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8F4" w:rsidRDefault="009448F4" w:rsidP="00F10BEC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875D1" w:rsidRPr="00D4442A" w:rsidRDefault="00F10BEC" w:rsidP="00F10BEC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4442A">
        <w:rPr>
          <w:rFonts w:ascii="Times New Roman" w:hAnsi="Times New Roman"/>
          <w:bCs/>
          <w:sz w:val="24"/>
          <w:szCs w:val="24"/>
        </w:rPr>
        <w:t>2</w:t>
      </w:r>
    </w:p>
    <w:p w:rsidR="00AA3498" w:rsidRPr="002003AD" w:rsidRDefault="00AA3498" w:rsidP="00BB126D">
      <w:pPr>
        <w:spacing w:before="100" w:beforeAutospacing="1" w:after="100" w:afterAutospacing="1" w:line="360" w:lineRule="auto"/>
        <w:rPr>
          <w:rFonts w:ascii="Times New Roman" w:hAnsi="Times New Roman"/>
          <w:sz w:val="32"/>
          <w:szCs w:val="32"/>
        </w:rPr>
      </w:pPr>
      <w:r w:rsidRPr="002003AD">
        <w:rPr>
          <w:rFonts w:ascii="Times New Roman" w:hAnsi="Times New Roman"/>
          <w:b/>
          <w:bCs/>
          <w:sz w:val="32"/>
          <w:szCs w:val="32"/>
        </w:rPr>
        <w:t>Содержание</w:t>
      </w:r>
    </w:p>
    <w:p w:rsidR="00AA3498" w:rsidRPr="00AA3498" w:rsidRDefault="00AA3498" w:rsidP="00AA349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A3498">
        <w:rPr>
          <w:rFonts w:ascii="Times New Roman" w:hAnsi="Times New Roman"/>
          <w:sz w:val="28"/>
          <w:szCs w:val="28"/>
        </w:rPr>
        <w:t> </w:t>
      </w:r>
    </w:p>
    <w:p w:rsidR="00AA3498" w:rsidRPr="00AA3498" w:rsidRDefault="00AA3498" w:rsidP="00AA3498">
      <w:pPr>
        <w:spacing w:before="100" w:beforeAutospacing="1" w:after="100" w:afterAutospacing="1" w:line="36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AA3498">
        <w:rPr>
          <w:rFonts w:ascii="Times New Roman" w:hAnsi="Times New Roman"/>
          <w:b/>
          <w:bCs/>
          <w:kern w:val="36"/>
          <w:sz w:val="28"/>
          <w:szCs w:val="28"/>
        </w:rPr>
        <w:t> </w:t>
      </w:r>
      <w:r w:rsidR="00475444">
        <w:rPr>
          <w:rFonts w:ascii="Times New Roman" w:hAnsi="Times New Roman"/>
          <w:b/>
          <w:bCs/>
          <w:kern w:val="36"/>
          <w:sz w:val="28"/>
          <w:szCs w:val="28"/>
        </w:rPr>
        <w:t xml:space="preserve">  </w:t>
      </w:r>
      <w:r w:rsidRPr="00AA3498">
        <w:rPr>
          <w:rFonts w:ascii="Times New Roman" w:hAnsi="Times New Roman"/>
          <w:b/>
          <w:bCs/>
          <w:kern w:val="36"/>
          <w:sz w:val="28"/>
          <w:szCs w:val="28"/>
        </w:rPr>
        <w:t>Введение……………………………………………………………………………3</w:t>
      </w:r>
    </w:p>
    <w:p w:rsidR="00AA3498" w:rsidRDefault="00475444" w:rsidP="003603AD">
      <w:pPr>
        <w:pStyle w:val="a7"/>
        <w:spacing w:before="100" w:beforeAutospacing="1" w:after="100" w:afterAutospacing="1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</w:t>
      </w:r>
      <w:r w:rsidR="00F22510" w:rsidRPr="00F22510">
        <w:rPr>
          <w:rFonts w:ascii="Times New Roman" w:hAnsi="Times New Roman"/>
          <w:sz w:val="28"/>
          <w:szCs w:val="28"/>
        </w:rPr>
        <w:t>Понятие социальной мобильности</w:t>
      </w:r>
      <w:r w:rsidR="00AA3498" w:rsidRPr="00F22510">
        <w:rPr>
          <w:rFonts w:ascii="Times New Roman" w:hAnsi="Times New Roman"/>
          <w:sz w:val="28"/>
          <w:szCs w:val="28"/>
        </w:rPr>
        <w:t>………………………………</w:t>
      </w:r>
      <w:r w:rsidR="003603AD">
        <w:rPr>
          <w:rFonts w:ascii="Times New Roman" w:hAnsi="Times New Roman"/>
          <w:sz w:val="28"/>
          <w:szCs w:val="28"/>
        </w:rPr>
        <w:t>………………5</w:t>
      </w:r>
    </w:p>
    <w:p w:rsidR="00F22510" w:rsidRPr="003603AD" w:rsidRDefault="003603AD" w:rsidP="003603A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75444" w:rsidRPr="003603AD">
        <w:rPr>
          <w:rFonts w:ascii="Times New Roman" w:hAnsi="Times New Roman"/>
          <w:sz w:val="28"/>
          <w:szCs w:val="28"/>
        </w:rPr>
        <w:t xml:space="preserve"> </w:t>
      </w:r>
      <w:r w:rsidR="00F22510" w:rsidRPr="003603AD">
        <w:rPr>
          <w:rFonts w:ascii="Times New Roman" w:hAnsi="Times New Roman"/>
          <w:sz w:val="28"/>
          <w:szCs w:val="28"/>
        </w:rPr>
        <w:t>2.Факторы социальной мобильности………………………………</w:t>
      </w:r>
      <w:r>
        <w:rPr>
          <w:rFonts w:ascii="Times New Roman" w:hAnsi="Times New Roman"/>
          <w:sz w:val="28"/>
          <w:szCs w:val="28"/>
        </w:rPr>
        <w:t>………………5</w:t>
      </w:r>
    </w:p>
    <w:p w:rsidR="00F22510" w:rsidRDefault="00F22510" w:rsidP="003603A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</w:t>
      </w:r>
      <w:r w:rsidR="003603AD">
        <w:rPr>
          <w:rFonts w:ascii="Times New Roman" w:hAnsi="Times New Roman"/>
          <w:sz w:val="28"/>
          <w:szCs w:val="28"/>
        </w:rPr>
        <w:t>.</w:t>
      </w:r>
      <w:r w:rsidRPr="00F22510">
        <w:rPr>
          <w:rFonts w:ascii="Times New Roman" w:hAnsi="Times New Roman"/>
          <w:sz w:val="28"/>
          <w:szCs w:val="28"/>
        </w:rPr>
        <w:t>Виды социальной мобильности</w:t>
      </w:r>
      <w:r w:rsidR="00AA3498" w:rsidRPr="00F22510">
        <w:rPr>
          <w:rFonts w:ascii="Times New Roman" w:hAnsi="Times New Roman"/>
          <w:sz w:val="28"/>
          <w:szCs w:val="28"/>
        </w:rPr>
        <w:t>…………</w:t>
      </w:r>
      <w:r w:rsidRPr="00F22510">
        <w:rPr>
          <w:rFonts w:ascii="Times New Roman" w:hAnsi="Times New Roman"/>
          <w:sz w:val="28"/>
          <w:szCs w:val="28"/>
        </w:rPr>
        <w:t>……</w:t>
      </w:r>
      <w:r w:rsidR="003603AD">
        <w:rPr>
          <w:rFonts w:ascii="Times New Roman" w:hAnsi="Times New Roman"/>
          <w:sz w:val="28"/>
          <w:szCs w:val="28"/>
        </w:rPr>
        <w:t>………………………………….9</w:t>
      </w:r>
    </w:p>
    <w:p w:rsidR="00F22510" w:rsidRPr="00F22510" w:rsidRDefault="00F22510" w:rsidP="003603A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475444">
        <w:rPr>
          <w:rFonts w:ascii="Times New Roman" w:hAnsi="Times New Roman"/>
          <w:bCs/>
          <w:sz w:val="28"/>
          <w:szCs w:val="28"/>
        </w:rPr>
        <w:t xml:space="preserve"> </w:t>
      </w:r>
      <w:r w:rsidR="003603AD">
        <w:rPr>
          <w:rFonts w:ascii="Times New Roman" w:hAnsi="Times New Roman"/>
          <w:bCs/>
          <w:sz w:val="28"/>
          <w:szCs w:val="28"/>
        </w:rPr>
        <w:t xml:space="preserve">    </w:t>
      </w:r>
      <w:r w:rsidRPr="00F22510">
        <w:rPr>
          <w:rFonts w:ascii="Times New Roman" w:hAnsi="Times New Roman"/>
          <w:bCs/>
          <w:sz w:val="28"/>
          <w:szCs w:val="28"/>
        </w:rPr>
        <w:t>3.1</w:t>
      </w:r>
      <w:r w:rsidRPr="00F22510">
        <w:rPr>
          <w:rFonts w:ascii="Times New Roman" w:hAnsi="Times New Roman"/>
          <w:sz w:val="28"/>
          <w:szCs w:val="28"/>
        </w:rPr>
        <w:t xml:space="preserve">  </w:t>
      </w:r>
      <w:r w:rsidRPr="00F22510">
        <w:rPr>
          <w:rFonts w:ascii="Times New Roman" w:hAnsi="Times New Roman"/>
          <w:bCs/>
          <w:sz w:val="28"/>
          <w:szCs w:val="28"/>
        </w:rPr>
        <w:t>Вертикальная мобильность: каналы социальной циркуляции</w:t>
      </w:r>
      <w:r w:rsidRPr="00F2251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…………</w:t>
      </w:r>
      <w:r w:rsidR="003603AD">
        <w:rPr>
          <w:rFonts w:ascii="Times New Roman" w:hAnsi="Times New Roman"/>
          <w:sz w:val="28"/>
          <w:szCs w:val="28"/>
        </w:rPr>
        <w:t>.</w:t>
      </w:r>
      <w:r w:rsidR="002003AD">
        <w:rPr>
          <w:rFonts w:ascii="Times New Roman" w:hAnsi="Times New Roman"/>
          <w:sz w:val="28"/>
          <w:szCs w:val="28"/>
        </w:rPr>
        <w:t>10</w:t>
      </w:r>
    </w:p>
    <w:p w:rsidR="00AA3498" w:rsidRPr="00F22510" w:rsidRDefault="00AA3498" w:rsidP="003603AD">
      <w:pPr>
        <w:pStyle w:val="a7"/>
        <w:spacing w:before="100" w:beforeAutospacing="1" w:after="100" w:afterAutospacing="1" w:line="36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r w:rsidRPr="00F22510">
        <w:rPr>
          <w:rFonts w:ascii="Times New Roman" w:hAnsi="Times New Roman"/>
          <w:sz w:val="28"/>
          <w:szCs w:val="28"/>
        </w:rPr>
        <w:t xml:space="preserve">     </w:t>
      </w:r>
      <w:r w:rsidR="003603AD">
        <w:rPr>
          <w:rFonts w:ascii="Times New Roman" w:hAnsi="Times New Roman"/>
          <w:sz w:val="28"/>
          <w:szCs w:val="28"/>
        </w:rPr>
        <w:t xml:space="preserve">    </w:t>
      </w:r>
      <w:r w:rsidR="00F22510">
        <w:rPr>
          <w:rFonts w:ascii="Times New Roman" w:hAnsi="Times New Roman"/>
          <w:sz w:val="28"/>
          <w:szCs w:val="28"/>
        </w:rPr>
        <w:t>3</w:t>
      </w:r>
      <w:r w:rsidRPr="00F22510">
        <w:rPr>
          <w:rFonts w:ascii="Times New Roman" w:hAnsi="Times New Roman"/>
          <w:sz w:val="28"/>
          <w:szCs w:val="28"/>
        </w:rPr>
        <w:t>.</w:t>
      </w:r>
      <w:r w:rsidR="00F22510">
        <w:rPr>
          <w:rFonts w:ascii="Times New Roman" w:hAnsi="Times New Roman"/>
          <w:sz w:val="28"/>
          <w:szCs w:val="28"/>
        </w:rPr>
        <w:t>2</w:t>
      </w:r>
      <w:r w:rsidRPr="00F22510">
        <w:rPr>
          <w:rFonts w:ascii="Times New Roman" w:hAnsi="Times New Roman"/>
          <w:sz w:val="28"/>
          <w:szCs w:val="28"/>
        </w:rPr>
        <w:t xml:space="preserve"> Горизонтальная моби</w:t>
      </w:r>
      <w:r w:rsidR="00B82583" w:rsidRPr="00F22510">
        <w:rPr>
          <w:rFonts w:ascii="Times New Roman" w:hAnsi="Times New Roman"/>
          <w:sz w:val="28"/>
          <w:szCs w:val="28"/>
        </w:rPr>
        <w:t>льность и ее виды…………………………………</w:t>
      </w:r>
      <w:r w:rsidR="003603AD">
        <w:rPr>
          <w:rFonts w:ascii="Times New Roman" w:hAnsi="Times New Roman"/>
          <w:sz w:val="28"/>
          <w:szCs w:val="28"/>
        </w:rPr>
        <w:t>…</w:t>
      </w:r>
      <w:r w:rsidR="002003AD">
        <w:rPr>
          <w:rFonts w:ascii="Times New Roman" w:hAnsi="Times New Roman"/>
          <w:sz w:val="28"/>
          <w:szCs w:val="28"/>
        </w:rPr>
        <w:t>12</w:t>
      </w:r>
    </w:p>
    <w:p w:rsidR="005E61EE" w:rsidRPr="00AA3498" w:rsidRDefault="00475444" w:rsidP="003603A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E61EE">
        <w:rPr>
          <w:rFonts w:ascii="Times New Roman" w:hAnsi="Times New Roman"/>
          <w:sz w:val="28"/>
          <w:szCs w:val="28"/>
        </w:rPr>
        <w:t>3</w:t>
      </w:r>
      <w:r w:rsidR="00CC0C1D">
        <w:rPr>
          <w:rFonts w:ascii="Times New Roman" w:hAnsi="Times New Roman"/>
          <w:sz w:val="28"/>
          <w:szCs w:val="28"/>
        </w:rPr>
        <w:t>.</w:t>
      </w:r>
      <w:r w:rsidR="00832F83">
        <w:rPr>
          <w:rFonts w:ascii="Times New Roman" w:hAnsi="Times New Roman"/>
          <w:sz w:val="28"/>
          <w:szCs w:val="28"/>
        </w:rPr>
        <w:t xml:space="preserve">  Ма</w:t>
      </w:r>
      <w:r w:rsidR="005E61EE">
        <w:rPr>
          <w:rFonts w:ascii="Times New Roman" w:hAnsi="Times New Roman"/>
          <w:sz w:val="28"/>
          <w:szCs w:val="28"/>
        </w:rPr>
        <w:t>ргинальность как социальное явление……………………………………...</w:t>
      </w:r>
      <w:r w:rsidR="002003AD">
        <w:rPr>
          <w:rFonts w:ascii="Times New Roman" w:hAnsi="Times New Roman"/>
          <w:sz w:val="28"/>
          <w:szCs w:val="28"/>
        </w:rPr>
        <w:t>12</w:t>
      </w:r>
    </w:p>
    <w:p w:rsidR="00AA3498" w:rsidRPr="00475444" w:rsidRDefault="005E61EE" w:rsidP="003603AD">
      <w:p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75444">
        <w:rPr>
          <w:rFonts w:ascii="Times New Roman" w:hAnsi="Times New Roman"/>
          <w:b/>
          <w:sz w:val="28"/>
          <w:szCs w:val="28"/>
        </w:rPr>
        <w:t xml:space="preserve"> </w:t>
      </w:r>
      <w:r w:rsidR="00475444" w:rsidRPr="00475444">
        <w:rPr>
          <w:rFonts w:ascii="Times New Roman" w:hAnsi="Times New Roman"/>
          <w:b/>
          <w:sz w:val="28"/>
          <w:szCs w:val="28"/>
        </w:rPr>
        <w:t xml:space="preserve"> </w:t>
      </w:r>
      <w:r w:rsidRPr="00475444">
        <w:rPr>
          <w:rFonts w:ascii="Times New Roman" w:hAnsi="Times New Roman"/>
          <w:b/>
          <w:sz w:val="28"/>
          <w:szCs w:val="28"/>
        </w:rPr>
        <w:t xml:space="preserve"> </w:t>
      </w:r>
      <w:r w:rsidR="00AA3498" w:rsidRPr="00475444">
        <w:rPr>
          <w:rFonts w:ascii="Times New Roman" w:hAnsi="Times New Roman"/>
          <w:b/>
          <w:sz w:val="28"/>
          <w:szCs w:val="28"/>
        </w:rPr>
        <w:t>Заключен</w:t>
      </w:r>
      <w:r w:rsidRPr="00475444">
        <w:rPr>
          <w:rFonts w:ascii="Times New Roman" w:hAnsi="Times New Roman"/>
          <w:b/>
          <w:sz w:val="28"/>
          <w:szCs w:val="28"/>
        </w:rPr>
        <w:t>ие…………………………………………………………………………</w:t>
      </w:r>
      <w:r w:rsidR="003603AD">
        <w:rPr>
          <w:rFonts w:ascii="Times New Roman" w:hAnsi="Times New Roman"/>
          <w:b/>
          <w:sz w:val="28"/>
          <w:szCs w:val="28"/>
        </w:rPr>
        <w:t>.</w:t>
      </w:r>
      <w:r w:rsidR="002003AD">
        <w:rPr>
          <w:rFonts w:ascii="Times New Roman" w:hAnsi="Times New Roman"/>
          <w:b/>
          <w:sz w:val="28"/>
          <w:szCs w:val="28"/>
        </w:rPr>
        <w:t>17</w:t>
      </w:r>
    </w:p>
    <w:p w:rsidR="00AA3498" w:rsidRPr="00475444" w:rsidRDefault="00475444" w:rsidP="003603AD">
      <w:p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A3498" w:rsidRPr="00475444">
        <w:rPr>
          <w:rFonts w:ascii="Times New Roman" w:hAnsi="Times New Roman"/>
          <w:b/>
          <w:sz w:val="28"/>
          <w:szCs w:val="28"/>
        </w:rPr>
        <w:t xml:space="preserve">Список используемой </w:t>
      </w:r>
      <w:r w:rsidR="002003AD">
        <w:rPr>
          <w:rFonts w:ascii="Times New Roman" w:hAnsi="Times New Roman"/>
          <w:b/>
          <w:sz w:val="28"/>
          <w:szCs w:val="28"/>
        </w:rPr>
        <w:t>литературы…………………………………………….…19</w:t>
      </w:r>
    </w:p>
    <w:p w:rsidR="00AA3498" w:rsidRDefault="00AA3498" w:rsidP="003603AD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AA3498">
        <w:rPr>
          <w:rFonts w:ascii="Times New Roman" w:hAnsi="Times New Roman"/>
          <w:sz w:val="28"/>
          <w:szCs w:val="28"/>
        </w:rPr>
        <w:t> </w:t>
      </w:r>
    </w:p>
    <w:p w:rsidR="00BB126D" w:rsidRDefault="00BB126D" w:rsidP="00E15D13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</w:p>
    <w:p w:rsidR="00BB126D" w:rsidRDefault="00BB126D" w:rsidP="00E15D13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</w:p>
    <w:p w:rsidR="00BB126D" w:rsidRDefault="00BB126D" w:rsidP="00E15D13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</w:p>
    <w:p w:rsidR="00BB126D" w:rsidRDefault="00BB126D" w:rsidP="00E15D13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</w:p>
    <w:p w:rsidR="00BB126D" w:rsidRDefault="00BB126D" w:rsidP="00E15D13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</w:p>
    <w:p w:rsidR="00BB126D" w:rsidRDefault="00BB126D" w:rsidP="00E15D13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</w:p>
    <w:p w:rsidR="00D4442A" w:rsidRDefault="00D4442A" w:rsidP="003603AD">
      <w:pPr>
        <w:spacing w:before="100" w:beforeAutospacing="1" w:after="100" w:afterAutospacing="1" w:line="360" w:lineRule="auto"/>
        <w:outlineLvl w:val="1"/>
        <w:rPr>
          <w:rFonts w:ascii="Times New Roman" w:hAnsi="Times New Roman"/>
          <w:sz w:val="24"/>
          <w:szCs w:val="24"/>
        </w:rPr>
      </w:pPr>
    </w:p>
    <w:p w:rsidR="00475444" w:rsidRPr="00D4442A" w:rsidRDefault="00475444" w:rsidP="00475444">
      <w:pPr>
        <w:spacing w:before="100" w:beforeAutospacing="1" w:after="100" w:afterAutospacing="1" w:line="36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D4442A">
        <w:rPr>
          <w:rFonts w:ascii="Times New Roman" w:hAnsi="Times New Roman"/>
          <w:sz w:val="24"/>
          <w:szCs w:val="24"/>
        </w:rPr>
        <w:t>3</w:t>
      </w:r>
    </w:p>
    <w:p w:rsidR="00AA3498" w:rsidRPr="002003AD" w:rsidRDefault="00AA3498" w:rsidP="00E15D13">
      <w:pPr>
        <w:spacing w:before="100" w:beforeAutospacing="1" w:after="100" w:afterAutospacing="1" w:line="360" w:lineRule="auto"/>
        <w:outlineLvl w:val="1"/>
        <w:rPr>
          <w:rFonts w:ascii="Times New Roman" w:hAnsi="Times New Roman"/>
          <w:b/>
          <w:bCs/>
          <w:sz w:val="32"/>
          <w:szCs w:val="32"/>
        </w:rPr>
      </w:pPr>
      <w:r w:rsidRPr="002003AD">
        <w:rPr>
          <w:rFonts w:ascii="Times New Roman" w:hAnsi="Times New Roman"/>
          <w:b/>
          <w:bCs/>
          <w:sz w:val="32"/>
          <w:szCs w:val="32"/>
        </w:rPr>
        <w:t>Введение</w:t>
      </w:r>
    </w:p>
    <w:p w:rsidR="00163838" w:rsidRDefault="00AA3498" w:rsidP="00E15D13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AA3498">
        <w:rPr>
          <w:rFonts w:ascii="Times New Roman" w:hAnsi="Times New Roman"/>
          <w:sz w:val="28"/>
          <w:szCs w:val="28"/>
        </w:rPr>
        <w:t> </w:t>
      </w:r>
      <w:r w:rsidRPr="00BB126D">
        <w:rPr>
          <w:rFonts w:ascii="Times New Roman" w:hAnsi="Times New Roman"/>
          <w:sz w:val="28"/>
          <w:szCs w:val="28"/>
        </w:rPr>
        <w:t>Крупномасштабные рыночные преобразования в России, происходящие на протяжении последних лет, сопровождаются ускоренной социальной мобильностью населения, которая имеет в основном нисходящую и горизонтальную направленность.</w:t>
      </w:r>
    </w:p>
    <w:p w:rsidR="00163838" w:rsidRDefault="00AA3498" w:rsidP="00E15D13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BB126D">
        <w:rPr>
          <w:rFonts w:ascii="Times New Roman" w:hAnsi="Times New Roman"/>
          <w:sz w:val="28"/>
          <w:szCs w:val="28"/>
        </w:rPr>
        <w:t xml:space="preserve"> Основной причиной этого процесса является резкое падение уровня жизни большинства россиян, прогрессирующая поляризация населения по доходам и нарастание неравенства социальных возможностей для индивидов из разных групп. </w:t>
      </w:r>
    </w:p>
    <w:p w:rsidR="00163838" w:rsidRDefault="00AA3498" w:rsidP="00E15D13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BB126D">
        <w:rPr>
          <w:rFonts w:ascii="Times New Roman" w:hAnsi="Times New Roman"/>
          <w:sz w:val="28"/>
          <w:szCs w:val="28"/>
        </w:rPr>
        <w:t>Второй важной особенностью является существенное изменение системы критериев оценки успеха и нарастание тенденции распространения неинституционализированных каналов социальной мобильности</w:t>
      </w:r>
      <w:r w:rsidR="00163838">
        <w:rPr>
          <w:rFonts w:ascii="Times New Roman" w:hAnsi="Times New Roman"/>
          <w:sz w:val="28"/>
          <w:szCs w:val="28"/>
        </w:rPr>
        <w:t>.</w:t>
      </w:r>
    </w:p>
    <w:p w:rsidR="00AA3498" w:rsidRPr="00AA3498" w:rsidRDefault="00163838" w:rsidP="00E15D13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  <w:r w:rsidR="00AA3498" w:rsidRPr="00BB126D">
        <w:rPr>
          <w:rFonts w:ascii="Times New Roman" w:hAnsi="Times New Roman"/>
          <w:sz w:val="28"/>
          <w:szCs w:val="28"/>
        </w:rPr>
        <w:t>С учетом этого принципиально важно обозначить факторы и тенденции, определяющие особенности социальной мобильности как конкретной формы реализации сдвигов в социальной структуре российского общества.</w:t>
      </w:r>
    </w:p>
    <w:p w:rsidR="00AA3498" w:rsidRPr="00AA3498" w:rsidRDefault="00AA3498" w:rsidP="00E15D13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498">
        <w:rPr>
          <w:rFonts w:ascii="Times New Roman" w:hAnsi="Times New Roman"/>
          <w:sz w:val="28"/>
          <w:szCs w:val="28"/>
        </w:rPr>
        <w:t>Всякое социальное перемещение происходит не беспрепятственно, а путем преодоления более или менее существенных барьеров.</w:t>
      </w:r>
    </w:p>
    <w:p w:rsidR="00AA3498" w:rsidRPr="00AA3498" w:rsidRDefault="00AA3498" w:rsidP="00E15D13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498">
        <w:rPr>
          <w:rFonts w:ascii="Times New Roman" w:hAnsi="Times New Roman"/>
          <w:sz w:val="28"/>
          <w:szCs w:val="28"/>
        </w:rPr>
        <w:t>Все социальные перемещения личности или социальной группы включают в процесс мобильности. П. Сорокина под социальной мобильностью понимал любой переход индивида, или социального объекта, или ценности, созданной или модифицированной благодаря деятельности, от одной социальной позиции к другой.</w:t>
      </w:r>
    </w:p>
    <w:p w:rsidR="00475444" w:rsidRDefault="00AA3498" w:rsidP="00E15D13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26D">
        <w:rPr>
          <w:rFonts w:ascii="Times New Roman" w:hAnsi="Times New Roman"/>
          <w:sz w:val="28"/>
          <w:szCs w:val="28"/>
        </w:rPr>
        <w:t>С</w:t>
      </w:r>
      <w:r w:rsidRPr="00AA3498">
        <w:rPr>
          <w:rFonts w:ascii="Times New Roman" w:hAnsi="Times New Roman"/>
          <w:sz w:val="28"/>
          <w:szCs w:val="28"/>
        </w:rPr>
        <w:t>оциальная мобильность служит неотъемлемой частью культуры в любом современном демократическом обществе</w:t>
      </w:r>
      <w:r w:rsidRPr="00AA3498">
        <w:rPr>
          <w:rFonts w:ascii="Times New Roman" w:hAnsi="Times New Roman"/>
          <w:color w:val="800000"/>
          <w:sz w:val="28"/>
          <w:szCs w:val="28"/>
        </w:rPr>
        <w:t xml:space="preserve">. </w:t>
      </w:r>
      <w:r w:rsidRPr="00AA3498">
        <w:rPr>
          <w:rFonts w:ascii="Times New Roman" w:hAnsi="Times New Roman"/>
          <w:sz w:val="28"/>
          <w:szCs w:val="28"/>
        </w:rPr>
        <w:t xml:space="preserve">Мобильные индивиды начинают социализацию в одном классе, а заканчивают в другом. Они буквально разрываются между несхожими культурами и стилями жизни. Средний гражданин в течение жизни перемещается на одну ступеньку вверх или вниз, и очень немногим удается шагнуть сразу через несколько ступеней. Женщине, как правило, продвинуться сложнее, чем мужчине. </w:t>
      </w:r>
    </w:p>
    <w:p w:rsidR="00475444" w:rsidRPr="00D4442A" w:rsidRDefault="00475444" w:rsidP="00475444">
      <w:pPr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4442A">
        <w:rPr>
          <w:rFonts w:ascii="Times New Roman" w:hAnsi="Times New Roman"/>
          <w:sz w:val="24"/>
          <w:szCs w:val="24"/>
        </w:rPr>
        <w:t>4</w:t>
      </w:r>
    </w:p>
    <w:p w:rsidR="00AA3498" w:rsidRPr="00AA3498" w:rsidRDefault="00AA3498" w:rsidP="00E15D13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498">
        <w:rPr>
          <w:rFonts w:ascii="Times New Roman" w:hAnsi="Times New Roman"/>
          <w:sz w:val="28"/>
          <w:szCs w:val="28"/>
        </w:rPr>
        <w:t>Причинами служат такие факторы мобильности как: социальный статус семьи, уровень образования, национальность, физические и умственные способности, внешние данные, воспитание, место жительства и выгодный брак. Поэтому мобильность во многом зависит от мотивации индивидов и их стартовых возможностей.</w:t>
      </w:r>
    </w:p>
    <w:p w:rsidR="00E875D1" w:rsidRDefault="00AA3498" w:rsidP="00475444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26D">
        <w:rPr>
          <w:rFonts w:ascii="Times New Roman" w:hAnsi="Times New Roman"/>
          <w:sz w:val="28"/>
          <w:szCs w:val="28"/>
        </w:rPr>
        <w:t xml:space="preserve">Моей целью </w:t>
      </w:r>
      <w:r w:rsidRPr="00AA3498">
        <w:rPr>
          <w:rFonts w:ascii="Times New Roman" w:hAnsi="Times New Roman"/>
          <w:sz w:val="28"/>
          <w:szCs w:val="28"/>
        </w:rPr>
        <w:t xml:space="preserve">является изучение социальной мобильности, как неотъемлемый и необходимый процесс в обществе, где надо рассмотреть причины перехода индивида с одного статуса на другой.   </w:t>
      </w:r>
    </w:p>
    <w:p w:rsidR="00AA3498" w:rsidRPr="00AA3498" w:rsidRDefault="00AA3498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AA3498">
        <w:rPr>
          <w:rFonts w:ascii="Times New Roman" w:hAnsi="Times New Roman"/>
          <w:sz w:val="28"/>
          <w:szCs w:val="28"/>
        </w:rPr>
        <w:t xml:space="preserve">Все социальные перемещения личности или социальной группы включают в процесс мобильности. Согласно определению П. Сорокина, «под социальной мобильностью понимается любой переход индивида, или социального объекта, или ценности, созданной или модифицированной благодаря деятельности, от одной </w:t>
      </w:r>
      <w:r w:rsidR="00163838">
        <w:rPr>
          <w:rFonts w:ascii="Times New Roman" w:hAnsi="Times New Roman"/>
          <w:sz w:val="28"/>
          <w:szCs w:val="28"/>
        </w:rPr>
        <w:t>социальной позиции к другой».</w:t>
      </w:r>
    </w:p>
    <w:p w:rsidR="00AA3498" w:rsidRDefault="00AA3498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AA3498">
        <w:rPr>
          <w:rFonts w:ascii="Times New Roman" w:hAnsi="Times New Roman"/>
          <w:sz w:val="28"/>
          <w:szCs w:val="28"/>
        </w:rPr>
        <w:t>П. Сорокин различает два типа социальной мобильности: горизонтальную и вертикальную.</w:t>
      </w:r>
    </w:p>
    <w:p w:rsidR="00753862" w:rsidRDefault="00753862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8354CE" w:rsidRDefault="008354CE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A95208" w:rsidRDefault="00A95208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A95208" w:rsidRDefault="00A95208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A95208" w:rsidRDefault="00A95208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F22510" w:rsidRDefault="00F22510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F22510" w:rsidRDefault="00F22510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F22510" w:rsidRDefault="00F22510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475444" w:rsidRDefault="00475444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475444" w:rsidRPr="00D4442A" w:rsidRDefault="00475444" w:rsidP="00475444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4"/>
          <w:szCs w:val="24"/>
        </w:rPr>
      </w:pPr>
      <w:r w:rsidRPr="00D4442A">
        <w:rPr>
          <w:rFonts w:ascii="Times New Roman" w:hAnsi="Times New Roman"/>
          <w:sz w:val="24"/>
          <w:szCs w:val="24"/>
        </w:rPr>
        <w:t>5</w:t>
      </w:r>
    </w:p>
    <w:p w:rsidR="00A95208" w:rsidRPr="002003AD" w:rsidRDefault="001B79F3" w:rsidP="002003AD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003AD">
        <w:rPr>
          <w:rFonts w:ascii="Times New Roman" w:hAnsi="Times New Roman"/>
          <w:b/>
          <w:sz w:val="32"/>
          <w:szCs w:val="32"/>
        </w:rPr>
        <w:t xml:space="preserve">1.Понятие </w:t>
      </w:r>
      <w:r w:rsidR="00F22510" w:rsidRPr="002003AD">
        <w:rPr>
          <w:rFonts w:ascii="Times New Roman" w:hAnsi="Times New Roman"/>
          <w:b/>
          <w:sz w:val="32"/>
          <w:szCs w:val="32"/>
        </w:rPr>
        <w:t>с</w:t>
      </w:r>
      <w:r w:rsidRPr="002003AD">
        <w:rPr>
          <w:rFonts w:ascii="Times New Roman" w:hAnsi="Times New Roman"/>
          <w:b/>
          <w:sz w:val="32"/>
          <w:szCs w:val="32"/>
        </w:rPr>
        <w:t>оциальной мобильности</w:t>
      </w:r>
    </w:p>
    <w:p w:rsidR="001B79F3" w:rsidRDefault="00475444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B79F3" w:rsidRPr="001B79F3">
        <w:rPr>
          <w:rFonts w:ascii="Times New Roman" w:hAnsi="Times New Roman"/>
          <w:sz w:val="28"/>
          <w:szCs w:val="28"/>
        </w:rPr>
        <w:t xml:space="preserve">С развитием </w:t>
      </w:r>
      <w:r w:rsidR="001B79F3">
        <w:rPr>
          <w:rFonts w:ascii="Times New Roman" w:hAnsi="Times New Roman"/>
          <w:sz w:val="28"/>
          <w:szCs w:val="28"/>
        </w:rPr>
        <w:t xml:space="preserve"> Общества его структура меняется. С этим связаны такие понятия, как социальная мобильность и социальные сдвиги. </w:t>
      </w:r>
    </w:p>
    <w:p w:rsidR="001B79F3" w:rsidRDefault="001B79F3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B79F3">
        <w:rPr>
          <w:rFonts w:ascii="Times New Roman" w:hAnsi="Times New Roman"/>
          <w:b/>
          <w:sz w:val="28"/>
          <w:szCs w:val="28"/>
        </w:rPr>
        <w:t>Социальная мобильность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1B79F3">
        <w:rPr>
          <w:rFonts w:ascii="Times New Roman" w:hAnsi="Times New Roman"/>
          <w:sz w:val="28"/>
          <w:szCs w:val="28"/>
        </w:rPr>
        <w:t>всевозможные</w:t>
      </w:r>
      <w:r>
        <w:rPr>
          <w:rFonts w:ascii="Times New Roman" w:hAnsi="Times New Roman"/>
          <w:sz w:val="28"/>
          <w:szCs w:val="28"/>
        </w:rPr>
        <w:t xml:space="preserve"> перемещения групп из одной социальной позиции в другую. </w:t>
      </w:r>
    </w:p>
    <w:p w:rsidR="00DC323F" w:rsidRPr="00DC323F" w:rsidRDefault="00DC323F" w:rsidP="00DC323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DC323F">
        <w:rPr>
          <w:rFonts w:ascii="Times New Roman" w:hAnsi="Times New Roman"/>
          <w:sz w:val="28"/>
          <w:szCs w:val="28"/>
        </w:rPr>
        <w:t>Социальная мобильность – это перемещение индивидов или их групп между различными уровнями социальной иерархии, определяемой с точки зрения широких профессиональных или социально-классовых категорий. Т</w:t>
      </w:r>
      <w:r w:rsidR="00F22510">
        <w:rPr>
          <w:rFonts w:ascii="Times New Roman" w:hAnsi="Times New Roman"/>
          <w:sz w:val="28"/>
          <w:szCs w:val="28"/>
        </w:rPr>
        <w:t xml:space="preserve">о есть </w:t>
      </w:r>
      <w:r w:rsidRPr="00DC323F">
        <w:rPr>
          <w:rFonts w:ascii="Times New Roman" w:hAnsi="Times New Roman"/>
          <w:sz w:val="28"/>
          <w:szCs w:val="28"/>
        </w:rPr>
        <w:t>мобильность – это изменение м</w:t>
      </w:r>
      <w:r w:rsidR="00F22510">
        <w:rPr>
          <w:rFonts w:ascii="Times New Roman" w:hAnsi="Times New Roman"/>
          <w:sz w:val="28"/>
          <w:szCs w:val="28"/>
        </w:rPr>
        <w:t>еста в социальном пространстве.</w:t>
      </w:r>
    </w:p>
    <w:p w:rsidR="00DC323F" w:rsidRPr="00DC323F" w:rsidRDefault="00DC323F" w:rsidP="00DC323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DC323F">
        <w:rPr>
          <w:rFonts w:ascii="Times New Roman" w:hAnsi="Times New Roman"/>
          <w:sz w:val="28"/>
          <w:szCs w:val="28"/>
        </w:rPr>
        <w:t>Начало изучению явления социальной мобильности положил П.А.Сорокин. Он рассматривал данный процесс как выполнени</w:t>
      </w:r>
      <w:r w:rsidR="00F22510">
        <w:rPr>
          <w:rFonts w:ascii="Times New Roman" w:hAnsi="Times New Roman"/>
          <w:sz w:val="28"/>
          <w:szCs w:val="28"/>
        </w:rPr>
        <w:t>е жизненной социальной функции.</w:t>
      </w:r>
    </w:p>
    <w:p w:rsidR="00DC323F" w:rsidRPr="00DC323F" w:rsidRDefault="00DC323F" w:rsidP="00DC323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DC323F">
        <w:rPr>
          <w:rFonts w:ascii="Times New Roman" w:hAnsi="Times New Roman"/>
          <w:sz w:val="28"/>
          <w:szCs w:val="28"/>
        </w:rPr>
        <w:t xml:space="preserve">Основными характеристиками социальной мобильности выступают: направление, разновидность и направленность. В зависимости от различного сочетания этих характеристик выделяют следующие </w:t>
      </w:r>
      <w:r w:rsidR="00F22510">
        <w:rPr>
          <w:rFonts w:ascii="Times New Roman" w:hAnsi="Times New Roman"/>
          <w:sz w:val="28"/>
          <w:szCs w:val="28"/>
        </w:rPr>
        <w:t xml:space="preserve"> факторы </w:t>
      </w:r>
      <w:r w:rsidRPr="00DC323F">
        <w:rPr>
          <w:rFonts w:ascii="Times New Roman" w:hAnsi="Times New Roman"/>
          <w:sz w:val="28"/>
          <w:szCs w:val="28"/>
        </w:rPr>
        <w:t>виды мобильности.</w:t>
      </w:r>
    </w:p>
    <w:p w:rsidR="00DC323F" w:rsidRPr="00DC323F" w:rsidRDefault="00DC323F" w:rsidP="00DC323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BB3642" w:rsidRDefault="00BB3642" w:rsidP="00201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510" w:rsidRDefault="00F22510" w:rsidP="00201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761" w:rsidRPr="002003AD" w:rsidRDefault="00201761" w:rsidP="00201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003AD">
        <w:rPr>
          <w:rFonts w:ascii="Times New Roman" w:hAnsi="Times New Roman"/>
          <w:b/>
          <w:sz w:val="32"/>
          <w:szCs w:val="32"/>
        </w:rPr>
        <w:t>2. Факторы социальной мобильности</w:t>
      </w:r>
    </w:p>
    <w:p w:rsidR="00ED2547" w:rsidRPr="00ED2547" w:rsidRDefault="00ED2547" w:rsidP="00D25115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Понятие</w:t>
      </w:r>
      <w:r w:rsidR="00F22510">
        <w:rPr>
          <w:rFonts w:ascii="Times New Roman" w:hAnsi="Times New Roman"/>
          <w:sz w:val="28"/>
          <w:szCs w:val="28"/>
        </w:rPr>
        <w:t xml:space="preserve"> с</w:t>
      </w:r>
      <w:r w:rsidRPr="00ED2547">
        <w:rPr>
          <w:rFonts w:ascii="Times New Roman" w:hAnsi="Times New Roman"/>
          <w:sz w:val="28"/>
          <w:szCs w:val="28"/>
        </w:rPr>
        <w:t>оциальной мобильности населения, мы рассмотрели выше. В данной главе будут освещены вопросы социальной мобильности в современной России.</w:t>
      </w:r>
    </w:p>
    <w:p w:rsidR="00475444" w:rsidRDefault="00ED2547" w:rsidP="00D25115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 xml:space="preserve">Сложившаяся к началу 90-х гг. структура российского общества стала результатом сдвигов в структуре экономики страны. Социальная мобильность в основном носила нисходящий характер, так как уровень доходов в стране резко упал, огромные массы населения остались за чертой бедности. </w:t>
      </w:r>
    </w:p>
    <w:p w:rsidR="00475444" w:rsidRDefault="00475444" w:rsidP="00D25115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75444" w:rsidRPr="00D4442A" w:rsidRDefault="00475444" w:rsidP="00475444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4"/>
          <w:szCs w:val="24"/>
        </w:rPr>
      </w:pPr>
      <w:r w:rsidRPr="00D4442A">
        <w:rPr>
          <w:rFonts w:ascii="Times New Roman" w:hAnsi="Times New Roman"/>
          <w:sz w:val="24"/>
          <w:szCs w:val="24"/>
        </w:rPr>
        <w:t>6</w:t>
      </w:r>
    </w:p>
    <w:p w:rsidR="00ED2547" w:rsidRPr="00ED2547" w:rsidRDefault="00475444" w:rsidP="00D25115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D2547" w:rsidRPr="00ED2547">
        <w:rPr>
          <w:rFonts w:ascii="Times New Roman" w:hAnsi="Times New Roman"/>
          <w:sz w:val="28"/>
          <w:szCs w:val="28"/>
        </w:rPr>
        <w:t>В то же время среди отдельных групп населения, в основном номенклатуры, наблюдалась восходящая мобильность, в результате которой формировались высшие слои политической и экономической элиты.</w:t>
      </w:r>
    </w:p>
    <w:p w:rsidR="00ED2547" w:rsidRPr="00ED2547" w:rsidRDefault="00ED2547" w:rsidP="00D25115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В настоящее время наблюдается интенсивная восходящая мобильность среди высококлассных специалистов в различных сферах производства, связанная с их профессиональным ростом и востребованностью на рынке труда.</w:t>
      </w:r>
    </w:p>
    <w:p w:rsidR="00ED2547" w:rsidRPr="00ED2547" w:rsidRDefault="00ED2547" w:rsidP="00D25115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Находит свое подтверждение и общая закономерность межпоколенной мобильности – молодежь из группы работников физического труда в группу работников умственного труда. Внутрипоколенная мобильность носит в основном характер карьерного роста, который теперь в меньшей степени зависит от факторов происхождения, как это было в более стабильном обществе советского периода. В целом женщины мобильнее мужчин, а молодые – мобильнее пожилых. Но мужчины в своей карьере чаще перепрыгивают через несколько ступеней, чем женщины, которые продвигаются постепенно.</w:t>
      </w:r>
    </w:p>
    <w:p w:rsidR="00ED2547" w:rsidRPr="00ED2547" w:rsidRDefault="00ED2547" w:rsidP="00D25115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Можно выделить следующие факторы, определяющие, по нашему мнению, направления социальной мобильности населения в современной России:</w:t>
      </w:r>
    </w:p>
    <w:p w:rsidR="00ED2547" w:rsidRPr="00ED2547" w:rsidRDefault="00ED2547" w:rsidP="002003AD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1.      перестройка экономики;</w:t>
      </w:r>
    </w:p>
    <w:p w:rsidR="00ED2547" w:rsidRPr="00ED2547" w:rsidRDefault="00ED2547" w:rsidP="002003AD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2.      многообразие форм собственности;</w:t>
      </w:r>
    </w:p>
    <w:p w:rsidR="00ED2547" w:rsidRPr="00ED2547" w:rsidRDefault="00ED2547" w:rsidP="002003AD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3.      распад традиционных институтов социальной мобильности (коммунистическая партия);</w:t>
      </w:r>
    </w:p>
    <w:p w:rsidR="00ED2547" w:rsidRPr="00ED2547" w:rsidRDefault="00ED2547" w:rsidP="002003AD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4.      кризис системы образования;</w:t>
      </w:r>
    </w:p>
    <w:p w:rsidR="00ED2547" w:rsidRPr="00ED2547" w:rsidRDefault="00ED2547" w:rsidP="002003AD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5.      миграция между странами бывшего СССР;</w:t>
      </w:r>
    </w:p>
    <w:p w:rsidR="00475444" w:rsidRDefault="00ED2547" w:rsidP="002003AD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 xml:space="preserve">6.      формирование "социальных сетей" – информационных взаимосвязей, образующихся в результате взаимообмена социальными ресурсами. </w:t>
      </w:r>
    </w:p>
    <w:p w:rsidR="00475444" w:rsidRPr="00D4442A" w:rsidRDefault="00475444" w:rsidP="00475444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4"/>
          <w:szCs w:val="24"/>
        </w:rPr>
      </w:pPr>
      <w:r w:rsidRPr="00D4442A">
        <w:rPr>
          <w:rFonts w:ascii="Times New Roman" w:hAnsi="Times New Roman"/>
          <w:sz w:val="24"/>
          <w:szCs w:val="24"/>
        </w:rPr>
        <w:t>7</w:t>
      </w:r>
    </w:p>
    <w:p w:rsidR="00ED2547" w:rsidRPr="00ED2547" w:rsidRDefault="00475444" w:rsidP="00D25115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D2547" w:rsidRPr="00ED2547">
        <w:rPr>
          <w:rFonts w:ascii="Times New Roman" w:hAnsi="Times New Roman"/>
          <w:sz w:val="28"/>
          <w:szCs w:val="28"/>
        </w:rPr>
        <w:t>Это препятствует увеличению безработицы среди некоторых социальных групп (например, директорский корпус).</w:t>
      </w:r>
    </w:p>
    <w:p w:rsidR="00ED2547" w:rsidRPr="00ED2547" w:rsidRDefault="00ED2547" w:rsidP="00475444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Учитывая особенности социальной стратификации и мобильности в современной России, Заславская Т.И. выделяет следующие возможные варианты развития российского общества:</w:t>
      </w:r>
    </w:p>
    <w:p w:rsidR="00ED2547" w:rsidRPr="00ED2547" w:rsidRDefault="00ED2547" w:rsidP="00D25115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1.      умеренно-государственный, для которого характерно легитимное расширение управленческих и контрольных функций государства в политической, экономической и правовой сферах. Этот вариант благоприятен для укрепления правопорядка, стабильности, но возможно усиление бюрократии;</w:t>
      </w:r>
    </w:p>
    <w:p w:rsidR="00ED2547" w:rsidRPr="00ED2547" w:rsidRDefault="00ED2547" w:rsidP="00D25115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2.      авторитарно-силовой связан с утверждением государственнических сил над олигархическими и укреплением позиций силовиков внутри сектора государственной власти. Это приведет к углублениюж раскола между властью и обществом;</w:t>
      </w:r>
    </w:p>
    <w:p w:rsidR="00ED2547" w:rsidRPr="00D25115" w:rsidRDefault="00ED2547" w:rsidP="00D25115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ED2547">
        <w:rPr>
          <w:rFonts w:ascii="Times New Roman" w:hAnsi="Times New Roman"/>
          <w:sz w:val="28"/>
          <w:szCs w:val="28"/>
        </w:rPr>
        <w:t>3.      олигархический связан с победой экономической элиты над политической с помощью манипулирования электоратом. Характерно создание имитации правопорядка, демократии, стабильности.</w:t>
      </w:r>
      <w:r w:rsidRPr="00D25115">
        <w:rPr>
          <w:rFonts w:ascii="Times New Roman" w:hAnsi="Times New Roman"/>
          <w:sz w:val="28"/>
          <w:szCs w:val="28"/>
        </w:rPr>
        <w:t xml:space="preserve"> </w:t>
      </w:r>
    </w:p>
    <w:p w:rsidR="00ED2547" w:rsidRPr="00201761" w:rsidRDefault="00ED2547" w:rsidP="00201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0CFD" w:rsidRPr="00070CFD" w:rsidRDefault="00070CFD" w:rsidP="00070C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70CFD">
        <w:rPr>
          <w:rFonts w:ascii="Times New Roman" w:hAnsi="Times New Roman"/>
          <w:sz w:val="28"/>
          <w:szCs w:val="28"/>
        </w:rPr>
        <w:t>Причины, позволяющие человеку перемещаться из одной социальной группы в другую, называются факторами социальной мобильности. Таких факторо</w:t>
      </w:r>
      <w:r w:rsidR="00ED2547">
        <w:rPr>
          <w:rFonts w:ascii="Times New Roman" w:hAnsi="Times New Roman"/>
          <w:sz w:val="28"/>
          <w:szCs w:val="28"/>
        </w:rPr>
        <w:t>в социологи выделяют несколько.</w:t>
      </w:r>
    </w:p>
    <w:p w:rsidR="00070CFD" w:rsidRPr="00070CFD" w:rsidRDefault="00070CFD" w:rsidP="00070C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70CFD">
        <w:rPr>
          <w:rFonts w:ascii="Times New Roman" w:hAnsi="Times New Roman"/>
          <w:sz w:val="28"/>
          <w:szCs w:val="28"/>
        </w:rPr>
        <w:t>Первым фактором социальной мобильности является образование. Оно играло решающую роль в процессе социальной мобильности еще в некоторых древних государствах. В частности, в Китае претендовать на государственный пост мог только человек, сдавший специальный экзамен.</w:t>
      </w:r>
    </w:p>
    <w:p w:rsidR="00D25115" w:rsidRDefault="00070CFD" w:rsidP="00D2511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70CFD">
        <w:rPr>
          <w:rFonts w:ascii="Times New Roman" w:hAnsi="Times New Roman"/>
          <w:sz w:val="28"/>
          <w:szCs w:val="28"/>
        </w:rPr>
        <w:t>Важным фактором социальной мобильности является также социальный статус семьи, к которой принадлежит человек. Многие семьи различными способами — от браков до поддержки в деловой сфере — помогают продвижению своих</w:t>
      </w:r>
      <w:r w:rsidR="00ED2547">
        <w:rPr>
          <w:rFonts w:ascii="Times New Roman" w:hAnsi="Times New Roman"/>
          <w:sz w:val="28"/>
          <w:szCs w:val="28"/>
        </w:rPr>
        <w:t xml:space="preserve"> членов в более высокие страты.</w:t>
      </w:r>
    </w:p>
    <w:p w:rsidR="00475444" w:rsidRPr="00D4442A" w:rsidRDefault="00475444" w:rsidP="004754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4442A">
        <w:rPr>
          <w:rFonts w:ascii="Times New Roman" w:hAnsi="Times New Roman"/>
          <w:sz w:val="24"/>
          <w:szCs w:val="24"/>
        </w:rPr>
        <w:t>8</w:t>
      </w:r>
    </w:p>
    <w:p w:rsidR="00D25115" w:rsidRPr="00070CFD" w:rsidRDefault="00D25115" w:rsidP="00070C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 же демографический фактор к</w:t>
      </w:r>
      <w:r w:rsidRPr="009909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нему </w:t>
      </w:r>
      <w:r w:rsidRPr="00990950">
        <w:rPr>
          <w:rFonts w:ascii="Times New Roman" w:hAnsi="Times New Roman"/>
          <w:sz w:val="28"/>
          <w:szCs w:val="28"/>
        </w:rPr>
        <w:t>относятся: рождаемость и смертность населения, его миграция, брачность, разводимость, дробление и укрупнение семей. Демографические процессы переводят структуру населения в новое состояние: складываются иные пропорции между разными категориями населения, меняются их размещение по территории, степень их однородности, типичные средние параметры.</w:t>
      </w:r>
    </w:p>
    <w:p w:rsidR="00070CFD" w:rsidRPr="00070CFD" w:rsidRDefault="00070CFD" w:rsidP="00070C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70CFD">
        <w:rPr>
          <w:rFonts w:ascii="Times New Roman" w:hAnsi="Times New Roman"/>
          <w:sz w:val="28"/>
          <w:szCs w:val="28"/>
        </w:rPr>
        <w:t>Влияет на уровень и характер социальной мобильности система общественного устройства: в открытом обществе в отличие от общества закрытого типа не существует формальных ограничений мобильности и почти отсутствуют неформальные. В закрытом же обществе мобильность ограничена и количественно, и качественно.</w:t>
      </w:r>
    </w:p>
    <w:p w:rsidR="00070CFD" w:rsidRPr="00070CFD" w:rsidRDefault="00070CFD" w:rsidP="00070C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70CFD">
        <w:rPr>
          <w:rFonts w:ascii="Times New Roman" w:hAnsi="Times New Roman"/>
          <w:sz w:val="28"/>
          <w:szCs w:val="28"/>
        </w:rPr>
        <w:t>Еще одним фактором, облегчающим социальную мобильность, являются изменения, происходящие в технологии общественного производства: они приводят к возникновению новых профессий, требующих высокой квалификации и значительной подготовки. Эти профессии лучше оплачиваютс</w:t>
      </w:r>
      <w:r w:rsidR="00ED2547">
        <w:rPr>
          <w:rFonts w:ascii="Times New Roman" w:hAnsi="Times New Roman"/>
          <w:sz w:val="28"/>
          <w:szCs w:val="28"/>
        </w:rPr>
        <w:t>я и являются более престижными.</w:t>
      </w:r>
    </w:p>
    <w:p w:rsidR="00070CFD" w:rsidRPr="00070CFD" w:rsidRDefault="00070CFD" w:rsidP="00070C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70CFD">
        <w:rPr>
          <w:rFonts w:ascii="Times New Roman" w:hAnsi="Times New Roman"/>
          <w:sz w:val="28"/>
          <w:szCs w:val="28"/>
        </w:rPr>
        <w:t>Кроме экономических изменений усилению процесса социальной мобильности могут способствовать также социальные потрясения, например, воины и революции, приводящие, как правило, к смене элиты общества.</w:t>
      </w:r>
    </w:p>
    <w:p w:rsidR="00070CFD" w:rsidRPr="00070CFD" w:rsidRDefault="00070CFD" w:rsidP="00070C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70CFD">
        <w:rPr>
          <w:rFonts w:ascii="Times New Roman" w:hAnsi="Times New Roman"/>
          <w:sz w:val="28"/>
          <w:szCs w:val="28"/>
        </w:rPr>
        <w:t>В качество дополнительного фактора социальной мобильности можно отметить различный уровень рождаемости в разных стратах — более низкий в верхних и более высокий в нижних создает известный «вакуум» сверху и способствует продвижению вверх выходцев из низ</w:t>
      </w:r>
      <w:r w:rsidR="00ED2547">
        <w:rPr>
          <w:rFonts w:ascii="Times New Roman" w:hAnsi="Times New Roman"/>
          <w:sz w:val="28"/>
          <w:szCs w:val="28"/>
        </w:rPr>
        <w:t>ов.</w:t>
      </w:r>
    </w:p>
    <w:p w:rsidR="00990950" w:rsidRDefault="00990950" w:rsidP="0020176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75444" w:rsidRDefault="00475444" w:rsidP="0020176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75444" w:rsidRDefault="00475444" w:rsidP="0020176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75444" w:rsidRDefault="00475444" w:rsidP="0020176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75444" w:rsidRDefault="00475444" w:rsidP="0020176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75444" w:rsidRDefault="00475444" w:rsidP="0020176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75444" w:rsidRDefault="00475444" w:rsidP="0020176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75444" w:rsidRDefault="00475444" w:rsidP="0020176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90950" w:rsidRDefault="00990950" w:rsidP="0020176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90950" w:rsidRPr="00D4442A" w:rsidRDefault="00475444" w:rsidP="004754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  <w:sectPr w:rsidR="00990950" w:rsidRPr="00D4442A" w:rsidSect="00475444">
          <w:pgSz w:w="11906" w:h="16838"/>
          <w:pgMar w:top="709" w:right="567" w:bottom="992" w:left="1134" w:header="709" w:footer="709" w:gutter="0"/>
          <w:pgNumType w:start="2"/>
          <w:cols w:space="708"/>
          <w:docGrid w:linePitch="360"/>
        </w:sectPr>
      </w:pPr>
      <w:r w:rsidRPr="00D4442A">
        <w:rPr>
          <w:rFonts w:ascii="Times New Roman" w:hAnsi="Times New Roman"/>
          <w:sz w:val="24"/>
          <w:szCs w:val="24"/>
        </w:rPr>
        <w:t>9</w:t>
      </w:r>
    </w:p>
    <w:p w:rsidR="00475444" w:rsidRPr="002003AD" w:rsidRDefault="00475444" w:rsidP="00475444">
      <w:pPr>
        <w:pStyle w:val="a7"/>
        <w:spacing w:after="0" w:line="360" w:lineRule="auto"/>
        <w:ind w:left="1070"/>
        <w:rPr>
          <w:rFonts w:ascii="Times New Roman" w:hAnsi="Times New Roman"/>
          <w:b/>
          <w:bCs/>
          <w:sz w:val="32"/>
          <w:szCs w:val="32"/>
        </w:rPr>
      </w:pPr>
    </w:p>
    <w:p w:rsidR="003603AD" w:rsidRPr="002003AD" w:rsidRDefault="00475444" w:rsidP="002003AD">
      <w:pPr>
        <w:spacing w:after="0" w:line="360" w:lineRule="auto"/>
        <w:ind w:left="710"/>
        <w:rPr>
          <w:rFonts w:ascii="Times New Roman" w:hAnsi="Times New Roman"/>
          <w:b/>
          <w:bCs/>
          <w:sz w:val="32"/>
          <w:szCs w:val="32"/>
        </w:rPr>
      </w:pPr>
      <w:r w:rsidRPr="002003AD">
        <w:rPr>
          <w:rFonts w:ascii="Times New Roman" w:hAnsi="Times New Roman"/>
          <w:b/>
          <w:bCs/>
          <w:sz w:val="32"/>
          <w:szCs w:val="32"/>
        </w:rPr>
        <w:t xml:space="preserve">2. </w:t>
      </w:r>
      <w:r w:rsidR="00912999" w:rsidRPr="002003AD">
        <w:rPr>
          <w:rFonts w:ascii="Times New Roman" w:hAnsi="Times New Roman"/>
          <w:b/>
          <w:bCs/>
          <w:sz w:val="32"/>
          <w:szCs w:val="32"/>
        </w:rPr>
        <w:t>Виды социальной мобильности</w:t>
      </w:r>
    </w:p>
    <w:p w:rsidR="003603AD" w:rsidRPr="003603AD" w:rsidRDefault="003603AD" w:rsidP="00ED42F7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3603AD">
        <w:rPr>
          <w:rFonts w:ascii="Times New Roman" w:hAnsi="Times New Roman"/>
          <w:bCs/>
          <w:iCs/>
          <w:sz w:val="28"/>
          <w:szCs w:val="28"/>
        </w:rPr>
        <w:t>Вертикальная мобильность</w:t>
      </w:r>
      <w:r w:rsidRPr="003603AD">
        <w:rPr>
          <w:rFonts w:ascii="Times New Roman" w:hAnsi="Times New Roman"/>
          <w:sz w:val="28"/>
          <w:szCs w:val="28"/>
        </w:rPr>
        <w:t xml:space="preserve"> - перемещение из одной страты в другую. В зависимости от направления перемещения различаются </w:t>
      </w:r>
    </w:p>
    <w:p w:rsidR="003603AD" w:rsidRPr="003603AD" w:rsidRDefault="00ED42F7" w:rsidP="00ED42F7">
      <w:pPr>
        <w:spacing w:before="100" w:beforeAutospacing="1" w:after="100" w:afterAutospacing="1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</w:t>
      </w:r>
      <w:r w:rsidR="003603AD" w:rsidRPr="003603AD">
        <w:rPr>
          <w:rFonts w:ascii="Times New Roman" w:hAnsi="Times New Roman"/>
          <w:bCs/>
          <w:iCs/>
          <w:sz w:val="28"/>
          <w:szCs w:val="28"/>
        </w:rPr>
        <w:t>восходящая</w:t>
      </w:r>
      <w:r w:rsidR="003603AD" w:rsidRPr="003603AD">
        <w:rPr>
          <w:rFonts w:ascii="Times New Roman" w:hAnsi="Times New Roman"/>
          <w:sz w:val="28"/>
          <w:szCs w:val="28"/>
        </w:rPr>
        <w:t xml:space="preserve"> мобильность (повышение статуса). </w:t>
      </w:r>
      <w:r w:rsidR="003603AD" w:rsidRPr="003603AD">
        <w:rPr>
          <w:rFonts w:ascii="Times New Roman" w:hAnsi="Times New Roman"/>
          <w:sz w:val="28"/>
          <w:szCs w:val="28"/>
        </w:rPr>
        <w:br/>
      </w:r>
      <w:r w:rsidR="003603AD" w:rsidRPr="003603AD">
        <w:rPr>
          <w:rFonts w:ascii="Times New Roman" w:hAnsi="Times New Roman"/>
          <w:iCs/>
          <w:sz w:val="28"/>
          <w:szCs w:val="28"/>
        </w:rPr>
        <w:t>Например, получение звания, должности, награды, диплома</w:t>
      </w:r>
      <w:r w:rsidR="003603AD" w:rsidRPr="003603AD">
        <w:rPr>
          <w:rFonts w:ascii="Times New Roman" w:hAnsi="Times New Roman"/>
          <w:sz w:val="28"/>
          <w:szCs w:val="28"/>
        </w:rPr>
        <w:t xml:space="preserve"> </w:t>
      </w:r>
    </w:p>
    <w:p w:rsidR="003603AD" w:rsidRPr="003603AD" w:rsidRDefault="00ED42F7" w:rsidP="00ED42F7">
      <w:pPr>
        <w:spacing w:before="100" w:beforeAutospacing="1" w:after="100" w:afterAutospacing="1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</w:t>
      </w:r>
      <w:r w:rsidR="003603AD" w:rsidRPr="003603AD">
        <w:rPr>
          <w:rFonts w:ascii="Times New Roman" w:hAnsi="Times New Roman"/>
          <w:bCs/>
          <w:iCs/>
          <w:sz w:val="28"/>
          <w:szCs w:val="28"/>
        </w:rPr>
        <w:t>нисходящая</w:t>
      </w:r>
      <w:r w:rsidR="003603AD" w:rsidRPr="003603AD">
        <w:rPr>
          <w:rFonts w:ascii="Times New Roman" w:hAnsi="Times New Roman"/>
          <w:sz w:val="28"/>
          <w:szCs w:val="28"/>
        </w:rPr>
        <w:t xml:space="preserve"> мобильность (понижение статуса).</w:t>
      </w:r>
      <w:r w:rsidR="003603AD" w:rsidRPr="003603AD">
        <w:rPr>
          <w:rFonts w:ascii="Times New Roman" w:hAnsi="Times New Roman"/>
          <w:sz w:val="28"/>
          <w:szCs w:val="28"/>
        </w:rPr>
        <w:br/>
      </w:r>
      <w:r w:rsidR="003603AD" w:rsidRPr="003603AD">
        <w:rPr>
          <w:rFonts w:ascii="Times New Roman" w:hAnsi="Times New Roman"/>
          <w:iCs/>
          <w:sz w:val="28"/>
          <w:szCs w:val="28"/>
        </w:rPr>
        <w:t>Например, увольнение, банкротство, разжалование</w:t>
      </w:r>
      <w:r w:rsidR="003603AD" w:rsidRPr="003603AD">
        <w:rPr>
          <w:rFonts w:ascii="Times New Roman" w:hAnsi="Times New Roman"/>
          <w:sz w:val="28"/>
          <w:szCs w:val="28"/>
        </w:rPr>
        <w:t xml:space="preserve"> </w:t>
      </w:r>
    </w:p>
    <w:p w:rsidR="003603AD" w:rsidRPr="003603AD" w:rsidRDefault="003603AD" w:rsidP="00ED42F7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3603AD">
        <w:rPr>
          <w:rFonts w:ascii="Times New Roman" w:hAnsi="Times New Roman"/>
          <w:bCs/>
          <w:iCs/>
          <w:sz w:val="28"/>
          <w:szCs w:val="28"/>
        </w:rPr>
        <w:t>Горизонтальная мобильность</w:t>
      </w:r>
      <w:r w:rsidRPr="003603AD">
        <w:rPr>
          <w:rFonts w:ascii="Times New Roman" w:hAnsi="Times New Roman"/>
          <w:sz w:val="28"/>
          <w:szCs w:val="28"/>
        </w:rPr>
        <w:t xml:space="preserve"> - переход из одной социальной группы в другую, расположенную на одном и том же уровне.</w:t>
      </w:r>
      <w:r w:rsidRPr="003603AD">
        <w:rPr>
          <w:rFonts w:ascii="Times New Roman" w:hAnsi="Times New Roman"/>
          <w:sz w:val="28"/>
          <w:szCs w:val="28"/>
        </w:rPr>
        <w:br/>
      </w:r>
      <w:r w:rsidRPr="003603AD">
        <w:rPr>
          <w:rFonts w:ascii="Times New Roman" w:hAnsi="Times New Roman"/>
          <w:iCs/>
          <w:sz w:val="28"/>
          <w:szCs w:val="28"/>
        </w:rPr>
        <w:t>Например, перемена религии, гражданства, семьи, профессии, места жительства, места работы.</w:t>
      </w:r>
      <w:r w:rsidRPr="003603AD">
        <w:rPr>
          <w:rFonts w:ascii="Times New Roman" w:hAnsi="Times New Roman"/>
          <w:sz w:val="28"/>
          <w:szCs w:val="28"/>
        </w:rPr>
        <w:t xml:space="preserve"> </w:t>
      </w:r>
    </w:p>
    <w:p w:rsidR="003603AD" w:rsidRPr="00ED42F7" w:rsidRDefault="00ED42F7" w:rsidP="00475444">
      <w:pPr>
        <w:spacing w:after="0" w:line="360" w:lineRule="auto"/>
        <w:ind w:left="710"/>
        <w:rPr>
          <w:rFonts w:ascii="Times New Roman" w:hAnsi="Times New Roman"/>
          <w:bCs/>
          <w:sz w:val="28"/>
          <w:szCs w:val="28"/>
        </w:rPr>
      </w:pPr>
      <w:r w:rsidRPr="00ED42F7">
        <w:rPr>
          <w:rFonts w:ascii="Times New Roman" w:hAnsi="Times New Roman"/>
          <w:bCs/>
          <w:sz w:val="28"/>
          <w:szCs w:val="28"/>
        </w:rPr>
        <w:t>Рис.4</w:t>
      </w:r>
    </w:p>
    <w:p w:rsidR="00ED42F7" w:rsidRPr="003603AD" w:rsidRDefault="00E91F47" w:rsidP="00475444">
      <w:pPr>
        <w:spacing w:after="0" w:line="360" w:lineRule="auto"/>
        <w:ind w:left="710"/>
        <w:rPr>
          <w:rFonts w:ascii="Times New Roman" w:hAnsi="Times New Roman"/>
          <w:b/>
          <w:bCs/>
          <w:sz w:val="28"/>
          <w:szCs w:val="28"/>
        </w:rPr>
        <w:sectPr w:rsidR="00ED42F7" w:rsidRPr="003603AD" w:rsidSect="00201761">
          <w:type w:val="continuous"/>
          <w:pgSz w:w="11906" w:h="16838"/>
          <w:pgMar w:top="709" w:right="567" w:bottom="992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9" o:spid="_x0000_i1025" type="#_x0000_t75" style="width:421.5pt;height:266.25pt;visibility:visible">
            <v:imagedata r:id="rId7" o:title=""/>
          </v:shape>
        </w:pict>
      </w:r>
    </w:p>
    <w:p w:rsidR="00A95208" w:rsidRPr="003603AD" w:rsidRDefault="00A95208" w:rsidP="00E15D13">
      <w:pPr>
        <w:spacing w:after="0" w:line="360" w:lineRule="auto"/>
        <w:ind w:left="1129" w:hanging="420"/>
        <w:rPr>
          <w:rFonts w:ascii="Times New Roman" w:hAnsi="Times New Roman"/>
          <w:b/>
          <w:bCs/>
          <w:sz w:val="28"/>
          <w:szCs w:val="28"/>
        </w:rPr>
      </w:pPr>
    </w:p>
    <w:p w:rsidR="00ED42F7" w:rsidRDefault="00ED42F7" w:rsidP="00E15D13">
      <w:pPr>
        <w:spacing w:after="0" w:line="360" w:lineRule="auto"/>
        <w:ind w:left="1129" w:hanging="420"/>
        <w:rPr>
          <w:rFonts w:ascii="Times New Roman" w:hAnsi="Times New Roman"/>
          <w:b/>
          <w:bCs/>
          <w:sz w:val="28"/>
          <w:szCs w:val="28"/>
        </w:rPr>
      </w:pPr>
    </w:p>
    <w:p w:rsidR="00ED42F7" w:rsidRDefault="00ED42F7" w:rsidP="00E15D13">
      <w:pPr>
        <w:spacing w:after="0" w:line="360" w:lineRule="auto"/>
        <w:ind w:left="1129" w:hanging="420"/>
        <w:rPr>
          <w:rFonts w:ascii="Times New Roman" w:hAnsi="Times New Roman"/>
          <w:b/>
          <w:bCs/>
          <w:sz w:val="28"/>
          <w:szCs w:val="28"/>
        </w:rPr>
      </w:pPr>
    </w:p>
    <w:p w:rsidR="002003AD" w:rsidRDefault="002003AD" w:rsidP="00E15D13">
      <w:pPr>
        <w:spacing w:after="0" w:line="360" w:lineRule="auto"/>
        <w:ind w:left="1129" w:hanging="420"/>
        <w:rPr>
          <w:rFonts w:ascii="Times New Roman" w:hAnsi="Times New Roman"/>
          <w:b/>
          <w:bCs/>
          <w:sz w:val="28"/>
          <w:szCs w:val="28"/>
        </w:rPr>
      </w:pPr>
    </w:p>
    <w:p w:rsidR="00ED42F7" w:rsidRDefault="00ED42F7" w:rsidP="00E15D13">
      <w:pPr>
        <w:spacing w:after="0" w:line="360" w:lineRule="auto"/>
        <w:ind w:left="1129" w:hanging="420"/>
        <w:rPr>
          <w:rFonts w:ascii="Times New Roman" w:hAnsi="Times New Roman"/>
          <w:b/>
          <w:bCs/>
          <w:sz w:val="28"/>
          <w:szCs w:val="28"/>
        </w:rPr>
      </w:pPr>
    </w:p>
    <w:p w:rsidR="002003AD" w:rsidRDefault="002003AD" w:rsidP="002003AD">
      <w:pPr>
        <w:spacing w:after="0" w:line="360" w:lineRule="auto"/>
        <w:ind w:left="1129" w:hanging="420"/>
        <w:jc w:val="center"/>
        <w:rPr>
          <w:rFonts w:ascii="Times New Roman" w:hAnsi="Times New Roman"/>
          <w:bCs/>
          <w:sz w:val="24"/>
          <w:szCs w:val="24"/>
        </w:rPr>
      </w:pPr>
    </w:p>
    <w:p w:rsidR="002003AD" w:rsidRPr="002003AD" w:rsidRDefault="002003AD" w:rsidP="002003AD">
      <w:pPr>
        <w:spacing w:after="0" w:line="360" w:lineRule="auto"/>
        <w:ind w:left="1129" w:hanging="420"/>
        <w:jc w:val="center"/>
        <w:rPr>
          <w:rFonts w:ascii="Times New Roman" w:hAnsi="Times New Roman"/>
          <w:bCs/>
          <w:sz w:val="24"/>
          <w:szCs w:val="24"/>
        </w:rPr>
      </w:pPr>
      <w:r w:rsidRPr="002003AD">
        <w:rPr>
          <w:rFonts w:ascii="Times New Roman" w:hAnsi="Times New Roman"/>
          <w:bCs/>
          <w:sz w:val="24"/>
          <w:szCs w:val="24"/>
        </w:rPr>
        <w:t>10</w:t>
      </w:r>
    </w:p>
    <w:p w:rsidR="00AA3498" w:rsidRPr="002003AD" w:rsidRDefault="00F22510" w:rsidP="002003AD">
      <w:pPr>
        <w:spacing w:after="0" w:line="360" w:lineRule="auto"/>
        <w:rPr>
          <w:rFonts w:ascii="Times New Roman" w:hAnsi="Times New Roman"/>
          <w:sz w:val="32"/>
          <w:szCs w:val="32"/>
        </w:rPr>
      </w:pPr>
      <w:r w:rsidRPr="002003AD">
        <w:rPr>
          <w:rFonts w:ascii="Times New Roman" w:hAnsi="Times New Roman"/>
          <w:b/>
          <w:bCs/>
          <w:sz w:val="32"/>
          <w:szCs w:val="32"/>
        </w:rPr>
        <w:t>2</w:t>
      </w:r>
      <w:r w:rsidR="00AA3498" w:rsidRPr="002003AD">
        <w:rPr>
          <w:rFonts w:ascii="Times New Roman" w:hAnsi="Times New Roman"/>
          <w:b/>
          <w:bCs/>
          <w:sz w:val="32"/>
          <w:szCs w:val="32"/>
        </w:rPr>
        <w:t>.1</w:t>
      </w:r>
      <w:r w:rsidR="00AA3498" w:rsidRPr="002003AD">
        <w:rPr>
          <w:rFonts w:ascii="Times New Roman" w:hAnsi="Times New Roman"/>
          <w:sz w:val="32"/>
          <w:szCs w:val="32"/>
        </w:rPr>
        <w:t xml:space="preserve">  </w:t>
      </w:r>
      <w:r w:rsidR="00AA3498" w:rsidRPr="002003AD">
        <w:rPr>
          <w:rFonts w:ascii="Times New Roman" w:hAnsi="Times New Roman"/>
          <w:b/>
          <w:bCs/>
          <w:sz w:val="32"/>
          <w:szCs w:val="32"/>
        </w:rPr>
        <w:t>Вертикальная мобильность: каналы социальной циркуляции</w:t>
      </w:r>
    </w:p>
    <w:p w:rsidR="00912999" w:rsidRDefault="008354CE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A3498" w:rsidRPr="00AA3498">
        <w:rPr>
          <w:rFonts w:ascii="Times New Roman" w:hAnsi="Times New Roman"/>
          <w:sz w:val="28"/>
          <w:szCs w:val="28"/>
        </w:rPr>
        <w:t>Вертикальная мобильность является наиболее важным процессом, представляющая собой совокупность взаимодействий, способствующих переходу индивида или социального объекта из одного социального слоя в другой. Сюда входит, например, служебное повышение, существенное улучшение благосостояния или переход в более высокий социальный слой, на другой уровень власти</w:t>
      </w:r>
      <w:r w:rsidR="00912999">
        <w:rPr>
          <w:rFonts w:ascii="Times New Roman" w:hAnsi="Times New Roman"/>
          <w:sz w:val="28"/>
          <w:szCs w:val="28"/>
        </w:rPr>
        <w:t>.</w:t>
      </w:r>
    </w:p>
    <w:p w:rsidR="00D4442A" w:rsidRPr="00D4442A" w:rsidRDefault="00AA3498" w:rsidP="00ED42F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AA3498">
        <w:rPr>
          <w:rFonts w:ascii="Times New Roman" w:hAnsi="Times New Roman"/>
          <w:sz w:val="28"/>
          <w:szCs w:val="28"/>
        </w:rPr>
        <w:t xml:space="preserve"> </w:t>
      </w:r>
      <w:r w:rsidR="008354CE">
        <w:rPr>
          <w:rFonts w:ascii="Times New Roman" w:hAnsi="Times New Roman"/>
          <w:sz w:val="28"/>
          <w:szCs w:val="28"/>
        </w:rPr>
        <w:t xml:space="preserve">  </w:t>
      </w:r>
      <w:r w:rsidRPr="00AA3498">
        <w:rPr>
          <w:rFonts w:ascii="Times New Roman" w:hAnsi="Times New Roman"/>
          <w:sz w:val="28"/>
          <w:szCs w:val="28"/>
        </w:rPr>
        <w:t xml:space="preserve">Общество может возвышать статус одних индивидов и понижать статус других. И это понятно: одни индивиды, обладающие талантом, энергией, молодостью, должны вытеснять с высших статусов других индивидов, не обладающих этими качествами. В зависимости от этого различают восходящую и нисходящую социальные мобильности, или социальный подъем или социальное падение. Восходящие течения профессиональной, экономической и политической мобильности существуют в двух основных формах: как индивидуальный подъем, или инфильтрация индивидов из низшего слоя в высший, и как создание новых групп индивидов с включением групп в высший слой рядом с существующими группами этого слоя или вместо них. Аналогично нисходящая мобильность существует в форме как выталкивания отдельных индивидов с высоких социальных статусов на более низкие, так и понижения социальных статусов целой группы. Примером второй формы нисходящей мобильности может служить падение социального статуса профессиональной группы инженеров, которая некогда занимала весьма высокие позиции в нашем обществе, или   снижение статуса политической партии, теряющей реальную власть. По мнению Сорокина, поскольку вертикальная мобильность в той или иной степени существует в любом обществе, даже в первобытном, между стратами нет непроходимых границ. Между ними существуют различные «отверстия», «люфты», «мембраны» через которые индивиды перемещаются вверх </w:t>
      </w:r>
      <w:r w:rsidR="002003AD">
        <w:rPr>
          <w:rFonts w:ascii="Times New Roman" w:hAnsi="Times New Roman"/>
          <w:sz w:val="28"/>
          <w:szCs w:val="28"/>
        </w:rPr>
        <w:t>.</w:t>
      </w:r>
    </w:p>
    <w:p w:rsidR="002003AD" w:rsidRDefault="008354CE" w:rsidP="00912999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3498" w:rsidRPr="00AA3498">
        <w:rPr>
          <w:rFonts w:ascii="Times New Roman" w:hAnsi="Times New Roman"/>
          <w:sz w:val="28"/>
          <w:szCs w:val="28"/>
        </w:rPr>
        <w:t xml:space="preserve">Армия функционирует в этом качестве не в мирное, а в военное время. Крупные потери среди командного состава приводят к заполнению вакансий из низших чинов. Во время войны солдаты продвигаются благодаря таланту и храбрости. </w:t>
      </w:r>
    </w:p>
    <w:p w:rsidR="002003AD" w:rsidRDefault="002003AD" w:rsidP="002003AD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</w:p>
    <w:p w:rsidR="00A95208" w:rsidRPr="00AA3498" w:rsidRDefault="00AA3498" w:rsidP="00912999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AA3498">
        <w:rPr>
          <w:rFonts w:ascii="Times New Roman" w:hAnsi="Times New Roman"/>
          <w:sz w:val="28"/>
          <w:szCs w:val="28"/>
        </w:rPr>
        <w:t xml:space="preserve">После повышения в звании они используют полученную власть как канал для дальнейшего продвижения и накопления богатств. У них появляется возможность грабить, мародерствовать, захватывать трофеи, брать контрибуции, уводить рабов, окружать себя полезными церемониями, титулами, передавать свою власть по наследству. </w:t>
      </w:r>
    </w:p>
    <w:p w:rsidR="00AA3498" w:rsidRPr="00AA3498" w:rsidRDefault="008354CE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A3498" w:rsidRPr="00AA3498">
        <w:rPr>
          <w:rFonts w:ascii="Times New Roman" w:hAnsi="Times New Roman"/>
          <w:sz w:val="28"/>
          <w:szCs w:val="28"/>
        </w:rPr>
        <w:t>В советском обществе работа в милиции в течение последних десятилетий представляла один из постоянно действующих каналов социальной мобильности, в частности перемещения из деревни в город, и происходило это в значительной степени из-за дефицита горожан, желающих служить в милиции. В московскую милицию принимали отслуживших в армии молодых людей в возрасте до 35 лет и не имеющих московской прописки. Иного способа попасть в столицу, как только устроиться в милицию у выходцев из российской глубинки могло и не существовать. Не только армия и милиция, но и силовые структуры в целом раньше и теперь выступают мощным каналом вертикальной мобильности, позволяющим людям совершить восхождение из периферийных в центральные сегменты общества.</w:t>
      </w:r>
    </w:p>
    <w:p w:rsidR="00AA3498" w:rsidRPr="00AA3498" w:rsidRDefault="008354CE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A3498" w:rsidRPr="00AA3498">
        <w:rPr>
          <w:rFonts w:ascii="Times New Roman" w:hAnsi="Times New Roman"/>
          <w:sz w:val="28"/>
          <w:szCs w:val="28"/>
        </w:rPr>
        <w:t>Семья и брак становятся каналами вертикальной циркуляции, если в союз вступают представители разных социальных страт. В европейском обществе распространенным был брак бедного, но титулованного партнера с богатым, но не знатным. В результате оба продвигались по социальной лестнице, получая то, чего им не доставало.</w:t>
      </w:r>
    </w:p>
    <w:p w:rsidR="00AA3498" w:rsidRPr="00AA3498" w:rsidRDefault="008354CE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A3498" w:rsidRPr="00AA3498">
        <w:rPr>
          <w:rFonts w:ascii="Times New Roman" w:hAnsi="Times New Roman"/>
          <w:sz w:val="28"/>
          <w:szCs w:val="28"/>
        </w:rPr>
        <w:t>Для того, чтобы полностью изменить социальный статус, у индивидов часто возникает проблема вхождения в новую субкультуру группы с более высоким статусом, а также связанная с этим проблема взаимодействий с представителями новой социальной среды. Поэтому для преодоления культурного барьера и барьера общения индивиды в процессе социальной мобильности прибегают к каналам социальной циркуляции.</w:t>
      </w:r>
    </w:p>
    <w:p w:rsidR="002003AD" w:rsidRDefault="002003AD" w:rsidP="00D4442A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003AD" w:rsidRDefault="002003AD" w:rsidP="00D4442A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75444" w:rsidRPr="00D4442A" w:rsidRDefault="002003AD" w:rsidP="00D4442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12</w:t>
      </w:r>
    </w:p>
    <w:p w:rsidR="00AA3498" w:rsidRPr="002003AD" w:rsidRDefault="00F22510" w:rsidP="00E15D13">
      <w:pPr>
        <w:spacing w:after="0" w:line="360" w:lineRule="auto"/>
        <w:ind w:left="1129" w:hanging="420"/>
        <w:rPr>
          <w:rFonts w:ascii="Times New Roman" w:hAnsi="Times New Roman"/>
          <w:sz w:val="32"/>
          <w:szCs w:val="32"/>
        </w:rPr>
      </w:pPr>
      <w:r w:rsidRPr="002003AD">
        <w:rPr>
          <w:rFonts w:ascii="Times New Roman" w:hAnsi="Times New Roman"/>
          <w:b/>
          <w:bCs/>
          <w:sz w:val="32"/>
          <w:szCs w:val="32"/>
        </w:rPr>
        <w:t>2</w:t>
      </w:r>
      <w:r w:rsidR="00AA3498" w:rsidRPr="002003AD">
        <w:rPr>
          <w:rFonts w:ascii="Times New Roman" w:hAnsi="Times New Roman"/>
          <w:b/>
          <w:bCs/>
          <w:sz w:val="32"/>
          <w:szCs w:val="32"/>
        </w:rPr>
        <w:t>.2</w:t>
      </w:r>
      <w:r w:rsidR="00AA3498" w:rsidRPr="002003AD">
        <w:rPr>
          <w:rFonts w:ascii="Times New Roman" w:hAnsi="Times New Roman"/>
          <w:sz w:val="32"/>
          <w:szCs w:val="32"/>
        </w:rPr>
        <w:t xml:space="preserve">  </w:t>
      </w:r>
      <w:r w:rsidR="00AA3498" w:rsidRPr="002003AD">
        <w:rPr>
          <w:rFonts w:ascii="Times New Roman" w:hAnsi="Times New Roman"/>
          <w:b/>
          <w:bCs/>
          <w:sz w:val="32"/>
          <w:szCs w:val="32"/>
        </w:rPr>
        <w:t>Горизонтальная мобильность и ее виды</w:t>
      </w:r>
      <w:r w:rsidR="00AA3498" w:rsidRPr="002003AD">
        <w:rPr>
          <w:rFonts w:ascii="Times New Roman" w:hAnsi="Times New Roman"/>
          <w:sz w:val="32"/>
          <w:szCs w:val="32"/>
        </w:rPr>
        <w:t> </w:t>
      </w:r>
    </w:p>
    <w:p w:rsidR="00AA3498" w:rsidRPr="00AA3498" w:rsidRDefault="008354CE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A3498" w:rsidRPr="00AA3498">
        <w:rPr>
          <w:rFonts w:ascii="Times New Roman" w:hAnsi="Times New Roman"/>
          <w:sz w:val="28"/>
          <w:szCs w:val="28"/>
        </w:rPr>
        <w:t xml:space="preserve">Горизонтальная мобильность подразумевает переход индивида из одной социальной группы в другую, расположенную на одном и том же уровне. Примером служат перемещение из православной в католическую религиозную группу, из одного гражданства в другое, из одной семьи (родительской) в другую (свою собственную, вновь образованную), из одной профессии в другую. </w:t>
      </w:r>
      <w:r w:rsidR="006E7B03">
        <w:rPr>
          <w:rFonts w:ascii="Times New Roman" w:hAnsi="Times New Roman"/>
          <w:sz w:val="28"/>
          <w:szCs w:val="28"/>
        </w:rPr>
        <w:t xml:space="preserve">  </w:t>
      </w:r>
      <w:r w:rsidR="00AA3498" w:rsidRPr="00AA3498">
        <w:rPr>
          <w:rFonts w:ascii="Times New Roman" w:hAnsi="Times New Roman"/>
          <w:sz w:val="28"/>
          <w:szCs w:val="28"/>
        </w:rPr>
        <w:t>Подобные движения происходит без заметного изменения социального положения в вертикальном направлении. Горизонтальная мобильность подразумевает изменение человеком на протяжении своей жизни одного статуса на другой, являющийся приблизительно эквивалентным.</w:t>
      </w:r>
    </w:p>
    <w:p w:rsidR="00AA3498" w:rsidRPr="00AA3498" w:rsidRDefault="008354CE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A3498" w:rsidRPr="00AA3498">
        <w:rPr>
          <w:rFonts w:ascii="Times New Roman" w:hAnsi="Times New Roman"/>
          <w:sz w:val="28"/>
          <w:szCs w:val="28"/>
        </w:rPr>
        <w:t>Разновидностью горизонтальной мобильности служит географическая мобильность. Она подразумевает не изменение статуса, а перемещение из одного места жительства в другое при сохранении прежнего статуса. Если к перемене места добавляется перемена статуса, то географическая мобильность превращается в миграцию.</w:t>
      </w:r>
    </w:p>
    <w:p w:rsidR="005E61EE" w:rsidRDefault="008354CE" w:rsidP="00912999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D4442A" w:rsidRDefault="00D4442A" w:rsidP="00912999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D4442A" w:rsidRPr="002003AD" w:rsidRDefault="00FD1029" w:rsidP="00D4442A">
      <w:pPr>
        <w:spacing w:after="0" w:line="360" w:lineRule="auto"/>
        <w:jc w:val="center"/>
        <w:rPr>
          <w:rStyle w:val="ad"/>
          <w:rFonts w:ascii="Times New Roman" w:hAnsi="Times New Roman"/>
          <w:sz w:val="32"/>
          <w:szCs w:val="32"/>
        </w:rPr>
      </w:pPr>
      <w:r w:rsidRPr="002003AD">
        <w:rPr>
          <w:rStyle w:val="ad"/>
          <w:rFonts w:ascii="Times New Roman" w:hAnsi="Times New Roman"/>
          <w:sz w:val="32"/>
          <w:szCs w:val="32"/>
        </w:rPr>
        <w:t>3.Маргинальность как социальное явление</w:t>
      </w:r>
      <w:r w:rsidR="00EB4A76" w:rsidRPr="002003AD">
        <w:rPr>
          <w:rStyle w:val="ad"/>
          <w:rFonts w:ascii="Times New Roman" w:hAnsi="Times New Roman"/>
          <w:sz w:val="32"/>
          <w:szCs w:val="32"/>
        </w:rPr>
        <w:t>.</w:t>
      </w:r>
    </w:p>
    <w:p w:rsidR="00EB4A76" w:rsidRPr="00D4442A" w:rsidRDefault="00FD1029" w:rsidP="00D4442A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A0ECD">
        <w:rPr>
          <w:sz w:val="28"/>
          <w:szCs w:val="28"/>
        </w:rPr>
        <w:br/>
        <w:t xml:space="preserve">   </w:t>
      </w:r>
      <w:r w:rsidR="00EB4A76" w:rsidRPr="00CA0ECD">
        <w:rPr>
          <w:sz w:val="28"/>
          <w:szCs w:val="28"/>
        </w:rPr>
        <w:t xml:space="preserve"> Понятие маргинальности служит для обозначения пограничности, периферийности или промежуточности по отношению к каким либо социальным общностям (национальным, классовым, культурным).</w:t>
      </w:r>
    </w:p>
    <w:p w:rsidR="00EB4A76" w:rsidRPr="00CA0ECD" w:rsidRDefault="00EB4A76" w:rsidP="00E15D13">
      <w:pPr>
        <w:pStyle w:val="ae"/>
        <w:spacing w:line="360" w:lineRule="auto"/>
        <w:rPr>
          <w:sz w:val="28"/>
          <w:szCs w:val="28"/>
        </w:rPr>
      </w:pPr>
      <w:r w:rsidRPr="00CA0ECD">
        <w:rPr>
          <w:sz w:val="28"/>
          <w:szCs w:val="28"/>
        </w:rPr>
        <w:t>Маргинальный человек (от лат.Margo – край) - человек:</w:t>
      </w:r>
    </w:p>
    <w:p w:rsidR="00EB4A76" w:rsidRPr="00CA0ECD" w:rsidRDefault="00EB4A76" w:rsidP="00E15D13">
      <w:pPr>
        <w:pStyle w:val="ae"/>
        <w:spacing w:line="360" w:lineRule="auto"/>
        <w:rPr>
          <w:sz w:val="28"/>
          <w:szCs w:val="28"/>
        </w:rPr>
      </w:pPr>
      <w:r w:rsidRPr="00CA0ECD">
        <w:rPr>
          <w:sz w:val="28"/>
          <w:szCs w:val="28"/>
        </w:rPr>
        <w:t>- находящийся на границе различных социальных групп, систем, культур; и</w:t>
      </w:r>
    </w:p>
    <w:p w:rsidR="00EB4A76" w:rsidRPr="00CA0ECD" w:rsidRDefault="00EB4A76" w:rsidP="00E15D13">
      <w:pPr>
        <w:pStyle w:val="ae"/>
        <w:spacing w:line="360" w:lineRule="auto"/>
        <w:rPr>
          <w:sz w:val="28"/>
          <w:szCs w:val="28"/>
        </w:rPr>
      </w:pPr>
      <w:r w:rsidRPr="00CA0ECD">
        <w:rPr>
          <w:sz w:val="28"/>
          <w:szCs w:val="28"/>
        </w:rPr>
        <w:t>- испытывающий влияние их противоречащих друг другу норм, ценностей и т.д.</w:t>
      </w:r>
    </w:p>
    <w:p w:rsidR="00D4442A" w:rsidRDefault="00D4442A" w:rsidP="00D4442A">
      <w:pPr>
        <w:pStyle w:val="ae"/>
        <w:spacing w:line="360" w:lineRule="auto"/>
        <w:jc w:val="center"/>
        <w:rPr>
          <w:sz w:val="28"/>
          <w:szCs w:val="28"/>
        </w:rPr>
      </w:pPr>
    </w:p>
    <w:p w:rsidR="00475444" w:rsidRPr="00D4442A" w:rsidRDefault="00D4442A" w:rsidP="00D4442A">
      <w:pPr>
        <w:pStyle w:val="ae"/>
        <w:spacing w:line="360" w:lineRule="auto"/>
        <w:jc w:val="center"/>
      </w:pPr>
      <w:r w:rsidRPr="00D4442A">
        <w:t>1</w:t>
      </w:r>
      <w:r w:rsidR="002003AD">
        <w:t>3</w:t>
      </w:r>
    </w:p>
    <w:p w:rsidR="005E61EE" w:rsidRDefault="00475444" w:rsidP="00E15D13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8562B" w:rsidRPr="00CA0ECD">
        <w:rPr>
          <w:sz w:val="28"/>
          <w:szCs w:val="28"/>
        </w:rPr>
        <w:t>К примеру</w:t>
      </w:r>
      <w:r w:rsidR="00EB4A76" w:rsidRPr="00CA0ECD">
        <w:rPr>
          <w:sz w:val="28"/>
          <w:szCs w:val="28"/>
        </w:rPr>
        <w:t xml:space="preserve"> </w:t>
      </w:r>
      <w:r w:rsidR="0078562B" w:rsidRPr="00CA0ECD">
        <w:rPr>
          <w:sz w:val="28"/>
          <w:szCs w:val="28"/>
        </w:rPr>
        <w:t xml:space="preserve">классическая, </w:t>
      </w:r>
      <w:r w:rsidR="00EB4A76" w:rsidRPr="00CA0ECD">
        <w:rPr>
          <w:sz w:val="28"/>
          <w:szCs w:val="28"/>
        </w:rPr>
        <w:t>так сказать, эталонная фигура маргинала — человек, пришедший из села в город в поисках работы: уже не крестьянин, еще не рабочий; нормы деревенской субкультуры уже подорваны, городская субкультура еще не усвоена.</w:t>
      </w:r>
      <w:r w:rsidR="005E61EE">
        <w:rPr>
          <w:sz w:val="28"/>
          <w:szCs w:val="28"/>
        </w:rPr>
        <w:t xml:space="preserve"> </w:t>
      </w:r>
    </w:p>
    <w:p w:rsidR="0078562B" w:rsidRPr="00CA0ECD" w:rsidRDefault="005E61EE" w:rsidP="00E15D13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B4A76" w:rsidRPr="005E61EE">
        <w:rPr>
          <w:b/>
          <w:sz w:val="28"/>
          <w:szCs w:val="28"/>
        </w:rPr>
        <w:t>Главный признак маргинализации</w:t>
      </w:r>
      <w:r w:rsidR="00EB4A76" w:rsidRPr="00CA0ECD">
        <w:rPr>
          <w:sz w:val="28"/>
          <w:szCs w:val="28"/>
        </w:rPr>
        <w:t xml:space="preserve"> — разрыв социальных связей, причем в «классическом» случае последовательно рвутся экономические, социальные и духовные связи. При включении маргинала в новую социальную общность эти связи в той же последовательности и устанавливаются, причем установление социальных и духовных связей как, правило, сильно отстает от установления связей экономических. </w:t>
      </w:r>
    </w:p>
    <w:p w:rsidR="0078562B" w:rsidRPr="00CA0ECD" w:rsidRDefault="005E61EE" w:rsidP="00E15D13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B4A76" w:rsidRPr="00CA0ECD">
        <w:rPr>
          <w:sz w:val="28"/>
          <w:szCs w:val="28"/>
        </w:rPr>
        <w:t>В отличии от «классической» возможна и обратная последовательность маргинализации. Объективно все еще оставаясь в рамках данного класса, человек теряет его субъективные признаки, психологически деклассируется.</w:t>
      </w:r>
      <w:r w:rsidR="00EB4A76" w:rsidRPr="00CA0ECD">
        <w:rPr>
          <w:sz w:val="28"/>
          <w:szCs w:val="28"/>
        </w:rPr>
        <w:br/>
        <w:t>Ведь деклассирование — понятие прежде всего социально-психологическое, хотя и имеющее под собой экономические причины. Воздействие этих причин не является прямым и немедленным: объективно выброшенный за пределы пролетариата безработный на Западе не станет люмпеном, пока сохраняет психологию класса и прежде всего его трудовую мораль. У нас в стране нет безработицы, но есть деклассированные представители рабочих, колхозников интеллигенции, управленческого аппарата. В чем их выделяющий признак?</w:t>
      </w:r>
      <w:r w:rsidR="00EB4A76" w:rsidRPr="00CA0ECD">
        <w:rPr>
          <w:sz w:val="28"/>
          <w:szCs w:val="28"/>
        </w:rPr>
        <w:br/>
        <w:t>Прежде всего— в отсутствии своего рода профессионального кодекса чести.</w:t>
      </w:r>
      <w:r w:rsidR="00EB4A76" w:rsidRPr="00CA0ECD">
        <w:rPr>
          <w:sz w:val="28"/>
          <w:szCs w:val="28"/>
        </w:rPr>
        <w:br/>
        <w:t xml:space="preserve">Профессионал не унизится до плохого выполнения своего дела. </w:t>
      </w:r>
    </w:p>
    <w:p w:rsidR="00EB4A76" w:rsidRPr="00CA0ECD" w:rsidRDefault="005E61EE" w:rsidP="00E15D13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B4A76" w:rsidRPr="00CA0ECD">
        <w:rPr>
          <w:sz w:val="28"/>
          <w:szCs w:val="28"/>
        </w:rPr>
        <w:t>Понятия "маргинальность", "маргиналы" пришли из социологии и политологии.</w:t>
      </w:r>
      <w:r w:rsidR="00EB4A76" w:rsidRPr="00CA0ECD">
        <w:rPr>
          <w:sz w:val="28"/>
          <w:szCs w:val="28"/>
        </w:rPr>
        <w:br/>
        <w:t>Они были введены в науку американским социологом Р. Парком в 1928 г. и использовались сначала для обозначения вполне конкретной этнокультурной ситуации при характеристи</w:t>
      </w:r>
      <w:r w:rsidR="0078562B" w:rsidRPr="00CA0ECD">
        <w:rPr>
          <w:sz w:val="28"/>
          <w:szCs w:val="28"/>
        </w:rPr>
        <w:t>ке "личности на рубеже культур"</w:t>
      </w:r>
      <w:r w:rsidR="00475444">
        <w:rPr>
          <w:sz w:val="28"/>
          <w:szCs w:val="28"/>
        </w:rPr>
        <w:t>.</w:t>
      </w:r>
    </w:p>
    <w:p w:rsidR="00D4442A" w:rsidRDefault="00D4442A" w:rsidP="00D4442A">
      <w:pPr>
        <w:pStyle w:val="ae"/>
        <w:spacing w:line="360" w:lineRule="auto"/>
        <w:jc w:val="center"/>
        <w:rPr>
          <w:sz w:val="28"/>
          <w:szCs w:val="28"/>
        </w:rPr>
      </w:pPr>
    </w:p>
    <w:p w:rsidR="00D4442A" w:rsidRPr="00D4442A" w:rsidRDefault="00D4442A" w:rsidP="00D4442A">
      <w:pPr>
        <w:pStyle w:val="ae"/>
        <w:spacing w:line="360" w:lineRule="auto"/>
        <w:jc w:val="center"/>
      </w:pPr>
      <w:r w:rsidRPr="00D4442A">
        <w:t>1</w:t>
      </w:r>
      <w:r w:rsidR="002003AD">
        <w:t>4</w:t>
      </w:r>
    </w:p>
    <w:p w:rsidR="005E61EE" w:rsidRDefault="005E61EE" w:rsidP="00E15D13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B4A76" w:rsidRPr="00CA0ECD">
        <w:rPr>
          <w:sz w:val="28"/>
          <w:szCs w:val="28"/>
        </w:rPr>
        <w:t xml:space="preserve">Маргинальность в ее типичной форме – это утрата объективной принадлежности к тому или иному классу, сословию, группе без последующего вхождения в другую подобную общность. </w:t>
      </w:r>
    </w:p>
    <w:p w:rsidR="005E61EE" w:rsidRDefault="005E61EE" w:rsidP="00E15D13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4A76" w:rsidRPr="00CA0ECD">
        <w:rPr>
          <w:sz w:val="28"/>
          <w:szCs w:val="28"/>
        </w:rPr>
        <w:t xml:space="preserve">Постепенно значение термина </w:t>
      </w:r>
      <w:r>
        <w:rPr>
          <w:sz w:val="28"/>
          <w:szCs w:val="28"/>
        </w:rPr>
        <w:t xml:space="preserve"> «Маргинальность»</w:t>
      </w:r>
      <w:r w:rsidR="00EB4A76" w:rsidRPr="00CA0ECD">
        <w:rPr>
          <w:sz w:val="28"/>
          <w:szCs w:val="28"/>
        </w:rPr>
        <w:t xml:space="preserve"> стало расширяться и ныне оно служит для обозначения пограничности, периферийности или промежуточности по отношению к любым социальным общностям. </w:t>
      </w:r>
      <w:r>
        <w:rPr>
          <w:sz w:val="28"/>
          <w:szCs w:val="28"/>
        </w:rPr>
        <w:t xml:space="preserve">   </w:t>
      </w:r>
    </w:p>
    <w:p w:rsidR="00EB4A76" w:rsidRPr="00CA0ECD" w:rsidRDefault="005E61EE" w:rsidP="00E15D13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B4A76" w:rsidRPr="00CA0ECD">
        <w:rPr>
          <w:sz w:val="28"/>
          <w:szCs w:val="28"/>
        </w:rPr>
        <w:t>Классический тип маргинала – вчерашний крестьянин в городе – уже не крестьянин и еще не рабочий. Такого рода маргинальность объявлялась результатом вертикальной мобильности с отрицательным знаком, т.е. последствием перемещений сверху вниз, нисходящей мобильности. Следует также учитывать, что в социологии разработано понятие типов общества: открытые, закрытые и переходного типа. Считается, что в открытых обществах мобильность высокая, и в них преобладает прогрессивное, восходящее движение, а маргинальность носит преходящий, временный характер. В обществах закрытого типа мобильность низка. Наиболее же высоки степень и масштабы мобильности, а, следовательно, и маргинальности, в обществах переходного типа – от закрытого к открытому. В таких обществах на многие годы маргинальность становится одной из базовых характеристик перемещений внутри общества.</w:t>
      </w:r>
    </w:p>
    <w:p w:rsidR="00EB4A76" w:rsidRPr="00CA0ECD" w:rsidRDefault="005E61EE" w:rsidP="00E15D13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B4A76" w:rsidRPr="00CA0ECD">
        <w:rPr>
          <w:sz w:val="28"/>
          <w:szCs w:val="28"/>
        </w:rPr>
        <w:t>Во всяком обществе, в том числе и российском, накануне и после революции в силу объективных и субъективных причин существовали и воспроизводились маргинальные группы. Иначе говоря, во всяком обществе, открытом или закрытом, стабильном или переходном имеются периферийные группы с относительно схожими источниками формирования, обликом и психологией. Различным может быть только удельный вес этих групп.</w:t>
      </w:r>
    </w:p>
    <w:p w:rsidR="00D4442A" w:rsidRDefault="00EB4A76" w:rsidP="00E15D13">
      <w:pPr>
        <w:pStyle w:val="ae"/>
        <w:spacing w:line="360" w:lineRule="auto"/>
        <w:rPr>
          <w:sz w:val="28"/>
          <w:szCs w:val="28"/>
        </w:rPr>
      </w:pPr>
      <w:r w:rsidRPr="00CA0ECD">
        <w:rPr>
          <w:sz w:val="28"/>
          <w:szCs w:val="28"/>
        </w:rPr>
        <w:t xml:space="preserve">Другое дело, если в обществе процесс переструктурирования затягивается, а маргинальность становится чрезмерно массовым и долговременным социальным явлением. </w:t>
      </w:r>
    </w:p>
    <w:p w:rsidR="00D4442A" w:rsidRPr="00D4442A" w:rsidRDefault="00D4442A" w:rsidP="00D4442A">
      <w:pPr>
        <w:pStyle w:val="ae"/>
        <w:spacing w:line="360" w:lineRule="auto"/>
        <w:jc w:val="center"/>
      </w:pPr>
      <w:r w:rsidRPr="00D4442A">
        <w:t>1</w:t>
      </w:r>
      <w:r w:rsidR="002003AD">
        <w:t>5</w:t>
      </w:r>
    </w:p>
    <w:p w:rsidR="00475444" w:rsidRDefault="00EB4A76" w:rsidP="00E15D13">
      <w:pPr>
        <w:pStyle w:val="ae"/>
        <w:spacing w:line="360" w:lineRule="auto"/>
        <w:rPr>
          <w:sz w:val="28"/>
          <w:szCs w:val="28"/>
        </w:rPr>
      </w:pPr>
      <w:r w:rsidRPr="00CA0ECD">
        <w:rPr>
          <w:sz w:val="28"/>
          <w:szCs w:val="28"/>
        </w:rPr>
        <w:t xml:space="preserve">В этом случае маргиналы приобретают черты социальной устойчивости, "зависают" на изломах социальных структур. </w:t>
      </w:r>
    </w:p>
    <w:p w:rsidR="00EB4A76" w:rsidRPr="00CA0ECD" w:rsidRDefault="00475444" w:rsidP="00E15D13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B4A76" w:rsidRPr="00CA0ECD">
        <w:rPr>
          <w:sz w:val="28"/>
          <w:szCs w:val="28"/>
        </w:rPr>
        <w:t>Это происходит, как правило, в результате сознательно проводимой властью политики искусственной маргинализации, то есть перевода в периферийное, дискриминационное или ограничительное положение сотен тысяч и даже миллионов людей. Например, еще в дореволюционном обществе проводилась осознанная политика маргинализации в отношении политических противников режима (революционеров), а также тех, кто подвергался дискриминациям и ограничениям по национальным или религиозным признакам. К сожалению, тема "Маргинальность и маргинальные группы" применительно к российской истории ХХ века недостаточно разработана.</w:t>
      </w:r>
    </w:p>
    <w:p w:rsidR="00CA0ECD" w:rsidRPr="00CA0ECD" w:rsidRDefault="00CA0ECD" w:rsidP="00E15D13">
      <w:pPr>
        <w:pStyle w:val="ae"/>
        <w:spacing w:line="360" w:lineRule="auto"/>
        <w:rPr>
          <w:sz w:val="28"/>
          <w:szCs w:val="28"/>
        </w:rPr>
      </w:pPr>
      <w:r w:rsidRPr="00CA0ECD">
        <w:rPr>
          <w:sz w:val="28"/>
          <w:szCs w:val="28"/>
        </w:rPr>
        <w:t>Также можно отметить с</w:t>
      </w:r>
      <w:r w:rsidR="00EB4A76" w:rsidRPr="00CA0ECD">
        <w:rPr>
          <w:sz w:val="28"/>
          <w:szCs w:val="28"/>
        </w:rPr>
        <w:t>оциальную трансформацию общества</w:t>
      </w:r>
      <w:r w:rsidRPr="00CA0ECD">
        <w:rPr>
          <w:sz w:val="28"/>
          <w:szCs w:val="28"/>
        </w:rPr>
        <w:t xml:space="preserve">. </w:t>
      </w:r>
    </w:p>
    <w:p w:rsidR="00EB4A76" w:rsidRPr="00CA0ECD" w:rsidRDefault="00CA0ECD" w:rsidP="00E15D13">
      <w:pPr>
        <w:pStyle w:val="ae"/>
        <w:spacing w:line="360" w:lineRule="auto"/>
        <w:rPr>
          <w:sz w:val="28"/>
          <w:szCs w:val="28"/>
        </w:rPr>
      </w:pPr>
      <w:r w:rsidRPr="00CA0ECD">
        <w:rPr>
          <w:sz w:val="28"/>
          <w:szCs w:val="28"/>
        </w:rPr>
        <w:t>С</w:t>
      </w:r>
      <w:r w:rsidR="00EB4A76" w:rsidRPr="00CA0ECD">
        <w:rPr>
          <w:sz w:val="28"/>
          <w:szCs w:val="28"/>
        </w:rPr>
        <w:t>егодня характеризуют не только появление ранее не существовавших страт в системе стратификации - прежде всего класса крупных и средних собственников, слоя "новых бедных", маргиналов, безработных, но и соответствующая адаптация этих слоев ко вновь возникающим статусно</w:t>
      </w:r>
      <w:r w:rsidR="00D4442A">
        <w:rPr>
          <w:sz w:val="28"/>
          <w:szCs w:val="28"/>
        </w:rPr>
        <w:t xml:space="preserve"> </w:t>
      </w:r>
      <w:r w:rsidR="00EB4A76" w:rsidRPr="00CA0ECD">
        <w:rPr>
          <w:sz w:val="28"/>
          <w:szCs w:val="28"/>
        </w:rPr>
        <w:t>-</w:t>
      </w:r>
      <w:r w:rsidR="00D4442A">
        <w:rPr>
          <w:sz w:val="28"/>
          <w:szCs w:val="28"/>
        </w:rPr>
        <w:t xml:space="preserve"> </w:t>
      </w:r>
      <w:r w:rsidR="00EB4A76" w:rsidRPr="00CA0ECD">
        <w:rPr>
          <w:sz w:val="28"/>
          <w:szCs w:val="28"/>
        </w:rPr>
        <w:t>ролевым функциям, переориентация социальной и личной идентичности.</w:t>
      </w:r>
    </w:p>
    <w:p w:rsidR="00CA0ECD" w:rsidRPr="00CA0ECD" w:rsidRDefault="00EB4A76" w:rsidP="00E15D13">
      <w:pPr>
        <w:pStyle w:val="ae"/>
        <w:spacing w:line="360" w:lineRule="auto"/>
        <w:rPr>
          <w:sz w:val="28"/>
          <w:szCs w:val="28"/>
        </w:rPr>
      </w:pPr>
      <w:r w:rsidRPr="00CA0ECD">
        <w:rPr>
          <w:sz w:val="28"/>
          <w:szCs w:val="28"/>
        </w:rPr>
        <w:t xml:space="preserve">Чтобы составить достаточно полное представление о процессах, происходящих в социально-структурной сфере российского общества, надо рассмотреть тенденции и масштабы формирования различных социальных элементов, социальных общностей, динамика которых детерминирована качественными изменениями в отношениях собственности, власти, в уровне доходов различных социальных групп и слоев, законами структурной перестройки хозяйства и занятости населения. Известно, что определенная часть занятого населения в результате отраслевых сдвигов в экономике страны, кризиса, затронувшего целые группы производств, осталась вне сферы занятости, приобрела статус безработных. На сегодня это 8% активного населения России. </w:t>
      </w:r>
    </w:p>
    <w:p w:rsidR="00D4442A" w:rsidRPr="00D4442A" w:rsidRDefault="00D4442A" w:rsidP="00D4442A">
      <w:pPr>
        <w:pStyle w:val="ae"/>
        <w:spacing w:line="360" w:lineRule="auto"/>
        <w:jc w:val="center"/>
      </w:pPr>
      <w:r w:rsidRPr="00D4442A">
        <w:t>1</w:t>
      </w:r>
      <w:r w:rsidR="002003AD">
        <w:t>6</w:t>
      </w:r>
    </w:p>
    <w:p w:rsidR="00EB4A76" w:rsidRPr="00CA0ECD" w:rsidRDefault="00EB4A76" w:rsidP="00E15D13">
      <w:pPr>
        <w:pStyle w:val="ae"/>
        <w:spacing w:line="360" w:lineRule="auto"/>
        <w:rPr>
          <w:sz w:val="28"/>
          <w:szCs w:val="28"/>
        </w:rPr>
      </w:pPr>
      <w:r w:rsidRPr="00CA0ECD">
        <w:rPr>
          <w:sz w:val="28"/>
          <w:szCs w:val="28"/>
        </w:rPr>
        <w:t>Таким образом, произошла реализация целого комплекса новых социально-групповых процессов, становление феномена группового сознания и групповой консолидации и интеграции.</w:t>
      </w:r>
    </w:p>
    <w:p w:rsidR="00EB4A76" w:rsidRPr="00CA0ECD" w:rsidRDefault="005E61EE" w:rsidP="00E15D13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B4A76" w:rsidRPr="00CA0ECD">
        <w:rPr>
          <w:sz w:val="28"/>
          <w:szCs w:val="28"/>
        </w:rPr>
        <w:t>Трансформация российского общества с неизбежностью повлекла за собой не только изменения в социальной структуре, но и остро поставила перед традиционными общностями вопрос об осознании индивидуальной и групповой социальной идентичности, интеграции и дезинтеграции, месте в социальной иерархии, солидарности, уровне сплоченности, системе ценностей</w:t>
      </w:r>
      <w:r w:rsidR="00CA0ECD" w:rsidRPr="00CA0ECD">
        <w:rPr>
          <w:sz w:val="28"/>
          <w:szCs w:val="28"/>
        </w:rPr>
        <w:t>.</w:t>
      </w:r>
      <w:r w:rsidR="00EB4A76" w:rsidRPr="00CA0ECD">
        <w:rPr>
          <w:sz w:val="28"/>
          <w:szCs w:val="28"/>
        </w:rPr>
        <w:br/>
        <w:t>Будучи, возможно, слабее других (хотя это следовало бы еще доказать), они остаются на обочине дороги, по которой продолжает движение таранная когорта удержавшихся в седле, безразличных к тому, как отстают и ка</w:t>
      </w:r>
      <w:r>
        <w:rPr>
          <w:sz w:val="28"/>
          <w:szCs w:val="28"/>
        </w:rPr>
        <w:t>к</w:t>
      </w:r>
      <w:r w:rsidR="00EB4A76" w:rsidRPr="00CA0ECD">
        <w:rPr>
          <w:sz w:val="28"/>
          <w:szCs w:val="28"/>
        </w:rPr>
        <w:t xml:space="preserve"> падают маргиналы.</w:t>
      </w:r>
    </w:p>
    <w:p w:rsidR="00EB4A76" w:rsidRPr="00CA0ECD" w:rsidRDefault="005E61EE" w:rsidP="00E15D13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B4A76" w:rsidRPr="00CA0ECD">
        <w:rPr>
          <w:sz w:val="28"/>
          <w:szCs w:val="28"/>
        </w:rPr>
        <w:t xml:space="preserve">Маргинальная ситуация возникает на рубежах несхожих форм социокультурного опыта, всегда бывает весьма напряженной и по-разному реализуется на практике. Она может быть источником неврозов, деморализации, индивидуальных и групповых форм протеста. Технологические, социальные и культурные сдвиги последних десятилетий придали проблеме маргинальности качественно новые очертания. Урбанизация, массовые миграции, интенсивное взаимодействия между носителями разнородных </w:t>
      </w:r>
      <w:r w:rsidR="00CA0ECD" w:rsidRPr="00CA0ECD">
        <w:rPr>
          <w:sz w:val="28"/>
          <w:szCs w:val="28"/>
        </w:rPr>
        <w:t>этнокультурных</w:t>
      </w:r>
      <w:r w:rsidR="00EB4A76" w:rsidRPr="00CA0ECD">
        <w:rPr>
          <w:sz w:val="28"/>
          <w:szCs w:val="28"/>
        </w:rPr>
        <w:t xml:space="preserve"> и религиозных традиций, размывание вековых культурных барьеров, влияние на население средств массовой коммуникации - все это привело к тому, что маргинальный статус стал в современном мире не столько исключением, сколько нормой существования миллионов и миллионов людей. Именно в этот период в мире начался бурный процесс становления так называемых «неформальных» общественных движений - просветительских, экологических, правозащитных, культурных, религиозных, земляческих, благотворительных и др.,- движений, смысл которых во многом связан с подключением к современной общественной жизни именно маргинализированных групп.</w:t>
      </w:r>
    </w:p>
    <w:p w:rsidR="00CA0ECD" w:rsidRDefault="00EB4A76" w:rsidP="00E15D13">
      <w:pPr>
        <w:pStyle w:val="ae"/>
        <w:spacing w:line="360" w:lineRule="auto"/>
        <w:rPr>
          <w:sz w:val="28"/>
          <w:szCs w:val="28"/>
        </w:rPr>
      </w:pPr>
      <w:r w:rsidRPr="00CA0ECD">
        <w:rPr>
          <w:sz w:val="28"/>
          <w:szCs w:val="28"/>
        </w:rPr>
        <w:t>Наличие значимых маргинальных слоев становится серьезной угрозой для общественной морали, социального развития стр</w:t>
      </w:r>
      <w:r w:rsidR="00CA0ECD">
        <w:rPr>
          <w:sz w:val="28"/>
          <w:szCs w:val="28"/>
        </w:rPr>
        <w:t>ан.</w:t>
      </w:r>
    </w:p>
    <w:p w:rsidR="00912999" w:rsidRPr="00D4442A" w:rsidRDefault="002003AD" w:rsidP="00D4442A">
      <w:pPr>
        <w:pStyle w:val="ae"/>
        <w:spacing w:line="360" w:lineRule="auto"/>
        <w:jc w:val="center"/>
      </w:pPr>
      <w:r>
        <w:t>17</w:t>
      </w:r>
    </w:p>
    <w:p w:rsidR="004818E4" w:rsidRPr="002003AD" w:rsidRDefault="00AA3498" w:rsidP="00E15D13">
      <w:pPr>
        <w:spacing w:before="100" w:beforeAutospacing="1" w:after="100" w:afterAutospacing="1" w:line="360" w:lineRule="auto"/>
        <w:outlineLvl w:val="1"/>
        <w:rPr>
          <w:rFonts w:ascii="Times New Roman" w:hAnsi="Times New Roman"/>
          <w:b/>
          <w:bCs/>
          <w:sz w:val="32"/>
          <w:szCs w:val="32"/>
        </w:rPr>
      </w:pPr>
      <w:r w:rsidRPr="002003AD">
        <w:rPr>
          <w:rFonts w:ascii="Times New Roman" w:hAnsi="Times New Roman"/>
          <w:b/>
          <w:bCs/>
          <w:sz w:val="32"/>
          <w:szCs w:val="32"/>
        </w:rPr>
        <w:t>Заключение</w:t>
      </w:r>
    </w:p>
    <w:p w:rsidR="00AA3498" w:rsidRPr="00AA3498" w:rsidRDefault="008354CE" w:rsidP="00E15D1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10BEC">
        <w:rPr>
          <w:rFonts w:ascii="Times New Roman" w:hAnsi="Times New Roman"/>
          <w:sz w:val="28"/>
          <w:szCs w:val="28"/>
        </w:rPr>
        <w:t xml:space="preserve"> </w:t>
      </w:r>
      <w:r w:rsidR="00AA3498" w:rsidRPr="00AA3498">
        <w:rPr>
          <w:rFonts w:ascii="Times New Roman" w:hAnsi="Times New Roman"/>
          <w:sz w:val="28"/>
          <w:szCs w:val="28"/>
        </w:rPr>
        <w:t>В результате изучения процесса мобильности можно сделать следующие выводы: люди находятся в постоянном движении, а общество – в развитии. Социологи изучали  социальную мобильность опираясь главным образом на историю человечества. Конечно, социальные перемещения не происходят гладко, а подвержены преодолению более или менее существенных барьеров. При рассмотрении типов мобильности – горизонтальной и вертикальной большое внимание уделяли каналам социальной циркуляции и миграции как важным факторам мобильности. Доступность путей для социальной мобильности зависит как от индивида, так и от структуры общества, в котором он живет. Индивидуальная способность немного значит, если общество распределяет вознаграждения на основе предписанных ролей. С другой стороны, общество мало помогает индивиду, который не подготовлен к борьбе за продвижение к высшим статусам. В некоторых обществах амбиции молодых людей могут находить один или два возможных, открытых для них канала мобильности. В то же время в других обществах молодежь может воспользоваться сотней путей для достижения высшего статуса. Одни пути достижения высшего статуса могут быть закрыты в связи с этнической или социально – классовой дискриминацией, другие в силу того, что индивид из-за индивидуальных особенностей просто не способен применить свои таланты. Однако для того чтобы полностью изменить социальный статус, у индивидов часто возникает проблема вхождения в новую субкультуру группы с более  высоким статусом, а также связанная с этим проблема взаимодействий с представителями новой социальной среды. Для преодоления культурного барьера и барьера общения существует несколько способов, к которым прибегают индивиды в процессе социальной мобильности это есть изменение образа жизни, развитие типичного статусного поведения, изменение социального окружения и брак с представителями более высокого статусного слоя.</w:t>
      </w:r>
    </w:p>
    <w:p w:rsidR="00475444" w:rsidRDefault="00475444" w:rsidP="00E15D13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5444" w:rsidRDefault="00475444" w:rsidP="00E15D13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5444" w:rsidRPr="00D4442A" w:rsidRDefault="002003AD" w:rsidP="00D4442A">
      <w:pPr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</w:p>
    <w:p w:rsidR="00AA3498" w:rsidRPr="00AA3498" w:rsidRDefault="00AA3498" w:rsidP="00E15D13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498">
        <w:rPr>
          <w:rFonts w:ascii="Times New Roman" w:hAnsi="Times New Roman"/>
          <w:sz w:val="28"/>
          <w:szCs w:val="28"/>
        </w:rPr>
        <w:t>Таким образом, процесс мобильности в целом принимает самые различные формы – от простого перехода из семьи в семью до хитроумных и сложных действий, направленных на достижение высокого статуса. Поэтому мобильность во многом зависит от мотивации индивидов и их стартовых возможностей. Процесс миграции тесно связан с мобильностью и не проходит без нее.</w:t>
      </w:r>
    </w:p>
    <w:p w:rsidR="00CC0C1D" w:rsidRDefault="00CC0C1D" w:rsidP="0091299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A3498" w:rsidRPr="00AA3498">
        <w:rPr>
          <w:rFonts w:ascii="Times New Roman" w:hAnsi="Times New Roman"/>
          <w:sz w:val="28"/>
          <w:szCs w:val="28"/>
        </w:rPr>
        <w:t>В подведение итогов можно сказать, что характер процессов мобильности во многих обществах и социальных группах различен и зависит от особенностей структуры общества или группы.</w:t>
      </w:r>
      <w:r w:rsidR="00F10BEC">
        <w:rPr>
          <w:rFonts w:ascii="Times New Roman" w:hAnsi="Times New Roman"/>
          <w:sz w:val="28"/>
          <w:szCs w:val="28"/>
        </w:rPr>
        <w:t xml:space="preserve"> </w:t>
      </w:r>
      <w:r w:rsidR="008354CE">
        <w:rPr>
          <w:rFonts w:ascii="Times New Roman" w:hAnsi="Times New Roman"/>
          <w:sz w:val="28"/>
          <w:szCs w:val="28"/>
        </w:rPr>
        <w:t xml:space="preserve">Это ещё раз доказывает, </w:t>
      </w:r>
      <w:r w:rsidR="00AA3498" w:rsidRPr="00AA3498">
        <w:rPr>
          <w:rFonts w:ascii="Times New Roman" w:hAnsi="Times New Roman"/>
          <w:sz w:val="28"/>
          <w:szCs w:val="28"/>
        </w:rPr>
        <w:t>что социальная мобильность полезна и необходима и служит неотъемле</w:t>
      </w:r>
      <w:r w:rsidR="00912999">
        <w:rPr>
          <w:rFonts w:ascii="Times New Roman" w:hAnsi="Times New Roman"/>
          <w:sz w:val="28"/>
          <w:szCs w:val="28"/>
        </w:rPr>
        <w:t>мой частью культуры в обще</w:t>
      </w: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2999" w:rsidRDefault="00912999" w:rsidP="0091299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C0C1D" w:rsidRPr="00D4442A" w:rsidRDefault="002003AD" w:rsidP="00E15D13">
      <w:pPr>
        <w:spacing w:before="100" w:beforeAutospacing="1" w:after="100" w:afterAutospacing="1" w:line="36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19</w:t>
      </w:r>
    </w:p>
    <w:p w:rsidR="004F6074" w:rsidRPr="002003AD" w:rsidRDefault="00AA3498" w:rsidP="00E15D13">
      <w:pPr>
        <w:spacing w:before="100" w:beforeAutospacing="1" w:after="100" w:afterAutospacing="1" w:line="360" w:lineRule="auto"/>
        <w:outlineLvl w:val="1"/>
        <w:rPr>
          <w:rFonts w:ascii="Times New Roman" w:hAnsi="Times New Roman"/>
          <w:b/>
          <w:bCs/>
          <w:sz w:val="32"/>
          <w:szCs w:val="32"/>
        </w:rPr>
      </w:pPr>
      <w:r w:rsidRPr="002003AD">
        <w:rPr>
          <w:rFonts w:ascii="Times New Roman" w:hAnsi="Times New Roman"/>
          <w:b/>
          <w:bCs/>
          <w:sz w:val="32"/>
          <w:szCs w:val="32"/>
        </w:rPr>
        <w:t>Список используемой литературы</w:t>
      </w:r>
      <w:r w:rsidR="004818E4" w:rsidRPr="002003AD">
        <w:rPr>
          <w:rFonts w:ascii="Times New Roman" w:hAnsi="Times New Roman"/>
          <w:b/>
          <w:bCs/>
          <w:sz w:val="32"/>
          <w:szCs w:val="32"/>
        </w:rPr>
        <w:t>:</w:t>
      </w:r>
    </w:p>
    <w:p w:rsidR="004818E4" w:rsidRPr="004818E4" w:rsidRDefault="003603AD" w:rsidP="00E15D13">
      <w:pPr>
        <w:spacing w:before="240" w:after="0" w:line="36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818E4" w:rsidRPr="00AA3498">
        <w:rPr>
          <w:rFonts w:ascii="Times New Roman" w:hAnsi="Times New Roman"/>
          <w:sz w:val="28"/>
          <w:szCs w:val="28"/>
        </w:rPr>
        <w:t>.     Добреньков В. И., Кравченко А. И. Социология: Учебник. – М.: ИНФРА-М, 2001. – 624 с.</w:t>
      </w:r>
    </w:p>
    <w:p w:rsidR="004818E4" w:rsidRDefault="003603AD" w:rsidP="00E15D13">
      <w:pPr>
        <w:spacing w:before="240" w:after="0" w:line="36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818E4" w:rsidRPr="00AA3498">
        <w:rPr>
          <w:rFonts w:ascii="Times New Roman" w:hAnsi="Times New Roman"/>
          <w:sz w:val="28"/>
          <w:szCs w:val="28"/>
        </w:rPr>
        <w:t xml:space="preserve">. </w:t>
      </w:r>
      <w:r w:rsidR="004818E4">
        <w:rPr>
          <w:rFonts w:ascii="Times New Roman" w:hAnsi="Times New Roman"/>
          <w:sz w:val="28"/>
          <w:szCs w:val="28"/>
        </w:rPr>
        <w:t xml:space="preserve">   </w:t>
      </w:r>
      <w:r w:rsidR="00CC0C1D">
        <w:rPr>
          <w:rFonts w:ascii="Times New Roman" w:hAnsi="Times New Roman"/>
          <w:sz w:val="28"/>
          <w:szCs w:val="28"/>
        </w:rPr>
        <w:t xml:space="preserve"> </w:t>
      </w:r>
      <w:r w:rsidR="004818E4" w:rsidRPr="00AA3498">
        <w:rPr>
          <w:rFonts w:ascii="Times New Roman" w:hAnsi="Times New Roman"/>
          <w:sz w:val="28"/>
          <w:szCs w:val="28"/>
        </w:rPr>
        <w:t> Волков Ю. Г., Добреньков В. Н. Социология. Учебник / Под ред. Проф. Ю. Г. Волкова. – Изд. 2-е, испр. И доп. – М.: Гардарики, 2002. – 512 с.</w:t>
      </w:r>
    </w:p>
    <w:p w:rsidR="00475444" w:rsidRPr="00475444" w:rsidRDefault="003603AD" w:rsidP="00475444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75444">
        <w:rPr>
          <w:rFonts w:ascii="Times New Roman" w:hAnsi="Times New Roman"/>
          <w:sz w:val="28"/>
          <w:szCs w:val="28"/>
        </w:rPr>
        <w:t xml:space="preserve">.      </w:t>
      </w:r>
      <w:r w:rsidR="00475444" w:rsidRPr="00475444">
        <w:rPr>
          <w:rFonts w:ascii="Times New Roman" w:hAnsi="Times New Roman"/>
          <w:sz w:val="28"/>
          <w:szCs w:val="28"/>
        </w:rPr>
        <w:t xml:space="preserve">Заславская Т.И. Современное российское общество: проблемы и перспективы. </w:t>
      </w:r>
      <w:r w:rsidR="00475444">
        <w:rPr>
          <w:rFonts w:ascii="Times New Roman" w:hAnsi="Times New Roman"/>
          <w:sz w:val="28"/>
          <w:szCs w:val="28"/>
        </w:rPr>
        <w:t xml:space="preserve"> </w:t>
      </w:r>
      <w:r w:rsidR="00475444" w:rsidRPr="00475444">
        <w:rPr>
          <w:rFonts w:ascii="Times New Roman" w:hAnsi="Times New Roman"/>
          <w:sz w:val="28"/>
          <w:szCs w:val="28"/>
        </w:rPr>
        <w:t>// Общественные науки и современность. – 2004. № 5,6. – с. 5-19.</w:t>
      </w:r>
    </w:p>
    <w:p w:rsidR="004818E4" w:rsidRPr="00AA3498" w:rsidRDefault="003603AD" w:rsidP="00475444">
      <w:pPr>
        <w:spacing w:before="240"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818E4" w:rsidRPr="00AA3498">
        <w:rPr>
          <w:rFonts w:ascii="Times New Roman" w:hAnsi="Times New Roman"/>
          <w:sz w:val="28"/>
          <w:szCs w:val="28"/>
        </w:rPr>
        <w:t xml:space="preserve">.     </w:t>
      </w:r>
      <w:r w:rsidR="00CC0C1D">
        <w:rPr>
          <w:rFonts w:ascii="Times New Roman" w:hAnsi="Times New Roman"/>
          <w:sz w:val="28"/>
          <w:szCs w:val="28"/>
        </w:rPr>
        <w:t xml:space="preserve"> </w:t>
      </w:r>
      <w:r w:rsidRPr="003603AD">
        <w:rPr>
          <w:rFonts w:ascii="Times New Roman" w:hAnsi="Times New Roman"/>
          <w:sz w:val="28"/>
          <w:szCs w:val="28"/>
        </w:rPr>
        <w:t>Кравченко А.И. Социология: учебник для вузов. – М.: Академический Проект, 2003. – 508 с.</w:t>
      </w:r>
    </w:p>
    <w:p w:rsidR="00CA0ECD" w:rsidRPr="005E61EE" w:rsidRDefault="003603AD" w:rsidP="00E15D13">
      <w:pPr>
        <w:pStyle w:val="ae"/>
        <w:spacing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5E61EE" w:rsidRPr="005E61EE">
        <w:rPr>
          <w:sz w:val="28"/>
          <w:szCs w:val="28"/>
        </w:rPr>
        <w:t xml:space="preserve"> </w:t>
      </w:r>
      <w:r w:rsidR="00CC0C1D">
        <w:rPr>
          <w:sz w:val="28"/>
          <w:szCs w:val="28"/>
        </w:rPr>
        <w:t xml:space="preserve">     </w:t>
      </w:r>
      <w:r w:rsidR="00CA0ECD" w:rsidRPr="005E61EE">
        <w:rPr>
          <w:sz w:val="28"/>
          <w:szCs w:val="28"/>
        </w:rPr>
        <w:t>Рожанский М. «Маргинальная Россия» // Дружба народов -1998-№2. С. 17</w:t>
      </w:r>
    </w:p>
    <w:p w:rsidR="00CA0ECD" w:rsidRPr="004F6074" w:rsidRDefault="003603AD" w:rsidP="00E15D13">
      <w:pPr>
        <w:spacing w:before="240" w:after="0" w:line="36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4818E4">
        <w:rPr>
          <w:rFonts w:ascii="Times New Roman" w:hAnsi="Times New Roman"/>
          <w:sz w:val="28"/>
          <w:szCs w:val="28"/>
        </w:rPr>
        <w:t xml:space="preserve"> </w:t>
      </w:r>
      <w:r w:rsidR="004818E4" w:rsidRPr="006E7B03">
        <w:rPr>
          <w:rFonts w:ascii="Times New Roman" w:hAnsi="Times New Roman"/>
          <w:sz w:val="28"/>
          <w:szCs w:val="28"/>
        </w:rPr>
        <w:t xml:space="preserve"> </w:t>
      </w:r>
      <w:r w:rsidR="004818E4">
        <w:rPr>
          <w:rFonts w:ascii="Times New Roman" w:hAnsi="Times New Roman"/>
          <w:sz w:val="28"/>
          <w:szCs w:val="28"/>
        </w:rPr>
        <w:t xml:space="preserve">  </w:t>
      </w:r>
      <w:r w:rsidR="004818E4" w:rsidRPr="006E7B03">
        <w:rPr>
          <w:rFonts w:ascii="Times New Roman" w:hAnsi="Times New Roman"/>
          <w:sz w:val="28"/>
          <w:szCs w:val="28"/>
        </w:rPr>
        <w:t>Сорокин</w:t>
      </w:r>
      <w:r w:rsidR="004818E4">
        <w:rPr>
          <w:rFonts w:ascii="Times New Roman" w:hAnsi="Times New Roman"/>
          <w:sz w:val="28"/>
          <w:szCs w:val="28"/>
        </w:rPr>
        <w:t xml:space="preserve"> П.А.</w:t>
      </w:r>
      <w:r w:rsidR="004818E4" w:rsidRPr="006E7B03">
        <w:rPr>
          <w:rFonts w:ascii="Times New Roman" w:hAnsi="Times New Roman"/>
          <w:sz w:val="28"/>
          <w:szCs w:val="28"/>
        </w:rPr>
        <w:t>, «Общедоступный учебник  социологии»,  Москва, Наука, 1994г.</w:t>
      </w:r>
    </w:p>
    <w:p w:rsidR="003603AD" w:rsidRDefault="003603AD" w:rsidP="00E15D13">
      <w:pPr>
        <w:spacing w:before="240" w:after="0" w:line="36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A3498" w:rsidRPr="00AA3498">
        <w:rPr>
          <w:rFonts w:ascii="Times New Roman" w:hAnsi="Times New Roman"/>
          <w:sz w:val="28"/>
          <w:szCs w:val="28"/>
        </w:rPr>
        <w:t xml:space="preserve">.     </w:t>
      </w:r>
      <w:r w:rsidRPr="003603AD">
        <w:rPr>
          <w:rFonts w:ascii="Times New Roman" w:hAnsi="Times New Roman"/>
          <w:sz w:val="28"/>
          <w:szCs w:val="28"/>
        </w:rPr>
        <w:t>Фролов С.С. Социология: учебник для вузов. – М.: Издательская корпорация «Логос», 1998. – 360 с.</w:t>
      </w:r>
    </w:p>
    <w:p w:rsidR="004818E4" w:rsidRDefault="003603AD" w:rsidP="00E15D13">
      <w:pPr>
        <w:spacing w:before="240" w:after="0" w:line="36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818E4" w:rsidRPr="00AA3498">
        <w:rPr>
          <w:rFonts w:ascii="Times New Roman" w:hAnsi="Times New Roman"/>
          <w:sz w:val="28"/>
          <w:szCs w:val="28"/>
        </w:rPr>
        <w:t>.     Социология: Учебник / Авт. Коллектив: П. Д. Павленок, О. А. Акинеева и др. – 2-е изд., перераб. и доп. – М.: Маркетинг, 2002. – 1036 с.</w:t>
      </w:r>
    </w:p>
    <w:p w:rsidR="00475444" w:rsidRDefault="003603AD" w:rsidP="00475444">
      <w:pPr>
        <w:spacing w:before="240" w:after="0" w:line="36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4F4B31" w:rsidRPr="004F4B31">
        <w:rPr>
          <w:rFonts w:ascii="Times New Roman" w:hAnsi="Times New Roman"/>
          <w:sz w:val="28"/>
          <w:szCs w:val="28"/>
        </w:rPr>
        <w:t>. Социология / Под ред. А.И.Кравченко, В.М.Анурина. - СПб.: Питер, 2003. - с.160.</w:t>
      </w:r>
    </w:p>
    <w:p w:rsidR="00AA3498" w:rsidRPr="00AA3498" w:rsidRDefault="003603AD" w:rsidP="00475444">
      <w:pPr>
        <w:spacing w:before="240" w:after="0" w:line="36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AA3498" w:rsidRPr="00AA3498">
        <w:rPr>
          <w:rFonts w:ascii="Times New Roman" w:hAnsi="Times New Roman"/>
          <w:sz w:val="28"/>
          <w:szCs w:val="28"/>
        </w:rPr>
        <w:t xml:space="preserve">.     Черныш М. Ф. Социальная мобильность в 1986-1993 годах // Социологический журнал. 1994. </w:t>
      </w:r>
    </w:p>
    <w:p w:rsidR="00C62CF3" w:rsidRPr="00BB126D" w:rsidRDefault="00C62CF3" w:rsidP="00E15D13">
      <w:pPr>
        <w:spacing w:after="0" w:line="360" w:lineRule="auto"/>
        <w:ind w:left="709" w:hanging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62CF3" w:rsidRPr="00BB126D" w:rsidSect="00201761">
      <w:type w:val="continuous"/>
      <w:pgSz w:w="11906" w:h="16838"/>
      <w:pgMar w:top="709" w:right="567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3BD" w:rsidRDefault="00AB13BD" w:rsidP="00A95208">
      <w:pPr>
        <w:spacing w:after="0" w:line="240" w:lineRule="auto"/>
      </w:pPr>
      <w:r>
        <w:separator/>
      </w:r>
    </w:p>
  </w:endnote>
  <w:endnote w:type="continuationSeparator" w:id="0">
    <w:p w:rsidR="00AB13BD" w:rsidRDefault="00AB13BD" w:rsidP="00A9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3BD" w:rsidRDefault="00AB13BD" w:rsidP="00A95208">
      <w:pPr>
        <w:spacing w:after="0" w:line="240" w:lineRule="auto"/>
      </w:pPr>
      <w:r>
        <w:separator/>
      </w:r>
    </w:p>
  </w:footnote>
  <w:footnote w:type="continuationSeparator" w:id="0">
    <w:p w:rsidR="00AB13BD" w:rsidRDefault="00AB13BD" w:rsidP="00A95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14A044C"/>
    <w:lvl w:ilvl="0">
      <w:numFmt w:val="bullet"/>
      <w:lvlText w:val="*"/>
      <w:lvlJc w:val="left"/>
    </w:lvl>
  </w:abstractNum>
  <w:abstractNum w:abstractNumId="1">
    <w:nsid w:val="0C0E273C"/>
    <w:multiLevelType w:val="hybridMultilevel"/>
    <w:tmpl w:val="F006BBC4"/>
    <w:lvl w:ilvl="0" w:tplc="F8B033E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FCA67B7"/>
    <w:multiLevelType w:val="hybridMultilevel"/>
    <w:tmpl w:val="614E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069CC"/>
    <w:multiLevelType w:val="hybridMultilevel"/>
    <w:tmpl w:val="542C81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14549C"/>
    <w:multiLevelType w:val="multilevel"/>
    <w:tmpl w:val="75B0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843540"/>
    <w:multiLevelType w:val="hybridMultilevel"/>
    <w:tmpl w:val="233E78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FA4FB0"/>
    <w:multiLevelType w:val="hybridMultilevel"/>
    <w:tmpl w:val="DEAE5346"/>
    <w:lvl w:ilvl="0" w:tplc="EDE862D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C6B2DBE"/>
    <w:multiLevelType w:val="hybridMultilevel"/>
    <w:tmpl w:val="45846784"/>
    <w:lvl w:ilvl="0" w:tplc="C9E639F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E65260E"/>
    <w:multiLevelType w:val="hybridMultilevel"/>
    <w:tmpl w:val="2970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206F2F"/>
    <w:multiLevelType w:val="hybridMultilevel"/>
    <w:tmpl w:val="2A6CFD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CB2254"/>
    <w:multiLevelType w:val="hybridMultilevel"/>
    <w:tmpl w:val="585E6260"/>
    <w:lvl w:ilvl="0" w:tplc="E746191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3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498"/>
    <w:rsid w:val="00035649"/>
    <w:rsid w:val="00070CFD"/>
    <w:rsid w:val="00163838"/>
    <w:rsid w:val="00177FA6"/>
    <w:rsid w:val="001B79F3"/>
    <w:rsid w:val="002003AD"/>
    <w:rsid w:val="00201761"/>
    <w:rsid w:val="00263D82"/>
    <w:rsid w:val="00296970"/>
    <w:rsid w:val="002C0011"/>
    <w:rsid w:val="003603AD"/>
    <w:rsid w:val="00475444"/>
    <w:rsid w:val="004818E4"/>
    <w:rsid w:val="004A5CCC"/>
    <w:rsid w:val="004F4B31"/>
    <w:rsid w:val="004F6074"/>
    <w:rsid w:val="005E61EE"/>
    <w:rsid w:val="005F739E"/>
    <w:rsid w:val="006A778A"/>
    <w:rsid w:val="006E1431"/>
    <w:rsid w:val="006E7B03"/>
    <w:rsid w:val="0070536E"/>
    <w:rsid w:val="00753862"/>
    <w:rsid w:val="00784B98"/>
    <w:rsid w:val="0078562B"/>
    <w:rsid w:val="00826D03"/>
    <w:rsid w:val="00832F83"/>
    <w:rsid w:val="008354CE"/>
    <w:rsid w:val="00912999"/>
    <w:rsid w:val="009448F4"/>
    <w:rsid w:val="00984C37"/>
    <w:rsid w:val="00990950"/>
    <w:rsid w:val="009D61E8"/>
    <w:rsid w:val="009F41EB"/>
    <w:rsid w:val="00A95208"/>
    <w:rsid w:val="00AA3498"/>
    <w:rsid w:val="00AB13BD"/>
    <w:rsid w:val="00B31247"/>
    <w:rsid w:val="00B82583"/>
    <w:rsid w:val="00BB126D"/>
    <w:rsid w:val="00BB3642"/>
    <w:rsid w:val="00BE778B"/>
    <w:rsid w:val="00BF1915"/>
    <w:rsid w:val="00C62CF3"/>
    <w:rsid w:val="00C703C6"/>
    <w:rsid w:val="00CA0ECD"/>
    <w:rsid w:val="00CA2281"/>
    <w:rsid w:val="00CC0C1D"/>
    <w:rsid w:val="00CC1B72"/>
    <w:rsid w:val="00D25115"/>
    <w:rsid w:val="00D4442A"/>
    <w:rsid w:val="00DC323F"/>
    <w:rsid w:val="00E15D13"/>
    <w:rsid w:val="00E4091B"/>
    <w:rsid w:val="00E875D1"/>
    <w:rsid w:val="00E91F47"/>
    <w:rsid w:val="00EB4A76"/>
    <w:rsid w:val="00ED2547"/>
    <w:rsid w:val="00ED42F7"/>
    <w:rsid w:val="00EF6651"/>
    <w:rsid w:val="00F10BEC"/>
    <w:rsid w:val="00F22510"/>
    <w:rsid w:val="00F61630"/>
    <w:rsid w:val="00FD1029"/>
    <w:rsid w:val="00FE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B3C0DC4-FEF3-41B4-9C2E-44149242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D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AA349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A349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34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A349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ody Text"/>
    <w:basedOn w:val="a"/>
    <w:link w:val="a4"/>
    <w:uiPriority w:val="99"/>
    <w:semiHidden/>
    <w:unhideWhenUsed/>
    <w:rsid w:val="00AA34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uiPriority w:val="99"/>
    <w:semiHidden/>
    <w:rsid w:val="00AA34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AA34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AA3498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6A778A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ий текст з відступом 2 Знак"/>
    <w:basedOn w:val="a0"/>
    <w:link w:val="21"/>
    <w:rsid w:val="006A778A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Абзац списка"/>
    <w:basedOn w:val="a"/>
    <w:uiPriority w:val="34"/>
    <w:qFormat/>
    <w:rsid w:val="00E875D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95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95208"/>
  </w:style>
  <w:style w:type="paragraph" w:styleId="aa">
    <w:name w:val="footer"/>
    <w:basedOn w:val="a"/>
    <w:link w:val="ab"/>
    <w:uiPriority w:val="99"/>
    <w:semiHidden/>
    <w:unhideWhenUsed/>
    <w:rsid w:val="00A95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A95208"/>
  </w:style>
  <w:style w:type="character" w:styleId="ac">
    <w:name w:val="line number"/>
    <w:basedOn w:val="a0"/>
    <w:uiPriority w:val="99"/>
    <w:semiHidden/>
    <w:unhideWhenUsed/>
    <w:rsid w:val="00F10BEC"/>
  </w:style>
  <w:style w:type="character" w:styleId="ad">
    <w:name w:val="Strong"/>
    <w:basedOn w:val="a0"/>
    <w:uiPriority w:val="22"/>
    <w:qFormat/>
    <w:rsid w:val="00FD1029"/>
    <w:rPr>
      <w:b/>
      <w:bCs/>
    </w:rPr>
  </w:style>
  <w:style w:type="paragraph" w:styleId="ae">
    <w:name w:val="Normal (Web)"/>
    <w:basedOn w:val="a"/>
    <w:uiPriority w:val="99"/>
    <w:unhideWhenUsed/>
    <w:rsid w:val="00EB4A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">
    <w:name w:val="Без интервала"/>
    <w:link w:val="af0"/>
    <w:uiPriority w:val="1"/>
    <w:qFormat/>
    <w:rsid w:val="00201761"/>
    <w:rPr>
      <w:sz w:val="22"/>
      <w:szCs w:val="22"/>
      <w:lang w:eastAsia="en-US"/>
    </w:rPr>
  </w:style>
  <w:style w:type="character" w:customStyle="1" w:styleId="af0">
    <w:name w:val="Без интервала Знак"/>
    <w:basedOn w:val="a0"/>
    <w:link w:val="af"/>
    <w:uiPriority w:val="1"/>
    <w:rsid w:val="00201761"/>
    <w:rPr>
      <w:sz w:val="22"/>
      <w:szCs w:val="22"/>
      <w:lang w:val="ru-RU" w:eastAsia="en-US" w:bidi="ar-SA"/>
    </w:rPr>
  </w:style>
  <w:style w:type="character" w:styleId="af1">
    <w:name w:val="Hyperlink"/>
    <w:basedOn w:val="a0"/>
    <w:uiPriority w:val="99"/>
    <w:semiHidden/>
    <w:unhideWhenUsed/>
    <w:rsid w:val="00ED25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3865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Irina</cp:lastModifiedBy>
  <cp:revision>2</cp:revision>
  <cp:lastPrinted>2009-12-15T17:59:00Z</cp:lastPrinted>
  <dcterms:created xsi:type="dcterms:W3CDTF">2014-08-22T20:47:00Z</dcterms:created>
  <dcterms:modified xsi:type="dcterms:W3CDTF">2014-08-22T20:47:00Z</dcterms:modified>
</cp:coreProperties>
</file>