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9B3" w:rsidRDefault="005919B3" w:rsidP="00BD2047"/>
    <w:p w:rsidR="004257AE" w:rsidRDefault="004257AE" w:rsidP="00BD2047">
      <w:r>
        <w:t>Индустриальное общество - это общество, в котором завершён процесс создания крупной, технически развитой промышленности (как основы и ведущего сектора экономики) и соответствующих ей социальных и политических структур. Вырастает из традиционного общества.Сам термин принадлежит Сен-Симону, использовался Контом О. для противопоставления нового, формирующегося экономического и общественного уклада прежнему, доиндустриальному (патриархальному). Современные теории индустриального общества представляют собой разновидность технологического детерминизма.</w:t>
      </w:r>
    </w:p>
    <w:p w:rsidR="004257AE" w:rsidRDefault="004257AE" w:rsidP="00BD2047">
      <w:r>
        <w:t>Отличительные особенности индустриального общества:</w:t>
      </w:r>
      <w:r>
        <w:tab/>
        <w:t>Утверждение индустриального технологического уклада как доминирующего во всех общественных сферах (от экономической до культурной)</w:t>
      </w:r>
    </w:p>
    <w:p w:rsidR="004257AE" w:rsidRDefault="004257AE" w:rsidP="00BD2047">
      <w:r>
        <w:t xml:space="preserve">                 Изменение пропорций занятости по отраслям: значительное сокращение доли занятых в сельском хозяйстве (до 3-5%) и рост доли занятых в промышленности (до 50-60%) и сфере услуг (до 40-45%)</w:t>
      </w:r>
    </w:p>
    <w:p w:rsidR="004257AE" w:rsidRDefault="004257AE" w:rsidP="00BD2047">
      <w:r>
        <w:tab/>
        <w:t>Интенсивная урбанизация</w:t>
      </w:r>
    </w:p>
    <w:p w:rsidR="004257AE" w:rsidRDefault="004257AE" w:rsidP="00BD2047">
      <w:r>
        <w:tab/>
        <w:t>Возникновение нации-государства, организованной на основе общего языка и культуры</w:t>
      </w:r>
    </w:p>
    <w:p w:rsidR="004257AE" w:rsidRDefault="004257AE" w:rsidP="00BD2047">
      <w:r>
        <w:tab/>
        <w:t>Образовательная (культурная) революция. Переход ко всеобщей грамотности и формирование национальных систем образования</w:t>
      </w:r>
    </w:p>
    <w:p w:rsidR="004257AE" w:rsidRDefault="004257AE" w:rsidP="00BD2047">
      <w:r>
        <w:tab/>
        <w:t>Политическая революция, ведущая к установлению политических прав и свобод (пр.всего избирательного права)</w:t>
      </w:r>
    </w:p>
    <w:p w:rsidR="004257AE" w:rsidRDefault="004257AE" w:rsidP="00BD2047">
      <w:r>
        <w:tab/>
        <w:t>Рост уровня потребления ("революция потребления", формирование "государства всеобщего благосостояния")</w:t>
      </w:r>
    </w:p>
    <w:p w:rsidR="004257AE" w:rsidRDefault="004257AE" w:rsidP="00BD2047">
      <w:r>
        <w:tab/>
        <w:t>Изменение структуры рабочего и свободного времени (формирование "общества потребления")</w:t>
      </w:r>
    </w:p>
    <w:p w:rsidR="004257AE" w:rsidRDefault="004257AE" w:rsidP="00BD2047">
      <w:r>
        <w:tab/>
        <w:t>Изменение демографического типа развития (низкий уровень рождаемости, смертности, рост продолжительности жизни, постарение населения, т.е. рост доли старших возрастных групп).</w:t>
      </w:r>
    </w:p>
    <w:p w:rsidR="004257AE" w:rsidRDefault="004257AE" w:rsidP="00BD2047">
      <w:r>
        <w:t>Индустриализация является основой более широкого социального процесса - модернизации. Модель "индустриального общества" часто использовалась в качестве универсальной для описания современного общества, охватывающего капитализм и социализм как два своих варианта. В теориях конвергенции (сближения, схождения) подчёркивались признаки сближения капиталистических и социалистических обществ, которые в конечном счёте становятся и не классически капиталистическими, и не традиционно социалистическими.</w:t>
      </w:r>
    </w:p>
    <w:p w:rsidR="004257AE" w:rsidRDefault="004257AE" w:rsidP="00BD2047">
      <w:r>
        <w:t>4 ДК 1948 сотрудниками Энергетического института АН СССР Бруком И.С. и Рамеевым Б.И. было получено свидетельства на цифровую вычислительную машину, что означало начало работ по созданию ЭВМ. Первая в СССР ЭВМ была запущена 25 ДК 1951. В России-СССР индустриальное общество создавалось и укреплялось в течение всего ХХ в. О развитии индустриального общества в России свидетельствовали:</w:t>
      </w:r>
      <w:r>
        <w:tab/>
        <w:t>быстрая модернизация страны в к.Х1Х-н.ХХ вв., ускоренные темпы промышленного развития, рост производства на душу населения в ведущих отраслях промышленности, завершение промышленного переворота, закрытие мануфактур, рост фабрично-заводского производства, рост числа наёмных рабочих в экономике, особенно на фабриках и заводах, возникновение новых отраслей промышленности, развитие нефтедобычи, производства электроэнергии, бурное железнодорожное строительство, развитие пароходств, использование Россией технических и технологических достижений Запада</w:t>
      </w:r>
    </w:p>
    <w:p w:rsidR="004257AE" w:rsidRDefault="004257AE" w:rsidP="00BD2047">
      <w:r>
        <w:tab/>
        <w:t>концентрация производства и монополизация экономики, возникновение картелей и синдикатов, банковского и финансового капитала, усиление вложений иностранного капитала в экономику России</w:t>
      </w:r>
    </w:p>
    <w:p w:rsidR="004257AE" w:rsidRDefault="004257AE" w:rsidP="00BD2047"/>
    <w:p w:rsidR="004257AE" w:rsidRDefault="004257AE" w:rsidP="00BD2047"/>
    <w:p w:rsidR="004257AE" w:rsidRDefault="004257AE" w:rsidP="00BD2047">
      <w:r>
        <w:t>На становление индустриального общества в России в пореформенную эпоху отрицательно сказались следующие факторы:</w:t>
      </w:r>
      <w:r>
        <w:tab/>
        <w:t xml:space="preserve">половинчатость реформ 1860-1870-х, сохранение пережитков крепостничества, недостаточное развитие рыночных отношений, что отрицательно влияло на развитие индустрии </w:t>
      </w:r>
    </w:p>
    <w:p w:rsidR="004257AE" w:rsidRDefault="004257AE" w:rsidP="00BD2047">
      <w:r>
        <w:tab/>
        <w:t xml:space="preserve">сохранение сословно-самодержавного строя, затруднявшего свободу предпринимательства, развитие торговли и промышленности </w:t>
      </w:r>
    </w:p>
    <w:p w:rsidR="004257AE" w:rsidRDefault="004257AE" w:rsidP="00BD2047">
      <w:r>
        <w:tab/>
        <w:t xml:space="preserve">активное вмешательство царизма в экономику, большое место государственного капитала в промышленности и финансах </w:t>
      </w:r>
    </w:p>
    <w:p w:rsidR="004257AE" w:rsidRDefault="004257AE" w:rsidP="00BD2047">
      <w:r>
        <w:tab/>
        <w:t xml:space="preserve">колониальный характер Российской империи, использование внутренних колоний для развития капитализма "вширь", а не "вглубь" </w:t>
      </w:r>
    </w:p>
    <w:p w:rsidR="004257AE" w:rsidRDefault="004257AE" w:rsidP="00BD2047">
      <w:r>
        <w:tab/>
        <w:t xml:space="preserve">затрата значительных средств на поддержку помещиков, содержание огромной армии чиновничества. </w:t>
      </w:r>
    </w:p>
    <w:p w:rsidR="004257AE" w:rsidRDefault="004257AE" w:rsidP="00BD2047"/>
    <w:p w:rsidR="004257AE" w:rsidRDefault="004257AE" w:rsidP="00BD2047"/>
    <w:p w:rsidR="004257AE" w:rsidRDefault="004257AE" w:rsidP="00BD2047">
      <w:r>
        <w:tab/>
      </w:r>
    </w:p>
    <w:p w:rsidR="004257AE" w:rsidRDefault="004257AE" w:rsidP="00BD2047"/>
    <w:p w:rsidR="004257AE" w:rsidRDefault="004257AE" w:rsidP="00BD2047"/>
    <w:p w:rsidR="004257AE" w:rsidRDefault="004257AE" w:rsidP="00BD2047"/>
    <w:p w:rsidR="004257AE" w:rsidRDefault="004257AE" w:rsidP="00BD2047"/>
    <w:p w:rsidR="004257AE" w:rsidRDefault="004257AE" w:rsidP="00BD2047"/>
    <w:p w:rsidR="004257AE" w:rsidRDefault="004257AE" w:rsidP="00BD2047"/>
    <w:p w:rsidR="004257AE" w:rsidRDefault="004257AE" w:rsidP="00BD2047"/>
    <w:p w:rsidR="004257AE" w:rsidRDefault="004257AE" w:rsidP="00BD2047"/>
    <w:p w:rsidR="004257AE" w:rsidRDefault="004257AE" w:rsidP="00BD2047"/>
    <w:p w:rsidR="004257AE" w:rsidRDefault="004257AE" w:rsidP="00BD2047"/>
    <w:p w:rsidR="004257AE" w:rsidRDefault="004257AE" w:rsidP="00BD2047"/>
    <w:p w:rsidR="004257AE" w:rsidRDefault="004257AE" w:rsidP="00BD2047">
      <w:r>
        <w:t>Индустриальное общество</w:t>
      </w:r>
    </w:p>
    <w:p w:rsidR="004257AE" w:rsidRDefault="004257AE" w:rsidP="00BD2047">
      <w:r>
        <w:t>Современная ступень, или эпоха, в развитии человечества. Предшествующие эпохи: первобытное общество, древнее аграрное общество, средневековое аграрно-промышленное общество. В наиболее развитых западноевропейских странах переход к И.о. начался примерно в 15 в. и завершился в 18 в. Для И.о. характерны следующие черты: резкий рост промышленного и сельскохозяйственного производства, невообразимый в предшествующие эпохи; бурное развитие науки и техники, средств коммуникации, изобретение газет, радио и телевидения; резкое расширение возможностей пропаганды; резкий рост населения, увеличение продолжительности его жизни; значительное повышение уровня жизни в сравнении с предыдущими эпохами; резкое повышение мобильности населения; сложное разделение труда не только в рамках отдельных стран, но и в международном масштабе; централизованное гос-во; сглаживание горизонтальной дифференциации населения (деление его на касты, сословия, классы) и рост вертикальной дифференциации (деление общества на нации, «миры», регионы).</w:t>
      </w:r>
    </w:p>
    <w:p w:rsidR="004257AE" w:rsidRDefault="004257AE" w:rsidP="00BD2047">
      <w:r>
        <w:t>О радикальности перемен, произошедших уже в 20 в., говорят, в частности, такие факты: с начала века население планеты выросло более чем в три раза; в 1900 в городах жило около 10% населения, к концу века — около 50%; 90% всех предметов, используемых сейчас человеком, придуманы в последние сто лет; объем промышленного производства в 20 раз выше в конце века, чем в его начале; люди используют 600 млн автомобилей; запущено более 4000 искусственных спутников Земли; за 15 лет потребляется столько природных ресурсов, сколько было использовано человеком за все время его существования.</w:t>
      </w:r>
    </w:p>
    <w:p w:rsidR="004257AE" w:rsidRDefault="004257AE" w:rsidP="00BD2047">
      <w:r>
        <w:t>И.о. является началом формирования единого человечества и, соответственно, становлением мировой истории в собственном смысле этого слова.</w:t>
      </w:r>
    </w:p>
    <w:p w:rsidR="004257AE" w:rsidRDefault="004257AE" w:rsidP="00BD2047">
      <w:r>
        <w:t>Иногда И.о. последних десятилетий, добившееся особо эффективного экономического роста, именуется постиндустриальным. Д. Белл выдвинул идею, что с т.зр. реализации обществом различных технологий производства в мировой истории можно выделить три главных типа социальной организации: до-индустриальный, индустриальный и постиндустриальный. Такое деление истории является, однако, грубым и поверхностным. В его основе лежит лишь одна черта общественного развития — уровень экономического роста. В результате последние три столетия истории оказываются разделенными на две противопоставляемые друг другу эпохи, в то время как вся предшествующая история, занимающая многие тысячелетия, попадает в невыразительную рубрику «доиндустриального общества». Само различие между индустриальным и постиндустриальными типами общества существенно лишь с т.зр. уровня экономического развития. Оно оказывается, однако, второстепенным, когда во внимание принимается целостная культура развитых обществ трех последних веков. Постиндустриальное общество — не самостоятельная эпоха, а лишь современный этап индустриальной эпохи, обладающей несомненным внутренним единством.</w:t>
      </w:r>
    </w:p>
    <w:p w:rsidR="004257AE" w:rsidRDefault="004257AE" w:rsidP="00BD2047">
      <w:r>
        <w:t xml:space="preserve">В рамках каждой из эпох могут существовать одна или несколько цивилизаций, которые могут быть разделены в зависимости от характерных для них стиля мышления, строя чувств и своеобразных коллективных действий на индивидуалистические, коллективистические и промежуточные (см.: Индивидуалистическое общество и коллективистическое общество). Индивидуалистическая цивилизация в И.о. представлена капитализмом, коллективистическая — социализмом, два варианта которого — коммунизм и национал-социализм.  </w:t>
      </w:r>
    </w:p>
    <w:p w:rsidR="004257AE" w:rsidRDefault="004257AE" w:rsidP="00BD2047">
      <w:r>
        <w:t>Одна из основных тенденций И.о. — модернизация, переход от традиционного общества к модернизированному. Эта тенденция сделалась заметной в Зап.</w:t>
      </w:r>
    </w:p>
    <w:p w:rsidR="004257AE" w:rsidRDefault="004257AE" w:rsidP="00BD2047">
      <w:r>
        <w:t>Европе уже в 17 в., позднее она распространилась и на др. регионы. Для традиционных обществ характерны опора прежде всего на веру, а не разум, на традицию, а не на знание, пренебрежительное отношение к экономическому росту, к внедрению новых технологий и управлению экономикой. Модернизирующиеся общества опираются в первую очередь на разум, знание и науку, проводят последовательную индустриализацию, резко увеличивающую производительность труда, усиливают роль управления и, в частности, управления экономикой и придают развитию производительных сил определенные динамизм и устойчивость. Модернизация ведет к росту сложности общественной системы, интенсификации коммуникаций, постепенному формированию мирового сообщества. Процесс модернизации характерен не только для капиталистических, но и для социалистических стран. Последние также апеллируют к разуму и науке и стремятся обеспечить устойчивый экономический рост. Более того, они претендуют на гораздо более эффективную модернизацию, чем та, которая доступна капиталистическим странам. Модернизация не является историческим законом, охватывающим все общества и все эпохи. Она характеризует лишь переход от аграрно-промышленного общества к индустриальному и представляет собой социальную тенденцию, заметно усилившуюся в 20 в., но способную угаснуть в будущем при неблагоприятном стечении обстоятельств (исчерпание природных ресурсов, обострение глобальных проблем и т.п.).</w:t>
      </w:r>
    </w:p>
    <w:p w:rsidR="004257AE" w:rsidRDefault="004257AE" w:rsidP="00BD2047">
      <w:r>
        <w:t>Две фундаментальные оппозиции (индивидуалистическое общество — коллективистическое общество и традиционное общество — модернизированное общество) позволяют выделить четыре типа общественного устройства И.о.: традиционное коллективистическое общество (Китай, Индия и др.), традиционное индивидуалистическое общество, модернизированное коллективистическое общество (коммунистическая Россия, национал-социалистическая Германия и др.) и модернизированное индивидуалистическое общество (США, Япония и др.). Современная Россия переходит от коллективистического общества к модернизированному индивидуалистическому обществу.</w:t>
      </w:r>
    </w:p>
    <w:p w:rsidR="004257AE" w:rsidRDefault="004257AE" w:rsidP="00BD2047">
      <w:r>
        <w:t>Данная схематизация показывает неединственность т.н. зап. пути и вместе с тем неединственность социалистического, в частности коммунистического, выбора. Нет общей дороги, которую должно было бы пройти — пусть в разное время и с разной скоростью — каждое общество. История И.о. не идет в направлении, когда-то описанном К. Марксом, — к социализму, а затем к коммунизму. Но она не является и повторением всеми обществами того пути, который прошли в свое время зап. страны.     Современное человечество не является единым, однородным целым. Оно слагается из очень разных обществ, находящихся на разных уровнях экономического и культурного развития. Общества, относящиеся к разным историческим эпохам, существуют и в настоящее время. В частности, доиндустриальные, аграрно-промышленные общества широко распространены в Африке, Латинской Америке и Южной Азии. Общества индустриального типа существенно различаются по уровню своего развития. Валовой национальный продукт на душу населения в России и Бразилии в несколько раз ниже, чем в Италии и Франции, а в последних почти в два раза ниже, чем в США и Японии. Наличие в современном мире обществ, относящихся к разным историческим эпохам, и существенные различия между обществами, принадлежащими к одной и той же эпохе, говорят о том, что каждая эпоха, включая и индустриальную, — это всегда известная неоднородность и определенная динамика. Эпоха — только тенденция развития достаточно обширной и влиятельной группы обществ, способная стать тенденцией развития и многих др. обществ, а со временем, возможно, и подавляющего их большинства.</w:t>
      </w:r>
      <w:bookmarkStart w:id="0" w:name="_GoBack"/>
      <w:bookmarkEnd w:id="0"/>
    </w:p>
    <w:sectPr w:rsidR="004257AE" w:rsidSect="00A57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047"/>
    <w:rsid w:val="000A51BA"/>
    <w:rsid w:val="004257AE"/>
    <w:rsid w:val="005919B3"/>
    <w:rsid w:val="00A463A0"/>
    <w:rsid w:val="00A57F30"/>
    <w:rsid w:val="00BC2B68"/>
    <w:rsid w:val="00BD2047"/>
    <w:rsid w:val="00BD5E13"/>
    <w:rsid w:val="00CA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72607-2F63-4304-A4B1-74C94424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F3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Индустриальное общество - это общество, в котором завершён процесс создания крупной, технически развитой промышленности (как основы и ведущего сектора экономики) и соответствующих ей социальных и политических структур</vt:lpstr>
    </vt:vector>
  </TitlesOfParts>
  <Company>Grizli777</Company>
  <LinksUpToDate>false</LinksUpToDate>
  <CharactersWithSpaces>11188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Индустриальное общество - это общество, в котором завершён процесс создания крупной, технически развитой промышленности (как основы и ведущего сектора экономики) и соответствующих ей социальных и политических структур</dc:title>
  <dc:subject/>
  <dc:creator>Ириша</dc:creator>
  <cp:keywords/>
  <dc:description/>
  <cp:lastModifiedBy>admin</cp:lastModifiedBy>
  <cp:revision>2</cp:revision>
  <dcterms:created xsi:type="dcterms:W3CDTF">2014-05-09T18:23:00Z</dcterms:created>
  <dcterms:modified xsi:type="dcterms:W3CDTF">2014-05-09T18:23:00Z</dcterms:modified>
</cp:coreProperties>
</file>