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1D1" w:rsidRDefault="00C271D1" w:rsidP="006E5D5C">
      <w:pPr>
        <w:spacing w:line="360" w:lineRule="auto"/>
      </w:pPr>
    </w:p>
    <w:p w:rsidR="00977233" w:rsidRDefault="00977233" w:rsidP="006E5D5C">
      <w:pPr>
        <w:spacing w:line="360" w:lineRule="auto"/>
      </w:pPr>
    </w:p>
    <w:p w:rsidR="00F24CBB" w:rsidRPr="0019781F" w:rsidRDefault="00AA1A04" w:rsidP="0019781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F24CBB">
        <w:rPr>
          <w:rFonts w:ascii="Times New Roman CYR" w:hAnsi="Times New Roman CYR" w:cs="Times New Roman CYR"/>
          <w:b/>
          <w:sz w:val="28"/>
          <w:szCs w:val="28"/>
        </w:rPr>
        <w:t>Введение</w:t>
      </w:r>
    </w:p>
    <w:p w:rsidR="00F24CBB" w:rsidRPr="00F24CBB" w:rsidRDefault="006E5D5C" w:rsidP="00F24CBB">
      <w:pPr>
        <w:shd w:val="clear" w:color="auto" w:fill="FFFFFF"/>
        <w:spacing w:line="360" w:lineRule="auto"/>
        <w:ind w:right="326" w:firstLine="540"/>
        <w:jc w:val="both"/>
        <w:rPr>
          <w:color w:val="000000"/>
          <w:spacing w:val="5"/>
          <w:sz w:val="28"/>
          <w:szCs w:val="28"/>
        </w:rPr>
      </w:pPr>
      <w:r w:rsidRPr="00F24CBB">
        <w:rPr>
          <w:rFonts w:ascii="Times New Roman CYR" w:hAnsi="Times New Roman CYR" w:cs="Times New Roman CYR"/>
          <w:b/>
          <w:i/>
          <w:sz w:val="28"/>
          <w:szCs w:val="28"/>
        </w:rPr>
        <w:t xml:space="preserve">     </w:t>
      </w:r>
      <w:r w:rsidR="00F24CBB" w:rsidRPr="00F24CBB">
        <w:rPr>
          <w:color w:val="000000"/>
          <w:spacing w:val="5"/>
          <w:sz w:val="28"/>
          <w:szCs w:val="28"/>
        </w:rPr>
        <w:t xml:space="preserve">Мощнейшим фактором формирования общественного сознания являются средства массовой коммуникации. Они закрепляют в общественном мнении определенные понятия и стереотипы. Сегодня в современном мире темп жизни заметно увеличился, а поток информации возрос, поэтому стереотипы имеют большое значение для нормального функционирования социума и человека в нем, ибо, прежде всего, они выполняют функцию "экономии мышления", содействуют известному "сокращению" процесса познания и понимания происходящего в мире и вокруг человека, а также принятию необходимых решений, они способствуют быстрому реагированию на происходящие актуальные события и процессы, созданию и трансляции в обществе идей, ценностей, представлений. Роль их в коммуникационных процессах вообще крайне велика: они закрепляют информацию об однородных явлениях, фактах, предметах, процессах, людях и т.д.; позволяют людям обмениваться информацией, понимать друг друга, участвовать в совместной деятельности, вырабатывать общие взгляды, одинаковую ценностную ориентацию, единое мировоззрение; ускоряют возникновение поведенческой реакции на основе прежде всего эмоционального принятия или непринятия информации. Рост значения СМИ в современном обществе связан с их глубинным и разнообразным воздействием на повседневную жизнь. </w:t>
      </w:r>
    </w:p>
    <w:p w:rsidR="00F24CBB" w:rsidRPr="00F24CBB" w:rsidRDefault="00F24CBB" w:rsidP="00F24CBB">
      <w:pPr>
        <w:shd w:val="clear" w:color="auto" w:fill="FFFFFF"/>
        <w:spacing w:line="360" w:lineRule="auto"/>
        <w:ind w:right="326" w:firstLine="540"/>
        <w:jc w:val="both"/>
        <w:rPr>
          <w:color w:val="FF0000"/>
          <w:spacing w:val="5"/>
          <w:sz w:val="28"/>
          <w:szCs w:val="28"/>
        </w:rPr>
      </w:pPr>
      <w:r w:rsidRPr="00F24CBB">
        <w:rPr>
          <w:color w:val="000000"/>
          <w:spacing w:val="5"/>
          <w:sz w:val="28"/>
          <w:szCs w:val="28"/>
        </w:rPr>
        <w:t>Существование журналистики невозможно без стереотипов. С появления первой газеты до создания глобальной системы массовых коммуникаций устойчивые представления о добре и зле, героизме и подлости, спасителе человечества и "враге народов" и т.д. являлись не только непременным атрибутом каждого адресованного широкой аудитории сообщения, но непосредственно самим строительным материалом любой публикации, радиопрограммы или телепередачи</w:t>
      </w:r>
      <w:r w:rsidRPr="00F24CBB">
        <w:rPr>
          <w:rStyle w:val="a7"/>
          <w:color w:val="000000"/>
          <w:spacing w:val="5"/>
          <w:sz w:val="28"/>
          <w:szCs w:val="28"/>
        </w:rPr>
        <w:footnoteReference w:id="1"/>
      </w:r>
      <w:r w:rsidRPr="00F24CBB">
        <w:rPr>
          <w:color w:val="000000"/>
          <w:spacing w:val="5"/>
          <w:sz w:val="28"/>
          <w:szCs w:val="28"/>
        </w:rPr>
        <w:t>. Стереотипы имеют свойство меняться во времени, отражать политические интересы и идеологию государств, национальных или международных группировок и партий, а также представления обыденного сознания, свойственные эпохе. Отражают они и настроения, взгляды и предрассудки самого носителя информации — журналиста. В этом смысле никакое сообщение не является абсолютно нейтральным (в чем давно сошлись исследователи журналистики самых разных стран) — оно неизбежно не только отражает состояние общественного сознания и идеологии, но и ежедневно и ежесекундно создает общественное мнение; предлагает ролевые модели, образ мыслей и отношения к действительности.</w:t>
      </w:r>
    </w:p>
    <w:p w:rsidR="00AA1A04" w:rsidRPr="00AA1A04" w:rsidRDefault="00AA1A04" w:rsidP="006E5D5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4CBB" w:rsidRDefault="006E5D5C" w:rsidP="006E5D5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     </w:t>
      </w:r>
      <w:r w:rsidR="00AA1A04" w:rsidRPr="00AA1A04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Целью данной работы </w:t>
      </w:r>
      <w:r w:rsidR="00AA1A04" w:rsidRPr="00AA1A04">
        <w:rPr>
          <w:rFonts w:ascii="Times New Roman CYR" w:hAnsi="Times New Roman CYR" w:cs="Times New Roman CYR"/>
          <w:sz w:val="28"/>
          <w:szCs w:val="28"/>
        </w:rPr>
        <w:t xml:space="preserve">является </w:t>
      </w:r>
      <w:r w:rsidR="00F24CBB">
        <w:rPr>
          <w:rFonts w:ascii="Times New Roman CYR" w:hAnsi="Times New Roman CYR" w:cs="Times New Roman CYR"/>
          <w:sz w:val="28"/>
          <w:szCs w:val="28"/>
        </w:rPr>
        <w:t>исследование образа женщины в современных СМИ.</w:t>
      </w:r>
    </w:p>
    <w:p w:rsidR="00AA1A04" w:rsidRPr="00AA1A04" w:rsidRDefault="00AA1A04" w:rsidP="006E5D5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AA1A04">
        <w:rPr>
          <w:rFonts w:ascii="Times New Roman CYR" w:hAnsi="Times New Roman CYR" w:cs="Times New Roman CYR"/>
          <w:sz w:val="28"/>
          <w:szCs w:val="28"/>
        </w:rPr>
        <w:t>задачи:</w:t>
      </w:r>
    </w:p>
    <w:p w:rsidR="00AA1A04" w:rsidRPr="00AA1A04" w:rsidRDefault="006E5D5C" w:rsidP="006E5D5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</w:t>
      </w:r>
      <w:r w:rsidR="00AA1A04" w:rsidRPr="00AA1A04">
        <w:rPr>
          <w:rFonts w:ascii="Times New Roman CYR" w:hAnsi="Times New Roman CYR" w:cs="Times New Roman CYR"/>
          <w:sz w:val="28"/>
          <w:szCs w:val="28"/>
        </w:rPr>
        <w:t>-</w:t>
      </w:r>
      <w:r w:rsidR="00F24CBB">
        <w:rPr>
          <w:rFonts w:ascii="Times New Roman CYR" w:hAnsi="Times New Roman CYR" w:cs="Times New Roman CYR"/>
          <w:sz w:val="28"/>
          <w:szCs w:val="28"/>
        </w:rPr>
        <w:t>дать определения основным понятиям</w:t>
      </w:r>
      <w:r w:rsidR="00AA1A04" w:rsidRPr="00AA1A04">
        <w:rPr>
          <w:rFonts w:ascii="Times New Roman CYR" w:hAnsi="Times New Roman CYR" w:cs="Times New Roman CYR"/>
          <w:sz w:val="28"/>
          <w:szCs w:val="28"/>
        </w:rPr>
        <w:t>;</w:t>
      </w:r>
    </w:p>
    <w:p w:rsidR="00AA1A04" w:rsidRDefault="006E5D5C" w:rsidP="006E5D5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</w:t>
      </w:r>
      <w:r w:rsidR="00AA1A04" w:rsidRPr="00AA1A04">
        <w:rPr>
          <w:rFonts w:ascii="Times New Roman CYR" w:hAnsi="Times New Roman CYR" w:cs="Times New Roman CYR"/>
          <w:sz w:val="28"/>
          <w:szCs w:val="28"/>
        </w:rPr>
        <w:t>-</w:t>
      </w:r>
      <w:r w:rsidR="00E17B36">
        <w:rPr>
          <w:rFonts w:ascii="Times New Roman CYR" w:hAnsi="Times New Roman CYR" w:cs="Times New Roman CYR"/>
          <w:sz w:val="28"/>
          <w:szCs w:val="28"/>
        </w:rPr>
        <w:t>проанализировать содержание гендерных стереотипов, которые представлены в российских СМК</w:t>
      </w:r>
      <w:r w:rsidR="00F24CBB">
        <w:rPr>
          <w:rFonts w:ascii="Times New Roman CYR" w:hAnsi="Times New Roman CYR" w:cs="Times New Roman CYR"/>
          <w:sz w:val="28"/>
          <w:szCs w:val="28"/>
        </w:rPr>
        <w:t>;</w:t>
      </w:r>
    </w:p>
    <w:p w:rsidR="00F24CBB" w:rsidRDefault="00F24CBB" w:rsidP="00F24CBB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-определить уровень интереса к женской теме в СМИ;</w:t>
      </w:r>
    </w:p>
    <w:p w:rsidR="00F24CBB" w:rsidRPr="00AA1A04" w:rsidRDefault="00F24CBB" w:rsidP="00F24CBB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-выявить образ женщины, формируемый СМИ.</w:t>
      </w:r>
    </w:p>
    <w:p w:rsidR="00AA1A04" w:rsidRPr="00AA1A04" w:rsidRDefault="006E5D5C" w:rsidP="006E5D5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     </w:t>
      </w:r>
      <w:r w:rsidR="00AA1A04" w:rsidRPr="00AA1A04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Объектом данного исследования </w:t>
      </w:r>
      <w:r w:rsidR="00AA1A04" w:rsidRPr="00AA1A04">
        <w:rPr>
          <w:rFonts w:ascii="Times New Roman CYR" w:hAnsi="Times New Roman CYR" w:cs="Times New Roman CYR"/>
          <w:sz w:val="28"/>
          <w:szCs w:val="28"/>
        </w:rPr>
        <w:t xml:space="preserve">являются </w:t>
      </w:r>
      <w:r w:rsidR="00E17B36">
        <w:rPr>
          <w:rFonts w:ascii="Times New Roman CYR" w:hAnsi="Times New Roman CYR" w:cs="Times New Roman CYR"/>
          <w:sz w:val="28"/>
          <w:szCs w:val="28"/>
        </w:rPr>
        <w:t>средства массовой коммуникации (тексты)</w:t>
      </w:r>
      <w:r w:rsidR="00AA1A04" w:rsidRPr="00AA1A04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AA1A04" w:rsidRPr="00AA1A04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Предметом </w:t>
      </w:r>
      <w:r w:rsidR="00AA1A04" w:rsidRPr="00AA1A04">
        <w:rPr>
          <w:rFonts w:ascii="Times New Roman CYR" w:hAnsi="Times New Roman CYR" w:cs="Times New Roman CYR"/>
          <w:sz w:val="28"/>
          <w:szCs w:val="28"/>
        </w:rPr>
        <w:t xml:space="preserve">являются </w:t>
      </w:r>
      <w:r w:rsidR="00E17B36">
        <w:rPr>
          <w:rFonts w:ascii="Times New Roman CYR" w:hAnsi="Times New Roman CYR" w:cs="Times New Roman CYR"/>
          <w:sz w:val="28"/>
          <w:szCs w:val="28"/>
        </w:rPr>
        <w:t>свойства, функции и содержание гендерных стереотипов</w:t>
      </w:r>
      <w:r w:rsidR="00AA1A04" w:rsidRPr="00AA1A04">
        <w:rPr>
          <w:rFonts w:ascii="Times New Roman CYR" w:hAnsi="Times New Roman CYR" w:cs="Times New Roman CYR"/>
          <w:sz w:val="28"/>
          <w:szCs w:val="28"/>
        </w:rPr>
        <w:t>.</w:t>
      </w:r>
    </w:p>
    <w:p w:rsidR="00AA1A04" w:rsidRPr="00AA1A04" w:rsidRDefault="006E5D5C" w:rsidP="006E5D5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</w:t>
      </w:r>
      <w:r w:rsidR="00AA1A04" w:rsidRPr="00AA1A04">
        <w:rPr>
          <w:rFonts w:ascii="Times New Roman CYR" w:hAnsi="Times New Roman CYR" w:cs="Times New Roman CYR"/>
          <w:sz w:val="28"/>
          <w:szCs w:val="28"/>
        </w:rPr>
        <w:t xml:space="preserve">Данная работа состоит из введения, трех глав и заключения. </w:t>
      </w:r>
    </w:p>
    <w:p w:rsidR="00AA1A04" w:rsidRDefault="00AA1A04" w:rsidP="006E5D5C">
      <w:pPr>
        <w:spacing w:line="360" w:lineRule="auto"/>
      </w:pPr>
    </w:p>
    <w:p w:rsidR="00AA1A04" w:rsidRDefault="00AA1A04" w:rsidP="006E5D5C">
      <w:pPr>
        <w:spacing w:line="360" w:lineRule="auto"/>
      </w:pPr>
    </w:p>
    <w:p w:rsidR="00977233" w:rsidRDefault="00977233" w:rsidP="006E5D5C">
      <w:pPr>
        <w:spacing w:line="360" w:lineRule="auto"/>
      </w:pPr>
    </w:p>
    <w:p w:rsidR="0019781F" w:rsidRDefault="0019781F" w:rsidP="006E5D5C">
      <w:pPr>
        <w:spacing w:line="360" w:lineRule="auto"/>
      </w:pPr>
    </w:p>
    <w:p w:rsidR="00977233" w:rsidRDefault="00F9604A" w:rsidP="0019781F">
      <w:pPr>
        <w:pStyle w:val="a5"/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Глава 1</w:t>
      </w:r>
    </w:p>
    <w:p w:rsidR="003B7A99" w:rsidRDefault="003B7A99" w:rsidP="003B7A99">
      <w:pPr>
        <w:shd w:val="clear" w:color="auto" w:fill="FFFFFF"/>
        <w:spacing w:line="360" w:lineRule="auto"/>
        <w:ind w:right="323" w:firstLine="851"/>
        <w:jc w:val="both"/>
        <w:rPr>
          <w:color w:val="000000"/>
          <w:spacing w:val="5"/>
          <w:sz w:val="28"/>
          <w:szCs w:val="28"/>
        </w:rPr>
      </w:pPr>
      <w:r w:rsidRPr="00D86AB8">
        <w:rPr>
          <w:color w:val="000000"/>
          <w:spacing w:val="5"/>
          <w:sz w:val="28"/>
          <w:szCs w:val="28"/>
        </w:rPr>
        <w:t>В современном обществе СМИ стали частью системы социализации подрастающего поколения и взрослых; они играют важнейшую роль в формировании общественного мнения, оценок людей и событий и задают массам некие стандарты жизни и сознания. По-разному относясь к тем или иным конкретным средствам информации или к представляемым там конкретным материалам, современные люди тем не менее уже не мыслят своей жизни без газет, журналов, радио или телевидения, которые оперативно рассказывают нам о важнейших событиях в мире, стране, нашем городе.</w:t>
      </w:r>
    </w:p>
    <w:p w:rsidR="003B7A99" w:rsidRDefault="003B7A99" w:rsidP="003B7A99">
      <w:pPr>
        <w:shd w:val="clear" w:color="auto" w:fill="FFFFFF"/>
        <w:spacing w:line="360" w:lineRule="auto"/>
        <w:ind w:right="323" w:firstLine="851"/>
        <w:jc w:val="both"/>
        <w:rPr>
          <w:color w:val="000000"/>
          <w:spacing w:val="5"/>
          <w:sz w:val="28"/>
          <w:szCs w:val="28"/>
        </w:rPr>
      </w:pPr>
      <w:r w:rsidRPr="003B7A99">
        <w:rPr>
          <w:color w:val="000000"/>
          <w:spacing w:val="5"/>
          <w:sz w:val="28"/>
          <w:szCs w:val="28"/>
        </w:rPr>
        <w:t>Нам необходимо определить понятие «гендер».</w:t>
      </w:r>
    </w:p>
    <w:p w:rsidR="003B7A99" w:rsidRPr="003B7A99" w:rsidRDefault="003B7A99" w:rsidP="00655FF7">
      <w:pPr>
        <w:shd w:val="clear" w:color="auto" w:fill="FFFFFF"/>
        <w:spacing w:line="360" w:lineRule="auto"/>
        <w:ind w:right="323" w:firstLine="851"/>
        <w:jc w:val="both"/>
        <w:rPr>
          <w:color w:val="000000"/>
          <w:spacing w:val="5"/>
          <w:sz w:val="28"/>
          <w:szCs w:val="28"/>
        </w:rPr>
      </w:pPr>
      <w:r w:rsidRPr="003B7A99">
        <w:rPr>
          <w:color w:val="000000"/>
          <w:spacing w:val="5"/>
          <w:sz w:val="28"/>
          <w:szCs w:val="28"/>
        </w:rPr>
        <w:t>Гендер (социальный или социокультурный пол) как «междисциплинарная интрига» стоит в центре научных исследований, в том числе и линг</w:t>
      </w:r>
      <w:r>
        <w:rPr>
          <w:color w:val="000000"/>
          <w:spacing w:val="5"/>
          <w:sz w:val="28"/>
          <w:szCs w:val="28"/>
        </w:rPr>
        <w:t>вистических</w:t>
      </w:r>
      <w:r>
        <w:rPr>
          <w:rStyle w:val="a7"/>
          <w:color w:val="000000"/>
          <w:spacing w:val="5"/>
          <w:sz w:val="28"/>
          <w:szCs w:val="28"/>
        </w:rPr>
        <w:footnoteReference w:id="2"/>
      </w:r>
      <w:r w:rsidRPr="003B7A99">
        <w:rPr>
          <w:color w:val="000000"/>
          <w:spacing w:val="5"/>
          <w:sz w:val="28"/>
          <w:szCs w:val="28"/>
        </w:rPr>
        <w:t>.</w:t>
      </w:r>
      <w:r w:rsidR="00655FF7">
        <w:rPr>
          <w:color w:val="000000"/>
          <w:spacing w:val="5"/>
          <w:sz w:val="28"/>
          <w:szCs w:val="28"/>
        </w:rPr>
        <w:t xml:space="preserve"> </w:t>
      </w:r>
      <w:r w:rsidRPr="003B7A99">
        <w:rPr>
          <w:color w:val="000000"/>
          <w:spacing w:val="5"/>
          <w:sz w:val="28"/>
          <w:szCs w:val="28"/>
        </w:rPr>
        <w:t>В последнее время его нередко используют в качестве способа привлечения внимания к общественно значимой проблеме. Это означает что гендер можно применять как инструмент формирования фраг</w:t>
      </w:r>
      <w:r w:rsidRPr="003B7A99">
        <w:rPr>
          <w:color w:val="000000"/>
          <w:spacing w:val="5"/>
          <w:sz w:val="28"/>
          <w:szCs w:val="28"/>
        </w:rPr>
        <w:softHyphen/>
        <w:t>ментов образа мира, определенного отношения к окружающей нас дей</w:t>
      </w:r>
      <w:r w:rsidRPr="003B7A99">
        <w:rPr>
          <w:color w:val="000000"/>
          <w:spacing w:val="5"/>
          <w:sz w:val="28"/>
          <w:szCs w:val="28"/>
        </w:rPr>
        <w:softHyphen/>
        <w:t>ствительности. В этой связи актуален вопрос о наличии гендерных технологий, с помощью которых возможны создание и фиксация стерео</w:t>
      </w:r>
      <w:r w:rsidRPr="003B7A99">
        <w:rPr>
          <w:color w:val="000000"/>
          <w:spacing w:val="5"/>
          <w:sz w:val="28"/>
          <w:szCs w:val="28"/>
        </w:rPr>
        <w:softHyphen/>
        <w:t>типов, шаблонных, усредненных образов в сознании массового реципи</w:t>
      </w:r>
      <w:r w:rsidRPr="003B7A99">
        <w:rPr>
          <w:color w:val="000000"/>
          <w:spacing w:val="5"/>
          <w:sz w:val="28"/>
          <w:szCs w:val="28"/>
        </w:rPr>
        <w:softHyphen/>
        <w:t>ента. Под гендерными технологиями мы понимаем способы, механизмы, каналы формирования института пола и закрепления соответствующих половых идентификаций. К так называемым базовым и общеизвестным гендерным технологиям можно отнести язык, религию, традиционное обучение, воспитание и т. п. Однако современность дик</w:t>
      </w:r>
      <w:r w:rsidRPr="003B7A99">
        <w:rPr>
          <w:color w:val="000000"/>
          <w:spacing w:val="5"/>
          <w:sz w:val="28"/>
          <w:szCs w:val="28"/>
        </w:rPr>
        <w:softHyphen/>
        <w:t>тует свои условия, и им на смену приходит «социальный дизайн» как бо</w:t>
      </w:r>
      <w:r w:rsidRPr="003B7A99">
        <w:rPr>
          <w:color w:val="000000"/>
          <w:spacing w:val="5"/>
          <w:sz w:val="28"/>
          <w:szCs w:val="28"/>
        </w:rPr>
        <w:softHyphen/>
        <w:t>лее зрелищные и эффективные практики. Он реализуется прежде всего с помощью кино, телевидения, клиповой культуры, моды, имиджевого потока массовой культуры и не в последнюю очередь при помощи рек</w:t>
      </w:r>
      <w:r w:rsidRPr="003B7A99">
        <w:rPr>
          <w:color w:val="000000"/>
          <w:spacing w:val="5"/>
          <w:sz w:val="28"/>
          <w:szCs w:val="28"/>
        </w:rPr>
        <w:softHyphen/>
      </w:r>
      <w:r w:rsidR="00655FF7">
        <w:rPr>
          <w:color w:val="000000"/>
          <w:spacing w:val="5"/>
          <w:sz w:val="28"/>
          <w:szCs w:val="28"/>
        </w:rPr>
        <w:t>ламы</w:t>
      </w:r>
      <w:r w:rsidR="00655FF7">
        <w:rPr>
          <w:rStyle w:val="a7"/>
          <w:color w:val="000000"/>
          <w:spacing w:val="5"/>
          <w:sz w:val="28"/>
          <w:szCs w:val="28"/>
        </w:rPr>
        <w:footnoteReference w:id="3"/>
      </w:r>
      <w:r w:rsidR="00655FF7">
        <w:rPr>
          <w:color w:val="000000"/>
          <w:spacing w:val="5"/>
          <w:sz w:val="28"/>
          <w:szCs w:val="28"/>
        </w:rPr>
        <w:t>.</w:t>
      </w:r>
    </w:p>
    <w:p w:rsidR="003B7A99" w:rsidRPr="00D86AB8" w:rsidRDefault="003B7A99" w:rsidP="003B7A99">
      <w:pPr>
        <w:shd w:val="clear" w:color="auto" w:fill="FFFFFF"/>
        <w:spacing w:line="360" w:lineRule="auto"/>
        <w:ind w:right="323" w:firstLine="851"/>
        <w:jc w:val="both"/>
        <w:rPr>
          <w:color w:val="000000"/>
          <w:spacing w:val="5"/>
          <w:sz w:val="28"/>
          <w:szCs w:val="28"/>
        </w:rPr>
      </w:pPr>
      <w:r w:rsidRPr="00D86AB8">
        <w:rPr>
          <w:color w:val="000000"/>
          <w:spacing w:val="5"/>
          <w:sz w:val="28"/>
          <w:szCs w:val="28"/>
        </w:rPr>
        <w:t xml:space="preserve">Традиционно понятие пола использовалось для обозначения морфологических и физиологических различий, на основе которых человеческие существа определяются как мужские или женские. Но помимо биологических отличий между людьми существует разделение социальных ролей, форм деятельности, различия в поведении и психологических характеристиках. При этом нетрудно заметить, что то, что в одном обществе считается “мужским”, в другом может определяться как “женское”. Еще в 30-е годы известная американская антрополог Маргарет Мид показала, как по-разному в изученных ею обществах определялись роли матери и отца, позиции мужчин и женщин в общественной иерархии. Исторические исследования, проведенные в 70—80-е годы нашего века с использованием этих идей, показали, что представления о типично мужском и типично женском меняются даже в истории одного и того же общества. </w:t>
      </w:r>
    </w:p>
    <w:p w:rsidR="003B7A99" w:rsidRDefault="003B7A99" w:rsidP="003B7A99">
      <w:pPr>
        <w:shd w:val="clear" w:color="auto" w:fill="FFFFFF"/>
        <w:spacing w:line="360" w:lineRule="auto"/>
        <w:ind w:right="323" w:firstLine="851"/>
        <w:jc w:val="both"/>
        <w:rPr>
          <w:color w:val="000000"/>
          <w:spacing w:val="5"/>
          <w:sz w:val="28"/>
          <w:szCs w:val="28"/>
        </w:rPr>
      </w:pPr>
      <w:r w:rsidRPr="00D86AB8">
        <w:rPr>
          <w:color w:val="000000"/>
          <w:spacing w:val="5"/>
          <w:sz w:val="28"/>
          <w:szCs w:val="28"/>
        </w:rPr>
        <w:t>Так возникла необходимость различать биологический пол как совокупность анатомо-биологических особенностей и социальный пол (по-английски — gender) как социокультурный конструкт, который общество “надстраивает” над физиологической реальностью. Понятие гендера обозначает в сущности и процесс продуцирования обществом различий в мужских и женских ролях, поведении, ментальных и эмоциональных характеристиках, и сам результат — социальный конструкт гендера. Конструирование гендерных различий протекает через определенную систему социализации (которая воспитывает разные навыки и психологические качества у девочек и мальчиков), разделение труда между женщинами и мужчинами и принятые в обществе культурные нормы, роли и стереотипы. При этом гендерные роли и нормы не имеют универсального содержания и значительно различаются в разных обществах. В этом смысле быть мужчиной или женщиной вовсе не означает обладать определенными природными качествами; это означает выполнять предписанную тебе гендерную роль и соответствовать определенным стандартам</w:t>
      </w:r>
      <w:r>
        <w:rPr>
          <w:color w:val="000000"/>
          <w:spacing w:val="5"/>
          <w:sz w:val="28"/>
          <w:szCs w:val="28"/>
        </w:rPr>
        <w:t>.</w:t>
      </w:r>
    </w:p>
    <w:p w:rsidR="003B7A99" w:rsidRDefault="003B7A99" w:rsidP="003B7A99">
      <w:pPr>
        <w:shd w:val="clear" w:color="auto" w:fill="FFFFFF"/>
        <w:spacing w:line="360" w:lineRule="auto"/>
        <w:ind w:right="323" w:firstLine="851"/>
        <w:jc w:val="both"/>
        <w:rPr>
          <w:color w:val="000000"/>
          <w:spacing w:val="5"/>
          <w:sz w:val="28"/>
          <w:szCs w:val="28"/>
        </w:rPr>
      </w:pPr>
      <w:r w:rsidRPr="00D86AB8">
        <w:rPr>
          <w:color w:val="000000"/>
          <w:spacing w:val="5"/>
          <w:sz w:val="28"/>
          <w:szCs w:val="28"/>
        </w:rPr>
        <w:t>Но хотя в различных обществах мужские и женские роли могут быть разными, во всех действует одно правило: то, что считается мужским, маркируется обществом как приоритетное и доминирующее; все, что считается женским, признается вторичным и подчиненным. Так была обнаружена одна из особенностей гендерных ролей и отношений — они конституируют (утверждают) доминирование в обществе маскулинного и подавление феминного.</w:t>
      </w:r>
    </w:p>
    <w:p w:rsidR="00655FF7" w:rsidRDefault="003B7A99" w:rsidP="00655FF7">
      <w:pPr>
        <w:shd w:val="clear" w:color="auto" w:fill="FFFFFF"/>
        <w:spacing w:line="360" w:lineRule="auto"/>
        <w:ind w:right="323" w:firstLine="851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«</w:t>
      </w:r>
      <w:r w:rsidRPr="00D86AB8">
        <w:rPr>
          <w:color w:val="000000"/>
          <w:spacing w:val="5"/>
          <w:sz w:val="28"/>
          <w:szCs w:val="28"/>
        </w:rPr>
        <w:t>Гендерные стереотипы — это один из видов социальных стереотипов, основанный на принятых в обществе представлениях о маскулинном и феминном и их иерархии. Часто гендерные стереотипы отличают</w:t>
      </w:r>
      <w:r w:rsidR="00655FF7">
        <w:rPr>
          <w:color w:val="000000"/>
          <w:spacing w:val="5"/>
          <w:sz w:val="28"/>
          <w:szCs w:val="28"/>
        </w:rPr>
        <w:t>ся сексизмом в отношении женщин</w:t>
      </w:r>
      <w:r>
        <w:rPr>
          <w:color w:val="000000"/>
          <w:spacing w:val="5"/>
          <w:sz w:val="28"/>
          <w:szCs w:val="28"/>
        </w:rPr>
        <w:t>»</w:t>
      </w:r>
      <w:r w:rsidR="00655FF7">
        <w:rPr>
          <w:color w:val="000000"/>
          <w:spacing w:val="5"/>
          <w:sz w:val="28"/>
          <w:szCs w:val="28"/>
        </w:rPr>
        <w:t>.</w:t>
      </w:r>
    </w:p>
    <w:p w:rsidR="00655FF7" w:rsidRPr="00923B02" w:rsidRDefault="00655FF7" w:rsidP="00655FF7">
      <w:pPr>
        <w:shd w:val="clear" w:color="auto" w:fill="FFFFFF"/>
        <w:spacing w:line="360" w:lineRule="auto"/>
        <w:ind w:right="323" w:firstLine="567"/>
        <w:jc w:val="both"/>
        <w:rPr>
          <w:spacing w:val="5"/>
          <w:sz w:val="28"/>
          <w:szCs w:val="28"/>
        </w:rPr>
      </w:pPr>
      <w:r w:rsidRPr="003F15B1">
        <w:rPr>
          <w:spacing w:val="5"/>
          <w:sz w:val="28"/>
          <w:szCs w:val="28"/>
        </w:rPr>
        <w:t>В отечественной науке изучение гендерных стереотипов началось сравнительно недавно. Несмотря на немалое количество весьма ценных работ, где затрагивается эта тема, серьезных трудов, в которых бы рассматривались как универсальные механизмы гендерной стереотипизации, так и специфика функционирования гендерных стереотипов в российском обществе, пока не появилось</w:t>
      </w:r>
      <w:r w:rsidR="00923B02">
        <w:rPr>
          <w:rStyle w:val="a7"/>
          <w:spacing w:val="5"/>
          <w:sz w:val="28"/>
          <w:szCs w:val="28"/>
        </w:rPr>
        <w:footnoteReference w:id="4"/>
      </w:r>
      <w:r w:rsidRPr="003F15B1">
        <w:rPr>
          <w:spacing w:val="5"/>
          <w:sz w:val="28"/>
          <w:szCs w:val="28"/>
        </w:rPr>
        <w:t>. "Гендерные стереотипы - это социально конструируемые категории "маскулинность" и "фемининность", которые подтверждаются различным в зависимости от пола поведением, различным распределением мужчин и женщин внутри социальных ролей и статусов, и которые поддерживаются психологическими потребностями человека вести себя в социально одобряемой манере и ощущать свою целостность и непротиворечивость" Цит</w:t>
      </w:r>
      <w:r w:rsidRPr="00923B02">
        <w:rPr>
          <w:spacing w:val="5"/>
          <w:sz w:val="28"/>
          <w:szCs w:val="28"/>
        </w:rPr>
        <w:t xml:space="preserve"> </w:t>
      </w:r>
      <w:r w:rsidRPr="003F15B1">
        <w:rPr>
          <w:spacing w:val="5"/>
          <w:sz w:val="28"/>
          <w:szCs w:val="28"/>
        </w:rPr>
        <w:t>по</w:t>
      </w:r>
      <w:r w:rsidRPr="00923B02">
        <w:rPr>
          <w:spacing w:val="5"/>
          <w:sz w:val="28"/>
          <w:szCs w:val="28"/>
        </w:rPr>
        <w:t xml:space="preserve">: </w:t>
      </w:r>
      <w:r w:rsidRPr="003F15B1">
        <w:rPr>
          <w:spacing w:val="5"/>
          <w:sz w:val="28"/>
          <w:szCs w:val="28"/>
          <w:lang w:val="en-US"/>
        </w:rPr>
        <w:t>Basow</w:t>
      </w:r>
      <w:r w:rsidRPr="00923B02">
        <w:rPr>
          <w:spacing w:val="5"/>
          <w:sz w:val="28"/>
          <w:szCs w:val="28"/>
        </w:rPr>
        <w:t xml:space="preserve"> </w:t>
      </w:r>
      <w:r w:rsidRPr="003F15B1">
        <w:rPr>
          <w:spacing w:val="5"/>
          <w:sz w:val="28"/>
          <w:szCs w:val="28"/>
          <w:lang w:val="en-US"/>
        </w:rPr>
        <w:t>S</w:t>
      </w:r>
      <w:r w:rsidRPr="00923B02">
        <w:rPr>
          <w:spacing w:val="5"/>
          <w:sz w:val="28"/>
          <w:szCs w:val="28"/>
        </w:rPr>
        <w:t xml:space="preserve">. </w:t>
      </w:r>
      <w:r w:rsidRPr="003F15B1">
        <w:rPr>
          <w:spacing w:val="5"/>
          <w:sz w:val="28"/>
          <w:szCs w:val="28"/>
          <w:lang w:val="en-US"/>
        </w:rPr>
        <w:t>A</w:t>
      </w:r>
      <w:r w:rsidRPr="00923B02">
        <w:rPr>
          <w:spacing w:val="5"/>
          <w:sz w:val="28"/>
          <w:szCs w:val="28"/>
        </w:rPr>
        <w:t xml:space="preserve">. </w:t>
      </w:r>
      <w:r w:rsidRPr="003F15B1">
        <w:rPr>
          <w:spacing w:val="5"/>
          <w:sz w:val="28"/>
          <w:szCs w:val="28"/>
          <w:lang w:val="en-US"/>
        </w:rPr>
        <w:t>Gender</w:t>
      </w:r>
      <w:r w:rsidRPr="00923B02">
        <w:rPr>
          <w:spacing w:val="5"/>
          <w:sz w:val="28"/>
          <w:szCs w:val="28"/>
        </w:rPr>
        <w:t xml:space="preserve"> </w:t>
      </w:r>
      <w:r w:rsidRPr="003F15B1">
        <w:rPr>
          <w:spacing w:val="5"/>
          <w:sz w:val="28"/>
          <w:szCs w:val="28"/>
          <w:lang w:val="en-US"/>
        </w:rPr>
        <w:t>stereotypes</w:t>
      </w:r>
      <w:r w:rsidRPr="00923B02">
        <w:rPr>
          <w:spacing w:val="5"/>
          <w:sz w:val="28"/>
          <w:szCs w:val="28"/>
        </w:rPr>
        <w:t xml:space="preserve"> </w:t>
      </w:r>
      <w:r w:rsidRPr="003F15B1">
        <w:rPr>
          <w:spacing w:val="5"/>
          <w:sz w:val="28"/>
          <w:szCs w:val="28"/>
          <w:lang w:val="en-US"/>
        </w:rPr>
        <w:t>and</w:t>
      </w:r>
      <w:r w:rsidRPr="00923B02">
        <w:rPr>
          <w:spacing w:val="5"/>
          <w:sz w:val="28"/>
          <w:szCs w:val="28"/>
        </w:rPr>
        <w:t xml:space="preserve"> </w:t>
      </w:r>
      <w:r w:rsidRPr="003F15B1">
        <w:rPr>
          <w:spacing w:val="5"/>
          <w:sz w:val="28"/>
          <w:szCs w:val="28"/>
          <w:lang w:val="en-US"/>
        </w:rPr>
        <w:t>roles</w:t>
      </w:r>
      <w:r w:rsidRPr="00923B02">
        <w:rPr>
          <w:spacing w:val="5"/>
          <w:sz w:val="28"/>
          <w:szCs w:val="28"/>
        </w:rPr>
        <w:t xml:space="preserve">. </w:t>
      </w:r>
      <w:r w:rsidRPr="003F15B1">
        <w:rPr>
          <w:spacing w:val="5"/>
          <w:sz w:val="28"/>
          <w:szCs w:val="28"/>
          <w:lang w:val="en-US"/>
        </w:rPr>
        <w:t>P</w:t>
      </w:r>
      <w:r w:rsidRPr="00923B02">
        <w:rPr>
          <w:spacing w:val="5"/>
          <w:sz w:val="28"/>
          <w:szCs w:val="28"/>
        </w:rPr>
        <w:t>. 17.</w:t>
      </w:r>
      <w:r w:rsidR="00923B02">
        <w:rPr>
          <w:rStyle w:val="a7"/>
          <w:spacing w:val="5"/>
          <w:sz w:val="28"/>
          <w:szCs w:val="28"/>
        </w:rPr>
        <w:footnoteReference w:id="5"/>
      </w:r>
      <w:r w:rsidR="00923B02">
        <w:rPr>
          <w:spacing w:val="5"/>
          <w:sz w:val="28"/>
          <w:szCs w:val="28"/>
        </w:rPr>
        <w:t xml:space="preserve"> у Рябова Т.Б. Стереотипы и стереотипизация как проблема гендерных исследований / Т.Б. Рябова // личность. Культура. Общество. Вып. 1-2 (15-16). – С. 120 – 139</w:t>
      </w:r>
    </w:p>
    <w:p w:rsidR="00655FF7" w:rsidRPr="00923B02" w:rsidRDefault="00655FF7" w:rsidP="00923B02">
      <w:pPr>
        <w:shd w:val="clear" w:color="auto" w:fill="FFFFFF"/>
        <w:spacing w:line="360" w:lineRule="auto"/>
        <w:ind w:right="323" w:firstLine="567"/>
        <w:jc w:val="both"/>
        <w:rPr>
          <w:spacing w:val="5"/>
          <w:sz w:val="28"/>
          <w:szCs w:val="28"/>
        </w:rPr>
      </w:pPr>
      <w:r w:rsidRPr="003F15B1">
        <w:rPr>
          <w:spacing w:val="5"/>
          <w:sz w:val="28"/>
          <w:szCs w:val="28"/>
        </w:rPr>
        <w:t>Это определение</w:t>
      </w:r>
      <w:r w:rsidR="009434D3">
        <w:rPr>
          <w:spacing w:val="5"/>
          <w:sz w:val="28"/>
          <w:szCs w:val="28"/>
        </w:rPr>
        <w:t>; в</w:t>
      </w:r>
      <w:r w:rsidRPr="003F15B1">
        <w:rPr>
          <w:spacing w:val="5"/>
          <w:sz w:val="28"/>
          <w:szCs w:val="28"/>
        </w:rPr>
        <w:t>о-первых, оно фиксирует природу гендерных стереотипов, их социально сконструированный характер. Во-вторых, оно охватывает социальные представления о мужских и женских качествах, а также о подобающих мужчине и женщине поведении, занятиях и социальных ролях, в обществе и семье. В-третьих, в этом определении отражена роль гендерных стереотипов в идентичности личности. В-четвертых, оно учитывает присутствие в концепте "гендер" не только социальной, но и культурно-символической составляющей, предполагающей соотнесение с мужским и женским началами вещей, свойств и отношений, непосредственно с полом не связанных.</w:t>
      </w:r>
    </w:p>
    <w:p w:rsidR="003B7A99" w:rsidRPr="00D86AB8" w:rsidRDefault="003B7A99" w:rsidP="00655FF7">
      <w:pPr>
        <w:shd w:val="clear" w:color="auto" w:fill="FFFFFF"/>
        <w:spacing w:line="360" w:lineRule="auto"/>
        <w:ind w:right="323" w:firstLine="851"/>
        <w:jc w:val="both"/>
        <w:rPr>
          <w:color w:val="000000"/>
          <w:spacing w:val="5"/>
          <w:sz w:val="28"/>
          <w:szCs w:val="28"/>
        </w:rPr>
      </w:pPr>
      <w:r w:rsidRPr="00D86AB8">
        <w:rPr>
          <w:color w:val="000000"/>
          <w:spacing w:val="5"/>
          <w:sz w:val="28"/>
          <w:szCs w:val="28"/>
        </w:rPr>
        <w:t xml:space="preserve">“Сексизм — это позиция или действие, которые принижают, исключают, недооценивают и стереотипизируют людей по признаку пола. Сексизм — это ориентация, которая ставит в неблагоприятные условия </w:t>
      </w:r>
      <w:r w:rsidR="00655FF7">
        <w:rPr>
          <w:color w:val="000000"/>
          <w:spacing w:val="5"/>
          <w:sz w:val="28"/>
          <w:szCs w:val="28"/>
        </w:rPr>
        <w:t>один пол по отношению к другому</w:t>
      </w:r>
      <w:r w:rsidRPr="00D86AB8">
        <w:rPr>
          <w:color w:val="000000"/>
          <w:spacing w:val="5"/>
          <w:sz w:val="28"/>
          <w:szCs w:val="28"/>
        </w:rPr>
        <w:t>”</w:t>
      </w:r>
      <w:r w:rsidR="00655FF7">
        <w:rPr>
          <w:rStyle w:val="a7"/>
          <w:color w:val="000000"/>
          <w:spacing w:val="5"/>
          <w:sz w:val="28"/>
          <w:szCs w:val="28"/>
        </w:rPr>
        <w:footnoteReference w:id="6"/>
      </w:r>
      <w:r w:rsidR="00655FF7">
        <w:rPr>
          <w:color w:val="000000"/>
          <w:spacing w:val="5"/>
          <w:sz w:val="28"/>
          <w:szCs w:val="28"/>
        </w:rPr>
        <w:t>.</w:t>
      </w:r>
    </w:p>
    <w:p w:rsidR="003B7A99" w:rsidRDefault="003B7A99" w:rsidP="003B7A99">
      <w:pPr>
        <w:shd w:val="clear" w:color="auto" w:fill="FFFFFF"/>
        <w:spacing w:line="360" w:lineRule="auto"/>
        <w:ind w:right="323" w:firstLine="851"/>
        <w:jc w:val="both"/>
        <w:rPr>
          <w:color w:val="000000"/>
          <w:spacing w:val="5"/>
          <w:sz w:val="28"/>
          <w:szCs w:val="28"/>
        </w:rPr>
      </w:pPr>
      <w:r w:rsidRPr="00D86AB8">
        <w:rPr>
          <w:color w:val="000000"/>
          <w:spacing w:val="5"/>
          <w:sz w:val="28"/>
          <w:szCs w:val="28"/>
        </w:rPr>
        <w:t>Стереотипы в отношении пола встречают ребенка уже при рождении. Форма и даже цвет одежды, игрушки и игры, которые мы предлагаем детям, различаются в зависимости от пола и формируют разные черты характера девочек и мальчиков.</w:t>
      </w:r>
    </w:p>
    <w:p w:rsidR="003B7A99" w:rsidRDefault="003B7A99" w:rsidP="003B7A99">
      <w:pPr>
        <w:shd w:val="clear" w:color="auto" w:fill="FFFFFF"/>
        <w:spacing w:line="360" w:lineRule="auto"/>
        <w:ind w:right="323" w:firstLine="851"/>
        <w:jc w:val="both"/>
        <w:rPr>
          <w:color w:val="000000"/>
          <w:spacing w:val="5"/>
          <w:sz w:val="28"/>
          <w:szCs w:val="28"/>
        </w:rPr>
      </w:pPr>
      <w:r w:rsidRPr="00D86AB8">
        <w:rPr>
          <w:color w:val="000000"/>
          <w:spacing w:val="5"/>
          <w:sz w:val="28"/>
          <w:szCs w:val="28"/>
        </w:rPr>
        <w:t>Стереотипы женственности и мужественности не просто формируют людей — они часто предписывают людям в зависимости от их пола определенные психологические качества, нормы поведения, род занятий, профессии и многое другое. В традиционном обществе не личность, а биологический пол оказывает решающее влияние на жизнь человека — Зигмунд Фрейд выразил это в известной сентенции “Анатомия — это судьба”.</w:t>
      </w:r>
    </w:p>
    <w:p w:rsidR="00923B02" w:rsidRPr="00CD75C6" w:rsidRDefault="00923B02" w:rsidP="00CD75C6">
      <w:pPr>
        <w:shd w:val="clear" w:color="auto" w:fill="FFFFFF"/>
        <w:spacing w:line="360" w:lineRule="auto"/>
        <w:ind w:right="323" w:firstLine="851"/>
        <w:jc w:val="both"/>
        <w:rPr>
          <w:color w:val="000000"/>
          <w:spacing w:val="5"/>
          <w:sz w:val="28"/>
          <w:szCs w:val="28"/>
        </w:rPr>
      </w:pPr>
      <w:r w:rsidRPr="00CD75C6">
        <w:rPr>
          <w:color w:val="000000"/>
          <w:spacing w:val="5"/>
          <w:sz w:val="28"/>
          <w:szCs w:val="28"/>
        </w:rPr>
        <w:t>Представления человека о месте мужчины и женщины в обществе, об их ролях, особенностях каждого пола, нормах поведения носят нередко противоречивый характер, могут производить впечатление разрозненности, фрагментарности и мозаичности. Тем не менее, они складываются в сознании в некоторое упорядоченное единство, что позволяет людям действовать в социальной реальности. Мера упорядоченности этого единства может существенно колебаться (в зависимости, вероятно, от принадлежности субъекта к той или иной культуре, его возраста, уровня образования. В контексте обсуждаемой темы важно, что оно (это единство) в принципе существует, представляя собой обы</w:t>
      </w:r>
      <w:r w:rsidRPr="00CD75C6">
        <w:rPr>
          <w:color w:val="000000"/>
          <w:spacing w:val="5"/>
          <w:sz w:val="28"/>
          <w:szCs w:val="28"/>
        </w:rPr>
        <w:softHyphen/>
        <w:t>денную «концепцию» пола, служащую своеобразной системой координат, которая обеспечивает ориентацию при решении проблем, связанных с особенностями женского и мужского поведения</w:t>
      </w:r>
      <w:r w:rsidR="00CD75C6">
        <w:rPr>
          <w:rStyle w:val="a7"/>
          <w:color w:val="000000"/>
          <w:spacing w:val="5"/>
          <w:sz w:val="28"/>
          <w:szCs w:val="28"/>
        </w:rPr>
        <w:footnoteReference w:id="7"/>
      </w:r>
      <w:r w:rsidRPr="00CD75C6">
        <w:rPr>
          <w:color w:val="000000"/>
          <w:spacing w:val="5"/>
        </w:rPr>
        <w:t>.</w:t>
      </w:r>
    </w:p>
    <w:p w:rsidR="00923B02" w:rsidRDefault="00923B02" w:rsidP="003B7A99">
      <w:pPr>
        <w:shd w:val="clear" w:color="auto" w:fill="FFFFFF"/>
        <w:spacing w:line="360" w:lineRule="auto"/>
        <w:ind w:right="323" w:firstLine="851"/>
        <w:jc w:val="both"/>
        <w:rPr>
          <w:color w:val="000000"/>
          <w:spacing w:val="5"/>
          <w:sz w:val="28"/>
          <w:szCs w:val="28"/>
        </w:rPr>
      </w:pPr>
    </w:p>
    <w:p w:rsidR="00655FF7" w:rsidRDefault="00655FF7" w:rsidP="003B7A99">
      <w:pPr>
        <w:shd w:val="clear" w:color="auto" w:fill="FFFFFF"/>
        <w:spacing w:line="360" w:lineRule="auto"/>
        <w:ind w:right="323" w:firstLine="851"/>
        <w:jc w:val="both"/>
        <w:rPr>
          <w:color w:val="000000"/>
          <w:spacing w:val="5"/>
          <w:sz w:val="28"/>
          <w:szCs w:val="28"/>
        </w:rPr>
      </w:pPr>
    </w:p>
    <w:p w:rsidR="00F9604A" w:rsidRDefault="00F9604A" w:rsidP="003B7A99">
      <w:pPr>
        <w:shd w:val="clear" w:color="auto" w:fill="FFFFFF"/>
        <w:spacing w:line="360" w:lineRule="auto"/>
        <w:ind w:right="323" w:firstLine="851"/>
        <w:jc w:val="both"/>
        <w:rPr>
          <w:color w:val="000000"/>
          <w:spacing w:val="5"/>
          <w:sz w:val="28"/>
          <w:szCs w:val="28"/>
        </w:rPr>
      </w:pPr>
    </w:p>
    <w:p w:rsidR="00F9604A" w:rsidRDefault="00F9604A" w:rsidP="003B7A99">
      <w:pPr>
        <w:shd w:val="clear" w:color="auto" w:fill="FFFFFF"/>
        <w:spacing w:line="360" w:lineRule="auto"/>
        <w:ind w:right="323" w:firstLine="851"/>
        <w:jc w:val="both"/>
        <w:rPr>
          <w:color w:val="000000"/>
          <w:spacing w:val="5"/>
          <w:sz w:val="28"/>
          <w:szCs w:val="28"/>
        </w:rPr>
      </w:pPr>
    </w:p>
    <w:p w:rsidR="00F9604A" w:rsidRDefault="00F9604A" w:rsidP="003B7A99">
      <w:pPr>
        <w:shd w:val="clear" w:color="auto" w:fill="FFFFFF"/>
        <w:spacing w:line="360" w:lineRule="auto"/>
        <w:ind w:right="323" w:firstLine="851"/>
        <w:jc w:val="both"/>
        <w:rPr>
          <w:color w:val="000000"/>
          <w:spacing w:val="5"/>
          <w:sz w:val="28"/>
          <w:szCs w:val="28"/>
        </w:rPr>
      </w:pPr>
    </w:p>
    <w:p w:rsidR="00F9604A" w:rsidRDefault="00F9604A" w:rsidP="003B7A99">
      <w:pPr>
        <w:shd w:val="clear" w:color="auto" w:fill="FFFFFF"/>
        <w:spacing w:line="360" w:lineRule="auto"/>
        <w:ind w:right="323" w:firstLine="851"/>
        <w:jc w:val="both"/>
        <w:rPr>
          <w:color w:val="000000"/>
          <w:spacing w:val="5"/>
          <w:sz w:val="28"/>
          <w:szCs w:val="28"/>
        </w:rPr>
      </w:pPr>
    </w:p>
    <w:p w:rsidR="00F9604A" w:rsidRDefault="00F9604A" w:rsidP="00F9604A">
      <w:pPr>
        <w:shd w:val="clear" w:color="auto" w:fill="FFFFFF"/>
        <w:spacing w:line="360" w:lineRule="auto"/>
        <w:ind w:right="323"/>
        <w:jc w:val="both"/>
        <w:rPr>
          <w:color w:val="000000"/>
          <w:spacing w:val="5"/>
          <w:sz w:val="28"/>
          <w:szCs w:val="28"/>
        </w:rPr>
      </w:pPr>
    </w:p>
    <w:p w:rsidR="00F9604A" w:rsidRDefault="00F9604A" w:rsidP="0019781F">
      <w:pPr>
        <w:shd w:val="clear" w:color="auto" w:fill="FFFFFF"/>
        <w:spacing w:line="360" w:lineRule="auto"/>
        <w:ind w:right="323" w:firstLine="851"/>
        <w:rPr>
          <w:b/>
          <w:color w:val="000000"/>
          <w:spacing w:val="5"/>
          <w:sz w:val="32"/>
          <w:szCs w:val="32"/>
        </w:rPr>
      </w:pPr>
      <w:r w:rsidRPr="00F9604A">
        <w:rPr>
          <w:b/>
          <w:color w:val="000000"/>
          <w:spacing w:val="5"/>
          <w:sz w:val="32"/>
          <w:szCs w:val="32"/>
        </w:rPr>
        <w:t>Глава 2</w:t>
      </w:r>
    </w:p>
    <w:p w:rsidR="00F9604A" w:rsidRDefault="00F9604A" w:rsidP="00F9604A">
      <w:pPr>
        <w:pStyle w:val="a8"/>
        <w:spacing w:line="360" w:lineRule="auto"/>
        <w:ind w:firstLine="357"/>
        <w:jc w:val="both"/>
      </w:pPr>
      <w:r w:rsidRPr="00F9604A">
        <w:rPr>
          <w:sz w:val="28"/>
          <w:szCs w:val="28"/>
        </w:rPr>
        <w:t>В современном обществе рост значения СМИ связан с их глубинным и разнообразным воздействием  на повседневную жизнь. Масс-медиа создают и распространяют знание об обществе, о принципах его организации и функционирования, изобретают и воспроизводят нормативные образы и модели поведения, тем самым активно участвуют в процессе формирования социальной реальности. Наряду с этим, важная роль СМИ в современном обществе определяется их способностью к быстрому реагированию на происходящие актуальные события и процессы, созданию и трансляции в обществе идей, ценностей, представлений. Представления о мужественности и женственности также создаются при помощи СМИ.</w:t>
      </w:r>
      <w:r w:rsidRPr="00F9604A">
        <w:t xml:space="preserve"> </w:t>
      </w:r>
    </w:p>
    <w:p w:rsidR="009434D3" w:rsidRDefault="00F9604A" w:rsidP="009434D3">
      <w:pPr>
        <w:pStyle w:val="a8"/>
        <w:spacing w:line="360" w:lineRule="auto"/>
        <w:ind w:firstLine="357"/>
        <w:jc w:val="both"/>
      </w:pPr>
      <w:r w:rsidRPr="00F9604A">
        <w:rPr>
          <w:sz w:val="28"/>
          <w:szCs w:val="28"/>
        </w:rPr>
        <w:t>Современные СМИ занимают важное место в жизни общества, они предоставляют разнообразную информацию, а также возможности для самообразования и развлечения. Как правило, выделяю</w:t>
      </w:r>
      <w:r>
        <w:rPr>
          <w:sz w:val="28"/>
          <w:szCs w:val="28"/>
        </w:rPr>
        <w:t>т четыре основных функции  масс-</w:t>
      </w:r>
      <w:r w:rsidRPr="00F9604A">
        <w:rPr>
          <w:sz w:val="28"/>
          <w:szCs w:val="28"/>
        </w:rPr>
        <w:t>медиа, заключающиеся в информировании, развлечении, убеждении и передаче ценностей данной культуры. «Журнал -  печатное периодическое издание. Журнал является одним из основных средств массовой информации, оказывает влияние на общественное мнение, формируя его в соответствии с интересами определенных общественных классов, политических партий, организаций. Термин «журнал» произошел от французского лова journal – дневник, газета, которое фигурировало в название первых журналов на французском языке, когда журнал еще не совсем отделился от газеты»</w:t>
      </w:r>
      <w:r>
        <w:rPr>
          <w:rStyle w:val="a7"/>
        </w:rPr>
        <w:footnoteReference w:id="8"/>
      </w:r>
      <w:r>
        <w:t>.</w:t>
      </w:r>
    </w:p>
    <w:p w:rsidR="009434D3" w:rsidRPr="0019781F" w:rsidRDefault="009434D3" w:rsidP="009434D3">
      <w:pPr>
        <w:pStyle w:val="a8"/>
        <w:spacing w:line="360" w:lineRule="auto"/>
        <w:ind w:firstLine="357"/>
        <w:jc w:val="both"/>
        <w:rPr>
          <w:sz w:val="28"/>
          <w:szCs w:val="28"/>
        </w:rPr>
      </w:pPr>
      <w:r w:rsidRPr="0019781F">
        <w:rPr>
          <w:sz w:val="28"/>
          <w:szCs w:val="28"/>
        </w:rPr>
        <w:t xml:space="preserve">Можно выделить несколько особенностей журнала как медиа продукта: </w:t>
      </w:r>
    </w:p>
    <w:p w:rsidR="009434D3" w:rsidRPr="0019781F" w:rsidRDefault="009434D3" w:rsidP="009434D3">
      <w:pPr>
        <w:pStyle w:val="a8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19781F">
        <w:rPr>
          <w:sz w:val="28"/>
          <w:szCs w:val="28"/>
        </w:rPr>
        <w:t xml:space="preserve">присутствие в нем информации, как развлекательного характера, так и научного. </w:t>
      </w:r>
    </w:p>
    <w:p w:rsidR="009434D3" w:rsidRPr="0019781F" w:rsidRDefault="009434D3" w:rsidP="009434D3">
      <w:pPr>
        <w:pStyle w:val="a8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19781F">
        <w:rPr>
          <w:sz w:val="28"/>
          <w:szCs w:val="28"/>
        </w:rPr>
        <w:t>его «адресность» – ориентация на определенную группу читателей. Дифференциация по полу: мужские/женские, по профессиональной принадлежности: для учителей/врачей, по месту жительства: город/село.</w:t>
      </w:r>
    </w:p>
    <w:p w:rsidR="009434D3" w:rsidRPr="0019781F" w:rsidRDefault="0019781F" w:rsidP="009434D3">
      <w:pPr>
        <w:pStyle w:val="a8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19781F">
        <w:rPr>
          <w:sz w:val="28"/>
          <w:szCs w:val="28"/>
        </w:rPr>
        <w:t>е</w:t>
      </w:r>
      <w:r w:rsidR="009434D3" w:rsidRPr="0019781F">
        <w:rPr>
          <w:sz w:val="28"/>
          <w:szCs w:val="28"/>
        </w:rPr>
        <w:t>го дизайн</w:t>
      </w:r>
      <w:r w:rsidRPr="0019781F">
        <w:rPr>
          <w:sz w:val="28"/>
          <w:szCs w:val="28"/>
        </w:rPr>
        <w:t>. В журнале, в отличие от газет и книг, рисунки и фотографии являются не только иллюстрацией к тексту. В журнале визуальный и вербальный компоненты сосуществуют как равные части целого.</w:t>
      </w:r>
    </w:p>
    <w:p w:rsidR="0019781F" w:rsidRPr="0019781F" w:rsidRDefault="0019781F" w:rsidP="0019781F">
      <w:pPr>
        <w:pStyle w:val="a8"/>
        <w:spacing w:line="360" w:lineRule="auto"/>
        <w:jc w:val="both"/>
        <w:rPr>
          <w:sz w:val="28"/>
          <w:szCs w:val="28"/>
        </w:rPr>
      </w:pPr>
    </w:p>
    <w:p w:rsidR="0019781F" w:rsidRDefault="0019781F" w:rsidP="0019781F">
      <w:pPr>
        <w:pStyle w:val="a8"/>
        <w:spacing w:line="360" w:lineRule="auto"/>
        <w:ind w:firstLine="360"/>
        <w:jc w:val="both"/>
        <w:rPr>
          <w:sz w:val="28"/>
          <w:szCs w:val="28"/>
        </w:rPr>
      </w:pPr>
      <w:r w:rsidRPr="0019781F">
        <w:rPr>
          <w:sz w:val="28"/>
          <w:szCs w:val="28"/>
        </w:rPr>
        <w:t>Гендерно-ориентированные журналы затрагивают все сферы либо мужской, либо женской жизни.</w:t>
      </w:r>
    </w:p>
    <w:p w:rsidR="0019781F" w:rsidRDefault="0019781F" w:rsidP="0019781F">
      <w:pPr>
        <w:pStyle w:val="a8"/>
        <w:spacing w:line="360" w:lineRule="auto"/>
        <w:ind w:firstLine="360"/>
        <w:jc w:val="both"/>
        <w:rPr>
          <w:sz w:val="28"/>
          <w:szCs w:val="28"/>
        </w:rPr>
      </w:pPr>
    </w:p>
    <w:p w:rsidR="0019781F" w:rsidRDefault="0019781F" w:rsidP="0019781F">
      <w:pPr>
        <w:pStyle w:val="a8"/>
        <w:spacing w:line="360" w:lineRule="auto"/>
        <w:ind w:firstLine="360"/>
        <w:jc w:val="both"/>
        <w:rPr>
          <w:sz w:val="28"/>
          <w:szCs w:val="28"/>
        </w:rPr>
      </w:pPr>
    </w:p>
    <w:p w:rsidR="0019781F" w:rsidRDefault="0019781F" w:rsidP="0019781F">
      <w:pPr>
        <w:pStyle w:val="a8"/>
        <w:spacing w:line="360" w:lineRule="auto"/>
        <w:ind w:firstLine="360"/>
        <w:jc w:val="both"/>
        <w:rPr>
          <w:sz w:val="28"/>
          <w:szCs w:val="28"/>
        </w:rPr>
      </w:pPr>
    </w:p>
    <w:p w:rsidR="0019781F" w:rsidRDefault="0019781F" w:rsidP="0019781F">
      <w:pPr>
        <w:pStyle w:val="a8"/>
        <w:spacing w:line="360" w:lineRule="auto"/>
        <w:ind w:firstLine="360"/>
        <w:jc w:val="both"/>
        <w:rPr>
          <w:sz w:val="28"/>
          <w:szCs w:val="28"/>
        </w:rPr>
      </w:pPr>
    </w:p>
    <w:p w:rsidR="0019781F" w:rsidRDefault="0019781F" w:rsidP="0019781F">
      <w:pPr>
        <w:pStyle w:val="a8"/>
        <w:spacing w:line="360" w:lineRule="auto"/>
        <w:ind w:firstLine="360"/>
        <w:jc w:val="both"/>
        <w:rPr>
          <w:sz w:val="28"/>
          <w:szCs w:val="28"/>
        </w:rPr>
      </w:pPr>
    </w:p>
    <w:p w:rsidR="0019781F" w:rsidRDefault="0019781F" w:rsidP="0019781F">
      <w:pPr>
        <w:pStyle w:val="a8"/>
        <w:spacing w:line="360" w:lineRule="auto"/>
        <w:ind w:firstLine="360"/>
        <w:jc w:val="both"/>
        <w:rPr>
          <w:sz w:val="28"/>
          <w:szCs w:val="28"/>
        </w:rPr>
      </w:pPr>
    </w:p>
    <w:p w:rsidR="0019781F" w:rsidRDefault="0019781F" w:rsidP="0019781F">
      <w:pPr>
        <w:pStyle w:val="a8"/>
        <w:spacing w:line="360" w:lineRule="auto"/>
        <w:ind w:firstLine="360"/>
        <w:jc w:val="both"/>
        <w:rPr>
          <w:sz w:val="28"/>
          <w:szCs w:val="28"/>
        </w:rPr>
      </w:pPr>
    </w:p>
    <w:p w:rsidR="0019781F" w:rsidRDefault="0019781F" w:rsidP="0019781F">
      <w:pPr>
        <w:pStyle w:val="a8"/>
        <w:spacing w:line="360" w:lineRule="auto"/>
        <w:ind w:firstLine="360"/>
        <w:jc w:val="both"/>
        <w:rPr>
          <w:sz w:val="28"/>
          <w:szCs w:val="28"/>
        </w:rPr>
      </w:pPr>
    </w:p>
    <w:p w:rsidR="0019781F" w:rsidRDefault="0019781F" w:rsidP="0019781F">
      <w:pPr>
        <w:pStyle w:val="a8"/>
        <w:spacing w:line="360" w:lineRule="auto"/>
        <w:ind w:firstLine="360"/>
        <w:jc w:val="both"/>
        <w:rPr>
          <w:sz w:val="28"/>
          <w:szCs w:val="28"/>
        </w:rPr>
      </w:pPr>
    </w:p>
    <w:p w:rsidR="0019781F" w:rsidRDefault="0019781F" w:rsidP="0019781F">
      <w:pPr>
        <w:pStyle w:val="a8"/>
        <w:spacing w:line="360" w:lineRule="auto"/>
        <w:ind w:firstLine="360"/>
        <w:jc w:val="both"/>
        <w:rPr>
          <w:sz w:val="28"/>
          <w:szCs w:val="28"/>
        </w:rPr>
      </w:pPr>
    </w:p>
    <w:p w:rsidR="0019781F" w:rsidRDefault="0019781F" w:rsidP="0019781F">
      <w:pPr>
        <w:pStyle w:val="a8"/>
        <w:spacing w:line="360" w:lineRule="auto"/>
        <w:ind w:firstLine="360"/>
        <w:jc w:val="both"/>
        <w:rPr>
          <w:sz w:val="28"/>
          <w:szCs w:val="28"/>
        </w:rPr>
      </w:pPr>
    </w:p>
    <w:p w:rsidR="0019781F" w:rsidRDefault="0019781F" w:rsidP="0019781F">
      <w:pPr>
        <w:pStyle w:val="a8"/>
        <w:spacing w:line="360" w:lineRule="auto"/>
        <w:ind w:firstLine="360"/>
        <w:jc w:val="both"/>
        <w:rPr>
          <w:sz w:val="28"/>
          <w:szCs w:val="28"/>
        </w:rPr>
      </w:pPr>
    </w:p>
    <w:p w:rsidR="0019781F" w:rsidRDefault="0019781F" w:rsidP="0019781F">
      <w:pPr>
        <w:pStyle w:val="a8"/>
        <w:spacing w:line="360" w:lineRule="auto"/>
        <w:ind w:firstLine="360"/>
        <w:jc w:val="both"/>
        <w:rPr>
          <w:sz w:val="28"/>
          <w:szCs w:val="28"/>
        </w:rPr>
      </w:pPr>
    </w:p>
    <w:p w:rsidR="0019781F" w:rsidRDefault="0019781F" w:rsidP="0019781F">
      <w:pPr>
        <w:pStyle w:val="a8"/>
        <w:spacing w:line="360" w:lineRule="auto"/>
        <w:ind w:firstLine="360"/>
        <w:jc w:val="both"/>
        <w:rPr>
          <w:sz w:val="28"/>
          <w:szCs w:val="28"/>
        </w:rPr>
      </w:pPr>
    </w:p>
    <w:p w:rsidR="0019781F" w:rsidRDefault="0019781F" w:rsidP="0019781F">
      <w:pPr>
        <w:pStyle w:val="a8"/>
        <w:spacing w:line="360" w:lineRule="auto"/>
        <w:ind w:firstLine="360"/>
        <w:jc w:val="both"/>
        <w:rPr>
          <w:sz w:val="28"/>
          <w:szCs w:val="28"/>
        </w:rPr>
      </w:pPr>
    </w:p>
    <w:p w:rsidR="0019781F" w:rsidRDefault="0019781F" w:rsidP="0019781F">
      <w:pPr>
        <w:pStyle w:val="a8"/>
        <w:spacing w:line="360" w:lineRule="auto"/>
        <w:ind w:firstLine="360"/>
        <w:jc w:val="both"/>
        <w:rPr>
          <w:sz w:val="28"/>
          <w:szCs w:val="28"/>
        </w:rPr>
      </w:pPr>
    </w:p>
    <w:p w:rsidR="0019781F" w:rsidRDefault="0019781F" w:rsidP="0019781F">
      <w:pPr>
        <w:pStyle w:val="a8"/>
        <w:spacing w:line="360" w:lineRule="auto"/>
        <w:ind w:firstLine="360"/>
        <w:jc w:val="both"/>
        <w:rPr>
          <w:sz w:val="28"/>
          <w:szCs w:val="28"/>
        </w:rPr>
      </w:pPr>
    </w:p>
    <w:p w:rsidR="0019781F" w:rsidRDefault="0019781F" w:rsidP="0019781F">
      <w:pPr>
        <w:pStyle w:val="a8"/>
        <w:spacing w:line="360" w:lineRule="auto"/>
        <w:ind w:firstLine="360"/>
        <w:jc w:val="both"/>
        <w:rPr>
          <w:sz w:val="28"/>
          <w:szCs w:val="28"/>
        </w:rPr>
      </w:pPr>
    </w:p>
    <w:p w:rsidR="0019781F" w:rsidRDefault="0019781F" w:rsidP="0019781F">
      <w:pPr>
        <w:pStyle w:val="a8"/>
        <w:spacing w:line="360" w:lineRule="auto"/>
        <w:ind w:firstLine="360"/>
        <w:jc w:val="both"/>
        <w:rPr>
          <w:sz w:val="28"/>
          <w:szCs w:val="28"/>
        </w:rPr>
      </w:pPr>
    </w:p>
    <w:p w:rsidR="0019781F" w:rsidRDefault="0019781F" w:rsidP="0019781F">
      <w:pPr>
        <w:pStyle w:val="a8"/>
        <w:spacing w:line="360" w:lineRule="auto"/>
        <w:ind w:firstLine="360"/>
        <w:jc w:val="both"/>
        <w:rPr>
          <w:sz w:val="28"/>
          <w:szCs w:val="28"/>
        </w:rPr>
      </w:pPr>
    </w:p>
    <w:p w:rsidR="0019781F" w:rsidRDefault="0019781F" w:rsidP="0019781F">
      <w:pPr>
        <w:pStyle w:val="a8"/>
        <w:spacing w:line="360" w:lineRule="auto"/>
        <w:ind w:firstLine="360"/>
        <w:jc w:val="both"/>
        <w:rPr>
          <w:sz w:val="28"/>
          <w:szCs w:val="28"/>
        </w:rPr>
      </w:pPr>
    </w:p>
    <w:p w:rsidR="0019781F" w:rsidRDefault="0019781F" w:rsidP="0019781F">
      <w:pPr>
        <w:pStyle w:val="a8"/>
        <w:spacing w:line="360" w:lineRule="auto"/>
        <w:ind w:firstLine="36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Глава </w:t>
      </w:r>
      <w:r>
        <w:rPr>
          <w:sz w:val="28"/>
          <w:szCs w:val="28"/>
          <w:lang w:val="en-US"/>
        </w:rPr>
        <w:t>III</w:t>
      </w:r>
    </w:p>
    <w:p w:rsidR="0019781F" w:rsidRPr="0019781F" w:rsidRDefault="0019781F" w:rsidP="0019781F">
      <w:pPr>
        <w:pStyle w:val="a8"/>
        <w:spacing w:line="360" w:lineRule="auto"/>
        <w:ind w:firstLine="360"/>
        <w:jc w:val="both"/>
        <w:rPr>
          <w:sz w:val="28"/>
          <w:szCs w:val="28"/>
        </w:rPr>
      </w:pPr>
    </w:p>
    <w:p w:rsidR="00F9604A" w:rsidRPr="00F9604A" w:rsidRDefault="00F9604A" w:rsidP="00F9604A">
      <w:pPr>
        <w:pStyle w:val="a8"/>
        <w:spacing w:line="360" w:lineRule="auto"/>
        <w:ind w:firstLine="357"/>
        <w:jc w:val="both"/>
        <w:rPr>
          <w:sz w:val="28"/>
          <w:szCs w:val="28"/>
        </w:rPr>
      </w:pPr>
    </w:p>
    <w:p w:rsidR="00F9604A" w:rsidRPr="00F9604A" w:rsidRDefault="00F9604A" w:rsidP="00F9604A">
      <w:pPr>
        <w:shd w:val="clear" w:color="auto" w:fill="FFFFFF"/>
        <w:spacing w:line="360" w:lineRule="auto"/>
        <w:ind w:right="323" w:firstLine="851"/>
        <w:rPr>
          <w:color w:val="000000"/>
          <w:spacing w:val="5"/>
          <w:sz w:val="28"/>
          <w:szCs w:val="28"/>
        </w:rPr>
      </w:pPr>
    </w:p>
    <w:p w:rsidR="003B7A99" w:rsidRDefault="003B7A99" w:rsidP="003327C1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B7A99" w:rsidRDefault="003B7A99" w:rsidP="003327C1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B7A99" w:rsidRDefault="003B7A99" w:rsidP="003327C1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B7A99" w:rsidRDefault="003B7A99" w:rsidP="003327C1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B7A99" w:rsidRDefault="003B7A99" w:rsidP="003327C1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B7A99" w:rsidRDefault="003B7A99" w:rsidP="003327C1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B7A99" w:rsidRDefault="003B7A99" w:rsidP="003327C1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B7A99" w:rsidRDefault="003B7A99" w:rsidP="003327C1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B7A99" w:rsidRDefault="003B7A99" w:rsidP="003327C1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B7A99" w:rsidRDefault="003B7A99" w:rsidP="003327C1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B7A99" w:rsidRDefault="003B7A99" w:rsidP="003327C1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B7A99" w:rsidRDefault="003B7A99" w:rsidP="003327C1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B7A99" w:rsidRDefault="003B7A99" w:rsidP="003327C1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B7A99" w:rsidRDefault="003B7A99" w:rsidP="003327C1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B7A99" w:rsidRDefault="003B7A99" w:rsidP="003327C1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B7A99" w:rsidRDefault="003B7A99" w:rsidP="003327C1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B7A99" w:rsidRDefault="003B7A99" w:rsidP="003327C1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B7A99" w:rsidRDefault="003B7A99" w:rsidP="003327C1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B7A99" w:rsidRDefault="003B7A99" w:rsidP="003327C1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B7A99" w:rsidRDefault="003B7A99" w:rsidP="003327C1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B7A99" w:rsidRDefault="003B7A99" w:rsidP="003327C1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B7A99" w:rsidRDefault="003B7A99" w:rsidP="003327C1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B7A99" w:rsidRDefault="003B7A99" w:rsidP="003327C1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B7A99" w:rsidRDefault="003B7A99" w:rsidP="003327C1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F0064" w:rsidRDefault="004F0064" w:rsidP="003327C1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F0064" w:rsidRDefault="004F0064" w:rsidP="003327C1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F0064" w:rsidRDefault="004F0064" w:rsidP="003327C1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F0064" w:rsidRDefault="004F0064" w:rsidP="003327C1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B7A99" w:rsidRDefault="003B7A99" w:rsidP="003327C1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17F" w:rsidRPr="00977233" w:rsidRDefault="002B417F" w:rsidP="00977233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 w:rsidRPr="00977233">
        <w:rPr>
          <w:rFonts w:ascii="Times New Roman CYR" w:hAnsi="Times New Roman CYR" w:cs="Times New Roman CYR"/>
          <w:b/>
          <w:bCs/>
          <w:sz w:val="32"/>
          <w:szCs w:val="32"/>
        </w:rPr>
        <w:t>Список использованной литературы</w:t>
      </w:r>
    </w:p>
    <w:p w:rsidR="002B417F" w:rsidRDefault="002B417F" w:rsidP="002B417F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 CYR" w:hAnsi="Times New Roman CYR" w:cs="Times New Roman CYR"/>
          <w:b/>
          <w:bCs/>
          <w:i/>
          <w:sz w:val="32"/>
          <w:szCs w:val="32"/>
        </w:rPr>
      </w:pPr>
    </w:p>
    <w:p w:rsidR="00977233" w:rsidRPr="002B417F" w:rsidRDefault="00977233" w:rsidP="002B417F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 CYR" w:hAnsi="Times New Roman CYR" w:cs="Times New Roman CYR"/>
          <w:b/>
          <w:bCs/>
          <w:i/>
          <w:sz w:val="32"/>
          <w:szCs w:val="32"/>
        </w:rPr>
      </w:pPr>
    </w:p>
    <w:p w:rsidR="009B2F0C" w:rsidRPr="009B2F0C" w:rsidRDefault="009B2F0C" w:rsidP="002B417F">
      <w:pPr>
        <w:widowControl w:val="0"/>
        <w:numPr>
          <w:ilvl w:val="0"/>
          <w:numId w:val="4"/>
        </w:numPr>
        <w:tabs>
          <w:tab w:val="left" w:pos="1744"/>
        </w:tabs>
        <w:autoSpaceDE w:val="0"/>
        <w:autoSpaceDN w:val="0"/>
        <w:adjustRightInd w:val="0"/>
        <w:spacing w:line="360" w:lineRule="auto"/>
        <w:ind w:left="1136" w:hanging="427"/>
        <w:jc w:val="both"/>
        <w:rPr>
          <w:rFonts w:ascii="Times New Roman CYR" w:hAnsi="Times New Roman CYR" w:cs="Times New Roman CYR"/>
          <w:sz w:val="28"/>
          <w:szCs w:val="28"/>
        </w:rPr>
      </w:pPr>
      <w:r w:rsidRPr="009B2F0C">
        <w:rPr>
          <w:sz w:val="28"/>
          <w:szCs w:val="28"/>
        </w:rPr>
        <w:t xml:space="preserve">Харрис, Р. Психология массовых коммуникаций / Р. Харрис. – СПб.: прайм-ЕВРОЗНАК, 2002. – </w:t>
      </w:r>
      <w:r>
        <w:rPr>
          <w:sz w:val="28"/>
          <w:szCs w:val="28"/>
        </w:rPr>
        <w:t xml:space="preserve"> 448 с. – </w:t>
      </w:r>
      <w:r>
        <w:rPr>
          <w:sz w:val="28"/>
          <w:szCs w:val="28"/>
          <w:lang w:val="en-US"/>
        </w:rPr>
        <w:t>ISBN</w:t>
      </w:r>
      <w:r w:rsidRPr="009B2F0C">
        <w:rPr>
          <w:sz w:val="28"/>
          <w:szCs w:val="28"/>
        </w:rPr>
        <w:t xml:space="preserve"> 5-93878-033-0</w:t>
      </w:r>
    </w:p>
    <w:p w:rsidR="009B2F0C" w:rsidRPr="009B2F0C" w:rsidRDefault="00EF091D" w:rsidP="002B417F">
      <w:pPr>
        <w:widowControl w:val="0"/>
        <w:numPr>
          <w:ilvl w:val="0"/>
          <w:numId w:val="4"/>
        </w:numPr>
        <w:tabs>
          <w:tab w:val="left" w:pos="1744"/>
        </w:tabs>
        <w:autoSpaceDE w:val="0"/>
        <w:autoSpaceDN w:val="0"/>
        <w:adjustRightInd w:val="0"/>
        <w:spacing w:line="360" w:lineRule="auto"/>
        <w:ind w:left="1136" w:hanging="42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Гендерное просвещение: Вопросы и тексты для дискуссий // Международный фонд социально-экономических и политологических исследований (Горбачев-Фонд), Институт социально-экономических пробем РАН. Москва, 2005. – 304 с.</w:t>
      </w:r>
    </w:p>
    <w:p w:rsidR="009B2F0C" w:rsidRPr="009B2F0C" w:rsidRDefault="009B2F0C" w:rsidP="00EF091D">
      <w:pPr>
        <w:widowControl w:val="0"/>
        <w:numPr>
          <w:ilvl w:val="0"/>
          <w:numId w:val="4"/>
        </w:numPr>
        <w:tabs>
          <w:tab w:val="left" w:pos="1744"/>
        </w:tabs>
        <w:autoSpaceDE w:val="0"/>
        <w:autoSpaceDN w:val="0"/>
        <w:adjustRightInd w:val="0"/>
        <w:spacing w:line="360" w:lineRule="auto"/>
        <w:ind w:left="1136" w:hanging="427"/>
        <w:jc w:val="both"/>
        <w:rPr>
          <w:rFonts w:ascii="Times New Roman CYR" w:hAnsi="Times New Roman CYR" w:cs="Times New Roman CYR"/>
          <w:sz w:val="28"/>
          <w:szCs w:val="28"/>
        </w:rPr>
      </w:pPr>
      <w:r w:rsidRPr="009B2F0C">
        <w:rPr>
          <w:rFonts w:ascii="Times New Roman CYR" w:hAnsi="Times New Roman CYR" w:cs="Times New Roman CYR"/>
          <w:sz w:val="28"/>
          <w:szCs w:val="28"/>
        </w:rPr>
        <w:t>Гендерный калейдоскоп. Курс лекций. По</w:t>
      </w:r>
      <w:r>
        <w:rPr>
          <w:rFonts w:ascii="Times New Roman CYR" w:hAnsi="Times New Roman CYR" w:cs="Times New Roman CYR"/>
          <w:sz w:val="28"/>
          <w:szCs w:val="28"/>
        </w:rPr>
        <w:t xml:space="preserve">д общей редакцией д-ра эконом. наук М.М. Малышевой. М.: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Academia</w:t>
      </w:r>
      <w:r>
        <w:rPr>
          <w:rFonts w:ascii="Times New Roman CYR" w:hAnsi="Times New Roman CYR" w:cs="Times New Roman CYR"/>
          <w:sz w:val="28"/>
          <w:szCs w:val="28"/>
        </w:rPr>
        <w:t>, 2001. 520 с.</w:t>
      </w:r>
      <w:r w:rsidR="00EF091D" w:rsidRPr="00EF091D">
        <w:rPr>
          <w:sz w:val="28"/>
          <w:szCs w:val="28"/>
        </w:rPr>
        <w:t xml:space="preserve"> </w:t>
      </w:r>
      <w:r w:rsidR="00EF091D">
        <w:rPr>
          <w:sz w:val="28"/>
          <w:szCs w:val="28"/>
        </w:rPr>
        <w:t xml:space="preserve">– </w:t>
      </w:r>
      <w:r w:rsidR="00EF091D">
        <w:rPr>
          <w:sz w:val="28"/>
          <w:szCs w:val="28"/>
          <w:lang w:val="en-US"/>
        </w:rPr>
        <w:t>ISBN</w:t>
      </w:r>
      <w:r w:rsidR="00EF091D" w:rsidRPr="009B2F0C">
        <w:rPr>
          <w:sz w:val="28"/>
          <w:szCs w:val="28"/>
        </w:rPr>
        <w:t xml:space="preserve"> 5-</w:t>
      </w:r>
      <w:r w:rsidR="00EF091D">
        <w:rPr>
          <w:sz w:val="28"/>
          <w:szCs w:val="28"/>
        </w:rPr>
        <w:t>87444-101</w:t>
      </w:r>
      <w:r w:rsidR="00EF091D" w:rsidRPr="009B2F0C">
        <w:rPr>
          <w:sz w:val="28"/>
          <w:szCs w:val="28"/>
        </w:rPr>
        <w:t>-</w:t>
      </w:r>
      <w:r w:rsidR="00EF091D">
        <w:rPr>
          <w:sz w:val="28"/>
          <w:szCs w:val="28"/>
        </w:rPr>
        <w:t>8</w:t>
      </w:r>
    </w:p>
    <w:p w:rsidR="009B2F0C" w:rsidRPr="009B2F0C" w:rsidRDefault="009B2F0C" w:rsidP="002B417F">
      <w:pPr>
        <w:widowControl w:val="0"/>
        <w:numPr>
          <w:ilvl w:val="0"/>
          <w:numId w:val="4"/>
        </w:numPr>
        <w:tabs>
          <w:tab w:val="left" w:pos="1744"/>
        </w:tabs>
        <w:autoSpaceDE w:val="0"/>
        <w:autoSpaceDN w:val="0"/>
        <w:adjustRightInd w:val="0"/>
        <w:spacing w:line="360" w:lineRule="auto"/>
        <w:ind w:left="1136" w:hanging="427"/>
        <w:jc w:val="both"/>
        <w:rPr>
          <w:rFonts w:ascii="Times New Roman CYR" w:hAnsi="Times New Roman CYR" w:cs="Times New Roman CYR"/>
          <w:sz w:val="28"/>
          <w:szCs w:val="28"/>
        </w:rPr>
      </w:pPr>
      <w:r w:rsidRPr="009B2F0C">
        <w:rPr>
          <w:sz w:val="28"/>
          <w:szCs w:val="28"/>
        </w:rPr>
        <w:t>Клецин, А.А. Гендерные тетради. Выпуск второй; СПб филиал Института социологии РАН. – СПб., 1999. – 108 с. – (Труды: Материалы текущих исследований)</w:t>
      </w:r>
    </w:p>
    <w:p w:rsidR="002B417F" w:rsidRPr="003327C1" w:rsidRDefault="002B417F" w:rsidP="003327C1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27C1" w:rsidRPr="003327C1" w:rsidRDefault="003327C1" w:rsidP="003327C1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27C1" w:rsidRPr="003327C1" w:rsidRDefault="003327C1" w:rsidP="003327C1">
      <w:pPr>
        <w:widowControl w:val="0"/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  <w:sz w:val="28"/>
          <w:szCs w:val="28"/>
        </w:rPr>
      </w:pPr>
    </w:p>
    <w:p w:rsidR="00415553" w:rsidRDefault="00415553" w:rsidP="00AA1A0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 CYR" w:hAnsi="Times New Roman CYR" w:cs="Times New Roman CYR"/>
          <w:b/>
          <w:i/>
          <w:sz w:val="28"/>
          <w:szCs w:val="28"/>
        </w:rPr>
      </w:pPr>
    </w:p>
    <w:p w:rsidR="00415553" w:rsidRPr="00415553" w:rsidRDefault="00415553" w:rsidP="00415553">
      <w:pPr>
        <w:widowControl w:val="0"/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</w:t>
      </w:r>
    </w:p>
    <w:p w:rsidR="00066719" w:rsidRDefault="00066719" w:rsidP="00AA1A0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 CYR" w:hAnsi="Times New Roman CYR" w:cs="Times New Roman CYR"/>
          <w:b/>
          <w:i/>
          <w:sz w:val="28"/>
          <w:szCs w:val="28"/>
        </w:rPr>
      </w:pPr>
    </w:p>
    <w:p w:rsidR="00066719" w:rsidRPr="00066719" w:rsidRDefault="00066719" w:rsidP="00066719">
      <w:pPr>
        <w:widowControl w:val="0"/>
        <w:autoSpaceDE w:val="0"/>
        <w:autoSpaceDN w:val="0"/>
        <w:adjustRightInd w:val="0"/>
        <w:spacing w:line="360" w:lineRule="auto"/>
        <w:ind w:firstLine="709"/>
        <w:rPr>
          <w:rFonts w:ascii="Times New Roman CYR" w:hAnsi="Times New Roman CYR" w:cs="Times New Roman CYR"/>
          <w:sz w:val="28"/>
          <w:szCs w:val="28"/>
        </w:rPr>
      </w:pPr>
    </w:p>
    <w:p w:rsidR="00066719" w:rsidRDefault="00066719" w:rsidP="00AA1A0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 CYR" w:hAnsi="Times New Roman CYR" w:cs="Times New Roman CYR"/>
          <w:b/>
          <w:i/>
          <w:sz w:val="28"/>
          <w:szCs w:val="28"/>
        </w:rPr>
      </w:pPr>
    </w:p>
    <w:p w:rsidR="00066719" w:rsidRDefault="00066719" w:rsidP="00066719">
      <w:pPr>
        <w:widowControl w:val="0"/>
        <w:autoSpaceDE w:val="0"/>
        <w:autoSpaceDN w:val="0"/>
        <w:adjustRightInd w:val="0"/>
        <w:spacing w:line="360" w:lineRule="auto"/>
        <w:ind w:firstLine="709"/>
        <w:rPr>
          <w:rFonts w:ascii="Times New Roman CYR" w:hAnsi="Times New Roman CYR" w:cs="Times New Roman CYR"/>
          <w:b/>
          <w:i/>
          <w:sz w:val="28"/>
          <w:szCs w:val="28"/>
        </w:rPr>
      </w:pPr>
    </w:p>
    <w:p w:rsidR="00C50414" w:rsidRDefault="00C50414" w:rsidP="00AA1A0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 CYR" w:hAnsi="Times New Roman CYR" w:cs="Times New Roman CYR"/>
          <w:b/>
          <w:i/>
          <w:sz w:val="28"/>
          <w:szCs w:val="28"/>
        </w:rPr>
      </w:pPr>
    </w:p>
    <w:p w:rsidR="00C50414" w:rsidRDefault="00C50414" w:rsidP="00AA1A0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 CYR" w:hAnsi="Times New Roman CYR" w:cs="Times New Roman CYR"/>
          <w:b/>
          <w:i/>
          <w:sz w:val="28"/>
          <w:szCs w:val="28"/>
        </w:rPr>
      </w:pPr>
    </w:p>
    <w:p w:rsidR="00C50414" w:rsidRPr="00C50414" w:rsidRDefault="00C50414" w:rsidP="00C50414">
      <w:pPr>
        <w:widowControl w:val="0"/>
        <w:autoSpaceDE w:val="0"/>
        <w:autoSpaceDN w:val="0"/>
        <w:adjustRightInd w:val="0"/>
        <w:spacing w:line="360" w:lineRule="auto"/>
        <w:ind w:firstLine="709"/>
        <w:rPr>
          <w:rFonts w:ascii="Times New Roman CYR" w:hAnsi="Times New Roman CYR" w:cs="Times New Roman CYR"/>
          <w:sz w:val="28"/>
          <w:szCs w:val="28"/>
        </w:rPr>
      </w:pPr>
    </w:p>
    <w:p w:rsidR="00AA1A04" w:rsidRPr="00AA1A04" w:rsidRDefault="00AA1A04" w:rsidP="00AA1A0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</w:p>
    <w:p w:rsidR="00AA1A04" w:rsidRPr="00912830" w:rsidRDefault="00AA1A04" w:rsidP="00912830">
      <w:bookmarkStart w:id="0" w:name="_GoBack"/>
      <w:bookmarkEnd w:id="0"/>
    </w:p>
    <w:sectPr w:rsidR="00AA1A04" w:rsidRPr="00912830" w:rsidSect="002A41B5">
      <w:headerReference w:type="even" r:id="rId7"/>
      <w:headerReference w:type="default" r:id="rId8"/>
      <w:footnotePr>
        <w:numRestart w:val="eachPage"/>
      </w:footnotePr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7D63" w:rsidRDefault="00987D63">
      <w:r>
        <w:separator/>
      </w:r>
    </w:p>
  </w:endnote>
  <w:endnote w:type="continuationSeparator" w:id="0">
    <w:p w:rsidR="00987D63" w:rsidRDefault="00987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7D63" w:rsidRDefault="00987D63">
      <w:r>
        <w:separator/>
      </w:r>
    </w:p>
  </w:footnote>
  <w:footnote w:type="continuationSeparator" w:id="0">
    <w:p w:rsidR="00987D63" w:rsidRDefault="00987D63">
      <w:r>
        <w:continuationSeparator/>
      </w:r>
    </w:p>
  </w:footnote>
  <w:footnote w:id="1">
    <w:p w:rsidR="00F24CBB" w:rsidRPr="00F24CBB" w:rsidRDefault="00F24CBB">
      <w:pPr>
        <w:pStyle w:val="a6"/>
      </w:pPr>
      <w:r>
        <w:rPr>
          <w:rStyle w:val="a7"/>
        </w:rPr>
        <w:footnoteRef/>
      </w:r>
      <w:r>
        <w:t xml:space="preserve"> </w:t>
      </w:r>
      <w:r w:rsidRPr="00E17B36">
        <w:rPr>
          <w:spacing w:val="5"/>
          <w:sz w:val="24"/>
          <w:szCs w:val="24"/>
        </w:rPr>
        <w:t>Ажгихина</w:t>
      </w:r>
      <w:r w:rsidR="00CD75C6">
        <w:rPr>
          <w:spacing w:val="5"/>
          <w:sz w:val="24"/>
          <w:szCs w:val="24"/>
        </w:rPr>
        <w:t>,</w:t>
      </w:r>
      <w:r w:rsidRPr="00E17B36">
        <w:rPr>
          <w:spacing w:val="5"/>
          <w:sz w:val="24"/>
          <w:szCs w:val="24"/>
        </w:rPr>
        <w:t xml:space="preserve"> Н. Гендерные стереотипы в современных масс-медиа // Женщины: свобода слова и творчества: сборник статей. – М.: Эслан, 2001. – С. 5 – 22</w:t>
      </w:r>
    </w:p>
  </w:footnote>
  <w:footnote w:id="2">
    <w:p w:rsidR="003B7A99" w:rsidRDefault="003B7A99">
      <w:pPr>
        <w:pStyle w:val="a6"/>
      </w:pPr>
      <w:r>
        <w:rPr>
          <w:rStyle w:val="a7"/>
        </w:rPr>
        <w:footnoteRef/>
      </w:r>
      <w:r>
        <w:t xml:space="preserve"> </w:t>
      </w:r>
      <w:r w:rsidRPr="00CD75C6">
        <w:rPr>
          <w:sz w:val="24"/>
          <w:szCs w:val="24"/>
        </w:rPr>
        <w:t>Халеева</w:t>
      </w:r>
      <w:r w:rsidR="00CD75C6" w:rsidRPr="00CD75C6">
        <w:rPr>
          <w:sz w:val="24"/>
          <w:szCs w:val="24"/>
        </w:rPr>
        <w:t>,</w:t>
      </w:r>
      <w:r w:rsidRPr="00CD75C6">
        <w:rPr>
          <w:sz w:val="24"/>
          <w:szCs w:val="24"/>
        </w:rPr>
        <w:t xml:space="preserve"> И.И. Гендер в теории и практике обучения межъязыковой коммуникации // Гендер:язык, культура, коммуникация. Доклады Первой международной конференции. Москва, 25-26 ноября 1999, МГЛУ. М., 2001. – С. 7 – 11</w:t>
      </w:r>
    </w:p>
  </w:footnote>
  <w:footnote w:id="3">
    <w:p w:rsidR="00655FF7" w:rsidRDefault="00655FF7" w:rsidP="00655FF7">
      <w:pPr>
        <w:pStyle w:val="a6"/>
      </w:pPr>
      <w:r>
        <w:rPr>
          <w:rStyle w:val="a7"/>
        </w:rPr>
        <w:footnoteRef/>
      </w:r>
      <w:r>
        <w:t xml:space="preserve"> </w:t>
      </w:r>
      <w:r w:rsidRPr="00CD75C6">
        <w:rPr>
          <w:sz w:val="24"/>
          <w:szCs w:val="24"/>
        </w:rPr>
        <w:t>Гусейнова</w:t>
      </w:r>
      <w:r w:rsidR="00CD75C6" w:rsidRPr="00CD75C6">
        <w:rPr>
          <w:sz w:val="24"/>
          <w:szCs w:val="24"/>
        </w:rPr>
        <w:t>,</w:t>
      </w:r>
      <w:r w:rsidRPr="00CD75C6">
        <w:rPr>
          <w:sz w:val="24"/>
          <w:szCs w:val="24"/>
        </w:rPr>
        <w:t xml:space="preserve"> И.А. Проблема гендерной асимметрии в видеоряде коммерческих дискриптивных РТ // Гендер:язык, культура, коммуникация. Доклады Первой международной конференции. Москва, 25-26 ноября 1999, МГЛУ. М., 2001. – С. 222</w:t>
      </w:r>
    </w:p>
    <w:p w:rsidR="00655FF7" w:rsidRDefault="00655FF7">
      <w:pPr>
        <w:pStyle w:val="a6"/>
      </w:pPr>
    </w:p>
  </w:footnote>
  <w:footnote w:id="4">
    <w:p w:rsidR="00923B02" w:rsidRPr="003F15B1" w:rsidRDefault="00923B02" w:rsidP="00923B02">
      <w:pPr>
        <w:shd w:val="clear" w:color="auto" w:fill="FFFFFF"/>
        <w:ind w:right="323" w:firstLine="567"/>
        <w:jc w:val="both"/>
        <w:rPr>
          <w:spacing w:val="5"/>
          <w:sz w:val="28"/>
          <w:szCs w:val="28"/>
        </w:rPr>
      </w:pPr>
      <w:r>
        <w:rPr>
          <w:rStyle w:val="a7"/>
        </w:rPr>
        <w:footnoteRef/>
      </w:r>
      <w:r>
        <w:t xml:space="preserve"> </w:t>
      </w:r>
      <w:r w:rsidRPr="00923B02">
        <w:rPr>
          <w:spacing w:val="5"/>
        </w:rPr>
        <w:t>Котлова</w:t>
      </w:r>
      <w:r w:rsidR="00CD75C6">
        <w:rPr>
          <w:spacing w:val="5"/>
        </w:rPr>
        <w:t>,</w:t>
      </w:r>
      <w:r w:rsidRPr="00923B02">
        <w:rPr>
          <w:spacing w:val="5"/>
        </w:rPr>
        <w:t xml:space="preserve"> Т.Б., Рябова Т.Б. Библиографический обзор исследований по проблемам гендерных стереотипов // Женщина в российском обществе. 2001. 3/4. С. 25-38.</w:t>
      </w:r>
    </w:p>
    <w:p w:rsidR="00923B02" w:rsidRDefault="00923B02">
      <w:pPr>
        <w:pStyle w:val="a6"/>
      </w:pPr>
    </w:p>
  </w:footnote>
  <w:footnote w:id="5">
    <w:p w:rsidR="00923B02" w:rsidRPr="00923B02" w:rsidRDefault="00923B02" w:rsidP="00923B02">
      <w:pPr>
        <w:shd w:val="clear" w:color="auto" w:fill="FFFFFF"/>
        <w:ind w:right="323"/>
        <w:jc w:val="both"/>
        <w:rPr>
          <w:color w:val="000000"/>
          <w:spacing w:val="5"/>
        </w:rPr>
      </w:pPr>
      <w:r>
        <w:rPr>
          <w:rStyle w:val="a7"/>
        </w:rPr>
        <w:footnoteRef/>
      </w:r>
      <w:r>
        <w:t xml:space="preserve"> </w:t>
      </w:r>
      <w:r w:rsidRPr="00923B02">
        <w:rPr>
          <w:color w:val="000000"/>
          <w:spacing w:val="5"/>
        </w:rPr>
        <w:t>Рябова</w:t>
      </w:r>
      <w:r w:rsidR="00CD75C6">
        <w:rPr>
          <w:color w:val="000000"/>
          <w:spacing w:val="5"/>
        </w:rPr>
        <w:t>,</w:t>
      </w:r>
      <w:r w:rsidRPr="00923B02">
        <w:rPr>
          <w:color w:val="000000"/>
          <w:spacing w:val="5"/>
        </w:rPr>
        <w:t xml:space="preserve"> Т.Б. Стереотипы и стереотипизация как проблема гендерных исследований / Т.Б. Рябова // личность. Культура. Общество. Вып. 1-2 (15-16). – С. 120 – 139</w:t>
      </w:r>
    </w:p>
    <w:p w:rsidR="00923B02" w:rsidRDefault="00923B02">
      <w:pPr>
        <w:pStyle w:val="a6"/>
      </w:pPr>
    </w:p>
  </w:footnote>
  <w:footnote w:id="6">
    <w:p w:rsidR="00655FF7" w:rsidRPr="00D86AB8" w:rsidRDefault="00655FF7" w:rsidP="00655FF7">
      <w:pPr>
        <w:shd w:val="clear" w:color="auto" w:fill="FFFFFF"/>
        <w:ind w:right="323"/>
        <w:jc w:val="both"/>
        <w:rPr>
          <w:color w:val="000000"/>
          <w:spacing w:val="5"/>
          <w:sz w:val="28"/>
          <w:szCs w:val="28"/>
        </w:rPr>
      </w:pPr>
      <w:r>
        <w:rPr>
          <w:rStyle w:val="a7"/>
        </w:rPr>
        <w:footnoteRef/>
      </w:r>
      <w:r>
        <w:t xml:space="preserve"> </w:t>
      </w:r>
      <w:r w:rsidRPr="00655FF7">
        <w:rPr>
          <w:color w:val="000000"/>
          <w:spacing w:val="5"/>
        </w:rPr>
        <w:t>Мишель</w:t>
      </w:r>
      <w:r w:rsidR="00CD75C6">
        <w:rPr>
          <w:color w:val="000000"/>
          <w:spacing w:val="5"/>
        </w:rPr>
        <w:t>,</w:t>
      </w:r>
      <w:r w:rsidRPr="00655FF7">
        <w:rPr>
          <w:color w:val="000000"/>
          <w:spacing w:val="5"/>
        </w:rPr>
        <w:t xml:space="preserve"> А. Долой стереотипы! Преодолеть сексизм в книгах для детей и школьных учебниках. Париж, 1986.</w:t>
      </w:r>
    </w:p>
    <w:p w:rsidR="00655FF7" w:rsidRDefault="00655FF7">
      <w:pPr>
        <w:pStyle w:val="a6"/>
      </w:pPr>
    </w:p>
  </w:footnote>
  <w:footnote w:id="7">
    <w:p w:rsidR="00CD75C6" w:rsidRDefault="00CD75C6">
      <w:pPr>
        <w:pStyle w:val="a6"/>
      </w:pPr>
      <w:r>
        <w:rPr>
          <w:rStyle w:val="a7"/>
        </w:rPr>
        <w:footnoteRef/>
      </w:r>
      <w:r>
        <w:t xml:space="preserve"> </w:t>
      </w:r>
      <w:r w:rsidRPr="00CD75C6">
        <w:rPr>
          <w:sz w:val="24"/>
          <w:szCs w:val="24"/>
        </w:rPr>
        <w:t>Клецин, А.А. Гендерные тетради</w:t>
      </w:r>
      <w:r>
        <w:rPr>
          <w:sz w:val="24"/>
          <w:szCs w:val="24"/>
        </w:rPr>
        <w:t>. Выпуск второй; СПб филиал Института социологии РАН. – СПб., 1999. – С. 5 – 6.</w:t>
      </w:r>
    </w:p>
  </w:footnote>
  <w:footnote w:id="8">
    <w:p w:rsidR="00F9604A" w:rsidRPr="00F9604A" w:rsidRDefault="00F9604A">
      <w:pPr>
        <w:pStyle w:val="a6"/>
        <w:rPr>
          <w:sz w:val="24"/>
          <w:szCs w:val="24"/>
        </w:rPr>
      </w:pPr>
      <w:r>
        <w:rPr>
          <w:rStyle w:val="a7"/>
        </w:rPr>
        <w:footnoteRef/>
      </w:r>
      <w:r>
        <w:t xml:space="preserve"> </w:t>
      </w:r>
      <w:r w:rsidRPr="00F9604A">
        <w:rPr>
          <w:sz w:val="24"/>
          <w:szCs w:val="24"/>
        </w:rPr>
        <w:t>Х</w:t>
      </w:r>
      <w:r>
        <w:rPr>
          <w:sz w:val="24"/>
          <w:szCs w:val="24"/>
        </w:rPr>
        <w:t>аррис, Р. Психология массовых коммуникаций / Р. Харрис. – СПб.: прайм-ЕВРОЗНАК, 2002. – С. 29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CBB" w:rsidRDefault="00F24CBB" w:rsidP="001178E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24CBB" w:rsidRDefault="00F24CB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CBB" w:rsidRDefault="00F24CBB" w:rsidP="001178E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271D1">
      <w:rPr>
        <w:rStyle w:val="a4"/>
        <w:noProof/>
      </w:rPr>
      <w:t>2</w:t>
    </w:r>
    <w:r>
      <w:rPr>
        <w:rStyle w:val="a4"/>
      </w:rPr>
      <w:fldChar w:fldCharType="end"/>
    </w:r>
  </w:p>
  <w:p w:rsidR="00F24CBB" w:rsidRDefault="00F24CB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1059BE"/>
    <w:multiLevelType w:val="singleLevel"/>
    <w:tmpl w:val="3E0A4EBE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">
    <w:nsid w:val="21A91830"/>
    <w:multiLevelType w:val="hybridMultilevel"/>
    <w:tmpl w:val="476091B8"/>
    <w:lvl w:ilvl="0" w:tplc="04190003">
      <w:start w:val="1"/>
      <w:numFmt w:val="bullet"/>
      <w:lvlText w:val="o"/>
      <w:lvlJc w:val="left"/>
      <w:pPr>
        <w:tabs>
          <w:tab w:val="num" w:pos="1077"/>
        </w:tabs>
        <w:ind w:left="107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">
    <w:nsid w:val="63CD0C01"/>
    <w:multiLevelType w:val="singleLevel"/>
    <w:tmpl w:val="DB284F0A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3">
    <w:nsid w:val="7DE34485"/>
    <w:multiLevelType w:val="singleLevel"/>
    <w:tmpl w:val="BBDEA724"/>
    <w:lvl w:ilvl="0">
      <w:start w:val="1"/>
      <w:numFmt w:val="decimal"/>
      <w:lvlText w:val="%1)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3"/>
  </w:num>
  <w:num w:numId="2">
    <w:abstractNumId w:val="3"/>
    <w:lvlOverride w:ilvl="0">
      <w:lvl w:ilvl="0">
        <w:start w:val="2"/>
        <w:numFmt w:val="decimal"/>
        <w:lvlText w:val="%1)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">
    <w:abstractNumId w:val="3"/>
    <w:lvlOverride w:ilvl="0">
      <w:lvl w:ilvl="0">
        <w:start w:val="3"/>
        <w:numFmt w:val="decimal"/>
        <w:lvlText w:val="%1)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0E3E"/>
    <w:rsid w:val="00066719"/>
    <w:rsid w:val="000809CF"/>
    <w:rsid w:val="001178EF"/>
    <w:rsid w:val="00156340"/>
    <w:rsid w:val="0019781F"/>
    <w:rsid w:val="001B4516"/>
    <w:rsid w:val="001F16D2"/>
    <w:rsid w:val="002447CA"/>
    <w:rsid w:val="00246809"/>
    <w:rsid w:val="002A41B5"/>
    <w:rsid w:val="002B417F"/>
    <w:rsid w:val="0032734C"/>
    <w:rsid w:val="003327C1"/>
    <w:rsid w:val="003B7A99"/>
    <w:rsid w:val="00415553"/>
    <w:rsid w:val="0042759B"/>
    <w:rsid w:val="00435BE8"/>
    <w:rsid w:val="004D65F9"/>
    <w:rsid w:val="004F0064"/>
    <w:rsid w:val="005D0CAC"/>
    <w:rsid w:val="005F36FB"/>
    <w:rsid w:val="00621554"/>
    <w:rsid w:val="00655FF7"/>
    <w:rsid w:val="006B42E7"/>
    <w:rsid w:val="006E5D5C"/>
    <w:rsid w:val="0074550E"/>
    <w:rsid w:val="007B0E3E"/>
    <w:rsid w:val="007D254E"/>
    <w:rsid w:val="008A7FAE"/>
    <w:rsid w:val="008F3C10"/>
    <w:rsid w:val="00912830"/>
    <w:rsid w:val="00923B02"/>
    <w:rsid w:val="009434D3"/>
    <w:rsid w:val="00964A5E"/>
    <w:rsid w:val="00977233"/>
    <w:rsid w:val="00987D63"/>
    <w:rsid w:val="009B2F0C"/>
    <w:rsid w:val="009C191D"/>
    <w:rsid w:val="00A04CE7"/>
    <w:rsid w:val="00A05D42"/>
    <w:rsid w:val="00A35F05"/>
    <w:rsid w:val="00AA1A04"/>
    <w:rsid w:val="00B07419"/>
    <w:rsid w:val="00B358AD"/>
    <w:rsid w:val="00B4613D"/>
    <w:rsid w:val="00C07CCA"/>
    <w:rsid w:val="00C271D1"/>
    <w:rsid w:val="00C50414"/>
    <w:rsid w:val="00CA7389"/>
    <w:rsid w:val="00CD0DA8"/>
    <w:rsid w:val="00CD75C6"/>
    <w:rsid w:val="00D42312"/>
    <w:rsid w:val="00E17B36"/>
    <w:rsid w:val="00E61FB4"/>
    <w:rsid w:val="00EB7AAA"/>
    <w:rsid w:val="00EF091D"/>
    <w:rsid w:val="00F24CBB"/>
    <w:rsid w:val="00F73435"/>
    <w:rsid w:val="00F9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01D078-CA75-4367-A8AD-6A77C605B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A0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A41B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A41B5"/>
  </w:style>
  <w:style w:type="paragraph" w:styleId="a5">
    <w:name w:val="Plain Text"/>
    <w:basedOn w:val="a"/>
    <w:rsid w:val="003327C1"/>
    <w:rPr>
      <w:rFonts w:ascii="Courier New" w:hAnsi="Courier New" w:cs="Courier New"/>
      <w:sz w:val="20"/>
      <w:szCs w:val="20"/>
    </w:rPr>
  </w:style>
  <w:style w:type="paragraph" w:styleId="a6">
    <w:name w:val="footnote text"/>
    <w:basedOn w:val="a"/>
    <w:semiHidden/>
    <w:rsid w:val="006B42E7"/>
    <w:rPr>
      <w:sz w:val="20"/>
      <w:szCs w:val="20"/>
    </w:rPr>
  </w:style>
  <w:style w:type="character" w:styleId="a7">
    <w:name w:val="footnote reference"/>
    <w:semiHidden/>
    <w:rsid w:val="006B42E7"/>
    <w:rPr>
      <w:vertAlign w:val="superscript"/>
    </w:rPr>
  </w:style>
  <w:style w:type="paragraph" w:styleId="a8">
    <w:name w:val="Body Text Indent"/>
    <w:basedOn w:val="a"/>
    <w:rsid w:val="00F9604A"/>
    <w:pPr>
      <w:ind w:firstLine="72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1990</Words>
  <Characters>11349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Вот такое редакционное задание – женская инициатива в сексе</vt:lpstr>
    </vt:vector>
  </TitlesOfParts>
  <Company/>
  <LinksUpToDate>false</LinksUpToDate>
  <CharactersWithSpaces>13313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Вот такое редакционное задание – женская инициатива в сексе</dc:title>
  <dc:subject/>
  <dc:creator>Наталья</dc:creator>
  <cp:keywords/>
  <dc:description/>
  <cp:lastModifiedBy>admin</cp:lastModifiedBy>
  <cp:revision>2</cp:revision>
  <cp:lastPrinted>2009-04-28T16:48:00Z</cp:lastPrinted>
  <dcterms:created xsi:type="dcterms:W3CDTF">2014-04-24T23:56:00Z</dcterms:created>
  <dcterms:modified xsi:type="dcterms:W3CDTF">2014-04-24T23:56:00Z</dcterms:modified>
</cp:coreProperties>
</file>