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495" w:rsidRDefault="008F5495">
      <w:pPr>
        <w:rPr>
          <w:rFonts w:ascii="Times New Roman" w:hAnsi="Times New Roman"/>
          <w:sz w:val="28"/>
          <w:szCs w:val="28"/>
        </w:rPr>
      </w:pPr>
    </w:p>
    <w:p w:rsidR="00877C54" w:rsidRDefault="00877C54">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pPr>
        <w:rPr>
          <w:rFonts w:ascii="Times New Roman" w:hAnsi="Times New Roman"/>
          <w:sz w:val="28"/>
          <w:szCs w:val="28"/>
        </w:rPr>
      </w:pPr>
    </w:p>
    <w:p w:rsidR="005E74C0" w:rsidRDefault="005E74C0" w:rsidP="005E74C0">
      <w:pPr>
        <w:jc w:val="center"/>
        <w:rPr>
          <w:rFonts w:ascii="Times New Roman" w:hAnsi="Times New Roman"/>
          <w:b/>
          <w:sz w:val="28"/>
          <w:szCs w:val="28"/>
        </w:rPr>
      </w:pPr>
      <w:r w:rsidRPr="005E74C0">
        <w:rPr>
          <w:rFonts w:ascii="Times New Roman" w:hAnsi="Times New Roman"/>
          <w:b/>
          <w:sz w:val="28"/>
          <w:szCs w:val="28"/>
        </w:rPr>
        <w:t>Оглавление</w:t>
      </w:r>
    </w:p>
    <w:p w:rsidR="005E74C0" w:rsidRPr="005E74C0" w:rsidRDefault="005E74C0" w:rsidP="005E74C0">
      <w:pPr>
        <w:ind w:firstLine="0"/>
        <w:rPr>
          <w:rFonts w:ascii="Times New Roman" w:hAnsi="Times New Roman"/>
          <w:sz w:val="28"/>
          <w:szCs w:val="28"/>
        </w:rPr>
      </w:pPr>
      <w:r>
        <w:rPr>
          <w:rFonts w:ascii="Times New Roman" w:hAnsi="Times New Roman"/>
          <w:sz w:val="28"/>
          <w:szCs w:val="28"/>
        </w:rPr>
        <w:t>Введение</w:t>
      </w:r>
      <w:r w:rsidR="00F367CB">
        <w:rPr>
          <w:rFonts w:ascii="Times New Roman" w:hAnsi="Times New Roman"/>
          <w:sz w:val="28"/>
          <w:szCs w:val="28"/>
        </w:rPr>
        <w:t>…………………………………………………………………………</w:t>
      </w:r>
      <w:r w:rsidR="00EC6A8B">
        <w:rPr>
          <w:rFonts w:ascii="Times New Roman" w:hAnsi="Times New Roman"/>
          <w:sz w:val="28"/>
          <w:szCs w:val="28"/>
        </w:rPr>
        <w:t>..</w:t>
      </w:r>
      <w:r w:rsidR="00F367CB">
        <w:rPr>
          <w:rFonts w:ascii="Times New Roman" w:hAnsi="Times New Roman"/>
          <w:sz w:val="28"/>
          <w:szCs w:val="28"/>
        </w:rPr>
        <w:t>3</w:t>
      </w:r>
    </w:p>
    <w:p w:rsidR="005E74C0" w:rsidRDefault="005E74C0" w:rsidP="005E74C0">
      <w:pPr>
        <w:pStyle w:val="Style6"/>
        <w:widowControl/>
        <w:spacing w:line="360" w:lineRule="auto"/>
        <w:ind w:firstLine="0"/>
        <w:jc w:val="both"/>
        <w:rPr>
          <w:rStyle w:val="FontStyle26"/>
          <w:sz w:val="28"/>
          <w:szCs w:val="28"/>
        </w:rPr>
      </w:pPr>
      <w:r w:rsidRPr="005E74C0">
        <w:rPr>
          <w:rStyle w:val="FontStyle26"/>
          <w:sz w:val="28"/>
          <w:szCs w:val="28"/>
        </w:rPr>
        <w:t>1.Молодежь как социально-демографическая общность</w:t>
      </w:r>
      <w:r w:rsidR="00EC6A8B">
        <w:rPr>
          <w:rStyle w:val="FontStyle26"/>
          <w:sz w:val="28"/>
          <w:szCs w:val="28"/>
        </w:rPr>
        <w:t>……………………..4</w:t>
      </w:r>
      <w:r w:rsidRPr="005E74C0">
        <w:rPr>
          <w:rStyle w:val="FontStyle26"/>
          <w:sz w:val="28"/>
          <w:szCs w:val="28"/>
        </w:rPr>
        <w:t xml:space="preserve"> </w:t>
      </w:r>
    </w:p>
    <w:p w:rsidR="005E74C0" w:rsidRDefault="005E74C0" w:rsidP="005E74C0">
      <w:pPr>
        <w:pStyle w:val="Style6"/>
        <w:widowControl/>
        <w:spacing w:line="360" w:lineRule="auto"/>
        <w:ind w:firstLine="0"/>
        <w:jc w:val="both"/>
        <w:rPr>
          <w:rStyle w:val="FontStyle26"/>
          <w:sz w:val="28"/>
          <w:szCs w:val="28"/>
        </w:rPr>
      </w:pPr>
      <w:r w:rsidRPr="005E74C0">
        <w:rPr>
          <w:rStyle w:val="FontStyle26"/>
          <w:sz w:val="28"/>
          <w:szCs w:val="28"/>
        </w:rPr>
        <w:t>2.Ценностные приоритеты современной российской молодежи</w:t>
      </w:r>
      <w:r w:rsidR="00EC6A8B">
        <w:rPr>
          <w:rStyle w:val="FontStyle26"/>
          <w:sz w:val="28"/>
          <w:szCs w:val="28"/>
        </w:rPr>
        <w:t>……………..8</w:t>
      </w:r>
      <w:r w:rsidRPr="005E74C0">
        <w:rPr>
          <w:rStyle w:val="FontStyle26"/>
          <w:sz w:val="28"/>
          <w:szCs w:val="28"/>
        </w:rPr>
        <w:t xml:space="preserve"> </w:t>
      </w:r>
    </w:p>
    <w:p w:rsidR="005E74C0" w:rsidRPr="005E74C0" w:rsidRDefault="005E74C0" w:rsidP="005E74C0">
      <w:pPr>
        <w:pStyle w:val="Style6"/>
        <w:widowControl/>
        <w:spacing w:line="360" w:lineRule="auto"/>
        <w:ind w:firstLine="0"/>
        <w:jc w:val="both"/>
        <w:rPr>
          <w:rStyle w:val="FontStyle26"/>
          <w:sz w:val="28"/>
          <w:szCs w:val="28"/>
        </w:rPr>
      </w:pPr>
      <w:r w:rsidRPr="005E74C0">
        <w:rPr>
          <w:rStyle w:val="FontStyle26"/>
          <w:sz w:val="28"/>
          <w:szCs w:val="28"/>
        </w:rPr>
        <w:t>3.Жизненные планы молодежи в условиях трансформации российского обще</w:t>
      </w:r>
      <w:r w:rsidRPr="005E74C0">
        <w:rPr>
          <w:rStyle w:val="FontStyle26"/>
          <w:sz w:val="28"/>
          <w:szCs w:val="28"/>
        </w:rPr>
        <w:softHyphen/>
        <w:t>ства</w:t>
      </w:r>
      <w:r w:rsidR="00EC6A8B">
        <w:rPr>
          <w:rStyle w:val="FontStyle26"/>
          <w:sz w:val="28"/>
          <w:szCs w:val="28"/>
        </w:rPr>
        <w:t>…………………………………………………………………………….12</w:t>
      </w:r>
    </w:p>
    <w:p w:rsidR="005E74C0" w:rsidRPr="005E74C0" w:rsidRDefault="005E74C0" w:rsidP="005E74C0">
      <w:pPr>
        <w:ind w:firstLine="0"/>
        <w:rPr>
          <w:rFonts w:ascii="Times New Roman" w:hAnsi="Times New Roman"/>
          <w:sz w:val="28"/>
          <w:szCs w:val="28"/>
        </w:rPr>
      </w:pPr>
      <w:r w:rsidRPr="005E74C0">
        <w:rPr>
          <w:rFonts w:ascii="Times New Roman" w:hAnsi="Times New Roman"/>
          <w:sz w:val="28"/>
          <w:szCs w:val="28"/>
        </w:rPr>
        <w:t>Заключение</w:t>
      </w:r>
      <w:r w:rsidR="00EC6A8B">
        <w:rPr>
          <w:rFonts w:ascii="Times New Roman" w:hAnsi="Times New Roman"/>
          <w:sz w:val="28"/>
          <w:szCs w:val="28"/>
        </w:rPr>
        <w:t>……………………………………………………………………….17</w:t>
      </w:r>
    </w:p>
    <w:p w:rsidR="005E74C0" w:rsidRPr="005E74C0" w:rsidRDefault="005E74C0" w:rsidP="005E74C0">
      <w:pPr>
        <w:ind w:firstLine="0"/>
        <w:rPr>
          <w:rFonts w:ascii="Times New Roman" w:hAnsi="Times New Roman"/>
          <w:sz w:val="28"/>
          <w:szCs w:val="28"/>
        </w:rPr>
      </w:pPr>
      <w:r w:rsidRPr="005E74C0">
        <w:rPr>
          <w:rFonts w:ascii="Times New Roman" w:hAnsi="Times New Roman"/>
          <w:sz w:val="28"/>
          <w:szCs w:val="28"/>
        </w:rPr>
        <w:t>Список литературы</w:t>
      </w:r>
      <w:r w:rsidR="005A44A6">
        <w:rPr>
          <w:rFonts w:ascii="Times New Roman" w:hAnsi="Times New Roman"/>
          <w:sz w:val="28"/>
          <w:szCs w:val="28"/>
        </w:rPr>
        <w:t>………………………………………………………………19</w:t>
      </w: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r>
        <w:rPr>
          <w:rFonts w:ascii="Times New Roman" w:hAnsi="Times New Roman"/>
          <w:b/>
          <w:sz w:val="28"/>
          <w:szCs w:val="28"/>
        </w:rPr>
        <w:t>Введение</w:t>
      </w:r>
    </w:p>
    <w:p w:rsidR="00E54D17" w:rsidRDefault="00E54D17" w:rsidP="00E54D17">
      <w:pPr>
        <w:rPr>
          <w:rFonts w:ascii="Times New Roman" w:hAnsi="Times New Roman"/>
          <w:sz w:val="28"/>
          <w:szCs w:val="28"/>
          <w:lang w:eastAsia="ru-RU"/>
        </w:rPr>
      </w:pPr>
      <w:r w:rsidRPr="00E54D17">
        <w:rPr>
          <w:rFonts w:ascii="Times New Roman" w:hAnsi="Times New Roman"/>
          <w:snapToGrid w:val="0"/>
          <w:sz w:val="28"/>
          <w:szCs w:val="28"/>
          <w:lang w:eastAsia="ru-RU"/>
        </w:rPr>
        <w:t xml:space="preserve">Социально-политические и экономические преобразования в России породили много различных проблем, одной из которых является социокультурное становление личности и нового поколения молодежи в условиях демократизации российского общества.  </w:t>
      </w:r>
    </w:p>
    <w:p w:rsidR="00C90164" w:rsidRPr="00E211EB" w:rsidRDefault="00C90164" w:rsidP="00C90164">
      <w:pPr>
        <w:autoSpaceDE w:val="0"/>
        <w:autoSpaceDN w:val="0"/>
        <w:adjustRightInd w:val="0"/>
        <w:ind w:firstLine="709"/>
        <w:rPr>
          <w:rFonts w:ascii="Times New Roman" w:hAnsi="Times New Roman"/>
          <w:sz w:val="28"/>
          <w:szCs w:val="28"/>
          <w:lang w:eastAsia="ru-RU"/>
        </w:rPr>
      </w:pPr>
      <w:r>
        <w:rPr>
          <w:rFonts w:ascii="Times New Roman" w:hAnsi="Times New Roman"/>
          <w:sz w:val="28"/>
          <w:szCs w:val="28"/>
          <w:lang w:eastAsia="ru-RU"/>
        </w:rPr>
        <w:t>Особая социально-демографи</w:t>
      </w:r>
      <w:r w:rsidRPr="00E211EB">
        <w:rPr>
          <w:rFonts w:ascii="Times New Roman" w:hAnsi="Times New Roman"/>
          <w:sz w:val="28"/>
          <w:szCs w:val="28"/>
          <w:lang w:eastAsia="ru-RU"/>
        </w:rPr>
        <w:t>ческая группа населения,</w:t>
      </w:r>
      <w:r>
        <w:rPr>
          <w:rFonts w:ascii="Times New Roman" w:hAnsi="Times New Roman"/>
          <w:sz w:val="28"/>
          <w:szCs w:val="28"/>
          <w:lang w:eastAsia="ru-RU"/>
        </w:rPr>
        <w:t xml:space="preserve"> определяемая понятием «мо</w:t>
      </w:r>
      <w:r w:rsidRPr="00E211EB">
        <w:rPr>
          <w:rFonts w:ascii="Times New Roman" w:hAnsi="Times New Roman"/>
          <w:sz w:val="28"/>
          <w:szCs w:val="28"/>
          <w:lang w:eastAsia="ru-RU"/>
        </w:rPr>
        <w:t>л</w:t>
      </w:r>
      <w:r>
        <w:rPr>
          <w:rFonts w:ascii="Times New Roman" w:hAnsi="Times New Roman"/>
          <w:sz w:val="28"/>
          <w:szCs w:val="28"/>
          <w:lang w:eastAsia="ru-RU"/>
        </w:rPr>
        <w:t>одежь», представляет собой одновременно объект и субъект социа</w:t>
      </w:r>
      <w:r w:rsidRPr="00E211EB">
        <w:rPr>
          <w:rFonts w:ascii="Times New Roman" w:hAnsi="Times New Roman"/>
          <w:sz w:val="28"/>
          <w:szCs w:val="28"/>
          <w:lang w:eastAsia="ru-RU"/>
        </w:rPr>
        <w:t>лизации. Молодежь выступает как</w:t>
      </w:r>
      <w:r>
        <w:rPr>
          <w:rFonts w:ascii="Times New Roman" w:hAnsi="Times New Roman"/>
          <w:sz w:val="28"/>
          <w:szCs w:val="28"/>
          <w:lang w:eastAsia="ru-RU"/>
        </w:rPr>
        <w:t xml:space="preserve"> </w:t>
      </w:r>
      <w:r w:rsidRPr="00E211EB">
        <w:rPr>
          <w:rFonts w:ascii="Times New Roman" w:hAnsi="Times New Roman"/>
          <w:sz w:val="28"/>
          <w:szCs w:val="28"/>
          <w:lang w:eastAsia="ru-RU"/>
        </w:rPr>
        <w:t>объективная ценность общ</w:t>
      </w:r>
      <w:r>
        <w:rPr>
          <w:rFonts w:ascii="Times New Roman" w:hAnsi="Times New Roman"/>
          <w:sz w:val="28"/>
          <w:szCs w:val="28"/>
          <w:lang w:eastAsia="ru-RU"/>
        </w:rPr>
        <w:t>ества. В этом плане ее нельзя как пе</w:t>
      </w:r>
      <w:r w:rsidRPr="00E211EB">
        <w:rPr>
          <w:rFonts w:ascii="Times New Roman" w:hAnsi="Times New Roman"/>
          <w:sz w:val="28"/>
          <w:szCs w:val="28"/>
          <w:lang w:eastAsia="ru-RU"/>
        </w:rPr>
        <w:t>реоценивать, так и недооценивать.</w:t>
      </w:r>
    </w:p>
    <w:p w:rsidR="00C90164" w:rsidRDefault="00C90164" w:rsidP="00E54D17">
      <w:pPr>
        <w:autoSpaceDE w:val="0"/>
        <w:autoSpaceDN w:val="0"/>
        <w:adjustRightInd w:val="0"/>
        <w:ind w:firstLine="709"/>
        <w:rPr>
          <w:rFonts w:ascii="Times New Roman" w:hAnsi="Times New Roman"/>
          <w:sz w:val="28"/>
          <w:szCs w:val="28"/>
          <w:lang w:eastAsia="ru-RU"/>
        </w:rPr>
      </w:pPr>
      <w:r w:rsidRPr="00E211EB">
        <w:rPr>
          <w:rFonts w:ascii="Times New Roman" w:hAnsi="Times New Roman"/>
          <w:sz w:val="28"/>
          <w:szCs w:val="28"/>
          <w:lang w:eastAsia="ru-RU"/>
        </w:rPr>
        <w:t>Современная российская молодежь</w:t>
      </w:r>
      <w:r>
        <w:rPr>
          <w:rFonts w:ascii="Times New Roman" w:hAnsi="Times New Roman"/>
          <w:sz w:val="28"/>
          <w:szCs w:val="28"/>
          <w:lang w:eastAsia="ru-RU"/>
        </w:rPr>
        <w:t xml:space="preserve"> явно недооценивается как органа</w:t>
      </w:r>
      <w:r w:rsidRPr="00E211EB">
        <w:rPr>
          <w:rFonts w:ascii="Times New Roman" w:hAnsi="Times New Roman"/>
          <w:sz w:val="28"/>
          <w:szCs w:val="28"/>
          <w:lang w:eastAsia="ru-RU"/>
        </w:rPr>
        <w:t xml:space="preserve">ми </w:t>
      </w:r>
      <w:r>
        <w:rPr>
          <w:rFonts w:ascii="Times New Roman" w:hAnsi="Times New Roman"/>
          <w:sz w:val="28"/>
          <w:szCs w:val="28"/>
          <w:lang w:eastAsia="ru-RU"/>
        </w:rPr>
        <w:t>власти всех уровней, так и обще</w:t>
      </w:r>
      <w:r w:rsidRPr="00E211EB">
        <w:rPr>
          <w:rFonts w:ascii="Times New Roman" w:hAnsi="Times New Roman"/>
          <w:sz w:val="28"/>
          <w:szCs w:val="28"/>
          <w:lang w:eastAsia="ru-RU"/>
        </w:rPr>
        <w:t>ством, которые воспринимают ее</w:t>
      </w:r>
      <w:r>
        <w:rPr>
          <w:rFonts w:ascii="Times New Roman" w:hAnsi="Times New Roman"/>
          <w:sz w:val="28"/>
          <w:szCs w:val="28"/>
          <w:lang w:eastAsia="ru-RU"/>
        </w:rPr>
        <w:t xml:space="preserve"> </w:t>
      </w:r>
      <w:r w:rsidRPr="00E211EB">
        <w:rPr>
          <w:rFonts w:ascii="Times New Roman" w:hAnsi="Times New Roman"/>
          <w:sz w:val="28"/>
          <w:szCs w:val="28"/>
          <w:lang w:eastAsia="ru-RU"/>
        </w:rPr>
        <w:t>как само</w:t>
      </w:r>
      <w:r>
        <w:rPr>
          <w:rFonts w:ascii="Times New Roman" w:hAnsi="Times New Roman"/>
          <w:sz w:val="28"/>
          <w:szCs w:val="28"/>
          <w:lang w:eastAsia="ru-RU"/>
        </w:rPr>
        <w:t>достаточную для жизне</w:t>
      </w:r>
      <w:r w:rsidRPr="00E211EB">
        <w:rPr>
          <w:rFonts w:ascii="Times New Roman" w:hAnsi="Times New Roman"/>
          <w:sz w:val="28"/>
          <w:szCs w:val="28"/>
          <w:lang w:eastAsia="ru-RU"/>
        </w:rPr>
        <w:t>деятельности группу, что приводит</w:t>
      </w:r>
      <w:r>
        <w:rPr>
          <w:rFonts w:ascii="Times New Roman" w:hAnsi="Times New Roman"/>
          <w:sz w:val="28"/>
          <w:szCs w:val="28"/>
          <w:lang w:eastAsia="ru-RU"/>
        </w:rPr>
        <w:t xml:space="preserve"> к значительным негативным по</w:t>
      </w:r>
      <w:r w:rsidRPr="00E211EB">
        <w:rPr>
          <w:rFonts w:ascii="Times New Roman" w:hAnsi="Times New Roman"/>
          <w:sz w:val="28"/>
          <w:szCs w:val="28"/>
          <w:lang w:eastAsia="ru-RU"/>
        </w:rPr>
        <w:t>следствиям в молодежной среде.</w:t>
      </w:r>
    </w:p>
    <w:p w:rsidR="00E54D17" w:rsidRDefault="00E54D17" w:rsidP="00E54D17">
      <w:pPr>
        <w:tabs>
          <w:tab w:val="left" w:pos="3972"/>
        </w:tabs>
        <w:ind w:firstLine="709"/>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На сегодняшний день </w:t>
      </w:r>
      <w:r w:rsidRPr="00E54D17">
        <w:rPr>
          <w:rFonts w:ascii="Times New Roman" w:eastAsia="Times New Roman" w:hAnsi="Times New Roman"/>
          <w:snapToGrid w:val="0"/>
          <w:sz w:val="28"/>
          <w:szCs w:val="28"/>
          <w:lang w:eastAsia="ru-RU"/>
        </w:rPr>
        <w:t xml:space="preserve">значительно меньше внимания уделяется социокультурном, духовному становлению молодежи, освоению молодыми людьми российских традиций, норм и ценностей, а также формированию целостной личности, отвечающей идеалам построения в России демократического гражданского  общества и правового государства. </w:t>
      </w:r>
    </w:p>
    <w:p w:rsidR="00E54D17" w:rsidRDefault="00E54D17" w:rsidP="00E54D17">
      <w:pPr>
        <w:tabs>
          <w:tab w:val="left" w:pos="3972"/>
        </w:tabs>
        <w:ind w:firstLine="709"/>
        <w:rPr>
          <w:rFonts w:ascii="Times New Roman" w:eastAsia="Times New Roman" w:hAnsi="Times New Roman"/>
          <w:snapToGrid w:val="0"/>
          <w:sz w:val="28"/>
          <w:szCs w:val="28"/>
          <w:lang w:eastAsia="ru-RU"/>
        </w:rPr>
      </w:pPr>
      <w:r w:rsidRPr="00E54D17">
        <w:rPr>
          <w:rFonts w:ascii="Times New Roman" w:eastAsia="Times New Roman" w:hAnsi="Times New Roman"/>
          <w:b/>
          <w:snapToGrid w:val="0"/>
          <w:sz w:val="28"/>
          <w:szCs w:val="28"/>
          <w:lang w:eastAsia="ru-RU"/>
        </w:rPr>
        <w:t>Целью</w:t>
      </w:r>
      <w:r>
        <w:rPr>
          <w:rFonts w:ascii="Times New Roman" w:eastAsia="Times New Roman" w:hAnsi="Times New Roman"/>
          <w:snapToGrid w:val="0"/>
          <w:sz w:val="28"/>
          <w:szCs w:val="28"/>
          <w:lang w:eastAsia="ru-RU"/>
        </w:rPr>
        <w:t xml:space="preserve"> данной работы является определение места молодежи  как социальной группы в современном обществе.</w:t>
      </w:r>
    </w:p>
    <w:p w:rsidR="00E54D17" w:rsidRDefault="00E54D17" w:rsidP="00E54D17">
      <w:pPr>
        <w:tabs>
          <w:tab w:val="left" w:pos="3972"/>
        </w:tabs>
        <w:ind w:firstLine="709"/>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 xml:space="preserve">Исходя из цели работы были поставлены следующие </w:t>
      </w:r>
      <w:r w:rsidRPr="00E54D17">
        <w:rPr>
          <w:rFonts w:ascii="Times New Roman" w:eastAsia="Times New Roman" w:hAnsi="Times New Roman"/>
          <w:b/>
          <w:snapToGrid w:val="0"/>
          <w:sz w:val="28"/>
          <w:szCs w:val="28"/>
          <w:lang w:eastAsia="ru-RU"/>
        </w:rPr>
        <w:t>задачи:</w:t>
      </w:r>
    </w:p>
    <w:p w:rsidR="00E54D17" w:rsidRDefault="00E54D17" w:rsidP="00E54D17">
      <w:pPr>
        <w:pStyle w:val="Style6"/>
        <w:widowControl/>
        <w:spacing w:line="360" w:lineRule="auto"/>
        <w:ind w:firstLine="0"/>
        <w:jc w:val="both"/>
        <w:rPr>
          <w:rStyle w:val="FontStyle26"/>
          <w:sz w:val="28"/>
          <w:szCs w:val="28"/>
        </w:rPr>
      </w:pPr>
      <w:r w:rsidRPr="005E74C0">
        <w:rPr>
          <w:rStyle w:val="FontStyle26"/>
          <w:sz w:val="28"/>
          <w:szCs w:val="28"/>
        </w:rPr>
        <w:t>1.</w:t>
      </w:r>
      <w:r>
        <w:rPr>
          <w:rStyle w:val="FontStyle26"/>
          <w:sz w:val="28"/>
          <w:szCs w:val="28"/>
        </w:rPr>
        <w:t xml:space="preserve"> Раскрыть понятие молодежи как социально-демографической общности.</w:t>
      </w:r>
      <w:r w:rsidRPr="005E74C0">
        <w:rPr>
          <w:rStyle w:val="FontStyle26"/>
          <w:sz w:val="28"/>
          <w:szCs w:val="28"/>
        </w:rPr>
        <w:t xml:space="preserve"> </w:t>
      </w:r>
    </w:p>
    <w:p w:rsidR="00E54D17" w:rsidRDefault="00E54D17" w:rsidP="00E54D17">
      <w:pPr>
        <w:pStyle w:val="Style6"/>
        <w:widowControl/>
        <w:spacing w:line="360" w:lineRule="auto"/>
        <w:ind w:firstLine="0"/>
        <w:jc w:val="both"/>
        <w:rPr>
          <w:rStyle w:val="FontStyle26"/>
          <w:sz w:val="28"/>
          <w:szCs w:val="28"/>
        </w:rPr>
      </w:pPr>
      <w:r w:rsidRPr="005E74C0">
        <w:rPr>
          <w:rStyle w:val="FontStyle26"/>
          <w:sz w:val="28"/>
          <w:szCs w:val="28"/>
        </w:rPr>
        <w:t>2.</w:t>
      </w:r>
      <w:r>
        <w:rPr>
          <w:rStyle w:val="FontStyle26"/>
          <w:sz w:val="28"/>
          <w:szCs w:val="28"/>
        </w:rPr>
        <w:t xml:space="preserve"> Выявить ц</w:t>
      </w:r>
      <w:r w:rsidRPr="005E74C0">
        <w:rPr>
          <w:rStyle w:val="FontStyle26"/>
          <w:sz w:val="28"/>
          <w:szCs w:val="28"/>
        </w:rPr>
        <w:t xml:space="preserve">енностные приоритеты современной российской молодежи. </w:t>
      </w:r>
    </w:p>
    <w:p w:rsidR="00E54D17" w:rsidRPr="00E54D17" w:rsidRDefault="00E54D17" w:rsidP="00E54D17">
      <w:pPr>
        <w:tabs>
          <w:tab w:val="left" w:pos="3972"/>
        </w:tabs>
        <w:ind w:firstLine="0"/>
        <w:rPr>
          <w:rFonts w:ascii="Times New Roman" w:eastAsia="Times New Roman" w:hAnsi="Times New Roman"/>
          <w:snapToGrid w:val="0"/>
          <w:sz w:val="28"/>
          <w:szCs w:val="28"/>
          <w:lang w:eastAsia="ru-RU"/>
        </w:rPr>
      </w:pPr>
      <w:r w:rsidRPr="005E74C0">
        <w:rPr>
          <w:rStyle w:val="FontStyle26"/>
          <w:sz w:val="28"/>
          <w:szCs w:val="28"/>
        </w:rPr>
        <w:t>3.</w:t>
      </w:r>
      <w:r>
        <w:rPr>
          <w:rStyle w:val="FontStyle26"/>
          <w:sz w:val="28"/>
          <w:szCs w:val="28"/>
        </w:rPr>
        <w:t xml:space="preserve"> Определить ж</w:t>
      </w:r>
      <w:r w:rsidRPr="005E74C0">
        <w:rPr>
          <w:rStyle w:val="FontStyle26"/>
          <w:sz w:val="28"/>
          <w:szCs w:val="28"/>
        </w:rPr>
        <w:t>изненные планы молодежи в условиях российского обще</w:t>
      </w:r>
      <w:r w:rsidRPr="005E74C0">
        <w:rPr>
          <w:rStyle w:val="FontStyle26"/>
          <w:sz w:val="28"/>
          <w:szCs w:val="28"/>
        </w:rPr>
        <w:softHyphen/>
        <w:t>ства</w:t>
      </w:r>
      <w:r>
        <w:rPr>
          <w:rStyle w:val="FontStyle26"/>
          <w:sz w:val="28"/>
          <w:szCs w:val="28"/>
        </w:rPr>
        <w:t>.</w:t>
      </w:r>
    </w:p>
    <w:p w:rsidR="00B4241F" w:rsidRPr="00E54D17" w:rsidRDefault="00B4241F" w:rsidP="00C90164">
      <w:pPr>
        <w:autoSpaceDE w:val="0"/>
        <w:autoSpaceDN w:val="0"/>
        <w:adjustRightInd w:val="0"/>
        <w:ind w:firstLine="709"/>
        <w:rPr>
          <w:rFonts w:ascii="Times New Roman" w:hAnsi="Times New Roman"/>
          <w:sz w:val="28"/>
          <w:szCs w:val="28"/>
          <w:lang w:eastAsia="ru-RU"/>
        </w:rPr>
      </w:pPr>
    </w:p>
    <w:p w:rsidR="005E74C0" w:rsidRPr="00C90164" w:rsidRDefault="005E74C0" w:rsidP="00C90164">
      <w:pPr>
        <w:rPr>
          <w:rFonts w:ascii="Times New Roman" w:hAnsi="Times New Roman"/>
          <w:sz w:val="28"/>
          <w:szCs w:val="28"/>
        </w:rPr>
      </w:pPr>
    </w:p>
    <w:p w:rsidR="005E74C0" w:rsidRDefault="005E74C0" w:rsidP="005E74C0">
      <w:pPr>
        <w:jc w:val="center"/>
        <w:rPr>
          <w:rFonts w:ascii="Times New Roman" w:hAnsi="Times New Roman"/>
          <w:b/>
          <w:sz w:val="28"/>
          <w:szCs w:val="28"/>
        </w:rPr>
      </w:pPr>
    </w:p>
    <w:p w:rsidR="005E74C0" w:rsidRDefault="005E74C0" w:rsidP="005E74C0">
      <w:pPr>
        <w:jc w:val="center"/>
        <w:rPr>
          <w:rFonts w:ascii="Times New Roman" w:hAnsi="Times New Roman"/>
          <w:b/>
          <w:sz w:val="28"/>
          <w:szCs w:val="28"/>
        </w:rPr>
      </w:pPr>
    </w:p>
    <w:p w:rsidR="005E74C0" w:rsidRPr="00A801E5" w:rsidRDefault="005E74C0" w:rsidP="00A801E5">
      <w:pPr>
        <w:pStyle w:val="Style6"/>
        <w:widowControl/>
        <w:spacing w:line="360" w:lineRule="auto"/>
        <w:ind w:firstLine="0"/>
        <w:jc w:val="center"/>
        <w:rPr>
          <w:rStyle w:val="FontStyle26"/>
          <w:b/>
          <w:sz w:val="28"/>
          <w:szCs w:val="28"/>
        </w:rPr>
      </w:pPr>
      <w:r w:rsidRPr="00A801E5">
        <w:rPr>
          <w:rStyle w:val="FontStyle26"/>
          <w:b/>
          <w:sz w:val="28"/>
          <w:szCs w:val="28"/>
        </w:rPr>
        <w:t>1.</w:t>
      </w:r>
      <w:r w:rsidR="00A801E5" w:rsidRPr="00A801E5">
        <w:rPr>
          <w:rStyle w:val="FontStyle26"/>
          <w:b/>
          <w:sz w:val="28"/>
          <w:szCs w:val="28"/>
        </w:rPr>
        <w:t xml:space="preserve"> </w:t>
      </w:r>
      <w:r w:rsidRPr="00A801E5">
        <w:rPr>
          <w:rStyle w:val="FontStyle26"/>
          <w:b/>
          <w:sz w:val="28"/>
          <w:szCs w:val="28"/>
        </w:rPr>
        <w:t>Молодежь как социально-демографическая общность</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 xml:space="preserve">В кризисных условиях больше всего подвержены крушению идеалов, обострению нигилизма, апатии молодежь т.к. система ценностей подвижна, мировоззрение не устоявшееся, что приводит к потере нравственного и духовного здоровья нации.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 xml:space="preserve">Для того чтобы оказать помощь молодежи нужны знания основных тенденций развития молодежной культуры, психологических особенностей и т.д. Социология молодежи изучает молодежь как социальную общность, особенности ее социализации, воспитания, процесс социальной преемственности и унаследования молодежью знаний и опыта старших поколений, особенности образа жизни, формирование жизненных планов, ценностных ориентаций, выполнение социальных ролей. Эти знания необходимы социальным работникам для того чтобы эффективно построить работу.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Молодежь - это социально</w:t>
      </w:r>
      <w:r>
        <w:rPr>
          <w:rFonts w:ascii="Times New Roman" w:eastAsia="Times New Roman" w:hAnsi="Times New Roman"/>
          <w:sz w:val="28"/>
          <w:szCs w:val="28"/>
          <w:lang w:eastAsia="ru-RU"/>
        </w:rPr>
        <w:t xml:space="preserve"> </w:t>
      </w:r>
      <w:r w:rsidRPr="00A801E5">
        <w:rPr>
          <w:rFonts w:ascii="Times New Roman" w:eastAsia="Times New Roman" w:hAnsi="Times New Roman"/>
          <w:sz w:val="28"/>
          <w:szCs w:val="28"/>
          <w:lang w:eastAsia="ru-RU"/>
        </w:rPr>
        <w:t>- демографическая группа, переживающая период становления социальной зрелости, адаптации к миру взрослых и будущие изменения</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3, с. 18</w:t>
      </w:r>
      <w:r w:rsidR="00EC6A8B" w:rsidRPr="00EC6A8B">
        <w:rPr>
          <w:rFonts w:ascii="Times New Roman" w:eastAsia="Times New Roman" w:hAnsi="Times New Roman"/>
          <w:sz w:val="28"/>
          <w:szCs w:val="28"/>
          <w:lang w:eastAsia="ru-RU"/>
        </w:rPr>
        <w:t>]</w:t>
      </w:r>
      <w:r w:rsidRPr="00A801E5">
        <w:rPr>
          <w:rFonts w:ascii="Times New Roman" w:eastAsia="Times New Roman" w:hAnsi="Times New Roman"/>
          <w:sz w:val="28"/>
          <w:szCs w:val="28"/>
          <w:lang w:eastAsia="ru-RU"/>
        </w:rPr>
        <w:t xml:space="preserve">.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 xml:space="preserve">Молодежь имеет подвижные границы своего возраста, они зависят от социально-экономического развития общества, уровня культуры, условий жизни.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Нижняя возрастная граница определяется,</w:t>
      </w:r>
      <w:r>
        <w:rPr>
          <w:rFonts w:ascii="Times New Roman" w:eastAsia="Times New Roman" w:hAnsi="Times New Roman"/>
          <w:sz w:val="28"/>
          <w:szCs w:val="28"/>
          <w:lang w:eastAsia="ru-RU"/>
        </w:rPr>
        <w:t xml:space="preserve"> тем,</w:t>
      </w:r>
      <w:r w:rsidRPr="00A801E5">
        <w:rPr>
          <w:rFonts w:ascii="Times New Roman" w:eastAsia="Times New Roman" w:hAnsi="Times New Roman"/>
          <w:sz w:val="28"/>
          <w:szCs w:val="28"/>
          <w:lang w:eastAsia="ru-RU"/>
        </w:rPr>
        <w:t xml:space="preserve"> что с 14 лет наступает физическая зрелость и человек может заниматься трудовой деятельностью (период выбора учиться или работать). Верхняя граница определяется достижением экономической самостоятельности, профессиональной и личной стабильности (создание семьи, рождение детей). В этот период человек проживает важный этап семейной и внесемейной социализации.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У молодежи есть особые черты, кото</w:t>
      </w:r>
      <w:r>
        <w:rPr>
          <w:rFonts w:ascii="Times New Roman" w:eastAsia="Times New Roman" w:hAnsi="Times New Roman"/>
          <w:sz w:val="28"/>
          <w:szCs w:val="28"/>
          <w:lang w:eastAsia="ru-RU"/>
        </w:rPr>
        <w:t>рые характеризуют ее</w:t>
      </w:r>
      <w:r w:rsidRPr="00A801E5">
        <w:rPr>
          <w:rFonts w:ascii="Times New Roman" w:eastAsia="Times New Roman" w:hAnsi="Times New Roman"/>
          <w:sz w:val="28"/>
          <w:szCs w:val="28"/>
          <w:lang w:eastAsia="ru-RU"/>
        </w:rPr>
        <w:t xml:space="preserve"> как самостоятельную социально-демографическую группу.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 xml:space="preserve">По данным </w:t>
      </w:r>
      <w:r>
        <w:rPr>
          <w:rFonts w:ascii="Times New Roman" w:eastAsia="Times New Roman" w:hAnsi="Times New Roman"/>
          <w:sz w:val="28"/>
          <w:szCs w:val="28"/>
          <w:lang w:eastAsia="ru-RU"/>
        </w:rPr>
        <w:t xml:space="preserve">2008 </w:t>
      </w:r>
      <w:r w:rsidRPr="00A801E5">
        <w:rPr>
          <w:rFonts w:ascii="Times New Roman" w:eastAsia="Times New Roman" w:hAnsi="Times New Roman"/>
          <w:sz w:val="28"/>
          <w:szCs w:val="28"/>
          <w:lang w:eastAsia="ru-RU"/>
        </w:rPr>
        <w:t>г. молодежи от 14 до 30 лет в РФ насчитывается 34,4 млн. челов</w:t>
      </w:r>
      <w:r>
        <w:rPr>
          <w:rFonts w:ascii="Times New Roman" w:eastAsia="Times New Roman" w:hAnsi="Times New Roman"/>
          <w:sz w:val="28"/>
          <w:szCs w:val="28"/>
          <w:lang w:eastAsia="ru-RU"/>
        </w:rPr>
        <w:t xml:space="preserve">ек, или 23,4%. </w:t>
      </w:r>
      <w:r w:rsidRPr="00A801E5">
        <w:rPr>
          <w:rFonts w:ascii="Times New Roman" w:eastAsia="Times New Roman" w:hAnsi="Times New Roman"/>
          <w:sz w:val="28"/>
          <w:szCs w:val="28"/>
          <w:lang w:eastAsia="ru-RU"/>
        </w:rPr>
        <w:t xml:space="preserve">Падение рождаемости в </w:t>
      </w:r>
      <w:r>
        <w:rPr>
          <w:rFonts w:ascii="Times New Roman" w:eastAsia="Times New Roman" w:hAnsi="Times New Roman"/>
          <w:sz w:val="28"/>
          <w:szCs w:val="28"/>
          <w:lang w:eastAsia="ru-RU"/>
        </w:rPr>
        <w:t>Российской Федерации привело к «старению»</w:t>
      </w:r>
      <w:r w:rsidRPr="00A801E5">
        <w:rPr>
          <w:rFonts w:ascii="Times New Roman" w:eastAsia="Times New Roman" w:hAnsi="Times New Roman"/>
          <w:sz w:val="28"/>
          <w:szCs w:val="28"/>
          <w:lang w:eastAsia="ru-RU"/>
        </w:rPr>
        <w:t xml:space="preserve"> молодежи: увеличилась доля 25-29 летних.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Молодежь составляет 41% населения России в трудоспособном возрасте. В народном хозяйстве заняты 22,3 млн. молодых людей. Однако доля молодежи среди занятых в народном хозяйстве постоянно снижается, особенно среди рабочих промышленности, строительства и транспорта. В связи со структурными изменениями, происходящими в экономике, растет доля молодежи в непроизводственной сфере. А это требует внесения изменений в структуре ее трудовой подготовки и переподготовки. Численность молодежи на селе за 10 лет сократилась на 19% и составляет лишь 18,5% сельского населения России</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5, с. 64</w:t>
      </w:r>
      <w:r w:rsidR="00EC6A8B" w:rsidRPr="00EC6A8B">
        <w:rPr>
          <w:rFonts w:ascii="Times New Roman" w:eastAsia="Times New Roman" w:hAnsi="Times New Roman"/>
          <w:sz w:val="28"/>
          <w:szCs w:val="28"/>
          <w:lang w:eastAsia="ru-RU"/>
        </w:rPr>
        <w:t>]</w:t>
      </w:r>
      <w:r w:rsidRPr="00A801E5">
        <w:rPr>
          <w:rFonts w:ascii="Times New Roman" w:eastAsia="Times New Roman" w:hAnsi="Times New Roman"/>
          <w:sz w:val="28"/>
          <w:szCs w:val="28"/>
          <w:lang w:eastAsia="ru-RU"/>
        </w:rPr>
        <w:t xml:space="preserve">.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 xml:space="preserve">Внедрение рыночных отношений обострило проблему социальной защищенности в сфере труда. Молодые рабочие первыми попадают под сокращение и пополняют ряды безработных. К началу </w:t>
      </w:r>
      <w:r w:rsidR="00FE5A1B">
        <w:rPr>
          <w:rFonts w:ascii="Times New Roman" w:eastAsia="Times New Roman" w:hAnsi="Times New Roman"/>
          <w:sz w:val="28"/>
          <w:szCs w:val="28"/>
          <w:lang w:eastAsia="ru-RU"/>
        </w:rPr>
        <w:t>2009</w:t>
      </w:r>
      <w:r w:rsidRPr="00A801E5">
        <w:rPr>
          <w:rFonts w:ascii="Times New Roman" w:eastAsia="Times New Roman" w:hAnsi="Times New Roman"/>
          <w:sz w:val="28"/>
          <w:szCs w:val="28"/>
          <w:lang w:eastAsia="ru-RU"/>
        </w:rPr>
        <w:t xml:space="preserve"> г. безработица в России достигла </w:t>
      </w:r>
      <w:r w:rsidR="00FE5A1B" w:rsidRPr="00A801E5">
        <w:rPr>
          <w:rFonts w:ascii="Times New Roman" w:eastAsia="Times New Roman" w:hAnsi="Times New Roman"/>
          <w:sz w:val="28"/>
          <w:szCs w:val="28"/>
          <w:lang w:eastAsia="ru-RU"/>
        </w:rPr>
        <w:t>(</w:t>
      </w:r>
      <w:r w:rsidRPr="00A801E5">
        <w:rPr>
          <w:rFonts w:ascii="Times New Roman" w:eastAsia="Times New Roman" w:hAnsi="Times New Roman"/>
          <w:sz w:val="28"/>
          <w:szCs w:val="28"/>
          <w:lang w:eastAsia="ru-RU"/>
        </w:rPr>
        <w:t xml:space="preserve">по официальным данным) 2,3 млн. человек, или 3,2 % экономически активного населения; 38% всех безработных - молодые люди до 30 лет.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К числу особо тревожных тенденций в молодежной среде относится отставание уровня образования от уровня, достигнутого наиболее развитыми странами; ускорение падения престижа общего и профессионально-технического образования; увеличение числа молодежи, начинающей трудовую деятельность с низким уровнем образования и не имеющей желания продолжать обучение; ориентация многих звеньев образо</w:t>
      </w:r>
      <w:r w:rsidR="00FE5A1B">
        <w:rPr>
          <w:rFonts w:ascii="Times New Roman" w:eastAsia="Times New Roman" w:hAnsi="Times New Roman"/>
          <w:sz w:val="28"/>
          <w:szCs w:val="28"/>
          <w:lang w:eastAsia="ru-RU"/>
        </w:rPr>
        <w:t>вания на «</w:t>
      </w:r>
      <w:r w:rsidRPr="00A801E5">
        <w:rPr>
          <w:rFonts w:ascii="Times New Roman" w:eastAsia="Times New Roman" w:hAnsi="Times New Roman"/>
          <w:sz w:val="28"/>
          <w:szCs w:val="28"/>
          <w:lang w:eastAsia="ru-RU"/>
        </w:rPr>
        <w:t>поточ</w:t>
      </w:r>
      <w:r w:rsidR="00FE5A1B">
        <w:rPr>
          <w:rFonts w:ascii="Times New Roman" w:eastAsia="Times New Roman" w:hAnsi="Times New Roman"/>
          <w:sz w:val="28"/>
          <w:szCs w:val="28"/>
          <w:lang w:eastAsia="ru-RU"/>
        </w:rPr>
        <w:t xml:space="preserve">ное» </w:t>
      </w:r>
      <w:r w:rsidRPr="00A801E5">
        <w:rPr>
          <w:rFonts w:ascii="Times New Roman" w:eastAsia="Times New Roman" w:hAnsi="Times New Roman"/>
          <w:sz w:val="28"/>
          <w:szCs w:val="28"/>
          <w:lang w:eastAsia="ru-RU"/>
        </w:rPr>
        <w:t xml:space="preserve"> воспроизводство рабочих, служащих и специалистов без учета требований потребителей; неподготовленность кадров высшей, профессиональной и средней школы к работе в новых условиях; усиливающееся отставание материально-технической базы всех уровней от нормативных требований; снижение интеллектуального уровня аспирантского корпуса - будущего российской науки, отток одаренных юношей и девушек из многих вузов и из страны. </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Негативные проявления заключаются прежде всего в том, что молодежная среда становится опасной криминогенной зоной. Нарастают неблагоприятные тенденции, как омоложение преступности, усиление ее группового ха</w:t>
      </w:r>
      <w:r w:rsidR="00FE5A1B">
        <w:rPr>
          <w:rFonts w:ascii="Times New Roman" w:eastAsia="Times New Roman" w:hAnsi="Times New Roman"/>
          <w:sz w:val="28"/>
          <w:szCs w:val="28"/>
          <w:lang w:eastAsia="ru-RU"/>
        </w:rPr>
        <w:t xml:space="preserve">рактера. Так, в 2008 </w:t>
      </w:r>
      <w:r w:rsidRPr="00A801E5">
        <w:rPr>
          <w:rFonts w:ascii="Times New Roman" w:eastAsia="Times New Roman" w:hAnsi="Times New Roman"/>
          <w:sz w:val="28"/>
          <w:szCs w:val="28"/>
          <w:lang w:eastAsia="ru-RU"/>
        </w:rPr>
        <w:t>г. число совершенных малолетними преступниками грабежей с проникновением в квартиры увеличилось в 2,2 раза, хулиганств - в 1,6 раза, мошенничеств - на 75,8%, вымогательств - в 2,2 раза, преступлений с применением огнестрельного оружия - в 17,2 раза. Одним из самых распространенных видов преступлений у несовершеннолетних явля</w:t>
      </w:r>
      <w:r w:rsidR="00FE5A1B">
        <w:rPr>
          <w:rFonts w:ascii="Times New Roman" w:eastAsia="Times New Roman" w:hAnsi="Times New Roman"/>
          <w:sz w:val="28"/>
          <w:szCs w:val="28"/>
          <w:lang w:eastAsia="ru-RU"/>
        </w:rPr>
        <w:t xml:space="preserve">ются кражи, число которых в 2008 </w:t>
      </w:r>
      <w:r w:rsidRPr="00A801E5">
        <w:rPr>
          <w:rFonts w:ascii="Times New Roman" w:eastAsia="Times New Roman" w:hAnsi="Times New Roman"/>
          <w:sz w:val="28"/>
          <w:szCs w:val="28"/>
          <w:lang w:eastAsia="ru-RU"/>
        </w:rPr>
        <w:t>г. составило 2203 (47,4%), включая также квартирные кражи - 1874 (85,1%)</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5, с. 68</w:t>
      </w:r>
      <w:r w:rsidR="00EC6A8B" w:rsidRPr="00EC6A8B">
        <w:rPr>
          <w:rFonts w:ascii="Times New Roman" w:eastAsia="Times New Roman" w:hAnsi="Times New Roman"/>
          <w:sz w:val="28"/>
          <w:szCs w:val="28"/>
          <w:lang w:eastAsia="ru-RU"/>
        </w:rPr>
        <w:t>]</w:t>
      </w:r>
      <w:r w:rsidRPr="00A801E5">
        <w:rPr>
          <w:rFonts w:ascii="Times New Roman" w:eastAsia="Times New Roman" w:hAnsi="Times New Roman"/>
          <w:sz w:val="28"/>
          <w:szCs w:val="28"/>
          <w:lang w:eastAsia="ru-RU"/>
        </w:rPr>
        <w:t xml:space="preserve">. </w:t>
      </w:r>
    </w:p>
    <w:p w:rsidR="00A801E5" w:rsidRPr="00A801E5" w:rsidRDefault="00FE5A1B" w:rsidP="00A801E5">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Из года в год растет число «женских»</w:t>
      </w:r>
      <w:r w:rsidR="00A801E5" w:rsidRPr="00A801E5">
        <w:rPr>
          <w:rFonts w:ascii="Times New Roman" w:eastAsia="Times New Roman" w:hAnsi="Times New Roman"/>
          <w:sz w:val="28"/>
          <w:szCs w:val="28"/>
          <w:lang w:eastAsia="ru-RU"/>
        </w:rPr>
        <w:t xml:space="preserve"> преступлений. Большую тревогу у правоохранительны</w:t>
      </w:r>
      <w:r>
        <w:rPr>
          <w:rFonts w:ascii="Times New Roman" w:eastAsia="Times New Roman" w:hAnsi="Times New Roman"/>
          <w:sz w:val="28"/>
          <w:szCs w:val="28"/>
          <w:lang w:eastAsia="ru-RU"/>
        </w:rPr>
        <w:t>х органов вызывает тенденция к «омолаживанию»</w:t>
      </w:r>
      <w:r w:rsidR="00A801E5" w:rsidRPr="00A801E5">
        <w:rPr>
          <w:rFonts w:ascii="Times New Roman" w:eastAsia="Times New Roman" w:hAnsi="Times New Roman"/>
          <w:sz w:val="28"/>
          <w:szCs w:val="28"/>
          <w:lang w:eastAsia="ru-RU"/>
        </w:rPr>
        <w:t xml:space="preserve"> женской преступности. В трех имеющихся в России воспитательно-трудовых колониях для несовершеннолетних содержатся сегодня 1136 девочек-подростков. Большая их часть осужден</w:t>
      </w:r>
      <w:r>
        <w:rPr>
          <w:rFonts w:ascii="Times New Roman" w:eastAsia="Times New Roman" w:hAnsi="Times New Roman"/>
          <w:sz w:val="28"/>
          <w:szCs w:val="28"/>
          <w:lang w:eastAsia="ru-RU"/>
        </w:rPr>
        <w:t xml:space="preserve">а за тяжкие преступления. В 2008 </w:t>
      </w:r>
      <w:r w:rsidR="00A801E5" w:rsidRPr="00A801E5">
        <w:rPr>
          <w:rFonts w:ascii="Times New Roman" w:eastAsia="Times New Roman" w:hAnsi="Times New Roman"/>
          <w:sz w:val="28"/>
          <w:szCs w:val="28"/>
          <w:lang w:eastAsia="ru-RU"/>
        </w:rPr>
        <w:t>г. было зафиксировано около 150 случаев детоубийств. Как правило, на убийство детей идут молодые женщины, не нашедшие себя в жизни: без семьи, без средств к существованию, без жилья.</w:t>
      </w:r>
    </w:p>
    <w:p w:rsidR="00A801E5" w:rsidRP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Молодое поколение в большинстве своем оказалось без надежных социальных ориентиров. Разрушение традиционных форм социализации, основанной на социальной предопределенности жизненного пути, с одной стороны, повысило личную ответственность молодых людей за свою судьбу, поставив их перед необходимостью выбора, с другой - обнаружило неготовность большинства из них включиться в новые общественные отношения. Выбор жизненного пути стал определяться не способностями и интересами молодого человека, а конкретными обстоятельствами.</w:t>
      </w:r>
    </w:p>
    <w:p w:rsidR="00A801E5" w:rsidRDefault="00A801E5" w:rsidP="00A801E5">
      <w:pPr>
        <w:ind w:firstLine="709"/>
        <w:rPr>
          <w:rFonts w:ascii="Times New Roman" w:eastAsia="Times New Roman" w:hAnsi="Times New Roman"/>
          <w:sz w:val="28"/>
          <w:szCs w:val="28"/>
          <w:lang w:eastAsia="ru-RU"/>
        </w:rPr>
      </w:pPr>
      <w:r w:rsidRPr="00A801E5">
        <w:rPr>
          <w:rFonts w:ascii="Times New Roman" w:eastAsia="Times New Roman" w:hAnsi="Times New Roman"/>
          <w:sz w:val="28"/>
          <w:szCs w:val="28"/>
          <w:lang w:eastAsia="ru-RU"/>
        </w:rPr>
        <w:t xml:space="preserve">К сожалению, существующие экономические и социальные программы практически не учитывают специфическую социальную позицию молодого поколения в процессе общественного развития. В связи с этим необходимо усилить внимание к социальным проблемам молодежи, определению средств, форм, методов и критериев работы с молодым поколением. </w:t>
      </w:r>
    </w:p>
    <w:p w:rsidR="00FE5A1B" w:rsidRDefault="00E54D17" w:rsidP="00A801E5">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Таким образом, в социологии выделена особая группа - молодежь, определены ее возрастные границы, основные отличия от других групп людей, а также проблемы, с которыми сталкивается эта группа населения.</w:t>
      </w:r>
    </w:p>
    <w:p w:rsidR="00E54D17" w:rsidRDefault="00E54D17" w:rsidP="00A801E5">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2009 год объявлен Президентом России - годом молодежи, т.е. государство обратило внимание на то, что именно эта категория </w:t>
      </w:r>
      <w:r w:rsidR="00F367CB">
        <w:rPr>
          <w:rFonts w:ascii="Times New Roman" w:eastAsia="Times New Roman" w:hAnsi="Times New Roman"/>
          <w:sz w:val="28"/>
          <w:szCs w:val="28"/>
          <w:lang w:eastAsia="ru-RU"/>
        </w:rPr>
        <w:t xml:space="preserve">имеет свои специфические проблемы, которые необходимо решать именно сейчас, иначе большая часть молодых людей с огромным интеллектуальным и творческим потенциалом будет потеряна. Но, как не печально, именно этот в этот год произошел мировой экономический кризис. Многие идеи не нашли своей реализации и молодые люди не смогли реализовать своих планов в сфере получения образования, получение работы и решения жилищных проблем. Хотелось бы надеяться, что если не в этом году, то в последующие годы, когда последствия мирового финансового кризиса будут менее ощутимы, государство по-прежнему будет уделять больше внимание именно этой категории населения России. </w:t>
      </w: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A801E5">
      <w:pPr>
        <w:ind w:firstLine="709"/>
        <w:rPr>
          <w:rFonts w:ascii="Times New Roman" w:eastAsia="Times New Roman" w:hAnsi="Times New Roman"/>
          <w:sz w:val="28"/>
          <w:szCs w:val="28"/>
          <w:lang w:eastAsia="ru-RU"/>
        </w:rPr>
      </w:pPr>
    </w:p>
    <w:p w:rsidR="00FE5A1B" w:rsidRDefault="00FE5A1B" w:rsidP="00FE5A1B">
      <w:pPr>
        <w:pStyle w:val="Style6"/>
        <w:widowControl/>
        <w:spacing w:line="360" w:lineRule="auto"/>
        <w:ind w:firstLine="0"/>
        <w:jc w:val="center"/>
        <w:rPr>
          <w:rStyle w:val="FontStyle26"/>
          <w:b/>
          <w:sz w:val="28"/>
          <w:szCs w:val="28"/>
        </w:rPr>
      </w:pPr>
      <w:r w:rsidRPr="00FE5A1B">
        <w:rPr>
          <w:rStyle w:val="FontStyle26"/>
          <w:b/>
          <w:sz w:val="28"/>
          <w:szCs w:val="28"/>
        </w:rPr>
        <w:t>2.</w:t>
      </w:r>
      <w:r>
        <w:rPr>
          <w:rStyle w:val="FontStyle26"/>
          <w:b/>
          <w:sz w:val="28"/>
          <w:szCs w:val="28"/>
        </w:rPr>
        <w:t xml:space="preserve"> </w:t>
      </w:r>
      <w:r w:rsidRPr="00FE5A1B">
        <w:rPr>
          <w:rStyle w:val="FontStyle26"/>
          <w:b/>
          <w:sz w:val="28"/>
          <w:szCs w:val="28"/>
        </w:rPr>
        <w:t xml:space="preserve">Ценностные приоритеты </w:t>
      </w:r>
      <w:r>
        <w:rPr>
          <w:rStyle w:val="FontStyle26"/>
          <w:b/>
          <w:sz w:val="28"/>
          <w:szCs w:val="28"/>
        </w:rPr>
        <w:t>современной российской молодежи</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В России уже давно назрел  кризис ценностной системы, выступающий в качестве падения морально нравственных норм, отсутствия четких правил, принципов и императивов, характеризующих направленность в действиях и поступках личности. Представления о ценностных ориентациях размыты, нет грамотного механизма формирования и способа воздействия на сознание и поведение личности. Соответственно изменилось отношение к образованию, труду, близким, семье. Ломка ценностных ориентаций привела к падению престижа общественно значимого труда, росту девиантного поведения, безразличия, социальной пассивности</w:t>
      </w:r>
      <w:r w:rsidR="00EC6A8B">
        <w:rPr>
          <w:sz w:val="28"/>
          <w:szCs w:val="28"/>
        </w:rPr>
        <w:t xml:space="preserve"> </w:t>
      </w:r>
      <w:r w:rsidR="00EC6A8B" w:rsidRPr="00EC6A8B">
        <w:rPr>
          <w:sz w:val="28"/>
          <w:szCs w:val="28"/>
        </w:rPr>
        <w:t>[</w:t>
      </w:r>
      <w:r w:rsidR="00EC6A8B">
        <w:rPr>
          <w:sz w:val="28"/>
          <w:szCs w:val="28"/>
        </w:rPr>
        <w:t>2, с. 47</w:t>
      </w:r>
      <w:r w:rsidR="00EC6A8B" w:rsidRPr="00EC6A8B">
        <w:rPr>
          <w:sz w:val="28"/>
          <w:szCs w:val="28"/>
        </w:rPr>
        <w:t>]</w:t>
      </w:r>
      <w:r w:rsidRPr="00264F47">
        <w:rPr>
          <w:sz w:val="28"/>
          <w:szCs w:val="28"/>
        </w:rPr>
        <w:t>.</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 xml:space="preserve">Особенно ярко снижение в системе ценностных ориентаций молодежи проявляется в ее </w:t>
      </w:r>
      <w:r w:rsidRPr="00264F47">
        <w:rPr>
          <w:rStyle w:val="a8"/>
          <w:b/>
          <w:bCs/>
          <w:sz w:val="28"/>
          <w:szCs w:val="28"/>
        </w:rPr>
        <w:t>отношении к образованию</w:t>
      </w:r>
      <w:r w:rsidRPr="00264F47">
        <w:rPr>
          <w:sz w:val="28"/>
          <w:szCs w:val="28"/>
        </w:rPr>
        <w:t xml:space="preserve"> как базовой социальной ценности. Современная система образования в основном ориентирует на самостоятельное обучение и самообучение, развитие творческих способностей учащихся. Это проявляется в обобщении, критическом анализе, выработке знаний на основе предшествующего опыта. Однако современная молодежь не готова к таким индивидуальным шагам. Большинство из них не умеет самостоятельно вырабатывать суждения, устанавливать причинно следственные связи, выявлять закономерности, логически правильно мыслить, стройно и убедительно формулировать свои идеи, грамотно аргументировать выводы.</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Несмотря на то, что современное общество активно внедряет информационные технологии, молодежь, особенно учащиеся, в качестве  пользователей интернета далеко не всегда эффективно их используют. Образовательное информационное поле наводнено готовыми «шпаргалочными» продуктами довольно низкого качества, написанными рефератами, курсовыми, дипломными работами и даже учебным материалом сомнительного содержания. Современная молодежь не готова к использованию первичных источников, будучи склонна пользоваться сокращенными версиями, непонятно кем интерпретируемыми. В своем подавляющем большинстве молодежь ориентирована на получение любого образования с минимальными усилиями – лишь бы получить диплом. Высокий уровень притязаний к образованию носит инструментальный характер, образование рассматривается как средство перспективного конкурентоспособного положения на рынке труда и лишь затем как способ приобретения знаний. </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В стороне остается устойчивая мировоззренческая и нравственная позиции, проявляющиеся в социальной ответственности, порядочности, искренности. Молодежи, как в прочем и всему обществу, присуща растерянность, непонимание происходящего. Ей нередко приписывают жесткий прагматизм, социальную незрелость,  инфантилизм, агрессивность, зависть.</w:t>
      </w:r>
    </w:p>
    <w:p w:rsidR="00F44721" w:rsidRDefault="00264F47" w:rsidP="00264F47">
      <w:pPr>
        <w:pStyle w:val="a7"/>
        <w:spacing w:before="0" w:beforeAutospacing="0" w:after="0" w:afterAutospacing="0" w:line="360" w:lineRule="auto"/>
        <w:ind w:firstLine="709"/>
        <w:jc w:val="both"/>
        <w:rPr>
          <w:sz w:val="28"/>
          <w:szCs w:val="28"/>
        </w:rPr>
      </w:pPr>
      <w:r w:rsidRPr="00264F47">
        <w:rPr>
          <w:sz w:val="28"/>
          <w:szCs w:val="28"/>
        </w:rPr>
        <w:t xml:space="preserve"> Доминантой жизненных ценностей и поведенческих приоритетов остается </w:t>
      </w:r>
      <w:r w:rsidRPr="00264F47">
        <w:rPr>
          <w:rStyle w:val="a8"/>
          <w:b/>
          <w:bCs/>
          <w:sz w:val="28"/>
          <w:szCs w:val="28"/>
        </w:rPr>
        <w:t>материальное благополучие</w:t>
      </w:r>
      <w:r w:rsidRPr="00264F47">
        <w:rPr>
          <w:sz w:val="28"/>
          <w:szCs w:val="28"/>
        </w:rPr>
        <w:t>. За последнее время наблюдается следующая тенденция: молодежь в основном отдает предпочтение не столько духовным и нравственным ценностям, сколько большим деньгам. Например, у 73% из 600 опрошенных молодых людей материальное благополучие является стимулом их жизненной активности. Умение сколачивать состояние для большинства является мерилом человеческого счастья. Полезность труда для большинства молодых людей  определяется достижениями собственного экономического достатка. Причем ставится в основном цель зарабатывания денег, причем любым доступным путем, лишь бы этот путь приносил доход и чем больше, тем лучше. И поэтому жизненный успех связывается с предприимчивостью и деньгами, а не с талантом, знаниями и трудолюбием.</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 xml:space="preserve">Такая ломка ценностных ориентиров у молодых людей отчетливо вырисовывается среди еще невыработанной устойчивой системы своих нравственных социокультурных установок. Тем более что и изменившаяся жизнь (переход от административно-плановых к рыночным механизмам) требует новых моделей поведения. Такие жизненные принципы, как «лучше быть честным, но бедным» и «чистая совесть важнее благополучия», ушли в прошлое и на первый план выдвинулось  такие, как «ты – мне, я – тебе», «успех – любой ценой». </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Прослеживается четкая ориентация экономических ценностей, связанных со скорейшим обогащением, а успешность определяется наличием дорогостоящих благ, славы, известности. В сознании нынешней молодежи четко выражена мотивационная установка на собственные силы в реализации жизненных целей и интересов в духе новых условий рыночного хозяйствования, ну а тут, как известно, возможны любые пути</w:t>
      </w:r>
      <w:r w:rsidR="00EC6A8B">
        <w:rPr>
          <w:sz w:val="28"/>
          <w:szCs w:val="28"/>
        </w:rPr>
        <w:t xml:space="preserve"> </w:t>
      </w:r>
      <w:r w:rsidR="00EC6A8B" w:rsidRPr="00EC6A8B">
        <w:rPr>
          <w:sz w:val="28"/>
          <w:szCs w:val="28"/>
        </w:rPr>
        <w:t>[</w:t>
      </w:r>
      <w:r w:rsidR="00EC6A8B">
        <w:rPr>
          <w:sz w:val="28"/>
          <w:szCs w:val="28"/>
        </w:rPr>
        <w:t>2, с. 50</w:t>
      </w:r>
      <w:r w:rsidR="00EC6A8B" w:rsidRPr="00EC6A8B">
        <w:rPr>
          <w:sz w:val="28"/>
          <w:szCs w:val="28"/>
        </w:rPr>
        <w:t>]</w:t>
      </w:r>
      <w:r w:rsidRPr="00264F47">
        <w:rPr>
          <w:sz w:val="28"/>
          <w:szCs w:val="28"/>
        </w:rPr>
        <w:t>.</w:t>
      </w:r>
    </w:p>
    <w:p w:rsidR="00264F47" w:rsidRDefault="00264F47" w:rsidP="00264F47">
      <w:pPr>
        <w:pStyle w:val="a7"/>
        <w:spacing w:before="0" w:beforeAutospacing="0" w:after="0" w:afterAutospacing="0" w:line="360" w:lineRule="auto"/>
        <w:ind w:firstLine="709"/>
        <w:jc w:val="both"/>
        <w:rPr>
          <w:sz w:val="28"/>
          <w:szCs w:val="28"/>
        </w:rPr>
      </w:pPr>
      <w:r w:rsidRPr="00264F47">
        <w:rPr>
          <w:sz w:val="28"/>
          <w:szCs w:val="28"/>
        </w:rPr>
        <w:t xml:space="preserve">В отношении </w:t>
      </w:r>
      <w:r w:rsidRPr="00264F47">
        <w:rPr>
          <w:rStyle w:val="a8"/>
          <w:b/>
          <w:bCs/>
          <w:sz w:val="28"/>
          <w:szCs w:val="28"/>
        </w:rPr>
        <w:t>семейных ценностей</w:t>
      </w:r>
      <w:r w:rsidRPr="00264F47">
        <w:rPr>
          <w:sz w:val="28"/>
          <w:szCs w:val="28"/>
        </w:rPr>
        <w:t xml:space="preserve"> молодежь превыше всего ставит независимость и карьеру, достижение высокого статуса. Семью же планируют в далекой перспективе, после создания успешной, на их взгляд, карьеры.  </w:t>
      </w:r>
    </w:p>
    <w:p w:rsidR="00264F47" w:rsidRDefault="00264F47" w:rsidP="00264F47">
      <w:pPr>
        <w:pStyle w:val="a7"/>
        <w:spacing w:before="0" w:beforeAutospacing="0" w:after="0" w:afterAutospacing="0" w:line="360" w:lineRule="auto"/>
        <w:ind w:firstLine="709"/>
        <w:jc w:val="both"/>
        <w:rPr>
          <w:sz w:val="28"/>
          <w:szCs w:val="28"/>
        </w:rPr>
      </w:pPr>
      <w:r w:rsidRPr="00264F47">
        <w:rPr>
          <w:rStyle w:val="a8"/>
          <w:b/>
          <w:bCs/>
          <w:sz w:val="28"/>
          <w:szCs w:val="28"/>
        </w:rPr>
        <w:t>Коммуникативные ценности</w:t>
      </w:r>
      <w:r w:rsidRPr="00264F47">
        <w:rPr>
          <w:sz w:val="28"/>
          <w:szCs w:val="28"/>
        </w:rPr>
        <w:t xml:space="preserve"> отодвигаются по мере взросления. Вектор изменения ценностных норм и правил, характеризующих поведение,  обусловлен рыночными отношениями. Верные друзья, надежные товарищи остаются в детстве. Отношение к близким носит все более устойчиво корыстный, коммерческий характер. В молодежной среде эгоистичный индивидуалистический настрой («сам за себя») выше гуманных отношений, взаимопонимания, взаимоподдержки и взаимопомощи. Высокую коммуникативность проявляют с нужными, влиятельными  людьми, отражающими определенный желаемый статус.</w:t>
      </w:r>
    </w:p>
    <w:p w:rsidR="00F44721" w:rsidRDefault="00F44721" w:rsidP="00F44721">
      <w:pPr>
        <w:pStyle w:val="a7"/>
        <w:spacing w:before="0" w:beforeAutospacing="0" w:after="0" w:afterAutospacing="0" w:line="360" w:lineRule="auto"/>
        <w:ind w:firstLine="709"/>
        <w:jc w:val="both"/>
        <w:rPr>
          <w:sz w:val="28"/>
          <w:szCs w:val="28"/>
        </w:rPr>
      </w:pPr>
      <w:r>
        <w:rPr>
          <w:sz w:val="28"/>
          <w:szCs w:val="28"/>
        </w:rPr>
        <w:t xml:space="preserve"> На мой взгляд, </w:t>
      </w:r>
      <w:r w:rsidR="00264F47" w:rsidRPr="00264F47">
        <w:rPr>
          <w:sz w:val="28"/>
          <w:szCs w:val="28"/>
        </w:rPr>
        <w:t>молодежь сегодня имеет разные ценностные ориентации, которые до</w:t>
      </w:r>
      <w:r>
        <w:rPr>
          <w:sz w:val="28"/>
          <w:szCs w:val="28"/>
        </w:rPr>
        <w:t>вольно разнообразны</w:t>
      </w:r>
      <w:r w:rsidR="00264F47" w:rsidRPr="00264F47">
        <w:rPr>
          <w:sz w:val="28"/>
          <w:szCs w:val="28"/>
        </w:rPr>
        <w:t xml:space="preserve">. </w:t>
      </w:r>
      <w:r>
        <w:rPr>
          <w:sz w:val="28"/>
          <w:szCs w:val="28"/>
        </w:rPr>
        <w:t>Это разнообразие зависит от социальных характеристик,</w:t>
      </w:r>
      <w:r w:rsidR="00264F47" w:rsidRPr="00264F47">
        <w:rPr>
          <w:sz w:val="28"/>
          <w:szCs w:val="28"/>
        </w:rPr>
        <w:t xml:space="preserve"> их уровня социализации, внешних факторов (политических, культурных, экономических и т.д.). </w:t>
      </w:r>
      <w:r>
        <w:rPr>
          <w:sz w:val="28"/>
          <w:szCs w:val="28"/>
        </w:rPr>
        <w:t xml:space="preserve">В зависимости от этих факторов </w:t>
      </w:r>
      <w:r w:rsidR="00264F47" w:rsidRPr="00264F47">
        <w:rPr>
          <w:sz w:val="28"/>
          <w:szCs w:val="28"/>
        </w:rPr>
        <w:t>реализуются разн</w:t>
      </w:r>
      <w:r>
        <w:rPr>
          <w:sz w:val="28"/>
          <w:szCs w:val="28"/>
        </w:rPr>
        <w:t>ые</w:t>
      </w:r>
      <w:r w:rsidR="00264F47" w:rsidRPr="00264F47">
        <w:rPr>
          <w:sz w:val="28"/>
          <w:szCs w:val="28"/>
        </w:rPr>
        <w:t xml:space="preserve"> жизненные позиции. </w:t>
      </w:r>
    </w:p>
    <w:p w:rsidR="00F44721" w:rsidRDefault="00264F47" w:rsidP="00F44721">
      <w:pPr>
        <w:pStyle w:val="a7"/>
        <w:spacing w:before="0" w:beforeAutospacing="0" w:after="0" w:afterAutospacing="0" w:line="360" w:lineRule="auto"/>
        <w:ind w:firstLine="709"/>
        <w:jc w:val="both"/>
        <w:rPr>
          <w:sz w:val="28"/>
          <w:szCs w:val="28"/>
        </w:rPr>
      </w:pPr>
      <w:r w:rsidRPr="00264F47">
        <w:rPr>
          <w:sz w:val="28"/>
          <w:szCs w:val="28"/>
        </w:rPr>
        <w:t xml:space="preserve">Целенаправленная работа </w:t>
      </w:r>
      <w:r w:rsidR="00F44721">
        <w:rPr>
          <w:sz w:val="28"/>
          <w:szCs w:val="28"/>
        </w:rPr>
        <w:t xml:space="preserve">по формированию ценностных приоритетов </w:t>
      </w:r>
      <w:r w:rsidRPr="00264F47">
        <w:rPr>
          <w:sz w:val="28"/>
          <w:szCs w:val="28"/>
        </w:rPr>
        <w:t>должна вес</w:t>
      </w:r>
      <w:r w:rsidR="00F44721">
        <w:rPr>
          <w:sz w:val="28"/>
          <w:szCs w:val="28"/>
        </w:rPr>
        <w:t>тись</w:t>
      </w:r>
      <w:r w:rsidRPr="00264F47">
        <w:rPr>
          <w:sz w:val="28"/>
          <w:szCs w:val="28"/>
        </w:rPr>
        <w:t xml:space="preserve"> со средствами массовой информации с целью освещения позитивных моментов образа жизни. Молодежь ежедневно сталкивается с огромным потоком массовой пропаганды, впиты</w:t>
      </w:r>
      <w:r w:rsidR="00F44721">
        <w:rPr>
          <w:sz w:val="28"/>
          <w:szCs w:val="28"/>
        </w:rPr>
        <w:t>вая </w:t>
      </w:r>
      <w:r w:rsidRPr="00264F47">
        <w:rPr>
          <w:sz w:val="28"/>
          <w:szCs w:val="28"/>
        </w:rPr>
        <w:t xml:space="preserve">далеко не гуманную информацию. По большей части эта негативная информация зомбируют личность, вырабатывают конкретные отрицательные установки и не развивает у нее позитивного мышления, что впоследствии влияет на </w:t>
      </w:r>
      <w:r w:rsidR="00F44721">
        <w:rPr>
          <w:sz w:val="28"/>
          <w:szCs w:val="28"/>
        </w:rPr>
        <w:t>действия</w:t>
      </w:r>
      <w:r w:rsidRPr="00264F47">
        <w:rPr>
          <w:sz w:val="28"/>
          <w:szCs w:val="28"/>
        </w:rPr>
        <w:t xml:space="preserve"> и поступ</w:t>
      </w:r>
      <w:r w:rsidR="00F44721">
        <w:rPr>
          <w:sz w:val="28"/>
          <w:szCs w:val="28"/>
        </w:rPr>
        <w:t>ки</w:t>
      </w:r>
      <w:r w:rsidRPr="00264F47">
        <w:rPr>
          <w:sz w:val="28"/>
          <w:szCs w:val="28"/>
        </w:rPr>
        <w:t xml:space="preserve"> от</w:t>
      </w:r>
      <w:r w:rsidR="00F44721">
        <w:rPr>
          <w:sz w:val="28"/>
          <w:szCs w:val="28"/>
        </w:rPr>
        <w:t>дельных людей</w:t>
      </w:r>
      <w:r w:rsidRPr="00264F47">
        <w:rPr>
          <w:sz w:val="28"/>
          <w:szCs w:val="28"/>
        </w:rPr>
        <w:t>.</w:t>
      </w:r>
    </w:p>
    <w:p w:rsidR="00F44721" w:rsidRDefault="00264F47" w:rsidP="00F44721">
      <w:pPr>
        <w:ind w:firstLine="709"/>
        <w:rPr>
          <w:rFonts w:ascii="Times New Roman" w:eastAsia="Times New Roman" w:hAnsi="Times New Roman"/>
          <w:sz w:val="28"/>
          <w:szCs w:val="28"/>
          <w:lang w:eastAsia="ru-RU"/>
        </w:rPr>
      </w:pPr>
      <w:r w:rsidRPr="00264F47">
        <w:rPr>
          <w:rFonts w:ascii="Times New Roman" w:eastAsia="Times New Roman" w:hAnsi="Times New Roman"/>
          <w:sz w:val="28"/>
          <w:szCs w:val="28"/>
          <w:lang w:eastAsia="ru-RU"/>
        </w:rPr>
        <w:t>На формирование ценностей влияют</w:t>
      </w:r>
      <w:r w:rsidR="00F44721">
        <w:rPr>
          <w:rFonts w:ascii="Times New Roman" w:eastAsia="Times New Roman" w:hAnsi="Times New Roman"/>
          <w:sz w:val="28"/>
          <w:szCs w:val="28"/>
          <w:lang w:eastAsia="ru-RU"/>
        </w:rPr>
        <w:t>, по моему мнению</w:t>
      </w:r>
      <w:r w:rsidRPr="00264F47">
        <w:rPr>
          <w:rFonts w:ascii="Times New Roman" w:eastAsia="Times New Roman" w:hAnsi="Times New Roman"/>
          <w:sz w:val="28"/>
          <w:szCs w:val="28"/>
          <w:lang w:eastAsia="ru-RU"/>
        </w:rPr>
        <w:t xml:space="preserve"> и происходящие в обществе экономиче</w:t>
      </w:r>
      <w:r w:rsidR="00F44721">
        <w:rPr>
          <w:rFonts w:ascii="Times New Roman" w:eastAsia="Times New Roman" w:hAnsi="Times New Roman"/>
          <w:sz w:val="28"/>
          <w:szCs w:val="28"/>
          <w:lang w:eastAsia="ru-RU"/>
        </w:rPr>
        <w:t>ские, социальные процессы</w:t>
      </w:r>
      <w:r w:rsidRPr="00264F47">
        <w:rPr>
          <w:rFonts w:ascii="Times New Roman" w:eastAsia="Times New Roman" w:hAnsi="Times New Roman"/>
          <w:sz w:val="28"/>
          <w:szCs w:val="28"/>
          <w:lang w:eastAsia="ru-RU"/>
        </w:rPr>
        <w:t xml:space="preserve">. Сложные общественные явления, </w:t>
      </w:r>
      <w:r w:rsidR="00F44721">
        <w:rPr>
          <w:rFonts w:ascii="Times New Roman" w:eastAsia="Times New Roman" w:hAnsi="Times New Roman"/>
          <w:sz w:val="28"/>
          <w:szCs w:val="28"/>
          <w:lang w:eastAsia="ru-RU"/>
        </w:rPr>
        <w:t>политические</w:t>
      </w:r>
      <w:r w:rsidRPr="00264F47">
        <w:rPr>
          <w:rFonts w:ascii="Times New Roman" w:eastAsia="Times New Roman" w:hAnsi="Times New Roman"/>
          <w:sz w:val="28"/>
          <w:szCs w:val="28"/>
          <w:lang w:eastAsia="ru-RU"/>
        </w:rPr>
        <w:t xml:space="preserve"> и экономиче</w:t>
      </w:r>
      <w:r w:rsidR="00F44721">
        <w:rPr>
          <w:rFonts w:ascii="Times New Roman" w:eastAsia="Times New Roman" w:hAnsi="Times New Roman"/>
          <w:sz w:val="28"/>
          <w:szCs w:val="28"/>
          <w:lang w:eastAsia="ru-RU"/>
        </w:rPr>
        <w:t>ские процессы влияю</w:t>
      </w:r>
      <w:r w:rsidRPr="00264F47">
        <w:rPr>
          <w:rFonts w:ascii="Times New Roman" w:eastAsia="Times New Roman" w:hAnsi="Times New Roman"/>
          <w:sz w:val="28"/>
          <w:szCs w:val="28"/>
          <w:lang w:eastAsia="ru-RU"/>
        </w:rPr>
        <w:t>т на изменения социальных идеалов и ценностей. Те приоритеты, которые ранее казались незыблемыми, сменяются другими, определяющими сегодняшние жизненные реа</w:t>
      </w:r>
      <w:r w:rsidR="00F44721">
        <w:rPr>
          <w:rFonts w:ascii="Times New Roman" w:eastAsia="Times New Roman" w:hAnsi="Times New Roman"/>
          <w:sz w:val="28"/>
          <w:szCs w:val="28"/>
          <w:lang w:eastAsia="ru-RU"/>
        </w:rPr>
        <w:t>лии. Появляется новые</w:t>
      </w:r>
      <w:r w:rsidRPr="00264F47">
        <w:rPr>
          <w:rFonts w:ascii="Times New Roman" w:eastAsia="Times New Roman" w:hAnsi="Times New Roman"/>
          <w:sz w:val="28"/>
          <w:szCs w:val="28"/>
          <w:lang w:eastAsia="ru-RU"/>
        </w:rPr>
        <w:t xml:space="preserve"> </w:t>
      </w:r>
      <w:r w:rsidR="00F44721">
        <w:rPr>
          <w:rFonts w:ascii="Times New Roman" w:eastAsia="Times New Roman" w:hAnsi="Times New Roman"/>
          <w:sz w:val="28"/>
          <w:szCs w:val="28"/>
          <w:lang w:eastAsia="ru-RU"/>
        </w:rPr>
        <w:t>ценности</w:t>
      </w:r>
      <w:r w:rsidRPr="00264F47">
        <w:rPr>
          <w:rFonts w:ascii="Times New Roman" w:eastAsia="Times New Roman" w:hAnsi="Times New Roman"/>
          <w:sz w:val="28"/>
          <w:szCs w:val="28"/>
          <w:lang w:eastAsia="ru-RU"/>
        </w:rPr>
        <w:t xml:space="preserve"> ориен</w:t>
      </w:r>
      <w:r w:rsidR="00F44721">
        <w:rPr>
          <w:rFonts w:ascii="Times New Roman" w:eastAsia="Times New Roman" w:hAnsi="Times New Roman"/>
          <w:sz w:val="28"/>
          <w:szCs w:val="28"/>
          <w:lang w:eastAsia="ru-RU"/>
        </w:rPr>
        <w:t>тации</w:t>
      </w:r>
      <w:r w:rsidRPr="00264F47">
        <w:rPr>
          <w:rFonts w:ascii="Times New Roman" w:eastAsia="Times New Roman" w:hAnsi="Times New Roman"/>
          <w:sz w:val="28"/>
          <w:szCs w:val="28"/>
          <w:lang w:eastAsia="ru-RU"/>
        </w:rPr>
        <w:t>, значит, разрушаются старые идеалы, традиции и формируется иной тип личности.</w:t>
      </w:r>
      <w:r w:rsidR="00F44721">
        <w:rPr>
          <w:rFonts w:ascii="Times New Roman" w:eastAsia="Times New Roman" w:hAnsi="Times New Roman"/>
          <w:sz w:val="28"/>
          <w:szCs w:val="28"/>
          <w:lang w:eastAsia="ru-RU"/>
        </w:rPr>
        <w:t xml:space="preserve"> </w:t>
      </w:r>
    </w:p>
    <w:p w:rsidR="00264F47" w:rsidRPr="00264F47" w:rsidRDefault="00264F47" w:rsidP="00F44721">
      <w:pPr>
        <w:ind w:firstLine="709"/>
        <w:rPr>
          <w:rFonts w:ascii="Times New Roman" w:eastAsia="Times New Roman" w:hAnsi="Times New Roman"/>
          <w:sz w:val="28"/>
          <w:szCs w:val="28"/>
          <w:lang w:eastAsia="ru-RU"/>
        </w:rPr>
      </w:pPr>
      <w:r w:rsidRPr="00264F47">
        <w:rPr>
          <w:rFonts w:ascii="Times New Roman" w:eastAsia="Times New Roman" w:hAnsi="Times New Roman"/>
          <w:sz w:val="28"/>
          <w:szCs w:val="28"/>
          <w:lang w:eastAsia="ru-RU"/>
        </w:rPr>
        <w:t>Новые приоритеты в системе ценностей, интересов и социальных норм у молодежи найдут в дальнейшем отражение в их сознании, а затем и в поведении, активности и, в конечном счете, в социальном самочувствии.  Активная жизненная позиция молодежи чаще всего выражается в росте трудовой, общественно-политической, познавательной и других видах активности, в социальной мо</w:t>
      </w:r>
      <w:r w:rsidR="00F44721">
        <w:rPr>
          <w:rFonts w:ascii="Times New Roman" w:eastAsia="Times New Roman" w:hAnsi="Times New Roman"/>
          <w:sz w:val="28"/>
          <w:szCs w:val="28"/>
          <w:lang w:eastAsia="ru-RU"/>
        </w:rPr>
        <w:t>бильности</w:t>
      </w:r>
      <w:r w:rsidRPr="00264F47">
        <w:rPr>
          <w:rFonts w:ascii="Times New Roman" w:eastAsia="Times New Roman" w:hAnsi="Times New Roman"/>
          <w:sz w:val="28"/>
          <w:szCs w:val="28"/>
          <w:lang w:eastAsia="ru-RU"/>
        </w:rPr>
        <w:t xml:space="preserve">. И этот процесс должен быть регулируемым и управляемым. И в этом огромное значение должны сыграть как объективно существующие условия жизнедеятельности, так и последовательная система воспитания и пропаганды новых ценностей. </w:t>
      </w:r>
    </w:p>
    <w:p w:rsidR="00FE5A1B" w:rsidRDefault="00FE5A1B" w:rsidP="00A801E5">
      <w:pPr>
        <w:ind w:firstLine="709"/>
        <w:rPr>
          <w:rFonts w:ascii="Times New Roman" w:eastAsia="Times New Roman" w:hAnsi="Times New Roman"/>
          <w:sz w:val="28"/>
          <w:szCs w:val="28"/>
          <w:lang w:eastAsia="ru-RU"/>
        </w:rPr>
      </w:pPr>
    </w:p>
    <w:p w:rsidR="00985B91" w:rsidRDefault="00985B91" w:rsidP="00A801E5">
      <w:pPr>
        <w:ind w:firstLine="709"/>
        <w:rPr>
          <w:rFonts w:ascii="Times New Roman" w:eastAsia="Times New Roman" w:hAnsi="Times New Roman"/>
          <w:sz w:val="28"/>
          <w:szCs w:val="28"/>
          <w:lang w:eastAsia="ru-RU"/>
        </w:rPr>
      </w:pPr>
    </w:p>
    <w:p w:rsidR="00985B91" w:rsidRPr="00A801E5" w:rsidRDefault="00985B91" w:rsidP="00A801E5">
      <w:pPr>
        <w:ind w:firstLine="709"/>
        <w:rPr>
          <w:rFonts w:ascii="Times New Roman" w:eastAsia="Times New Roman" w:hAnsi="Times New Roman"/>
          <w:sz w:val="28"/>
          <w:szCs w:val="28"/>
          <w:lang w:eastAsia="ru-RU"/>
        </w:rPr>
      </w:pPr>
    </w:p>
    <w:p w:rsidR="005E74C0" w:rsidRDefault="005E74C0" w:rsidP="005E74C0">
      <w:pPr>
        <w:pStyle w:val="Style6"/>
        <w:widowControl/>
        <w:spacing w:line="360" w:lineRule="auto"/>
        <w:ind w:firstLine="0"/>
        <w:jc w:val="both"/>
        <w:rPr>
          <w:rStyle w:val="FontStyle26"/>
          <w:sz w:val="28"/>
          <w:szCs w:val="28"/>
        </w:rPr>
      </w:pPr>
    </w:p>
    <w:p w:rsidR="005E74C0" w:rsidRPr="005E74C0" w:rsidRDefault="005E74C0" w:rsidP="005E74C0">
      <w:pPr>
        <w:jc w:val="center"/>
        <w:rPr>
          <w:rFonts w:ascii="Times New Roman" w:hAnsi="Times New Roman"/>
          <w:b/>
          <w:sz w:val="28"/>
          <w:szCs w:val="28"/>
        </w:rPr>
      </w:pPr>
    </w:p>
    <w:p w:rsidR="005E74C0" w:rsidRDefault="005E74C0">
      <w:pPr>
        <w:rPr>
          <w:rFonts w:ascii="Times New Roman" w:hAnsi="Times New Roman"/>
          <w:sz w:val="28"/>
          <w:szCs w:val="28"/>
        </w:rPr>
      </w:pPr>
    </w:p>
    <w:p w:rsidR="00F44721" w:rsidRDefault="00F44721">
      <w:pPr>
        <w:rPr>
          <w:rFonts w:ascii="Times New Roman" w:hAnsi="Times New Roman"/>
          <w:sz w:val="28"/>
          <w:szCs w:val="28"/>
        </w:rPr>
      </w:pPr>
    </w:p>
    <w:p w:rsidR="00F44721" w:rsidRDefault="00F44721">
      <w:pPr>
        <w:rPr>
          <w:rFonts w:ascii="Times New Roman" w:hAnsi="Times New Roman"/>
          <w:sz w:val="28"/>
          <w:szCs w:val="28"/>
        </w:rPr>
      </w:pPr>
    </w:p>
    <w:p w:rsidR="00F44721" w:rsidRDefault="00F44721">
      <w:pPr>
        <w:rPr>
          <w:rFonts w:ascii="Times New Roman" w:hAnsi="Times New Roman"/>
          <w:sz w:val="28"/>
          <w:szCs w:val="28"/>
        </w:rPr>
      </w:pPr>
    </w:p>
    <w:p w:rsidR="00F44721" w:rsidRDefault="00F44721" w:rsidP="00F44721">
      <w:pPr>
        <w:pStyle w:val="Style6"/>
        <w:widowControl/>
        <w:spacing w:line="360" w:lineRule="auto"/>
        <w:ind w:firstLine="0"/>
        <w:jc w:val="center"/>
        <w:rPr>
          <w:rStyle w:val="FontStyle26"/>
          <w:b/>
          <w:sz w:val="28"/>
          <w:szCs w:val="28"/>
        </w:rPr>
      </w:pPr>
      <w:r w:rsidRPr="00F44721">
        <w:rPr>
          <w:rStyle w:val="FontStyle26"/>
          <w:b/>
          <w:sz w:val="28"/>
          <w:szCs w:val="28"/>
        </w:rPr>
        <w:t xml:space="preserve">3.Жизненные планы молодежи в условиях </w:t>
      </w:r>
    </w:p>
    <w:p w:rsidR="00F44721" w:rsidRDefault="00F44721" w:rsidP="00F44721">
      <w:pPr>
        <w:pStyle w:val="Style6"/>
        <w:widowControl/>
        <w:spacing w:line="360" w:lineRule="auto"/>
        <w:ind w:firstLine="0"/>
        <w:jc w:val="center"/>
        <w:rPr>
          <w:rStyle w:val="FontStyle26"/>
          <w:b/>
          <w:sz w:val="28"/>
          <w:szCs w:val="28"/>
        </w:rPr>
      </w:pPr>
      <w:r w:rsidRPr="00F44721">
        <w:rPr>
          <w:rStyle w:val="FontStyle26"/>
          <w:b/>
          <w:sz w:val="28"/>
          <w:szCs w:val="28"/>
        </w:rPr>
        <w:t>трансформации российского обще</w:t>
      </w:r>
      <w:r w:rsidRPr="00F44721">
        <w:rPr>
          <w:rStyle w:val="FontStyle26"/>
          <w:b/>
          <w:sz w:val="28"/>
          <w:szCs w:val="28"/>
        </w:rPr>
        <w:softHyphen/>
        <w:t>ства</w:t>
      </w:r>
    </w:p>
    <w:p w:rsidR="00647B1F" w:rsidRPr="00392D52" w:rsidRDefault="00647B1F" w:rsidP="00647B1F">
      <w:pPr>
        <w:ind w:firstLine="709"/>
        <w:rPr>
          <w:rFonts w:ascii="Times New Roman" w:eastAsia="Times New Roman" w:hAnsi="Times New Roman"/>
          <w:sz w:val="28"/>
          <w:szCs w:val="28"/>
          <w:lang w:eastAsia="ru-RU"/>
        </w:rPr>
      </w:pPr>
      <w:r w:rsidRPr="00392D52">
        <w:rPr>
          <w:rFonts w:ascii="Times New Roman" w:eastAsia="Times New Roman" w:hAnsi="Times New Roman"/>
          <w:bCs/>
          <w:sz w:val="28"/>
          <w:szCs w:val="28"/>
          <w:lang w:eastAsia="ru-RU"/>
        </w:rPr>
        <w:t>П</w:t>
      </w:r>
      <w:r w:rsidRPr="00392D52">
        <w:rPr>
          <w:rFonts w:ascii="Times New Roman" w:eastAsia="Times New Roman" w:hAnsi="Times New Roman"/>
          <w:sz w:val="28"/>
          <w:szCs w:val="28"/>
          <w:lang w:eastAsia="ru-RU"/>
        </w:rPr>
        <w:t xml:space="preserve">оследние десять лет оказали исключительно сильное влияние на весь контекст социализации российской молодежи. Общество из унитарного и застывшего превратилось в такое, которое более всего характеризуется двумя признаками - различия и изменчивость. Вместе с тем культура новой России, формируется в крайне сложной социально-экономической и политической ситуации, которая не только не способствует успешному включению молодежи в общество, но делает его крайне проблематичным. </w:t>
      </w:r>
    </w:p>
    <w:p w:rsidR="00647B1F" w:rsidRDefault="00647B1F"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Ситуация осложняется еще и тем, что социализация молодых людей проходит в принципиально других условиях, чем социализация их родителей. Жизненный опыт последних далеко не всегда может помочь их детям, поскольку сами родители не очень ясно представляют, какие именно цели будет ставить жизнь перед их детьми и какие личностные качества и навыки, адекватные новой социальной реальности, им следует стараться развивать в своих детях в первую очередь.</w:t>
      </w:r>
      <w:r>
        <w:rPr>
          <w:rFonts w:ascii="Times New Roman" w:eastAsia="Times New Roman" w:hAnsi="Times New Roman"/>
          <w:sz w:val="28"/>
          <w:szCs w:val="28"/>
          <w:lang w:eastAsia="ru-RU"/>
        </w:rPr>
        <w:t xml:space="preserve"> </w:t>
      </w:r>
      <w:r w:rsidRPr="00392D52">
        <w:rPr>
          <w:rFonts w:ascii="Times New Roman" w:eastAsia="Times New Roman" w:hAnsi="Times New Roman"/>
          <w:sz w:val="28"/>
          <w:szCs w:val="28"/>
          <w:lang w:eastAsia="ru-RU"/>
        </w:rPr>
        <w:t>Родители, выросшие в советской культуре в период взросления своих детей - в период передачи им ценностей и образцов поведения в обществе - сами переживают острый кризис ценностных и нормативных представлений</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1, с. 17</w:t>
      </w:r>
      <w:r w:rsidR="00EC6A8B" w:rsidRPr="00EC6A8B">
        <w:rPr>
          <w:rFonts w:ascii="Times New Roman" w:eastAsia="Times New Roman" w:hAnsi="Times New Roman"/>
          <w:sz w:val="28"/>
          <w:szCs w:val="28"/>
          <w:lang w:eastAsia="ru-RU"/>
        </w:rPr>
        <w:t>]</w:t>
      </w:r>
      <w:r w:rsidRPr="00392D52">
        <w:rPr>
          <w:rFonts w:ascii="Times New Roman" w:eastAsia="Times New Roman" w:hAnsi="Times New Roman"/>
          <w:sz w:val="28"/>
          <w:szCs w:val="28"/>
          <w:lang w:eastAsia="ru-RU"/>
        </w:rPr>
        <w:t>.</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Как показывают данные социологических исследований последнего времени, в родительских установках преобладает ориентация на конформистские ценности (</w:t>
      </w:r>
      <w:r w:rsidRPr="00392D52">
        <w:rPr>
          <w:rFonts w:ascii="Times New Roman" w:eastAsia="Times New Roman" w:hAnsi="Times New Roman"/>
          <w:i/>
          <w:iCs/>
          <w:sz w:val="28"/>
          <w:szCs w:val="28"/>
          <w:lang w:eastAsia="ru-RU"/>
        </w:rPr>
        <w:t>умение вести себя на людях, честность, аккуратность, послушание родителям, хорошие отметки и поведение в школе</w:t>
      </w:r>
      <w:r w:rsidRPr="00392D52">
        <w:rPr>
          <w:rFonts w:ascii="Times New Roman" w:eastAsia="Times New Roman" w:hAnsi="Times New Roman"/>
          <w:sz w:val="28"/>
          <w:szCs w:val="28"/>
          <w:lang w:eastAsia="ru-RU"/>
        </w:rPr>
        <w:t xml:space="preserve">) и в значительно меньшей степени ориентация на развитие внутренних регуляторов поведения детей </w:t>
      </w:r>
      <w:r w:rsidRPr="00392D52">
        <w:rPr>
          <w:rFonts w:ascii="Times New Roman" w:eastAsia="Times New Roman" w:hAnsi="Times New Roman"/>
          <w:i/>
          <w:iCs/>
          <w:sz w:val="28"/>
          <w:szCs w:val="28"/>
          <w:lang w:eastAsia="ru-RU"/>
        </w:rPr>
        <w:t>(ответственность, чуткость и внимательность к людям, любознательность, самоконтроль</w:t>
      </w:r>
      <w:r w:rsidRPr="00392D52">
        <w:rPr>
          <w:rFonts w:ascii="Times New Roman" w:eastAsia="Times New Roman" w:hAnsi="Times New Roman"/>
          <w:sz w:val="28"/>
          <w:szCs w:val="28"/>
          <w:lang w:eastAsia="ru-RU"/>
        </w:rPr>
        <w:t xml:space="preserve">). Такая ориентация родителей на передачу детям конформистских ценностей в ущерб развития у них внутренних регуляторов поведения делает подростков в высшей степени зависимыми от того, в какое окружение они попадают, что в условиях нестабильного российского общества особенно повышает вероятность девиантного поведения.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 xml:space="preserve">Главной проблемой нашего общества является все более очевидное деление на имущих и неимущих, на богатых и бедных, социальное расслоение. Это чрезвычайно глубокий, серьезный процесс, меняющий лицо общества. Специфика российской ситуации состоит в том, что на грани бедности и за ее чертой оказались прежде вполне благополучные в социальном плане люди, среди которых было много и специалистов с высшим образованием. В результате типичные жизненные стратегии оказались стратегиями, ведущими к бедности и социальной неуспешности, а новые типы легальных массовых жизненных стратегий, адекватных новым социально-экономическим условиям, еще не сформировались.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Одновременно с ухудшением материального положения большей части населения, в сознании люде</w:t>
      </w:r>
      <w:r w:rsidR="00A37999">
        <w:rPr>
          <w:rFonts w:ascii="Times New Roman" w:eastAsia="Times New Roman" w:hAnsi="Times New Roman"/>
          <w:sz w:val="28"/>
          <w:szCs w:val="28"/>
          <w:lang w:eastAsia="ru-RU"/>
        </w:rPr>
        <w:t>й (и особенно самых молодых</w:t>
      </w:r>
      <w:r w:rsidRPr="00392D52">
        <w:rPr>
          <w:rFonts w:ascii="Times New Roman" w:eastAsia="Times New Roman" w:hAnsi="Times New Roman"/>
          <w:sz w:val="28"/>
          <w:szCs w:val="28"/>
          <w:lang w:eastAsia="ru-RU"/>
        </w:rPr>
        <w:t>) укоренились но</w:t>
      </w:r>
      <w:r w:rsidR="00A37999">
        <w:rPr>
          <w:rFonts w:ascii="Times New Roman" w:eastAsia="Times New Roman" w:hAnsi="Times New Roman"/>
          <w:sz w:val="28"/>
          <w:szCs w:val="28"/>
          <w:lang w:eastAsia="ru-RU"/>
        </w:rPr>
        <w:t>вые, «западно-ориентированные»</w:t>
      </w:r>
      <w:r w:rsidRPr="00392D52">
        <w:rPr>
          <w:rFonts w:ascii="Times New Roman" w:eastAsia="Times New Roman" w:hAnsi="Times New Roman"/>
          <w:sz w:val="28"/>
          <w:szCs w:val="28"/>
          <w:lang w:eastAsia="ru-RU"/>
        </w:rPr>
        <w:t xml:space="preserve"> стандарты уровня жизни (в России доступные только немногим). Это позволило социологам говорить о том, что в соз</w:t>
      </w:r>
      <w:r w:rsidR="00A37999">
        <w:rPr>
          <w:rFonts w:ascii="Times New Roman" w:eastAsia="Times New Roman" w:hAnsi="Times New Roman"/>
          <w:sz w:val="28"/>
          <w:szCs w:val="28"/>
          <w:lang w:eastAsia="ru-RU"/>
        </w:rPr>
        <w:t>нании молодых людей произошла «революция притязаний»</w:t>
      </w:r>
      <w:r w:rsidRPr="00392D52">
        <w:rPr>
          <w:rFonts w:ascii="Times New Roman" w:eastAsia="Times New Roman" w:hAnsi="Times New Roman"/>
          <w:sz w:val="28"/>
          <w:szCs w:val="28"/>
          <w:lang w:eastAsia="ru-RU"/>
        </w:rPr>
        <w:t>, которая сопровождается ослаблением готовности переносить (ради их достижения) жертвы, лишения и повышенные нагрузки. В сочетании с отсутствием общедоступных легальных способов заработать средства, достаточные для удовлетворения возросших матери</w:t>
      </w:r>
      <w:r w:rsidR="00A37999">
        <w:rPr>
          <w:rFonts w:ascii="Times New Roman" w:eastAsia="Times New Roman" w:hAnsi="Times New Roman"/>
          <w:sz w:val="28"/>
          <w:szCs w:val="28"/>
          <w:lang w:eastAsia="ru-RU"/>
        </w:rPr>
        <w:t>альных потребностей, «</w:t>
      </w:r>
      <w:r w:rsidRPr="00392D52">
        <w:rPr>
          <w:rFonts w:ascii="Times New Roman" w:eastAsia="Times New Roman" w:hAnsi="Times New Roman"/>
          <w:sz w:val="28"/>
          <w:szCs w:val="28"/>
          <w:lang w:eastAsia="ru-RU"/>
        </w:rPr>
        <w:t>револю</w:t>
      </w:r>
      <w:r w:rsidR="00A37999">
        <w:rPr>
          <w:rFonts w:ascii="Times New Roman" w:eastAsia="Times New Roman" w:hAnsi="Times New Roman"/>
          <w:sz w:val="28"/>
          <w:szCs w:val="28"/>
          <w:lang w:eastAsia="ru-RU"/>
        </w:rPr>
        <w:t>ция притязаний»</w:t>
      </w:r>
      <w:r w:rsidRPr="00392D52">
        <w:rPr>
          <w:rFonts w:ascii="Times New Roman" w:eastAsia="Times New Roman" w:hAnsi="Times New Roman"/>
          <w:sz w:val="28"/>
          <w:szCs w:val="28"/>
          <w:lang w:eastAsia="ru-RU"/>
        </w:rPr>
        <w:t xml:space="preserve"> чревата риском разочарований и крушений жизненных планов, ведущих к различного рода девиациям</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8, с. 157</w:t>
      </w:r>
      <w:r w:rsidR="00EC6A8B" w:rsidRPr="00EC6A8B">
        <w:rPr>
          <w:rFonts w:ascii="Times New Roman" w:eastAsia="Times New Roman" w:hAnsi="Times New Roman"/>
          <w:sz w:val="28"/>
          <w:szCs w:val="28"/>
          <w:lang w:eastAsia="ru-RU"/>
        </w:rPr>
        <w:t>]</w:t>
      </w:r>
      <w:r w:rsidRPr="00392D52">
        <w:rPr>
          <w:rFonts w:ascii="Times New Roman" w:eastAsia="Times New Roman" w:hAnsi="Times New Roman"/>
          <w:sz w:val="28"/>
          <w:szCs w:val="28"/>
          <w:lang w:eastAsia="ru-RU"/>
        </w:rPr>
        <w:t xml:space="preserve">.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 xml:space="preserve">Параллельно с активной рекламой явно завышенных стандартов уровня жизни пропагандируется идея о том, что бедность - результат личных недостатков человека: лени, непрофессионализма, негибкости, безинициативности... Поэтому бедным быть стыдно! В результате в общественном мнении сформировалось представление о том, что общество делится на людей успешных, то есть имеющих деньги (в первую очередь, это - предприниматели и преступники) и на всех остальных (то есть бедных и, следовательно, неуспешных). Можно наблюдать замещение нравственных оценок (хороший-плохой) оценками, выражаемыми в терминах успешности-неуспешности: богатый, успешный, безнравственный, приносящий обществу пользу, вызывающий зависть и уважение противопоставляется бедному, неуспешному, для общества бесполезному, вызывающему презрение.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 xml:space="preserve">В социалистическом обществе показателем социального успеха являлось образование. Сегодня ему на смену пришли деньги и независимость от других. Можно сказать, что </w:t>
      </w:r>
      <w:r w:rsidRPr="00A37999">
        <w:rPr>
          <w:rFonts w:ascii="Times New Roman" w:eastAsia="Times New Roman" w:hAnsi="Times New Roman"/>
          <w:bCs/>
          <w:sz w:val="28"/>
          <w:szCs w:val="28"/>
          <w:lang w:eastAsia="ru-RU"/>
        </w:rPr>
        <w:t>в современной модели успеха наивысшим достижением считается максимальная независимость от общества</w:t>
      </w:r>
      <w:r w:rsidRPr="00A37999">
        <w:rPr>
          <w:rFonts w:ascii="Times New Roman" w:eastAsia="Times New Roman" w:hAnsi="Times New Roman"/>
          <w:sz w:val="28"/>
          <w:szCs w:val="28"/>
          <w:lang w:eastAsia="ru-RU"/>
        </w:rPr>
        <w:t>,</w:t>
      </w:r>
      <w:r w:rsidRPr="00392D52">
        <w:rPr>
          <w:rFonts w:ascii="Times New Roman" w:eastAsia="Times New Roman" w:hAnsi="Times New Roman"/>
          <w:sz w:val="28"/>
          <w:szCs w:val="28"/>
          <w:lang w:eastAsia="ru-RU"/>
        </w:rPr>
        <w:t xml:space="preserve"> которая не только не препятствует, но часто способствует развитию девиантного поведения. Этим деньги как критерий успеха принципиально отличаются от образования, интегрирующего молодого человека в общество. Изменение критериев социального успеха не могло не сказаться на изменении отношения молодежи к образованию.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Согласно данным социологических исследований с 70-х и практически до конца 80-х годов у подростков и молодежи устойчиво высок был престиж высшего образования и профессий, требующи</w:t>
      </w:r>
      <w:r w:rsidR="00A37999">
        <w:rPr>
          <w:rFonts w:ascii="Times New Roman" w:eastAsia="Times New Roman" w:hAnsi="Times New Roman"/>
          <w:sz w:val="28"/>
          <w:szCs w:val="28"/>
          <w:lang w:eastAsia="ru-RU"/>
        </w:rPr>
        <w:t>х высокой квалификации. И хотя «мода»</w:t>
      </w:r>
      <w:r w:rsidRPr="00392D52">
        <w:rPr>
          <w:rFonts w:ascii="Times New Roman" w:eastAsia="Times New Roman" w:hAnsi="Times New Roman"/>
          <w:sz w:val="28"/>
          <w:szCs w:val="28"/>
          <w:lang w:eastAsia="ru-RU"/>
        </w:rPr>
        <w:t xml:space="preserve"> на различные специальности менялась, конкурс в высшие учебные заведения держался на неизменно-высоком уровне. 90-е годы многое изменили. Первой реакцией общества на рынок явилось падение престижа образования. Многие подростки покинули школы и вышли на улицы заниматься неквалифицированным обслуживающим трудом. Конкурс в вузы существенно сократился. Работа в коммерческом ларьке не требовала образования, но давала высокий и гарантированный заработок</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1, с. 64</w:t>
      </w:r>
      <w:r w:rsidR="00EC6A8B" w:rsidRPr="00EC6A8B">
        <w:rPr>
          <w:rFonts w:ascii="Times New Roman" w:eastAsia="Times New Roman" w:hAnsi="Times New Roman"/>
          <w:sz w:val="28"/>
          <w:szCs w:val="28"/>
          <w:lang w:eastAsia="ru-RU"/>
        </w:rPr>
        <w:t>]</w:t>
      </w:r>
      <w:r w:rsidRPr="00392D52">
        <w:rPr>
          <w:rFonts w:ascii="Times New Roman" w:eastAsia="Times New Roman" w:hAnsi="Times New Roman"/>
          <w:sz w:val="28"/>
          <w:szCs w:val="28"/>
          <w:lang w:eastAsia="ru-RU"/>
        </w:rPr>
        <w:t xml:space="preserve">.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Однако в середине 90-х годов неблагоприятная тенденция, кажется, изменилась к лучшему. Поднялась ценность высококвалифицированного труда, особенно в коммерческих структурах. Начиная с 1994 года начал неуклонно повышаться конкурс в вузы. Платное обучение в негосударственных ВУЗах доступно сегодня, в основном, выходцам из классов предпринимателей и интеллигенции. Таким образом, на наших глазах</w:t>
      </w:r>
      <w:r w:rsidR="00A37999">
        <w:rPr>
          <w:rFonts w:ascii="Times New Roman" w:eastAsia="Times New Roman" w:hAnsi="Times New Roman"/>
          <w:sz w:val="28"/>
          <w:szCs w:val="28"/>
          <w:lang w:eastAsia="ru-RU"/>
        </w:rPr>
        <w:t xml:space="preserve"> происходит селекция молодежи, «отсечение»</w:t>
      </w:r>
      <w:r w:rsidRPr="00392D52">
        <w:rPr>
          <w:rFonts w:ascii="Times New Roman" w:eastAsia="Times New Roman" w:hAnsi="Times New Roman"/>
          <w:sz w:val="28"/>
          <w:szCs w:val="28"/>
          <w:lang w:eastAsia="ru-RU"/>
        </w:rPr>
        <w:t xml:space="preserve"> выходцев из рабочих и крестьянских семей от каналов формирования новой российской элиты.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Изменился для массы молодых людей и смысл получения высшего образования. Все отчетливей проявляется п</w:t>
      </w:r>
      <w:r w:rsidR="00A37999">
        <w:rPr>
          <w:rFonts w:ascii="Times New Roman" w:eastAsia="Times New Roman" w:hAnsi="Times New Roman"/>
          <w:sz w:val="28"/>
          <w:szCs w:val="28"/>
          <w:lang w:eastAsia="ru-RU"/>
        </w:rPr>
        <w:t>рагматический подход: обучение «денежной» или «рыночной»</w:t>
      </w:r>
      <w:r w:rsidRPr="00392D52">
        <w:rPr>
          <w:rFonts w:ascii="Times New Roman" w:eastAsia="Times New Roman" w:hAnsi="Times New Roman"/>
          <w:sz w:val="28"/>
          <w:szCs w:val="28"/>
          <w:lang w:eastAsia="ru-RU"/>
        </w:rPr>
        <w:t xml:space="preserve"> профессии. </w:t>
      </w:r>
    </w:p>
    <w:p w:rsidR="00392D52" w:rsidRPr="00392D52" w:rsidRDefault="00A37999" w:rsidP="00647B1F">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Образование ныне «выступает в паре»</w:t>
      </w:r>
      <w:r w:rsidR="00392D52" w:rsidRPr="00392D52">
        <w:rPr>
          <w:rFonts w:ascii="Times New Roman" w:eastAsia="Times New Roman" w:hAnsi="Times New Roman"/>
          <w:sz w:val="28"/>
          <w:szCs w:val="28"/>
          <w:lang w:eastAsia="ru-RU"/>
        </w:rPr>
        <w:t xml:space="preserve"> с материальным благополучием. Оно, хотя и входит в число наиболее значимых для молодых людей ценностей, нес</w:t>
      </w:r>
      <w:r>
        <w:rPr>
          <w:rFonts w:ascii="Times New Roman" w:eastAsia="Times New Roman" w:hAnsi="Times New Roman"/>
          <w:sz w:val="28"/>
          <w:szCs w:val="28"/>
          <w:lang w:eastAsia="ru-RU"/>
        </w:rPr>
        <w:t>омненно уступает по значимости «</w:t>
      </w:r>
      <w:r w:rsidR="00392D52" w:rsidRPr="00392D52">
        <w:rPr>
          <w:rFonts w:ascii="Times New Roman" w:eastAsia="Times New Roman" w:hAnsi="Times New Roman"/>
          <w:sz w:val="28"/>
          <w:szCs w:val="28"/>
          <w:lang w:eastAsia="ru-RU"/>
        </w:rPr>
        <w:t>день</w:t>
      </w:r>
      <w:r>
        <w:rPr>
          <w:rFonts w:ascii="Times New Roman" w:eastAsia="Times New Roman" w:hAnsi="Times New Roman"/>
          <w:sz w:val="28"/>
          <w:szCs w:val="28"/>
          <w:lang w:eastAsia="ru-RU"/>
        </w:rPr>
        <w:t>гам»</w:t>
      </w:r>
      <w:r w:rsidR="00392D52" w:rsidRPr="00392D52">
        <w:rPr>
          <w:rFonts w:ascii="Times New Roman" w:eastAsia="Times New Roman" w:hAnsi="Times New Roman"/>
          <w:sz w:val="28"/>
          <w:szCs w:val="28"/>
          <w:lang w:eastAsia="ru-RU"/>
        </w:rPr>
        <w:t xml:space="preserve">.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Вообще для современного общества, в которое вступает молодежь, характерны все признаки переходности: радикальная переоценка ценностей, неясность перспектив, распространенность катастрофического мировосприятия, нарушение преемственности в отношениях между поколениями, отсут</w:t>
      </w:r>
      <w:r w:rsidR="00A37999">
        <w:rPr>
          <w:rFonts w:ascii="Times New Roman" w:eastAsia="Times New Roman" w:hAnsi="Times New Roman"/>
          <w:sz w:val="28"/>
          <w:szCs w:val="28"/>
          <w:lang w:eastAsia="ru-RU"/>
        </w:rPr>
        <w:t>ствие ясных «правил игры»</w:t>
      </w:r>
      <w:r w:rsidRPr="00392D52">
        <w:rPr>
          <w:rFonts w:ascii="Times New Roman" w:eastAsia="Times New Roman" w:hAnsi="Times New Roman"/>
          <w:sz w:val="28"/>
          <w:szCs w:val="28"/>
          <w:lang w:eastAsia="ru-RU"/>
        </w:rPr>
        <w:t xml:space="preserve"> или социально признанных способов реализации индивидуальных жизненных стратегий</w:t>
      </w:r>
      <w:r w:rsidR="00EC6A8B">
        <w:rPr>
          <w:rFonts w:ascii="Times New Roman" w:eastAsia="Times New Roman" w:hAnsi="Times New Roman"/>
          <w:sz w:val="28"/>
          <w:szCs w:val="28"/>
          <w:lang w:eastAsia="ru-RU"/>
        </w:rPr>
        <w:t xml:space="preserve"> </w:t>
      </w:r>
      <w:r w:rsidR="00EC6A8B" w:rsidRPr="00EC6A8B">
        <w:rPr>
          <w:rFonts w:ascii="Times New Roman" w:eastAsia="Times New Roman" w:hAnsi="Times New Roman"/>
          <w:sz w:val="28"/>
          <w:szCs w:val="28"/>
          <w:lang w:eastAsia="ru-RU"/>
        </w:rPr>
        <w:t>[</w:t>
      </w:r>
      <w:r w:rsidR="00EC6A8B">
        <w:rPr>
          <w:rFonts w:ascii="Times New Roman" w:eastAsia="Times New Roman" w:hAnsi="Times New Roman"/>
          <w:sz w:val="28"/>
          <w:szCs w:val="28"/>
          <w:lang w:eastAsia="ru-RU"/>
        </w:rPr>
        <w:t>4, с. 28</w:t>
      </w:r>
      <w:r w:rsidR="00EC6A8B" w:rsidRPr="00EC6A8B">
        <w:rPr>
          <w:rFonts w:ascii="Times New Roman" w:eastAsia="Times New Roman" w:hAnsi="Times New Roman"/>
          <w:sz w:val="28"/>
          <w:szCs w:val="28"/>
          <w:lang w:eastAsia="ru-RU"/>
        </w:rPr>
        <w:t>]</w:t>
      </w:r>
      <w:r w:rsidRPr="00392D52">
        <w:rPr>
          <w:rFonts w:ascii="Times New Roman" w:eastAsia="Times New Roman" w:hAnsi="Times New Roman"/>
          <w:sz w:val="28"/>
          <w:szCs w:val="28"/>
          <w:lang w:eastAsia="ru-RU"/>
        </w:rPr>
        <w:t xml:space="preserve">. </w:t>
      </w:r>
    </w:p>
    <w:p w:rsidR="00392D52" w:rsidRPr="00647B1F"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Так, наиболее распространенная жизненная стратегия молодого поколения - получение образования, дающего денежную профессию, и благоустроенная личная жизнь - выстраивается ради достижения максимальной независимости, полной свободы, противоположной любым ограничениям, лю</w:t>
      </w:r>
      <w:r w:rsidR="00A37999">
        <w:rPr>
          <w:rFonts w:ascii="Times New Roman" w:eastAsia="Times New Roman" w:hAnsi="Times New Roman"/>
          <w:sz w:val="28"/>
          <w:szCs w:val="28"/>
          <w:lang w:eastAsia="ru-RU"/>
        </w:rPr>
        <w:t>бым «зависимостям»</w:t>
      </w:r>
      <w:r w:rsidRPr="00392D52">
        <w:rPr>
          <w:rFonts w:ascii="Times New Roman" w:eastAsia="Times New Roman" w:hAnsi="Times New Roman"/>
          <w:sz w:val="28"/>
          <w:szCs w:val="28"/>
          <w:lang w:eastAsia="ru-RU"/>
        </w:rPr>
        <w:t xml:space="preserve">. По сути дела, эта жизненная стратегия формулируется так: </w:t>
      </w:r>
      <w:r w:rsidR="00A37999">
        <w:rPr>
          <w:rFonts w:ascii="Times New Roman" w:eastAsia="Times New Roman" w:hAnsi="Times New Roman"/>
          <w:i/>
          <w:iCs/>
          <w:sz w:val="28"/>
          <w:szCs w:val="28"/>
          <w:lang w:eastAsia="ru-RU"/>
        </w:rPr>
        <w:t>«</w:t>
      </w:r>
      <w:r w:rsidRPr="00392D52">
        <w:rPr>
          <w:rFonts w:ascii="Times New Roman" w:eastAsia="Times New Roman" w:hAnsi="Times New Roman"/>
          <w:i/>
          <w:iCs/>
          <w:sz w:val="28"/>
          <w:szCs w:val="28"/>
          <w:lang w:eastAsia="ru-RU"/>
        </w:rPr>
        <w:t>я хочу иметь хорошее образование и высокооплачиваемую работу, что</w:t>
      </w:r>
      <w:r w:rsidR="00A37999">
        <w:rPr>
          <w:rFonts w:ascii="Times New Roman" w:eastAsia="Times New Roman" w:hAnsi="Times New Roman"/>
          <w:i/>
          <w:iCs/>
          <w:sz w:val="28"/>
          <w:szCs w:val="28"/>
          <w:lang w:eastAsia="ru-RU"/>
        </w:rPr>
        <w:t>бы ни от кого не зависеть»</w:t>
      </w:r>
      <w:r w:rsidRPr="00392D52">
        <w:rPr>
          <w:rFonts w:ascii="Times New Roman" w:eastAsia="Times New Roman" w:hAnsi="Times New Roman"/>
          <w:i/>
          <w:iCs/>
          <w:sz w:val="28"/>
          <w:szCs w:val="28"/>
          <w:lang w:eastAsia="ru-RU"/>
        </w:rPr>
        <w:t>.</w:t>
      </w:r>
      <w:r w:rsidRPr="00392D52">
        <w:rPr>
          <w:rFonts w:ascii="Times New Roman" w:eastAsia="Times New Roman" w:hAnsi="Times New Roman"/>
          <w:sz w:val="28"/>
          <w:szCs w:val="28"/>
          <w:lang w:eastAsia="ru-RU"/>
        </w:rPr>
        <w:t xml:space="preserve"> Иначе говоря, я вступаю в социальный мир (учусь, зарабатываю, тружусь), потому что я хочу освободитьс</w:t>
      </w:r>
      <w:r w:rsidR="00A37999">
        <w:rPr>
          <w:rFonts w:ascii="Times New Roman" w:eastAsia="Times New Roman" w:hAnsi="Times New Roman"/>
          <w:sz w:val="28"/>
          <w:szCs w:val="28"/>
          <w:lang w:eastAsia="ru-RU"/>
        </w:rPr>
        <w:t>я от общества и даже от семьи («</w:t>
      </w:r>
      <w:r w:rsidRPr="00392D52">
        <w:rPr>
          <w:rFonts w:ascii="Times New Roman" w:eastAsia="Times New Roman" w:hAnsi="Times New Roman"/>
          <w:sz w:val="28"/>
          <w:szCs w:val="28"/>
          <w:lang w:eastAsia="ru-RU"/>
        </w:rPr>
        <w:t>ни от кого не зависеть!</w:t>
      </w:r>
      <w:r w:rsidR="00A37999">
        <w:rPr>
          <w:rFonts w:ascii="Times New Roman" w:eastAsia="Times New Roman" w:hAnsi="Times New Roman"/>
          <w:sz w:val="28"/>
          <w:szCs w:val="28"/>
          <w:lang w:eastAsia="ru-RU"/>
        </w:rPr>
        <w:t>»</w:t>
      </w:r>
      <w:r w:rsidRPr="00392D52">
        <w:rPr>
          <w:rFonts w:ascii="Times New Roman" w:eastAsia="Times New Roman" w:hAnsi="Times New Roman"/>
          <w:sz w:val="28"/>
          <w:szCs w:val="28"/>
          <w:lang w:eastAsia="ru-RU"/>
        </w:rPr>
        <w:t>), не быть ни чем и ни с кем связан</w:t>
      </w:r>
      <w:r w:rsidR="00A37999">
        <w:rPr>
          <w:rFonts w:ascii="Times New Roman" w:eastAsia="Times New Roman" w:hAnsi="Times New Roman"/>
          <w:sz w:val="28"/>
          <w:szCs w:val="28"/>
          <w:lang w:eastAsia="ru-RU"/>
        </w:rPr>
        <w:t>ным, «делать, что хочу»</w:t>
      </w:r>
      <w:r w:rsidRPr="00392D52">
        <w:rPr>
          <w:rFonts w:ascii="Times New Roman" w:eastAsia="Times New Roman" w:hAnsi="Times New Roman"/>
          <w:sz w:val="28"/>
          <w:szCs w:val="28"/>
          <w:lang w:eastAsia="ru-RU"/>
        </w:rPr>
        <w:t xml:space="preserve">. </w:t>
      </w:r>
    </w:p>
    <w:p w:rsidR="00392D52" w:rsidRPr="00392D52" w:rsidRDefault="00392D52" w:rsidP="00647B1F">
      <w:pPr>
        <w:ind w:firstLine="709"/>
        <w:rPr>
          <w:rFonts w:ascii="Times New Roman" w:eastAsia="Times New Roman" w:hAnsi="Times New Roman"/>
          <w:sz w:val="28"/>
          <w:szCs w:val="28"/>
          <w:lang w:eastAsia="ru-RU"/>
        </w:rPr>
      </w:pPr>
      <w:r w:rsidRPr="00392D52">
        <w:rPr>
          <w:rFonts w:ascii="Times New Roman" w:eastAsia="Times New Roman" w:hAnsi="Times New Roman"/>
          <w:sz w:val="28"/>
          <w:szCs w:val="28"/>
          <w:lang w:eastAsia="ru-RU"/>
        </w:rPr>
        <w:t xml:space="preserve">Очевидно, что нынешняя модель успеха, питаемая мечтой о безграничной свободе, не более чем утопия. В то же время она является естественной реакцией на страх перед криминализацией общества и все увеличивающейся </w:t>
      </w:r>
      <w:r w:rsidR="00A37999">
        <w:rPr>
          <w:rFonts w:ascii="Times New Roman" w:eastAsia="Times New Roman" w:hAnsi="Times New Roman"/>
          <w:sz w:val="28"/>
          <w:szCs w:val="28"/>
          <w:lang w:eastAsia="ru-RU"/>
        </w:rPr>
        <w:t>пропастью между богатыми («бизнесменами») и бедными («</w:t>
      </w:r>
      <w:r w:rsidRPr="00392D52">
        <w:rPr>
          <w:rFonts w:ascii="Times New Roman" w:eastAsia="Times New Roman" w:hAnsi="Times New Roman"/>
          <w:sz w:val="28"/>
          <w:szCs w:val="28"/>
          <w:lang w:eastAsia="ru-RU"/>
        </w:rPr>
        <w:t>всеми остальны</w:t>
      </w:r>
      <w:r w:rsidR="00A37999">
        <w:rPr>
          <w:rFonts w:ascii="Times New Roman" w:eastAsia="Times New Roman" w:hAnsi="Times New Roman"/>
          <w:sz w:val="28"/>
          <w:szCs w:val="28"/>
          <w:lang w:eastAsia="ru-RU"/>
        </w:rPr>
        <w:t>ми»</w:t>
      </w:r>
      <w:r w:rsidRPr="00392D52">
        <w:rPr>
          <w:rFonts w:ascii="Times New Roman" w:eastAsia="Times New Roman" w:hAnsi="Times New Roman"/>
          <w:sz w:val="28"/>
          <w:szCs w:val="28"/>
          <w:lang w:eastAsia="ru-RU"/>
        </w:rPr>
        <w:t>). Поляризация общества не может н</w:t>
      </w:r>
      <w:r w:rsidR="00A37999">
        <w:rPr>
          <w:rFonts w:ascii="Times New Roman" w:eastAsia="Times New Roman" w:hAnsi="Times New Roman"/>
          <w:sz w:val="28"/>
          <w:szCs w:val="28"/>
          <w:lang w:eastAsia="ru-RU"/>
        </w:rPr>
        <w:t>е вызывать и поляризации путей «</w:t>
      </w:r>
      <w:r w:rsidRPr="00392D52">
        <w:rPr>
          <w:rFonts w:ascii="Times New Roman" w:eastAsia="Times New Roman" w:hAnsi="Times New Roman"/>
          <w:sz w:val="28"/>
          <w:szCs w:val="28"/>
          <w:lang w:eastAsia="ru-RU"/>
        </w:rPr>
        <w:t>впи</w:t>
      </w:r>
      <w:r w:rsidR="00A37999">
        <w:rPr>
          <w:rFonts w:ascii="Times New Roman" w:eastAsia="Times New Roman" w:hAnsi="Times New Roman"/>
          <w:sz w:val="28"/>
          <w:szCs w:val="28"/>
          <w:lang w:eastAsia="ru-RU"/>
        </w:rPr>
        <w:t>сывания»</w:t>
      </w:r>
      <w:r w:rsidRPr="00392D52">
        <w:rPr>
          <w:rFonts w:ascii="Times New Roman" w:eastAsia="Times New Roman" w:hAnsi="Times New Roman"/>
          <w:sz w:val="28"/>
          <w:szCs w:val="28"/>
          <w:lang w:eastAsia="ru-RU"/>
        </w:rPr>
        <w:t xml:space="preserve"> в него юношества: для молодого человека с амбициями открывается или дорога реализуемых (обычно с помощью родителей) высоких социальных ожиданий или грязная тропа криминального бизнеса. Страна наша пока на удивление не приспособлена для чего-то обыкновенного, достойного - среднего. </w:t>
      </w:r>
    </w:p>
    <w:p w:rsidR="00392D52" w:rsidRPr="00647B1F" w:rsidRDefault="00985B91" w:rsidP="00647B1F">
      <w:pPr>
        <w:pStyle w:val="Style6"/>
        <w:widowControl/>
        <w:spacing w:line="360" w:lineRule="auto"/>
        <w:ind w:firstLine="709"/>
        <w:jc w:val="both"/>
        <w:rPr>
          <w:rStyle w:val="FontStyle26"/>
          <w:sz w:val="28"/>
          <w:szCs w:val="28"/>
        </w:rPr>
      </w:pPr>
      <w:r>
        <w:rPr>
          <w:rStyle w:val="FontStyle26"/>
          <w:sz w:val="28"/>
          <w:szCs w:val="28"/>
        </w:rPr>
        <w:t>Вышесказанное подтверждает мысль о том, что жизненные ценности и приоритеты</w:t>
      </w:r>
      <w:r w:rsidR="00FE5CFB">
        <w:rPr>
          <w:rStyle w:val="FontStyle26"/>
          <w:sz w:val="28"/>
          <w:szCs w:val="28"/>
        </w:rPr>
        <w:t xml:space="preserve"> могут формироваться </w:t>
      </w:r>
      <w:r>
        <w:rPr>
          <w:rStyle w:val="FontStyle26"/>
          <w:sz w:val="28"/>
          <w:szCs w:val="28"/>
        </w:rPr>
        <w:t xml:space="preserve"> лишь в стабильно развивающемся обществе, когда такого не происходит, то люди начинают выстраивать свою жизнь с единственной целью - выжить в таких условия. Молодые люди, которые не могут получить достойного образования, а соответственно и работы </w:t>
      </w:r>
      <w:r w:rsidR="00270DB3">
        <w:rPr>
          <w:rStyle w:val="FontStyle26"/>
          <w:sz w:val="28"/>
          <w:szCs w:val="28"/>
        </w:rPr>
        <w:t xml:space="preserve">не смогут рассматривать ценности своих родителей как свои собственные. Они пересматривают свои жизненные установки. Это будет продолжаться, на мой взгляд, до тех пор, пока не стабилизируются все направления их жизни. </w:t>
      </w:r>
    </w:p>
    <w:p w:rsidR="00F44721" w:rsidRDefault="00F44721"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b/>
          <w:sz w:val="28"/>
          <w:szCs w:val="28"/>
        </w:rPr>
      </w:pPr>
      <w:r w:rsidRPr="00270DB3">
        <w:rPr>
          <w:rFonts w:ascii="Times New Roman" w:hAnsi="Times New Roman"/>
          <w:b/>
          <w:sz w:val="28"/>
          <w:szCs w:val="28"/>
        </w:rPr>
        <w:t>Заключение</w:t>
      </w:r>
    </w:p>
    <w:p w:rsidR="00270DB3" w:rsidRDefault="00270DB3" w:rsidP="00F44721">
      <w:pPr>
        <w:jc w:val="center"/>
        <w:rPr>
          <w:rFonts w:ascii="Times New Roman" w:hAnsi="Times New Roman"/>
          <w:b/>
          <w:sz w:val="28"/>
          <w:szCs w:val="28"/>
        </w:rPr>
      </w:pPr>
    </w:p>
    <w:p w:rsidR="00270DB3" w:rsidRDefault="00270DB3" w:rsidP="00270DB3">
      <w:pPr>
        <w:ind w:firstLine="709"/>
        <w:rPr>
          <w:rFonts w:ascii="Times New Roman" w:eastAsia="Times New Roman" w:hAnsi="Times New Roman"/>
          <w:sz w:val="28"/>
          <w:szCs w:val="28"/>
          <w:lang w:eastAsia="ru-RU"/>
        </w:rPr>
      </w:pPr>
      <w:r w:rsidRPr="00270DB3">
        <w:rPr>
          <w:rFonts w:ascii="Times New Roman" w:eastAsia="Times New Roman" w:hAnsi="Times New Roman"/>
          <w:sz w:val="28"/>
          <w:szCs w:val="28"/>
          <w:lang w:eastAsia="ru-RU"/>
        </w:rPr>
        <w:t>Социокультурные процессы, протекающие в российском обществе во всех сферах его жизнедеятельности, в настоящее время носят динамичный и вместе с тем неустойчивый характер. Такой характер развития прежде всего имеет экономика, которая обусловливает неустойчивый характер изменения всех остальных сфер, особенно политической жизни.</w:t>
      </w:r>
    </w:p>
    <w:p w:rsidR="00270DB3" w:rsidRDefault="00270DB3" w:rsidP="00270DB3">
      <w:pPr>
        <w:ind w:firstLine="709"/>
        <w:rPr>
          <w:rFonts w:ascii="Times New Roman" w:eastAsia="Times New Roman" w:hAnsi="Times New Roman"/>
          <w:sz w:val="28"/>
          <w:szCs w:val="28"/>
          <w:lang w:eastAsia="ru-RU"/>
        </w:rPr>
      </w:pPr>
      <w:r w:rsidRPr="00270DB3">
        <w:rPr>
          <w:rFonts w:ascii="Times New Roman" w:eastAsia="Times New Roman" w:hAnsi="Times New Roman"/>
          <w:sz w:val="28"/>
          <w:szCs w:val="28"/>
          <w:lang w:eastAsia="ru-RU"/>
        </w:rPr>
        <w:t>Динамичные, неустойчивые процессы происходят в сфере социокультурного становления молодежи, которое осуществляется как в системе социальных институтов, так и под воздействием социальной среды. Воспитательная деятельность всех институтов, участвующих в социализации молодого поколения, в настоящее время имеет очень низкую эффективность, а влияние социальной среды, как правило, носит негативный характер. Одним из показателей этого является возрастание девиантных форм поведения в молодежной среде и ежегодное увеличение преступности среди молодежи всех возрастных групп и социальных слоев.</w:t>
      </w:r>
    </w:p>
    <w:p w:rsidR="00270DB3" w:rsidRPr="00270DB3" w:rsidRDefault="00270DB3" w:rsidP="00270DB3">
      <w:pPr>
        <w:pStyle w:val="2"/>
        <w:ind w:right="0" w:firstLine="709"/>
        <w:rPr>
          <w:szCs w:val="28"/>
          <w:lang w:val="ru-RU"/>
        </w:rPr>
      </w:pPr>
      <w:r>
        <w:rPr>
          <w:szCs w:val="28"/>
          <w:lang w:val="ru-RU"/>
        </w:rPr>
        <w:t>С</w:t>
      </w:r>
      <w:r w:rsidRPr="00270DB3">
        <w:rPr>
          <w:szCs w:val="28"/>
          <w:lang w:val="ru-RU"/>
        </w:rPr>
        <w:t>тановление российской молодежи в соответствии с требованиями общества и интересами личности возможно только при создании надлежащих условий. Одним из таких условий является эффективная деятельность системы институтов социализации и воспитания молодежи. Для создания такой сис</w:t>
      </w:r>
      <w:r>
        <w:rPr>
          <w:szCs w:val="28"/>
          <w:lang w:val="ru-RU"/>
        </w:rPr>
        <w:t>темы необходимо</w:t>
      </w:r>
      <w:r w:rsidRPr="00270DB3">
        <w:rPr>
          <w:szCs w:val="28"/>
          <w:lang w:val="ru-RU"/>
        </w:rPr>
        <w:t xml:space="preserve"> раз</w:t>
      </w:r>
      <w:r>
        <w:rPr>
          <w:szCs w:val="28"/>
          <w:lang w:val="ru-RU"/>
        </w:rPr>
        <w:t>витие</w:t>
      </w:r>
      <w:r w:rsidRPr="00270DB3">
        <w:rPr>
          <w:szCs w:val="28"/>
          <w:lang w:val="ru-RU"/>
        </w:rPr>
        <w:t xml:space="preserve"> российского общества, а также модель нового типа личности, составляющая основу концепции становления молодежи на соответствующих принципах. </w:t>
      </w:r>
    </w:p>
    <w:p w:rsidR="00270DB3" w:rsidRDefault="00FE5CFB" w:rsidP="00270DB3">
      <w:pPr>
        <w:ind w:firstLine="709"/>
        <w:rPr>
          <w:rFonts w:ascii="Times New Roman" w:hAnsi="Times New Roman"/>
          <w:sz w:val="28"/>
          <w:szCs w:val="28"/>
        </w:rPr>
      </w:pPr>
      <w:r w:rsidRPr="00FE5CFB">
        <w:rPr>
          <w:rFonts w:ascii="Times New Roman" w:hAnsi="Times New Roman"/>
          <w:sz w:val="28"/>
          <w:szCs w:val="28"/>
        </w:rPr>
        <w:t>Таким образом</w:t>
      </w:r>
      <w:r w:rsidR="005A44A6">
        <w:rPr>
          <w:rFonts w:ascii="Times New Roman" w:hAnsi="Times New Roman"/>
          <w:sz w:val="28"/>
          <w:szCs w:val="28"/>
        </w:rPr>
        <w:t>, проанализировав положение молодежи в современном обществе можно вывести следующие рекомендации:</w:t>
      </w:r>
    </w:p>
    <w:p w:rsidR="005A44A6" w:rsidRDefault="005A44A6" w:rsidP="00270DB3">
      <w:pPr>
        <w:ind w:firstLine="709"/>
        <w:rPr>
          <w:rFonts w:ascii="Times New Roman" w:hAnsi="Times New Roman"/>
          <w:sz w:val="28"/>
          <w:szCs w:val="28"/>
        </w:rPr>
      </w:pPr>
      <w:r>
        <w:rPr>
          <w:rFonts w:ascii="Times New Roman" w:hAnsi="Times New Roman"/>
          <w:sz w:val="28"/>
          <w:szCs w:val="28"/>
        </w:rPr>
        <w:t>1. Стабилизация политических, экономических и социальных процессов в обществе.</w:t>
      </w:r>
    </w:p>
    <w:p w:rsidR="005A44A6" w:rsidRDefault="005A44A6" w:rsidP="00270DB3">
      <w:pPr>
        <w:ind w:firstLine="709"/>
        <w:rPr>
          <w:rFonts w:ascii="Times New Roman" w:hAnsi="Times New Roman"/>
          <w:sz w:val="28"/>
          <w:szCs w:val="28"/>
        </w:rPr>
      </w:pPr>
      <w:r>
        <w:rPr>
          <w:rFonts w:ascii="Times New Roman" w:hAnsi="Times New Roman"/>
          <w:sz w:val="28"/>
          <w:szCs w:val="28"/>
        </w:rPr>
        <w:t>2. При создании программ различных направлений, учет специфических позиций молодого поколения в процессе общественного развития (усиление внимания к социальным проблемам молодежи, определения средств, методов и критериев работы с молодым поколением).</w:t>
      </w:r>
    </w:p>
    <w:p w:rsidR="005A44A6" w:rsidRDefault="005A44A6" w:rsidP="00270DB3">
      <w:pPr>
        <w:ind w:firstLine="709"/>
        <w:rPr>
          <w:rFonts w:ascii="Times New Roman" w:hAnsi="Times New Roman"/>
          <w:sz w:val="28"/>
          <w:szCs w:val="28"/>
        </w:rPr>
      </w:pPr>
      <w:r>
        <w:rPr>
          <w:rFonts w:ascii="Times New Roman" w:hAnsi="Times New Roman"/>
          <w:sz w:val="28"/>
          <w:szCs w:val="28"/>
        </w:rPr>
        <w:t>3. Организация целенаправленной работы по формированию ценностных приоритетов через СМИ, пропаганда здорового образа жизни, освещение позитивных моментов.</w:t>
      </w:r>
    </w:p>
    <w:p w:rsidR="005A44A6" w:rsidRDefault="005A44A6" w:rsidP="00270DB3">
      <w:pPr>
        <w:ind w:firstLine="709"/>
        <w:rPr>
          <w:rFonts w:ascii="Times New Roman" w:hAnsi="Times New Roman"/>
          <w:sz w:val="28"/>
          <w:szCs w:val="28"/>
        </w:rPr>
      </w:pPr>
      <w:r>
        <w:rPr>
          <w:rFonts w:ascii="Times New Roman" w:hAnsi="Times New Roman"/>
          <w:sz w:val="28"/>
          <w:szCs w:val="28"/>
        </w:rPr>
        <w:t xml:space="preserve"> 4. Создание молодежных движений различного направления, находящихся под опекой государства.</w:t>
      </w: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Default="005A44A6" w:rsidP="00270DB3">
      <w:pPr>
        <w:ind w:firstLine="709"/>
        <w:rPr>
          <w:rFonts w:ascii="Times New Roman" w:hAnsi="Times New Roman"/>
          <w:sz w:val="28"/>
          <w:szCs w:val="28"/>
        </w:rPr>
      </w:pPr>
    </w:p>
    <w:p w:rsidR="005A44A6" w:rsidRPr="00FE5CFB" w:rsidRDefault="005A44A6" w:rsidP="00270DB3">
      <w:pPr>
        <w:ind w:firstLine="709"/>
        <w:rPr>
          <w:rFonts w:ascii="Times New Roman" w:hAnsi="Times New Roman"/>
          <w:sz w:val="28"/>
          <w:szCs w:val="28"/>
        </w:rPr>
      </w:pPr>
    </w:p>
    <w:p w:rsidR="00270DB3" w:rsidRPr="00270DB3" w:rsidRDefault="00270DB3" w:rsidP="00F44721">
      <w:pPr>
        <w:jc w:val="center"/>
        <w:rPr>
          <w:rFonts w:ascii="Times New Roman" w:hAnsi="Times New Roman"/>
          <w:b/>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sz w:val="28"/>
          <w:szCs w:val="28"/>
        </w:rPr>
      </w:pPr>
    </w:p>
    <w:p w:rsidR="00270DB3" w:rsidRDefault="00270DB3" w:rsidP="00F44721">
      <w:pPr>
        <w:jc w:val="center"/>
        <w:rPr>
          <w:rFonts w:ascii="Times New Roman" w:hAnsi="Times New Roman"/>
          <w:b/>
          <w:sz w:val="28"/>
          <w:szCs w:val="28"/>
        </w:rPr>
      </w:pPr>
      <w:r w:rsidRPr="00270DB3">
        <w:rPr>
          <w:rFonts w:ascii="Times New Roman" w:hAnsi="Times New Roman"/>
          <w:b/>
          <w:sz w:val="28"/>
          <w:szCs w:val="28"/>
        </w:rPr>
        <w:t>Список литературы</w:t>
      </w:r>
    </w:p>
    <w:p w:rsidR="00EC6A8B" w:rsidRPr="00EC6A8B" w:rsidRDefault="00EC6A8B" w:rsidP="00EC6A8B">
      <w:pPr>
        <w:pStyle w:val="3"/>
        <w:numPr>
          <w:ilvl w:val="0"/>
          <w:numId w:val="2"/>
        </w:numPr>
        <w:spacing w:line="360" w:lineRule="auto"/>
        <w:ind w:left="0" w:firstLine="0"/>
        <w:rPr>
          <w:b w:val="0"/>
          <w:sz w:val="28"/>
          <w:szCs w:val="28"/>
        </w:rPr>
      </w:pPr>
      <w:r w:rsidRPr="00EC6A8B">
        <w:rPr>
          <w:b w:val="0"/>
          <w:sz w:val="28"/>
          <w:szCs w:val="28"/>
        </w:rPr>
        <w:t>Бабочкин П. И. Становление жизнеспособной молодежи в динамично изме</w:t>
      </w:r>
      <w:r>
        <w:rPr>
          <w:b w:val="0"/>
          <w:sz w:val="28"/>
          <w:szCs w:val="28"/>
        </w:rPr>
        <w:t>няющемся обществе. М. : Социум, 2007 -</w:t>
      </w:r>
      <w:r w:rsidRPr="00EC6A8B">
        <w:rPr>
          <w:b w:val="0"/>
          <w:sz w:val="28"/>
          <w:szCs w:val="28"/>
        </w:rPr>
        <w:t xml:space="preserve"> 176 с.</w:t>
      </w:r>
    </w:p>
    <w:p w:rsidR="00B46FA0" w:rsidRPr="00EC6A8B" w:rsidRDefault="00B46FA0" w:rsidP="00EC6A8B">
      <w:pPr>
        <w:pStyle w:val="aa"/>
        <w:numPr>
          <w:ilvl w:val="0"/>
          <w:numId w:val="2"/>
        </w:numPr>
        <w:tabs>
          <w:tab w:val="left" w:pos="426"/>
        </w:tabs>
        <w:spacing w:line="360" w:lineRule="auto"/>
        <w:ind w:left="0" w:firstLine="0"/>
        <w:jc w:val="both"/>
        <w:rPr>
          <w:sz w:val="28"/>
          <w:szCs w:val="28"/>
        </w:rPr>
      </w:pPr>
      <w:r w:rsidRPr="00EC6A8B">
        <w:rPr>
          <w:sz w:val="28"/>
          <w:szCs w:val="28"/>
        </w:rPr>
        <w:t>Вишневский Ю.Р., Ковалева А.И., Луков В.А., Ручкин Б.А., Шапко В.Т. Практикум по социологии молодежи. М.: Социум, 2006. - 264 с.</w:t>
      </w:r>
    </w:p>
    <w:p w:rsidR="00B46FA0" w:rsidRPr="00EC6A8B" w:rsidRDefault="00B46FA0" w:rsidP="00EC6A8B">
      <w:pPr>
        <w:numPr>
          <w:ilvl w:val="0"/>
          <w:numId w:val="2"/>
        </w:numPr>
        <w:tabs>
          <w:tab w:val="left" w:pos="426"/>
        </w:tabs>
        <w:ind w:left="0" w:firstLine="0"/>
        <w:rPr>
          <w:rFonts w:ascii="Times New Roman" w:hAnsi="Times New Roman"/>
          <w:sz w:val="28"/>
          <w:szCs w:val="28"/>
        </w:rPr>
      </w:pPr>
      <w:r w:rsidRPr="00EC6A8B">
        <w:rPr>
          <w:rFonts w:ascii="Times New Roman" w:hAnsi="Times New Roman"/>
          <w:sz w:val="28"/>
          <w:szCs w:val="28"/>
        </w:rPr>
        <w:t>Гордилов В.А. Идентификация и самооценка как факторы формирования ценностных ориентаций молодежи. // Ценностный мир современной молодежи: на пути к мировой интеграции. По материалам международной научной</w:t>
      </w:r>
      <w:r w:rsidRPr="00EC6A8B">
        <w:rPr>
          <w:rFonts w:ascii="Times New Roman" w:hAnsi="Times New Roman"/>
          <w:vanish/>
          <w:sz w:val="28"/>
          <w:szCs w:val="28"/>
        </w:rPr>
        <w:t xml:space="preserve"> </w:t>
      </w:r>
      <w:r w:rsidRPr="00EC6A8B">
        <w:rPr>
          <w:rFonts w:ascii="Times New Roman" w:hAnsi="Times New Roman"/>
          <w:sz w:val="28"/>
          <w:szCs w:val="28"/>
        </w:rPr>
        <w:t>конференции. Москва, Институт молодежи, 24-26 ноября 2007 года. М., «Социум», 2007, с.79 - 83.</w:t>
      </w:r>
    </w:p>
    <w:p w:rsidR="00B46FA0" w:rsidRPr="00EC6A8B" w:rsidRDefault="00B46FA0" w:rsidP="00EC6A8B">
      <w:pPr>
        <w:pStyle w:val="aa"/>
        <w:numPr>
          <w:ilvl w:val="0"/>
          <w:numId w:val="2"/>
        </w:numPr>
        <w:spacing w:line="360" w:lineRule="auto"/>
        <w:ind w:left="0" w:firstLine="0"/>
        <w:jc w:val="both"/>
        <w:rPr>
          <w:sz w:val="28"/>
          <w:szCs w:val="28"/>
        </w:rPr>
      </w:pPr>
      <w:r w:rsidRPr="00EC6A8B">
        <w:rPr>
          <w:sz w:val="28"/>
          <w:szCs w:val="28"/>
        </w:rPr>
        <w:t>Ильинский И.М., Бабочкин П.И. Концепция воспитания жизнеспособных поколений российской молодежи. М.: Социум, 2006. - 64 с.</w:t>
      </w:r>
    </w:p>
    <w:p w:rsidR="00B46FA0" w:rsidRPr="00EC6A8B" w:rsidRDefault="00B46FA0" w:rsidP="00EC6A8B">
      <w:pPr>
        <w:widowControl w:val="0"/>
        <w:numPr>
          <w:ilvl w:val="0"/>
          <w:numId w:val="2"/>
        </w:numPr>
        <w:ind w:left="0" w:firstLine="0"/>
        <w:rPr>
          <w:rFonts w:ascii="Times New Roman" w:hAnsi="Times New Roman"/>
          <w:snapToGrid w:val="0"/>
          <w:sz w:val="28"/>
          <w:szCs w:val="28"/>
        </w:rPr>
      </w:pPr>
      <w:r w:rsidRPr="00EC6A8B">
        <w:rPr>
          <w:rFonts w:ascii="Times New Roman" w:hAnsi="Times New Roman"/>
          <w:snapToGrid w:val="0"/>
          <w:sz w:val="28"/>
          <w:szCs w:val="28"/>
        </w:rPr>
        <w:t>Молодежь в изменяющемся обществе: состояние, проблемы. Науч. доклад. - М.: Ин-т молодежи, 2007. - с. 42-48.</w:t>
      </w:r>
    </w:p>
    <w:p w:rsidR="00B46FA0" w:rsidRPr="00EC6A8B" w:rsidRDefault="00B46FA0" w:rsidP="00EC6A8B">
      <w:pPr>
        <w:widowControl w:val="0"/>
        <w:numPr>
          <w:ilvl w:val="0"/>
          <w:numId w:val="2"/>
        </w:numPr>
        <w:ind w:left="0" w:firstLine="0"/>
        <w:rPr>
          <w:rFonts w:ascii="Times New Roman" w:hAnsi="Times New Roman"/>
          <w:snapToGrid w:val="0"/>
          <w:sz w:val="28"/>
          <w:szCs w:val="28"/>
        </w:rPr>
      </w:pPr>
      <w:r w:rsidRPr="00EC6A8B">
        <w:rPr>
          <w:rFonts w:ascii="Times New Roman" w:hAnsi="Times New Roman"/>
          <w:snapToGrid w:val="0"/>
          <w:sz w:val="28"/>
          <w:szCs w:val="28"/>
        </w:rPr>
        <w:t>Молодежь в современном российском обществе: Науч. сессия Института молодежи, 22-23 февр. 2005 г.  М., 2005. - 174 с.</w:t>
      </w:r>
    </w:p>
    <w:p w:rsidR="00EC6A8B" w:rsidRPr="00EC6A8B" w:rsidRDefault="00EC6A8B" w:rsidP="00EC6A8B">
      <w:pPr>
        <w:pStyle w:val="aa"/>
        <w:numPr>
          <w:ilvl w:val="0"/>
          <w:numId w:val="2"/>
        </w:numPr>
        <w:spacing w:line="360" w:lineRule="auto"/>
        <w:ind w:left="0" w:firstLine="0"/>
        <w:jc w:val="both"/>
        <w:rPr>
          <w:sz w:val="28"/>
          <w:szCs w:val="28"/>
        </w:rPr>
      </w:pPr>
      <w:r w:rsidRPr="00EC6A8B">
        <w:rPr>
          <w:sz w:val="28"/>
          <w:szCs w:val="28"/>
        </w:rPr>
        <w:t>Ручкин Б.А., Гришина Е.А., Серикова Н.А. Российская молодежь: десять главных проблем. М.: Социум, 2007. - 183 с.</w:t>
      </w:r>
    </w:p>
    <w:p w:rsidR="00EC6A8B" w:rsidRPr="00EC6A8B" w:rsidRDefault="00EC6A8B" w:rsidP="00EC6A8B">
      <w:pPr>
        <w:pStyle w:val="aa"/>
        <w:numPr>
          <w:ilvl w:val="0"/>
          <w:numId w:val="2"/>
        </w:numPr>
        <w:spacing w:line="360" w:lineRule="auto"/>
        <w:ind w:left="0" w:firstLine="0"/>
        <w:jc w:val="both"/>
        <w:rPr>
          <w:sz w:val="28"/>
          <w:szCs w:val="28"/>
        </w:rPr>
      </w:pPr>
      <w:r w:rsidRPr="00EC6A8B">
        <w:rPr>
          <w:sz w:val="28"/>
          <w:szCs w:val="28"/>
        </w:rPr>
        <w:t>Смелзе</w:t>
      </w:r>
      <w:r>
        <w:rPr>
          <w:sz w:val="28"/>
          <w:szCs w:val="28"/>
        </w:rPr>
        <w:t>р Н. Социология.  М.:Феникс, 2005</w:t>
      </w:r>
      <w:r w:rsidRPr="00EC6A8B">
        <w:rPr>
          <w:sz w:val="28"/>
          <w:szCs w:val="28"/>
        </w:rPr>
        <w:t xml:space="preserve">. </w:t>
      </w:r>
      <w:r>
        <w:rPr>
          <w:sz w:val="28"/>
          <w:szCs w:val="28"/>
        </w:rPr>
        <w:t xml:space="preserve">- </w:t>
      </w:r>
      <w:r w:rsidRPr="00EC6A8B">
        <w:rPr>
          <w:sz w:val="28"/>
          <w:szCs w:val="28"/>
        </w:rPr>
        <w:t>371</w:t>
      </w:r>
      <w:r>
        <w:rPr>
          <w:sz w:val="28"/>
          <w:szCs w:val="28"/>
        </w:rPr>
        <w:t xml:space="preserve"> с.</w:t>
      </w:r>
    </w:p>
    <w:p w:rsidR="00B46FA0" w:rsidRPr="00B46FA0" w:rsidRDefault="00B46FA0" w:rsidP="00EC6A8B">
      <w:pPr>
        <w:pStyle w:val="aa"/>
        <w:spacing w:line="360" w:lineRule="auto"/>
        <w:jc w:val="both"/>
        <w:rPr>
          <w:sz w:val="28"/>
          <w:szCs w:val="28"/>
        </w:rPr>
      </w:pPr>
    </w:p>
    <w:p w:rsidR="00270DB3" w:rsidRPr="00270DB3" w:rsidRDefault="00270DB3" w:rsidP="00270DB3">
      <w:pPr>
        <w:rPr>
          <w:rFonts w:ascii="Times New Roman" w:hAnsi="Times New Roman"/>
          <w:sz w:val="28"/>
          <w:szCs w:val="28"/>
        </w:rPr>
      </w:pPr>
      <w:bookmarkStart w:id="0" w:name="_GoBack"/>
      <w:bookmarkEnd w:id="0"/>
    </w:p>
    <w:sectPr w:rsidR="00270DB3" w:rsidRPr="00270DB3" w:rsidSect="00877C5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EC3" w:rsidRDefault="00572EC3" w:rsidP="005E74C0">
      <w:pPr>
        <w:spacing w:line="240" w:lineRule="auto"/>
      </w:pPr>
      <w:r>
        <w:separator/>
      </w:r>
    </w:p>
  </w:endnote>
  <w:endnote w:type="continuationSeparator" w:id="0">
    <w:p w:rsidR="00572EC3" w:rsidRDefault="00572EC3" w:rsidP="005E74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881" w:rsidRDefault="00221881">
    <w:pPr>
      <w:pStyle w:val="a5"/>
      <w:jc w:val="right"/>
    </w:pPr>
    <w:r>
      <w:fldChar w:fldCharType="begin"/>
    </w:r>
    <w:r>
      <w:instrText xml:space="preserve"> PAGE   \* MERGEFORMAT </w:instrText>
    </w:r>
    <w:r>
      <w:fldChar w:fldCharType="separate"/>
    </w:r>
    <w:r w:rsidR="008F5495">
      <w:rPr>
        <w:noProof/>
      </w:rPr>
      <w:t>1</w:t>
    </w:r>
    <w:r>
      <w:fldChar w:fldCharType="end"/>
    </w:r>
  </w:p>
  <w:p w:rsidR="00221881" w:rsidRDefault="002218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EC3" w:rsidRDefault="00572EC3" w:rsidP="005E74C0">
      <w:pPr>
        <w:spacing w:line="240" w:lineRule="auto"/>
      </w:pPr>
      <w:r>
        <w:separator/>
      </w:r>
    </w:p>
  </w:footnote>
  <w:footnote w:type="continuationSeparator" w:id="0">
    <w:p w:rsidR="00572EC3" w:rsidRDefault="00572EC3" w:rsidP="005E74C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303F66"/>
    <w:multiLevelType w:val="hybridMultilevel"/>
    <w:tmpl w:val="5DEC8088"/>
    <w:lvl w:ilvl="0" w:tplc="3DA2BA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A23B04"/>
    <w:multiLevelType w:val="singleLevel"/>
    <w:tmpl w:val="3DA2BA3E"/>
    <w:lvl w:ilvl="0">
      <w:start w:val="1"/>
      <w:numFmt w:val="decimal"/>
      <w:lvlText w:val="%1."/>
      <w:lvlJc w:val="left"/>
      <w:pPr>
        <w:ind w:left="720" w:hanging="360"/>
      </w:pPr>
      <w:rPr>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6E4"/>
    <w:rsid w:val="00083922"/>
    <w:rsid w:val="00090020"/>
    <w:rsid w:val="00221881"/>
    <w:rsid w:val="00264F47"/>
    <w:rsid w:val="00270DB3"/>
    <w:rsid w:val="00297705"/>
    <w:rsid w:val="00392D52"/>
    <w:rsid w:val="005478C7"/>
    <w:rsid w:val="00572EC3"/>
    <w:rsid w:val="005A44A6"/>
    <w:rsid w:val="005C66F7"/>
    <w:rsid w:val="005E74C0"/>
    <w:rsid w:val="00625471"/>
    <w:rsid w:val="00647B1F"/>
    <w:rsid w:val="007C0955"/>
    <w:rsid w:val="007F6391"/>
    <w:rsid w:val="00877C54"/>
    <w:rsid w:val="00892DB5"/>
    <w:rsid w:val="008E75E4"/>
    <w:rsid w:val="008F5495"/>
    <w:rsid w:val="00985B91"/>
    <w:rsid w:val="00A37999"/>
    <w:rsid w:val="00A801E5"/>
    <w:rsid w:val="00AA0D7C"/>
    <w:rsid w:val="00B4241F"/>
    <w:rsid w:val="00B46FA0"/>
    <w:rsid w:val="00C66DF2"/>
    <w:rsid w:val="00C90164"/>
    <w:rsid w:val="00CB76F1"/>
    <w:rsid w:val="00E211EB"/>
    <w:rsid w:val="00E54D17"/>
    <w:rsid w:val="00E636E4"/>
    <w:rsid w:val="00EC6A8B"/>
    <w:rsid w:val="00F367CB"/>
    <w:rsid w:val="00F44721"/>
    <w:rsid w:val="00FE5A1B"/>
    <w:rsid w:val="00FE5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A4E87-25F7-4341-84F4-41D3814E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C54"/>
    <w:pPr>
      <w:spacing w:line="360" w:lineRule="auto"/>
      <w:ind w:firstLine="720"/>
      <w:jc w:val="both"/>
    </w:pPr>
    <w:rPr>
      <w:sz w:val="22"/>
      <w:szCs w:val="22"/>
      <w:lang w:eastAsia="en-US"/>
    </w:rPr>
  </w:style>
  <w:style w:type="paragraph" w:styleId="3">
    <w:name w:val="heading 3"/>
    <w:basedOn w:val="a"/>
    <w:next w:val="a"/>
    <w:link w:val="30"/>
    <w:qFormat/>
    <w:rsid w:val="00EC6A8B"/>
    <w:pPr>
      <w:keepNext/>
      <w:spacing w:line="240" w:lineRule="auto"/>
      <w:ind w:firstLine="851"/>
      <w:outlineLvl w:val="2"/>
    </w:pPr>
    <w:rPr>
      <w:rFonts w:ascii="Times New Roman" w:eastAsia="Times New Roman" w:hAnsi="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E74C0"/>
    <w:pPr>
      <w:tabs>
        <w:tab w:val="center" w:pos="4677"/>
        <w:tab w:val="right" w:pos="9355"/>
      </w:tabs>
    </w:pPr>
  </w:style>
  <w:style w:type="character" w:customStyle="1" w:styleId="a4">
    <w:name w:val="Верхній колонтитул Знак"/>
    <w:basedOn w:val="a0"/>
    <w:link w:val="a3"/>
    <w:uiPriority w:val="99"/>
    <w:semiHidden/>
    <w:rsid w:val="005E74C0"/>
    <w:rPr>
      <w:sz w:val="22"/>
      <w:szCs w:val="22"/>
      <w:lang w:eastAsia="en-US"/>
    </w:rPr>
  </w:style>
  <w:style w:type="paragraph" w:styleId="a5">
    <w:name w:val="footer"/>
    <w:basedOn w:val="a"/>
    <w:link w:val="a6"/>
    <w:uiPriority w:val="99"/>
    <w:unhideWhenUsed/>
    <w:rsid w:val="005E74C0"/>
    <w:pPr>
      <w:tabs>
        <w:tab w:val="center" w:pos="4677"/>
        <w:tab w:val="right" w:pos="9355"/>
      </w:tabs>
    </w:pPr>
  </w:style>
  <w:style w:type="character" w:customStyle="1" w:styleId="a6">
    <w:name w:val="Нижній колонтитул Знак"/>
    <w:basedOn w:val="a0"/>
    <w:link w:val="a5"/>
    <w:uiPriority w:val="99"/>
    <w:rsid w:val="005E74C0"/>
    <w:rPr>
      <w:sz w:val="22"/>
      <w:szCs w:val="22"/>
      <w:lang w:eastAsia="en-US"/>
    </w:rPr>
  </w:style>
  <w:style w:type="paragraph" w:customStyle="1" w:styleId="Style6">
    <w:name w:val="Style6"/>
    <w:basedOn w:val="a"/>
    <w:rsid w:val="005E74C0"/>
    <w:pPr>
      <w:widowControl w:val="0"/>
      <w:autoSpaceDE w:val="0"/>
      <w:autoSpaceDN w:val="0"/>
      <w:adjustRightInd w:val="0"/>
      <w:spacing w:line="461" w:lineRule="exact"/>
      <w:ind w:firstLine="1546"/>
      <w:jc w:val="left"/>
    </w:pPr>
    <w:rPr>
      <w:rFonts w:ascii="Times New Roman" w:eastAsia="Times New Roman" w:hAnsi="Times New Roman"/>
      <w:sz w:val="24"/>
      <w:szCs w:val="24"/>
      <w:lang w:eastAsia="ru-RU"/>
    </w:rPr>
  </w:style>
  <w:style w:type="character" w:customStyle="1" w:styleId="FontStyle26">
    <w:name w:val="Font Style26"/>
    <w:basedOn w:val="a0"/>
    <w:rsid w:val="005E74C0"/>
    <w:rPr>
      <w:rFonts w:ascii="Times New Roman" w:hAnsi="Times New Roman" w:cs="Times New Roman"/>
      <w:sz w:val="24"/>
      <w:szCs w:val="24"/>
    </w:rPr>
  </w:style>
  <w:style w:type="paragraph" w:styleId="a7">
    <w:name w:val="Normal (Web)"/>
    <w:basedOn w:val="a"/>
    <w:uiPriority w:val="99"/>
    <w:unhideWhenUsed/>
    <w:rsid w:val="00264F47"/>
    <w:pPr>
      <w:spacing w:before="100" w:beforeAutospacing="1" w:after="100" w:afterAutospacing="1" w:line="240" w:lineRule="auto"/>
      <w:ind w:firstLine="0"/>
      <w:jc w:val="left"/>
    </w:pPr>
    <w:rPr>
      <w:rFonts w:ascii="Times New Roman" w:eastAsia="Times New Roman" w:hAnsi="Times New Roman"/>
      <w:sz w:val="24"/>
      <w:szCs w:val="24"/>
      <w:lang w:eastAsia="ru-RU"/>
    </w:rPr>
  </w:style>
  <w:style w:type="character" w:styleId="a8">
    <w:name w:val="Emphasis"/>
    <w:basedOn w:val="a0"/>
    <w:uiPriority w:val="20"/>
    <w:qFormat/>
    <w:rsid w:val="00264F47"/>
    <w:rPr>
      <w:i/>
      <w:iCs/>
    </w:rPr>
  </w:style>
  <w:style w:type="character" w:styleId="a9">
    <w:name w:val="Hyperlink"/>
    <w:basedOn w:val="a0"/>
    <w:uiPriority w:val="99"/>
    <w:semiHidden/>
    <w:unhideWhenUsed/>
    <w:rsid w:val="00392D52"/>
    <w:rPr>
      <w:color w:val="0000FF"/>
      <w:u w:val="single"/>
    </w:rPr>
  </w:style>
  <w:style w:type="paragraph" w:customStyle="1" w:styleId="pagenum">
    <w:name w:val="pagenum"/>
    <w:basedOn w:val="a"/>
    <w:rsid w:val="00392D52"/>
    <w:pPr>
      <w:spacing w:before="100" w:beforeAutospacing="1" w:after="100" w:afterAutospacing="1" w:line="240" w:lineRule="auto"/>
      <w:ind w:firstLine="360"/>
    </w:pPr>
    <w:rPr>
      <w:rFonts w:ascii="Verdana" w:eastAsia="Times New Roman" w:hAnsi="Verdana"/>
      <w:b/>
      <w:bCs/>
      <w:color w:val="000000"/>
      <w:sz w:val="20"/>
      <w:szCs w:val="20"/>
      <w:lang w:eastAsia="ru-RU"/>
    </w:rPr>
  </w:style>
  <w:style w:type="paragraph" w:styleId="2">
    <w:name w:val="Body Text Indent 2"/>
    <w:basedOn w:val="a"/>
    <w:link w:val="20"/>
    <w:semiHidden/>
    <w:rsid w:val="00270DB3"/>
    <w:pPr>
      <w:ind w:right="567" w:firstLine="737"/>
    </w:pPr>
    <w:rPr>
      <w:rFonts w:ascii="Times New Roman" w:eastAsia="Times New Roman" w:hAnsi="Times New Roman"/>
      <w:snapToGrid w:val="0"/>
      <w:sz w:val="28"/>
      <w:szCs w:val="20"/>
      <w:lang w:val="en-US" w:eastAsia="ru-RU"/>
    </w:rPr>
  </w:style>
  <w:style w:type="character" w:customStyle="1" w:styleId="20">
    <w:name w:val="Основний текст з відступом 2 Знак"/>
    <w:basedOn w:val="a0"/>
    <w:link w:val="2"/>
    <w:semiHidden/>
    <w:rsid w:val="00270DB3"/>
    <w:rPr>
      <w:rFonts w:ascii="Times New Roman" w:eastAsia="Times New Roman" w:hAnsi="Times New Roman"/>
      <w:snapToGrid w:val="0"/>
      <w:sz w:val="28"/>
      <w:lang w:val="en-US"/>
    </w:rPr>
  </w:style>
  <w:style w:type="paragraph" w:styleId="aa">
    <w:name w:val="endnote text"/>
    <w:basedOn w:val="a"/>
    <w:link w:val="ab"/>
    <w:semiHidden/>
    <w:rsid w:val="00B46FA0"/>
    <w:pPr>
      <w:spacing w:line="240" w:lineRule="auto"/>
      <w:ind w:firstLine="0"/>
      <w:jc w:val="left"/>
    </w:pPr>
    <w:rPr>
      <w:rFonts w:ascii="Times New Roman" w:eastAsia="Times New Roman" w:hAnsi="Times New Roman"/>
      <w:sz w:val="20"/>
      <w:szCs w:val="20"/>
      <w:lang w:eastAsia="ru-RU"/>
    </w:rPr>
  </w:style>
  <w:style w:type="character" w:customStyle="1" w:styleId="ab">
    <w:name w:val="Текст кінцевої виноски Знак"/>
    <w:basedOn w:val="a0"/>
    <w:link w:val="aa"/>
    <w:semiHidden/>
    <w:rsid w:val="00B46FA0"/>
    <w:rPr>
      <w:rFonts w:ascii="Times New Roman" w:eastAsia="Times New Roman" w:hAnsi="Times New Roman"/>
    </w:rPr>
  </w:style>
  <w:style w:type="paragraph" w:styleId="ac">
    <w:name w:val="Body Text Indent"/>
    <w:basedOn w:val="a"/>
    <w:link w:val="ad"/>
    <w:uiPriority w:val="99"/>
    <w:semiHidden/>
    <w:unhideWhenUsed/>
    <w:rsid w:val="00EC6A8B"/>
    <w:pPr>
      <w:spacing w:after="120"/>
      <w:ind w:left="283"/>
    </w:pPr>
  </w:style>
  <w:style w:type="character" w:customStyle="1" w:styleId="ad">
    <w:name w:val="Основний текст з відступом Знак"/>
    <w:basedOn w:val="a0"/>
    <w:link w:val="ac"/>
    <w:uiPriority w:val="99"/>
    <w:semiHidden/>
    <w:rsid w:val="00EC6A8B"/>
    <w:rPr>
      <w:sz w:val="22"/>
      <w:szCs w:val="22"/>
      <w:lang w:eastAsia="en-US"/>
    </w:rPr>
  </w:style>
  <w:style w:type="character" w:customStyle="1" w:styleId="30">
    <w:name w:val="Заголовок 3 Знак"/>
    <w:basedOn w:val="a0"/>
    <w:link w:val="3"/>
    <w:rsid w:val="00EC6A8B"/>
    <w:rPr>
      <w:rFonts w:ascii="Times New Roman" w:eastAsia="Times New Roman" w:hAnsi="Times New Roman"/>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243740">
      <w:bodyDiv w:val="1"/>
      <w:marLeft w:val="0"/>
      <w:marRight w:val="0"/>
      <w:marTop w:val="0"/>
      <w:marBottom w:val="0"/>
      <w:divBdr>
        <w:top w:val="none" w:sz="0" w:space="0" w:color="auto"/>
        <w:left w:val="none" w:sz="0" w:space="0" w:color="auto"/>
        <w:bottom w:val="none" w:sz="0" w:space="0" w:color="auto"/>
        <w:right w:val="none" w:sz="0" w:space="0" w:color="auto"/>
      </w:divBdr>
      <w:divsChild>
        <w:div w:id="972247533">
          <w:marLeft w:val="0"/>
          <w:marRight w:val="0"/>
          <w:marTop w:val="0"/>
          <w:marBottom w:val="0"/>
          <w:divBdr>
            <w:top w:val="none" w:sz="0" w:space="0" w:color="auto"/>
            <w:left w:val="none" w:sz="0" w:space="0" w:color="auto"/>
            <w:bottom w:val="none" w:sz="0" w:space="0" w:color="auto"/>
            <w:right w:val="none" w:sz="0" w:space="0" w:color="auto"/>
          </w:divBdr>
          <w:divsChild>
            <w:div w:id="66401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27066">
      <w:bodyDiv w:val="1"/>
      <w:marLeft w:val="0"/>
      <w:marRight w:val="0"/>
      <w:marTop w:val="0"/>
      <w:marBottom w:val="0"/>
      <w:divBdr>
        <w:top w:val="none" w:sz="0" w:space="0" w:color="auto"/>
        <w:left w:val="none" w:sz="0" w:space="0" w:color="auto"/>
        <w:bottom w:val="none" w:sz="0" w:space="0" w:color="auto"/>
        <w:right w:val="none" w:sz="0" w:space="0" w:color="auto"/>
      </w:divBdr>
      <w:divsChild>
        <w:div w:id="13701902">
          <w:marLeft w:val="0"/>
          <w:marRight w:val="0"/>
          <w:marTop w:val="0"/>
          <w:marBottom w:val="0"/>
          <w:divBdr>
            <w:top w:val="none" w:sz="0" w:space="0" w:color="auto"/>
            <w:left w:val="none" w:sz="0" w:space="0" w:color="auto"/>
            <w:bottom w:val="none" w:sz="0" w:space="0" w:color="auto"/>
            <w:right w:val="none" w:sz="0" w:space="0" w:color="auto"/>
          </w:divBdr>
        </w:div>
        <w:div w:id="155389320">
          <w:marLeft w:val="0"/>
          <w:marRight w:val="0"/>
          <w:marTop w:val="0"/>
          <w:marBottom w:val="0"/>
          <w:divBdr>
            <w:top w:val="none" w:sz="0" w:space="0" w:color="auto"/>
            <w:left w:val="none" w:sz="0" w:space="0" w:color="auto"/>
            <w:bottom w:val="none" w:sz="0" w:space="0" w:color="auto"/>
            <w:right w:val="none" w:sz="0" w:space="0" w:color="auto"/>
          </w:divBdr>
        </w:div>
        <w:div w:id="253830069">
          <w:marLeft w:val="0"/>
          <w:marRight w:val="0"/>
          <w:marTop w:val="0"/>
          <w:marBottom w:val="0"/>
          <w:divBdr>
            <w:top w:val="none" w:sz="0" w:space="0" w:color="auto"/>
            <w:left w:val="none" w:sz="0" w:space="0" w:color="auto"/>
            <w:bottom w:val="none" w:sz="0" w:space="0" w:color="auto"/>
            <w:right w:val="none" w:sz="0" w:space="0" w:color="auto"/>
          </w:divBdr>
        </w:div>
        <w:div w:id="415445946">
          <w:marLeft w:val="0"/>
          <w:marRight w:val="0"/>
          <w:marTop w:val="0"/>
          <w:marBottom w:val="0"/>
          <w:divBdr>
            <w:top w:val="none" w:sz="0" w:space="0" w:color="auto"/>
            <w:left w:val="none" w:sz="0" w:space="0" w:color="auto"/>
            <w:bottom w:val="none" w:sz="0" w:space="0" w:color="auto"/>
            <w:right w:val="none" w:sz="0" w:space="0" w:color="auto"/>
          </w:divBdr>
        </w:div>
        <w:div w:id="798112290">
          <w:marLeft w:val="0"/>
          <w:marRight w:val="0"/>
          <w:marTop w:val="0"/>
          <w:marBottom w:val="0"/>
          <w:divBdr>
            <w:top w:val="none" w:sz="0" w:space="0" w:color="auto"/>
            <w:left w:val="none" w:sz="0" w:space="0" w:color="auto"/>
            <w:bottom w:val="none" w:sz="0" w:space="0" w:color="auto"/>
            <w:right w:val="none" w:sz="0" w:space="0" w:color="auto"/>
          </w:divBdr>
        </w:div>
        <w:div w:id="1279214643">
          <w:marLeft w:val="0"/>
          <w:marRight w:val="0"/>
          <w:marTop w:val="0"/>
          <w:marBottom w:val="0"/>
          <w:divBdr>
            <w:top w:val="none" w:sz="0" w:space="0" w:color="auto"/>
            <w:left w:val="none" w:sz="0" w:space="0" w:color="auto"/>
            <w:bottom w:val="none" w:sz="0" w:space="0" w:color="auto"/>
            <w:right w:val="none" w:sz="0" w:space="0" w:color="auto"/>
          </w:divBdr>
        </w:div>
        <w:div w:id="1281380326">
          <w:marLeft w:val="0"/>
          <w:marRight w:val="0"/>
          <w:marTop w:val="0"/>
          <w:marBottom w:val="0"/>
          <w:divBdr>
            <w:top w:val="none" w:sz="0" w:space="0" w:color="auto"/>
            <w:left w:val="none" w:sz="0" w:space="0" w:color="auto"/>
            <w:bottom w:val="none" w:sz="0" w:space="0" w:color="auto"/>
            <w:right w:val="none" w:sz="0" w:space="0" w:color="auto"/>
          </w:divBdr>
        </w:div>
        <w:div w:id="1332443124">
          <w:marLeft w:val="0"/>
          <w:marRight w:val="0"/>
          <w:marTop w:val="0"/>
          <w:marBottom w:val="0"/>
          <w:divBdr>
            <w:top w:val="none" w:sz="0" w:space="0" w:color="auto"/>
            <w:left w:val="none" w:sz="0" w:space="0" w:color="auto"/>
            <w:bottom w:val="none" w:sz="0" w:space="0" w:color="auto"/>
            <w:right w:val="none" w:sz="0" w:space="0" w:color="auto"/>
          </w:divBdr>
        </w:div>
        <w:div w:id="1374235047">
          <w:marLeft w:val="0"/>
          <w:marRight w:val="0"/>
          <w:marTop w:val="0"/>
          <w:marBottom w:val="0"/>
          <w:divBdr>
            <w:top w:val="none" w:sz="0" w:space="0" w:color="auto"/>
            <w:left w:val="none" w:sz="0" w:space="0" w:color="auto"/>
            <w:bottom w:val="none" w:sz="0" w:space="0" w:color="auto"/>
            <w:right w:val="none" w:sz="0" w:space="0" w:color="auto"/>
          </w:divBdr>
        </w:div>
        <w:div w:id="1601647623">
          <w:marLeft w:val="0"/>
          <w:marRight w:val="0"/>
          <w:marTop w:val="0"/>
          <w:marBottom w:val="0"/>
          <w:divBdr>
            <w:top w:val="none" w:sz="0" w:space="0" w:color="auto"/>
            <w:left w:val="none" w:sz="0" w:space="0" w:color="auto"/>
            <w:bottom w:val="none" w:sz="0" w:space="0" w:color="auto"/>
            <w:right w:val="none" w:sz="0" w:space="0" w:color="auto"/>
          </w:divBdr>
        </w:div>
        <w:div w:id="1618488405">
          <w:marLeft w:val="0"/>
          <w:marRight w:val="0"/>
          <w:marTop w:val="0"/>
          <w:marBottom w:val="0"/>
          <w:divBdr>
            <w:top w:val="none" w:sz="0" w:space="0" w:color="auto"/>
            <w:left w:val="none" w:sz="0" w:space="0" w:color="auto"/>
            <w:bottom w:val="none" w:sz="0" w:space="0" w:color="auto"/>
            <w:right w:val="none" w:sz="0" w:space="0" w:color="auto"/>
          </w:divBdr>
        </w:div>
        <w:div w:id="1825583951">
          <w:marLeft w:val="0"/>
          <w:marRight w:val="0"/>
          <w:marTop w:val="0"/>
          <w:marBottom w:val="0"/>
          <w:divBdr>
            <w:top w:val="none" w:sz="0" w:space="0" w:color="auto"/>
            <w:left w:val="none" w:sz="0" w:space="0" w:color="auto"/>
            <w:bottom w:val="none" w:sz="0" w:space="0" w:color="auto"/>
            <w:right w:val="none" w:sz="0" w:space="0" w:color="auto"/>
          </w:divBdr>
        </w:div>
        <w:div w:id="2038039976">
          <w:marLeft w:val="0"/>
          <w:marRight w:val="0"/>
          <w:marTop w:val="0"/>
          <w:marBottom w:val="0"/>
          <w:divBdr>
            <w:top w:val="none" w:sz="0" w:space="0" w:color="auto"/>
            <w:left w:val="none" w:sz="0" w:space="0" w:color="auto"/>
            <w:bottom w:val="none" w:sz="0" w:space="0" w:color="auto"/>
            <w:right w:val="none" w:sz="0" w:space="0" w:color="auto"/>
          </w:divBdr>
        </w:div>
        <w:div w:id="2080667828">
          <w:marLeft w:val="0"/>
          <w:marRight w:val="0"/>
          <w:marTop w:val="0"/>
          <w:marBottom w:val="0"/>
          <w:divBdr>
            <w:top w:val="none" w:sz="0" w:space="0" w:color="auto"/>
            <w:left w:val="none" w:sz="0" w:space="0" w:color="auto"/>
            <w:bottom w:val="none" w:sz="0" w:space="0" w:color="auto"/>
            <w:right w:val="none" w:sz="0" w:space="0" w:color="auto"/>
          </w:divBdr>
        </w:div>
        <w:div w:id="2100364643">
          <w:marLeft w:val="0"/>
          <w:marRight w:val="0"/>
          <w:marTop w:val="0"/>
          <w:marBottom w:val="0"/>
          <w:divBdr>
            <w:top w:val="none" w:sz="0" w:space="0" w:color="auto"/>
            <w:left w:val="none" w:sz="0" w:space="0" w:color="auto"/>
            <w:bottom w:val="none" w:sz="0" w:space="0" w:color="auto"/>
            <w:right w:val="none" w:sz="0" w:space="0" w:color="auto"/>
          </w:divBdr>
        </w:div>
        <w:div w:id="2101371810">
          <w:marLeft w:val="0"/>
          <w:marRight w:val="0"/>
          <w:marTop w:val="0"/>
          <w:marBottom w:val="0"/>
          <w:divBdr>
            <w:top w:val="none" w:sz="0" w:space="0" w:color="auto"/>
            <w:left w:val="none" w:sz="0" w:space="0" w:color="auto"/>
            <w:bottom w:val="none" w:sz="0" w:space="0" w:color="auto"/>
            <w:right w:val="none" w:sz="0" w:space="0" w:color="auto"/>
          </w:divBdr>
        </w:div>
        <w:div w:id="2115518294">
          <w:marLeft w:val="0"/>
          <w:marRight w:val="0"/>
          <w:marTop w:val="0"/>
          <w:marBottom w:val="0"/>
          <w:divBdr>
            <w:top w:val="none" w:sz="0" w:space="0" w:color="auto"/>
            <w:left w:val="none" w:sz="0" w:space="0" w:color="auto"/>
            <w:bottom w:val="none" w:sz="0" w:space="0" w:color="auto"/>
            <w:right w:val="none" w:sz="0" w:space="0" w:color="auto"/>
          </w:divBdr>
        </w:div>
      </w:divsChild>
    </w:div>
    <w:div w:id="1648625382">
      <w:bodyDiv w:val="1"/>
      <w:marLeft w:val="0"/>
      <w:marRight w:val="0"/>
      <w:marTop w:val="0"/>
      <w:marBottom w:val="0"/>
      <w:divBdr>
        <w:top w:val="none" w:sz="0" w:space="0" w:color="auto"/>
        <w:left w:val="none" w:sz="0" w:space="0" w:color="auto"/>
        <w:bottom w:val="none" w:sz="0" w:space="0" w:color="auto"/>
        <w:right w:val="none" w:sz="0" w:space="0" w:color="auto"/>
      </w:divBdr>
    </w:div>
    <w:div w:id="1708070058">
      <w:bodyDiv w:val="1"/>
      <w:marLeft w:val="0"/>
      <w:marRight w:val="0"/>
      <w:marTop w:val="0"/>
      <w:marBottom w:val="0"/>
      <w:divBdr>
        <w:top w:val="none" w:sz="0" w:space="0" w:color="auto"/>
        <w:left w:val="none" w:sz="0" w:space="0" w:color="auto"/>
        <w:bottom w:val="none" w:sz="0" w:space="0" w:color="auto"/>
        <w:right w:val="none" w:sz="0" w:space="0" w:color="auto"/>
      </w:divBdr>
      <w:divsChild>
        <w:div w:id="2053112725">
          <w:marLeft w:val="0"/>
          <w:marRight w:val="0"/>
          <w:marTop w:val="0"/>
          <w:marBottom w:val="0"/>
          <w:divBdr>
            <w:top w:val="none" w:sz="0" w:space="0" w:color="auto"/>
            <w:left w:val="none" w:sz="0" w:space="0" w:color="auto"/>
            <w:bottom w:val="none" w:sz="0" w:space="0" w:color="auto"/>
            <w:right w:val="none" w:sz="0" w:space="0" w:color="auto"/>
          </w:divBdr>
          <w:divsChild>
            <w:div w:id="14643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4060</Words>
  <Characters>23148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Irina</cp:lastModifiedBy>
  <cp:revision>2</cp:revision>
  <dcterms:created xsi:type="dcterms:W3CDTF">2014-08-18T16:03:00Z</dcterms:created>
  <dcterms:modified xsi:type="dcterms:W3CDTF">2014-08-18T16:03:00Z</dcterms:modified>
</cp:coreProperties>
</file>