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75D" w:rsidRDefault="00F1075D" w:rsidP="00204EB3">
      <w:pPr>
        <w:ind w:firstLine="720"/>
        <w:jc w:val="center"/>
        <w:rPr>
          <w:b/>
          <w:sz w:val="32"/>
          <w:szCs w:val="32"/>
        </w:rPr>
      </w:pPr>
    </w:p>
    <w:p w:rsidR="00204EB3" w:rsidRPr="00204EB3" w:rsidRDefault="00204EB3" w:rsidP="00204EB3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Социализация: сущность, виды, этапы</w:t>
      </w:r>
    </w:p>
    <w:p w:rsidR="00550926" w:rsidRDefault="00550926" w:rsidP="00204EB3">
      <w:pPr>
        <w:ind w:firstLine="720"/>
        <w:jc w:val="both"/>
      </w:pPr>
      <w:r>
        <w:t>Сущность социализации и ее стадии</w:t>
      </w:r>
    </w:p>
    <w:p w:rsidR="00550926" w:rsidRDefault="00550926" w:rsidP="00204EB3">
      <w:pPr>
        <w:ind w:firstLine="720"/>
        <w:jc w:val="both"/>
      </w:pPr>
    </w:p>
    <w:p w:rsidR="00550926" w:rsidRDefault="00550926" w:rsidP="00204EB3">
      <w:pPr>
        <w:ind w:firstLine="720"/>
        <w:jc w:val="both"/>
      </w:pPr>
      <w:r>
        <w:t>Взаимодействие человека с обществом обозначается понятием «социализация», которое имеет междисциплинарный статус и широко используется в педагогике. Однако его содержание не является стабильным и однозначным.</w:t>
      </w:r>
    </w:p>
    <w:p w:rsidR="00550926" w:rsidRDefault="00550926" w:rsidP="00204EB3">
      <w:pPr>
        <w:ind w:firstLine="720"/>
        <w:jc w:val="both"/>
      </w:pPr>
      <w:r>
        <w:t>Понятие о социализации как процессе полной интеграции личности в социальную систему, в ходе которого происходит ее приспособление, сложилось в структурно-функциональном направлении американской социологии (Т. Парсонс, Р. Мертон). В традициях этой школы социализация раскрывается через понятие «адаптация».</w:t>
      </w:r>
    </w:p>
    <w:p w:rsidR="00550926" w:rsidRDefault="00550926" w:rsidP="00204EB3">
      <w:pPr>
        <w:ind w:firstLine="720"/>
        <w:jc w:val="both"/>
      </w:pPr>
      <w:r>
        <w:t>Понятие адаптация, являясь одним из центральных понятий биологии, означает приспособление живого организма к условиям среды. Это понятие было экстраполировано в обществознание и стало обозначать процесс приспособления человека к условиям социальной среды. Так возникли понятия социальной и психической адаптации, результатом которой является адаптированность личности к различным социальным ситуациям, микро и макрогруппам. С помощью понятия адаптации социализация рассматривается как процесс вхождения человека в социальную среду и ее приспособления к культурным, психологическим и социологическим факторам.</w:t>
      </w:r>
    </w:p>
    <w:p w:rsidR="00550926" w:rsidRDefault="00550926" w:rsidP="00204EB3">
      <w:pPr>
        <w:ind w:firstLine="720"/>
        <w:jc w:val="both"/>
      </w:pPr>
      <w:r>
        <w:t>Иначе осмысливается сущность социализации в гуманистической психологии, представителями которой являются А. Оллпорт, А. Маслоу, К. Роджерс и др. В ней социализация представлена как процесс самоактуализации «Я-концепции», самореализации личностью своих потенций и творческих способностей, как процесс преодоления негативных влияний среды, мешающих ее саморазвитию и самоутверждению. Здесь субъект рассматривается как самостановящаяся и саморазвивающаяся система, как продукт самовоспитания.</w:t>
      </w:r>
    </w:p>
    <w:p w:rsidR="00550926" w:rsidRDefault="00550926" w:rsidP="00204EB3">
      <w:pPr>
        <w:ind w:firstLine="720"/>
        <w:jc w:val="both"/>
      </w:pPr>
      <w:r>
        <w:t>Эти два подхода в определенной степени разделяются и отечественными социологами, психологами и педагогами. Хотя приоритет чаще отдается первому (И.С. Кон, Б.Д. Парыгин, А.В. Мудрик и др.).</w:t>
      </w:r>
    </w:p>
    <w:p w:rsidR="00550926" w:rsidRDefault="00550926" w:rsidP="00204EB3">
      <w:pPr>
        <w:ind w:firstLine="720"/>
        <w:jc w:val="both"/>
      </w:pPr>
      <w:r>
        <w:t>Наблюдения показывают, что названные подходы имеют место и в педагогической практике, когда абсолютизируется роль одного из факторов: либо социальной среды, либо самовоспитания. Такая абсолютизация объясняется тем, что многими исследователями и практиками не осознан двусторонний характер социализации (Г.М. Андреева, Б.Ф. Ломов).</w:t>
      </w:r>
    </w:p>
    <w:p w:rsidR="00550926" w:rsidRDefault="00550926" w:rsidP="00204EB3">
      <w:pPr>
        <w:ind w:firstLine="720"/>
        <w:jc w:val="both"/>
      </w:pPr>
      <w:r>
        <w:t>Общество с целью воспроизводства социальной системы, сохранения своих социальных структур стремится сформировать социальные стереотипы и стандарты (групповые, классовые, этнические, профессиональные и др.), образцы ролевого поведения. Чтобы не быть в оппозиции по отношению к обществу, личность усваивает этот социальный опыт путем вхождения в социальную среду, систему существующих социальных связей. Тенденция социальной типизации личности и позволяет рассматривать социализацию как процесс адаптации и интеграции человека в обществе путем усвоения социального опыта, ценностей, норм, установок, присущих как обществу в целом, так и отдельным группам.</w:t>
      </w:r>
    </w:p>
    <w:p w:rsidR="00550926" w:rsidRDefault="00550926" w:rsidP="00204EB3">
      <w:pPr>
        <w:ind w:firstLine="720"/>
        <w:jc w:val="both"/>
      </w:pPr>
      <w:r>
        <w:t>Однако в силу своей природной активности личность сохраняет и развивает тенденцию к автономии, независимости, свободе, формированию собственной позиции, неповторимой индивидуальности. Следствием действия этой тенденции является развитие и преобразование не только самой личности, но и общества. Тенденция автономизации личности характеризует социализацию как процесс саморазвития и самореализации личности, в ходе которого происходит не только актуализация усвоенной системы социальных связей и опыта, но и создание новых, в том числе и личного, индивидуального опыта.</w:t>
      </w:r>
    </w:p>
    <w:p w:rsidR="00550926" w:rsidRDefault="00550926" w:rsidP="00204EB3">
      <w:pPr>
        <w:ind w:firstLine="720"/>
        <w:jc w:val="both"/>
      </w:pPr>
      <w:r>
        <w:t>С понятием саморазвития личности связывают процесс, который направлен на преодоление противоречий в стремлении к достижению духовной, физической и социальной гармонии. Самореализация выступает как проявление внутренней свободы, обусловленной осознанием своих духовных и физических возможностей, и как адекватное управление собой в изменяющихся социальных условиях.</w:t>
      </w:r>
    </w:p>
    <w:p w:rsidR="00550926" w:rsidRDefault="00550926" w:rsidP="00204EB3">
      <w:pPr>
        <w:ind w:firstLine="720"/>
        <w:jc w:val="both"/>
      </w:pPr>
      <w:r>
        <w:t>Обе названные тенденции социальной типизации и автономизации личности, объясняющие социализацию, сохраняют свою устойчивость, обеспечивая, с одной стороны, самовозобновляемость общественной жизни, т.е. социума, а с другой – реализацию личностных потенций, задатков, способностей, воспроизводство духовности и субъектности.</w:t>
      </w:r>
    </w:p>
    <w:p w:rsidR="00550926" w:rsidRDefault="00550926" w:rsidP="00204EB3">
      <w:pPr>
        <w:ind w:firstLine="720"/>
        <w:jc w:val="both"/>
      </w:pPr>
      <w:r>
        <w:t>Итак, сущностный смысл социализации раскрывается на пересечении таких ее процессов, как адаптация, интеграция, саморазвитие и самореализация. Диалектическое их единство обеспечивает оптимальное развитие личности на протяжении всей жизни человека во взаимодействии с окружающей средой.</w:t>
      </w:r>
    </w:p>
    <w:p w:rsidR="00550926" w:rsidRDefault="00550926" w:rsidP="00204EB3">
      <w:pPr>
        <w:ind w:firstLine="720"/>
        <w:jc w:val="both"/>
      </w:pPr>
      <w:r>
        <w:t>Социализация не является одноактным или единовременным процессом. Человек живет в условиях постоянно меняющегося социального окружения, испытывает на себе его разнообразные влияния, включается в новые виды деятельности и отношения, вынужден выполнять разные социальные роли. Это приводит к тому, что он в течение своей жизни усваивает новый социальный опыт, а также одновременно воспроизводит те или иные социальные отношения, определенным образом влияя на свое окружение.</w:t>
      </w:r>
    </w:p>
    <w:p w:rsidR="00550926" w:rsidRDefault="00550926" w:rsidP="00204EB3">
      <w:pPr>
        <w:ind w:firstLine="720"/>
        <w:jc w:val="both"/>
      </w:pPr>
      <w:r>
        <w:t>Социализация – это непрерывный процесс, длящийся в течение всей жизни. Он распадается на этапы, каждый из которых «специализируется» на решении определенных задач, без проработки которых последующий этап может не наступить, может быть искажен или заторможен.</w:t>
      </w:r>
    </w:p>
    <w:p w:rsidR="00550926" w:rsidRDefault="00550926" w:rsidP="00204EB3">
      <w:pPr>
        <w:ind w:firstLine="720"/>
        <w:jc w:val="both"/>
      </w:pPr>
      <w:r>
        <w:t>В отечественной науке при определении стадий (этапов) социализации исходят из того, что она происходит более продуктивно в трудовой деятельности. В зависимости от отношения к трудовой деятельности выделяются следующие ее стадии:</w:t>
      </w:r>
    </w:p>
    <w:p w:rsidR="00550926" w:rsidRDefault="00550926" w:rsidP="00204EB3">
      <w:pPr>
        <w:ind w:firstLine="720"/>
        <w:jc w:val="both"/>
      </w:pPr>
      <w:r>
        <w:t>дотрудовая, включающая весь период жизни человека до начала трудовой деятельности. Эта стадия, в свою очередь, разделяется на два более или менее самостоятельных периода: ранняя социализация, охватывающая время от рождения ребенка до поступления его в школу; юношеская социализация, включающая обучение в школе, техникуме, вузе и т.д.;</w:t>
      </w:r>
    </w:p>
    <w:p w:rsidR="00550926" w:rsidRDefault="00550926" w:rsidP="00204EB3">
      <w:pPr>
        <w:ind w:firstLine="720"/>
        <w:jc w:val="both"/>
      </w:pPr>
      <w:r>
        <w:t>трудовая – охватывает период зрелости человека. Однако демографические границы этой стадии определить трудно, так как она включает в себя весь период трудовой деятельности человека;</w:t>
      </w:r>
      <w:r w:rsidR="00204EB3">
        <w:t xml:space="preserve"> </w:t>
      </w:r>
      <w:r>
        <w:t>послетрудовая, наступающая в пожилом возрасте в связи с прекращением трудовой деятельности (Г.М. Андреева).</w:t>
      </w:r>
    </w:p>
    <w:p w:rsidR="00550926" w:rsidRDefault="00550926" w:rsidP="00204EB3">
      <w:pPr>
        <w:ind w:firstLine="720"/>
        <w:jc w:val="both"/>
      </w:pPr>
      <w:r>
        <w:t>Отмечая, что социализация – процесс непрерывный, длящийся в течение всей жизни, нельзя не признать особую важность для становления личности трудовой стадии, когда закладываются основные базисные ценности, формируются самосознание, ценностные ориентации и социальные установки личности.</w:t>
      </w:r>
    </w:p>
    <w:p w:rsidR="00550926" w:rsidRDefault="00550926" w:rsidP="00204EB3">
      <w:pPr>
        <w:ind w:firstLine="720"/>
        <w:jc w:val="both"/>
      </w:pPr>
      <w:r>
        <w:t>В процессе социализации личность примеривает на себя и выполняет различные роли, которые называются социальными. Через роли личность имеет возможность проявить себя, раскрыть, репрезентировать. По динамике выполняемых ролей можно получить представление о тех вхождениях в социальный мир, которые были пройдены личностью. О достаточно хорошем уровне социализации свидетельствует способность человека входить в различные социальные группы органично, без демонстративности и без самоуничижения.</w:t>
      </w:r>
    </w:p>
    <w:p w:rsidR="00204EB3" w:rsidRDefault="00204EB3" w:rsidP="00204EB3">
      <w:pPr>
        <w:ind w:firstLine="720"/>
        <w:jc w:val="both"/>
      </w:pPr>
    </w:p>
    <w:p w:rsidR="00204EB3" w:rsidRDefault="00204EB3" w:rsidP="00204EB3">
      <w:pPr>
        <w:ind w:firstLine="720"/>
        <w:jc w:val="both"/>
      </w:pPr>
      <w:r>
        <w:t>Агенты и виды социализации.</w:t>
      </w:r>
    </w:p>
    <w:p w:rsidR="00204EB3" w:rsidRDefault="00204EB3" w:rsidP="00204EB3">
      <w:pPr>
        <w:ind w:firstLine="720"/>
        <w:jc w:val="both"/>
      </w:pPr>
    </w:p>
    <w:p w:rsidR="00204EB3" w:rsidRDefault="00204EB3" w:rsidP="00204EB3">
      <w:pPr>
        <w:ind w:firstLine="720"/>
        <w:jc w:val="both"/>
      </w:pPr>
      <w:r>
        <w:t>Беспомощность ребенка, его зависимость от окружения заставляют думать, что процесс социализации проходит при чьей-то посторонней помощи. Так оно и есть. Помощники – это люди и учреждения. Их называют агентами социализации.</w:t>
      </w:r>
    </w:p>
    <w:p w:rsidR="00204EB3" w:rsidRDefault="00204EB3" w:rsidP="00204EB3">
      <w:pPr>
        <w:ind w:firstLine="720"/>
        <w:jc w:val="both"/>
      </w:pPr>
      <w:r>
        <w:t>Агенты социализации – люди и учреждения, ответственные за обучение культурным нормам и усвоение социальных ролей. К ним относят:</w:t>
      </w:r>
    </w:p>
    <w:p w:rsidR="00204EB3" w:rsidRDefault="00204EB3" w:rsidP="00204EB3">
      <w:pPr>
        <w:ind w:firstLine="720"/>
        <w:jc w:val="both"/>
      </w:pPr>
      <w:r>
        <w:t>1) агентов первичной социализации – родителей, братьев и сестер, бабушек и дедушек, близких и дальних родственников, приходящих нянь, друзей семьи, сверстников, учителей, тренеров, врачей, лидеров молодежных группировок;</w:t>
      </w:r>
    </w:p>
    <w:p w:rsidR="00204EB3" w:rsidRDefault="00204EB3" w:rsidP="00204EB3">
      <w:pPr>
        <w:ind w:firstLine="720"/>
        <w:jc w:val="both"/>
      </w:pPr>
      <w:r>
        <w:t>2) агентов вторичной социализации – представителей администрации школы, университета, предприятия, армии, полиции, церкви, государства, партий, суда, сотрудников телевидения, радио, печати и т.д.</w:t>
      </w:r>
    </w:p>
    <w:p w:rsidR="00204EB3" w:rsidRDefault="00204EB3" w:rsidP="00204EB3">
      <w:pPr>
        <w:ind w:firstLine="720"/>
        <w:jc w:val="both"/>
      </w:pPr>
      <w:r>
        <w:t>Поскольку социализация подразделяет на два вида – первичную и вторичную, постольку и агенты социализации делятся на первичных и вторичных. Первичная социализация касается непосредственного окружения человека и включает прежде всего семью и друзей, а вторичная относится к опосредованному, или формальному окружению и состоит из воздействий учреждений и институтов. Роль первичной социализации велика на ранних этапах жизни, а вторичной – на поздних.</w:t>
      </w:r>
    </w:p>
    <w:p w:rsidR="00204EB3" w:rsidRDefault="00204EB3" w:rsidP="00204EB3">
      <w:pPr>
        <w:ind w:firstLine="720"/>
        <w:jc w:val="both"/>
      </w:pPr>
      <w:r>
        <w:t>Первичную социализацию осуществляют те, кто связан с вами тесным личными отношениями (родители, друзья), а вторичную – те, кто связан формально-деловыми отношениями. Тот же учитель, если между ним и учеником нет доверительно-личных отношений, оказывается среди агентов не первичной, а вторичной социализации. Милиционер или полицейский всегда выступает в роли вторичного социализатора.</w:t>
      </w:r>
    </w:p>
    <w:p w:rsidR="00204EB3" w:rsidRDefault="00204EB3" w:rsidP="00204EB3">
      <w:pPr>
        <w:ind w:firstLine="720"/>
        <w:jc w:val="both"/>
      </w:pPr>
      <w:r>
        <w:t>Агенты вторичной социализации влияют в узком направлении, они выполняют одну-две функции. Школа дает знания, предприятие – средства существования, церковь – духовное общение и т.п. Напротив, агенты первичной социализации универсальны, они выполняют множество разных функций: отец выполняет роль добытчика средств существования, опекуна, дисциплинатора, воспитателя, учителя, друга. Сверстники выступают в роли партнеров по играм и квазиродителей: старшие дети опекают и заботятся о младших.</w:t>
      </w:r>
    </w:p>
    <w:p w:rsidR="00204EB3" w:rsidRDefault="00204EB3" w:rsidP="00204EB3">
      <w:pPr>
        <w:ind w:firstLine="720"/>
        <w:jc w:val="both"/>
      </w:pPr>
      <w:r>
        <w:t>Итак, социализация бывает первичной и вторичной. В роли агентов социализации выступают люди и учреждения.</w:t>
      </w:r>
    </w:p>
    <w:p w:rsidR="00204EB3" w:rsidRDefault="00204EB3" w:rsidP="00204EB3">
      <w:pPr>
        <w:ind w:firstLine="720"/>
        <w:jc w:val="both"/>
      </w:pPr>
      <w:bookmarkStart w:id="0" w:name="_GoBack"/>
      <w:bookmarkEnd w:id="0"/>
    </w:p>
    <w:sectPr w:rsidR="00204EB3" w:rsidSect="00204EB3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26"/>
    <w:rsid w:val="001F14EF"/>
    <w:rsid w:val="00204EB3"/>
    <w:rsid w:val="00550926"/>
    <w:rsid w:val="005E2B06"/>
    <w:rsid w:val="00AD4600"/>
    <w:rsid w:val="00F1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D69F8-162D-4A20-A33E-4D3EB910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социализации и ее стадии</vt:lpstr>
    </vt:vector>
  </TitlesOfParts>
  <Company>MoBIL GROUP</Company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социализации и ее стадии</dc:title>
  <dc:subject/>
  <dc:creator>Admin</dc:creator>
  <cp:keywords/>
  <dc:description/>
  <cp:lastModifiedBy>admin</cp:lastModifiedBy>
  <cp:revision>2</cp:revision>
  <cp:lastPrinted>2009-11-26T16:31:00Z</cp:lastPrinted>
  <dcterms:created xsi:type="dcterms:W3CDTF">2014-04-12T05:04:00Z</dcterms:created>
  <dcterms:modified xsi:type="dcterms:W3CDTF">2014-04-12T05:04:00Z</dcterms:modified>
</cp:coreProperties>
</file>