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57A" w:rsidRDefault="007F757A">
      <w:pPr>
        <w:ind w:firstLine="567"/>
        <w:jc w:val="both"/>
        <w:rPr>
          <w:sz w:val="24"/>
          <w:szCs w:val="24"/>
        </w:rPr>
      </w:pPr>
    </w:p>
    <w:p w:rsidR="00BD3932" w:rsidRDefault="00BD3932">
      <w:pPr>
        <w:ind w:firstLine="567"/>
        <w:jc w:val="both"/>
        <w:rPr>
          <w:sz w:val="24"/>
          <w:szCs w:val="24"/>
        </w:rPr>
      </w:pPr>
    </w:p>
    <w:p w:rsidR="00BD3932" w:rsidRDefault="00BD3932">
      <w:pPr>
        <w:pStyle w:val="2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Понятие «менеджмента в социальной работе»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BD3932" w:rsidRDefault="00BD393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Менеджмент в социальной работе является одним из видов социального управления, т. е. такого управления, где главным субъектом и объектом вы</w:t>
      </w:r>
      <w:r>
        <w:rPr>
          <w:rFonts w:ascii="Times New Roman" w:hAnsi="Times New Roman" w:cs="Times New Roman"/>
        </w:rPr>
        <w:softHyphen/>
        <w:t>ступает ЧЕЛОВЕК. Данное понятие одновременно многозначное и выражает разные стороны, грани, аспекты управления.</w:t>
      </w:r>
    </w:p>
    <w:p w:rsidR="00BD3932" w:rsidRDefault="00BD393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Первое значение — организационно-структурное. Ключевы</w:t>
      </w:r>
      <w:r>
        <w:rPr>
          <w:rFonts w:ascii="Times New Roman" w:hAnsi="Times New Roman" w:cs="Times New Roman"/>
        </w:rPr>
        <w:softHyphen/>
        <w:t>ми проблемами здесь являются: «Кто должен выполнять (выполняет) социальную работу?», «Какие органы, учреждения должны этим зани</w:t>
      </w:r>
      <w:r>
        <w:rPr>
          <w:rFonts w:ascii="Times New Roman" w:hAnsi="Times New Roman" w:cs="Times New Roman"/>
        </w:rPr>
        <w:softHyphen/>
        <w:t>маться (занимаются)?», «Какова эффективность (результативность) их деятельности, функционирования?». При этом управление социаль</w:t>
      </w:r>
      <w:r>
        <w:rPr>
          <w:rFonts w:ascii="Times New Roman" w:hAnsi="Times New Roman" w:cs="Times New Roman"/>
        </w:rPr>
        <w:softHyphen/>
        <w:t>ной работой организуется (организовано) на различных уровнях — фе</w:t>
      </w:r>
      <w:r>
        <w:rPr>
          <w:rFonts w:ascii="Times New Roman" w:hAnsi="Times New Roman" w:cs="Times New Roman"/>
        </w:rPr>
        <w:softHyphen/>
        <w:t>деральном, региональном (территориальном), локальном и имеет соот</w:t>
      </w:r>
      <w:r>
        <w:rPr>
          <w:rFonts w:ascii="Times New Roman" w:hAnsi="Times New Roman" w:cs="Times New Roman"/>
        </w:rPr>
        <w:softHyphen/>
        <w:t>ветствующие организационные структуры управления — министерст</w:t>
      </w:r>
      <w:r>
        <w:rPr>
          <w:rFonts w:ascii="Times New Roman" w:hAnsi="Times New Roman" w:cs="Times New Roman"/>
        </w:rPr>
        <w:softHyphen/>
        <w:t>во, комитеты (управления) социальной защиты, территориальные службы, центры и т.д.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Второе значение — функциональное, так как различные структуры в системе социальной защиты (помощи) выполняют опре</w:t>
      </w:r>
      <w:r>
        <w:rPr>
          <w:snapToGrid w:val="0"/>
          <w:sz w:val="24"/>
          <w:szCs w:val="24"/>
        </w:rPr>
        <w:softHyphen/>
        <w:t>деленные функции — общие и конкретные. Общими, т. е. независимо от уровня, субъекта, его компетенции и т. д., считаются такие функции, как социальное прогнозирование, планирование (мотивация), марке</w:t>
      </w:r>
      <w:r>
        <w:rPr>
          <w:snapToGrid w:val="0"/>
          <w:sz w:val="24"/>
          <w:szCs w:val="24"/>
        </w:rPr>
        <w:softHyphen/>
        <w:t>тинг, паблик рилейшнз (связи с общественностью и вопросы имиджа организации), инновации (нововведения), оказание услуг, учет и кон</w:t>
      </w:r>
      <w:r>
        <w:rPr>
          <w:snapToGrid w:val="0"/>
          <w:sz w:val="24"/>
          <w:szCs w:val="24"/>
        </w:rPr>
        <w:softHyphen/>
        <w:t>троль. На конкретном уровне управления, в конкретной должности складывается и имеется определенное соотношение между общими функциями. Конкретные функции — это виды работ применительно к конкретной должности (обязанности и права), подразделению (функ</w:t>
      </w:r>
      <w:r>
        <w:rPr>
          <w:snapToGrid w:val="0"/>
          <w:sz w:val="24"/>
          <w:szCs w:val="24"/>
        </w:rPr>
        <w:softHyphen/>
        <w:t>ции подразделения) и предприятию, организации, учреждению (на</w:t>
      </w:r>
      <w:r>
        <w:rPr>
          <w:snapToGrid w:val="0"/>
          <w:sz w:val="24"/>
          <w:szCs w:val="24"/>
        </w:rPr>
        <w:softHyphen/>
        <w:t>правления деятельности).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Третье значение — профессионально-деятельностное (трудовое). Менеджмент в социальной работе — это особый вид профес</w:t>
      </w:r>
      <w:r>
        <w:rPr>
          <w:snapToGrid w:val="0"/>
          <w:sz w:val="24"/>
          <w:szCs w:val="24"/>
        </w:rPr>
        <w:softHyphen/>
        <w:t>сиональной деятельности, которой занимается вполне определенная категория людей, именуемых кадрами, или персоналом, управления.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Четвертое значение — процесс постановки целей, задач и организация практической деятельности, направленная на их достиже</w:t>
      </w:r>
      <w:r>
        <w:rPr>
          <w:snapToGrid w:val="0"/>
          <w:sz w:val="24"/>
          <w:szCs w:val="24"/>
        </w:rPr>
        <w:softHyphen/>
        <w:t>ние, выполнение с помощью различных средств, форм и методов. В процессе управления социальной работой важно увязывать цели и задачи, а также принимаемые управленческие решения с ресурсами — информационными, материальными, трудовыми, финансовыми, временными. Ресурсное обеспечение — важное условие выполнения намеченных целей, задач, решений.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Пятое значение — гносеологическое, т. е. менеджмент социальной работы представляет собой науку, которая изучает структуру функции, профессиональную деятельность и процесс управления. Со</w:t>
      </w:r>
      <w:r>
        <w:rPr>
          <w:snapToGrid w:val="0"/>
          <w:sz w:val="24"/>
          <w:szCs w:val="24"/>
        </w:rPr>
        <w:softHyphen/>
        <w:t>ставными частями этой науки являются методологии (системы мето</w:t>
      </w:r>
      <w:r>
        <w:rPr>
          <w:snapToGrid w:val="0"/>
          <w:sz w:val="24"/>
          <w:szCs w:val="24"/>
        </w:rPr>
        <w:softHyphen/>
        <w:t>дов познания, исследования), теории (структур, функций, управлен</w:t>
      </w:r>
      <w:r>
        <w:rPr>
          <w:snapToGrid w:val="0"/>
          <w:sz w:val="24"/>
          <w:szCs w:val="24"/>
        </w:rPr>
        <w:softHyphen/>
        <w:t>ческих решений, информации и др.), методики (исследовательские диагностические, деловые и пр.) и искусство</w:t>
      </w:r>
      <w:r>
        <w:rPr>
          <w:smallCaps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практической деятельнос</w:t>
      </w:r>
      <w:r>
        <w:rPr>
          <w:snapToGrid w:val="0"/>
          <w:sz w:val="24"/>
          <w:szCs w:val="24"/>
        </w:rPr>
        <w:softHyphen/>
        <w:t>ти (искусство руководства, управления людьми, коллективом).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Шестое значение — учебно-образовательное, т. е. менеджмент социальной работы рассматривается в качестве учебной дисцип</w:t>
      </w:r>
      <w:r>
        <w:rPr>
          <w:snapToGrid w:val="0"/>
          <w:sz w:val="24"/>
          <w:szCs w:val="24"/>
        </w:rPr>
        <w:softHyphen/>
        <w:t>лины, которая является составной частью учебных планов и программ по подготовке и повышению квалификации кадров системы социаль</w:t>
      </w:r>
      <w:r>
        <w:rPr>
          <w:snapToGrid w:val="0"/>
          <w:sz w:val="24"/>
          <w:szCs w:val="24"/>
        </w:rPr>
        <w:softHyphen/>
        <w:t>ной защиты, помощи.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Таким образом, все эти значения «высвечивают» определенную грань, сторону такого многозначного понятия как «менеджмент в со</w:t>
      </w:r>
      <w:r>
        <w:rPr>
          <w:snapToGrid w:val="0"/>
          <w:sz w:val="24"/>
          <w:szCs w:val="24"/>
        </w:rPr>
        <w:softHyphen/>
        <w:t>циальной работе».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pStyle w:val="3"/>
      </w:pPr>
      <w:r>
        <w:t xml:space="preserve">Сущность социального управления  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Сущность социального управления (как, впрочем, и других видов управления — технико-техно</w:t>
      </w:r>
      <w:r>
        <w:rPr>
          <w:snapToGrid w:val="0"/>
          <w:sz w:val="24"/>
          <w:szCs w:val="24"/>
        </w:rPr>
        <w:softHyphen/>
        <w:t>логического и биологического) проявляется в следующем: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о - п е р в ы х, в поддержании, сохранении, «удержании» парамет</w:t>
      </w:r>
      <w:r>
        <w:rPr>
          <w:snapToGrid w:val="0"/>
          <w:sz w:val="24"/>
          <w:szCs w:val="24"/>
        </w:rPr>
        <w:softHyphen/>
        <w:t>ров (характеристик, значений, результатов), которые свойственны уп</w:t>
      </w:r>
      <w:r>
        <w:rPr>
          <w:snapToGrid w:val="0"/>
          <w:sz w:val="24"/>
          <w:szCs w:val="24"/>
        </w:rPr>
        <w:softHyphen/>
        <w:t>равляемому объекту, управляемой системе социальной защиты, помо</w:t>
      </w:r>
      <w:r>
        <w:rPr>
          <w:snapToGrid w:val="0"/>
          <w:sz w:val="24"/>
          <w:szCs w:val="24"/>
        </w:rPr>
        <w:softHyphen/>
        <w:t>щи. Поэтому в процессе социального управления часто используется стратегия и тактика сохранения того, что есть, достигнуто на какой-то будущий период времени — долгосрочный, краткосрочный;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о - в т о р ы х, в улучшении, развитии, совершенствовании пара</w:t>
      </w:r>
      <w:r>
        <w:rPr>
          <w:snapToGrid w:val="0"/>
          <w:sz w:val="24"/>
          <w:szCs w:val="24"/>
        </w:rPr>
        <w:softHyphen/>
        <w:t>метров объекта, системы. Это задается как процессом постановки целей, задач «в рост», так и практическими действиями по их достиже</w:t>
      </w:r>
      <w:r>
        <w:rPr>
          <w:snapToGrid w:val="0"/>
          <w:sz w:val="24"/>
          <w:szCs w:val="24"/>
        </w:rPr>
        <w:softHyphen/>
        <w:t>нию выполнению и находит отражение в стратегии и тактике разви</w:t>
      </w:r>
      <w:r>
        <w:rPr>
          <w:snapToGrid w:val="0"/>
          <w:sz w:val="24"/>
          <w:szCs w:val="24"/>
        </w:rPr>
        <w:softHyphen/>
        <w:t>тия. В результате объект, система переходят в другое, желательное состояние со своими улучшенными параметрами;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- т р е т ь и х, как это ни покажется парадоксальным, сущность уп</w:t>
      </w:r>
      <w:r>
        <w:rPr>
          <w:snapToGrid w:val="0"/>
          <w:sz w:val="24"/>
          <w:szCs w:val="24"/>
        </w:rPr>
        <w:softHyphen/>
        <w:t>равления проявляется также и в ухудшении параметров объекта, сис</w:t>
      </w:r>
      <w:r>
        <w:rPr>
          <w:snapToGrid w:val="0"/>
          <w:sz w:val="24"/>
          <w:szCs w:val="24"/>
        </w:rPr>
        <w:softHyphen/>
        <w:t>темы или даже в сведении их «к нулю». Бывают ситуации, когда ту или иную конкретную структуру — комитет, центр т. д. — нужно расфор</w:t>
      </w:r>
      <w:r>
        <w:rPr>
          <w:snapToGrid w:val="0"/>
          <w:sz w:val="24"/>
          <w:szCs w:val="24"/>
        </w:rPr>
        <w:softHyphen/>
        <w:t>мировать, ликвидировать. И эта ситуация решается с помощью дезорганизационного (в положительном смысле) управления. В отрицательном значении дезорганизационное управление рассматривается как процесс нарушения, расшатывания деятельности объекта, системы, снижения уровня (качества) организации и поэтому вызывающий не</w:t>
      </w:r>
      <w:r>
        <w:rPr>
          <w:snapToGrid w:val="0"/>
          <w:sz w:val="24"/>
          <w:szCs w:val="24"/>
        </w:rPr>
        <w:softHyphen/>
        <w:t>продуктивную, нерезультативную работу.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pStyle w:val="3"/>
      </w:pPr>
      <w:r>
        <w:t>Термин «организация» в теории управления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Слово «организация» пришло в русский язык из французского и означает строение, устройство управления чего-либо, объединение людей для достижения ка</w:t>
      </w:r>
      <w:r>
        <w:rPr>
          <w:snapToGrid w:val="0"/>
          <w:sz w:val="24"/>
          <w:szCs w:val="24"/>
        </w:rPr>
        <w:softHyphen/>
        <w:t>ких-то целей, решения тех или иных задач. В социальном, т.е. «человеческом», управлении термин «организа</w:t>
      </w:r>
      <w:r>
        <w:rPr>
          <w:snapToGrid w:val="0"/>
          <w:sz w:val="24"/>
          <w:szCs w:val="24"/>
        </w:rPr>
        <w:softHyphen/>
        <w:t>ция» имеет три значения.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Первое значение отражает различные государственные, не</w:t>
      </w:r>
      <w:r>
        <w:rPr>
          <w:snapToGrid w:val="0"/>
          <w:sz w:val="24"/>
          <w:szCs w:val="24"/>
        </w:rPr>
        <w:softHyphen/>
        <w:t>государственные, общественные, коммерческие, благотворительные, международные, производственные и другие образования, учрежде</w:t>
      </w:r>
      <w:r>
        <w:rPr>
          <w:snapToGrid w:val="0"/>
          <w:sz w:val="24"/>
          <w:szCs w:val="24"/>
        </w:rPr>
        <w:softHyphen/>
        <w:t>ния, предприятия или организации. Организация, с одной стороны, проявляется в определенных организационных формах (министерст</w:t>
      </w:r>
      <w:r>
        <w:rPr>
          <w:snapToGrid w:val="0"/>
          <w:sz w:val="24"/>
          <w:szCs w:val="24"/>
        </w:rPr>
        <w:softHyphen/>
        <w:t>во, департамент, комитет, управление, служба, центр, отдел и др.), а с другой — в характере специализированной деятельности (профсоюз</w:t>
      </w:r>
      <w:r>
        <w:rPr>
          <w:snapToGrid w:val="0"/>
          <w:sz w:val="24"/>
          <w:szCs w:val="24"/>
        </w:rPr>
        <w:softHyphen/>
        <w:t>ная, финансовая, строительная, благотворительная, торговая и др.).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Организация проявляется как в выборе той или иной организаци</w:t>
      </w:r>
      <w:r>
        <w:rPr>
          <w:snapToGrid w:val="0"/>
          <w:sz w:val="24"/>
          <w:szCs w:val="24"/>
        </w:rPr>
        <w:softHyphen/>
        <w:t>онной формы, так и в обосновании организационной структуры, ко</w:t>
      </w:r>
      <w:r>
        <w:rPr>
          <w:snapToGrid w:val="0"/>
          <w:sz w:val="24"/>
          <w:szCs w:val="24"/>
        </w:rPr>
        <w:softHyphen/>
        <w:t>торая должна соответствовать данной организационной форме, ха</w:t>
      </w:r>
      <w:r>
        <w:rPr>
          <w:snapToGrid w:val="0"/>
          <w:sz w:val="24"/>
          <w:szCs w:val="24"/>
        </w:rPr>
        <w:softHyphen/>
        <w:t>рактеру данной организации. Организационная форма и организаци</w:t>
      </w:r>
      <w:r>
        <w:rPr>
          <w:snapToGrid w:val="0"/>
          <w:sz w:val="24"/>
          <w:szCs w:val="24"/>
        </w:rPr>
        <w:softHyphen/>
        <w:t>онная структура являются «зримыми приметами организации», имеющей определенную степень стабильности, статичности. Поэтому рассматриваемое значение понятия «организация» называется пред</w:t>
      </w:r>
      <w:r>
        <w:rPr>
          <w:snapToGrid w:val="0"/>
          <w:sz w:val="24"/>
          <w:szCs w:val="24"/>
        </w:rPr>
        <w:softHyphen/>
        <w:t>метным или статичным и обусловливает предметное значение целого ряда организационных методов, с помощью которых создаются или расформировываются те или иные организации и соответствующие организационные структуры.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Второе значение понятия «организация» используется в смысле совокупности действий, позволяющих что-либо сделать, ре</w:t>
      </w:r>
      <w:r>
        <w:rPr>
          <w:snapToGrid w:val="0"/>
          <w:sz w:val="24"/>
          <w:szCs w:val="24"/>
        </w:rPr>
        <w:softHyphen/>
        <w:t>шить, упорядочить, систематизировать, подготовить, объединить, разъединить и т.п. для достижения целей, выполнения задач. Оно от</w:t>
      </w:r>
      <w:r>
        <w:rPr>
          <w:snapToGrid w:val="0"/>
          <w:sz w:val="24"/>
          <w:szCs w:val="24"/>
        </w:rPr>
        <w:softHyphen/>
        <w:t>ражает одну из главных функций управления, руководителя, админи</w:t>
      </w:r>
      <w:r>
        <w:rPr>
          <w:snapToGrid w:val="0"/>
          <w:sz w:val="24"/>
          <w:szCs w:val="24"/>
        </w:rPr>
        <w:softHyphen/>
        <w:t>стратора и поэтому называется функциональным. Можно встретить и другое определение этого значения — динамическое. В нем подчерки</w:t>
      </w:r>
      <w:r>
        <w:rPr>
          <w:snapToGrid w:val="0"/>
          <w:sz w:val="24"/>
          <w:szCs w:val="24"/>
        </w:rPr>
        <w:softHyphen/>
        <w:t>вается подвижность организационных действий под влиянием усло</w:t>
      </w:r>
      <w:r>
        <w:rPr>
          <w:snapToGrid w:val="0"/>
          <w:sz w:val="24"/>
          <w:szCs w:val="24"/>
        </w:rPr>
        <w:softHyphen/>
        <w:t>вий, обстановки, ситуации, целей, задач, проблем.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Третье значение понятия «организация» отражает уровень (качество) взаимодействия, взаимосвязи, упорядоченности элементов и частей системы, который должен быть достигнут или уже фактически достигнут. В данном смысле «организация» — это, с одной стороны, желательное состояние элемента, части или системы в целом, а с другой — результат их упорядочения. Именно такой смысл часто придается понятиям «организация управления», «организация финансов», «орга</w:t>
      </w:r>
      <w:r>
        <w:rPr>
          <w:snapToGrid w:val="0"/>
          <w:sz w:val="24"/>
          <w:szCs w:val="24"/>
        </w:rPr>
        <w:softHyphen/>
        <w:t>низация социальной работы», «организация труда персонала», «органи</w:t>
      </w:r>
      <w:r>
        <w:rPr>
          <w:snapToGrid w:val="0"/>
          <w:sz w:val="24"/>
          <w:szCs w:val="24"/>
        </w:rPr>
        <w:softHyphen/>
        <w:t>зация труда руководителя», «организация документооборота» и т.д.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Таким образом, любой элемент, подсистема и система немыслимы без организации. Она выступает как свойство, атрибут организацион</w:t>
      </w:r>
      <w:r>
        <w:rPr>
          <w:snapToGrid w:val="0"/>
          <w:sz w:val="24"/>
          <w:szCs w:val="24"/>
        </w:rPr>
        <w:softHyphen/>
        <w:t>ной формы, структуры, их функционирования, развития, совершенст</w:t>
      </w:r>
      <w:r>
        <w:rPr>
          <w:snapToGrid w:val="0"/>
          <w:sz w:val="24"/>
          <w:szCs w:val="24"/>
        </w:rPr>
        <w:softHyphen/>
        <w:t>вования. Поэтому данное значение понятия «организация» называется атрибутивным.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pStyle w:val="3"/>
      </w:pPr>
      <w:r>
        <w:t>Инструменты практического управления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Первая концепция этих методов была разработана в 1920-х годах видным специалистом в области научной организации труда П.М. Керженцевым.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Для этой концепции характерны следующие осо</w:t>
      </w:r>
      <w:r>
        <w:rPr>
          <w:snapToGrid w:val="0"/>
          <w:sz w:val="24"/>
          <w:szCs w:val="24"/>
        </w:rPr>
        <w:softHyphen/>
        <w:t>бенности: учет опыта использования организационных методов управ</w:t>
      </w:r>
      <w:r>
        <w:rPr>
          <w:snapToGrid w:val="0"/>
          <w:sz w:val="24"/>
          <w:szCs w:val="24"/>
        </w:rPr>
        <w:softHyphen/>
        <w:t>ления (в дальнейшем — оргметоды) в военной, государственной и партийной сферах; выделение оргметодов и оргприемов, применяемых партийными, военными и хозяйственными руководителями; рассмот</w:t>
      </w:r>
      <w:r>
        <w:rPr>
          <w:snapToGrid w:val="0"/>
          <w:sz w:val="24"/>
          <w:szCs w:val="24"/>
        </w:rPr>
        <w:softHyphen/>
        <w:t>рение методов, с помощью которых создается (формируется), управля</w:t>
      </w:r>
      <w:r>
        <w:rPr>
          <w:snapToGrid w:val="0"/>
          <w:sz w:val="24"/>
          <w:szCs w:val="24"/>
        </w:rPr>
        <w:softHyphen/>
        <w:t>ется и дезорганизуется определенная система.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состав оргметодов П.М. Керженцев включал: организационный план, инструктирование, формы инструктирования (директива, ло</w:t>
      </w:r>
      <w:r>
        <w:rPr>
          <w:snapToGrid w:val="0"/>
          <w:sz w:val="24"/>
          <w:szCs w:val="24"/>
        </w:rPr>
        <w:softHyphen/>
        <w:t>зунг), постановление (декрет, инструкция, приказ); распределение сил; организацию заново и реорганизацию: ориентацию; переговоры;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методы дезорганизации; оргприемы в деятельности руководителей.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Последующее развитие практики управления вызвало необходи</w:t>
      </w:r>
      <w:r>
        <w:rPr>
          <w:snapToGrid w:val="0"/>
          <w:sz w:val="24"/>
          <w:szCs w:val="24"/>
        </w:rPr>
        <w:softHyphen/>
        <w:t>мость разработки таких оргметодов, как регламентирование, нормиро</w:t>
      </w:r>
      <w:r>
        <w:rPr>
          <w:snapToGrid w:val="0"/>
          <w:sz w:val="24"/>
          <w:szCs w:val="24"/>
        </w:rPr>
        <w:softHyphen/>
        <w:t>вание, распорядительные (административные).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современной практике менеджмента используются самые разно</w:t>
      </w:r>
      <w:r>
        <w:rPr>
          <w:snapToGrid w:val="0"/>
          <w:sz w:val="24"/>
          <w:szCs w:val="24"/>
        </w:rPr>
        <w:softHyphen/>
        <w:t>образные оргметоды, которые можно объединить в определенные груп</w:t>
      </w:r>
      <w:r>
        <w:rPr>
          <w:snapToGrid w:val="0"/>
          <w:sz w:val="24"/>
          <w:szCs w:val="24"/>
        </w:rPr>
        <w:softHyphen/>
        <w:t>пы по направлению (назначению) использования.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Первая группа включает оргметоды, с помощью которых со</w:t>
      </w:r>
      <w:r>
        <w:rPr>
          <w:snapToGrid w:val="0"/>
          <w:sz w:val="24"/>
          <w:szCs w:val="24"/>
        </w:rPr>
        <w:softHyphen/>
        <w:t>здается та или иная система (организация, учреждение, предприятие):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регламентирование (уставы, положения, должностные инструкции), нормирование (нормы времени, обслуживания, численности), ориен</w:t>
      </w:r>
      <w:r>
        <w:rPr>
          <w:snapToGrid w:val="0"/>
          <w:sz w:val="24"/>
          <w:szCs w:val="24"/>
        </w:rPr>
        <w:softHyphen/>
        <w:t>тация, методы разработки (проектирования) оргструктур управления.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Вторая группа включает оргметоды, используемые в процес</w:t>
      </w:r>
      <w:r>
        <w:rPr>
          <w:snapToGrid w:val="0"/>
          <w:sz w:val="24"/>
          <w:szCs w:val="24"/>
        </w:rPr>
        <w:softHyphen/>
        <w:t>се управления созданной системой: распорядительные (администра</w:t>
      </w:r>
      <w:r>
        <w:rPr>
          <w:snapToGrid w:val="0"/>
          <w:sz w:val="24"/>
          <w:szCs w:val="24"/>
        </w:rPr>
        <w:softHyphen/>
        <w:t>тивные), инструктирование.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Третья группа включает оргметоды, применяемые для улуч</w:t>
      </w:r>
      <w:r>
        <w:rPr>
          <w:snapToGrid w:val="0"/>
          <w:sz w:val="24"/>
          <w:szCs w:val="24"/>
        </w:rPr>
        <w:softHyphen/>
        <w:t>шения, совершенствования системы: органализ, реорганизация, мето</w:t>
      </w:r>
      <w:r>
        <w:rPr>
          <w:snapToGrid w:val="0"/>
          <w:sz w:val="24"/>
          <w:szCs w:val="24"/>
        </w:rPr>
        <w:softHyphen/>
        <w:t>ды организационного развития.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Четвертая группа включает оргметоды, направленные на дез</w:t>
      </w:r>
      <w:r>
        <w:rPr>
          <w:snapToGrid w:val="0"/>
          <w:sz w:val="24"/>
          <w:szCs w:val="24"/>
        </w:rPr>
        <w:softHyphen/>
        <w:t>организацию систем, их расформирование, ликвидацию: методы дезор</w:t>
      </w:r>
      <w:r>
        <w:rPr>
          <w:snapToGrid w:val="0"/>
          <w:sz w:val="24"/>
          <w:szCs w:val="24"/>
        </w:rPr>
        <w:softHyphen/>
        <w:t>ганизации, расформирования.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Эти группы оргметодов охватывают полный «цикл жизни» органи</w:t>
      </w:r>
      <w:r>
        <w:rPr>
          <w:snapToGrid w:val="0"/>
          <w:sz w:val="24"/>
          <w:szCs w:val="24"/>
        </w:rPr>
        <w:softHyphen/>
        <w:t>зуемых систем, начиная с создания и заканчивая ликвидацией (при необходимости).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Пятая группа включает оргметоды, рассматриваемые в разрезе основных элементов организаторской деятельности руководителей раз</w:t>
      </w:r>
      <w:r>
        <w:rPr>
          <w:snapToGrid w:val="0"/>
          <w:sz w:val="24"/>
          <w:szCs w:val="24"/>
        </w:rPr>
        <w:softHyphen/>
        <w:t>ных уровней управления: постановка целей, задач (методы определения, формулирования и отображения целей, задач); управленческие решения (методы подготовки и принятия решений); функции (методы распреде</w:t>
      </w:r>
      <w:r>
        <w:rPr>
          <w:snapToGrid w:val="0"/>
          <w:sz w:val="24"/>
          <w:szCs w:val="24"/>
        </w:rPr>
        <w:softHyphen/>
        <w:t>ления, перераспределения и закрепления целей, задач, обязанностей, прав и ответственности), кадровое обеспечение (методы оценки персо</w:t>
      </w:r>
      <w:r>
        <w:rPr>
          <w:snapToGrid w:val="0"/>
          <w:sz w:val="24"/>
          <w:szCs w:val="24"/>
        </w:rPr>
        <w:softHyphen/>
        <w:t>нала при подборе и расстановке); ресурсное обеспечение (методы опре</w:t>
      </w:r>
      <w:r>
        <w:rPr>
          <w:snapToGrid w:val="0"/>
          <w:sz w:val="24"/>
          <w:szCs w:val="24"/>
        </w:rPr>
        <w:softHyphen/>
        <w:t>деления и распределения ресурсов); распорядительно-административная деятельность (организационно-административные методы в соот</w:t>
      </w:r>
      <w:r>
        <w:rPr>
          <w:snapToGrid w:val="0"/>
          <w:sz w:val="24"/>
          <w:szCs w:val="24"/>
        </w:rPr>
        <w:softHyphen/>
        <w:t>ветствии с предоставленными правами); определение времени достиже</w:t>
      </w:r>
      <w:r>
        <w:rPr>
          <w:snapToGrid w:val="0"/>
          <w:sz w:val="24"/>
          <w:szCs w:val="24"/>
        </w:rPr>
        <w:softHyphen/>
        <w:t>ния целей, задач, выполнения работы (методы определения времени); учет и контроль (методы учета и контроля).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Выявление оргметодов позволяет типизировать стиль оргдеятельности руководителей, разрабатывать рекомендации по его улучшению, совершенствованию,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pStyle w:val="3"/>
      </w:pPr>
      <w:r>
        <w:t xml:space="preserve">Понятие «Культура управления» 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Понятие «Культура управления» — это уровень практических достижений в информатике, организации, технике, технологии, методах, стиле, в условиях управленческого труда, в общении между людьми, в подготовке кад</w:t>
      </w:r>
      <w:r>
        <w:rPr>
          <w:snapToGrid w:val="0"/>
          <w:sz w:val="24"/>
          <w:szCs w:val="24"/>
        </w:rPr>
        <w:softHyphen/>
        <w:t>ров.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Виды культуры управления разнообразны — информационная, ор</w:t>
      </w:r>
      <w:r>
        <w:rPr>
          <w:snapToGrid w:val="0"/>
          <w:sz w:val="24"/>
          <w:szCs w:val="24"/>
        </w:rPr>
        <w:softHyphen/>
        <w:t>ганизационная, социальная, экономическая, социально-психологичес</w:t>
      </w:r>
      <w:r>
        <w:rPr>
          <w:snapToGrid w:val="0"/>
          <w:sz w:val="24"/>
          <w:szCs w:val="24"/>
        </w:rPr>
        <w:softHyphen/>
        <w:t>кая, правовая и техническая.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Информационная культура</w:t>
      </w:r>
      <w:r>
        <w:rPr>
          <w:snapToGrid w:val="0"/>
          <w:sz w:val="24"/>
          <w:szCs w:val="24"/>
        </w:rPr>
        <w:t xml:space="preserve"> включает культуру работы с докумен</w:t>
      </w:r>
      <w:r>
        <w:rPr>
          <w:snapToGrid w:val="0"/>
          <w:sz w:val="24"/>
          <w:szCs w:val="24"/>
        </w:rPr>
        <w:softHyphen/>
        <w:t>тами, сбора, обработки, хранения, выдачи и передачи информации, раз</w:t>
      </w:r>
      <w:r>
        <w:rPr>
          <w:snapToGrid w:val="0"/>
          <w:sz w:val="24"/>
          <w:szCs w:val="24"/>
        </w:rPr>
        <w:softHyphen/>
        <w:t>работки форм документов, использования стандартных форм.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Организационная культура</w:t>
      </w:r>
      <w:r>
        <w:rPr>
          <w:snapToGrid w:val="0"/>
          <w:sz w:val="24"/>
          <w:szCs w:val="24"/>
        </w:rPr>
        <w:t xml:space="preserve"> подразделяется на культуру организа</w:t>
      </w:r>
      <w:r>
        <w:rPr>
          <w:snapToGrid w:val="0"/>
          <w:sz w:val="24"/>
          <w:szCs w:val="24"/>
        </w:rPr>
        <w:softHyphen/>
        <w:t>ции рабочих мест работников (персонала); подготовки и проведения совещаний, заседаний, собраний; организации контроля, проверки, ау</w:t>
      </w:r>
      <w:r>
        <w:rPr>
          <w:snapToGrid w:val="0"/>
          <w:sz w:val="24"/>
          <w:szCs w:val="24"/>
        </w:rPr>
        <w:softHyphen/>
        <w:t>дита; организации приема посетителей; разработки и использования регламентов, норм, нормативов, стандартов.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Социальная культура</w:t>
      </w:r>
      <w:r>
        <w:rPr>
          <w:snapToGrid w:val="0"/>
          <w:sz w:val="24"/>
          <w:szCs w:val="24"/>
        </w:rPr>
        <w:t xml:space="preserve"> делится на культуру производственной среды в аппарате управления; содержания помещений; обслуживания рабочих мест работников; социальной защиты персонала (защиты тех, кто сам защищает других — инвалидов, престарелых, одиноких и т.д.).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Экономическая культура</w:t>
      </w:r>
      <w:r>
        <w:rPr>
          <w:snapToGrid w:val="0"/>
          <w:sz w:val="24"/>
          <w:szCs w:val="24"/>
        </w:rPr>
        <w:t xml:space="preserve"> складывается из культуры предпринима</w:t>
      </w:r>
      <w:r>
        <w:rPr>
          <w:snapToGrid w:val="0"/>
          <w:sz w:val="24"/>
          <w:szCs w:val="24"/>
        </w:rPr>
        <w:softHyphen/>
        <w:t>тельства, хозяйствования, экономического партнерства, финансового анализа.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Социально-психологическая культура</w:t>
      </w:r>
      <w:r>
        <w:rPr>
          <w:snapToGrid w:val="0"/>
          <w:sz w:val="24"/>
          <w:szCs w:val="24"/>
        </w:rPr>
        <w:t xml:space="preserve"> состоит из культуры общения между руководителями, подчиненными, руководителями и подчинен</w:t>
      </w:r>
      <w:r>
        <w:rPr>
          <w:snapToGrid w:val="0"/>
          <w:sz w:val="24"/>
          <w:szCs w:val="24"/>
        </w:rPr>
        <w:softHyphen/>
        <w:t>ными; культуры деловой речи, ведения разговоров по телефону, дело</w:t>
      </w:r>
      <w:r>
        <w:rPr>
          <w:snapToGrid w:val="0"/>
          <w:sz w:val="24"/>
          <w:szCs w:val="24"/>
        </w:rPr>
        <w:softHyphen/>
        <w:t>вых переговоров; культуры деловой одежды.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Правовая культура</w:t>
      </w:r>
      <w:r>
        <w:rPr>
          <w:snapToGrid w:val="0"/>
          <w:sz w:val="24"/>
          <w:szCs w:val="24"/>
        </w:rPr>
        <w:t xml:space="preserve"> включает культуру использования руководите</w:t>
      </w:r>
      <w:r>
        <w:rPr>
          <w:snapToGrid w:val="0"/>
          <w:sz w:val="24"/>
          <w:szCs w:val="24"/>
        </w:rPr>
        <w:softHyphen/>
        <w:t>лями и специалистами своих прав или «кусочка власти» в соответст</w:t>
      </w:r>
      <w:r>
        <w:rPr>
          <w:snapToGrid w:val="0"/>
          <w:sz w:val="24"/>
          <w:szCs w:val="24"/>
        </w:rPr>
        <w:softHyphen/>
        <w:t>вии с существующим законодательством.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Техническая культура</w:t>
      </w:r>
      <w:r>
        <w:rPr>
          <w:snapToGrid w:val="0"/>
          <w:sz w:val="24"/>
          <w:szCs w:val="24"/>
        </w:rPr>
        <w:t xml:space="preserve"> проявляется в использовании организацион</w:t>
      </w:r>
      <w:r>
        <w:rPr>
          <w:snapToGrid w:val="0"/>
          <w:sz w:val="24"/>
          <w:szCs w:val="24"/>
        </w:rPr>
        <w:softHyphen/>
        <w:t>ных и технических средств управления.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Понятие «культура управления» относится к уровневым или сту</w:t>
      </w:r>
      <w:r>
        <w:rPr>
          <w:snapToGrid w:val="0"/>
          <w:sz w:val="24"/>
          <w:szCs w:val="24"/>
        </w:rPr>
        <w:softHyphen/>
        <w:t>пенчатым, т.е. уровень фактического проявления культуры может быть низким, средним или высоким. Поэтому важен методический инстру</w:t>
      </w:r>
      <w:r>
        <w:rPr>
          <w:snapToGrid w:val="0"/>
          <w:sz w:val="24"/>
          <w:szCs w:val="24"/>
        </w:rPr>
        <w:softHyphen/>
        <w:t>ментарий измерения уровней, что обусловлено, прежде всего, практи</w:t>
      </w:r>
      <w:r>
        <w:rPr>
          <w:snapToGrid w:val="0"/>
          <w:sz w:val="24"/>
          <w:szCs w:val="24"/>
        </w:rPr>
        <w:softHyphen/>
        <w:t>ческими потребностями оценки — исследования, диагностики, анали</w:t>
      </w:r>
      <w:r>
        <w:rPr>
          <w:snapToGrid w:val="0"/>
          <w:sz w:val="24"/>
          <w:szCs w:val="24"/>
        </w:rPr>
        <w:softHyphen/>
        <w:t>за, выявлением «слабых звеньев», выработкой соответствующих мер и их практической реализацией.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Наиболее распространенными оценочными методами конкретно</w:t>
      </w:r>
      <w:r>
        <w:rPr>
          <w:snapToGrid w:val="0"/>
          <w:sz w:val="24"/>
          <w:szCs w:val="24"/>
        </w:rPr>
        <w:softHyphen/>
        <w:t>го вида и разновидности культуры управления являются: норматив</w:t>
      </w:r>
      <w:r>
        <w:rPr>
          <w:snapToGrid w:val="0"/>
          <w:sz w:val="24"/>
          <w:szCs w:val="24"/>
        </w:rPr>
        <w:softHyphen/>
        <w:t>ный; сравнительный, сопоставительный (метод «полярных культур», сопоставление «у них — у нас»); отслеживание изменений по схеме «было — стало — должно быть»; конструктивно-критический метод («критикуй, но предлагай»); случайные оценки.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pStyle w:val="a3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Основа мотивации трудового поведения</w:t>
      </w:r>
    </w:p>
    <w:p w:rsidR="00BD3932" w:rsidRDefault="00BD393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D3932" w:rsidRDefault="00BD393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Такой основой считается мотивация труда, которая трудового поведения  представляет собой одну из важнейших функций управления людьми. Внешние относительно «человека работающего» средства, которые в той или иной мере побуждают его в процессе труда, называются стимула</w:t>
      </w:r>
      <w:r>
        <w:rPr>
          <w:rFonts w:ascii="Times New Roman" w:hAnsi="Times New Roman"/>
          <w:sz w:val="24"/>
          <w:szCs w:val="24"/>
        </w:rPr>
        <w:softHyphen/>
        <w:t>ми. Любой стимул определенным образом воспринимается конкрет</w:t>
      </w:r>
      <w:r>
        <w:rPr>
          <w:rFonts w:ascii="Times New Roman" w:hAnsi="Times New Roman"/>
          <w:sz w:val="24"/>
          <w:szCs w:val="24"/>
        </w:rPr>
        <w:softHyphen/>
        <w:t>ным человеком, «проходят через его сознание» и может побуждать или не побуждать его к деятельности, работе, труду. Внутренние побудите</w:t>
      </w:r>
      <w:r>
        <w:rPr>
          <w:rFonts w:ascii="Times New Roman" w:hAnsi="Times New Roman"/>
          <w:sz w:val="24"/>
          <w:szCs w:val="24"/>
        </w:rPr>
        <w:softHyphen/>
        <w:t>ли считаются мотивами. Процесс применения системы стимулов и со</w:t>
      </w:r>
      <w:r>
        <w:rPr>
          <w:rFonts w:ascii="Times New Roman" w:hAnsi="Times New Roman"/>
          <w:sz w:val="24"/>
          <w:szCs w:val="24"/>
        </w:rPr>
        <w:softHyphen/>
        <w:t>ответственно возникновения мотивов, побуждающих человека к до</w:t>
      </w:r>
      <w:r>
        <w:rPr>
          <w:rFonts w:ascii="Times New Roman" w:hAnsi="Times New Roman"/>
          <w:sz w:val="24"/>
          <w:szCs w:val="24"/>
        </w:rPr>
        <w:softHyphen/>
        <w:t>стижению личных и/или групповых (коллективных) целей, задач представляет собой стимулирование, мотивацию. В современной науке и практике управления чаще применяется понятие «мотивация», поскольку приходится учитывать индивидуальные и групповые (кол</w:t>
      </w:r>
      <w:r>
        <w:rPr>
          <w:rFonts w:ascii="Times New Roman" w:hAnsi="Times New Roman"/>
          <w:sz w:val="24"/>
          <w:szCs w:val="24"/>
        </w:rPr>
        <w:softHyphen/>
        <w:t>лективные) потребности людей.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Первым предложил иерархическую модель мотивации американ</w:t>
      </w:r>
      <w:r>
        <w:rPr>
          <w:snapToGrid w:val="0"/>
          <w:sz w:val="24"/>
          <w:szCs w:val="24"/>
        </w:rPr>
        <w:softHyphen/>
        <w:t xml:space="preserve">ский психолог </w:t>
      </w:r>
      <w:r>
        <w:rPr>
          <w:i/>
          <w:snapToGrid w:val="0"/>
          <w:sz w:val="24"/>
          <w:szCs w:val="24"/>
        </w:rPr>
        <w:t>Абрахам Маслоу</w:t>
      </w:r>
      <w:r>
        <w:rPr>
          <w:snapToGrid w:val="0"/>
          <w:sz w:val="24"/>
          <w:szCs w:val="24"/>
        </w:rPr>
        <w:t xml:space="preserve"> (1908—1970). В соответствии с этой моделью высшие потребности могут направлять поведение человека в той мере, в какой удовлетворены его более «низкие» потребности («Мотивация и личность», </w:t>
      </w:r>
      <w:smartTag w:uri="urn:schemas-microsoft-com:office:smarttags" w:element="metricconverter">
        <w:smartTagPr>
          <w:attr w:name="ProductID" w:val="1954 г"/>
        </w:smartTagPr>
        <w:r>
          <w:rPr>
            <w:snapToGrid w:val="0"/>
            <w:sz w:val="24"/>
            <w:szCs w:val="24"/>
          </w:rPr>
          <w:t>1954 г</w:t>
        </w:r>
      </w:smartTag>
      <w:r>
        <w:rPr>
          <w:snapToGrid w:val="0"/>
          <w:sz w:val="24"/>
          <w:szCs w:val="24"/>
        </w:rPr>
        <w:t>.). Иерархия потребностей, по Маслоу, имеет следующий вид: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1) физиологические потребности (в пище, воде, убежище, отдыхе, сексе);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2) потребность в безопасности (защита от физических и психологи</w:t>
      </w:r>
      <w:r>
        <w:rPr>
          <w:snapToGrid w:val="0"/>
          <w:sz w:val="24"/>
          <w:szCs w:val="24"/>
        </w:rPr>
        <w:softHyphen/>
        <w:t>ческих опасностей со стороны окружающего мира);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3) потребности в любви и привязанности (потребности в принад</w:t>
      </w:r>
      <w:r>
        <w:rPr>
          <w:snapToGrid w:val="0"/>
          <w:sz w:val="24"/>
          <w:szCs w:val="24"/>
        </w:rPr>
        <w:softHyphen/>
        <w:t>лежности к чему-нибудь или кому-нибудь, во взаимопонимании, взаи</w:t>
      </w:r>
      <w:r>
        <w:rPr>
          <w:snapToGrid w:val="0"/>
          <w:sz w:val="24"/>
          <w:szCs w:val="24"/>
        </w:rPr>
        <w:softHyphen/>
        <w:t>модействии, привязанности и поддержке);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4) потребности в признании и оценке (самоуважение, уважение со стороны окружающих, признание своих качеств, результатов, достиже</w:t>
      </w:r>
      <w:r>
        <w:rPr>
          <w:snapToGrid w:val="0"/>
          <w:sz w:val="24"/>
          <w:szCs w:val="24"/>
        </w:rPr>
        <w:softHyphen/>
        <w:t>ний, компетентности);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5) потребность в самоактуализации, самовыражении (потребности в реализации своих потенциальных возможностей, росте как личности).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Руководители как ведущая сила в социальном управлении вынужде</w:t>
      </w:r>
      <w:r>
        <w:rPr>
          <w:snapToGrid w:val="0"/>
          <w:sz w:val="24"/>
          <w:szCs w:val="24"/>
        </w:rPr>
        <w:softHyphen/>
        <w:t>ны считаться с индивидуальными особенностями своих работников, «улавливая» их мотивы и антимотивы. Последние представляют значи</w:t>
      </w:r>
      <w:r>
        <w:rPr>
          <w:snapToGrid w:val="0"/>
          <w:sz w:val="24"/>
          <w:szCs w:val="24"/>
        </w:rPr>
        <w:softHyphen/>
        <w:t>тельный интерес, прежде всего с практической точки зрения: зная их, можно определить, какие потребности «человека работающего» не удов</w:t>
      </w:r>
      <w:r>
        <w:rPr>
          <w:snapToGrid w:val="0"/>
          <w:sz w:val="24"/>
          <w:szCs w:val="24"/>
        </w:rPr>
        <w:softHyphen/>
        <w:t>летворяются или удовлетворяются в незначительной мере. По сути дела, «совершенствование мотивации труда» сводится к следующему: выяв</w:t>
      </w:r>
      <w:r>
        <w:rPr>
          <w:snapToGrid w:val="0"/>
          <w:sz w:val="24"/>
          <w:szCs w:val="24"/>
        </w:rPr>
        <w:softHyphen/>
        <w:t>ление мотивов и антимотивов; выработка мер, направленных на сниже</w:t>
      </w:r>
      <w:r>
        <w:rPr>
          <w:snapToGrid w:val="0"/>
          <w:sz w:val="24"/>
          <w:szCs w:val="24"/>
        </w:rPr>
        <w:softHyphen/>
        <w:t>ние роли и количества антимотивов; практическая реализация мер, спо</w:t>
      </w:r>
      <w:r>
        <w:rPr>
          <w:snapToGrid w:val="0"/>
          <w:sz w:val="24"/>
          <w:szCs w:val="24"/>
        </w:rPr>
        <w:softHyphen/>
        <w:t>собствующих преодолению антимотивов, антимотивации.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научных исследованиях, в практической деятельности использу</w:t>
      </w:r>
      <w:r>
        <w:rPr>
          <w:snapToGrid w:val="0"/>
          <w:sz w:val="24"/>
          <w:szCs w:val="24"/>
        </w:rPr>
        <w:softHyphen/>
        <w:t>ется методология выявления не только индивидуальных мотивов, но и обобщенных (усредненных), для изучения мотивации трудового по</w:t>
      </w:r>
      <w:r>
        <w:rPr>
          <w:snapToGrid w:val="0"/>
          <w:sz w:val="24"/>
          <w:szCs w:val="24"/>
        </w:rPr>
        <w:softHyphen/>
        <w:t>ведения руководителей той или иной конкретной системы социальной защиты, специалистов по социальной работе, «полевых» социальных работников.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pStyle w:val="3"/>
      </w:pPr>
    </w:p>
    <w:p w:rsidR="00BD3932" w:rsidRDefault="00BD3932">
      <w:pPr>
        <w:pStyle w:val="3"/>
      </w:pPr>
      <w:r>
        <w:t>Основные качества управленцев</w:t>
      </w:r>
    </w:p>
    <w:p w:rsidR="00BD3932" w:rsidRDefault="00BD3932">
      <w:pPr>
        <w:ind w:firstLine="567"/>
        <w:jc w:val="both"/>
        <w:rPr>
          <w:snapToGrid w:val="0"/>
          <w:sz w:val="16"/>
          <w:szCs w:val="16"/>
        </w:rPr>
      </w:pP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Для кадров системы социальной защиты - руководителей, специалистов, технических и вспомо</w:t>
      </w:r>
      <w:r>
        <w:rPr>
          <w:snapToGrid w:val="0"/>
          <w:sz w:val="24"/>
          <w:szCs w:val="24"/>
        </w:rPr>
        <w:softHyphen/>
        <w:t>гательных работников — «требуемыми качества</w:t>
      </w:r>
      <w:r>
        <w:rPr>
          <w:snapToGrid w:val="0"/>
          <w:sz w:val="24"/>
          <w:szCs w:val="24"/>
        </w:rPr>
        <w:softHyphen/>
        <w:t>ми» являются здоровье (физическое и психическое), компетентность и профессионализм.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Требование здоровья</w:t>
      </w:r>
      <w:r>
        <w:rPr>
          <w:snapToGrid w:val="0"/>
          <w:sz w:val="24"/>
          <w:szCs w:val="24"/>
        </w:rPr>
        <w:t xml:space="preserve"> обусловлено тем, что социальная работа была и остается одной из трудных в физическом и психологическом отношени</w:t>
      </w:r>
      <w:r>
        <w:rPr>
          <w:snapToGrid w:val="0"/>
          <w:sz w:val="24"/>
          <w:szCs w:val="24"/>
        </w:rPr>
        <w:softHyphen/>
        <w:t>ях. Здесь приходится сталкиваться с самыми печальными сторонами человеческой жизни — старостью, инвалидностью, одиночеством, сирот</w:t>
      </w:r>
      <w:r>
        <w:rPr>
          <w:snapToGrid w:val="0"/>
          <w:sz w:val="24"/>
          <w:szCs w:val="24"/>
        </w:rPr>
        <w:softHyphen/>
        <w:t>ством, немощностью, беззащитностью, болезнями, причудами, жестокостью и др. Следует учесть, что большинство работающих в системах соцзащиты — женщины, обладающие более высокой степенью воспри</w:t>
      </w:r>
      <w:r>
        <w:rPr>
          <w:snapToGrid w:val="0"/>
          <w:sz w:val="24"/>
          <w:szCs w:val="24"/>
        </w:rPr>
        <w:softHyphen/>
        <w:t>имчивости, сопереживания, эмоциональности, чем мужчины.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Поэтому на практике для поддержания и укрепления здоровья работ</w:t>
      </w:r>
      <w:r>
        <w:rPr>
          <w:snapToGrid w:val="0"/>
          <w:sz w:val="24"/>
          <w:szCs w:val="24"/>
        </w:rPr>
        <w:softHyphen/>
        <w:t>ников стали использовать различные системы — индивидуальные, групповые, коллективные. К ним, например, относятся: психологические приемы самозащиты в ситуациях «негативного общения»; комнаты и методики релаксации, психологической разгрузки; индивидуальная и групповая психотерапия; периодические медицинские осмотры и оказа</w:t>
      </w:r>
      <w:r>
        <w:rPr>
          <w:snapToGrid w:val="0"/>
          <w:sz w:val="24"/>
          <w:szCs w:val="24"/>
        </w:rPr>
        <w:softHyphen/>
        <w:t>ние врачебной помощи; предоставление путевок по льготным иенам в санатории, дома отдыха, пансионаты; занятия физкультурой и др.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Компетентность</w:t>
      </w:r>
      <w:r>
        <w:rPr>
          <w:snapToGrid w:val="0"/>
          <w:sz w:val="24"/>
          <w:szCs w:val="24"/>
        </w:rPr>
        <w:t xml:space="preserve"> как второе «требуемое качество» работников пред</w:t>
      </w:r>
      <w:r>
        <w:rPr>
          <w:snapToGrid w:val="0"/>
          <w:sz w:val="24"/>
          <w:szCs w:val="24"/>
        </w:rPr>
        <w:softHyphen/>
        <w:t>ставляет собой: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1) соответствие уровня и содержания знаний и умений конкретного работника уровню и содержанию выполняемых им должностных задач и обязанностей, предоставленным правам;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2) наличие у работника прав и обязанностей для выполнения стоя</w:t>
      </w:r>
      <w:r>
        <w:rPr>
          <w:snapToGrid w:val="0"/>
          <w:sz w:val="24"/>
          <w:szCs w:val="24"/>
        </w:rPr>
        <w:softHyphen/>
        <w:t>щих перед ним задач;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3) умение работника действовать практически, делать конкретное дело и обеспечивать в работе требуемые результаты.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Компетентность, как легко заметить, соединяет в себе «мои знания и умения» и «мою должность» с ее главными характеристиками — долж</w:t>
      </w:r>
      <w:r>
        <w:rPr>
          <w:snapToGrid w:val="0"/>
          <w:sz w:val="24"/>
          <w:szCs w:val="24"/>
        </w:rPr>
        <w:softHyphen/>
        <w:t>ностные задачи, обязанности, права и ответственность.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Требование профессионализма</w:t>
      </w:r>
      <w:r>
        <w:rPr>
          <w:snapToGrid w:val="0"/>
          <w:sz w:val="24"/>
          <w:szCs w:val="24"/>
        </w:rPr>
        <w:t xml:space="preserve"> также является одним из важнейших в деятельности персонала управления систем социальной защиты. Профессионализм — это постоянно поддерживаемые на высоком уров</w:t>
      </w:r>
      <w:r>
        <w:rPr>
          <w:snapToGrid w:val="0"/>
          <w:sz w:val="24"/>
          <w:szCs w:val="24"/>
        </w:rPr>
        <w:softHyphen/>
        <w:t>не знания и умения, обеспечивающие соответственно высокое качество труда и результатов. Напротив, непрофессионализм — это знание «в целом и общем» и плохая, с низкими результатами работа.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Компетентность и профессионализм обеспечиваются базовым об</w:t>
      </w:r>
      <w:r>
        <w:rPr>
          <w:snapToGrid w:val="0"/>
          <w:sz w:val="24"/>
          <w:szCs w:val="24"/>
        </w:rPr>
        <w:softHyphen/>
        <w:t>разованием, самообразованием и обучением в ходе практической дея</w:t>
      </w:r>
      <w:r>
        <w:rPr>
          <w:snapToGrid w:val="0"/>
          <w:sz w:val="24"/>
          <w:szCs w:val="24"/>
        </w:rPr>
        <w:softHyphen/>
        <w:t>тельности, «заимствованием опыта» у коллег, различными формами краткосрочной учебы (курсы, семинары, разовые программы и др., самообразованием). Одним из решающих факторов при этом выс</w:t>
      </w:r>
      <w:r>
        <w:rPr>
          <w:snapToGrid w:val="0"/>
          <w:sz w:val="24"/>
          <w:szCs w:val="24"/>
        </w:rPr>
        <w:softHyphen/>
        <w:t>тупает индивидуальная познавательная мотивация — завтра знать и уметь лучше, чем сегодня.</w:t>
      </w:r>
    </w:p>
    <w:p w:rsidR="00BD3932" w:rsidRDefault="00BD3932">
      <w:pPr>
        <w:pStyle w:val="a3"/>
        <w:ind w:firstLine="567"/>
        <w:jc w:val="both"/>
        <w:rPr>
          <w:rFonts w:ascii="Times New Roman" w:hAnsi="Times New Roman"/>
          <w:b/>
          <w:bCs/>
          <w:sz w:val="18"/>
          <w:szCs w:val="18"/>
        </w:rPr>
      </w:pPr>
    </w:p>
    <w:p w:rsidR="00BD3932" w:rsidRDefault="00BD3932">
      <w:pPr>
        <w:pStyle w:val="a3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Специальные инструменты менеджмента в социальной работе </w:t>
      </w:r>
    </w:p>
    <w:p w:rsidR="00BD3932" w:rsidRDefault="00BD3932">
      <w:pPr>
        <w:pStyle w:val="a3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BD3932" w:rsidRDefault="00BD393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Одним из таких инструментов является менеджмента  программно-целевое управление (ПЦУ). Если рассматривать его как организованную систему, то выделяются две важнейшие подсистемы; управ</w:t>
      </w:r>
      <w:r>
        <w:rPr>
          <w:rFonts w:ascii="Times New Roman" w:hAnsi="Times New Roman"/>
          <w:sz w:val="24"/>
          <w:szCs w:val="24"/>
        </w:rPr>
        <w:softHyphen/>
        <w:t>ление процессом разработки той или иной про</w:t>
      </w:r>
      <w:r>
        <w:rPr>
          <w:rFonts w:ascii="Times New Roman" w:hAnsi="Times New Roman"/>
          <w:sz w:val="24"/>
          <w:szCs w:val="24"/>
        </w:rPr>
        <w:softHyphen/>
        <w:t>граммы и управление процессом реализации программы.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Программа — это разрабатываемый и реализуемый комплекс задач и мероприятий (мер), имеющих определенное содержание и направлен</w:t>
      </w:r>
      <w:r>
        <w:rPr>
          <w:snapToGrid w:val="0"/>
          <w:sz w:val="24"/>
          <w:szCs w:val="24"/>
        </w:rPr>
        <w:softHyphen/>
        <w:t>ных на достижение конечной цели. Социальные программы — один из видов программ, которые бывают экономическими, производственны</w:t>
      </w:r>
      <w:r>
        <w:rPr>
          <w:snapToGrid w:val="0"/>
          <w:sz w:val="24"/>
          <w:szCs w:val="24"/>
        </w:rPr>
        <w:softHyphen/>
        <w:t>ми, научно-техническими, маркетинговыми, организационно-управленческими, разведывательными (информационными), комплексными.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Наряду с содержанием программы характеризуются уровнем раз</w:t>
      </w:r>
      <w:r>
        <w:rPr>
          <w:snapToGrid w:val="0"/>
          <w:sz w:val="24"/>
          <w:szCs w:val="24"/>
        </w:rPr>
        <w:softHyphen/>
        <w:t>работки и реализации, а также временем, на которое рассчитана реали</w:t>
      </w:r>
      <w:r>
        <w:rPr>
          <w:snapToGrid w:val="0"/>
          <w:sz w:val="24"/>
          <w:szCs w:val="24"/>
        </w:rPr>
        <w:softHyphen/>
        <w:t>зация программы. По уровню программы бывают президентскими, фе</w:t>
      </w:r>
      <w:r>
        <w:rPr>
          <w:snapToGrid w:val="0"/>
          <w:sz w:val="24"/>
          <w:szCs w:val="24"/>
        </w:rPr>
        <w:softHyphen/>
        <w:t>деральными, региональными (республиканские, краевые, областные, окружные), местными, городскими, а также предприятий, организа</w:t>
      </w:r>
      <w:r>
        <w:rPr>
          <w:snapToGrid w:val="0"/>
          <w:sz w:val="24"/>
          <w:szCs w:val="24"/>
        </w:rPr>
        <w:softHyphen/>
        <w:t>ций, учреждений. С учетом фактора времени эти программы могут быть долгосрочными (5—7 лет), среднесрочными (3—5 лет), кратко</w:t>
      </w:r>
      <w:r>
        <w:rPr>
          <w:snapToGrid w:val="0"/>
          <w:sz w:val="24"/>
          <w:szCs w:val="24"/>
        </w:rPr>
        <w:softHyphen/>
        <w:t>срочными (1—3 года), текущими или оперативными (до 1 года). Это весьма приблизительные сроки, так как многое зависит от значимости времени в ПЦУ.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Содержание программно-целевого управления может быть укрупненно представлено в следующем виде.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1. Цель программы (что должно быть достигнуто в конечном счете?).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Составные цели (подцели), задачи, перечень мер (мероприятий) (что требуется сделать для достижения конечной цели?).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3. Ресурсное обеспечение — информационное, материальное, фи</w:t>
      </w:r>
      <w:r>
        <w:rPr>
          <w:snapToGrid w:val="0"/>
          <w:sz w:val="24"/>
          <w:szCs w:val="24"/>
        </w:rPr>
        <w:softHyphen/>
        <w:t>нансовое, трудовое (какие ресурсы и в каком объеме требуются для реализации программы?).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 Временная характеристика программы (на какой период време</w:t>
      </w:r>
      <w:r>
        <w:rPr>
          <w:snapToGrid w:val="0"/>
          <w:sz w:val="24"/>
          <w:szCs w:val="24"/>
        </w:rPr>
        <w:softHyphen/>
        <w:t>ни рассчитана программа?).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 Организационная структура, включая руководителя программы и звенья, ответственные за выполнение задач, мер. Взаимодействие между ними (каков механизм организации управления реализацией программы?).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6. Учетный, отчетный и контрольный механизм или механизм об</w:t>
      </w:r>
      <w:r>
        <w:rPr>
          <w:snapToGrid w:val="0"/>
          <w:sz w:val="24"/>
          <w:szCs w:val="24"/>
        </w:rPr>
        <w:softHyphen/>
        <w:t>ратной связи (как отслеживается и оценивается выполнение програм</w:t>
      </w:r>
      <w:r>
        <w:rPr>
          <w:snapToGrid w:val="0"/>
          <w:sz w:val="24"/>
          <w:szCs w:val="24"/>
        </w:rPr>
        <w:softHyphen/>
        <w:t>мы?).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7. Коррективы содержания и механизма реализации программы (ка</w:t>
      </w:r>
      <w:r>
        <w:rPr>
          <w:snapToGrid w:val="0"/>
          <w:sz w:val="24"/>
          <w:szCs w:val="24"/>
        </w:rPr>
        <w:softHyphen/>
        <w:t>кие изменения следует внести в содержание и реализацию программы?).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8. Подведение итогов. Окончание и закрытие программы (как и насколько выполнена программа?).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Практика использования ПЦУ показала его достоинства: «целевая обостренность» деятельности; концентрация ресурсов на достижении конечной цели; внесение изменений в существующую оргструктуру, исходя из «требований» программы; целевая работа механизма обрат</w:t>
      </w:r>
      <w:r>
        <w:rPr>
          <w:snapToGrid w:val="0"/>
          <w:sz w:val="24"/>
          <w:szCs w:val="24"/>
        </w:rPr>
        <w:softHyphen/>
        <w:t>ной связи.</w:t>
      </w:r>
    </w:p>
    <w:p w:rsidR="00BD3932" w:rsidRDefault="00BD3932">
      <w:pPr>
        <w:ind w:firstLine="567"/>
        <w:jc w:val="both"/>
        <w:rPr>
          <w:sz w:val="24"/>
          <w:szCs w:val="24"/>
        </w:rPr>
      </w:pPr>
    </w:p>
    <w:p w:rsidR="00BD3932" w:rsidRDefault="00BD3932">
      <w:pPr>
        <w:pStyle w:val="3"/>
      </w:pPr>
      <w:r>
        <w:t xml:space="preserve">ВЕДЕНИЕ ДОКУМЕНТАЦИИ НА КЛИЕНТА В ЦЕНТРАХ </w:t>
      </w:r>
    </w:p>
    <w:p w:rsidR="00BD3932" w:rsidRDefault="00BD3932">
      <w:pPr>
        <w:ind w:firstLine="567"/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СОЦИАЛЬНОГО ОБСЛУЖИВАНИЯ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pStyle w:val="3"/>
      </w:pPr>
      <w:r>
        <w:t xml:space="preserve">Ведение документации на клиента 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Ведение документации на клиента — одна из основных форм организации деятельности социаль</w:t>
      </w:r>
      <w:r>
        <w:rPr>
          <w:snapToGrid w:val="0"/>
          <w:sz w:val="24"/>
          <w:szCs w:val="24"/>
        </w:rPr>
        <w:softHyphen/>
        <w:t>ного работника, способ анализа состояния клиен</w:t>
      </w:r>
      <w:r>
        <w:rPr>
          <w:snapToGrid w:val="0"/>
          <w:sz w:val="24"/>
          <w:szCs w:val="24"/>
        </w:rPr>
        <w:softHyphen/>
        <w:t>та и его проблем, процесса обслуживания. Ведение документации спо</w:t>
      </w:r>
      <w:r>
        <w:rPr>
          <w:snapToGrid w:val="0"/>
          <w:sz w:val="24"/>
          <w:szCs w:val="24"/>
        </w:rPr>
        <w:softHyphen/>
        <w:t>собствует появлению новых мыслей и идей, а значит, и совершенство</w:t>
      </w:r>
      <w:r>
        <w:rPr>
          <w:snapToGrid w:val="0"/>
          <w:sz w:val="24"/>
          <w:szCs w:val="24"/>
        </w:rPr>
        <w:softHyphen/>
        <w:t>ванию деятельности, осуществляемой по отношению к клиенту или от его имени. Как знаковое выражение тех мер и действий, которые спе</w:t>
      </w:r>
      <w:r>
        <w:rPr>
          <w:snapToGrid w:val="0"/>
          <w:sz w:val="24"/>
          <w:szCs w:val="24"/>
        </w:rPr>
        <w:softHyphen/>
        <w:t>циалист должен вполне осознанно предпринимать для оказания эф</w:t>
      </w:r>
      <w:r>
        <w:rPr>
          <w:snapToGrid w:val="0"/>
          <w:sz w:val="24"/>
          <w:szCs w:val="24"/>
        </w:rPr>
        <w:softHyphen/>
        <w:t>фективной индивидуальной помощи, процесс ведения документации (документирование) противопоставляется стихии неупорядоченных действий, проявлению спонтанности и некомпетентности в работе.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Однако анализ практики красноречиво свидетельствует о том, что специалисты, слабо владеющие методами социальной работы, не ведут никакой документации на клиентов. Не требуют от своих подчиненных ведения документации и многие руководители социальных служб. Ис</w:t>
      </w:r>
      <w:r>
        <w:rPr>
          <w:snapToGrid w:val="0"/>
          <w:sz w:val="24"/>
          <w:szCs w:val="24"/>
        </w:rPr>
        <w:softHyphen/>
        <w:t>ключение составляют записи на прием в общей книге регистрации, где фиксируются звонки и обращения тех, кто нуждается в помощи и кому еще только предстоит встреча с социальным работником. Некоторые специалисты считают вполне достаточным для себя произвольное «сте</w:t>
      </w:r>
      <w:r>
        <w:rPr>
          <w:snapToGrid w:val="0"/>
          <w:sz w:val="24"/>
          <w:szCs w:val="24"/>
        </w:rPr>
        <w:softHyphen/>
        <w:t>нографирование» той информации, которую сообщает о себе посетитель во время приема или которую сам социальный работник суммирует в форме коротких заметок о встрече после ее окончания, так сказать, для личного пользования. Для определения того, что за человек побывал на приеме, в чем его проблема и как примерно ему можно помочь, этого, конечно, достаточно. Однако для рациональной организации и постоян</w:t>
      </w:r>
      <w:r>
        <w:rPr>
          <w:snapToGrid w:val="0"/>
          <w:sz w:val="24"/>
          <w:szCs w:val="24"/>
        </w:rPr>
        <w:softHyphen/>
        <w:t>ного анализа предпринимаемых мер нужен другой подход, ибо фиксация информации в данной форме выполняет роль скорее «узелка на память», чем подспорья в работе, способствующего доведению дела до логическо</w:t>
      </w:r>
      <w:r>
        <w:rPr>
          <w:snapToGrid w:val="0"/>
          <w:sz w:val="24"/>
          <w:szCs w:val="24"/>
        </w:rPr>
        <w:softHyphen/>
        <w:t>го конца,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Практические социальные работники не осведомлены о целях, за</w:t>
      </w:r>
      <w:r>
        <w:rPr>
          <w:snapToGrid w:val="0"/>
          <w:sz w:val="24"/>
          <w:szCs w:val="24"/>
        </w:rPr>
        <w:softHyphen/>
        <w:t>дачах, функциях и роли ведения документации на клиента, а потому это занятие представляется им ненужной, обременительной формаль</w:t>
      </w:r>
      <w:r>
        <w:rPr>
          <w:snapToGrid w:val="0"/>
          <w:sz w:val="24"/>
          <w:szCs w:val="24"/>
        </w:rPr>
        <w:softHyphen/>
        <w:t>ностью. Тратить на нее время, по мнению многих, значит отрываться от выполнения своих прямых обязанностей. Сразу оговоримся, что документация, о которой идет речь, не ограничивается личными дневниковыми записями социальных работников, а также обычной, перио</w:t>
      </w:r>
      <w:r>
        <w:rPr>
          <w:snapToGrid w:val="0"/>
          <w:sz w:val="24"/>
          <w:szCs w:val="24"/>
        </w:rPr>
        <w:softHyphen/>
        <w:t>дически осуществляемой перед лицом вышестоящих инстанций отчет</w:t>
      </w:r>
      <w:r>
        <w:rPr>
          <w:snapToGrid w:val="0"/>
          <w:sz w:val="24"/>
          <w:szCs w:val="24"/>
        </w:rPr>
        <w:softHyphen/>
        <w:t>ностью конкретного сотрудника центра о проделанной за тот или иной период времени работе, впрочем, как и отчетностью по работе того или иного отделения, центра в целом. Не сводится ведение документации на клиента и к процессу общего планирования деятельности учрежде</w:t>
      </w:r>
      <w:r>
        <w:rPr>
          <w:snapToGrid w:val="0"/>
          <w:sz w:val="24"/>
          <w:szCs w:val="24"/>
        </w:rPr>
        <w:softHyphen/>
        <w:t>ния, так как оно представляет собой, прежде всего один из методов индивидуальной социальной работы с конкретным человеком, необхо</w:t>
      </w:r>
      <w:r>
        <w:rPr>
          <w:snapToGrid w:val="0"/>
          <w:sz w:val="24"/>
          <w:szCs w:val="24"/>
        </w:rPr>
        <w:softHyphen/>
        <w:t>димость в которой возникает в условиях перехода от чисто экономи</w:t>
      </w:r>
      <w:r>
        <w:rPr>
          <w:snapToGrid w:val="0"/>
          <w:sz w:val="24"/>
          <w:szCs w:val="24"/>
        </w:rPr>
        <w:softHyphen/>
        <w:t>ческих форм помощи как простейших форм взаимосвязи социального работника и клиента к более сложным, внеэкономическим, осущест</w:t>
      </w:r>
      <w:r>
        <w:rPr>
          <w:snapToGrid w:val="0"/>
          <w:sz w:val="24"/>
          <w:szCs w:val="24"/>
        </w:rPr>
        <w:softHyphen/>
        <w:t>вляемым в процессе межличностного общения, кооперации, сотрудни</w:t>
      </w:r>
      <w:r>
        <w:rPr>
          <w:snapToGrid w:val="0"/>
          <w:sz w:val="24"/>
          <w:szCs w:val="24"/>
        </w:rPr>
        <w:softHyphen/>
        <w:t>чества и т.д.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pStyle w:val="3"/>
      </w:pPr>
    </w:p>
    <w:p w:rsidR="00BD3932" w:rsidRDefault="00BD3932"/>
    <w:p w:rsidR="00BD3932" w:rsidRDefault="00BD3932">
      <w:pPr>
        <w:pStyle w:val="3"/>
      </w:pPr>
    </w:p>
    <w:p w:rsidR="00BD3932" w:rsidRDefault="00BD3932">
      <w:pPr>
        <w:pStyle w:val="3"/>
      </w:pPr>
    </w:p>
    <w:p w:rsidR="00BD3932" w:rsidRDefault="00BD3932">
      <w:pPr>
        <w:pStyle w:val="3"/>
      </w:pPr>
      <w:r>
        <w:t>Последствия отсутствия процедуры документирования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Будучи одним из компонентов процесса оказания индивидуальной социальной помощи, осмысления ее организации и результативности, метод фиксирования информации о клиенте и работе с ним действительно не может казаться сколько-нибудь целесообразным в условиях принятия в основном «пожарных» мер и выявления возможностей по их реализации. Огромное число людей, составляющих сегодня основную обслуживаемую категорию в центрах, живет в обстановке, близкой к экстремальной, стрессовой, тупиковой. Прозрачность проблем контингента такого рода не требует от социальных работников глубокого и гибкого анализа собственных усилий по достижению положительных перемен, определению далеко идущих целей и построению хоть сколько-нибудь сложной системы организации помощи. В свою очередь такое положение гарантирует облегчение процедуры получения помощи и для самого клиента. На этом фоне не получает развития потребность в установлении контакт</w:t>
      </w:r>
      <w:r>
        <w:rPr>
          <w:snapToGrid w:val="0"/>
          <w:sz w:val="24"/>
          <w:szCs w:val="24"/>
        </w:rPr>
        <w:softHyphen/>
        <w:t>ного взаимодействия и межличностных взаимоотношений между со</w:t>
      </w:r>
      <w:r>
        <w:rPr>
          <w:snapToGrid w:val="0"/>
          <w:sz w:val="24"/>
          <w:szCs w:val="24"/>
        </w:rPr>
        <w:softHyphen/>
        <w:t>циальным работником и потенциальной и реальной системой клиенту</w:t>
      </w:r>
      <w:r>
        <w:rPr>
          <w:snapToGrid w:val="0"/>
          <w:sz w:val="24"/>
          <w:szCs w:val="24"/>
        </w:rPr>
        <w:softHyphen/>
        <w:t>ры. Не решая прямо и радикально собственно социальных проблем, потребность в документировании воспринимается обеими сторонами как совершенно непрагматичная, излишняя или не осознается вовсе при формировании комплекса совместных действий. Может быть, именно поэтому люди испытывают к центрам те же чувства, что и при обращении в казенные инстанции. Как бы то ни было, социальная ра</w:t>
      </w:r>
      <w:r>
        <w:rPr>
          <w:snapToGrid w:val="0"/>
          <w:sz w:val="24"/>
          <w:szCs w:val="24"/>
        </w:rPr>
        <w:softHyphen/>
        <w:t>бота в результате лишается своего столь важного компонента, как по</w:t>
      </w:r>
      <w:r>
        <w:rPr>
          <w:snapToGrid w:val="0"/>
          <w:sz w:val="24"/>
          <w:szCs w:val="24"/>
        </w:rPr>
        <w:softHyphen/>
        <w:t>стоянная клиентура, в отношениях с которой только и могут строиться система и стратегия помощи, спасения.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этой связи тревогу вызывает и то обстоятельство, что не опираю</w:t>
      </w:r>
      <w:r>
        <w:rPr>
          <w:snapToGrid w:val="0"/>
          <w:sz w:val="24"/>
          <w:szCs w:val="24"/>
        </w:rPr>
        <w:softHyphen/>
        <w:t>щаяся на профессиональные умения и навыки практика начинает идти как бы вспять, к испытанным стереотипам и штампам работы, стилю администрирования. Подчинение лицам, которые «стоят во главе» и которые, согласно нормативной системе ценностей, воспроизводят ру</w:t>
      </w:r>
      <w:r>
        <w:rPr>
          <w:snapToGrid w:val="0"/>
          <w:sz w:val="24"/>
          <w:szCs w:val="24"/>
        </w:rPr>
        <w:softHyphen/>
        <w:t>ководителей того или иного ранга (а потому «все знают», «все могут</w:t>
      </w:r>
      <w:r>
        <w:rPr>
          <w:smallCaps/>
          <w:snapToGrid w:val="0"/>
          <w:sz w:val="24"/>
          <w:szCs w:val="24"/>
        </w:rPr>
        <w:t xml:space="preserve">» </w:t>
      </w:r>
      <w:r>
        <w:rPr>
          <w:snapToGrid w:val="0"/>
          <w:sz w:val="24"/>
          <w:szCs w:val="24"/>
        </w:rPr>
        <w:t>«на все имеют право», не являясь при этом профессионалами в соци</w:t>
      </w:r>
      <w:r>
        <w:rPr>
          <w:snapToGrid w:val="0"/>
          <w:sz w:val="24"/>
          <w:szCs w:val="24"/>
        </w:rPr>
        <w:softHyphen/>
        <w:t>альной работе и не имея соответствующего опыта), замыкает круг по</w:t>
      </w:r>
      <w:r>
        <w:rPr>
          <w:snapToGrid w:val="0"/>
          <w:sz w:val="24"/>
          <w:szCs w:val="24"/>
        </w:rPr>
        <w:softHyphen/>
        <w:t>исков новых форм деятельности в работе центров, творческого разви</w:t>
      </w:r>
      <w:r>
        <w:rPr>
          <w:snapToGrid w:val="0"/>
          <w:sz w:val="24"/>
          <w:szCs w:val="24"/>
        </w:rPr>
        <w:softHyphen/>
        <w:t>тия социальных работников как специалистов. Обезличивание, жест</w:t>
      </w:r>
      <w:r>
        <w:rPr>
          <w:snapToGrid w:val="0"/>
          <w:sz w:val="24"/>
          <w:szCs w:val="24"/>
        </w:rPr>
        <w:softHyphen/>
        <w:t>кая приверженность системе формальных требований, как ни странно выступают одновременно и функциональными, и дисфункциональными элементами. Любое администрирование, ставящее во главу угла в основном выполнение поручений, указаний и связанных с ними не</w:t>
      </w:r>
      <w:r>
        <w:rPr>
          <w:snapToGrid w:val="0"/>
          <w:sz w:val="24"/>
          <w:szCs w:val="24"/>
        </w:rPr>
        <w:softHyphen/>
        <w:t>свойственных функций, исключает не только проявление личностных свойств, но и активность специалиста. В то же время, чтобы эффектив</w:t>
      </w:r>
      <w:r>
        <w:rPr>
          <w:snapToGrid w:val="0"/>
          <w:sz w:val="24"/>
          <w:szCs w:val="24"/>
        </w:rPr>
        <w:softHyphen/>
        <w:t>но функционировать, система прямых указаний должна максимально использовать работника. Данные противоречия проявляются в посто</w:t>
      </w:r>
      <w:r>
        <w:rPr>
          <w:snapToGrid w:val="0"/>
          <w:sz w:val="24"/>
          <w:szCs w:val="24"/>
        </w:rPr>
        <w:softHyphen/>
        <w:t>янных поисках его новых возможностей, максимальной включенности в деятельность при сохранении общего принципа ограничения свобо</w:t>
      </w:r>
      <w:r>
        <w:rPr>
          <w:snapToGrid w:val="0"/>
          <w:sz w:val="24"/>
          <w:szCs w:val="24"/>
        </w:rPr>
        <w:softHyphen/>
        <w:t>ды индивидуального профессионального поведения. Задачей при этом становится «вычерпывание» заложенных в специалисте способностей, необходимых для эффективного функционирования системы, посто</w:t>
      </w:r>
      <w:r>
        <w:rPr>
          <w:snapToGrid w:val="0"/>
          <w:sz w:val="24"/>
          <w:szCs w:val="24"/>
        </w:rPr>
        <w:softHyphen/>
        <w:t>янное предъявление к нему все новых требований, пусть даже общего и чисто формального свойства, во имя достижения основной цели — видимости «бурной», «кипучей» деятельности учреждения в ущерб индивидуальной работе с клиентами, решению непосредственных че</w:t>
      </w:r>
      <w:r>
        <w:rPr>
          <w:snapToGrid w:val="0"/>
          <w:sz w:val="24"/>
          <w:szCs w:val="24"/>
        </w:rPr>
        <w:softHyphen/>
        <w:t>ловеческих проблем. Эти черты в организациях социального обслужи</w:t>
      </w:r>
      <w:r>
        <w:rPr>
          <w:snapToGrid w:val="0"/>
          <w:sz w:val="24"/>
          <w:szCs w:val="24"/>
        </w:rPr>
        <w:softHyphen/>
        <w:t>вания приобретают в настоящее время большое распространение, по</w:t>
      </w:r>
      <w:r>
        <w:rPr>
          <w:snapToGrid w:val="0"/>
          <w:sz w:val="24"/>
          <w:szCs w:val="24"/>
        </w:rPr>
        <w:softHyphen/>
        <w:t>казателем чего как раз и становится отсутствие требований со стороны руководства дирекции к ведению документации на клиентов.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pStyle w:val="3"/>
      </w:pPr>
      <w:r>
        <w:t>Цели документирования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Преодоление собственной и общей некомпетентности, а вместе с ней волюнтаризма в администри</w:t>
      </w:r>
      <w:r>
        <w:rPr>
          <w:snapToGrid w:val="0"/>
          <w:sz w:val="24"/>
          <w:szCs w:val="24"/>
        </w:rPr>
        <w:softHyphen/>
        <w:t>ровании для социального работника должно на</w:t>
      </w:r>
      <w:r>
        <w:rPr>
          <w:snapToGrid w:val="0"/>
          <w:sz w:val="24"/>
          <w:szCs w:val="24"/>
        </w:rPr>
        <w:softHyphen/>
        <w:t>чинаться со структурирования и организации своей индивидуальной деятельности, выработки осознанных к ней подходов, которые аккуму</w:t>
      </w:r>
      <w:r>
        <w:rPr>
          <w:snapToGrid w:val="0"/>
          <w:sz w:val="24"/>
          <w:szCs w:val="24"/>
        </w:rPr>
        <w:softHyphen/>
        <w:t>лируются в принципе «организации деятельности — организационные начала». В этом контексте документирование как фиксирование сло</w:t>
      </w:r>
      <w:r>
        <w:rPr>
          <w:snapToGrid w:val="0"/>
          <w:sz w:val="24"/>
          <w:szCs w:val="24"/>
        </w:rPr>
        <w:softHyphen/>
        <w:t>весных образов, кодирование высказываний, «историй», знаковых и символических действий становится средством овладения собствен</w:t>
      </w:r>
      <w:r>
        <w:rPr>
          <w:snapToGrid w:val="0"/>
          <w:sz w:val="24"/>
          <w:szCs w:val="24"/>
        </w:rPr>
        <w:softHyphen/>
        <w:t>ным поведением, способом регуляции поведения других клиентов. Благодаря документированию возникает сознательная организация индивидуальной деятельности, с одной стороны, ограждающая специ</w:t>
      </w:r>
      <w:r>
        <w:rPr>
          <w:snapToGrid w:val="0"/>
          <w:sz w:val="24"/>
          <w:szCs w:val="24"/>
        </w:rPr>
        <w:softHyphen/>
        <w:t>алиста от полного поглощения рутиной администрирования, с другой — намечающая автономные сферы, актуализацию и реализацию собственных возможностей и вслед за ними — возможностей социаль</w:t>
      </w:r>
      <w:r>
        <w:rPr>
          <w:snapToGrid w:val="0"/>
          <w:sz w:val="24"/>
          <w:szCs w:val="24"/>
        </w:rPr>
        <w:softHyphen/>
        <w:t>ной среды и самого клиента. Как способ организации ума и воли, как технологическая структура процесс ведения документации на клиента выполняет для всех и особенно для начинающих социальных работни</w:t>
      </w:r>
      <w:r>
        <w:rPr>
          <w:snapToGrid w:val="0"/>
          <w:sz w:val="24"/>
          <w:szCs w:val="24"/>
        </w:rPr>
        <w:softHyphen/>
        <w:t>ков роль своеобразного «пространства», «ниши», в которой можно скрыться от «беличьего колеса» администрирования и собственного безынициативного безличного функционирования.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pStyle w:val="4"/>
        <w:rPr>
          <w:b/>
          <w:bCs/>
        </w:rPr>
      </w:pPr>
      <w:r>
        <w:rPr>
          <w:b/>
          <w:bCs/>
        </w:rPr>
        <w:t xml:space="preserve">Роль ведения документации на клиента в профессиональной </w:t>
      </w:r>
    </w:p>
    <w:p w:rsidR="00BD3932" w:rsidRDefault="00BD3932">
      <w:pPr>
        <w:ind w:left="567"/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деятельности социального работника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Специалист по социальной работе, безусловно, должен заниматься документированием, отчетливо представляя, какую роль данная процедура выполняет в системе его собственной деятельности и тем самым в процессе организации помощи клиенту. Иными словами, чтобы не считать, как это часто бывает, данное занятие обузой для себя и не выполнять его лишь для проформы, специалист должен быть мотиви</w:t>
      </w:r>
      <w:r>
        <w:rPr>
          <w:snapToGrid w:val="0"/>
          <w:sz w:val="24"/>
          <w:szCs w:val="24"/>
        </w:rPr>
        <w:softHyphen/>
        <w:t>рован к четкому и последовательному ведению документации. Это оз</w:t>
      </w:r>
      <w:r>
        <w:rPr>
          <w:snapToGrid w:val="0"/>
          <w:sz w:val="24"/>
          <w:szCs w:val="24"/>
        </w:rPr>
        <w:softHyphen/>
        <w:t>начает наличие у социального работника субъективного целеполагания, связанного с повышением эффективности ведения документации и осознанием той роли, которую оно способно выполнять лично для него как специалиста.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Какую роль для организации и проведения работы по оказанию помощи играет документация?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1. Документация является своеобразной «памяткой», «напомина</w:t>
      </w:r>
      <w:r>
        <w:rPr>
          <w:snapToGrid w:val="0"/>
          <w:sz w:val="24"/>
          <w:szCs w:val="24"/>
        </w:rPr>
        <w:softHyphen/>
        <w:t>нием» о клиенте, его проблемах, тех целях, которые социальный ра</w:t>
      </w:r>
      <w:r>
        <w:rPr>
          <w:snapToGrid w:val="0"/>
          <w:sz w:val="24"/>
          <w:szCs w:val="24"/>
        </w:rPr>
        <w:softHyphen/>
        <w:t>ботник вместе с клиентом поставил для их разрешения. Письменно зафиксированные сведения служат стимулами в схеме стимул — ре</w:t>
      </w:r>
      <w:r>
        <w:rPr>
          <w:snapToGrid w:val="0"/>
          <w:sz w:val="24"/>
          <w:szCs w:val="24"/>
        </w:rPr>
        <w:softHyphen/>
        <w:t>акция. Они становятся символами — носителями бессознательных побуждений к действию, выполняют роль сигналов в стремлении обеих сторон довести дело до конца.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Всесторонняя и тщательно подобранная документация может оказаться аргументом и доказательством того, что именно было про</w:t>
      </w:r>
      <w:r>
        <w:rPr>
          <w:snapToGrid w:val="0"/>
          <w:sz w:val="24"/>
          <w:szCs w:val="24"/>
        </w:rPr>
        <w:softHyphen/>
        <w:t>делано за определенные промежутки времени для решения проблем, насколько удалось или не удалось продвинуться в этом деле и почему и что еще необходимо сделать.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3. Документация фиксирует и определенные результаты, измене</w:t>
      </w:r>
      <w:r>
        <w:rPr>
          <w:snapToGrid w:val="0"/>
          <w:sz w:val="24"/>
          <w:szCs w:val="24"/>
        </w:rPr>
        <w:softHyphen/>
        <w:t>ния, вносимые в планы действий, задачи обслуживания, а значит, вы</w:t>
      </w:r>
      <w:r>
        <w:rPr>
          <w:snapToGrid w:val="0"/>
          <w:sz w:val="24"/>
          <w:szCs w:val="24"/>
        </w:rPr>
        <w:softHyphen/>
        <w:t>ступает в роли отчетного документа.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 При необходимости, если осуществляется контроль и инспекти</w:t>
      </w:r>
      <w:r>
        <w:rPr>
          <w:snapToGrid w:val="0"/>
          <w:sz w:val="24"/>
          <w:szCs w:val="24"/>
        </w:rPr>
        <w:softHyphen/>
        <w:t>рование деятельности центров со стороны вышестоящих органов, до</w:t>
      </w:r>
      <w:r>
        <w:rPr>
          <w:snapToGrid w:val="0"/>
          <w:sz w:val="24"/>
          <w:szCs w:val="24"/>
        </w:rPr>
        <w:softHyphen/>
        <w:t>кументирование становится доказательством компетентности и добросовестного отношения к делу социального работника как специалиста.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 В сложной системе социального обслуживания документации - способствует повышению квалификации социального работника. За</w:t>
      </w:r>
      <w:r>
        <w:rPr>
          <w:snapToGrid w:val="0"/>
          <w:sz w:val="24"/>
          <w:szCs w:val="24"/>
        </w:rPr>
        <w:softHyphen/>
        <w:t>печатленная в «деле» клиента с помощью носителей естественного языка и определенных знаковых систем типа «форм», «карточек», «генограмм» и пр., информация выражает степень включенности со</w:t>
      </w:r>
      <w:r>
        <w:rPr>
          <w:snapToGrid w:val="0"/>
          <w:sz w:val="24"/>
          <w:szCs w:val="24"/>
        </w:rPr>
        <w:softHyphen/>
        <w:t>циального работника в процесс деятельности по обслуживанию кли</w:t>
      </w:r>
      <w:r>
        <w:rPr>
          <w:snapToGrid w:val="0"/>
          <w:sz w:val="24"/>
          <w:szCs w:val="24"/>
        </w:rPr>
        <w:softHyphen/>
        <w:t>ента, осознания им ее содержания, смысла, чувственной ткани, опера</w:t>
      </w:r>
      <w:r>
        <w:rPr>
          <w:snapToGrid w:val="0"/>
          <w:sz w:val="24"/>
          <w:szCs w:val="24"/>
        </w:rPr>
        <w:softHyphen/>
        <w:t>циональной основы, а значит, степени сформированности индивиду</w:t>
      </w:r>
      <w:r>
        <w:rPr>
          <w:snapToGrid w:val="0"/>
          <w:sz w:val="24"/>
          <w:szCs w:val="24"/>
        </w:rPr>
        <w:softHyphen/>
        <w:t>ального профессионального опыта.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6. В функциональном плане значение словесно выраженного дей</w:t>
      </w:r>
      <w:r>
        <w:rPr>
          <w:snapToGrid w:val="0"/>
          <w:sz w:val="24"/>
          <w:szCs w:val="24"/>
        </w:rPr>
        <w:softHyphen/>
        <w:t>ствия выступает как единение общения и обобщения, коммуникатив</w:t>
      </w:r>
      <w:r>
        <w:rPr>
          <w:snapToGrid w:val="0"/>
          <w:sz w:val="24"/>
          <w:szCs w:val="24"/>
        </w:rPr>
        <w:softHyphen/>
        <w:t>ных и интеллектуально-предметных, идеальных и практических форм деятельности. Так, в процессе письменной фиксации социальный ра</w:t>
      </w:r>
      <w:r>
        <w:rPr>
          <w:snapToGrid w:val="0"/>
          <w:sz w:val="24"/>
          <w:szCs w:val="24"/>
        </w:rPr>
        <w:softHyphen/>
        <w:t>ботник как бы заново анализирует и переживает состояние клиента, моменты непосредственного общения с ним, у него появляются новые соображения, позволяющие совершенствовать приемы и подходы, ук</w:t>
      </w:r>
      <w:r>
        <w:rPr>
          <w:snapToGrid w:val="0"/>
          <w:sz w:val="24"/>
          <w:szCs w:val="24"/>
        </w:rPr>
        <w:softHyphen/>
        <w:t>репляется критический стиль мышления.</w:t>
      </w:r>
    </w:p>
    <w:p w:rsidR="00BD3932" w:rsidRDefault="00BD3932">
      <w:pPr>
        <w:ind w:firstLine="567"/>
        <w:jc w:val="both"/>
        <w:rPr>
          <w:snapToGrid w:val="0"/>
          <w:sz w:val="18"/>
          <w:szCs w:val="18"/>
        </w:rPr>
      </w:pPr>
    </w:p>
    <w:p w:rsidR="00BD3932" w:rsidRDefault="00BD3932">
      <w:pPr>
        <w:pStyle w:val="3"/>
      </w:pPr>
      <w:r>
        <w:t>Решение задач социальной работы в процессе ведения документации</w:t>
      </w:r>
    </w:p>
    <w:p w:rsidR="00BD3932" w:rsidRDefault="00BD3932">
      <w:pPr>
        <w:ind w:firstLine="567"/>
        <w:jc w:val="both"/>
        <w:rPr>
          <w:snapToGrid w:val="0"/>
          <w:sz w:val="18"/>
          <w:szCs w:val="18"/>
        </w:rPr>
      </w:pP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Когда речь идет о той роли, которую документирование выполняет в процессе оказания не</w:t>
      </w:r>
      <w:r>
        <w:rPr>
          <w:snapToGrid w:val="0"/>
          <w:sz w:val="24"/>
          <w:szCs w:val="24"/>
        </w:rPr>
        <w:softHyphen/>
        <w:t>посредственной помощи клиенту, оно связывается, безусловно, не только с субъективным, но и с объективным целеполаганием и решает следу</w:t>
      </w:r>
      <w:r>
        <w:rPr>
          <w:snapToGrid w:val="0"/>
          <w:sz w:val="24"/>
          <w:szCs w:val="24"/>
        </w:rPr>
        <w:softHyphen/>
        <w:t>ющие его задачи: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1) накопление достоверной информации о клиенте, его проблемах, способах и методах работы с ним, остальными субъектами социаль</w:t>
      </w:r>
      <w:r>
        <w:rPr>
          <w:snapToGrid w:val="0"/>
          <w:sz w:val="24"/>
          <w:szCs w:val="24"/>
        </w:rPr>
        <w:softHyphen/>
        <w:t>ной помощи;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2) фиксация процесса оказания помощи, направленная на повыше</w:t>
      </w:r>
      <w:r>
        <w:rPr>
          <w:snapToGrid w:val="0"/>
          <w:sz w:val="24"/>
          <w:szCs w:val="24"/>
        </w:rPr>
        <w:softHyphen/>
        <w:t>ние его эффективности;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3) укрепление междисциплинарного сотрудничества, координации усилий разных специалистов, ведомств, институтов: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4) передача зафиксированной и закодированной информации о со</w:t>
      </w:r>
      <w:r>
        <w:rPr>
          <w:snapToGrid w:val="0"/>
          <w:sz w:val="24"/>
          <w:szCs w:val="24"/>
        </w:rPr>
        <w:softHyphen/>
        <w:t>стоянии проблем клиента на все уровни управления и исполнения;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5) обобщение тех или иных методов, адаптация к идее инновацион</w:t>
      </w:r>
      <w:r>
        <w:rPr>
          <w:snapToGrid w:val="0"/>
          <w:sz w:val="24"/>
          <w:szCs w:val="24"/>
        </w:rPr>
        <w:softHyphen/>
        <w:t>ной деятельности;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6) развитие символической функции социальной деятельности, с помощью которой кодируются такие ее значения, как объективное со</w:t>
      </w:r>
      <w:r>
        <w:rPr>
          <w:snapToGrid w:val="0"/>
          <w:sz w:val="24"/>
          <w:szCs w:val="24"/>
        </w:rPr>
        <w:softHyphen/>
        <w:t>держание, нормы, методы, способы воздействия на других участников взаимодействия (использование схем, графиков, компьютерных про</w:t>
      </w:r>
      <w:r>
        <w:rPr>
          <w:snapToGrid w:val="0"/>
          <w:sz w:val="24"/>
          <w:szCs w:val="24"/>
        </w:rPr>
        <w:softHyphen/>
        <w:t>грамм, схематического перспективного планирования и пр.), информа</w:t>
      </w:r>
      <w:r>
        <w:rPr>
          <w:snapToGrid w:val="0"/>
          <w:sz w:val="24"/>
          <w:szCs w:val="24"/>
        </w:rPr>
        <w:softHyphen/>
        <w:t>ционных и деятельностных моделей обслуживания: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7) систематизация информации о формах и видах помощи, обеспе</w:t>
      </w:r>
      <w:r>
        <w:rPr>
          <w:snapToGrid w:val="0"/>
          <w:sz w:val="24"/>
          <w:szCs w:val="24"/>
        </w:rPr>
        <w:softHyphen/>
        <w:t>чивающая доступ к ней каждому нуждающемуся;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8) типизация категорий клиентов и условий их обслуживания для банков данных информационных служб.</w:t>
      </w:r>
    </w:p>
    <w:p w:rsidR="00BD3932" w:rsidRDefault="00BD3932">
      <w:pPr>
        <w:pStyle w:val="3"/>
        <w:rPr>
          <w:sz w:val="18"/>
          <w:szCs w:val="18"/>
        </w:rPr>
      </w:pPr>
    </w:p>
    <w:p w:rsidR="00BD3932" w:rsidRDefault="00BD3932">
      <w:pPr>
        <w:pStyle w:val="3"/>
      </w:pPr>
      <w:r>
        <w:t xml:space="preserve">Функции документирования </w:t>
      </w:r>
    </w:p>
    <w:p w:rsidR="00BD3932" w:rsidRDefault="00BD3932">
      <w:pPr>
        <w:ind w:firstLine="567"/>
        <w:jc w:val="both"/>
        <w:rPr>
          <w:snapToGrid w:val="0"/>
          <w:sz w:val="18"/>
          <w:szCs w:val="18"/>
        </w:rPr>
      </w:pP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Не заменяя, а дополняя друг друга, субъективное и объективное целеполагание в процессе доку</w:t>
      </w:r>
      <w:r>
        <w:rPr>
          <w:snapToGrid w:val="0"/>
          <w:sz w:val="24"/>
          <w:szCs w:val="24"/>
        </w:rPr>
        <w:softHyphen/>
        <w:t>ментирования намечают перспективы его совер</w:t>
      </w:r>
      <w:r>
        <w:rPr>
          <w:snapToGrid w:val="0"/>
          <w:sz w:val="24"/>
          <w:szCs w:val="24"/>
        </w:rPr>
        <w:softHyphen/>
        <w:t>шенствования и одновременно очерчивают те функции, которые оно начинает выполнять при социальном обслуживании клиентов (соци</w:t>
      </w:r>
      <w:r>
        <w:rPr>
          <w:snapToGrid w:val="0"/>
          <w:sz w:val="24"/>
          <w:szCs w:val="24"/>
        </w:rPr>
        <w:softHyphen/>
        <w:t>альной работе). Эти функции сводятся к следующему: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— </w:t>
      </w:r>
      <w:r>
        <w:rPr>
          <w:i/>
          <w:snapToGrid w:val="0"/>
          <w:sz w:val="24"/>
          <w:szCs w:val="24"/>
        </w:rPr>
        <w:t>клиническая:</w:t>
      </w:r>
      <w:r>
        <w:rPr>
          <w:snapToGrid w:val="0"/>
          <w:sz w:val="24"/>
          <w:szCs w:val="24"/>
        </w:rPr>
        <w:t xml:space="preserve"> информация, аккумулирующаяся в «деле» клиента, служит целям «излечения», преодоления и решения тех проблем, кото</w:t>
      </w:r>
      <w:r>
        <w:rPr>
          <w:snapToGrid w:val="0"/>
          <w:sz w:val="24"/>
          <w:szCs w:val="24"/>
        </w:rPr>
        <w:softHyphen/>
        <w:t>рые заявлены и которым поставлен соответствующий диагноз. Это своеобразная «история болезни», в которой есть все, начиная от жалоб и симптомов до хода «лечения» и перечисления тех средств и методов, которые при этом использовались;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— </w:t>
      </w:r>
      <w:r>
        <w:rPr>
          <w:i/>
          <w:snapToGrid w:val="0"/>
          <w:sz w:val="24"/>
          <w:szCs w:val="24"/>
        </w:rPr>
        <w:t>профессиональная:</w:t>
      </w:r>
      <w:r>
        <w:rPr>
          <w:snapToGrid w:val="0"/>
          <w:sz w:val="24"/>
          <w:szCs w:val="24"/>
        </w:rPr>
        <w:t xml:space="preserve"> опыт, который приобретает социальный ра</w:t>
      </w:r>
      <w:r>
        <w:rPr>
          <w:snapToGrid w:val="0"/>
          <w:sz w:val="24"/>
          <w:szCs w:val="24"/>
        </w:rPr>
        <w:softHyphen/>
        <w:t>ботник в процессе сбора информации, мысленного определения средств и источников помощи, фактического налаживания взаимоот</w:t>
      </w:r>
      <w:r>
        <w:rPr>
          <w:snapToGrid w:val="0"/>
          <w:sz w:val="24"/>
          <w:szCs w:val="24"/>
        </w:rPr>
        <w:softHyphen/>
        <w:t>ношений с другими участниками взаимодействия, отражающегося в документации, служит средством повышения профессионализма и квалификации самого социального работника;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— </w:t>
      </w:r>
      <w:r>
        <w:rPr>
          <w:i/>
          <w:snapToGrid w:val="0"/>
          <w:sz w:val="24"/>
          <w:szCs w:val="24"/>
        </w:rPr>
        <w:t>организационная:</w:t>
      </w:r>
      <w:r>
        <w:rPr>
          <w:snapToGrid w:val="0"/>
          <w:sz w:val="24"/>
          <w:szCs w:val="24"/>
        </w:rPr>
        <w:t xml:space="preserve"> документация отражает процесс организации помощи и стимулирует специалиста на определенную систему органи</w:t>
      </w:r>
      <w:r>
        <w:rPr>
          <w:snapToGrid w:val="0"/>
          <w:sz w:val="24"/>
          <w:szCs w:val="24"/>
        </w:rPr>
        <w:softHyphen/>
        <w:t>зационных мер;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— </w:t>
      </w:r>
      <w:r>
        <w:rPr>
          <w:i/>
          <w:snapToGrid w:val="0"/>
          <w:sz w:val="24"/>
          <w:szCs w:val="24"/>
        </w:rPr>
        <w:t>административная:</w:t>
      </w:r>
      <w:r>
        <w:rPr>
          <w:snapToGrid w:val="0"/>
          <w:sz w:val="24"/>
          <w:szCs w:val="24"/>
        </w:rPr>
        <w:t xml:space="preserve"> документация обеспечивает центры необхо</w:t>
      </w:r>
      <w:r>
        <w:rPr>
          <w:snapToGrid w:val="0"/>
          <w:sz w:val="24"/>
          <w:szCs w:val="24"/>
        </w:rPr>
        <w:softHyphen/>
        <w:t>димой для их деятельности информацией о клиентах, их проблемах, полноте, адекватности, всесторонности оказываемой помощи. Это по</w:t>
      </w:r>
      <w:r>
        <w:rPr>
          <w:snapToGrid w:val="0"/>
          <w:sz w:val="24"/>
          <w:szCs w:val="24"/>
        </w:rPr>
        <w:softHyphen/>
        <w:t>лезно для обобщения опыта социальной работы, соответствует ее це</w:t>
      </w:r>
      <w:r>
        <w:rPr>
          <w:snapToGrid w:val="0"/>
          <w:sz w:val="24"/>
          <w:szCs w:val="24"/>
        </w:rPr>
        <w:softHyphen/>
        <w:t>лям и задачам.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pStyle w:val="3"/>
      </w:pPr>
      <w:r>
        <w:t xml:space="preserve">Начало процесса ведения документации 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Свое начало процесс становления документации ведения документации получает при личной встрече социального работника с посетителем как носителем определенной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жалобы и проблемы, которую он заявил и в отно</w:t>
      </w:r>
      <w:r>
        <w:rPr>
          <w:snapToGrid w:val="0"/>
          <w:sz w:val="24"/>
          <w:szCs w:val="24"/>
        </w:rPr>
        <w:softHyphen/>
        <w:t>шении которой вырабатывается обоюдное согласие действовать сооб</w:t>
      </w:r>
      <w:r>
        <w:rPr>
          <w:snapToGrid w:val="0"/>
          <w:sz w:val="24"/>
          <w:szCs w:val="24"/>
        </w:rPr>
        <w:softHyphen/>
        <w:t>ща. Такое согласие делает обычного посетителя клиентом центра. Более того, оно подтверждается совместно принятым решением. Реше</w:t>
      </w:r>
      <w:r>
        <w:rPr>
          <w:snapToGrid w:val="0"/>
          <w:sz w:val="24"/>
          <w:szCs w:val="24"/>
        </w:rPr>
        <w:softHyphen/>
        <w:t>ние фиксируется, как правило, письменно, например, в форме договора, соглашения, контракта. В нем уточняются цели совместной работы, методы их реализации, готовность клиента на сообщение о себе необ</w:t>
      </w:r>
      <w:r>
        <w:rPr>
          <w:snapToGrid w:val="0"/>
          <w:sz w:val="24"/>
          <w:szCs w:val="24"/>
        </w:rPr>
        <w:softHyphen/>
        <w:t>ходимой информации. В дальнейшем, как правило, социальный работ</w:t>
      </w:r>
      <w:r>
        <w:rPr>
          <w:snapToGrid w:val="0"/>
          <w:sz w:val="24"/>
          <w:szCs w:val="24"/>
        </w:rPr>
        <w:softHyphen/>
        <w:t>ник с согласия клиента расширяет систему взаимодействия и вносит соответствующие изменения в условия первого соглашения. И все же именно появление первого документа — решения о сотрудничестве, его письменного оформления — самый важный момент в процессе плани</w:t>
      </w:r>
      <w:r>
        <w:rPr>
          <w:snapToGrid w:val="0"/>
          <w:sz w:val="24"/>
          <w:szCs w:val="24"/>
        </w:rPr>
        <w:softHyphen/>
        <w:t>рования и осуществления перемен. С него начинается сотрудничество. Оно очерчивает сферы ответственности сторон, исключая возможность превращения документации (в любом ее виде, будь это папка-накопитель или дискета на компьютере) в своего рода «досье», которое ведется без ведома и участия клиента, в нарушение его человеческих прав. Оно под</w:t>
      </w:r>
      <w:r>
        <w:rPr>
          <w:snapToGrid w:val="0"/>
          <w:sz w:val="24"/>
          <w:szCs w:val="24"/>
        </w:rPr>
        <w:softHyphen/>
        <w:t>тверждает основной принцип социальной работы: ответственное отно</w:t>
      </w:r>
      <w:r>
        <w:rPr>
          <w:snapToGrid w:val="0"/>
          <w:sz w:val="24"/>
          <w:szCs w:val="24"/>
        </w:rPr>
        <w:softHyphen/>
        <w:t>шение сторон — социального работника и клиента — к решению про</w:t>
      </w:r>
      <w:r>
        <w:rPr>
          <w:snapToGrid w:val="0"/>
          <w:sz w:val="24"/>
          <w:szCs w:val="24"/>
        </w:rPr>
        <w:softHyphen/>
        <w:t>блем.</w:t>
      </w:r>
    </w:p>
    <w:p w:rsidR="00BD3932" w:rsidRDefault="00BD3932">
      <w:pPr>
        <w:ind w:firstLine="567"/>
        <w:jc w:val="both"/>
        <w:rPr>
          <w:snapToGrid w:val="0"/>
          <w:sz w:val="18"/>
          <w:szCs w:val="18"/>
        </w:rPr>
      </w:pPr>
    </w:p>
    <w:p w:rsidR="00BD3932" w:rsidRDefault="00BD3932">
      <w:pPr>
        <w:pStyle w:val="3"/>
      </w:pPr>
      <w:r>
        <w:t>Основные составные части документации на клиента</w:t>
      </w:r>
    </w:p>
    <w:p w:rsidR="00BD3932" w:rsidRDefault="00BD3932">
      <w:pPr>
        <w:ind w:firstLine="567"/>
        <w:jc w:val="both"/>
        <w:rPr>
          <w:snapToGrid w:val="0"/>
          <w:sz w:val="18"/>
          <w:szCs w:val="18"/>
        </w:rPr>
      </w:pP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Нацеленный на улучшение обслуживания и укрепление междисциплинарного сотрудничества процесс ведения документации помогает решению проблем клиента и в окончательном виде представляет собой следующие компоненты со</w:t>
      </w:r>
      <w:r>
        <w:rPr>
          <w:snapToGrid w:val="0"/>
          <w:sz w:val="24"/>
          <w:szCs w:val="24"/>
        </w:rPr>
        <w:softHyphen/>
        <w:t>циальной работы.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1. Знаковое отражение процесса изучения, анализа и диагностики каждого конкретного случая: база данных о клиенте, его семье, услови</w:t>
      </w:r>
      <w:r>
        <w:rPr>
          <w:snapToGrid w:val="0"/>
          <w:sz w:val="24"/>
          <w:szCs w:val="24"/>
        </w:rPr>
        <w:softHyphen/>
        <w:t>ях жизни, перечень проблем. Эта информация направляется на инди</w:t>
      </w:r>
      <w:r>
        <w:rPr>
          <w:snapToGrid w:val="0"/>
          <w:sz w:val="24"/>
          <w:szCs w:val="24"/>
        </w:rPr>
        <w:softHyphen/>
        <w:t>видуализацию личности (случая), составляется во время приема, посе</w:t>
      </w:r>
      <w:r>
        <w:rPr>
          <w:snapToGrid w:val="0"/>
          <w:sz w:val="24"/>
          <w:szCs w:val="24"/>
        </w:rPr>
        <w:softHyphen/>
        <w:t>щения на дому, в результате предоставления определенной справочной информации, обследования, заполнения бланков, «форм». Но мере вы</w:t>
      </w:r>
      <w:r>
        <w:rPr>
          <w:snapToGrid w:val="0"/>
          <w:sz w:val="24"/>
          <w:szCs w:val="24"/>
        </w:rPr>
        <w:softHyphen/>
        <w:t>явления и решения новых задач и выполнения промежуточных дейст</w:t>
      </w:r>
      <w:r>
        <w:rPr>
          <w:snapToGrid w:val="0"/>
          <w:sz w:val="24"/>
          <w:szCs w:val="24"/>
        </w:rPr>
        <w:softHyphen/>
        <w:t>вий в эти перечни заносится новая информация, заставляющая пере</w:t>
      </w:r>
      <w:r>
        <w:rPr>
          <w:snapToGrid w:val="0"/>
          <w:sz w:val="24"/>
          <w:szCs w:val="24"/>
        </w:rPr>
        <w:softHyphen/>
        <w:t>сматривать исходные программы, модернизовать сведения, планиро</w:t>
      </w:r>
      <w:r>
        <w:rPr>
          <w:snapToGrid w:val="0"/>
          <w:sz w:val="24"/>
          <w:szCs w:val="24"/>
        </w:rPr>
        <w:softHyphen/>
        <w:t>вать новые мероприятия.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Отражение процесса обслуживания, организации помощи, спо</w:t>
      </w:r>
      <w:r>
        <w:rPr>
          <w:snapToGrid w:val="0"/>
          <w:sz w:val="24"/>
          <w:szCs w:val="24"/>
        </w:rPr>
        <w:softHyphen/>
        <w:t>собствующее координации услуг профессионалов, направляющееся исполнителям различных уровней социального взаимодействия. Со</w:t>
      </w:r>
      <w:r>
        <w:rPr>
          <w:snapToGrid w:val="0"/>
          <w:sz w:val="24"/>
          <w:szCs w:val="24"/>
        </w:rPr>
        <w:softHyphen/>
        <w:t>держание данной части строится как определение стратегий помощи и поддержки, фиксация процессов принятия решений, результатов об</w:t>
      </w:r>
      <w:r>
        <w:rPr>
          <w:snapToGrid w:val="0"/>
          <w:sz w:val="24"/>
          <w:szCs w:val="24"/>
        </w:rPr>
        <w:softHyphen/>
        <w:t>суждений, включения официальных распоряжений, реализации поста</w:t>
      </w:r>
      <w:r>
        <w:rPr>
          <w:snapToGrid w:val="0"/>
          <w:sz w:val="24"/>
          <w:szCs w:val="24"/>
        </w:rPr>
        <w:softHyphen/>
        <w:t>новлений, осознания перспектив и систем совместных действий. Здесь исключаются прямолинейность движения, последовательная и плав</w:t>
      </w:r>
      <w:r>
        <w:rPr>
          <w:snapToGrid w:val="0"/>
          <w:sz w:val="24"/>
          <w:szCs w:val="24"/>
        </w:rPr>
        <w:softHyphen/>
        <w:t>ная смена фаз. Развитие — и это обычно видно по документам — про</w:t>
      </w:r>
      <w:r>
        <w:rPr>
          <w:snapToGrid w:val="0"/>
          <w:sz w:val="24"/>
          <w:szCs w:val="24"/>
        </w:rPr>
        <w:softHyphen/>
        <w:t>ходит в виде повторений отдельно взятых действий на любом из эта</w:t>
      </w:r>
      <w:r>
        <w:rPr>
          <w:snapToGrid w:val="0"/>
          <w:sz w:val="24"/>
          <w:szCs w:val="24"/>
        </w:rPr>
        <w:softHyphen/>
        <w:t>пов, любом уровне в условиях взаимодействия разных систем на раз</w:t>
      </w:r>
      <w:r>
        <w:rPr>
          <w:snapToGrid w:val="0"/>
          <w:sz w:val="24"/>
          <w:szCs w:val="24"/>
        </w:rPr>
        <w:softHyphen/>
        <w:t>ных полюсах и по самым разным поводам.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3. Заключительная запись о достигнутом прогрессе — это резюме, ставящее точку, содержащее основные выводы о результатах проведен</w:t>
      </w:r>
      <w:r>
        <w:rPr>
          <w:snapToGrid w:val="0"/>
          <w:sz w:val="24"/>
          <w:szCs w:val="24"/>
        </w:rPr>
        <w:softHyphen/>
        <w:t>ной работы, которым закрывается «дело».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pStyle w:val="3"/>
      </w:pPr>
      <w:r>
        <w:t>Основные виды и формы документирования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Существенной особенностью каждой из частей документирования является то, что все они могут быть представлены в «деле» самым разным обра</w:t>
      </w:r>
      <w:r>
        <w:rPr>
          <w:snapToGrid w:val="0"/>
          <w:sz w:val="24"/>
          <w:szCs w:val="24"/>
        </w:rPr>
        <w:softHyphen/>
        <w:t>зом в виде: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повествовательного изложения проблемы со слов клиента, других участников взаимодействия (так называемая субъективная информа</w:t>
      </w:r>
      <w:r>
        <w:rPr>
          <w:snapToGrid w:val="0"/>
          <w:sz w:val="24"/>
          <w:szCs w:val="24"/>
        </w:rPr>
        <w:softHyphen/>
        <w:t>ция);</w:t>
      </w:r>
    </w:p>
    <w:p w:rsidR="00BD3932" w:rsidRDefault="00BD393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— повествовательного описания с элементами анализа, обобщения, предварительных выводов, сделанных в связи с оценками обслужива</w:t>
      </w:r>
      <w:r>
        <w:rPr>
          <w:rFonts w:ascii="Times New Roman" w:hAnsi="Times New Roman" w:cs="Times New Roman"/>
        </w:rPr>
        <w:softHyphen/>
        <w:t>ния, поведения сторон, подходов к процессу оказания помощи офици</w:t>
      </w:r>
      <w:r>
        <w:rPr>
          <w:rFonts w:ascii="Times New Roman" w:hAnsi="Times New Roman" w:cs="Times New Roman"/>
        </w:rPr>
        <w:softHyphen/>
        <w:t>альных лиц и организаций (аналитическая информация);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результатов тестирования, анкетирования, всевозможных спра</w:t>
      </w:r>
      <w:r>
        <w:rPr>
          <w:snapToGrid w:val="0"/>
          <w:sz w:val="24"/>
          <w:szCs w:val="24"/>
        </w:rPr>
        <w:softHyphen/>
        <w:t>вок, свидетельств (объективная информация);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планов и программ действия, протоколов, заявленных обязательств, характеристик, доверенностей, составленных по определенной форме (деловая тактическая информация);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— отчетной продукции (о проделанной работе, о получении денеж</w:t>
      </w:r>
      <w:r>
        <w:rPr>
          <w:snapToGrid w:val="0"/>
          <w:sz w:val="24"/>
          <w:szCs w:val="24"/>
        </w:rPr>
        <w:softHyphen/>
        <w:t>ных сумм и пр.), выводов комиссий, актов обследования и пр. (фикси</w:t>
      </w:r>
      <w:r>
        <w:rPr>
          <w:snapToGrid w:val="0"/>
          <w:sz w:val="24"/>
          <w:szCs w:val="24"/>
        </w:rPr>
        <w:softHyphen/>
        <w:t>рующая результаты информация).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Все указанные виды документирования допускают использование самых разных его форм, а именно: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а) свободной, не требующей для своего усвоения никаких правил, которые надо заранее знать, постигать и соблюдать (характерна для повествовательного, описательного документирования);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б) действия по правилам, стандартам (протоколы, справки, кон</w:t>
      </w:r>
      <w:r>
        <w:rPr>
          <w:snapToGrid w:val="0"/>
          <w:sz w:val="24"/>
          <w:szCs w:val="24"/>
        </w:rPr>
        <w:softHyphen/>
        <w:t>тракты, характеристики, решения, заявления, пр.);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в) заполнения «форм» как заранее заданных шаблонов, отпечатан</w:t>
      </w:r>
      <w:r>
        <w:rPr>
          <w:snapToGrid w:val="0"/>
          <w:sz w:val="24"/>
          <w:szCs w:val="24"/>
        </w:rPr>
        <w:softHyphen/>
        <w:t>ных бланков с помощью коротких ответов, контрольных отметок, неза</w:t>
      </w:r>
      <w:r>
        <w:rPr>
          <w:snapToGrid w:val="0"/>
          <w:sz w:val="24"/>
          <w:szCs w:val="24"/>
        </w:rPr>
        <w:softHyphen/>
        <w:t>конченных предложений, значительно упрощающих процесс докумен</w:t>
      </w:r>
      <w:r>
        <w:rPr>
          <w:snapToGrid w:val="0"/>
          <w:sz w:val="24"/>
          <w:szCs w:val="24"/>
        </w:rPr>
        <w:softHyphen/>
        <w:t>тирования.</w:t>
      </w: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Чаще всего в практике документирования используются все три формы, так как каждая из них решает свои специфические задачи и выполняет специфические функции. В последнее время все большее распространение получают и такие формы документирования, как аудио- и видеозаписи, наглядно отражающие процесс обслуживания, наблюдения за поведением клиента и социального работника.</w:t>
      </w:r>
    </w:p>
    <w:p w:rsidR="00BD3932" w:rsidRDefault="00BD3932">
      <w:pPr>
        <w:pStyle w:val="3"/>
        <w:rPr>
          <w:sz w:val="16"/>
          <w:szCs w:val="16"/>
        </w:rPr>
      </w:pPr>
    </w:p>
    <w:p w:rsidR="00BD3932" w:rsidRDefault="00BD3932">
      <w:pPr>
        <w:pStyle w:val="3"/>
      </w:pPr>
      <w:r>
        <w:t>Принципы эффективности ведения документации на клиента</w:t>
      </w:r>
    </w:p>
    <w:p w:rsidR="00BD3932" w:rsidRDefault="00BD3932">
      <w:pPr>
        <w:ind w:firstLine="567"/>
        <w:jc w:val="both"/>
        <w:rPr>
          <w:snapToGrid w:val="0"/>
          <w:sz w:val="16"/>
          <w:szCs w:val="16"/>
        </w:rPr>
      </w:pPr>
    </w:p>
    <w:p w:rsidR="00BD3932" w:rsidRDefault="00BD3932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процессе ведения документации следует придерживаться определенных принципов (правил), соблюдение которых выступает гарантией того, что все документы, в какой бы форме они ни пред</w:t>
      </w:r>
      <w:r>
        <w:rPr>
          <w:snapToGrid w:val="0"/>
          <w:sz w:val="24"/>
          <w:szCs w:val="24"/>
        </w:rPr>
        <w:softHyphen/>
        <w:t>ставлялись, будут отвечать главным требовани</w:t>
      </w:r>
      <w:r>
        <w:rPr>
          <w:snapToGrid w:val="0"/>
          <w:sz w:val="24"/>
          <w:szCs w:val="24"/>
        </w:rPr>
        <w:softHyphen/>
        <w:t>ям — эффективности обслуживания, конфиденциальности полученной информации, отчетности перед клиентом и теми органами, которые могут выполнять функции. Эти принципы следующие:</w:t>
      </w:r>
    </w:p>
    <w:p w:rsidR="00BD3932" w:rsidRDefault="00BD3932">
      <w:pPr>
        <w:spacing w:line="260" w:lineRule="auto"/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1) формирование данных о клиенте и процессе решения его проблем. С ним связано рассмотрение документации как «базовой», всесторонней тщательно и точно подобранной информации, которую можно использо</w:t>
      </w:r>
      <w:r>
        <w:rPr>
          <w:snapToGrid w:val="0"/>
          <w:sz w:val="24"/>
          <w:szCs w:val="24"/>
        </w:rPr>
        <w:softHyphen/>
        <w:t>вать для решения самых разных задач обслуживания и принятия важных постановлений;</w:t>
      </w:r>
    </w:p>
    <w:p w:rsidR="00BD3932" w:rsidRDefault="00BD3932">
      <w:pPr>
        <w:spacing w:line="260" w:lineRule="auto"/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2) умеренность как необходимость и умение предоставлять данные о клиенте в сжатой, сдержанной, экономной, удобной для работы форме, достаточной для планирования и оказания услуг;</w:t>
      </w:r>
    </w:p>
    <w:p w:rsidR="00BD3932" w:rsidRDefault="00BD3932">
      <w:pPr>
        <w:spacing w:line="260" w:lineRule="auto"/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3) фрагментарность как отказ от тотальности в отражении ситуации проблем клиента и сведений о нем, представления их только в форме отдельных «ключевых», значимых моментов, соотносимых с непосред</w:t>
      </w:r>
      <w:r>
        <w:rPr>
          <w:snapToGrid w:val="0"/>
          <w:sz w:val="24"/>
          <w:szCs w:val="24"/>
        </w:rPr>
        <w:softHyphen/>
        <w:t>ственно решаемой проблемой;</w:t>
      </w:r>
    </w:p>
    <w:p w:rsidR="00BD3932" w:rsidRDefault="00BD3932">
      <w:pPr>
        <w:spacing w:line="260" w:lineRule="auto"/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4) накопление безоценочной и эмоционально нейтральной инфор</w:t>
      </w:r>
      <w:r>
        <w:rPr>
          <w:snapToGrid w:val="0"/>
          <w:sz w:val="24"/>
          <w:szCs w:val="24"/>
        </w:rPr>
        <w:softHyphen/>
        <w:t>мации о клиенте и других участниках, исключающей опасность стиг</w:t>
      </w:r>
      <w:r>
        <w:rPr>
          <w:snapToGrid w:val="0"/>
          <w:sz w:val="24"/>
          <w:szCs w:val="24"/>
        </w:rPr>
        <w:softHyphen/>
        <w:t>матизации, наклеивания ярлыков, желания заклеймить и исключить из разряда нуждающихся в поддержке из-за собственных негативных установок;</w:t>
      </w:r>
    </w:p>
    <w:p w:rsidR="00BD3932" w:rsidRDefault="00BD3932">
      <w:pPr>
        <w:spacing w:line="260" w:lineRule="auto"/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5) достоверность и реалистичность представленных данных, обу</w:t>
      </w:r>
      <w:r>
        <w:rPr>
          <w:snapToGrid w:val="0"/>
          <w:sz w:val="24"/>
          <w:szCs w:val="24"/>
        </w:rPr>
        <w:softHyphen/>
        <w:t>словливающие правдоподобие и объективность сведении, возможность соотнесения принимаемых и зафиксированных решений с легитимными, целесообразными и реальными способами их осуществления, ис</w:t>
      </w:r>
      <w:r>
        <w:rPr>
          <w:snapToGrid w:val="0"/>
          <w:sz w:val="24"/>
          <w:szCs w:val="24"/>
        </w:rPr>
        <w:softHyphen/>
        <w:t>ключающими вымысел и произвол, базирующимися на возможностях и пожеланиях клиента, выделяемых для обслуживания средствах, закон</w:t>
      </w:r>
      <w:r>
        <w:rPr>
          <w:snapToGrid w:val="0"/>
          <w:sz w:val="24"/>
          <w:szCs w:val="24"/>
        </w:rPr>
        <w:softHyphen/>
        <w:t>ности реализуемых мероприятий.</w:t>
      </w:r>
    </w:p>
    <w:p w:rsidR="00BD3932" w:rsidRDefault="00BD3932">
      <w:pPr>
        <w:spacing w:line="260" w:lineRule="auto"/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Надо полагать, что по мере развития техники документирования оно будет совершенствоваться в направлении компактности, формали</w:t>
      </w:r>
      <w:r>
        <w:rPr>
          <w:snapToGrid w:val="0"/>
          <w:sz w:val="24"/>
          <w:szCs w:val="24"/>
        </w:rPr>
        <w:softHyphen/>
        <w:t>зации и фокусирования внимания на формах и видах организации помощи, предоставляемых услуг, влияния последних на процесс реше</w:t>
      </w:r>
      <w:r>
        <w:rPr>
          <w:snapToGrid w:val="0"/>
          <w:sz w:val="24"/>
          <w:szCs w:val="24"/>
        </w:rPr>
        <w:softHyphen/>
        <w:t>ния проблемы. Все это дает возможность, в дополнение к сказанному, для компьютерной обработки документации и составления полного банка данных социальных служб.</w:t>
      </w:r>
      <w:bookmarkStart w:id="0" w:name="_GoBack"/>
      <w:bookmarkEnd w:id="0"/>
    </w:p>
    <w:sectPr w:rsidR="00BD3932">
      <w:footerReference w:type="even" r:id="rId6"/>
      <w:footerReference w:type="default" r:id="rId7"/>
      <w:pgSz w:w="11906" w:h="16838"/>
      <w:pgMar w:top="1440" w:right="1134" w:bottom="144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932" w:rsidRDefault="00BD3932">
      <w:r>
        <w:separator/>
      </w:r>
    </w:p>
  </w:endnote>
  <w:endnote w:type="continuationSeparator" w:id="0">
    <w:p w:rsidR="00BD3932" w:rsidRDefault="00BD3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932" w:rsidRDefault="00BD393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</w:rPr>
      <w:t>2</w:t>
    </w:r>
    <w:r>
      <w:rPr>
        <w:rStyle w:val="a6"/>
      </w:rPr>
      <w:fldChar w:fldCharType="end"/>
    </w:r>
  </w:p>
  <w:p w:rsidR="00BD3932" w:rsidRDefault="00BD393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932" w:rsidRDefault="00BD393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757A">
      <w:rPr>
        <w:rStyle w:val="a6"/>
        <w:noProof/>
      </w:rPr>
      <w:t>1</w:t>
    </w:r>
    <w:r>
      <w:rPr>
        <w:rStyle w:val="a6"/>
      </w:rPr>
      <w:fldChar w:fldCharType="end"/>
    </w:r>
  </w:p>
  <w:p w:rsidR="00BD3932" w:rsidRDefault="00BD3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932" w:rsidRDefault="00BD3932">
      <w:r>
        <w:separator/>
      </w:r>
    </w:p>
  </w:footnote>
  <w:footnote w:type="continuationSeparator" w:id="0">
    <w:p w:rsidR="00BD3932" w:rsidRDefault="00BD3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702"/>
    <w:rsid w:val="0006012E"/>
    <w:rsid w:val="007F757A"/>
    <w:rsid w:val="00BD3932"/>
    <w:rsid w:val="00E92702"/>
    <w:rsid w:val="00F2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E69E0-1C91-48FF-9C7C-98F350368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bidi="he-IL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/>
      <w:snapToGrid w:val="0"/>
      <w:sz w:val="28"/>
      <w:szCs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ascii="Arial" w:hAnsi="Arial" w:cs="Arial"/>
      <w:b/>
      <w:bCs/>
      <w:snapToGrid w:val="0"/>
      <w:sz w:val="24"/>
      <w:szCs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b/>
      <w:bCs/>
      <w:snapToGrid w:val="0"/>
      <w:sz w:val="24"/>
      <w:szCs w:val="24"/>
    </w:rPr>
  </w:style>
  <w:style w:type="paragraph" w:styleId="4">
    <w:name w:val="heading 4"/>
    <w:basedOn w:val="a"/>
    <w:next w:val="a"/>
    <w:qFormat/>
    <w:pPr>
      <w:keepNext/>
      <w:ind w:left="567"/>
      <w:jc w:val="both"/>
      <w:outlineLvl w:val="3"/>
    </w:pPr>
    <w:rPr>
      <w:snapToGrid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Arial" w:hAnsi="Arial"/>
      <w:snapToGrid w:val="0"/>
      <w:sz w:val="28"/>
      <w:szCs w:val="28"/>
    </w:rPr>
  </w:style>
  <w:style w:type="paragraph" w:styleId="a4">
    <w:name w:val="Body Text Indent"/>
    <w:basedOn w:val="a"/>
    <w:pPr>
      <w:ind w:firstLine="567"/>
      <w:jc w:val="both"/>
    </w:pPr>
    <w:rPr>
      <w:rFonts w:ascii="Arial" w:hAnsi="Arial" w:cs="Arial"/>
      <w:snapToGrid w:val="0"/>
      <w:sz w:val="24"/>
      <w:szCs w:val="24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Normal (Web)"/>
    <w:basedOn w:val="a"/>
    <w:pPr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6390</Words>
  <Characters>36428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Понятие «менедж- Менеджмент в социальной работе является одним мента в социаль-   из видов социального управления, т</vt:lpstr>
    </vt:vector>
  </TitlesOfParts>
  <Company>Navigator</Company>
  <LinksUpToDate>false</LinksUpToDate>
  <CharactersWithSpaces>42733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Понятие «менедж- Менеджмент в социальной работе является одним мента в социаль-   из видов социального управления, т</dc:title>
  <dc:subject/>
  <dc:creator>Operator1</dc:creator>
  <cp:keywords/>
  <cp:lastModifiedBy>Irina</cp:lastModifiedBy>
  <cp:revision>2</cp:revision>
  <cp:lastPrinted>2001-01-24T10:46:00Z</cp:lastPrinted>
  <dcterms:created xsi:type="dcterms:W3CDTF">2014-10-01T16:09:00Z</dcterms:created>
  <dcterms:modified xsi:type="dcterms:W3CDTF">2014-10-01T16:09:00Z</dcterms:modified>
</cp:coreProperties>
</file>