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C68" w:rsidRDefault="00EE3C68"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227300" w:rsidRPr="00CF5966" w:rsidRDefault="00227300" w:rsidP="00347358">
      <w:pPr>
        <w:spacing w:after="0" w:line="360" w:lineRule="auto"/>
        <w:ind w:left="142"/>
        <w:jc w:val="both"/>
        <w:rPr>
          <w:rFonts w:ascii="Times New Roman" w:hAnsi="Times New Roman"/>
          <w:b/>
          <w:color w:val="auto"/>
          <w:sz w:val="28"/>
          <w:szCs w:val="28"/>
          <w:lang w:val="ru-RU"/>
        </w:rPr>
      </w:pPr>
    </w:p>
    <w:p w:rsidR="0008762B" w:rsidRPr="00CF5966" w:rsidRDefault="0008762B" w:rsidP="00347358">
      <w:pPr>
        <w:spacing w:after="0" w:line="360" w:lineRule="auto"/>
        <w:ind w:left="0"/>
        <w:jc w:val="both"/>
        <w:rPr>
          <w:rFonts w:ascii="Times New Roman" w:hAnsi="Times New Roman"/>
          <w:b/>
          <w:color w:val="auto"/>
          <w:sz w:val="28"/>
          <w:szCs w:val="28"/>
          <w:lang w:val="ru-RU"/>
        </w:rPr>
      </w:pPr>
    </w:p>
    <w:p w:rsidR="00EE7ADE" w:rsidRPr="00CF5966" w:rsidRDefault="00EE7ADE" w:rsidP="00347358">
      <w:pPr>
        <w:spacing w:after="0"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 xml:space="preserve">Содержание </w:t>
      </w:r>
    </w:p>
    <w:p w:rsidR="00EE7ADE" w:rsidRPr="00CF5966" w:rsidRDefault="00EE7ADE" w:rsidP="00347358">
      <w:pPr>
        <w:spacing w:after="0" w:line="360" w:lineRule="auto"/>
        <w:ind w:left="0"/>
        <w:jc w:val="both"/>
        <w:rPr>
          <w:rFonts w:ascii="Times New Roman" w:hAnsi="Times New Roman"/>
          <w:color w:val="auto"/>
          <w:sz w:val="28"/>
          <w:szCs w:val="28"/>
          <w:lang w:val="ru-RU"/>
        </w:rPr>
      </w:pPr>
    </w:p>
    <w:p w:rsidR="00EE7ADE" w:rsidRPr="00CF5966" w:rsidRDefault="00EE7ADE" w:rsidP="00347358">
      <w:pPr>
        <w:spacing w:after="0" w:line="360" w:lineRule="auto"/>
        <w:ind w:left="142"/>
        <w:jc w:val="both"/>
        <w:rPr>
          <w:rFonts w:ascii="Times New Roman" w:hAnsi="Times New Roman"/>
          <w:color w:val="auto"/>
          <w:sz w:val="28"/>
          <w:szCs w:val="28"/>
          <w:lang w:val="ru-RU"/>
        </w:rPr>
      </w:pPr>
      <w:r w:rsidRPr="00CF5966">
        <w:rPr>
          <w:rFonts w:ascii="Times New Roman" w:hAnsi="Times New Roman"/>
          <w:color w:val="auto"/>
          <w:sz w:val="28"/>
          <w:szCs w:val="28"/>
          <w:lang w:val="ru-RU"/>
        </w:rPr>
        <w:t>Введение</w:t>
      </w:r>
      <w:r w:rsidR="009041CA" w:rsidRPr="00CF5966">
        <w:rPr>
          <w:rFonts w:ascii="Times New Roman" w:hAnsi="Times New Roman"/>
          <w:color w:val="auto"/>
          <w:sz w:val="28"/>
          <w:szCs w:val="28"/>
          <w:lang w:val="ru-RU"/>
        </w:rPr>
        <w:t>………………………………………………………………………….3</w:t>
      </w:r>
    </w:p>
    <w:p w:rsidR="00EE7ADE" w:rsidRPr="00CF5966" w:rsidRDefault="00EE7ADE" w:rsidP="00347358">
      <w:pPr>
        <w:pStyle w:val="ab"/>
        <w:numPr>
          <w:ilvl w:val="0"/>
          <w:numId w:val="2"/>
        </w:numPr>
        <w:spacing w:after="0" w:line="360" w:lineRule="auto"/>
        <w:ind w:left="426" w:hanging="284"/>
        <w:jc w:val="both"/>
        <w:rPr>
          <w:rFonts w:ascii="Times New Roman" w:hAnsi="Times New Roman"/>
          <w:color w:val="auto"/>
          <w:sz w:val="28"/>
          <w:szCs w:val="28"/>
          <w:lang w:val="ru-RU"/>
        </w:rPr>
      </w:pPr>
      <w:r w:rsidRPr="00CF5966">
        <w:rPr>
          <w:rFonts w:ascii="Times New Roman" w:hAnsi="Times New Roman"/>
          <w:color w:val="auto"/>
          <w:sz w:val="28"/>
          <w:szCs w:val="28"/>
          <w:lang w:val="ru-RU"/>
        </w:rPr>
        <w:t>Теоретические аспекты социализации</w:t>
      </w:r>
      <w:r w:rsidR="009041CA" w:rsidRPr="00CF5966">
        <w:rPr>
          <w:rFonts w:ascii="Times New Roman" w:hAnsi="Times New Roman"/>
          <w:color w:val="auto"/>
          <w:sz w:val="28"/>
          <w:szCs w:val="28"/>
          <w:lang w:val="ru-RU"/>
        </w:rPr>
        <w:t>………………………………………4</w:t>
      </w:r>
    </w:p>
    <w:p w:rsidR="00EE7ADE" w:rsidRPr="00CF5966" w:rsidRDefault="00EE7ADE" w:rsidP="00347358">
      <w:pPr>
        <w:pStyle w:val="ab"/>
        <w:numPr>
          <w:ilvl w:val="1"/>
          <w:numId w:val="2"/>
        </w:numPr>
        <w:spacing w:after="0" w:line="360" w:lineRule="auto"/>
        <w:ind w:left="709" w:hanging="567"/>
        <w:jc w:val="both"/>
        <w:rPr>
          <w:rFonts w:ascii="Times New Roman" w:hAnsi="Times New Roman"/>
          <w:color w:val="auto"/>
          <w:sz w:val="28"/>
          <w:szCs w:val="28"/>
          <w:lang w:val="ru-RU"/>
        </w:rPr>
      </w:pPr>
      <w:r w:rsidRPr="00CF5966">
        <w:rPr>
          <w:rFonts w:ascii="Times New Roman" w:hAnsi="Times New Roman"/>
          <w:color w:val="auto"/>
          <w:sz w:val="28"/>
          <w:szCs w:val="28"/>
          <w:lang w:val="ru-RU"/>
        </w:rPr>
        <w:t>Основные положения теории социализации</w:t>
      </w:r>
      <w:r w:rsidR="009041CA" w:rsidRPr="00CF5966">
        <w:rPr>
          <w:rFonts w:ascii="Times New Roman" w:hAnsi="Times New Roman"/>
          <w:color w:val="auto"/>
          <w:sz w:val="28"/>
          <w:szCs w:val="28"/>
          <w:lang w:val="ru-RU"/>
        </w:rPr>
        <w:t>……………………………..4</w:t>
      </w:r>
    </w:p>
    <w:p w:rsidR="0017241A" w:rsidRPr="00CF5966" w:rsidRDefault="0017241A" w:rsidP="00347358">
      <w:pPr>
        <w:pStyle w:val="ab"/>
        <w:numPr>
          <w:ilvl w:val="1"/>
          <w:numId w:val="2"/>
        </w:numPr>
        <w:spacing w:after="0" w:line="360" w:lineRule="auto"/>
        <w:ind w:left="709" w:hanging="567"/>
        <w:jc w:val="both"/>
        <w:rPr>
          <w:rFonts w:ascii="Times New Roman" w:hAnsi="Times New Roman"/>
          <w:color w:val="auto"/>
          <w:sz w:val="28"/>
          <w:szCs w:val="28"/>
          <w:lang w:val="ru-RU"/>
        </w:rPr>
      </w:pPr>
      <w:r w:rsidRPr="00CF5966">
        <w:rPr>
          <w:rFonts w:ascii="Times New Roman" w:hAnsi="Times New Roman"/>
          <w:bCs/>
          <w:color w:val="auto"/>
          <w:sz w:val="28"/>
          <w:szCs w:val="28"/>
          <w:lang w:val="ru-RU"/>
        </w:rPr>
        <w:t>Типы социализации………………………………………………………...5</w:t>
      </w:r>
    </w:p>
    <w:p w:rsidR="0017241A" w:rsidRPr="00CF5966" w:rsidRDefault="0017241A" w:rsidP="00347358">
      <w:pPr>
        <w:pStyle w:val="ab"/>
        <w:numPr>
          <w:ilvl w:val="1"/>
          <w:numId w:val="2"/>
        </w:numPr>
        <w:spacing w:after="0" w:line="360" w:lineRule="auto"/>
        <w:ind w:left="709" w:hanging="567"/>
        <w:jc w:val="both"/>
        <w:rPr>
          <w:rFonts w:ascii="Times New Roman" w:hAnsi="Times New Roman"/>
          <w:color w:val="auto"/>
          <w:sz w:val="28"/>
          <w:szCs w:val="28"/>
          <w:lang w:val="ru-RU"/>
        </w:rPr>
      </w:pPr>
      <w:r w:rsidRPr="00CF5966">
        <w:rPr>
          <w:rFonts w:ascii="Times New Roman" w:hAnsi="Times New Roman"/>
          <w:bCs/>
          <w:color w:val="auto"/>
          <w:sz w:val="28"/>
          <w:szCs w:val="28"/>
          <w:lang w:val="ru-RU"/>
        </w:rPr>
        <w:t>Этапы социализации……………………………………………………….7</w:t>
      </w:r>
    </w:p>
    <w:p w:rsidR="0017241A" w:rsidRPr="00CF5966" w:rsidRDefault="0017241A" w:rsidP="00347358">
      <w:pPr>
        <w:pStyle w:val="ab"/>
        <w:numPr>
          <w:ilvl w:val="1"/>
          <w:numId w:val="2"/>
        </w:numPr>
        <w:spacing w:after="0" w:line="360" w:lineRule="auto"/>
        <w:ind w:left="709" w:hanging="567"/>
        <w:jc w:val="both"/>
        <w:rPr>
          <w:rFonts w:ascii="Times New Roman" w:hAnsi="Times New Roman"/>
          <w:color w:val="auto"/>
          <w:sz w:val="28"/>
          <w:szCs w:val="28"/>
          <w:lang w:val="ru-RU"/>
        </w:rPr>
      </w:pPr>
      <w:r w:rsidRPr="00CF5966">
        <w:rPr>
          <w:rFonts w:ascii="Times New Roman" w:hAnsi="Times New Roman"/>
          <w:bCs/>
          <w:color w:val="auto"/>
          <w:sz w:val="28"/>
          <w:szCs w:val="28"/>
          <w:lang w:val="ru-RU"/>
        </w:rPr>
        <w:t>Уровни социализации…………………………………………………….10</w:t>
      </w:r>
    </w:p>
    <w:p w:rsidR="0017241A" w:rsidRPr="00CF5966" w:rsidRDefault="0017241A" w:rsidP="00347358">
      <w:pPr>
        <w:pStyle w:val="ab"/>
        <w:numPr>
          <w:ilvl w:val="1"/>
          <w:numId w:val="2"/>
        </w:numPr>
        <w:spacing w:after="0" w:line="360" w:lineRule="auto"/>
        <w:ind w:left="709" w:hanging="567"/>
        <w:jc w:val="both"/>
        <w:rPr>
          <w:rFonts w:ascii="Times New Roman" w:hAnsi="Times New Roman"/>
          <w:color w:val="auto"/>
          <w:sz w:val="28"/>
          <w:szCs w:val="28"/>
          <w:lang w:val="ru-RU"/>
        </w:rPr>
      </w:pPr>
      <w:r w:rsidRPr="00CF5966">
        <w:rPr>
          <w:rFonts w:ascii="Times New Roman" w:hAnsi="Times New Roman"/>
          <w:bCs/>
          <w:color w:val="auto"/>
          <w:sz w:val="28"/>
          <w:szCs w:val="28"/>
          <w:lang w:val="ru-RU"/>
        </w:rPr>
        <w:t>Агенты социализации…………………………………………………….13</w:t>
      </w:r>
    </w:p>
    <w:p w:rsidR="0017241A" w:rsidRPr="00CF5966" w:rsidRDefault="0017241A" w:rsidP="00347358">
      <w:pPr>
        <w:pStyle w:val="ab"/>
        <w:numPr>
          <w:ilvl w:val="1"/>
          <w:numId w:val="2"/>
        </w:numPr>
        <w:spacing w:after="0" w:line="360" w:lineRule="auto"/>
        <w:ind w:left="709" w:hanging="567"/>
        <w:jc w:val="both"/>
        <w:rPr>
          <w:rFonts w:ascii="Times New Roman" w:hAnsi="Times New Roman"/>
          <w:color w:val="auto"/>
          <w:sz w:val="28"/>
          <w:szCs w:val="28"/>
          <w:lang w:val="ru-RU"/>
        </w:rPr>
      </w:pPr>
      <w:r w:rsidRPr="00CF5966">
        <w:rPr>
          <w:rFonts w:ascii="Times New Roman" w:hAnsi="Times New Roman"/>
          <w:bCs/>
          <w:color w:val="auto"/>
          <w:sz w:val="28"/>
          <w:szCs w:val="28"/>
          <w:lang w:val="ru-RU"/>
        </w:rPr>
        <w:t>Факторы социализации…………………………………………………...14</w:t>
      </w:r>
    </w:p>
    <w:p w:rsidR="0017241A" w:rsidRPr="00CF5966" w:rsidRDefault="0017241A" w:rsidP="00347358">
      <w:pPr>
        <w:pStyle w:val="ab"/>
        <w:numPr>
          <w:ilvl w:val="1"/>
          <w:numId w:val="2"/>
        </w:numPr>
        <w:spacing w:after="0" w:line="360" w:lineRule="auto"/>
        <w:ind w:left="709" w:hanging="567"/>
        <w:jc w:val="both"/>
        <w:rPr>
          <w:rFonts w:ascii="Times New Roman" w:hAnsi="Times New Roman"/>
          <w:color w:val="auto"/>
          <w:sz w:val="28"/>
          <w:szCs w:val="28"/>
          <w:lang w:val="ru-RU"/>
        </w:rPr>
      </w:pPr>
      <w:r w:rsidRPr="00CF5966">
        <w:rPr>
          <w:rFonts w:ascii="Times New Roman" w:hAnsi="Times New Roman"/>
          <w:bCs/>
          <w:color w:val="auto"/>
          <w:sz w:val="28"/>
          <w:szCs w:val="28"/>
          <w:lang w:val="ru-RU"/>
        </w:rPr>
        <w:t>Механизмы социализации………………………………………………..15</w:t>
      </w:r>
    </w:p>
    <w:p w:rsidR="00EE7ADE" w:rsidRPr="00CF5966" w:rsidRDefault="00EE7ADE" w:rsidP="00347358">
      <w:pPr>
        <w:pStyle w:val="ab"/>
        <w:numPr>
          <w:ilvl w:val="0"/>
          <w:numId w:val="2"/>
        </w:numPr>
        <w:spacing w:after="0" w:line="360" w:lineRule="auto"/>
        <w:ind w:left="426" w:hanging="284"/>
        <w:jc w:val="both"/>
        <w:rPr>
          <w:rFonts w:ascii="Times New Roman" w:hAnsi="Times New Roman"/>
          <w:color w:val="auto"/>
          <w:sz w:val="28"/>
          <w:szCs w:val="28"/>
          <w:lang w:val="ru-RU"/>
        </w:rPr>
      </w:pPr>
      <w:r w:rsidRPr="00CF5966">
        <w:rPr>
          <w:rFonts w:ascii="Times New Roman" w:hAnsi="Times New Roman"/>
          <w:color w:val="auto"/>
          <w:sz w:val="28"/>
          <w:szCs w:val="28"/>
          <w:lang w:val="ru-RU"/>
        </w:rPr>
        <w:t>Особенности социализации современной молодежи</w:t>
      </w:r>
      <w:r w:rsidR="0008762B" w:rsidRPr="00CF5966">
        <w:rPr>
          <w:rFonts w:ascii="Times New Roman" w:hAnsi="Times New Roman"/>
          <w:color w:val="auto"/>
          <w:sz w:val="28"/>
          <w:szCs w:val="28"/>
          <w:lang w:val="ru-RU"/>
        </w:rPr>
        <w:t xml:space="preserve"> в странах Европы, Африки и Азии………………………………………..</w:t>
      </w:r>
      <w:r w:rsidR="0017241A" w:rsidRPr="00CF5966">
        <w:rPr>
          <w:rFonts w:ascii="Times New Roman" w:hAnsi="Times New Roman"/>
          <w:color w:val="auto"/>
          <w:sz w:val="28"/>
          <w:szCs w:val="28"/>
          <w:lang w:val="ru-RU"/>
        </w:rPr>
        <w:t>……………………..18</w:t>
      </w:r>
    </w:p>
    <w:p w:rsidR="00EE7ADE" w:rsidRPr="00CF5966" w:rsidRDefault="0008762B" w:rsidP="00347358">
      <w:pPr>
        <w:pStyle w:val="ab"/>
        <w:numPr>
          <w:ilvl w:val="1"/>
          <w:numId w:val="2"/>
        </w:numPr>
        <w:spacing w:after="0" w:line="360" w:lineRule="auto"/>
        <w:ind w:left="709" w:hanging="578"/>
        <w:jc w:val="both"/>
        <w:rPr>
          <w:rFonts w:ascii="Times New Roman" w:hAnsi="Times New Roman"/>
          <w:color w:val="auto"/>
          <w:sz w:val="28"/>
          <w:szCs w:val="28"/>
          <w:lang w:val="ru-RU"/>
        </w:rPr>
      </w:pPr>
      <w:r w:rsidRPr="00CF5966">
        <w:rPr>
          <w:rFonts w:ascii="Times New Roman" w:hAnsi="Times New Roman"/>
          <w:color w:val="auto"/>
          <w:sz w:val="28"/>
          <w:szCs w:val="28"/>
          <w:lang w:val="ru-RU"/>
        </w:rPr>
        <w:t>Воспитание детей…………………………..</w:t>
      </w:r>
      <w:r w:rsidR="0017241A" w:rsidRPr="00CF5966">
        <w:rPr>
          <w:rFonts w:ascii="Times New Roman" w:hAnsi="Times New Roman"/>
          <w:color w:val="auto"/>
          <w:sz w:val="28"/>
          <w:szCs w:val="28"/>
          <w:lang w:val="ru-RU"/>
        </w:rPr>
        <w:t>…………………………….18</w:t>
      </w:r>
    </w:p>
    <w:p w:rsidR="00EE7ADE" w:rsidRPr="00CF5966" w:rsidRDefault="0008762B" w:rsidP="00347358">
      <w:pPr>
        <w:pStyle w:val="ab"/>
        <w:numPr>
          <w:ilvl w:val="1"/>
          <w:numId w:val="2"/>
        </w:numPr>
        <w:spacing w:after="0" w:line="360" w:lineRule="auto"/>
        <w:ind w:left="709" w:hanging="578"/>
        <w:jc w:val="both"/>
        <w:rPr>
          <w:rFonts w:ascii="Times New Roman" w:hAnsi="Times New Roman"/>
          <w:color w:val="auto"/>
          <w:sz w:val="28"/>
          <w:szCs w:val="28"/>
          <w:lang w:val="ru-RU"/>
        </w:rPr>
      </w:pPr>
      <w:r w:rsidRPr="00CF5966">
        <w:rPr>
          <w:rFonts w:ascii="Times New Roman" w:hAnsi="Times New Roman"/>
          <w:color w:val="auto"/>
          <w:sz w:val="28"/>
          <w:szCs w:val="28"/>
          <w:lang w:val="ru-RU"/>
        </w:rPr>
        <w:t>Образование молодежи…………………………………………………..21</w:t>
      </w:r>
    </w:p>
    <w:p w:rsidR="00EE7ADE" w:rsidRPr="00CF5966" w:rsidRDefault="0008762B" w:rsidP="00347358">
      <w:pPr>
        <w:pStyle w:val="ab"/>
        <w:numPr>
          <w:ilvl w:val="1"/>
          <w:numId w:val="2"/>
        </w:numPr>
        <w:spacing w:after="0" w:line="360" w:lineRule="auto"/>
        <w:ind w:left="709" w:hanging="578"/>
        <w:jc w:val="both"/>
        <w:rPr>
          <w:rFonts w:ascii="Times New Roman" w:hAnsi="Times New Roman"/>
          <w:color w:val="auto"/>
          <w:sz w:val="28"/>
          <w:szCs w:val="28"/>
          <w:lang w:val="ru-RU"/>
        </w:rPr>
      </w:pPr>
      <w:r w:rsidRPr="00CF5966">
        <w:rPr>
          <w:rFonts w:ascii="Times New Roman" w:hAnsi="Times New Roman"/>
          <w:color w:val="auto"/>
          <w:sz w:val="28"/>
          <w:szCs w:val="28"/>
          <w:lang w:val="ru-RU"/>
        </w:rPr>
        <w:t>Безработица молодежи……………………………………………………2</w:t>
      </w:r>
      <w:r w:rsidR="00347358">
        <w:rPr>
          <w:rFonts w:ascii="Times New Roman" w:hAnsi="Times New Roman"/>
          <w:color w:val="auto"/>
          <w:sz w:val="28"/>
          <w:szCs w:val="28"/>
          <w:lang w:val="ru-RU"/>
        </w:rPr>
        <w:t>8</w:t>
      </w:r>
    </w:p>
    <w:p w:rsidR="00EE7ADE" w:rsidRPr="00CF5966" w:rsidRDefault="0008762B" w:rsidP="00347358">
      <w:pPr>
        <w:spacing w:after="0" w:line="360" w:lineRule="auto"/>
        <w:ind w:left="131"/>
        <w:jc w:val="both"/>
        <w:rPr>
          <w:rFonts w:ascii="Times New Roman" w:hAnsi="Times New Roman"/>
          <w:color w:val="auto"/>
          <w:sz w:val="28"/>
          <w:szCs w:val="28"/>
          <w:lang w:val="ru-RU"/>
        </w:rPr>
      </w:pPr>
      <w:r w:rsidRPr="00CF5966">
        <w:rPr>
          <w:rFonts w:ascii="Times New Roman" w:hAnsi="Times New Roman"/>
          <w:color w:val="auto"/>
          <w:sz w:val="28"/>
          <w:szCs w:val="28"/>
          <w:lang w:val="ru-RU"/>
        </w:rPr>
        <w:t>Заключение…………………………………………………………………….</w:t>
      </w:r>
      <w:r w:rsidR="00347358">
        <w:rPr>
          <w:rFonts w:ascii="Times New Roman" w:hAnsi="Times New Roman"/>
          <w:color w:val="auto"/>
          <w:sz w:val="28"/>
          <w:szCs w:val="28"/>
          <w:lang w:val="ru-RU"/>
        </w:rPr>
        <w:t>..29</w:t>
      </w:r>
    </w:p>
    <w:p w:rsidR="00EE7ADE" w:rsidRPr="00CF5966" w:rsidRDefault="00EE7ADE" w:rsidP="00347358">
      <w:pPr>
        <w:spacing w:after="0" w:line="360" w:lineRule="auto"/>
        <w:ind w:left="131"/>
        <w:jc w:val="both"/>
        <w:rPr>
          <w:rFonts w:ascii="Times New Roman" w:hAnsi="Times New Roman"/>
          <w:color w:val="auto"/>
          <w:sz w:val="28"/>
          <w:szCs w:val="28"/>
          <w:lang w:val="ru-RU"/>
        </w:rPr>
      </w:pPr>
      <w:r w:rsidRPr="00CF5966">
        <w:rPr>
          <w:rFonts w:ascii="Times New Roman" w:hAnsi="Times New Roman"/>
          <w:color w:val="auto"/>
          <w:sz w:val="28"/>
          <w:szCs w:val="28"/>
          <w:lang w:val="ru-RU"/>
        </w:rPr>
        <w:t>Список используемой литературы</w:t>
      </w:r>
      <w:r w:rsidR="0008762B" w:rsidRPr="00CF5966">
        <w:rPr>
          <w:rFonts w:ascii="Times New Roman" w:hAnsi="Times New Roman"/>
          <w:color w:val="auto"/>
          <w:sz w:val="28"/>
          <w:szCs w:val="28"/>
          <w:lang w:val="ru-RU"/>
        </w:rPr>
        <w:t>…………………………………………</w:t>
      </w:r>
      <w:r w:rsidR="00347358">
        <w:rPr>
          <w:rFonts w:ascii="Times New Roman" w:hAnsi="Times New Roman"/>
          <w:color w:val="auto"/>
          <w:sz w:val="28"/>
          <w:szCs w:val="28"/>
          <w:lang w:val="ru-RU"/>
        </w:rPr>
        <w:t>….30</w:t>
      </w: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9041CA" w:rsidRPr="00CF5966" w:rsidRDefault="009041CA" w:rsidP="00347358">
      <w:pPr>
        <w:spacing w:after="0" w:line="360" w:lineRule="auto"/>
        <w:ind w:left="0"/>
        <w:jc w:val="both"/>
        <w:rPr>
          <w:rFonts w:ascii="Times New Roman" w:hAnsi="Times New Roman"/>
          <w:color w:val="auto"/>
          <w:sz w:val="28"/>
          <w:szCs w:val="28"/>
          <w:lang w:val="ru-RU"/>
        </w:rPr>
      </w:pPr>
    </w:p>
    <w:p w:rsidR="009041CA" w:rsidRPr="00CF5966" w:rsidRDefault="009041CA" w:rsidP="00347358">
      <w:pPr>
        <w:spacing w:after="0" w:line="360" w:lineRule="auto"/>
        <w:ind w:left="131"/>
        <w:jc w:val="both"/>
        <w:rPr>
          <w:rFonts w:ascii="Times New Roman" w:hAnsi="Times New Roman"/>
          <w:color w:val="auto"/>
          <w:sz w:val="28"/>
          <w:szCs w:val="28"/>
          <w:lang w:val="ru-RU"/>
        </w:rPr>
      </w:pPr>
    </w:p>
    <w:p w:rsidR="00347358" w:rsidRDefault="00347358" w:rsidP="00347358">
      <w:pPr>
        <w:spacing w:after="0" w:line="360" w:lineRule="auto"/>
        <w:ind w:left="0"/>
        <w:jc w:val="both"/>
        <w:rPr>
          <w:rFonts w:ascii="Times New Roman" w:hAnsi="Times New Roman"/>
          <w:color w:val="auto"/>
          <w:sz w:val="28"/>
          <w:szCs w:val="28"/>
          <w:lang w:val="ru-RU"/>
        </w:rPr>
      </w:pPr>
    </w:p>
    <w:p w:rsidR="006504FD" w:rsidRPr="00CF5966" w:rsidRDefault="006504FD" w:rsidP="00347358">
      <w:pPr>
        <w:spacing w:after="0"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Введение</w:t>
      </w:r>
    </w:p>
    <w:p w:rsidR="006504FD" w:rsidRPr="00CF5966" w:rsidRDefault="006504FD" w:rsidP="00347358">
      <w:pPr>
        <w:spacing w:after="0" w:line="360" w:lineRule="auto"/>
        <w:ind w:left="0"/>
        <w:jc w:val="both"/>
        <w:rPr>
          <w:rFonts w:ascii="Times New Roman" w:hAnsi="Times New Roman"/>
          <w:color w:val="auto"/>
          <w:sz w:val="28"/>
          <w:szCs w:val="28"/>
          <w:lang w:val="ru-RU"/>
        </w:rPr>
      </w:pP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Анализ проблем и особенностей социализации молодежи нельзя не начать с уточнения понятия «молодежь». Молодежь – это не только будущее, она «живое настоящее», и важно понять, насколько уже сегодня молодое поколение определяет содержание и характер будущего, насколько несет в себе «дух нового времени». Но следует дать более определенное научное понятие «молодежь». </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Итак, молодежь – это социально-демографическая группа с характерными для нее возрастными, социально-психологическими свойствами и социальными ценностями, которые обуславливаются уровнем социально-экономического, культурного развития, особенностями социализации в российском обществе. Среди факторов социологического определения «молодежь» исследователями выделяются: </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возрастные границы и социально-психологические особенности;</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специфика социального статуса, ролевых функций, социокультурного поведения;</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 процесс социализации как единство социальной адаптации молодежи и индивидуализации. </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Проблематика данной темы состоит в том, что появление новых и радикальное изменение традиционных каналов социализации подрастающих поколений в современном переходном обществе привели к увеличению количества молодых людей, ведущих асоциальный, аморальный образ жизни. Данная тема актуальна, потому что в настоящее время, когда в нашей стране радикально меняются все общественные отношения и социальные институты, изучение особенностей социализации молодежи становится особенно востребованной и актуальной исследовательской проблемой, привлекающей внимание не только ученых, но и практических работников разного уровня </w:t>
      </w:r>
      <w:r w:rsidR="0017241A" w:rsidRPr="00CF5966">
        <w:rPr>
          <w:rFonts w:ascii="Times New Roman" w:hAnsi="Times New Roman"/>
          <w:color w:val="auto"/>
          <w:sz w:val="28"/>
          <w:szCs w:val="28"/>
          <w:lang w:val="ru-RU"/>
        </w:rPr>
        <w:t>–</w:t>
      </w:r>
      <w:r w:rsidRPr="00CF5966">
        <w:rPr>
          <w:rFonts w:ascii="Times New Roman" w:hAnsi="Times New Roman"/>
          <w:color w:val="auto"/>
          <w:sz w:val="28"/>
          <w:szCs w:val="28"/>
          <w:lang w:val="ru-RU"/>
        </w:rPr>
        <w:t xml:space="preserve"> от политиков до учителей и родителей.</w:t>
      </w:r>
    </w:p>
    <w:p w:rsidR="006504FD" w:rsidRPr="00CF5966" w:rsidRDefault="006504FD" w:rsidP="00347358">
      <w:pPr>
        <w:spacing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1. Теоретические аспекты социализации</w:t>
      </w:r>
    </w:p>
    <w:p w:rsidR="006504FD" w:rsidRPr="00CF5966" w:rsidRDefault="006504FD" w:rsidP="00347358">
      <w:pPr>
        <w:pStyle w:val="ab"/>
        <w:numPr>
          <w:ilvl w:val="1"/>
          <w:numId w:val="1"/>
        </w:numPr>
        <w:spacing w:after="0" w:line="360" w:lineRule="auto"/>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Основные положения теории социализации</w:t>
      </w:r>
    </w:p>
    <w:p w:rsidR="006504FD" w:rsidRPr="00CF5966" w:rsidRDefault="006504FD" w:rsidP="00347358">
      <w:pPr>
        <w:spacing w:after="0" w:line="360" w:lineRule="auto"/>
        <w:ind w:left="0"/>
        <w:jc w:val="both"/>
        <w:rPr>
          <w:rFonts w:ascii="Times New Roman" w:hAnsi="Times New Roman"/>
          <w:color w:val="auto"/>
          <w:sz w:val="28"/>
          <w:szCs w:val="28"/>
          <w:lang w:val="ru-RU"/>
        </w:rPr>
      </w:pP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Социализация охватывает все процессы приобщения к культуре, обучения и воспитания, с помощью которых человек приобретает социальную природу и способность участвовать в социальной жизни. </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Существует два наиболее выраженных взгляда на существо социализации. Согласно одному из них, она означает процесс развития родившегося человеческого организма в полноправную человеческую личность в ходе взаимодействия индивида с социальной средой. В этом процессе, с одной стороны, реализуются заложенные в человеке природные психобиологические задатки, с другой – они трансформируются в социально значимые свойства личности в ходе образования и воспитания и при активном участии самого человека. Согласно иной позиции социализация выступает, прежде всего, как саморазвитие личности в ходе ее взаимодействия с различными социальными группами, институтами, организациями. Как видно, в этой трактовке природно-биологическая сторона социализации специально не подчеркивается и не выделяется. </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Склоняясь больше к последней точке зрения, в самом общем виде под социализацией можно понимать процесс усвоения личностью образцов поведения, ценностей и норм, принятых в обществе, в конкретных социальных общностях. Социализация может быть представлена как процесс освоения социальных норм, становящихся неотъемлемой стороной жизни личности не в результате внешней регуляции, а вследствие внутренней необходимости следовать им. Это – один аспект социализации.</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Второй аспект касается характеристики ее как существенного элемента социального взаимодействия, предполагающего; что люди хотят изменить свой собственный имидж, улучшить представление о себе в глазах других, осуществляя свою деятельность в соответствии с их ожиданиями. Следовательно, социализация связана с выполнением социальных ролей личности. </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Такая интерпретация социализации широко распространена в западной социологии. Наиболее полно ее изложили Т. Парсонс и Р. Бейлс в книге, посвященной проблемам семьи, социализации и процессов взаимодействия. В ней особое внимание уделено рассмотрению такого органа первичной социализации, как семья, которая «включает» личность в социальные структуры. </w:t>
      </w:r>
    </w:p>
    <w:p w:rsidR="006504FD" w:rsidRPr="00CF5966" w:rsidRDefault="006504F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Таким образом, можно сделать вывод, что социализация представляет собой двусторонний процесс, включающий в себя, с одной стороны, усвоение индивидом социального опыта путем вхождения в социальную среду, систему социальных связей; с другой стороны, процесс активного воспроизводства индивидом системы социальных связей за счет его активной деятельности, активного включения в социальную среду.</w:t>
      </w:r>
    </w:p>
    <w:p w:rsidR="006504FD" w:rsidRPr="00CF5966" w:rsidRDefault="00A97F20"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О</w:t>
      </w:r>
      <w:r w:rsidR="006504FD" w:rsidRPr="00CF5966">
        <w:rPr>
          <w:rFonts w:ascii="Times New Roman" w:hAnsi="Times New Roman"/>
          <w:color w:val="auto"/>
          <w:sz w:val="28"/>
          <w:szCs w:val="28"/>
          <w:lang w:val="ru-RU"/>
        </w:rPr>
        <w:t xml:space="preserve">дним из важнейших в теории социализации личности является вопрос о ее этапах и фазах. При пристальном внимании оказывается, что это не одно и то же. Количество этапов называют разное, а фазы, как правило, рассматриваются одни и те же. При этом каждый этап социализации личности может включать в себя те же фазы, что присущи другим этапам. </w:t>
      </w:r>
    </w:p>
    <w:p w:rsidR="00A97F20" w:rsidRPr="00CF5966" w:rsidRDefault="00A97F20" w:rsidP="00347358">
      <w:pPr>
        <w:spacing w:after="0" w:line="360" w:lineRule="auto"/>
        <w:ind w:left="0"/>
        <w:jc w:val="both"/>
        <w:rPr>
          <w:rFonts w:ascii="Times New Roman" w:hAnsi="Times New Roman"/>
          <w:color w:val="auto"/>
          <w:sz w:val="28"/>
          <w:szCs w:val="28"/>
          <w:lang w:val="ru-RU"/>
        </w:rPr>
      </w:pPr>
    </w:p>
    <w:p w:rsidR="00F650DF" w:rsidRPr="00CF5966" w:rsidRDefault="0017241A" w:rsidP="00347358">
      <w:pPr>
        <w:spacing w:line="360" w:lineRule="auto"/>
        <w:ind w:left="0"/>
        <w:jc w:val="both"/>
        <w:rPr>
          <w:rFonts w:ascii="Times New Roman" w:hAnsi="Times New Roman"/>
          <w:b/>
          <w:bCs/>
          <w:color w:val="auto"/>
          <w:sz w:val="28"/>
          <w:szCs w:val="28"/>
          <w:lang w:val="ru-RU"/>
        </w:rPr>
      </w:pPr>
      <w:r w:rsidRPr="00CF5966">
        <w:rPr>
          <w:rFonts w:ascii="Times New Roman" w:hAnsi="Times New Roman"/>
          <w:b/>
          <w:color w:val="auto"/>
          <w:sz w:val="28"/>
          <w:szCs w:val="28"/>
          <w:lang w:val="ru-RU"/>
        </w:rPr>
        <w:t>1</w:t>
      </w:r>
      <w:r w:rsidR="00F650DF" w:rsidRPr="00CF5966">
        <w:rPr>
          <w:rFonts w:ascii="Times New Roman" w:hAnsi="Times New Roman"/>
          <w:b/>
          <w:color w:val="auto"/>
          <w:sz w:val="28"/>
          <w:szCs w:val="28"/>
          <w:lang w:val="ru-RU"/>
        </w:rPr>
        <w:t xml:space="preserve">.2 </w:t>
      </w:r>
      <w:r w:rsidR="00F650DF" w:rsidRPr="00CF5966">
        <w:rPr>
          <w:rFonts w:ascii="Times New Roman" w:hAnsi="Times New Roman"/>
          <w:b/>
          <w:bCs/>
          <w:color w:val="auto"/>
          <w:sz w:val="28"/>
          <w:szCs w:val="28"/>
          <w:lang w:val="ru-RU"/>
        </w:rPr>
        <w:t>Типы социализации</w:t>
      </w:r>
    </w:p>
    <w:p w:rsidR="00F650DF" w:rsidRPr="00CF5966" w:rsidRDefault="00F650DF"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Каждый этап жизненного цикла сопровождается взаимодополняющими друг друга процессами: </w:t>
      </w:r>
      <w:r w:rsidRPr="00CF5966">
        <w:rPr>
          <w:rFonts w:ascii="Times New Roman" w:hAnsi="Times New Roman"/>
          <w:b/>
          <w:bCs/>
          <w:i/>
          <w:color w:val="auto"/>
          <w:sz w:val="28"/>
          <w:szCs w:val="28"/>
          <w:lang w:val="ru-RU"/>
        </w:rPr>
        <w:t>десоциализацией</w:t>
      </w:r>
      <w:r w:rsidRPr="00CF5966">
        <w:rPr>
          <w:rFonts w:ascii="Times New Roman" w:hAnsi="Times New Roman"/>
          <w:color w:val="auto"/>
          <w:sz w:val="28"/>
          <w:szCs w:val="28"/>
          <w:lang w:val="ru-RU"/>
        </w:rPr>
        <w:t xml:space="preserve"> - процессом отучения от старых норм, ролей и правил поведения, и </w:t>
      </w:r>
      <w:r w:rsidRPr="00CF5966">
        <w:rPr>
          <w:rFonts w:ascii="Times New Roman" w:hAnsi="Times New Roman"/>
          <w:b/>
          <w:bCs/>
          <w:i/>
          <w:color w:val="auto"/>
          <w:sz w:val="28"/>
          <w:szCs w:val="28"/>
          <w:lang w:val="ru-RU"/>
        </w:rPr>
        <w:t>ресоциализацией</w:t>
      </w:r>
      <w:r w:rsidRPr="00CF5966">
        <w:rPr>
          <w:rFonts w:ascii="Times New Roman" w:hAnsi="Times New Roman"/>
          <w:color w:val="auto"/>
          <w:sz w:val="28"/>
          <w:szCs w:val="28"/>
          <w:lang w:val="ru-RU"/>
        </w:rPr>
        <w:t xml:space="preserve"> - процессом обучения новым ценностям, нормам, ролям и правилам поведения взамен старых.</w:t>
      </w:r>
      <w:r w:rsidRPr="00CF5966">
        <w:rPr>
          <w:rFonts w:ascii="Times New Roman" w:hAnsi="Times New Roman"/>
          <w:b/>
          <w:bCs/>
          <w:color w:val="auto"/>
          <w:sz w:val="28"/>
          <w:szCs w:val="28"/>
          <w:lang w:val="ru-RU"/>
        </w:rPr>
        <w:t xml:space="preserve"> </w:t>
      </w:r>
      <w:r w:rsidRPr="00CF5966">
        <w:rPr>
          <w:rFonts w:ascii="Times New Roman" w:hAnsi="Times New Roman"/>
          <w:color w:val="auto"/>
          <w:sz w:val="28"/>
          <w:szCs w:val="28"/>
          <w:lang w:val="ru-RU"/>
        </w:rPr>
        <w:t xml:space="preserve">В наиболее общей форме ресоциализация происходит каждый раз, когда мыузнаем что-то, не совпадающее с нашим прежним опытом. Новый начальник, который        требует       работать        по-иному,         ресоциализирует      нас. </w:t>
      </w:r>
    </w:p>
    <w:p w:rsidR="00F650DF" w:rsidRPr="00CF5966" w:rsidRDefault="00F650DF"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Такая ресоциализация является мягкой и незначительной модификацией уже знакомых нам процедур. Однако ресоциализация может быть интенсивной; например, на людей, вступающих в Общество анонимных алкоголиков, обрушивается поток информации, которая свидетельствует о деструктивных последствиях пьянства. Поступая в университет после окончания школы, некоторые молодые люди сталкиваются с интенсивным процессом ресоциализации, особенно в первые обескураживающие дни адаптации к новой среде.</w:t>
      </w:r>
    </w:p>
    <w:p w:rsidR="00F650DF" w:rsidRPr="00CF5966" w:rsidRDefault="00F650DF"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b/>
          <w:bCs/>
          <w:i/>
          <w:color w:val="auto"/>
          <w:sz w:val="28"/>
          <w:szCs w:val="28"/>
          <w:lang w:val="ru-RU"/>
        </w:rPr>
        <w:t>Неполная социализация</w:t>
      </w:r>
      <w:r w:rsidRPr="00CF5966">
        <w:rPr>
          <w:rFonts w:ascii="Times New Roman" w:hAnsi="Times New Roman"/>
          <w:color w:val="auto"/>
          <w:sz w:val="28"/>
          <w:szCs w:val="28"/>
          <w:lang w:val="ru-RU"/>
        </w:rPr>
        <w:t xml:space="preserve"> означает, что человек из всего необходимого объема знаний и культуры овладел только их частью. Близко к понятию неполной социализации понятие “частичная социализация”. </w:t>
      </w:r>
    </w:p>
    <w:p w:rsidR="00F650DF" w:rsidRPr="00CF5966" w:rsidRDefault="00F650DF"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b/>
          <w:bCs/>
          <w:i/>
          <w:color w:val="auto"/>
          <w:sz w:val="28"/>
          <w:szCs w:val="28"/>
          <w:lang w:val="ru-RU"/>
        </w:rPr>
        <w:t>Частичная социализация</w:t>
      </w:r>
      <w:r w:rsidRPr="00CF5966">
        <w:rPr>
          <w:rFonts w:ascii="Times New Roman" w:hAnsi="Times New Roman"/>
          <w:color w:val="auto"/>
          <w:sz w:val="28"/>
          <w:szCs w:val="28"/>
          <w:lang w:val="ru-RU"/>
        </w:rPr>
        <w:t xml:space="preserve"> означает, что из необходимого и достаточного объема знаний и культуры человек овладел только какой-то его </w:t>
      </w:r>
    </w:p>
    <w:p w:rsidR="00F650DF" w:rsidRPr="00CF5966" w:rsidRDefault="00F650DF" w:rsidP="00347358">
      <w:pPr>
        <w:spacing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частью. Например, вопреки советам учителей и родителей, ребенок вдруг ощутив в себе талант спортсмена, начинает уделять большое внимание именно занятиям спортом. Возможно, он достигнет неплохих спортивных результатов, но это будет только частичная социализация.</w:t>
      </w:r>
    </w:p>
    <w:p w:rsidR="00F650DF" w:rsidRPr="00CF5966" w:rsidRDefault="00F650DF"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Близка к частичной социализации так называемая </w:t>
      </w:r>
      <w:r w:rsidRPr="00CF5966">
        <w:rPr>
          <w:rFonts w:ascii="Times New Roman" w:hAnsi="Times New Roman"/>
          <w:b/>
          <w:bCs/>
          <w:i/>
          <w:color w:val="auto"/>
          <w:sz w:val="28"/>
          <w:szCs w:val="28"/>
          <w:lang w:val="ru-RU"/>
        </w:rPr>
        <w:t>односторонняя социализация</w:t>
      </w:r>
      <w:r w:rsidRPr="00CF5966">
        <w:rPr>
          <w:rFonts w:ascii="Times New Roman" w:hAnsi="Times New Roman"/>
          <w:color w:val="auto"/>
          <w:sz w:val="28"/>
          <w:szCs w:val="28"/>
          <w:lang w:val="ru-RU"/>
        </w:rPr>
        <w:t xml:space="preserve">. В этом случае в полном и даже сверх того объеме социализирован какой-то один участок жизни человека. Одностороннее развитие вундеркиндов, например, в области математики, делает их частично </w:t>
      </w:r>
    </w:p>
    <w:p w:rsidR="00F650DF" w:rsidRPr="00CF5966" w:rsidRDefault="00F650DF" w:rsidP="00347358">
      <w:pPr>
        <w:spacing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социализированными. Их способности в других областях жизни значительно </w:t>
      </w:r>
    </w:p>
    <w:p w:rsidR="00F650DF" w:rsidRPr="00CF5966" w:rsidRDefault="00F650DF" w:rsidP="00347358">
      <w:pPr>
        <w:spacing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снижаются. Дети художников, артистов, музыкантов и других, как правило, наследуют данный вид деятельности, поскольку они более всего социализированы именно в этой области.</w:t>
      </w:r>
    </w:p>
    <w:p w:rsidR="00F650DF" w:rsidRPr="00CF5966" w:rsidRDefault="00F650DF"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По содержанию к полной социализации близка </w:t>
      </w:r>
      <w:r w:rsidRPr="00CF5966">
        <w:rPr>
          <w:rFonts w:ascii="Times New Roman" w:hAnsi="Times New Roman"/>
          <w:b/>
          <w:bCs/>
          <w:i/>
          <w:color w:val="auto"/>
          <w:sz w:val="28"/>
          <w:szCs w:val="28"/>
          <w:lang w:val="ru-RU"/>
        </w:rPr>
        <w:t>актуальная социализация</w:t>
      </w:r>
      <w:r w:rsidRPr="00CF5966">
        <w:rPr>
          <w:rFonts w:ascii="Times New Roman" w:hAnsi="Times New Roman"/>
          <w:color w:val="auto"/>
          <w:sz w:val="28"/>
          <w:szCs w:val="28"/>
          <w:lang w:val="ru-RU"/>
        </w:rPr>
        <w:t xml:space="preserve">. При актуальной социализации объем и содержание социального знания и культуры полностью соответствуют тем, которые присущи   той    или    иной   социальной группе. Социализация может быть </w:t>
      </w:r>
    </w:p>
    <w:p w:rsidR="00F650DF" w:rsidRPr="00CF5966" w:rsidRDefault="00F650DF" w:rsidP="00347358">
      <w:pPr>
        <w:spacing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неактуальной, но полной. Например, человек может быть хорошо социализирован, но со временем его социализация все больше расходится с требованиями общества и становится все менее актуальной.</w:t>
      </w:r>
    </w:p>
    <w:p w:rsidR="00F650DF" w:rsidRPr="00CF5966" w:rsidRDefault="00F650DF"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Соответственно существует </w:t>
      </w:r>
      <w:r w:rsidRPr="00CF5966">
        <w:rPr>
          <w:rFonts w:ascii="Times New Roman" w:hAnsi="Times New Roman"/>
          <w:b/>
          <w:i/>
          <w:color w:val="auto"/>
          <w:sz w:val="28"/>
          <w:szCs w:val="28"/>
          <w:lang w:val="ru-RU"/>
        </w:rPr>
        <w:t>быстрая</w:t>
      </w:r>
      <w:r w:rsidRPr="00CF5966">
        <w:rPr>
          <w:rFonts w:ascii="Times New Roman" w:hAnsi="Times New Roman"/>
          <w:color w:val="auto"/>
          <w:sz w:val="28"/>
          <w:szCs w:val="28"/>
          <w:lang w:val="ru-RU"/>
        </w:rPr>
        <w:t xml:space="preserve"> и </w:t>
      </w:r>
      <w:r w:rsidRPr="00CF5966">
        <w:rPr>
          <w:rFonts w:ascii="Times New Roman" w:hAnsi="Times New Roman"/>
          <w:b/>
          <w:i/>
          <w:color w:val="auto"/>
          <w:sz w:val="28"/>
          <w:szCs w:val="28"/>
          <w:lang w:val="ru-RU"/>
        </w:rPr>
        <w:t>медленная социализация</w:t>
      </w:r>
      <w:r w:rsidRPr="00CF5966">
        <w:rPr>
          <w:rFonts w:ascii="Times New Roman" w:hAnsi="Times New Roman"/>
          <w:color w:val="auto"/>
          <w:sz w:val="28"/>
          <w:szCs w:val="28"/>
          <w:lang w:val="ru-RU"/>
        </w:rPr>
        <w:t xml:space="preserve">. В детском возрасте, когда кривая потребления знания резко рвется вверх, темпы социализации самые высокие. Наблюдать за ребенком в это время одно удовольствие, насколько он внимателен, напорист в получении знаний, активен в познании мира и какие быстрые успехи делает. Иногда, но весьма редко, такие темпы сохраняются и в последующие годы. И тогда мы говорим о выдающихся способностях и даже о таланте человека. Дети всегда талантливы, так называемые вундеркинды - пример </w:t>
      </w:r>
      <w:r w:rsidRPr="00CF5966">
        <w:rPr>
          <w:rFonts w:ascii="Times New Roman" w:hAnsi="Times New Roman"/>
          <w:bCs/>
          <w:color w:val="auto"/>
          <w:sz w:val="28"/>
          <w:szCs w:val="28"/>
          <w:lang w:val="ru-RU"/>
        </w:rPr>
        <w:t>быстрой социализации</w:t>
      </w:r>
      <w:r w:rsidRPr="00CF5966">
        <w:rPr>
          <w:rFonts w:ascii="Times New Roman" w:hAnsi="Times New Roman"/>
          <w:color w:val="auto"/>
          <w:sz w:val="28"/>
          <w:szCs w:val="28"/>
          <w:lang w:val="ru-RU"/>
        </w:rPr>
        <w:t>.</w:t>
      </w:r>
    </w:p>
    <w:p w:rsidR="00F650DF" w:rsidRPr="00CF5966" w:rsidRDefault="00F650DF"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В противоположность быстрой социализации бывает и </w:t>
      </w:r>
      <w:r w:rsidRPr="00CF5966">
        <w:rPr>
          <w:rFonts w:ascii="Times New Roman" w:hAnsi="Times New Roman"/>
          <w:b/>
          <w:bCs/>
          <w:i/>
          <w:color w:val="auto"/>
          <w:sz w:val="28"/>
          <w:szCs w:val="28"/>
          <w:lang w:val="ru-RU"/>
        </w:rPr>
        <w:t>медленная социализация</w:t>
      </w:r>
      <w:r w:rsidRPr="00CF5966">
        <w:rPr>
          <w:rFonts w:ascii="Times New Roman" w:hAnsi="Times New Roman"/>
          <w:color w:val="auto"/>
          <w:sz w:val="28"/>
          <w:szCs w:val="28"/>
          <w:lang w:val="ru-RU"/>
        </w:rPr>
        <w:t xml:space="preserve">, когда темпы потребления знания весьма низкие, и общее развитие растягивается на длительное время. Тогда говорят о замедленном </w:t>
      </w:r>
    </w:p>
    <w:p w:rsidR="00F650DF" w:rsidRPr="00CF5966" w:rsidRDefault="00F650DF" w:rsidP="00347358">
      <w:pPr>
        <w:spacing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развитии ребенка, при этом он может вовремя или с небольшим запозданием все-таки достичь полной социализации. В этом случае говорят о позднем развитии человека.</w:t>
      </w:r>
    </w:p>
    <w:p w:rsidR="00F650DF" w:rsidRPr="00CF5966" w:rsidRDefault="00F650DF" w:rsidP="00347358">
      <w:pPr>
        <w:spacing w:after="0" w:line="360" w:lineRule="auto"/>
        <w:jc w:val="both"/>
        <w:rPr>
          <w:rFonts w:ascii="Times New Roman" w:hAnsi="Times New Roman"/>
          <w:color w:val="auto"/>
          <w:sz w:val="28"/>
          <w:szCs w:val="28"/>
          <w:lang w:val="ru-RU"/>
        </w:rPr>
      </w:pPr>
    </w:p>
    <w:p w:rsidR="00F650DF" w:rsidRPr="00CF5966" w:rsidRDefault="0017241A" w:rsidP="00347358">
      <w:pPr>
        <w:spacing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1</w:t>
      </w:r>
      <w:r w:rsidR="00F650DF" w:rsidRPr="00CF5966">
        <w:rPr>
          <w:rFonts w:ascii="Times New Roman" w:hAnsi="Times New Roman"/>
          <w:b/>
          <w:color w:val="auto"/>
          <w:sz w:val="28"/>
          <w:szCs w:val="28"/>
          <w:lang w:val="ru-RU"/>
        </w:rPr>
        <w:t>.3 Этапы социализации</w:t>
      </w:r>
    </w:p>
    <w:p w:rsidR="00347358"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Наиболее ярко этапы социализации представлены в концепции            Э. Эриксона. В ней каждая стадия развития определяется той кризисной ситуацией, которая должна быть разрешена с целью дальнейшего беспрепятственного процесса развития. По его мнению, развитие личности обусловлено результатами преодоления кризиса – конфликта, возникающего в узловых точках процесса развития.</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Так, основной задачей первой стадии является установление доверия ребенка к внешнему миру; наличие чувства доверия является основой формирования положительного самоощущения. Ребенок при этом узнает, может ли он положиться на взрослых, способны ли они  заботиться  о   нем,</w:t>
      </w:r>
    </w:p>
    <w:p w:rsidR="00F650DF" w:rsidRPr="00CF5966" w:rsidRDefault="00F650DF" w:rsidP="00347358">
      <w:pPr>
        <w:pStyle w:val="af4"/>
        <w:spacing w:after="0" w:line="360" w:lineRule="auto"/>
        <w:jc w:val="both"/>
        <w:rPr>
          <w:rFonts w:ascii="Times New Roman" w:hAnsi="Times New Roman"/>
          <w:color w:val="auto"/>
          <w:sz w:val="28"/>
          <w:szCs w:val="28"/>
        </w:rPr>
      </w:pPr>
      <w:r w:rsidRPr="00CF5966">
        <w:rPr>
          <w:rFonts w:ascii="Times New Roman" w:hAnsi="Times New Roman"/>
          <w:color w:val="auto"/>
          <w:sz w:val="28"/>
          <w:szCs w:val="28"/>
        </w:rPr>
        <w:t>любить его, поддерживать позитивные эмоции. Если этого нет, ребенок не сможет овладевать новыми видами деятельности. Если же ребенок испытывает положительные ощущения, то мир выступает для него</w:t>
      </w:r>
      <w:r w:rsidR="00DE1A64" w:rsidRPr="00CF5966">
        <w:rPr>
          <w:rFonts w:ascii="Times New Roman" w:hAnsi="Times New Roman"/>
          <w:color w:val="auto"/>
          <w:sz w:val="28"/>
          <w:szCs w:val="28"/>
        </w:rPr>
        <w:t xml:space="preserve"> </w:t>
      </w:r>
      <w:r w:rsidRPr="00CF5966">
        <w:rPr>
          <w:rFonts w:ascii="Times New Roman" w:hAnsi="Times New Roman"/>
          <w:color w:val="auto"/>
          <w:sz w:val="28"/>
          <w:szCs w:val="28"/>
        </w:rPr>
        <w:t>непротиворечивым и предсказуемым. Длится этот период от рождения         до 1 года.</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Задача второй стадии — дать ребенку почувствовать себя самостоятельным. Для этой стадии характерно противоречие между продолжающейся зависимостью ребенка и развивающейся у него автономией. Ребенок начинает осознавать себя активно действующим существом. Он постепенно переходит от состояния полной зависимости от взрослых к относительной самостоятельности. Если же ребенок сталкивается с неодобрением своего поведения, запретами, негативным к нему отношением, у него появляются сомнения в самой возможности что-либо сделать самостоятельно. Продолжительность этой стадии от 1 года до 3 лет.</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Третья стадия начинается с разворачивания конфликта между инициативой и чувством вины. У ребенка в начале этой стадии появляются первые представления о том, каким человеком он может стать. В связи с этим он ставит перед собой определенные задачи и пытается их решить. Для третьей стадии характерна энергичная и настойчивая познавательная деятельность. Ребенок весьма любознателен. У него развивается чувство уверенности в себе и в своих возможностях, еще и потому, что он уже умеет ходить, бегать, говорить, может осмысливать происходящее. Поэтому так важна нормальная и адекватная реакция, поддержка родителями и другими взрослыми такого исследовательского поведения ребенка. Главная опасность — это появление у ребенка чувства вины за совершенные им действия. Возрастные границы периода от 3 до 6 лет.</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 xml:space="preserve">Четвертая стадия приходится на первые школьные годы (6-12 лет). На этой стадии ребенок психологически готов к освоению действий, которые выполняют родители, но для того, чтобы получить физическую возможность </w:t>
      </w:r>
    </w:p>
    <w:p w:rsidR="00F650DF" w:rsidRPr="00CF5966" w:rsidRDefault="00F650DF" w:rsidP="00347358">
      <w:pPr>
        <w:pStyle w:val="af4"/>
        <w:spacing w:after="0" w:line="360" w:lineRule="auto"/>
        <w:jc w:val="both"/>
        <w:rPr>
          <w:rFonts w:ascii="Times New Roman" w:hAnsi="Times New Roman"/>
          <w:color w:val="auto"/>
          <w:sz w:val="28"/>
          <w:szCs w:val="28"/>
        </w:rPr>
      </w:pPr>
      <w:r w:rsidRPr="00CF5966">
        <w:rPr>
          <w:rFonts w:ascii="Times New Roman" w:hAnsi="Times New Roman"/>
          <w:color w:val="auto"/>
          <w:sz w:val="28"/>
          <w:szCs w:val="28"/>
        </w:rPr>
        <w:t>выполнять их самому, он должен трудиться. Таким образом, на этом этапе ребенок осуществляет разнообразную продуктивную деятельность, в результате которой у него складывается чувство трудолюбия и способность к</w:t>
      </w:r>
      <w:r w:rsidR="00DE1A64" w:rsidRPr="00CF5966">
        <w:rPr>
          <w:rFonts w:ascii="Times New Roman" w:hAnsi="Times New Roman"/>
          <w:color w:val="auto"/>
          <w:sz w:val="28"/>
          <w:szCs w:val="28"/>
        </w:rPr>
        <w:t xml:space="preserve"> </w:t>
      </w:r>
      <w:r w:rsidRPr="00CF5966">
        <w:rPr>
          <w:rFonts w:ascii="Times New Roman" w:hAnsi="Times New Roman"/>
          <w:color w:val="auto"/>
          <w:sz w:val="28"/>
          <w:szCs w:val="28"/>
        </w:rPr>
        <w:t>самовыражению. Если у него постоянно что-то не получается, то уверенность в себе падает, развивается чувство неполноценности.</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 xml:space="preserve">Основная трудность пятой стадии состоит в конфликте между формирующимся чувством идентичности и ролевой неопределенностью. Главная задача подросткового периода, на который приходится эта стадия,— поиск ответа на вопросы «Кто я?» и «Каков мой дальнейший путь?». Опасность, которой должен избежать подросток,— это размывание чувства  «Я». При этом подросток может избегать слишком тесных межличностных контактов, оказаться неспособным строить планы на будущее или найти в себе силы и сосредоточиться на чем-либо, а может с головой уйти в работу, </w:t>
      </w:r>
    </w:p>
    <w:p w:rsidR="00F650DF" w:rsidRPr="00CF5966" w:rsidRDefault="00F650DF" w:rsidP="00347358">
      <w:pPr>
        <w:pStyle w:val="af4"/>
        <w:spacing w:after="0" w:line="360" w:lineRule="auto"/>
        <w:jc w:val="both"/>
        <w:rPr>
          <w:rFonts w:ascii="Times New Roman" w:hAnsi="Times New Roman"/>
          <w:color w:val="auto"/>
          <w:sz w:val="28"/>
          <w:szCs w:val="28"/>
        </w:rPr>
      </w:pPr>
      <w:r w:rsidRPr="00CF5966">
        <w:rPr>
          <w:rFonts w:ascii="Times New Roman" w:hAnsi="Times New Roman"/>
          <w:color w:val="auto"/>
          <w:sz w:val="28"/>
          <w:szCs w:val="28"/>
        </w:rPr>
        <w:t>пренебрегая всем остальным. Сформировать идентичность — значит научиться верно идентифицировать себя с взрослыми. Возрастные границы от 13 до 18 лет.</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Основным конфликтом шестой стадии развития, приходящейся на период ранней взрослости, Э. Эриксон считал конфликт между близостью и изоляцией. При этом под близостью понимается не только и даже не столько сексуальная близость. Близость по Эриксону — это способность человека отдать часть себя другому человеку, не боясь потерять при этом собственную идентичность, то есть не боясь потерять свое «Я», растворить его в «Я» другого человека.</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Задача седьмой стадии — в развитии у себя целеустремленности, которая делает жизнь продуктивной. Это возможно при условии удачного разрешения предыдущих конфликтов. Целеустремленный человек способен бесконфликтно направлять свою энергию на решение социальных проблем, он может уделять больше внимания и оказывать помощь другим людям. Неудачи  при  разрешении  предыдущих  конфликтов  могут   приводить   к</w:t>
      </w:r>
    </w:p>
    <w:p w:rsidR="00DE1A64" w:rsidRPr="00CF5966" w:rsidRDefault="00F650DF" w:rsidP="00347358">
      <w:pPr>
        <w:pStyle w:val="af4"/>
        <w:spacing w:after="0" w:line="360" w:lineRule="auto"/>
        <w:jc w:val="both"/>
        <w:rPr>
          <w:rFonts w:ascii="Times New Roman" w:hAnsi="Times New Roman"/>
          <w:color w:val="auto"/>
          <w:sz w:val="28"/>
          <w:szCs w:val="28"/>
        </w:rPr>
      </w:pPr>
      <w:r w:rsidRPr="00CF5966">
        <w:rPr>
          <w:rFonts w:ascii="Times New Roman" w:hAnsi="Times New Roman"/>
          <w:color w:val="auto"/>
          <w:sz w:val="28"/>
          <w:szCs w:val="28"/>
        </w:rPr>
        <w:t>излишней поглощенности самим собой, сосредоточению на непременном удовлетворении своих личных психологических потребностей, что, безусловно, ведет к регрессу в развитии личности.</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На заключительном этапе своей жизни люди обычно ретроспективно просматривают свою жизнь, по-новому оценивают ее. Человек испытывает удовлетворение, если, по его мнению, она была наполнена смыслом. Он принимает свою жизнь, полагая, что она была прожита не зря, что ему удалось полностью реализовать себя. Или наоборот, он отвергает ее, у него возникает чувство отчаяния оттого, что жизнь кажется ему чередой упущенных возможностей и напрасной траты сил.</w:t>
      </w:r>
    </w:p>
    <w:p w:rsidR="00F650DF" w:rsidRPr="00CF5966" w:rsidRDefault="00F650DF" w:rsidP="00347358">
      <w:pPr>
        <w:spacing w:after="0" w:line="360" w:lineRule="auto"/>
        <w:jc w:val="both"/>
        <w:rPr>
          <w:rFonts w:ascii="Times New Roman" w:hAnsi="Times New Roman"/>
          <w:color w:val="auto"/>
          <w:sz w:val="28"/>
          <w:szCs w:val="28"/>
          <w:lang w:val="ru-RU"/>
        </w:rPr>
      </w:pPr>
    </w:p>
    <w:p w:rsidR="00F650DF" w:rsidRPr="00CF5966" w:rsidRDefault="0017241A" w:rsidP="00347358">
      <w:pPr>
        <w:spacing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1</w:t>
      </w:r>
      <w:r w:rsidR="00F650DF" w:rsidRPr="00CF5966">
        <w:rPr>
          <w:rFonts w:ascii="Times New Roman" w:hAnsi="Times New Roman"/>
          <w:b/>
          <w:color w:val="auto"/>
          <w:sz w:val="28"/>
          <w:szCs w:val="28"/>
          <w:lang w:val="ru-RU"/>
        </w:rPr>
        <w:t>.4 Уровни социализации</w:t>
      </w:r>
    </w:p>
    <w:p w:rsidR="00F650DF" w:rsidRPr="00CF5966" w:rsidRDefault="00F650DF" w:rsidP="00347358">
      <w:pPr>
        <w:shd w:val="clear" w:color="auto" w:fill="F8FC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В социологии выделяются два уровня социализации: уровень первичной социализации и уровень вторичной социализации. </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b/>
          <w:i/>
          <w:color w:val="auto"/>
          <w:sz w:val="28"/>
          <w:szCs w:val="28"/>
        </w:rPr>
        <w:t>Первичная социализация</w:t>
      </w:r>
      <w:r w:rsidRPr="00CF5966">
        <w:rPr>
          <w:rFonts w:ascii="Times New Roman" w:hAnsi="Times New Roman"/>
          <w:color w:val="auto"/>
          <w:sz w:val="28"/>
          <w:szCs w:val="28"/>
        </w:rPr>
        <w:t xml:space="preserve"> происходит в сфере межличностных отношений в малых группах. Она представляет собой процесс ухода, воспитания и обучения детей прежде всего в семье, осуществляемый теми агентами социализации, которые находятся в непосредственном и регулярном контакте с ребенком в раннем и позднем детстве. Прежде всего это родители, ближайшие родственники, ровесники, а также кормилицы и няни. </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 xml:space="preserve">Целью первичной социализации выступает формирование у ребенка мотивации на привязанность к другим людям, которая проявляется в доверии, послушании, желании делать им приятное и доброе. </w:t>
      </w:r>
      <w:r w:rsidRPr="00CF5966">
        <w:rPr>
          <w:rFonts w:ascii="Times New Roman" w:hAnsi="Times New Roman"/>
          <w:color w:val="auto"/>
          <w:sz w:val="28"/>
          <w:szCs w:val="28"/>
        </w:rPr>
        <w:br/>
        <w:t xml:space="preserve">Эффективным приемом первичной социализации является поведение родителей, которое выступает наглядным примером того, как надо вести себя в различных ситуациях. </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 xml:space="preserve">К социализации в раннем детстве можно отнести то, как и когда происходит отлучение ребенка от груди — рано или поздно, постепенно или </w:t>
      </w:r>
    </w:p>
    <w:p w:rsidR="00F650DF" w:rsidRPr="00CF5966" w:rsidRDefault="00F650DF" w:rsidP="00347358">
      <w:pPr>
        <w:pStyle w:val="af4"/>
        <w:spacing w:after="0" w:line="360" w:lineRule="auto"/>
        <w:jc w:val="both"/>
        <w:rPr>
          <w:rFonts w:ascii="Times New Roman" w:hAnsi="Times New Roman"/>
          <w:color w:val="auto"/>
          <w:sz w:val="28"/>
          <w:szCs w:val="28"/>
        </w:rPr>
      </w:pPr>
      <w:r w:rsidRPr="00CF5966">
        <w:rPr>
          <w:rFonts w:ascii="Times New Roman" w:hAnsi="Times New Roman"/>
          <w:color w:val="auto"/>
          <w:sz w:val="28"/>
          <w:szCs w:val="28"/>
        </w:rPr>
        <w:t xml:space="preserve">сразу. В некоторых культурах детей до позднего возраста кормят грудью, увеличивая период телесного контакта. В других культурах их отлучают рано, передают кормилице либо кормят искусственным молоком. Контроль за естественными отправлениями, защита от воздействий окружающей среды и т. п. составляют основу физического ухода за ребенком. Напротив, церемонии инициации, наречение имени, крещение, обучение языку, речевому этикету, телесные наказания, словесный инструктаж, проповеди, поучения и выговоры, предостережения, система вознаграждения относятся к социокультурным процедурам социализации. </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Способы социализации зависят от того, к какому полу относится агент первичной социализации — к женскому или мужскому. Женщина чаще стремится приласкать ребенка, оградить от холода, действует поощрением, потакает слабостям и капризам. Мужчина испытывает эмоциональный дискомфорт при тесном контакте с ребенком, чаще отстраняется от него, действует угрозой наказания, прибегает к жестким методам воспитания. Материнская опека и уход за ребенком развивают в нем эмоциональную зависимость от взрослых, несамостоятельность. Отец поощряет силовые и военные игры, развивающие самостоятельность и собственную активность ребенка.</w:t>
      </w:r>
    </w:p>
    <w:p w:rsidR="00F650DF" w:rsidRPr="00CF5966" w:rsidRDefault="00F650DF" w:rsidP="00347358">
      <w:pPr>
        <w:pStyle w:val="af4"/>
        <w:spacing w:after="0" w:line="360" w:lineRule="auto"/>
        <w:ind w:firstLine="708"/>
        <w:jc w:val="both"/>
        <w:rPr>
          <w:rFonts w:ascii="Times New Roman" w:hAnsi="Times New Roman"/>
          <w:color w:val="auto"/>
          <w:sz w:val="28"/>
          <w:szCs w:val="28"/>
        </w:rPr>
      </w:pPr>
      <w:r w:rsidRPr="00CF5966">
        <w:rPr>
          <w:rFonts w:ascii="Times New Roman" w:hAnsi="Times New Roman"/>
          <w:color w:val="auto"/>
          <w:sz w:val="28"/>
          <w:szCs w:val="28"/>
        </w:rPr>
        <w:t xml:space="preserve">Первичная социализация закладывает основы половой идентификации. Мальчики играют в военные игры, а девочки — в куклы. Мальчиков учат быть смелыми, сильными, деловыми, девочек — мягкими, хозяйственными, заботливыми. Таков отработанный тысячелетиями нормальный путь социализации. </w:t>
      </w:r>
    </w:p>
    <w:p w:rsidR="00F650DF" w:rsidRPr="00CF5966" w:rsidRDefault="00F650DF" w:rsidP="00347358">
      <w:pPr>
        <w:shd w:val="clear" w:color="auto" w:fill="FFFF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b/>
          <w:i/>
          <w:color w:val="auto"/>
          <w:sz w:val="28"/>
          <w:szCs w:val="28"/>
          <w:lang w:val="ru-RU"/>
        </w:rPr>
        <w:t>Вторичная социализация</w:t>
      </w:r>
      <w:r w:rsidRPr="00CF5966">
        <w:rPr>
          <w:rFonts w:ascii="Times New Roman" w:hAnsi="Times New Roman"/>
          <w:color w:val="auto"/>
          <w:sz w:val="28"/>
          <w:szCs w:val="28"/>
          <w:lang w:val="ru-RU"/>
        </w:rPr>
        <w:t xml:space="preserve"> происходит на уровне больших социальных групп и институтов. Одна из главных ее функций – общая подготовка индивида к предстоящей ему в дальнейшем жизнедеятельности в образовательных институтах и получение формального и неформального образования.</w:t>
      </w:r>
    </w:p>
    <w:p w:rsidR="00F650DF" w:rsidRPr="00CF5966" w:rsidRDefault="00F650DF" w:rsidP="00347358">
      <w:pPr>
        <w:shd w:val="clear" w:color="auto" w:fill="FFFF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Подлинное формирование интеллекта, то есть приобщение индивида к миру научных систематизированных знаний начинается в школе. Уровень и качество образования, как целенаправленного и систематического получения новых знаний, выступает важнейшим фактором формирования индивидуального интеллекта.</w:t>
      </w:r>
    </w:p>
    <w:p w:rsidR="00F650DF" w:rsidRPr="00CF5966" w:rsidRDefault="00F650DF" w:rsidP="00347358">
      <w:pPr>
        <w:shd w:val="clear" w:color="auto" w:fill="FFFF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Вторичная социализация выполняет и ряд </w:t>
      </w:r>
      <w:r w:rsidRPr="00CF5966">
        <w:rPr>
          <w:rFonts w:ascii="Times New Roman" w:hAnsi="Times New Roman"/>
          <w:b/>
          <w:i/>
          <w:iCs/>
          <w:color w:val="auto"/>
          <w:sz w:val="28"/>
          <w:szCs w:val="28"/>
          <w:lang w:val="ru-RU"/>
        </w:rPr>
        <w:t>латентных (скрытых) функций.</w:t>
      </w:r>
      <w:r w:rsidRPr="00CF5966">
        <w:rPr>
          <w:rFonts w:ascii="Times New Roman" w:hAnsi="Times New Roman"/>
          <w:color w:val="auto"/>
          <w:sz w:val="28"/>
          <w:szCs w:val="28"/>
          <w:lang w:val="ru-RU"/>
        </w:rPr>
        <w:t xml:space="preserve"> Одной из таких функций является выработка навыков функционирования в условиях формальной организации. Можно утверждать, что вторичная социализация начинается еще до школы - для тех детей, которых приводят в детский сад или даже ясли. Сироты - воспитанники детских домов - оказываются вообще лишенными первичной социализации, начиная свою жизнь практически сразу со вторичной.</w:t>
      </w:r>
    </w:p>
    <w:p w:rsidR="00F650DF" w:rsidRPr="00CF5966" w:rsidRDefault="00F650DF" w:rsidP="00347358">
      <w:pPr>
        <w:shd w:val="clear" w:color="auto" w:fill="FFFF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Необычность ситуации, в которой оказывается ребенок, вышедший за рамки семьи, - это отсутствие родителей и родственников, которые прежде осуществляли за ним надзор. Если дома, в окружении родителей, ребенок чувствовал себя «центром вселенной», то в коллективе он - лишь один среди многих. Он теперь подчиняется тем же правилам, что и все другие.</w:t>
      </w:r>
    </w:p>
    <w:p w:rsidR="00F650DF" w:rsidRPr="00CF5966" w:rsidRDefault="00F650DF" w:rsidP="00347358">
      <w:pPr>
        <w:shd w:val="clear" w:color="auto" w:fill="FFFF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Так или иначе, к моменту завершения вторичной социализации родители и ближайшее окружение ребенка уже передают ему не только значительный объем информации о мире, в котором ему предстоит жить, но также и нормы, ценности и цели своих групп и своего социального класса.</w:t>
      </w:r>
    </w:p>
    <w:p w:rsidR="00F650DF" w:rsidRPr="00CF5966" w:rsidRDefault="00F650DF" w:rsidP="00347358">
      <w:pPr>
        <w:shd w:val="clear" w:color="auto" w:fill="F8FCFF"/>
        <w:spacing w:after="0" w:line="360" w:lineRule="auto"/>
        <w:jc w:val="both"/>
        <w:rPr>
          <w:rFonts w:ascii="Times New Roman" w:hAnsi="Times New Roman"/>
          <w:color w:val="auto"/>
          <w:sz w:val="28"/>
          <w:szCs w:val="28"/>
          <w:lang w:val="ru-RU"/>
        </w:rPr>
      </w:pPr>
    </w:p>
    <w:p w:rsidR="00F650DF" w:rsidRPr="00CF5966" w:rsidRDefault="0017241A" w:rsidP="00347358">
      <w:pPr>
        <w:shd w:val="clear" w:color="auto" w:fill="F8FCFF"/>
        <w:spacing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1</w:t>
      </w:r>
      <w:r w:rsidR="00F650DF" w:rsidRPr="00CF5966">
        <w:rPr>
          <w:rFonts w:ascii="Times New Roman" w:hAnsi="Times New Roman"/>
          <w:b/>
          <w:color w:val="auto"/>
          <w:sz w:val="28"/>
          <w:szCs w:val="28"/>
          <w:lang w:val="ru-RU"/>
        </w:rPr>
        <w:t>.5 Агенты социализации</w:t>
      </w:r>
    </w:p>
    <w:p w:rsidR="00F650DF" w:rsidRPr="00CF5966" w:rsidRDefault="00F650DF" w:rsidP="00347358">
      <w:pPr>
        <w:shd w:val="clear" w:color="auto" w:fill="FFFF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b/>
          <w:bCs/>
          <w:i/>
          <w:color w:val="auto"/>
          <w:sz w:val="28"/>
          <w:szCs w:val="28"/>
          <w:lang w:val="ru-RU"/>
        </w:rPr>
        <w:t>Агенты социализации</w:t>
      </w:r>
      <w:r w:rsidRPr="00CF5966">
        <w:rPr>
          <w:rFonts w:ascii="Times New Roman" w:hAnsi="Times New Roman"/>
          <w:color w:val="auto"/>
          <w:sz w:val="28"/>
          <w:szCs w:val="28"/>
          <w:lang w:val="ru-RU"/>
        </w:rPr>
        <w:t xml:space="preserve"> – это структурные группы или окружения, в которых протекают важнейшие процессы социализации. </w:t>
      </w:r>
    </w:p>
    <w:p w:rsidR="00F650DF" w:rsidRPr="00CF5966" w:rsidRDefault="00F650DF" w:rsidP="00347358">
      <w:pPr>
        <w:shd w:val="clear" w:color="auto" w:fill="FFFF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Во всех культурах важнейшим </w:t>
      </w:r>
      <w:r w:rsidRPr="00CF5966">
        <w:rPr>
          <w:rFonts w:ascii="Times New Roman" w:hAnsi="Times New Roman"/>
          <w:b/>
          <w:bCs/>
          <w:i/>
          <w:color w:val="auto"/>
          <w:sz w:val="28"/>
          <w:szCs w:val="28"/>
          <w:lang w:val="ru-RU"/>
        </w:rPr>
        <w:t>агентом первичной социализации</w:t>
      </w:r>
      <w:r w:rsidRPr="00CF5966">
        <w:rPr>
          <w:rFonts w:ascii="Times New Roman" w:hAnsi="Times New Roman"/>
          <w:color w:val="auto"/>
          <w:sz w:val="28"/>
          <w:szCs w:val="28"/>
          <w:lang w:val="ru-RU"/>
        </w:rPr>
        <w:t xml:space="preserve"> для ребенка является семья. Однако на более поздних стадиях жизни вступает в действие множество других агентов социализации. </w:t>
      </w:r>
      <w:r w:rsidRPr="00CF5966">
        <w:rPr>
          <w:rFonts w:ascii="Times New Roman" w:hAnsi="Times New Roman"/>
          <w:b/>
          <w:bCs/>
          <w:i/>
          <w:color w:val="auto"/>
          <w:sz w:val="28"/>
          <w:szCs w:val="28"/>
          <w:lang w:val="ru-RU"/>
        </w:rPr>
        <w:t>Агентами вторичной социализации</w:t>
      </w:r>
      <w:r w:rsidRPr="00CF5966">
        <w:rPr>
          <w:rFonts w:ascii="Times New Roman" w:hAnsi="Times New Roman"/>
          <w:color w:val="auto"/>
          <w:sz w:val="28"/>
          <w:szCs w:val="28"/>
          <w:lang w:val="ru-RU"/>
        </w:rPr>
        <w:t xml:space="preserve"> индивида являются школа, вуз, армия, церковь и т.п.</w:t>
      </w:r>
    </w:p>
    <w:p w:rsidR="00F650DF" w:rsidRPr="00CF5966" w:rsidRDefault="00F650DF" w:rsidP="00347358">
      <w:pPr>
        <w:shd w:val="clear" w:color="auto" w:fill="FFFF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Кроме того, большое социализирующее воздействие на человека оказывают группы сверстников, и средства массовой информации. Развитие средств массовой коммуникации увеличило число возможных агентов социализации. Распространение массовых печатных изданий было позднее дополнено средствами электронной коммуникации</w:t>
      </w:r>
    </w:p>
    <w:p w:rsidR="00F650DF" w:rsidRPr="00CF5966" w:rsidRDefault="00F650DF" w:rsidP="00347358">
      <w:pPr>
        <w:spacing w:after="0" w:line="360" w:lineRule="auto"/>
        <w:jc w:val="both"/>
        <w:rPr>
          <w:rFonts w:ascii="Times New Roman" w:hAnsi="Times New Roman"/>
          <w:color w:val="auto"/>
          <w:sz w:val="28"/>
          <w:szCs w:val="28"/>
          <w:lang w:val="ru-RU"/>
        </w:rPr>
      </w:pPr>
    </w:p>
    <w:p w:rsidR="00F650DF" w:rsidRPr="00CF5966" w:rsidRDefault="0017241A" w:rsidP="00347358">
      <w:pPr>
        <w:spacing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1</w:t>
      </w:r>
      <w:r w:rsidR="00F650DF" w:rsidRPr="00CF5966">
        <w:rPr>
          <w:rFonts w:ascii="Times New Roman" w:hAnsi="Times New Roman"/>
          <w:b/>
          <w:color w:val="auto"/>
          <w:sz w:val="28"/>
          <w:szCs w:val="28"/>
          <w:lang w:val="ru-RU"/>
        </w:rPr>
        <w:t>.6 Факторы социализации</w:t>
      </w:r>
    </w:p>
    <w:p w:rsidR="00F650DF" w:rsidRPr="00CF5966" w:rsidRDefault="00F650DF" w:rsidP="00347358">
      <w:pPr>
        <w:shd w:val="clear" w:color="auto" w:fill="F8FC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Факторы социализации - это развивающая среда, которая должна быть спроектирована, хорошо организована и даже построена. Основным требованием к развивающей среде является создание</w:t>
      </w:r>
      <w:r w:rsidRPr="00CF5966">
        <w:rPr>
          <w:rFonts w:ascii="Times New Roman" w:hAnsi="Times New Roman"/>
          <w:color w:val="auto"/>
          <w:sz w:val="28"/>
          <w:szCs w:val="28"/>
        </w:rPr>
        <w:t> </w:t>
      </w:r>
      <w:r w:rsidRPr="00CF5966">
        <w:rPr>
          <w:rFonts w:ascii="Times New Roman" w:hAnsi="Times New Roman"/>
          <w:color w:val="auto"/>
          <w:sz w:val="28"/>
          <w:szCs w:val="28"/>
          <w:lang w:val="ru-RU"/>
        </w:rPr>
        <w:t xml:space="preserve"> атмосферы, в которой будут господствовать гуманные отношения, доверие, безопасность, возможность личностного роста. </w:t>
      </w:r>
    </w:p>
    <w:p w:rsidR="00F650DF" w:rsidRPr="00CF5966" w:rsidRDefault="00F650DF" w:rsidP="00347358">
      <w:pPr>
        <w:shd w:val="clear" w:color="auto" w:fill="F8FC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Выделяют четыре группы факторов, влияющих на социализацию человека: мегафакторы, макрофакторы, мезофакторы и микрофакторы.</w:t>
      </w:r>
    </w:p>
    <w:p w:rsidR="00F650DF" w:rsidRPr="00CF5966" w:rsidRDefault="00F650DF" w:rsidP="00347358">
      <w:pPr>
        <w:shd w:val="clear" w:color="auto" w:fill="F8FC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Мегафакторы</w:t>
      </w:r>
      <w:r w:rsidRPr="00CF5966">
        <w:rPr>
          <w:rFonts w:ascii="Times New Roman" w:hAnsi="Times New Roman"/>
          <w:color w:val="auto"/>
          <w:sz w:val="28"/>
          <w:szCs w:val="28"/>
        </w:rPr>
        <w:t> </w:t>
      </w:r>
      <w:r w:rsidRPr="00CF5966">
        <w:rPr>
          <w:rFonts w:ascii="Times New Roman" w:hAnsi="Times New Roman"/>
          <w:color w:val="auto"/>
          <w:sz w:val="28"/>
          <w:szCs w:val="28"/>
          <w:lang w:val="ru-RU"/>
        </w:rPr>
        <w:t>— космос, планета, мир, которые в той или иной мере через другие группы факторов влияют на социализацию всех жителей Земли.</w:t>
      </w:r>
    </w:p>
    <w:p w:rsidR="00F650DF" w:rsidRPr="00CF5966" w:rsidRDefault="00F650DF" w:rsidP="00347358">
      <w:pPr>
        <w:shd w:val="clear" w:color="auto" w:fill="F8FC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Макрофакторы</w:t>
      </w:r>
      <w:r w:rsidRPr="00CF5966">
        <w:rPr>
          <w:rFonts w:ascii="Times New Roman" w:hAnsi="Times New Roman"/>
          <w:color w:val="auto"/>
          <w:sz w:val="28"/>
          <w:szCs w:val="28"/>
        </w:rPr>
        <w:t> </w:t>
      </w:r>
      <w:r w:rsidRPr="00CF5966">
        <w:rPr>
          <w:rFonts w:ascii="Times New Roman" w:hAnsi="Times New Roman"/>
          <w:color w:val="auto"/>
          <w:sz w:val="28"/>
          <w:szCs w:val="28"/>
          <w:lang w:val="ru-RU"/>
        </w:rPr>
        <w:t>— страна, этнос, общество, государство, которые влияют на социализацию всех живущих в определенных странах.</w:t>
      </w:r>
    </w:p>
    <w:p w:rsidR="00F650DF" w:rsidRPr="00CF5966" w:rsidRDefault="00F650DF" w:rsidP="00347358">
      <w:pPr>
        <w:shd w:val="clear" w:color="auto" w:fill="F8FC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Мезофакторы</w:t>
      </w:r>
      <w:r w:rsidRPr="00CF5966">
        <w:rPr>
          <w:rFonts w:ascii="Times New Roman" w:hAnsi="Times New Roman"/>
          <w:color w:val="auto"/>
          <w:sz w:val="28"/>
          <w:szCs w:val="28"/>
        </w:rPr>
        <w:t> </w:t>
      </w:r>
      <w:r w:rsidRPr="00CF5966">
        <w:rPr>
          <w:rFonts w:ascii="Times New Roman" w:hAnsi="Times New Roman"/>
          <w:color w:val="auto"/>
          <w:sz w:val="28"/>
          <w:szCs w:val="28"/>
          <w:lang w:val="ru-RU"/>
        </w:rPr>
        <w:t xml:space="preserve">— условия социализации больших групп людей, выделяемых: по местности и типу поселения, в которых они живут; по принадлежности к аудитории тех или иных сетей массовой коммуникации; по принадлежности к тем или иным субкультурам; </w:t>
      </w:r>
    </w:p>
    <w:p w:rsidR="00F650DF" w:rsidRPr="00CF5966" w:rsidRDefault="00F650DF" w:rsidP="00347358">
      <w:pPr>
        <w:shd w:val="clear" w:color="auto" w:fill="F8FCFF"/>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Микрофакторы</w:t>
      </w:r>
      <w:r w:rsidRPr="00CF5966">
        <w:rPr>
          <w:rFonts w:ascii="Times New Roman" w:hAnsi="Times New Roman"/>
          <w:color w:val="auto"/>
          <w:sz w:val="28"/>
          <w:szCs w:val="28"/>
        </w:rPr>
        <w:t> </w:t>
      </w:r>
      <w:r w:rsidRPr="00CF5966">
        <w:rPr>
          <w:rFonts w:ascii="Times New Roman" w:hAnsi="Times New Roman"/>
          <w:color w:val="auto"/>
          <w:sz w:val="28"/>
          <w:szCs w:val="28"/>
          <w:lang w:val="ru-RU"/>
        </w:rPr>
        <w:t>— непосредственно влияющие на конкретных людей, которые с ними взаимодействуют,</w:t>
      </w:r>
      <w:r w:rsidRPr="00CF5966">
        <w:rPr>
          <w:rFonts w:ascii="Times New Roman" w:hAnsi="Times New Roman"/>
          <w:color w:val="auto"/>
          <w:sz w:val="28"/>
          <w:szCs w:val="28"/>
        </w:rPr>
        <w:t> </w:t>
      </w:r>
      <w:r w:rsidRPr="00CF5966">
        <w:rPr>
          <w:rFonts w:ascii="Times New Roman" w:hAnsi="Times New Roman"/>
          <w:color w:val="auto"/>
          <w:sz w:val="28"/>
          <w:szCs w:val="28"/>
          <w:lang w:val="ru-RU"/>
        </w:rPr>
        <w:t>— семья и домашний очаг, соседство, группы сверстников, воспитательные организации, различные общественные, государственные, религиозные, частные и контрсоциальные организации, микросоциум.</w:t>
      </w:r>
    </w:p>
    <w:p w:rsidR="00F650DF" w:rsidRPr="00CF5966" w:rsidRDefault="00F650DF" w:rsidP="00347358">
      <w:pPr>
        <w:shd w:val="clear" w:color="auto" w:fill="F8FCFF"/>
        <w:spacing w:after="0" w:line="360" w:lineRule="auto"/>
        <w:ind w:left="0" w:firstLine="708"/>
        <w:jc w:val="both"/>
        <w:outlineLvl w:val="1"/>
        <w:rPr>
          <w:rFonts w:ascii="Times New Roman" w:hAnsi="Times New Roman"/>
          <w:color w:val="auto"/>
          <w:sz w:val="28"/>
          <w:szCs w:val="28"/>
          <w:lang w:val="ru-RU"/>
        </w:rPr>
      </w:pPr>
      <w:r w:rsidRPr="00CF5966">
        <w:rPr>
          <w:rFonts w:ascii="Times New Roman" w:hAnsi="Times New Roman"/>
          <w:color w:val="auto"/>
          <w:sz w:val="28"/>
          <w:szCs w:val="28"/>
          <w:lang w:val="ru-RU"/>
        </w:rPr>
        <w:t>Факторы социализации</w:t>
      </w:r>
      <w:r w:rsidRPr="00CF5966">
        <w:rPr>
          <w:rFonts w:ascii="Times New Roman" w:hAnsi="Times New Roman"/>
          <w:color w:val="auto"/>
          <w:sz w:val="28"/>
          <w:szCs w:val="28"/>
        </w:rPr>
        <w:t> </w:t>
      </w:r>
      <w:r w:rsidRPr="00CF5966">
        <w:rPr>
          <w:rFonts w:ascii="Times New Roman" w:hAnsi="Times New Roman"/>
          <w:color w:val="auto"/>
          <w:sz w:val="28"/>
          <w:szCs w:val="28"/>
          <w:lang w:val="ru-RU"/>
        </w:rPr>
        <w:t xml:space="preserve"> являются одновременно и средовыми факторами формирования личности.</w:t>
      </w:r>
    </w:p>
    <w:p w:rsidR="00DE1A64" w:rsidRPr="00CF5966" w:rsidRDefault="00DE1A64" w:rsidP="00347358">
      <w:pPr>
        <w:shd w:val="clear" w:color="auto" w:fill="F8FCFF"/>
        <w:spacing w:line="360" w:lineRule="auto"/>
        <w:ind w:left="0"/>
        <w:jc w:val="both"/>
        <w:outlineLvl w:val="1"/>
        <w:rPr>
          <w:rFonts w:ascii="Times New Roman" w:hAnsi="Times New Roman"/>
          <w:color w:val="auto"/>
          <w:sz w:val="28"/>
          <w:szCs w:val="28"/>
          <w:lang w:val="ru-RU"/>
        </w:rPr>
      </w:pPr>
    </w:p>
    <w:p w:rsidR="0017241A" w:rsidRPr="00CF5966" w:rsidRDefault="0017241A" w:rsidP="00347358">
      <w:pPr>
        <w:shd w:val="clear" w:color="auto" w:fill="F8FCFF"/>
        <w:spacing w:line="360" w:lineRule="auto"/>
        <w:ind w:left="0"/>
        <w:jc w:val="both"/>
        <w:outlineLvl w:val="1"/>
        <w:rPr>
          <w:rFonts w:ascii="Times New Roman" w:hAnsi="Times New Roman"/>
          <w:b/>
          <w:bCs/>
          <w:color w:val="auto"/>
          <w:sz w:val="28"/>
          <w:szCs w:val="28"/>
          <w:lang w:val="ru-RU"/>
        </w:rPr>
      </w:pPr>
      <w:r w:rsidRPr="00CF5966">
        <w:rPr>
          <w:rFonts w:ascii="Times New Roman" w:hAnsi="Times New Roman"/>
          <w:b/>
          <w:bCs/>
          <w:color w:val="auto"/>
          <w:sz w:val="28"/>
          <w:szCs w:val="28"/>
          <w:lang w:val="ru-RU"/>
        </w:rPr>
        <w:t>1.</w:t>
      </w:r>
      <w:r w:rsidR="00F650DF" w:rsidRPr="00CF5966">
        <w:rPr>
          <w:rFonts w:ascii="Times New Roman" w:hAnsi="Times New Roman"/>
          <w:b/>
          <w:bCs/>
          <w:color w:val="auto"/>
          <w:sz w:val="28"/>
          <w:szCs w:val="28"/>
          <w:lang w:val="ru-RU"/>
        </w:rPr>
        <w:t>7 Механизмы социализации</w:t>
      </w:r>
      <w:r w:rsidR="00F650DF" w:rsidRPr="00CF5966">
        <w:rPr>
          <w:rFonts w:ascii="Times New Roman" w:hAnsi="Times New Roman"/>
          <w:b/>
          <w:bCs/>
          <w:color w:val="auto"/>
          <w:sz w:val="28"/>
          <w:szCs w:val="28"/>
          <w:lang w:val="ru-RU"/>
        </w:rPr>
        <w:tab/>
      </w:r>
    </w:p>
    <w:p w:rsidR="00F650DF" w:rsidRPr="00CF5966" w:rsidRDefault="00F650DF" w:rsidP="00347358">
      <w:pPr>
        <w:shd w:val="clear" w:color="auto" w:fill="F8FCFF"/>
        <w:spacing w:after="0" w:line="360" w:lineRule="auto"/>
        <w:ind w:left="0" w:firstLine="360"/>
        <w:jc w:val="both"/>
        <w:outlineLvl w:val="1"/>
        <w:rPr>
          <w:rFonts w:ascii="Times New Roman" w:hAnsi="Times New Roman"/>
          <w:b/>
          <w:bCs/>
          <w:color w:val="auto"/>
          <w:sz w:val="28"/>
          <w:szCs w:val="28"/>
          <w:lang w:val="ru-RU"/>
        </w:rPr>
      </w:pPr>
      <w:r w:rsidRPr="00CF5966">
        <w:rPr>
          <w:rFonts w:ascii="Times New Roman" w:hAnsi="Times New Roman"/>
          <w:color w:val="auto"/>
          <w:sz w:val="28"/>
          <w:szCs w:val="28"/>
          <w:lang w:val="ru-RU"/>
        </w:rPr>
        <w:t xml:space="preserve">В совокупности агенты и факторы социализации образуют механизмы социализации. Различают механизмы социализации двух типов:                     </w:t>
      </w:r>
      <w:r w:rsidRPr="00CF5966">
        <w:rPr>
          <w:rFonts w:ascii="Times New Roman" w:hAnsi="Times New Roman"/>
          <w:b/>
          <w:i/>
          <w:color w:val="auto"/>
          <w:sz w:val="28"/>
          <w:szCs w:val="28"/>
          <w:lang w:val="ru-RU"/>
        </w:rPr>
        <w:t xml:space="preserve">социально-психологические </w:t>
      </w:r>
      <w:r w:rsidRPr="00CF5966">
        <w:rPr>
          <w:rFonts w:ascii="Times New Roman" w:hAnsi="Times New Roman"/>
          <w:color w:val="auto"/>
          <w:sz w:val="28"/>
          <w:szCs w:val="28"/>
          <w:lang w:val="ru-RU"/>
        </w:rPr>
        <w:t>и</w:t>
      </w:r>
      <w:r w:rsidRPr="00CF5966">
        <w:rPr>
          <w:rFonts w:ascii="Times New Roman" w:hAnsi="Times New Roman"/>
          <w:b/>
          <w:i/>
          <w:color w:val="auto"/>
          <w:sz w:val="28"/>
          <w:szCs w:val="28"/>
          <w:lang w:val="ru-RU"/>
        </w:rPr>
        <w:t xml:space="preserve"> социально-педагогические механизмы.</w:t>
      </w:r>
    </w:p>
    <w:p w:rsidR="00F650DF" w:rsidRPr="00CF5966" w:rsidRDefault="00F650DF" w:rsidP="00347358">
      <w:pPr>
        <w:shd w:val="clear" w:color="auto" w:fill="F8FCFF"/>
        <w:spacing w:after="0" w:line="360" w:lineRule="auto"/>
        <w:ind w:left="0" w:firstLine="360"/>
        <w:jc w:val="both"/>
        <w:rPr>
          <w:rFonts w:ascii="Times New Roman" w:hAnsi="Times New Roman"/>
          <w:color w:val="auto"/>
          <w:sz w:val="28"/>
          <w:szCs w:val="28"/>
          <w:lang w:val="ru-RU"/>
        </w:rPr>
      </w:pPr>
      <w:r w:rsidRPr="00CF5966">
        <w:rPr>
          <w:rFonts w:ascii="Times New Roman" w:hAnsi="Times New Roman"/>
          <w:color w:val="auto"/>
          <w:sz w:val="28"/>
          <w:szCs w:val="28"/>
          <w:lang w:val="ru-RU"/>
        </w:rPr>
        <w:t>К социально-психологическим механизмам можно отнести:</w:t>
      </w:r>
    </w:p>
    <w:p w:rsidR="00F650DF" w:rsidRPr="00CF5966" w:rsidRDefault="00F650DF" w:rsidP="00347358">
      <w:pPr>
        <w:numPr>
          <w:ilvl w:val="0"/>
          <w:numId w:val="3"/>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Импринтинг</w:t>
      </w:r>
      <w:r w:rsidRPr="00CF5966">
        <w:rPr>
          <w:rFonts w:ascii="Times New Roman" w:hAnsi="Times New Roman"/>
          <w:b/>
          <w:i/>
          <w:color w:val="auto"/>
          <w:sz w:val="28"/>
          <w:szCs w:val="28"/>
          <w:lang w:val="ru-RU"/>
        </w:rPr>
        <w:t xml:space="preserve"> (запечатление)</w:t>
      </w:r>
      <w:r w:rsidRPr="00CF5966">
        <w:rPr>
          <w:rFonts w:ascii="Times New Roman" w:hAnsi="Times New Roman"/>
          <w:color w:val="auto"/>
          <w:sz w:val="28"/>
          <w:szCs w:val="28"/>
        </w:rPr>
        <w:t> </w:t>
      </w:r>
      <w:r w:rsidRPr="00CF5966">
        <w:rPr>
          <w:rFonts w:ascii="Times New Roman" w:hAnsi="Times New Roman"/>
          <w:color w:val="auto"/>
          <w:sz w:val="28"/>
          <w:szCs w:val="28"/>
          <w:lang w:val="ru-RU"/>
        </w:rPr>
        <w:t>— фиксирование человеком на рецепторном и подсознательном уровнях особенностей воздействующих на него жизненно важных объектов. Импринтинг происходит преимущественно в младенческом возрасте. Однако и на более поздних возрастных этапах возможно запечатление каких-либо образов, ощущений и</w:t>
      </w:r>
      <w:r w:rsidRPr="00CF5966">
        <w:rPr>
          <w:rFonts w:ascii="Times New Roman" w:hAnsi="Times New Roman"/>
          <w:color w:val="auto"/>
          <w:sz w:val="28"/>
          <w:szCs w:val="28"/>
        </w:rPr>
        <w:t> </w:t>
      </w:r>
      <w:r w:rsidRPr="00CF5966">
        <w:rPr>
          <w:rFonts w:ascii="Times New Roman" w:hAnsi="Times New Roman"/>
          <w:color w:val="auto"/>
          <w:sz w:val="28"/>
          <w:szCs w:val="28"/>
          <w:lang w:val="ru-RU"/>
        </w:rPr>
        <w:t>т.</w:t>
      </w:r>
      <w:r w:rsidRPr="00CF5966">
        <w:rPr>
          <w:rFonts w:ascii="Times New Roman" w:hAnsi="Times New Roman"/>
          <w:color w:val="auto"/>
          <w:sz w:val="28"/>
          <w:szCs w:val="28"/>
        </w:rPr>
        <w:t> </w:t>
      </w:r>
      <w:r w:rsidRPr="00CF5966">
        <w:rPr>
          <w:rFonts w:ascii="Times New Roman" w:hAnsi="Times New Roman"/>
          <w:color w:val="auto"/>
          <w:sz w:val="28"/>
          <w:szCs w:val="28"/>
          <w:lang w:val="ru-RU"/>
        </w:rPr>
        <w:t>п.</w:t>
      </w:r>
    </w:p>
    <w:p w:rsidR="00F650DF" w:rsidRPr="00CF5966" w:rsidRDefault="00F650DF" w:rsidP="00347358">
      <w:pPr>
        <w:numPr>
          <w:ilvl w:val="0"/>
          <w:numId w:val="3"/>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Экзистенциальный нажим</w:t>
      </w:r>
      <w:r w:rsidRPr="00CF5966">
        <w:rPr>
          <w:rFonts w:ascii="Times New Roman" w:hAnsi="Times New Roman"/>
          <w:color w:val="auto"/>
          <w:sz w:val="28"/>
          <w:szCs w:val="28"/>
        </w:rPr>
        <w:t> </w:t>
      </w:r>
      <w:r w:rsidRPr="00CF5966">
        <w:rPr>
          <w:rFonts w:ascii="Times New Roman" w:hAnsi="Times New Roman"/>
          <w:color w:val="auto"/>
          <w:sz w:val="28"/>
          <w:szCs w:val="28"/>
          <w:lang w:val="ru-RU"/>
        </w:rPr>
        <w:t>— овладение языком и неосознаваемое усвоение норм социального поведения, обязательных в процессе взаимодействия со значимыми лицами.</w:t>
      </w:r>
    </w:p>
    <w:p w:rsidR="00F650DF" w:rsidRPr="00CF5966" w:rsidRDefault="00F650DF" w:rsidP="00347358">
      <w:pPr>
        <w:numPr>
          <w:ilvl w:val="0"/>
          <w:numId w:val="3"/>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Подражание</w:t>
      </w:r>
      <w:r w:rsidRPr="00CF5966">
        <w:rPr>
          <w:rFonts w:ascii="Times New Roman" w:hAnsi="Times New Roman"/>
          <w:color w:val="auto"/>
          <w:sz w:val="28"/>
          <w:szCs w:val="28"/>
        </w:rPr>
        <w:t> </w:t>
      </w:r>
      <w:r w:rsidRPr="00CF5966">
        <w:rPr>
          <w:rFonts w:ascii="Times New Roman" w:hAnsi="Times New Roman"/>
          <w:color w:val="auto"/>
          <w:sz w:val="28"/>
          <w:szCs w:val="28"/>
          <w:lang w:val="ru-RU"/>
        </w:rPr>
        <w:t>— следование какому-либо примеру, образцу. В данном случае</w:t>
      </w:r>
      <w:r w:rsidRPr="00CF5966">
        <w:rPr>
          <w:rFonts w:ascii="Times New Roman" w:hAnsi="Times New Roman"/>
          <w:color w:val="auto"/>
          <w:sz w:val="28"/>
          <w:szCs w:val="28"/>
        </w:rPr>
        <w:t> </w:t>
      </w:r>
      <w:r w:rsidRPr="00CF5966">
        <w:rPr>
          <w:rFonts w:ascii="Times New Roman" w:hAnsi="Times New Roman"/>
          <w:color w:val="auto"/>
          <w:sz w:val="28"/>
          <w:szCs w:val="28"/>
          <w:lang w:val="ru-RU"/>
        </w:rPr>
        <w:t>— один из путей произвольного и чаще всего непроизвольного усвоения человеком социального опыта.</w:t>
      </w:r>
    </w:p>
    <w:p w:rsidR="00F650DF" w:rsidRPr="00CF5966" w:rsidRDefault="00F650DF" w:rsidP="00347358">
      <w:pPr>
        <w:numPr>
          <w:ilvl w:val="0"/>
          <w:numId w:val="3"/>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Идентификация</w:t>
      </w:r>
      <w:r w:rsidRPr="00CF5966">
        <w:rPr>
          <w:rFonts w:ascii="Times New Roman" w:hAnsi="Times New Roman"/>
          <w:b/>
          <w:i/>
          <w:color w:val="auto"/>
          <w:sz w:val="28"/>
          <w:szCs w:val="28"/>
          <w:lang w:val="ru-RU"/>
        </w:rPr>
        <w:t xml:space="preserve"> </w:t>
      </w:r>
      <w:r w:rsidRPr="00CF5966">
        <w:rPr>
          <w:rFonts w:ascii="Times New Roman" w:hAnsi="Times New Roman"/>
          <w:color w:val="auto"/>
          <w:sz w:val="28"/>
          <w:szCs w:val="28"/>
          <w:lang w:val="ru-RU"/>
        </w:rPr>
        <w:t>— процесс неосознаваемого отождествления человеком себя с другим человеком, группой, образцом.</w:t>
      </w:r>
    </w:p>
    <w:p w:rsidR="00F650DF" w:rsidRPr="00CF5966" w:rsidRDefault="00F650DF" w:rsidP="00347358">
      <w:pPr>
        <w:numPr>
          <w:ilvl w:val="0"/>
          <w:numId w:val="3"/>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Рефлексия</w:t>
      </w:r>
      <w:r w:rsidRPr="00CF5966">
        <w:rPr>
          <w:rFonts w:ascii="Times New Roman" w:hAnsi="Times New Roman"/>
          <w:color w:val="auto"/>
          <w:sz w:val="28"/>
          <w:szCs w:val="28"/>
        </w:rPr>
        <w:t> </w:t>
      </w:r>
      <w:r w:rsidRPr="00CF5966">
        <w:rPr>
          <w:rFonts w:ascii="Times New Roman" w:hAnsi="Times New Roman"/>
          <w:color w:val="auto"/>
          <w:sz w:val="28"/>
          <w:szCs w:val="28"/>
          <w:lang w:val="ru-RU"/>
        </w:rPr>
        <w:t>— внутренний диалог, в котором человек рассматривает, оценивает, принимает или отвергает те или иные ценности, свойственные различным институтам общества, семье, обществу сверстников, значимым лицам и</w:t>
      </w:r>
      <w:r w:rsidRPr="00CF5966">
        <w:rPr>
          <w:rFonts w:ascii="Times New Roman" w:hAnsi="Times New Roman"/>
          <w:color w:val="auto"/>
          <w:sz w:val="28"/>
          <w:szCs w:val="28"/>
        </w:rPr>
        <w:t> </w:t>
      </w:r>
      <w:r w:rsidRPr="00CF5966">
        <w:rPr>
          <w:rFonts w:ascii="Times New Roman" w:hAnsi="Times New Roman"/>
          <w:color w:val="auto"/>
          <w:sz w:val="28"/>
          <w:szCs w:val="28"/>
          <w:lang w:val="ru-RU"/>
        </w:rPr>
        <w:t>т.</w:t>
      </w:r>
      <w:r w:rsidRPr="00CF5966">
        <w:rPr>
          <w:rFonts w:ascii="Times New Roman" w:hAnsi="Times New Roman"/>
          <w:color w:val="auto"/>
          <w:sz w:val="28"/>
          <w:szCs w:val="28"/>
        </w:rPr>
        <w:t> </w:t>
      </w:r>
      <w:r w:rsidRPr="00CF5966">
        <w:rPr>
          <w:rFonts w:ascii="Times New Roman" w:hAnsi="Times New Roman"/>
          <w:color w:val="auto"/>
          <w:sz w:val="28"/>
          <w:szCs w:val="28"/>
          <w:lang w:val="ru-RU"/>
        </w:rPr>
        <w:t>д. Рефлексия может представлять собой внутренний диалог нескольких видов: между различными «Я» человека, с реальными или вымышленными лицами и др. С помощью рефлексии человек может формироваться и изменяться в результате осознания и переживания им той реальности, в которой он живет, своего места в этой реальности и себя самого.</w:t>
      </w:r>
    </w:p>
    <w:p w:rsidR="00F650DF" w:rsidRPr="00CF5966" w:rsidRDefault="00F650DF" w:rsidP="00347358">
      <w:pPr>
        <w:shd w:val="clear" w:color="auto" w:fill="F8FCFF"/>
        <w:spacing w:after="0" w:line="360" w:lineRule="auto"/>
        <w:ind w:left="0" w:firstLine="360"/>
        <w:jc w:val="both"/>
        <w:rPr>
          <w:rFonts w:ascii="Times New Roman" w:hAnsi="Times New Roman"/>
          <w:color w:val="auto"/>
          <w:sz w:val="28"/>
          <w:szCs w:val="28"/>
          <w:lang w:val="ru-RU"/>
        </w:rPr>
      </w:pPr>
      <w:r w:rsidRPr="00CF5966">
        <w:rPr>
          <w:rFonts w:ascii="Times New Roman" w:hAnsi="Times New Roman"/>
          <w:color w:val="auto"/>
          <w:sz w:val="28"/>
          <w:szCs w:val="28"/>
          <w:lang w:val="ru-RU"/>
        </w:rPr>
        <w:t>К социально-педагогическим механизмам социализации можно отнести следующие:</w:t>
      </w:r>
    </w:p>
    <w:p w:rsidR="00F650DF" w:rsidRPr="00CF5966" w:rsidRDefault="00F650DF" w:rsidP="00347358">
      <w:pPr>
        <w:numPr>
          <w:ilvl w:val="0"/>
          <w:numId w:val="4"/>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Традиционный механизм социализации</w:t>
      </w:r>
      <w:r w:rsidRPr="00CF5966">
        <w:rPr>
          <w:rFonts w:ascii="Times New Roman" w:hAnsi="Times New Roman"/>
          <w:color w:val="auto"/>
          <w:sz w:val="28"/>
          <w:szCs w:val="28"/>
          <w:lang w:val="ru-RU"/>
        </w:rPr>
        <w:t xml:space="preserve"> представляет собой усвоение человеком норм, эталонов поведения, взглядов, стереотипов, которые характерны для его семьи и ближайшего окружения (соседского, приятельского и др.). Это усвоение происходит, как правило, на неосознанном уровне с помощью запечатления, некритического восприятия господствующих стереотипов. Эффективность традиционного механизма весьма рельефно проявляется тогда, когда человек знает, «как надо», «что надо», но это его знание противоречит традициям ближайшего окружения. </w:t>
      </w:r>
    </w:p>
    <w:p w:rsidR="00F650DF" w:rsidRPr="00CF5966" w:rsidRDefault="00F650DF" w:rsidP="00347358">
      <w:pPr>
        <w:numPr>
          <w:ilvl w:val="0"/>
          <w:numId w:val="4"/>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Институциональный механизм социализации</w:t>
      </w:r>
      <w:r w:rsidRPr="00CF5966">
        <w:rPr>
          <w:rFonts w:ascii="Times New Roman" w:hAnsi="Times New Roman"/>
          <w:color w:val="auto"/>
          <w:sz w:val="28"/>
          <w:szCs w:val="28"/>
          <w:lang w:val="ru-RU"/>
        </w:rPr>
        <w:t xml:space="preserve"> функционирует в процессе взаимодействия человека с институтами общества и различными организациями, как специально созданными для его социализации, так и реализующими социализирующие функции попутно, параллельно со своими основными функциями. В процессе взаимодействия человека с различными институтами и организациями происходит нарастающее накопление им соответствующих знаний и опыта социально одобряемого поведения, а также опыта имитации социально одобряемого поведения и конфликтного или бесконфликтного избегания выполнения социальных норм. Надо иметь в виду, что средства массовой коммуникации как социальный институт (печать, радио, кино, телевидение) влияют на социализацию человека не только с помощью трансляции определенной информации, но и через представление определенных образцов поведения героев книг, кинофильмов, телепередач. Люди в соответствии с возрастными и индивидуальными особенностями склонны идентифицировать себя с теми или иными героями, воспринимая при этом свойственные им образцы поведения, стиль жизни и</w:t>
      </w:r>
      <w:r w:rsidRPr="00CF5966">
        <w:rPr>
          <w:rFonts w:ascii="Times New Roman" w:hAnsi="Times New Roman"/>
          <w:color w:val="auto"/>
          <w:sz w:val="28"/>
          <w:szCs w:val="28"/>
        </w:rPr>
        <w:t> </w:t>
      </w:r>
      <w:r w:rsidRPr="00CF5966">
        <w:rPr>
          <w:rFonts w:ascii="Times New Roman" w:hAnsi="Times New Roman"/>
          <w:color w:val="auto"/>
          <w:sz w:val="28"/>
          <w:szCs w:val="28"/>
          <w:lang w:val="ru-RU"/>
        </w:rPr>
        <w:t>т.</w:t>
      </w:r>
      <w:r w:rsidRPr="00CF5966">
        <w:rPr>
          <w:rFonts w:ascii="Times New Roman" w:hAnsi="Times New Roman"/>
          <w:color w:val="auto"/>
          <w:sz w:val="28"/>
          <w:szCs w:val="28"/>
        </w:rPr>
        <w:t> </w:t>
      </w:r>
      <w:r w:rsidRPr="00CF5966">
        <w:rPr>
          <w:rFonts w:ascii="Times New Roman" w:hAnsi="Times New Roman"/>
          <w:color w:val="auto"/>
          <w:sz w:val="28"/>
          <w:szCs w:val="28"/>
          <w:lang w:val="ru-RU"/>
        </w:rPr>
        <w:t>д.</w:t>
      </w:r>
    </w:p>
    <w:p w:rsidR="00F650DF" w:rsidRPr="00CF5966" w:rsidRDefault="00F650DF" w:rsidP="00347358">
      <w:pPr>
        <w:numPr>
          <w:ilvl w:val="0"/>
          <w:numId w:val="4"/>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Стилизованный механизм социализации</w:t>
      </w:r>
      <w:r w:rsidRPr="00CF5966">
        <w:rPr>
          <w:rFonts w:ascii="Times New Roman" w:hAnsi="Times New Roman"/>
          <w:color w:val="auto"/>
          <w:sz w:val="28"/>
          <w:szCs w:val="28"/>
          <w:lang w:val="ru-RU"/>
        </w:rPr>
        <w:t xml:space="preserve"> действует в рамках определенной субкультуры. Под субкультурой в общем виде понимается комплекс морально-психологических черт и поведенческих проявлений, типичных для людей определенного возраста или определенного профессионального или культурного слоя, который в целом создает определенный стиль жизни и мышления той или иной возрастной, профессиональной или социальной группы. Но субкультура влияет на социализацию человека постольку и в той мере, поскольку и в какой мере являющиеся ее носителями группы людей значимы для него.</w:t>
      </w:r>
    </w:p>
    <w:p w:rsidR="00F650DF" w:rsidRPr="00CF5966" w:rsidRDefault="00F650DF" w:rsidP="00347358">
      <w:pPr>
        <w:numPr>
          <w:ilvl w:val="0"/>
          <w:numId w:val="4"/>
        </w:numPr>
        <w:shd w:val="clear" w:color="auto" w:fill="F8FCFF"/>
        <w:spacing w:after="0" w:line="360" w:lineRule="auto"/>
        <w:jc w:val="both"/>
        <w:rPr>
          <w:rFonts w:ascii="Times New Roman" w:hAnsi="Times New Roman"/>
          <w:color w:val="auto"/>
          <w:sz w:val="28"/>
          <w:szCs w:val="28"/>
          <w:lang w:val="ru-RU"/>
        </w:rPr>
      </w:pPr>
      <w:r w:rsidRPr="00CF5966">
        <w:rPr>
          <w:rFonts w:ascii="Times New Roman" w:hAnsi="Times New Roman"/>
          <w:b/>
          <w:i/>
          <w:iCs/>
          <w:color w:val="auto"/>
          <w:sz w:val="28"/>
          <w:szCs w:val="28"/>
          <w:lang w:val="ru-RU"/>
        </w:rPr>
        <w:t>Межличностный механизм</w:t>
      </w:r>
      <w:r w:rsidRPr="00CF5966">
        <w:rPr>
          <w:rFonts w:ascii="Times New Roman" w:hAnsi="Times New Roman"/>
          <w:b/>
          <w:i/>
          <w:color w:val="auto"/>
          <w:sz w:val="28"/>
          <w:szCs w:val="28"/>
          <w:lang w:val="ru-RU"/>
        </w:rPr>
        <w:t xml:space="preserve"> социализации</w:t>
      </w:r>
      <w:r w:rsidRPr="00CF5966">
        <w:rPr>
          <w:rFonts w:ascii="Times New Roman" w:hAnsi="Times New Roman"/>
          <w:color w:val="auto"/>
          <w:sz w:val="28"/>
          <w:szCs w:val="28"/>
          <w:lang w:val="ru-RU"/>
        </w:rPr>
        <w:t xml:space="preserve"> функционирует в процессе взаимодействия человека с субъективно значимыми для него лицами. В его основе лежит психологический механизм межличностного переноса благодаря эмпатии, идентификации и</w:t>
      </w:r>
      <w:r w:rsidRPr="00CF5966">
        <w:rPr>
          <w:rFonts w:ascii="Times New Roman" w:hAnsi="Times New Roman"/>
          <w:color w:val="auto"/>
          <w:sz w:val="28"/>
          <w:szCs w:val="28"/>
        </w:rPr>
        <w:t> </w:t>
      </w:r>
      <w:r w:rsidRPr="00CF5966">
        <w:rPr>
          <w:rFonts w:ascii="Times New Roman" w:hAnsi="Times New Roman"/>
          <w:color w:val="auto"/>
          <w:sz w:val="28"/>
          <w:szCs w:val="28"/>
          <w:lang w:val="ru-RU"/>
        </w:rPr>
        <w:t>т.</w:t>
      </w:r>
      <w:r w:rsidRPr="00CF5966">
        <w:rPr>
          <w:rFonts w:ascii="Times New Roman" w:hAnsi="Times New Roman"/>
          <w:color w:val="auto"/>
          <w:sz w:val="28"/>
          <w:szCs w:val="28"/>
        </w:rPr>
        <w:t> </w:t>
      </w:r>
      <w:r w:rsidRPr="00CF5966">
        <w:rPr>
          <w:rFonts w:ascii="Times New Roman" w:hAnsi="Times New Roman"/>
          <w:color w:val="auto"/>
          <w:sz w:val="28"/>
          <w:szCs w:val="28"/>
          <w:lang w:val="ru-RU"/>
        </w:rPr>
        <w:t>д. Значимыми лицами могут быть родители (в любом возрасте), любой уважаемый взрослый, друг-сверстник своего или противоположного пола и др. Естественно, что значимые лица могут быть членами тех или иных организаций и групп, с которыми человек взаимодействует, а если это сверстники, то они могут быть и носителями возрастной субкультуры. Но нередки случаи, когда общение со значимыми лицами в группах и организациях может оказывать на человека влияние, не идентичное тому, какое оказывает на него сама группа или организация.</w:t>
      </w:r>
    </w:p>
    <w:p w:rsidR="0017241A" w:rsidRPr="00CF5966" w:rsidRDefault="0017241A" w:rsidP="00347358">
      <w:pPr>
        <w:shd w:val="clear" w:color="auto" w:fill="F8FCFF"/>
        <w:spacing w:after="0" w:line="360" w:lineRule="auto"/>
        <w:jc w:val="both"/>
        <w:rPr>
          <w:rFonts w:ascii="Times New Roman" w:hAnsi="Times New Roman"/>
          <w:color w:val="auto"/>
          <w:sz w:val="28"/>
          <w:szCs w:val="28"/>
          <w:lang w:val="ru-RU"/>
        </w:rPr>
      </w:pPr>
    </w:p>
    <w:p w:rsidR="0017241A" w:rsidRPr="00CF5966" w:rsidRDefault="0017241A" w:rsidP="00347358">
      <w:pPr>
        <w:shd w:val="clear" w:color="auto" w:fill="F8FCFF"/>
        <w:spacing w:after="0" w:line="360" w:lineRule="auto"/>
        <w:jc w:val="both"/>
        <w:rPr>
          <w:rFonts w:ascii="Times New Roman" w:hAnsi="Times New Roman"/>
          <w:color w:val="auto"/>
          <w:sz w:val="28"/>
          <w:szCs w:val="28"/>
          <w:lang w:val="ru-RU"/>
        </w:rPr>
      </w:pPr>
    </w:p>
    <w:p w:rsidR="0017241A" w:rsidRPr="00CF5966" w:rsidRDefault="0017241A" w:rsidP="00347358">
      <w:pPr>
        <w:shd w:val="clear" w:color="auto" w:fill="F8FCFF"/>
        <w:spacing w:after="0" w:line="360" w:lineRule="auto"/>
        <w:jc w:val="both"/>
        <w:rPr>
          <w:rFonts w:ascii="Times New Roman" w:hAnsi="Times New Roman"/>
          <w:color w:val="auto"/>
          <w:sz w:val="28"/>
          <w:szCs w:val="28"/>
          <w:lang w:val="ru-RU"/>
        </w:rPr>
      </w:pPr>
    </w:p>
    <w:p w:rsidR="0017241A" w:rsidRPr="00CF5966" w:rsidRDefault="0017241A" w:rsidP="00347358">
      <w:pPr>
        <w:shd w:val="clear" w:color="auto" w:fill="F8FCFF"/>
        <w:spacing w:after="0" w:line="360" w:lineRule="auto"/>
        <w:jc w:val="both"/>
        <w:rPr>
          <w:rFonts w:ascii="Times New Roman" w:hAnsi="Times New Roman"/>
          <w:color w:val="auto"/>
          <w:sz w:val="28"/>
          <w:szCs w:val="28"/>
          <w:lang w:val="ru-RU"/>
        </w:rPr>
      </w:pPr>
    </w:p>
    <w:p w:rsidR="0017241A" w:rsidRPr="00CF5966" w:rsidRDefault="0017241A" w:rsidP="00347358">
      <w:pPr>
        <w:shd w:val="clear" w:color="auto" w:fill="F8FCFF"/>
        <w:spacing w:after="0" w:line="360" w:lineRule="auto"/>
        <w:jc w:val="both"/>
        <w:rPr>
          <w:rFonts w:ascii="Times New Roman" w:hAnsi="Times New Roman"/>
          <w:color w:val="auto"/>
          <w:sz w:val="28"/>
          <w:szCs w:val="28"/>
          <w:lang w:val="ru-RU"/>
        </w:rPr>
      </w:pPr>
    </w:p>
    <w:p w:rsidR="0017241A" w:rsidRPr="00CF5966" w:rsidRDefault="0017241A" w:rsidP="00347358">
      <w:pPr>
        <w:shd w:val="clear" w:color="auto" w:fill="F8FCFF"/>
        <w:spacing w:after="0" w:line="360" w:lineRule="auto"/>
        <w:jc w:val="both"/>
        <w:rPr>
          <w:rFonts w:ascii="Times New Roman" w:hAnsi="Times New Roman"/>
          <w:color w:val="auto"/>
          <w:sz w:val="28"/>
          <w:szCs w:val="28"/>
          <w:lang w:val="ru-RU"/>
        </w:rPr>
      </w:pPr>
    </w:p>
    <w:p w:rsidR="0017241A" w:rsidRPr="00CF5966" w:rsidRDefault="0017241A"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08762B" w:rsidRPr="00CF5966" w:rsidRDefault="0008762B" w:rsidP="00347358">
      <w:pPr>
        <w:shd w:val="clear" w:color="auto" w:fill="F8FCFF"/>
        <w:spacing w:after="0" w:line="360" w:lineRule="auto"/>
        <w:jc w:val="both"/>
        <w:rPr>
          <w:rFonts w:ascii="Times New Roman" w:hAnsi="Times New Roman"/>
          <w:color w:val="auto"/>
          <w:sz w:val="28"/>
          <w:szCs w:val="28"/>
          <w:lang w:val="ru-RU"/>
        </w:rPr>
      </w:pPr>
    </w:p>
    <w:p w:rsidR="0008762B" w:rsidRPr="00CF5966" w:rsidRDefault="0008762B" w:rsidP="00347358">
      <w:pPr>
        <w:shd w:val="clear" w:color="auto" w:fill="F8FCFF"/>
        <w:spacing w:after="0" w:line="360" w:lineRule="auto"/>
        <w:jc w:val="both"/>
        <w:rPr>
          <w:rFonts w:ascii="Times New Roman" w:hAnsi="Times New Roman"/>
          <w:color w:val="auto"/>
          <w:sz w:val="28"/>
          <w:szCs w:val="28"/>
          <w:lang w:val="ru-RU"/>
        </w:rPr>
      </w:pPr>
    </w:p>
    <w:p w:rsidR="0008762B" w:rsidRPr="00CF5966" w:rsidRDefault="0008762B" w:rsidP="00347358">
      <w:pPr>
        <w:shd w:val="clear" w:color="auto" w:fill="F8FCFF"/>
        <w:spacing w:after="0" w:line="360" w:lineRule="auto"/>
        <w:jc w:val="both"/>
        <w:rPr>
          <w:rFonts w:ascii="Times New Roman" w:hAnsi="Times New Roman"/>
          <w:color w:val="auto"/>
          <w:sz w:val="28"/>
          <w:szCs w:val="28"/>
          <w:lang w:val="ru-RU"/>
        </w:rPr>
      </w:pPr>
    </w:p>
    <w:p w:rsidR="0008762B" w:rsidRPr="00CF5966" w:rsidRDefault="0008762B" w:rsidP="00347358">
      <w:pPr>
        <w:shd w:val="clear" w:color="auto" w:fill="F8FCFF"/>
        <w:spacing w:after="0" w:line="360" w:lineRule="auto"/>
        <w:jc w:val="both"/>
        <w:rPr>
          <w:rFonts w:ascii="Times New Roman" w:hAnsi="Times New Roman"/>
          <w:color w:val="auto"/>
          <w:sz w:val="28"/>
          <w:szCs w:val="28"/>
          <w:lang w:val="ru-RU"/>
        </w:rPr>
      </w:pPr>
    </w:p>
    <w:p w:rsidR="0008762B" w:rsidRPr="00CF5966" w:rsidRDefault="0008762B" w:rsidP="00347358">
      <w:pPr>
        <w:shd w:val="clear" w:color="auto" w:fill="F8FCFF"/>
        <w:spacing w:after="0" w:line="360" w:lineRule="auto"/>
        <w:jc w:val="both"/>
        <w:rPr>
          <w:rFonts w:ascii="Times New Roman" w:hAnsi="Times New Roman"/>
          <w:color w:val="auto"/>
          <w:sz w:val="28"/>
          <w:szCs w:val="28"/>
          <w:lang w:val="ru-RU"/>
        </w:rPr>
      </w:pPr>
    </w:p>
    <w:p w:rsidR="0008762B" w:rsidRPr="00CF5966" w:rsidRDefault="0008762B" w:rsidP="00347358">
      <w:pPr>
        <w:shd w:val="clear" w:color="auto" w:fill="F8FCFF"/>
        <w:spacing w:after="0" w:line="360" w:lineRule="auto"/>
        <w:jc w:val="both"/>
        <w:rPr>
          <w:rFonts w:ascii="Times New Roman" w:hAnsi="Times New Roman"/>
          <w:color w:val="auto"/>
          <w:sz w:val="28"/>
          <w:szCs w:val="28"/>
          <w:lang w:val="ru-RU"/>
        </w:rPr>
      </w:pPr>
    </w:p>
    <w:p w:rsidR="0008762B" w:rsidRPr="00CF5966" w:rsidRDefault="0008762B"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411F8B" w:rsidRPr="00CF5966" w:rsidRDefault="00411F8B" w:rsidP="00347358">
      <w:pPr>
        <w:shd w:val="clear" w:color="auto" w:fill="F8FCFF"/>
        <w:spacing w:after="0" w:line="360" w:lineRule="auto"/>
        <w:jc w:val="both"/>
        <w:rPr>
          <w:rFonts w:ascii="Times New Roman" w:hAnsi="Times New Roman"/>
          <w:color w:val="auto"/>
          <w:sz w:val="28"/>
          <w:szCs w:val="28"/>
          <w:lang w:val="ru-RU"/>
        </w:rPr>
      </w:pPr>
    </w:p>
    <w:p w:rsidR="00EE7ADE" w:rsidRDefault="00EE7ADE" w:rsidP="00347358">
      <w:pPr>
        <w:pStyle w:val="ab"/>
        <w:numPr>
          <w:ilvl w:val="0"/>
          <w:numId w:val="1"/>
        </w:numPr>
        <w:spacing w:before="240" w:after="0" w:line="360" w:lineRule="auto"/>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Особенности социализации современной молодежи</w:t>
      </w:r>
      <w:r w:rsidR="00411F8B" w:rsidRPr="00CF5966">
        <w:rPr>
          <w:rFonts w:ascii="Times New Roman" w:hAnsi="Times New Roman"/>
          <w:b/>
          <w:color w:val="auto"/>
          <w:sz w:val="28"/>
          <w:szCs w:val="28"/>
          <w:lang w:val="ru-RU"/>
        </w:rPr>
        <w:t xml:space="preserve"> в странах Европы, Африки и Азии</w:t>
      </w:r>
      <w:r w:rsidR="00CE7770" w:rsidRPr="00CF5966">
        <w:rPr>
          <w:rFonts w:ascii="Times New Roman" w:hAnsi="Times New Roman"/>
          <w:b/>
          <w:color w:val="auto"/>
          <w:sz w:val="28"/>
          <w:szCs w:val="28"/>
          <w:lang w:val="ru-RU"/>
        </w:rPr>
        <w:t>.</w:t>
      </w:r>
    </w:p>
    <w:p w:rsidR="00CF5966" w:rsidRPr="00CF5966" w:rsidRDefault="00CF5966" w:rsidP="00347358">
      <w:pPr>
        <w:pStyle w:val="ab"/>
        <w:spacing w:before="240" w:after="0" w:line="360" w:lineRule="auto"/>
        <w:ind w:left="450"/>
        <w:jc w:val="both"/>
        <w:rPr>
          <w:rFonts w:ascii="Times New Roman" w:hAnsi="Times New Roman"/>
          <w:b/>
          <w:color w:val="auto"/>
          <w:sz w:val="28"/>
          <w:szCs w:val="28"/>
          <w:lang w:val="ru-RU"/>
        </w:rPr>
      </w:pPr>
    </w:p>
    <w:p w:rsidR="00EE7ADE" w:rsidRDefault="00CE7770" w:rsidP="00347358">
      <w:pPr>
        <w:pStyle w:val="ab"/>
        <w:numPr>
          <w:ilvl w:val="1"/>
          <w:numId w:val="1"/>
        </w:numPr>
        <w:spacing w:before="240" w:after="0" w:line="360" w:lineRule="auto"/>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Воспитание детей.</w:t>
      </w:r>
    </w:p>
    <w:p w:rsidR="00CF5966" w:rsidRPr="00CF5966" w:rsidRDefault="00CF5966" w:rsidP="00347358">
      <w:pPr>
        <w:pStyle w:val="ab"/>
        <w:spacing w:before="240" w:after="0" w:line="360" w:lineRule="auto"/>
        <w:jc w:val="both"/>
        <w:rPr>
          <w:rFonts w:ascii="Times New Roman" w:hAnsi="Times New Roman"/>
          <w:b/>
          <w:color w:val="auto"/>
          <w:sz w:val="28"/>
          <w:szCs w:val="28"/>
          <w:lang w:val="ru-RU"/>
        </w:rPr>
      </w:pPr>
    </w:p>
    <w:p w:rsidR="00EE7ADE" w:rsidRPr="00CF5966" w:rsidRDefault="00B5484C"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Социализация молодежи начинается с самого раннего детства, становясь фундаментом для дальнейшей социализации. </w:t>
      </w:r>
      <w:r w:rsidR="00411F8B" w:rsidRPr="00CF5966">
        <w:rPr>
          <w:rFonts w:ascii="Times New Roman" w:hAnsi="Times New Roman"/>
          <w:color w:val="auto"/>
          <w:sz w:val="28"/>
          <w:szCs w:val="28"/>
          <w:lang w:val="ru-RU"/>
        </w:rPr>
        <w:t>Важно отметить, что социализация  младенца происходит по воле его родителей, которые за ребенка предполагают как ему будет лучше.</w:t>
      </w:r>
    </w:p>
    <w:p w:rsidR="00B5484C" w:rsidRPr="00CF5966" w:rsidRDefault="00DE1A64" w:rsidP="00347358">
      <w:pPr>
        <w:pStyle w:val="ab"/>
        <w:spacing w:before="240"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ab/>
        <w:t>В разных странах к вопросу о воспитании ребенка подходят по-разному. Стандартных подходов для разных народов нет. Например, пуэрториканцы оставляют грудных младенцев на попечение их старших братьев и сестер, не достигших еще пятилетнего возраста, а в Гонконге мать не доверит свое дитя и самой опытной няньке. В каждом регионе мира — свои испытанные временем хитрости, приемы и подходы. Так что к мнению ученых из Колумбийского университета, рекомендующих использовать подмороженный хлеб, когда у младенца режутся зубы, вряд ли прислушаются китайские родители, которые, ничего не предпринимая, просто ждут, когда этот болезненный процесс завершится.</w:t>
      </w:r>
    </w:p>
    <w:p w:rsidR="00DE1A64" w:rsidRPr="00CF5966" w:rsidRDefault="00DE1A64" w:rsidP="00347358">
      <w:pPr>
        <w:pStyle w:val="ab"/>
        <w:spacing w:before="240"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ab/>
        <w:t xml:space="preserve">Когда младенец заходится криком, весьма серьезной проверке подвергается не столько устойчивость психики родителей, сколько их связь с культурными корнями. Все дети плачут — особенно в первые три месяца жизни, но «западные», а уж тем более американские дети, плачут значительно чаще и дольше. </w:t>
      </w:r>
      <w:r w:rsidR="00411F8B" w:rsidRPr="00CF5966">
        <w:rPr>
          <w:rFonts w:ascii="Times New Roman" w:hAnsi="Times New Roman"/>
          <w:color w:val="auto"/>
          <w:sz w:val="28"/>
          <w:szCs w:val="28"/>
          <w:lang w:val="ru-RU"/>
        </w:rPr>
        <w:t>В Европе</w:t>
      </w:r>
      <w:r w:rsidRPr="00CF5966">
        <w:rPr>
          <w:rFonts w:ascii="Times New Roman" w:hAnsi="Times New Roman"/>
          <w:color w:val="auto"/>
          <w:sz w:val="28"/>
          <w:szCs w:val="28"/>
          <w:lang w:val="ru-RU"/>
        </w:rPr>
        <w:t xml:space="preserve"> мать откликается на плач своего ребенка в среднем через одну минуту — она обычно </w:t>
      </w:r>
      <w:r w:rsidR="00411F8B" w:rsidRPr="00CF5966">
        <w:rPr>
          <w:rFonts w:ascii="Times New Roman" w:hAnsi="Times New Roman"/>
          <w:color w:val="auto"/>
          <w:sz w:val="28"/>
          <w:szCs w:val="28"/>
          <w:lang w:val="ru-RU"/>
        </w:rPr>
        <w:t>берет его на руки и успокаивает.</w:t>
      </w:r>
      <w:r w:rsidRPr="00CF5966">
        <w:rPr>
          <w:rFonts w:ascii="Times New Roman" w:hAnsi="Times New Roman"/>
          <w:color w:val="auto"/>
          <w:sz w:val="28"/>
          <w:szCs w:val="28"/>
          <w:lang w:val="ru-RU"/>
        </w:rPr>
        <w:t xml:space="preserve"> Дети, появившиеся на свет там, где еще сохранилась первобытная цивилизация охотников и собирателей (в Ботсване, например), плачут так же часто, но по времени — вдвое меньше. Отклик африканской матери происходит через 10 секунд и заключается в том, что младенца подносят к груди: там детей кормят около четырех раз в час, причем вне всякого расписания</w:t>
      </w:r>
      <w:r w:rsidR="00411F8B" w:rsidRPr="00CF5966">
        <w:rPr>
          <w:rFonts w:ascii="Times New Roman" w:hAnsi="Times New Roman"/>
          <w:color w:val="auto"/>
          <w:sz w:val="28"/>
          <w:szCs w:val="28"/>
          <w:lang w:val="ru-RU"/>
        </w:rPr>
        <w:t xml:space="preserve">. </w:t>
      </w:r>
      <w:r w:rsidRPr="00CF5966">
        <w:rPr>
          <w:rFonts w:ascii="Times New Roman" w:hAnsi="Times New Roman"/>
          <w:color w:val="auto"/>
          <w:sz w:val="28"/>
          <w:szCs w:val="28"/>
          <w:lang w:val="ru-RU"/>
        </w:rPr>
        <w:t xml:space="preserve">В иных конголезских племенах на постоянные требования новорожденного отвечают разделением труда — его не только пестуют, но и кормят несколько женщин. Сейчас во всем мире отношение к младенческому плачу меняется — за ребенком стали признавать право требовать к себе внимания. «В первые полгода жизни ребенка избаловать невозможно... он плачет потому, что хочет, чтобы его взяли на руки, чтобы о нем позаботились, чтобы к нему проявили любовь», — пишут китайские </w:t>
      </w:r>
      <w:r w:rsidR="00411F8B" w:rsidRPr="00CF5966">
        <w:rPr>
          <w:rFonts w:ascii="Times New Roman" w:hAnsi="Times New Roman"/>
          <w:color w:val="auto"/>
          <w:sz w:val="28"/>
          <w:szCs w:val="28"/>
          <w:lang w:val="ru-RU"/>
        </w:rPr>
        <w:t>родители.</w:t>
      </w:r>
      <w:r w:rsidRPr="00CF5966">
        <w:rPr>
          <w:rFonts w:ascii="Times New Roman" w:hAnsi="Times New Roman"/>
          <w:color w:val="auto"/>
          <w:sz w:val="28"/>
          <w:szCs w:val="28"/>
          <w:lang w:val="ru-RU"/>
        </w:rPr>
        <w:t xml:space="preserve"> Они считают недопустимой традиционную практику, сложившуюся в глухих китайских деревнях, когда младенца туго запеленывают и оставляют на значительное время, не обращая внимания на его крик</w:t>
      </w:r>
      <w:r w:rsidR="00411F8B" w:rsidRPr="00CF5966">
        <w:rPr>
          <w:rFonts w:ascii="Times New Roman" w:hAnsi="Times New Roman"/>
          <w:color w:val="auto"/>
          <w:sz w:val="28"/>
          <w:szCs w:val="28"/>
          <w:lang w:val="ru-RU"/>
        </w:rPr>
        <w:t>.</w:t>
      </w:r>
    </w:p>
    <w:p w:rsidR="00411F8B" w:rsidRPr="00CF5966" w:rsidRDefault="00411F8B" w:rsidP="00347358">
      <w:pPr>
        <w:pStyle w:val="ab"/>
        <w:spacing w:before="240"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ab/>
        <w:t>К вопросу когда отнимать ребенка от груди также нет единого мнения. В Гонконге многие матери прекращают кормление в шесть недель, чтобы вернуться на службу; в Америке тоже не принято кормить грудью дольше нескольких месяцев. У большинства народов этот период далеко выходит за рамки младенчества, что до последнего времени вызывало в развитых странах недоумение.</w:t>
      </w:r>
    </w:p>
    <w:p w:rsidR="00411F8B" w:rsidRPr="00CF5966" w:rsidRDefault="00411F8B" w:rsidP="00347358">
      <w:pPr>
        <w:pStyle w:val="ab"/>
        <w:spacing w:before="240" w:after="0" w:line="360" w:lineRule="auto"/>
        <w:ind w:left="0"/>
        <w:jc w:val="both"/>
        <w:rPr>
          <w:rFonts w:ascii="Times New Roman" w:hAnsi="Times New Roman"/>
          <w:color w:val="auto"/>
          <w:sz w:val="28"/>
          <w:szCs w:val="28"/>
          <w:lang w:val="ru-RU"/>
        </w:rPr>
      </w:pPr>
      <w:r w:rsidRPr="00CF5966">
        <w:rPr>
          <w:rFonts w:ascii="Times New Roman" w:hAnsi="Times New Roman"/>
          <w:color w:val="auto"/>
          <w:sz w:val="28"/>
          <w:szCs w:val="28"/>
          <w:lang w:val="ru-RU"/>
        </w:rPr>
        <w:tab/>
        <w:t>Европейские руководства и справочники рекомендуют не укладывать младенца днем — и тогда к вечеру он выдохнется и угомонится. В других странах эту задачу перед собой не ставят и всерьез ее не принимают — в мексиканском штате Юкатан дети народности майя спят целый день в подвесных гамаках, а на ночь перебираются в кровать родителей. В подавляющем большинстве китайских и японских семей маленькие дети тоже спят вместе с родителями, а в некоторых районах Кении мать берет к себе в кровать ребенка, пока ему не исполнится 15 месяцев.</w:t>
      </w:r>
    </w:p>
    <w:p w:rsidR="00CE7770" w:rsidRPr="00CF5966" w:rsidRDefault="00CE7770"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Не только в Европе, но и в некоторых восточных культурах преобладает мнение, что для ускоренного умственного развития ребенка надо побольше заинтересовывать. А в Голландии и Дании, например, родители полагают, что полноценный отдых важнее, чем развитие интеллекта. В Конго вообще не принято ворковать с новорожденным: его дело — спать. И если на взгляд американца капризничающий голландский малыш заторможен и вял, то отец ребенка сочтет его перевозбудившимся. Перепады в речевом и двигательном развитии детей разных рас и культур очень значительны, равно как и методы стимуляции. Индеанки племени кечуа в Перу плотно пеленают своих младенцев, высвобождая их лишь каждые несколько часов на время кормления. Китайским детям выпрямляют ноги и фиксируют их в таком положении, тогда как в странах с другим укладом сразу после рождения младенцам предоставляется полная свобода движений. </w:t>
      </w:r>
    </w:p>
    <w:p w:rsidR="00CE7770" w:rsidRPr="00CF5966" w:rsidRDefault="00CE7770"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У нигерийского народа йоруба дети первые три-пять месяцев жизни проводят в сидячем положении — их устраивают между подушками или в специальных отверстиях, проделанных в земле. Родители учат их ползать, приманивая предметами, до которых малыши сами не могут дотянуться. По данным ЮНИСЕФ, этот метод оказался довольно эффективным — 90 % двухлетних детей йоруба умываются сами, 75 % могут «делать покупки», а 39 % — мыть тарелку после еды. Для сравнения, Американская академия педиатрии считает, что к двум годам ребенок должен уметь катать игрушку на колесиках.</w:t>
      </w:r>
      <w:r w:rsidR="00347358">
        <w:rPr>
          <w:rFonts w:ascii="Times New Roman" w:hAnsi="Times New Roman"/>
          <w:color w:val="auto"/>
          <w:sz w:val="28"/>
          <w:szCs w:val="28"/>
          <w:lang w:val="ru-RU"/>
        </w:rPr>
        <w:t xml:space="preserve"> </w:t>
      </w:r>
      <w:r w:rsidRPr="00CF5966">
        <w:rPr>
          <w:rFonts w:ascii="Times New Roman" w:hAnsi="Times New Roman"/>
          <w:color w:val="auto"/>
          <w:sz w:val="28"/>
          <w:szCs w:val="28"/>
          <w:lang w:val="ru-RU"/>
        </w:rPr>
        <w:t>айваньские родители очень ревниво следят за тем, как развиваются их и чужие  дети. В племени майя матери никогда не сравнивают успехи своего ребенка с успехами старшего брата или соседа.</w:t>
      </w:r>
    </w:p>
    <w:p w:rsidR="00B5484C" w:rsidRPr="00CF5966" w:rsidRDefault="00DE1A64" w:rsidP="00347358">
      <w:pPr>
        <w:pStyle w:val="ab"/>
        <w:numPr>
          <w:ilvl w:val="1"/>
          <w:numId w:val="1"/>
        </w:numPr>
        <w:spacing w:before="240" w:after="0" w:line="360" w:lineRule="auto"/>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 xml:space="preserve">Образование </w:t>
      </w:r>
      <w:r w:rsidR="00227300" w:rsidRPr="00CF5966">
        <w:rPr>
          <w:rFonts w:ascii="Times New Roman" w:hAnsi="Times New Roman"/>
          <w:b/>
          <w:color w:val="auto"/>
          <w:sz w:val="28"/>
          <w:szCs w:val="28"/>
          <w:lang w:val="ru-RU"/>
        </w:rPr>
        <w:t>молодежи.</w:t>
      </w:r>
    </w:p>
    <w:p w:rsidR="00AC4F8F" w:rsidRPr="00CF5966" w:rsidRDefault="00AC4F8F"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Образование так же является важной составляющей социализации молодежи.</w:t>
      </w:r>
    </w:p>
    <w:p w:rsidR="00AC4F8F" w:rsidRPr="00CF5966" w:rsidRDefault="00AC4F8F" w:rsidP="00347358">
      <w:pPr>
        <w:pStyle w:val="ab"/>
        <w:spacing w:before="240" w:after="0" w:line="360" w:lineRule="auto"/>
        <w:ind w:left="0" w:firstLine="708"/>
        <w:jc w:val="both"/>
        <w:rPr>
          <w:rFonts w:ascii="Times New Roman" w:hAnsi="Times New Roman"/>
          <w:b/>
          <w:color w:val="auto"/>
          <w:sz w:val="28"/>
          <w:szCs w:val="28"/>
          <w:u w:val="single"/>
          <w:lang w:val="ru-RU"/>
        </w:rPr>
      </w:pPr>
      <w:r w:rsidRPr="00CF5966">
        <w:rPr>
          <w:rFonts w:ascii="Times New Roman" w:hAnsi="Times New Roman"/>
          <w:b/>
          <w:color w:val="auto"/>
          <w:sz w:val="28"/>
          <w:szCs w:val="28"/>
          <w:u w:val="single"/>
          <w:lang w:val="ru-RU"/>
        </w:rPr>
        <w:t>Германия.</w:t>
      </w:r>
    </w:p>
    <w:p w:rsidR="00227300" w:rsidRPr="00CF5966" w:rsidRDefault="00227300" w:rsidP="00347358">
      <w:pPr>
        <w:pStyle w:val="ab"/>
        <w:spacing w:before="240" w:after="0" w:line="360" w:lineRule="auto"/>
        <w:ind w:left="0" w:firstLine="720"/>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Детских садов в Германии практически нет. Зато в этой стране очень развита индустрия нянек. Чем-то средним между нянькой и детсадом можно считать так называемые «Вальфдорские школы». Это школы-интернаты, в которых дети учатся с ясельного возраста и до получения среднего образования. В каждой такой школе на каждую нянечку приходится всего по два ребенка. Все воспитатели и подавляющее большинство преподавателей – женщины. В средней школе германские дети учатся тринадцать лет и заканчивают её в 19-летнем возрасте. Основной принцип немецкой школы – не нагружать ребенка, поэтому, кстати, она считается слабой в образовательном плане. </w:t>
      </w:r>
    </w:p>
    <w:p w:rsidR="00B5484C" w:rsidRPr="00CF5966" w:rsidRDefault="00227300"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Как среднее, так и высшее образование в Германии – государственное и бесплатное. За счет этого, кстати, немецкие вузы считаются самыми неподкупными в мире. Так как государство платит за обучение студентов, оно заинтересовано в самых умных, а не в самых богатых студентах. Учебные программы ВУЗов определяются Министерством образования страны и стандартны для всех университетов. Рейтинг ВУЗа определяется только качеством преподавания.</w:t>
      </w:r>
    </w:p>
    <w:p w:rsidR="00AC4F8F" w:rsidRPr="00CF5966" w:rsidRDefault="00AC4F8F" w:rsidP="00347358">
      <w:pPr>
        <w:pStyle w:val="ab"/>
        <w:spacing w:before="240" w:after="0" w:line="360" w:lineRule="auto"/>
        <w:ind w:left="0" w:firstLine="708"/>
        <w:jc w:val="both"/>
        <w:rPr>
          <w:rFonts w:ascii="Times New Roman" w:hAnsi="Times New Roman"/>
          <w:b/>
          <w:color w:val="auto"/>
          <w:sz w:val="28"/>
          <w:szCs w:val="28"/>
          <w:u w:val="single"/>
          <w:lang w:val="ru-RU"/>
        </w:rPr>
      </w:pPr>
      <w:r w:rsidRPr="00CF5966">
        <w:rPr>
          <w:rFonts w:ascii="Times New Roman" w:hAnsi="Times New Roman"/>
          <w:b/>
          <w:color w:val="auto"/>
          <w:sz w:val="28"/>
          <w:szCs w:val="28"/>
          <w:u w:val="single"/>
          <w:lang w:val="ru-RU"/>
        </w:rPr>
        <w:t>Великобритания.</w:t>
      </w:r>
    </w:p>
    <w:p w:rsidR="00227300" w:rsidRPr="00CF5966" w:rsidRDefault="00AC4F8F"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Великоб</w:t>
      </w:r>
      <w:r w:rsidR="00227300" w:rsidRPr="00CF5966">
        <w:rPr>
          <w:rFonts w:ascii="Times New Roman" w:hAnsi="Times New Roman"/>
          <w:color w:val="auto"/>
          <w:sz w:val="28"/>
          <w:szCs w:val="28"/>
          <w:lang w:val="ru-RU"/>
        </w:rPr>
        <w:t xml:space="preserve">ританские дошкольники в основном ходят в государственные детские сады. Правда, няньки в этой стране также существуют, но домашнее воспитание не так развито, как в Германии. В школу британцы идут в семь лет. </w:t>
      </w:r>
    </w:p>
    <w:p w:rsidR="00227300" w:rsidRPr="00CF5966" w:rsidRDefault="00227300"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Первые четыре года дети учатся в начальной школе. Раньше в </w:t>
      </w:r>
      <w:r w:rsidR="00AC4F8F" w:rsidRPr="00CF5966">
        <w:rPr>
          <w:rFonts w:ascii="Times New Roman" w:hAnsi="Times New Roman"/>
          <w:color w:val="auto"/>
          <w:sz w:val="28"/>
          <w:szCs w:val="28"/>
          <w:lang w:val="ru-RU"/>
        </w:rPr>
        <w:t>Великоб</w:t>
      </w:r>
      <w:r w:rsidRPr="00CF5966">
        <w:rPr>
          <w:rFonts w:ascii="Times New Roman" w:hAnsi="Times New Roman"/>
          <w:color w:val="auto"/>
          <w:sz w:val="28"/>
          <w:szCs w:val="28"/>
          <w:lang w:val="ru-RU"/>
        </w:rPr>
        <w:t xml:space="preserve">ритании существовал так называемый экзамен «11+», который определял судьбу при переходе в средние классы (11 лет). Сейчас все дети просто учатся с 11 до 18 лет в обычной средней школе, а тест сдают уже по её окончании. По результатам этого экзамена дети получают два типа сертификатов – «A level» и «O level». Первый считается привилегированным и дает право на поступление в ВУЗ. Простой сертификат («O level») такого права не дает, но зато позволяет продолжить в дальнейшем обучение в системе продолженного образования. Поступить в ВУЗ школьник с простым аттестатом может только через два года обучения в продолженной школе. </w:t>
      </w:r>
    </w:p>
    <w:p w:rsidR="00AC4F8F" w:rsidRPr="00CF5966" w:rsidRDefault="00227300"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Каких-либо стандартов в высшем образовании в </w:t>
      </w:r>
      <w:r w:rsidR="00AC4F8F" w:rsidRPr="00CF5966">
        <w:rPr>
          <w:rFonts w:ascii="Times New Roman" w:hAnsi="Times New Roman"/>
          <w:color w:val="auto"/>
          <w:sz w:val="28"/>
          <w:szCs w:val="28"/>
          <w:lang w:val="ru-RU"/>
        </w:rPr>
        <w:t>Великоб</w:t>
      </w:r>
      <w:r w:rsidRPr="00CF5966">
        <w:rPr>
          <w:rFonts w:ascii="Times New Roman" w:hAnsi="Times New Roman"/>
          <w:color w:val="auto"/>
          <w:sz w:val="28"/>
          <w:szCs w:val="28"/>
          <w:lang w:val="ru-RU"/>
        </w:rPr>
        <w:t>ритании</w:t>
      </w:r>
      <w:r w:rsidR="007C6066" w:rsidRPr="00CF5966">
        <w:rPr>
          <w:rFonts w:ascii="Times New Roman" w:hAnsi="Times New Roman"/>
          <w:color w:val="auto"/>
          <w:sz w:val="28"/>
          <w:szCs w:val="28"/>
          <w:lang w:val="ru-RU"/>
        </w:rPr>
        <w:t xml:space="preserve"> </w:t>
      </w:r>
      <w:r w:rsidRPr="00CF5966">
        <w:rPr>
          <w:rFonts w:ascii="Times New Roman" w:hAnsi="Times New Roman"/>
          <w:color w:val="auto"/>
          <w:sz w:val="28"/>
          <w:szCs w:val="28"/>
          <w:lang w:val="ru-RU"/>
        </w:rPr>
        <w:t xml:space="preserve">нет. </w:t>
      </w:r>
      <w:r w:rsidR="00AC4F8F" w:rsidRPr="00CF5966">
        <w:rPr>
          <w:rFonts w:ascii="Times New Roman" w:hAnsi="Times New Roman"/>
          <w:color w:val="auto"/>
          <w:sz w:val="28"/>
          <w:szCs w:val="28"/>
          <w:lang w:val="ru-RU"/>
        </w:rPr>
        <w:t>Великоб</w:t>
      </w:r>
      <w:r w:rsidRPr="00CF5966">
        <w:rPr>
          <w:rFonts w:ascii="Times New Roman" w:hAnsi="Times New Roman"/>
          <w:color w:val="auto"/>
          <w:sz w:val="28"/>
          <w:szCs w:val="28"/>
          <w:lang w:val="ru-RU"/>
        </w:rPr>
        <w:t>ританские ВУЗы, в основном, государственные и подчиняются местным вла</w:t>
      </w:r>
      <w:r w:rsidR="00AC4F8F" w:rsidRPr="00CF5966">
        <w:rPr>
          <w:rFonts w:ascii="Times New Roman" w:hAnsi="Times New Roman"/>
          <w:color w:val="auto"/>
          <w:sz w:val="28"/>
          <w:szCs w:val="28"/>
          <w:lang w:val="ru-RU"/>
        </w:rPr>
        <w:t>стям. Министерство образования Великобритании</w:t>
      </w:r>
      <w:r w:rsidRPr="00CF5966">
        <w:rPr>
          <w:rFonts w:ascii="Times New Roman" w:hAnsi="Times New Roman"/>
          <w:color w:val="auto"/>
          <w:sz w:val="28"/>
          <w:szCs w:val="28"/>
          <w:lang w:val="ru-RU"/>
        </w:rPr>
        <w:t xml:space="preserve"> осуществляет только общую направленность образования. Однако при этом образование в них платное. Год обучения в среднем обходится студенту в 7–10 тыс. фунтов, не считая расходов на жилье, медицинскую страховку и проездной.</w:t>
      </w:r>
    </w:p>
    <w:p w:rsidR="00AC4F8F" w:rsidRPr="00CF5966" w:rsidRDefault="00AC4F8F" w:rsidP="00347358">
      <w:pPr>
        <w:pStyle w:val="ab"/>
        <w:spacing w:before="240" w:after="0" w:line="360" w:lineRule="auto"/>
        <w:ind w:left="0" w:firstLine="708"/>
        <w:jc w:val="both"/>
        <w:rPr>
          <w:rFonts w:ascii="Times New Roman" w:hAnsi="Times New Roman"/>
          <w:b/>
          <w:color w:val="auto"/>
          <w:sz w:val="28"/>
          <w:szCs w:val="28"/>
          <w:u w:val="single"/>
          <w:lang w:val="ru-RU"/>
        </w:rPr>
      </w:pPr>
      <w:r w:rsidRPr="00CF5966">
        <w:rPr>
          <w:rFonts w:ascii="Times New Roman" w:hAnsi="Times New Roman"/>
          <w:b/>
          <w:color w:val="auto"/>
          <w:sz w:val="28"/>
          <w:szCs w:val="28"/>
          <w:u w:val="single"/>
          <w:lang w:val="ru-RU"/>
        </w:rPr>
        <w:t>Франция.</w:t>
      </w:r>
    </w:p>
    <w:p w:rsidR="007C6066" w:rsidRPr="00CF5966" w:rsidRDefault="007C6066"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Большинство французских детей посещают детские сады с 2–3 лет, так как Франция дает больше льгот матерям и предоставляет им большой отпуск по уходу за ребенком. В садик дети ходят до шести лет.</w:t>
      </w:r>
    </w:p>
    <w:p w:rsidR="007C6066" w:rsidRPr="00CF5966" w:rsidRDefault="007C6066"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В начальной школе ребенок учится пять лет. В 11 лет школьник переходит в колледж, где учится ещё четыре года. К окончанию колледжа (15 лет) ребенок должен определить, чему и как долго он хочет учиться. Те, кто не собираются дальше учиться, идут в профессиональный лицей или в центр подготовки подмастерий. Другие, мечтающие о высшем образовании, поступают в лицеи фундаментального или технологического направления и в течение трех лет готовятся к сдаче экзаменов на степень бакалавра (ВАС).</w:t>
      </w:r>
    </w:p>
    <w:p w:rsidR="007C6066" w:rsidRPr="00CF5966" w:rsidRDefault="007C6066"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Однако факт обучения в лицее еще не гарантирует поступления в ВУЗ. Чтобы этого добиться, ребенок должен набрать не менее 10 баллов на выпускных экзаменах. Тем, кому это не удалось, дается вторая попытка. Если опять провал, то выпускнику вместо свидетельства ВАС выдается только свидетельство об окончании средней школы. С ним в университет поступить невозможно.</w:t>
      </w:r>
    </w:p>
    <w:p w:rsidR="007C6066" w:rsidRPr="00CF5966" w:rsidRDefault="007C6066"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Хотя учат в государственном лицее бесплатно, за проживание, питание и учебники приходится платить. Проживание в интернате при лицее с трехразовым питанием обходится в среднем в 7 тыс. франков в год. Обучение в частной школе-пансионе стоит в среднем 100–120 тыс. франков в год (включены обучение, проживание, питание, внешкольные мероприятия).</w:t>
      </w:r>
    </w:p>
    <w:p w:rsidR="007C6066" w:rsidRPr="00CF5966" w:rsidRDefault="007C6066"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Четкой границы между средним и высшим образованием во Франции нет. Обучение во французском лицее фактически приравнивается к первому этапу высшего образования, хотя формально относится к среднему. Профиль лицея определяет, в каком ВУЗе выпускник лицея сможет продолжить учебу. Статус выпускника определяет специальная комиссия из преподавателей ВУЗов. Только диплом с пометкой BAC (бакалавр) дает право поступления в университет. Остальные категории дают право на получение среднего специального образования. Только окончив за два года эти заведения, выпускник может учиться дальше, поступив в университет или специализированную высшую школу. </w:t>
      </w:r>
    </w:p>
    <w:p w:rsidR="007C6066" w:rsidRPr="00CF5966" w:rsidRDefault="007C6066"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Университетское образование во Франции состоит из трех двухгодичных циклов. По окончании первого студент получает диплом об общем или научно-техническом университетском образовании. Первый</w:t>
      </w:r>
      <w:r w:rsidR="00347358">
        <w:rPr>
          <w:rFonts w:ascii="Times New Roman" w:hAnsi="Times New Roman"/>
          <w:color w:val="auto"/>
          <w:sz w:val="28"/>
          <w:szCs w:val="28"/>
          <w:lang w:val="ru-RU"/>
        </w:rPr>
        <w:t xml:space="preserve"> </w:t>
      </w:r>
      <w:r w:rsidRPr="00CF5966">
        <w:rPr>
          <w:rFonts w:ascii="Times New Roman" w:hAnsi="Times New Roman"/>
          <w:color w:val="auto"/>
          <w:sz w:val="28"/>
          <w:szCs w:val="28"/>
          <w:lang w:val="ru-RU"/>
        </w:rPr>
        <w:t>рактически ничего не значит и не ценится на рынке труда, второй – более престижный и котируемый у работодателей (уровень менеджера младшего и среднего звена). Второй цикл заканчивается присуждением степени магистра. В понимании французов, магистр – это законченное высшее образование. Большинство студентов на этом и останавливается, остальные продолжают обучение в так называемых Высших школах.</w:t>
      </w:r>
    </w:p>
    <w:p w:rsidR="007C6066" w:rsidRPr="00CF5966" w:rsidRDefault="007C6066"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Французскую Высшую школу можно сравнить с российской аспирантурой. По сути, это уже этап последипломного образования. Большинство Высших школ предназначены для подготовки квалифицированных кадров в ключевые государственные структуры. Во Франции считается, что путь в большой бизнес и большую политику лежит именно через высшие школы. Сейчас в них учится более 200 тыс. студентов.</w:t>
      </w:r>
    </w:p>
    <w:p w:rsidR="00227300" w:rsidRPr="00CF5966" w:rsidRDefault="00AC4F8F" w:rsidP="00347358">
      <w:pPr>
        <w:pStyle w:val="ab"/>
        <w:spacing w:before="240" w:after="0" w:line="360" w:lineRule="auto"/>
        <w:jc w:val="both"/>
        <w:rPr>
          <w:rFonts w:ascii="Times New Roman" w:hAnsi="Times New Roman"/>
          <w:b/>
          <w:color w:val="auto"/>
          <w:sz w:val="28"/>
          <w:szCs w:val="28"/>
          <w:u w:val="single"/>
          <w:lang w:val="ru-RU"/>
        </w:rPr>
      </w:pPr>
      <w:r w:rsidRPr="00CF5966">
        <w:rPr>
          <w:rFonts w:ascii="Times New Roman" w:hAnsi="Times New Roman"/>
          <w:b/>
          <w:color w:val="auto"/>
          <w:sz w:val="28"/>
          <w:szCs w:val="28"/>
          <w:u w:val="single"/>
          <w:lang w:val="ru-RU"/>
        </w:rPr>
        <w:t>Африка.</w:t>
      </w:r>
    </w:p>
    <w:p w:rsidR="00AC4F8F" w:rsidRPr="00CF5966" w:rsidRDefault="00AC4F8F"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Образование в Африке сегодня важно как никогда. И дело не только в том, что Африка – развивающийся континент. В каждой африканской стране сложились условия, когда для развития человека и всего государства требуется образование. </w:t>
      </w:r>
    </w:p>
    <w:p w:rsidR="00347358" w:rsidRDefault="00AC4F8F"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Чтобы создать доступную систему образования высокого уровня, 34 африканские страны объединились и основали в 1967 году Ассоциацию Африканских университетов. Ассоциация стала платформой для проведения консультаций, дискуссий по проблемам и проектам, представляющим интерес и выгоду для всех членов и для развития Африки. Создание Ассоциации способствовало контролю за социально-экономическими изменениями в отдельных странах и на континенте в целом. Сегодня Ассоциация насчитывает 170 университетов, представляющих 43 страны.</w:t>
      </w:r>
    </w:p>
    <w:p w:rsidR="00AC4F8F" w:rsidRPr="00CF5966" w:rsidRDefault="006D4CA2"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О</w:t>
      </w:r>
      <w:r w:rsidR="00AC4F8F" w:rsidRPr="00CF5966">
        <w:rPr>
          <w:rFonts w:ascii="Times New Roman" w:hAnsi="Times New Roman"/>
          <w:color w:val="auto"/>
          <w:sz w:val="28"/>
          <w:szCs w:val="28"/>
          <w:lang w:val="ru-RU"/>
        </w:rPr>
        <w:t>дну из наиболее развитых образовательных систем во всей Африке</w:t>
      </w:r>
      <w:r w:rsidRPr="00CF5966">
        <w:rPr>
          <w:rFonts w:ascii="Times New Roman" w:hAnsi="Times New Roman"/>
          <w:color w:val="auto"/>
          <w:sz w:val="28"/>
          <w:szCs w:val="28"/>
          <w:lang w:val="ru-RU"/>
        </w:rPr>
        <w:t xml:space="preserve"> имеет Гана</w:t>
      </w:r>
      <w:r w:rsidR="00AC4F8F" w:rsidRPr="00CF5966">
        <w:rPr>
          <w:rFonts w:ascii="Times New Roman" w:hAnsi="Times New Roman"/>
          <w:color w:val="auto"/>
          <w:sz w:val="28"/>
          <w:szCs w:val="28"/>
          <w:lang w:val="ru-RU"/>
        </w:rPr>
        <w:t>. Существует три главных уровня: начальный, средний и высший. Каждый уровень подразделяется на ступени.</w:t>
      </w:r>
    </w:p>
    <w:p w:rsidR="00227300" w:rsidRPr="00CF5966" w:rsidRDefault="00AC4F8F"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Образование для большинства детей начинается в возрасте пяти-шести лет. Образование на первичном уровне длится в течение шести лет и является бесплатным и обязательным, если имеются учителя и условия для обучения всех детей. Переход на второй уровень осуществляется после сдачи общенационального вступительного экзамена, проводимого Западно-африканским экзаменационным советом (WAEC). Кандидаты должны сдать основные экзамены по математике, английскому языку, точным наукам, общественным и профессионально-техническим предметам и получить соответствующий сертификат об образовании, прежде чем перейти в начальную среднюю школу на следующие три года. После окончания этого уровня можно поступить в технический или профессионально-технический институт или сдать экзамены и получить Свидетельство об образовании старшего уровня среднего образования (SSCE). Экзамены также проводятся Западно-африканским экзаменационным советом (WAEC). Для получения этого сертификата необходимо сдать следующие экзамены: точные науки, английский язык, общественные дисциплины, технические и профессионально-технические предметы. После сдачи этих экзаменов можно поступить в университет, средне-техническое учебное заведение или педагогический колледж.</w:t>
      </w:r>
    </w:p>
    <w:p w:rsidR="006D4CA2" w:rsidRPr="00CF5966" w:rsidRDefault="006D4CA2"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И все же, несмотря на все достижения, образование в Африке в кризисном положении. Только 58 % детей обучаются в школах. В Африке 40 миллионов детей, половина из которых школьного возраста, которые не получают школьного образования. Две трети из них — девочки.</w:t>
      </w:r>
    </w:p>
    <w:p w:rsidR="00347358" w:rsidRDefault="00347358" w:rsidP="00347358">
      <w:pPr>
        <w:pStyle w:val="ab"/>
        <w:spacing w:before="240" w:after="0" w:line="360" w:lineRule="auto"/>
        <w:ind w:left="0" w:firstLine="708"/>
        <w:jc w:val="both"/>
        <w:rPr>
          <w:rFonts w:ascii="Times New Roman" w:hAnsi="Times New Roman"/>
          <w:b/>
          <w:color w:val="auto"/>
          <w:sz w:val="28"/>
          <w:szCs w:val="28"/>
          <w:u w:val="single"/>
          <w:lang w:val="ru-RU"/>
        </w:rPr>
      </w:pPr>
    </w:p>
    <w:p w:rsidR="006D4CA2" w:rsidRPr="00CF5966" w:rsidRDefault="006D4CA2" w:rsidP="00347358">
      <w:pPr>
        <w:pStyle w:val="ab"/>
        <w:spacing w:before="240" w:after="0" w:line="360" w:lineRule="auto"/>
        <w:ind w:left="0" w:firstLine="708"/>
        <w:jc w:val="both"/>
        <w:rPr>
          <w:rFonts w:ascii="Times New Roman" w:hAnsi="Times New Roman"/>
          <w:b/>
          <w:color w:val="auto"/>
          <w:sz w:val="28"/>
          <w:szCs w:val="28"/>
          <w:u w:val="single"/>
          <w:lang w:val="ru-RU"/>
        </w:rPr>
      </w:pPr>
      <w:r w:rsidRPr="00CF5966">
        <w:rPr>
          <w:rFonts w:ascii="Times New Roman" w:hAnsi="Times New Roman"/>
          <w:b/>
          <w:color w:val="auto"/>
          <w:sz w:val="28"/>
          <w:szCs w:val="28"/>
          <w:u w:val="single"/>
          <w:lang w:val="ru-RU"/>
        </w:rPr>
        <w:t>Япония.</w:t>
      </w:r>
    </w:p>
    <w:p w:rsidR="006D4CA2" w:rsidRPr="00CF5966" w:rsidRDefault="006D4CA2"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Школьное образование в Японии длится целых 12 лет, более чем половина из которого уходит на начальную школу из-за чрезмерной сложности изучения родного языка. Минимум каждый ученик должен освоить 1850 иероглифов (данные требования установило м</w:t>
      </w:r>
      <w:r w:rsidR="00013353" w:rsidRPr="00CF5966">
        <w:rPr>
          <w:rFonts w:ascii="Times New Roman" w:hAnsi="Times New Roman"/>
          <w:color w:val="auto"/>
          <w:sz w:val="28"/>
          <w:szCs w:val="28"/>
          <w:lang w:val="ru-RU"/>
        </w:rPr>
        <w:t>инистерство образования Японии)</w:t>
      </w:r>
      <w:r w:rsidRPr="00CF5966">
        <w:rPr>
          <w:rFonts w:ascii="Times New Roman" w:hAnsi="Times New Roman"/>
          <w:color w:val="auto"/>
          <w:sz w:val="28"/>
          <w:szCs w:val="28"/>
          <w:lang w:val="ru-RU"/>
        </w:rPr>
        <w:t xml:space="preserve">. </w:t>
      </w:r>
    </w:p>
    <w:p w:rsidR="006D4CA2" w:rsidRPr="00CF5966" w:rsidRDefault="006D4CA2"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На протяжении всего этого времени дети изучают не только свой язык, очень много времени им приходится тратить на</w:t>
      </w:r>
      <w:r w:rsidR="00013353" w:rsidRPr="00CF5966">
        <w:rPr>
          <w:rFonts w:ascii="Times New Roman" w:hAnsi="Times New Roman"/>
          <w:color w:val="auto"/>
          <w:sz w:val="28"/>
          <w:szCs w:val="28"/>
          <w:lang w:val="ru-RU"/>
        </w:rPr>
        <w:t xml:space="preserve"> изучение истории родной страны.</w:t>
      </w:r>
    </w:p>
    <w:p w:rsidR="006D4CA2" w:rsidRPr="00CF5966" w:rsidRDefault="006D4CA2"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После занятий в школе дети обычно не идут домой, они отправляются в дополнительные учебные заведения, знания из которых им понадобятся для поступления в среднюю школу и университет.</w:t>
      </w:r>
      <w:r w:rsidR="00013353" w:rsidRPr="00CF5966">
        <w:rPr>
          <w:rFonts w:ascii="Times New Roman" w:hAnsi="Times New Roman"/>
          <w:color w:val="auto"/>
          <w:sz w:val="28"/>
          <w:szCs w:val="28"/>
          <w:lang w:val="ru-RU"/>
        </w:rPr>
        <w:t xml:space="preserve"> </w:t>
      </w:r>
      <w:r w:rsidRPr="00CF5966">
        <w:rPr>
          <w:rFonts w:ascii="Times New Roman" w:hAnsi="Times New Roman"/>
          <w:color w:val="auto"/>
          <w:sz w:val="28"/>
          <w:szCs w:val="28"/>
          <w:lang w:val="ru-RU"/>
        </w:rPr>
        <w:t>Эти дополнительные школы называются "дзюку", в переводе - "школа мастерства", но правильнее было бы сказать - "репетиторская школа". Там специально нанятые учителя еще раз объясняют детям то, что уже было сказано в школе днем, добавляя к этим знаниям новые, которыми можно блеснуть на экзамене.</w:t>
      </w:r>
    </w:p>
    <w:p w:rsidR="006D4CA2" w:rsidRPr="00CF5966" w:rsidRDefault="00013353" w:rsidP="00347358">
      <w:pPr>
        <w:pStyle w:val="ab"/>
        <w:spacing w:before="240" w:after="0" w:line="360" w:lineRule="auto"/>
        <w:ind w:left="0" w:firstLine="708"/>
        <w:jc w:val="both"/>
        <w:rPr>
          <w:rFonts w:ascii="Times New Roman" w:hAnsi="Times New Roman"/>
          <w:b/>
          <w:color w:val="auto"/>
          <w:sz w:val="28"/>
          <w:szCs w:val="28"/>
          <w:u w:val="single"/>
          <w:lang w:val="ru-RU"/>
        </w:rPr>
      </w:pPr>
      <w:r w:rsidRPr="00CF5966">
        <w:rPr>
          <w:rFonts w:ascii="Times New Roman" w:hAnsi="Times New Roman"/>
          <w:b/>
          <w:color w:val="auto"/>
          <w:sz w:val="28"/>
          <w:szCs w:val="28"/>
          <w:u w:val="single"/>
          <w:lang w:val="ru-RU"/>
        </w:rPr>
        <w:t>Китай.</w:t>
      </w:r>
    </w:p>
    <w:p w:rsidR="00013353" w:rsidRPr="00CF5966" w:rsidRDefault="00013353"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Современная система образования в КНР имеет ряд специфических черт, если сравнивать ее с зарубежными аналогами. Так, в отличие от еще одного азиатского исполина - Индии, Китай является страной с высоким и быстро растущим уровнем грамотности населения, в том числе крестьянского</w:t>
      </w:r>
    </w:p>
    <w:p w:rsidR="00013353" w:rsidRPr="00CF5966" w:rsidRDefault="00013353"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Неграмотными в Китае остаются лишь 15-17% взрослого населения </w:t>
      </w:r>
      <w:r w:rsidR="0060402D" w:rsidRPr="00CF5966">
        <w:rPr>
          <w:rFonts w:ascii="Times New Roman" w:hAnsi="Times New Roman"/>
          <w:color w:val="auto"/>
          <w:sz w:val="28"/>
          <w:szCs w:val="28"/>
          <w:lang w:val="ru-RU"/>
        </w:rPr>
        <w:t>(15% в Индонезии, 17% в Турции, 27% в Иране, 47% в Индии, 59% в Пакистане, 61% в Бангладеш).</w:t>
      </w:r>
    </w:p>
    <w:p w:rsidR="00013353" w:rsidRPr="00CF5966" w:rsidRDefault="00013353"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Еще лучше у КНР другой важный индикатор - доля неграмотных женщин в возрастной группе 15-24 года. Он показывает эффективность борьбы с неграмотностью за последние двадцать лет и косвенно свидетельствует о положении женщин в семье и обществе. В Китае указанный показатель составляет всего 4%. Этот же индикатор достигает 44% в Индии, 63% в Бангладеш, 61% в Пакистане, 10% в Иране, 8% в Турции, 4% в Индонезии.</w:t>
      </w:r>
    </w:p>
    <w:p w:rsidR="00013353" w:rsidRPr="00CF5966" w:rsidRDefault="00013353"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Система образования в КНР, как и везде, включает начальную и среднюю школу, а также высшее и среднее специальное образование. В начальной школе в Китае учится порядка 140 млн. человек, срок обучения - шесть лет. В средней школе (разбитой на две ступени по три года) насчитывается около 60 млн. учеников. В ВУЗах КНР обучается примерно 3 млн. студентов. Срок обучения составляет 4-5 лет. Число ВУЗов и университетов немногим более 1 тысячи.</w:t>
      </w:r>
    </w:p>
    <w:p w:rsidR="00227300" w:rsidRPr="00CF5966" w:rsidRDefault="00227300" w:rsidP="00347358">
      <w:pPr>
        <w:pStyle w:val="ab"/>
        <w:spacing w:before="240" w:after="0" w:line="360" w:lineRule="auto"/>
        <w:jc w:val="both"/>
        <w:rPr>
          <w:rFonts w:ascii="Times New Roman" w:hAnsi="Times New Roman"/>
          <w:b/>
          <w:color w:val="auto"/>
          <w:sz w:val="28"/>
          <w:szCs w:val="28"/>
          <w:lang w:val="ru-RU"/>
        </w:rPr>
      </w:pPr>
    </w:p>
    <w:p w:rsidR="00227300" w:rsidRPr="00CF5966" w:rsidRDefault="00227300" w:rsidP="00347358">
      <w:pPr>
        <w:pStyle w:val="ab"/>
        <w:spacing w:before="240" w:after="0" w:line="360" w:lineRule="auto"/>
        <w:jc w:val="both"/>
        <w:rPr>
          <w:rFonts w:ascii="Times New Roman" w:hAnsi="Times New Roman"/>
          <w:b/>
          <w:color w:val="auto"/>
          <w:sz w:val="28"/>
          <w:szCs w:val="28"/>
          <w:lang w:val="ru-RU"/>
        </w:rPr>
      </w:pPr>
    </w:p>
    <w:p w:rsidR="00227300" w:rsidRPr="00CF5966" w:rsidRDefault="00227300" w:rsidP="00347358">
      <w:pPr>
        <w:pStyle w:val="ab"/>
        <w:spacing w:before="240" w:after="0" w:line="360" w:lineRule="auto"/>
        <w:ind w:left="0"/>
        <w:jc w:val="both"/>
        <w:rPr>
          <w:rFonts w:ascii="Times New Roman" w:hAnsi="Times New Roman"/>
          <w:b/>
          <w:color w:val="auto"/>
          <w:sz w:val="28"/>
          <w:szCs w:val="28"/>
          <w:lang w:val="ru-RU"/>
        </w:rPr>
      </w:pPr>
    </w:p>
    <w:p w:rsidR="00AC4F8F" w:rsidRPr="00CF5966" w:rsidRDefault="00AC4F8F" w:rsidP="00347358">
      <w:pPr>
        <w:pStyle w:val="ab"/>
        <w:spacing w:before="240" w:after="0" w:line="360" w:lineRule="auto"/>
        <w:ind w:left="0"/>
        <w:jc w:val="both"/>
        <w:rPr>
          <w:rFonts w:ascii="Times New Roman" w:hAnsi="Times New Roman"/>
          <w:b/>
          <w:color w:val="auto"/>
          <w:sz w:val="28"/>
          <w:szCs w:val="28"/>
          <w:lang w:val="ru-RU"/>
        </w:rPr>
      </w:pPr>
    </w:p>
    <w:p w:rsidR="00AC4F8F" w:rsidRDefault="00AC4F8F" w:rsidP="00347358">
      <w:pPr>
        <w:pStyle w:val="ab"/>
        <w:spacing w:before="240" w:after="0" w:line="360" w:lineRule="auto"/>
        <w:ind w:left="0"/>
        <w:jc w:val="both"/>
        <w:rPr>
          <w:rFonts w:ascii="Times New Roman" w:hAnsi="Times New Roman"/>
          <w:b/>
          <w:color w:val="auto"/>
          <w:sz w:val="28"/>
          <w:szCs w:val="28"/>
          <w:lang w:val="ru-RU"/>
        </w:rPr>
      </w:pPr>
    </w:p>
    <w:p w:rsidR="00347358" w:rsidRDefault="00347358" w:rsidP="00347358">
      <w:pPr>
        <w:pStyle w:val="ab"/>
        <w:spacing w:before="240" w:after="0" w:line="360" w:lineRule="auto"/>
        <w:ind w:left="0"/>
        <w:jc w:val="both"/>
        <w:rPr>
          <w:rFonts w:ascii="Times New Roman" w:hAnsi="Times New Roman"/>
          <w:b/>
          <w:color w:val="auto"/>
          <w:sz w:val="28"/>
          <w:szCs w:val="28"/>
          <w:lang w:val="ru-RU"/>
        </w:rPr>
      </w:pPr>
    </w:p>
    <w:p w:rsidR="00347358" w:rsidRDefault="00347358" w:rsidP="00347358">
      <w:pPr>
        <w:pStyle w:val="ab"/>
        <w:spacing w:before="240" w:after="0" w:line="360" w:lineRule="auto"/>
        <w:ind w:left="0"/>
        <w:jc w:val="both"/>
        <w:rPr>
          <w:rFonts w:ascii="Times New Roman" w:hAnsi="Times New Roman"/>
          <w:b/>
          <w:color w:val="auto"/>
          <w:sz w:val="28"/>
          <w:szCs w:val="28"/>
          <w:lang w:val="ru-RU"/>
        </w:rPr>
      </w:pPr>
    </w:p>
    <w:p w:rsidR="00347358" w:rsidRPr="00CF5966" w:rsidRDefault="00347358" w:rsidP="00347358">
      <w:pPr>
        <w:pStyle w:val="ab"/>
        <w:spacing w:before="240" w:after="0" w:line="360" w:lineRule="auto"/>
        <w:ind w:left="0"/>
        <w:jc w:val="both"/>
        <w:rPr>
          <w:rFonts w:ascii="Times New Roman" w:hAnsi="Times New Roman"/>
          <w:b/>
          <w:color w:val="auto"/>
          <w:sz w:val="28"/>
          <w:szCs w:val="28"/>
          <w:lang w:val="ru-RU"/>
        </w:rPr>
      </w:pPr>
    </w:p>
    <w:p w:rsidR="00AC4F8F" w:rsidRPr="00CF5966" w:rsidRDefault="00AC4F8F" w:rsidP="00347358">
      <w:pPr>
        <w:pStyle w:val="ab"/>
        <w:spacing w:before="240" w:after="0" w:line="360" w:lineRule="auto"/>
        <w:ind w:left="0"/>
        <w:jc w:val="both"/>
        <w:rPr>
          <w:rFonts w:ascii="Times New Roman" w:hAnsi="Times New Roman"/>
          <w:b/>
          <w:color w:val="auto"/>
          <w:sz w:val="28"/>
          <w:szCs w:val="28"/>
          <w:lang w:val="ru-RU"/>
        </w:rPr>
      </w:pPr>
    </w:p>
    <w:p w:rsidR="00B5484C" w:rsidRDefault="00DE1A64" w:rsidP="00347358">
      <w:pPr>
        <w:pStyle w:val="ab"/>
        <w:numPr>
          <w:ilvl w:val="1"/>
          <w:numId w:val="1"/>
        </w:numPr>
        <w:spacing w:before="240" w:after="0" w:line="360" w:lineRule="auto"/>
        <w:ind w:left="708"/>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 xml:space="preserve">Проблема безработицы </w:t>
      </w:r>
      <w:r w:rsidR="00227300" w:rsidRPr="00CF5966">
        <w:rPr>
          <w:rFonts w:ascii="Times New Roman" w:hAnsi="Times New Roman"/>
          <w:b/>
          <w:color w:val="auto"/>
          <w:sz w:val="28"/>
          <w:szCs w:val="28"/>
          <w:lang w:val="ru-RU"/>
        </w:rPr>
        <w:t>молодежи.</w:t>
      </w:r>
    </w:p>
    <w:p w:rsidR="00CF5966" w:rsidRPr="00CF5966" w:rsidRDefault="00CF5966" w:rsidP="00347358">
      <w:pPr>
        <w:pStyle w:val="ab"/>
        <w:spacing w:before="240" w:after="0" w:line="360" w:lineRule="auto"/>
        <w:ind w:left="708"/>
        <w:jc w:val="both"/>
        <w:rPr>
          <w:rFonts w:ascii="Times New Roman" w:hAnsi="Times New Roman"/>
          <w:b/>
          <w:color w:val="auto"/>
          <w:sz w:val="28"/>
          <w:szCs w:val="28"/>
          <w:lang w:val="ru-RU"/>
        </w:rPr>
      </w:pPr>
    </w:p>
    <w:p w:rsidR="00AC4F8F" w:rsidRPr="00CF5966" w:rsidRDefault="006D4CA2"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Еще один пункт успешной социализации – это наличие работы. Речь же пойдет о безработице, которая сильно тормозит процесс социализации в разных странах.</w:t>
      </w:r>
    </w:p>
    <w:p w:rsidR="006D4CA2" w:rsidRPr="00CF5966" w:rsidRDefault="00013353"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Ситуация в Европе не слишком радужная. В 2009 году безработица среди молодежи (в возрасте 15-24 лет) в 27 странах Евросоюза достигла уровня 18,3%, в то время как общий уровень безработицы ЕС значительно меньше — 8,2%. Согласно статистическим данным Евростата уровень молодежной безработицы в Австрии на протяжении последнего года вырос на 1 % и в настоящее время составляет приблизительно 10 %. С ещё более высокими показателями молодежной безработицы столкнулись Венгрия </w:t>
      </w:r>
      <w:r w:rsidR="0060402D" w:rsidRPr="00CF5966">
        <w:rPr>
          <w:rFonts w:ascii="Times New Roman" w:hAnsi="Times New Roman"/>
          <w:color w:val="auto"/>
          <w:sz w:val="28"/>
          <w:szCs w:val="28"/>
          <w:lang w:val="ru-RU"/>
        </w:rPr>
        <w:t xml:space="preserve">    </w:t>
      </w:r>
      <w:r w:rsidRPr="00CF5966">
        <w:rPr>
          <w:rFonts w:ascii="Times New Roman" w:hAnsi="Times New Roman"/>
          <w:color w:val="auto"/>
          <w:sz w:val="28"/>
          <w:szCs w:val="28"/>
          <w:lang w:val="ru-RU"/>
        </w:rPr>
        <w:t>(16 %), Словакия (25 %) и Словения (13 %). Молодые люди ощущают на себе всевозрастающее давление, заставляющее их вступить в конкурентную борьбу на глобализирующемся рынке труда</w:t>
      </w:r>
    </w:p>
    <w:p w:rsidR="00013353" w:rsidRPr="00CF5966" w:rsidRDefault="00013353" w:rsidP="00347358">
      <w:pPr>
        <w:pStyle w:val="ab"/>
        <w:spacing w:before="240"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Самыми неблагоприятными регионами с точки зрения занятости молодежи можно считать Ближний Восток и Северную Африку – в этих странах отмечен самый высокий уровень безработицы среди молодежи – 25,7%. В странах Центральной и Восточной Европы этот показатель равен 19,9%. Безработица среди молодых людей в странах Африки южнее Сахары составила 18,1%, в государствах Латинской Америки и Карибского бассейна – 16,6%, в странах Юго-Восточной Азии и Тихого океана – 15,8%, в развитых государствах и странах ЕС – 13,1%, Южной Азии – 10%, Восточной Азии – 7,8%.</w:t>
      </w:r>
    </w:p>
    <w:p w:rsidR="0060402D" w:rsidRPr="00CF5966" w:rsidRDefault="0060402D" w:rsidP="00347358">
      <w:pPr>
        <w:pStyle w:val="ab"/>
        <w:spacing w:before="240" w:after="0" w:line="360" w:lineRule="auto"/>
        <w:ind w:left="0" w:firstLine="708"/>
        <w:jc w:val="both"/>
        <w:rPr>
          <w:rFonts w:ascii="Times New Roman" w:hAnsi="Times New Roman"/>
          <w:color w:val="auto"/>
          <w:sz w:val="28"/>
          <w:szCs w:val="28"/>
          <w:lang w:val="ru-RU"/>
        </w:rPr>
      </w:pPr>
    </w:p>
    <w:p w:rsidR="00CF5966" w:rsidRDefault="0060402D" w:rsidP="00347358">
      <w:pPr>
        <w:pStyle w:val="ab"/>
        <w:spacing w:before="240" w:after="0"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Заключение</w:t>
      </w:r>
    </w:p>
    <w:p w:rsidR="00CF5966" w:rsidRPr="00CF5966" w:rsidRDefault="00CF5966" w:rsidP="00347358">
      <w:pPr>
        <w:pStyle w:val="ab"/>
        <w:spacing w:before="240" w:after="0" w:line="360" w:lineRule="auto"/>
        <w:ind w:left="0"/>
        <w:jc w:val="both"/>
        <w:rPr>
          <w:rFonts w:ascii="Times New Roman" w:hAnsi="Times New Roman"/>
          <w:b/>
          <w:color w:val="auto"/>
          <w:sz w:val="28"/>
          <w:szCs w:val="28"/>
          <w:lang w:val="ru-RU"/>
        </w:rPr>
      </w:pPr>
    </w:p>
    <w:p w:rsidR="00D95983" w:rsidRPr="00CF5966" w:rsidRDefault="0060402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Европейское образование принято считать одним из лучших, и так оно и есть. Уровень безработицы в странах Европы так же невелик.</w:t>
      </w:r>
      <w:r w:rsidR="00D95983" w:rsidRPr="00CF5966">
        <w:rPr>
          <w:rFonts w:ascii="Times New Roman" w:hAnsi="Times New Roman"/>
          <w:color w:val="auto"/>
          <w:sz w:val="28"/>
          <w:szCs w:val="28"/>
          <w:lang w:val="ru-RU"/>
        </w:rPr>
        <w:t xml:space="preserve"> Так же необходимо отметить еще один момент: по данным доклада Детского фонда ООН, четырём странам — Швеции, Великобритании, Нидерландам и Италии — удалось сократить уровень юношеской смертности, связанной с несчастными случаями. В этих государствах в год погибает меньше 10 молодых людей на каждые 100 тысяч жителей моложе 19 лет. В других странах этот показатель — 20 на 100 тысяч. В исследовании говорится, что если бы все страны предприняли такие же решительные меры, направленные на предотвращение несчастных случаев среди детей и молодежи, как Швеция, то в год в богатых странах удалось бы предотвратить 12 тысяч смертей.</w:t>
      </w:r>
    </w:p>
    <w:p w:rsidR="00D95983" w:rsidRPr="00CF5966" w:rsidRDefault="0060402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В Азии социализацию молодежи в сильной мере тормозит уровень безработицы, в то время как образование в азиатских странах по показателям одно из лучших.  </w:t>
      </w:r>
    </w:p>
    <w:p w:rsidR="00D95983" w:rsidRPr="00CF5966" w:rsidRDefault="0060402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Африка отстает по двум показателям – образование и безработица. Можно предположить, что эти два фактора взаимозависимы: дети поздно начинают получать образование, вследствие чего не каждый устраивается на успешную работу. В то же время семья, испытывающая затруднения в финансовом вопросе, не всегда может дать своему ребенку.</w:t>
      </w:r>
    </w:p>
    <w:p w:rsidR="0060402D" w:rsidRPr="00CF5966" w:rsidRDefault="0060402D" w:rsidP="00347358">
      <w:pPr>
        <w:spacing w:after="0" w:line="360" w:lineRule="auto"/>
        <w:ind w:left="0" w:firstLine="708"/>
        <w:jc w:val="both"/>
        <w:rPr>
          <w:rFonts w:ascii="Times New Roman" w:hAnsi="Times New Roman"/>
          <w:color w:val="auto"/>
          <w:sz w:val="28"/>
          <w:szCs w:val="28"/>
          <w:lang w:val="ru-RU"/>
        </w:rPr>
      </w:pPr>
      <w:r w:rsidRPr="00CF5966">
        <w:rPr>
          <w:rFonts w:ascii="Times New Roman" w:hAnsi="Times New Roman"/>
          <w:color w:val="auto"/>
          <w:sz w:val="28"/>
          <w:szCs w:val="28"/>
          <w:lang w:val="ru-RU"/>
        </w:rPr>
        <w:t xml:space="preserve">Обобщая все сказанное выше, можно с уверенностью сказать, что наиболее успешно социализация молодежи происходит в странах Европы. Затем следуют страны Азии, и на последнем месте – страны Африки. </w:t>
      </w:r>
    </w:p>
    <w:p w:rsidR="0008762B" w:rsidRDefault="0008762B" w:rsidP="00347358">
      <w:pPr>
        <w:pStyle w:val="ab"/>
        <w:spacing w:before="240" w:after="0" w:line="360" w:lineRule="auto"/>
        <w:ind w:left="0" w:firstLine="708"/>
        <w:jc w:val="both"/>
        <w:rPr>
          <w:rFonts w:ascii="Times New Roman" w:hAnsi="Times New Roman"/>
          <w:color w:val="auto"/>
          <w:sz w:val="28"/>
          <w:szCs w:val="28"/>
          <w:lang w:val="ru-RU"/>
        </w:rPr>
      </w:pPr>
    </w:p>
    <w:p w:rsidR="0008762B" w:rsidRPr="00CF5966" w:rsidRDefault="0008762B" w:rsidP="00347358">
      <w:pPr>
        <w:pStyle w:val="ab"/>
        <w:spacing w:before="240" w:after="0" w:line="360" w:lineRule="auto"/>
        <w:jc w:val="both"/>
        <w:rPr>
          <w:rFonts w:ascii="Times New Roman" w:hAnsi="Times New Roman"/>
          <w:color w:val="auto"/>
          <w:sz w:val="28"/>
          <w:szCs w:val="28"/>
          <w:lang w:val="ru-RU"/>
        </w:rPr>
      </w:pPr>
    </w:p>
    <w:p w:rsidR="0008762B" w:rsidRDefault="0008762B" w:rsidP="00347358">
      <w:pPr>
        <w:pStyle w:val="ab"/>
        <w:spacing w:before="240" w:after="0" w:line="360" w:lineRule="auto"/>
        <w:ind w:left="0"/>
        <w:jc w:val="both"/>
        <w:rPr>
          <w:rFonts w:ascii="Times New Roman" w:hAnsi="Times New Roman"/>
          <w:b/>
          <w:color w:val="auto"/>
          <w:sz w:val="28"/>
          <w:szCs w:val="28"/>
          <w:lang w:val="ru-RU"/>
        </w:rPr>
      </w:pPr>
      <w:r w:rsidRPr="00CF5966">
        <w:rPr>
          <w:rFonts w:ascii="Times New Roman" w:hAnsi="Times New Roman"/>
          <w:b/>
          <w:color w:val="auto"/>
          <w:sz w:val="28"/>
          <w:szCs w:val="28"/>
          <w:lang w:val="ru-RU"/>
        </w:rPr>
        <w:t xml:space="preserve">Список </w:t>
      </w:r>
      <w:r w:rsidR="00CF5966" w:rsidRPr="00CF5966">
        <w:rPr>
          <w:rFonts w:ascii="Times New Roman" w:hAnsi="Times New Roman"/>
          <w:b/>
          <w:color w:val="auto"/>
          <w:sz w:val="28"/>
          <w:szCs w:val="28"/>
          <w:lang w:val="ru-RU"/>
        </w:rPr>
        <w:t xml:space="preserve">используемой </w:t>
      </w:r>
      <w:r w:rsidRPr="00CF5966">
        <w:rPr>
          <w:rFonts w:ascii="Times New Roman" w:hAnsi="Times New Roman"/>
          <w:b/>
          <w:color w:val="auto"/>
          <w:sz w:val="28"/>
          <w:szCs w:val="28"/>
          <w:lang w:val="ru-RU"/>
        </w:rPr>
        <w:t>литературы</w:t>
      </w:r>
    </w:p>
    <w:p w:rsidR="00CF5966" w:rsidRPr="00CF5966" w:rsidRDefault="00CF5966" w:rsidP="00347358">
      <w:pPr>
        <w:pStyle w:val="ab"/>
        <w:spacing w:before="240" w:after="0" w:line="360" w:lineRule="auto"/>
        <w:ind w:left="0"/>
        <w:jc w:val="both"/>
        <w:rPr>
          <w:rFonts w:ascii="Times New Roman" w:hAnsi="Times New Roman"/>
          <w:b/>
          <w:color w:val="auto"/>
          <w:sz w:val="28"/>
          <w:szCs w:val="28"/>
          <w:lang w:val="ru-RU"/>
        </w:rPr>
      </w:pPr>
    </w:p>
    <w:p w:rsidR="00CF5966" w:rsidRPr="00347358" w:rsidRDefault="00CF5966" w:rsidP="00347358">
      <w:pPr>
        <w:numPr>
          <w:ilvl w:val="0"/>
          <w:numId w:val="5"/>
        </w:numPr>
        <w:spacing w:after="0" w:line="360" w:lineRule="auto"/>
        <w:ind w:left="0" w:firstLine="349"/>
        <w:jc w:val="both"/>
        <w:rPr>
          <w:rFonts w:ascii="Times New Roman" w:hAnsi="Times New Roman"/>
          <w:color w:val="auto"/>
          <w:sz w:val="28"/>
          <w:szCs w:val="28"/>
          <w:lang w:val="ru-RU"/>
        </w:rPr>
      </w:pPr>
      <w:r w:rsidRPr="00347358">
        <w:rPr>
          <w:rFonts w:ascii="Times New Roman" w:hAnsi="Times New Roman"/>
          <w:color w:val="auto"/>
          <w:sz w:val="28"/>
          <w:szCs w:val="28"/>
          <w:lang w:val="ru-RU"/>
        </w:rPr>
        <w:t xml:space="preserve">Андреева Г.М. Социальная психология. Учебник для высших учебных заведений. – М.:2003. </w:t>
      </w:r>
    </w:p>
    <w:p w:rsidR="00CF5966" w:rsidRPr="00CF5966" w:rsidRDefault="00CF5966" w:rsidP="00347358">
      <w:pPr>
        <w:numPr>
          <w:ilvl w:val="0"/>
          <w:numId w:val="5"/>
        </w:numPr>
        <w:spacing w:after="0" w:line="360" w:lineRule="auto"/>
        <w:jc w:val="both"/>
        <w:rPr>
          <w:rFonts w:ascii="Times New Roman" w:hAnsi="Times New Roman"/>
          <w:color w:val="auto"/>
          <w:sz w:val="28"/>
          <w:szCs w:val="28"/>
        </w:rPr>
      </w:pPr>
      <w:r w:rsidRPr="00CF5966">
        <w:rPr>
          <w:rFonts w:ascii="Times New Roman" w:hAnsi="Times New Roman"/>
          <w:color w:val="auto"/>
          <w:sz w:val="28"/>
          <w:szCs w:val="28"/>
        </w:rPr>
        <w:t xml:space="preserve">Социология. Словарь-справочник. </w:t>
      </w:r>
      <w:r>
        <w:rPr>
          <w:rFonts w:ascii="Times New Roman" w:hAnsi="Times New Roman"/>
          <w:color w:val="auto"/>
          <w:sz w:val="28"/>
          <w:szCs w:val="28"/>
        </w:rPr>
        <w:t>–</w:t>
      </w:r>
      <w:r w:rsidRPr="00CF5966">
        <w:rPr>
          <w:rFonts w:ascii="Times New Roman" w:hAnsi="Times New Roman"/>
          <w:color w:val="auto"/>
          <w:sz w:val="28"/>
          <w:szCs w:val="28"/>
        </w:rPr>
        <w:t xml:space="preserve"> М.: 1990</w:t>
      </w:r>
      <w:r w:rsidRPr="00CF5966">
        <w:rPr>
          <w:rFonts w:ascii="Times New Roman" w:hAnsi="Times New Roman"/>
          <w:color w:val="auto"/>
          <w:sz w:val="28"/>
          <w:szCs w:val="28"/>
          <w:lang w:val="ru-RU"/>
        </w:rPr>
        <w:t>.</w:t>
      </w:r>
    </w:p>
    <w:p w:rsidR="00CF5966" w:rsidRPr="00347358" w:rsidRDefault="00CF5966" w:rsidP="00347358">
      <w:pPr>
        <w:numPr>
          <w:ilvl w:val="0"/>
          <w:numId w:val="5"/>
        </w:numPr>
        <w:spacing w:after="0" w:line="360" w:lineRule="auto"/>
        <w:jc w:val="both"/>
        <w:rPr>
          <w:rFonts w:ascii="Times New Roman" w:hAnsi="Times New Roman"/>
          <w:color w:val="auto"/>
          <w:sz w:val="28"/>
          <w:szCs w:val="28"/>
          <w:lang w:val="ru-RU"/>
        </w:rPr>
      </w:pPr>
      <w:r w:rsidRPr="00347358">
        <w:rPr>
          <w:rFonts w:ascii="Times New Roman" w:hAnsi="Times New Roman"/>
          <w:color w:val="auto"/>
          <w:sz w:val="28"/>
          <w:szCs w:val="28"/>
          <w:lang w:val="ru-RU"/>
        </w:rPr>
        <w:t>Молодежная политика – международный опыт. – М., 1995</w:t>
      </w:r>
    </w:p>
    <w:p w:rsidR="00CF5966" w:rsidRPr="00347358" w:rsidRDefault="00CF5966" w:rsidP="00347358">
      <w:pPr>
        <w:numPr>
          <w:ilvl w:val="0"/>
          <w:numId w:val="5"/>
        </w:numPr>
        <w:spacing w:after="0" w:line="360" w:lineRule="auto"/>
        <w:jc w:val="both"/>
        <w:rPr>
          <w:rFonts w:ascii="Times New Roman" w:hAnsi="Times New Roman"/>
          <w:color w:val="auto"/>
          <w:sz w:val="28"/>
          <w:szCs w:val="28"/>
          <w:lang w:val="ru-RU"/>
        </w:rPr>
      </w:pPr>
      <w:r w:rsidRPr="00347358">
        <w:rPr>
          <w:rFonts w:ascii="Times New Roman" w:hAnsi="Times New Roman"/>
          <w:color w:val="auto"/>
          <w:sz w:val="28"/>
          <w:szCs w:val="28"/>
          <w:lang w:val="ru-RU"/>
        </w:rPr>
        <w:t xml:space="preserve">Социально-молодежная работа: международный опыт. – М., 1997 </w:t>
      </w:r>
    </w:p>
    <w:p w:rsidR="00CF5966" w:rsidRPr="00CF5966" w:rsidRDefault="00CF5966" w:rsidP="00347358">
      <w:pPr>
        <w:numPr>
          <w:ilvl w:val="0"/>
          <w:numId w:val="5"/>
        </w:numPr>
        <w:spacing w:after="0" w:line="360" w:lineRule="auto"/>
        <w:jc w:val="both"/>
        <w:rPr>
          <w:rFonts w:ascii="Times New Roman" w:hAnsi="Times New Roman"/>
          <w:color w:val="auto"/>
          <w:sz w:val="28"/>
          <w:szCs w:val="28"/>
        </w:rPr>
      </w:pPr>
      <w:r w:rsidRPr="00347358">
        <w:rPr>
          <w:rFonts w:ascii="Times New Roman" w:hAnsi="Times New Roman"/>
          <w:color w:val="auto"/>
          <w:sz w:val="28"/>
          <w:szCs w:val="28"/>
          <w:lang w:val="ru-RU"/>
        </w:rPr>
        <w:t xml:space="preserve">Социально-молодежная работа: зарубежный опыт.  </w:t>
      </w:r>
      <w:r>
        <w:rPr>
          <w:rFonts w:ascii="Times New Roman" w:hAnsi="Times New Roman"/>
          <w:color w:val="auto"/>
          <w:sz w:val="28"/>
          <w:szCs w:val="28"/>
          <w:lang w:val="ru-RU"/>
        </w:rPr>
        <w:t xml:space="preserve">                      </w:t>
      </w:r>
      <w:r>
        <w:rPr>
          <w:rFonts w:ascii="Times New Roman" w:hAnsi="Times New Roman"/>
          <w:color w:val="auto"/>
          <w:sz w:val="28"/>
          <w:szCs w:val="28"/>
        </w:rPr>
        <w:t>Учебно – метод</w:t>
      </w:r>
      <w:r>
        <w:rPr>
          <w:rFonts w:ascii="Times New Roman" w:hAnsi="Times New Roman"/>
          <w:color w:val="auto"/>
          <w:sz w:val="28"/>
          <w:szCs w:val="28"/>
          <w:lang w:val="ru-RU"/>
        </w:rPr>
        <w:t>ическое</w:t>
      </w:r>
      <w:r w:rsidRPr="00CF5966">
        <w:rPr>
          <w:rFonts w:ascii="Times New Roman" w:hAnsi="Times New Roman"/>
          <w:color w:val="auto"/>
          <w:sz w:val="28"/>
          <w:szCs w:val="28"/>
        </w:rPr>
        <w:t xml:space="preserve"> пособие. М., 1997</w:t>
      </w:r>
    </w:p>
    <w:p w:rsidR="00CF5966" w:rsidRPr="00CF5966" w:rsidRDefault="00CF5966" w:rsidP="00347358">
      <w:pPr>
        <w:spacing w:after="0" w:line="360" w:lineRule="auto"/>
        <w:ind w:left="360"/>
        <w:jc w:val="both"/>
        <w:rPr>
          <w:rFonts w:ascii="Times New Roman" w:hAnsi="Times New Roman"/>
          <w:color w:val="auto"/>
          <w:sz w:val="28"/>
          <w:szCs w:val="28"/>
        </w:rPr>
      </w:pPr>
    </w:p>
    <w:p w:rsidR="00CF5966" w:rsidRPr="00CF5966" w:rsidRDefault="00CF5966" w:rsidP="00347358">
      <w:pPr>
        <w:pStyle w:val="ab"/>
        <w:spacing w:before="240" w:after="0" w:line="360" w:lineRule="auto"/>
        <w:ind w:left="0"/>
        <w:jc w:val="both"/>
        <w:rPr>
          <w:rFonts w:ascii="Times New Roman" w:hAnsi="Times New Roman"/>
          <w:b/>
          <w:color w:val="auto"/>
          <w:sz w:val="28"/>
          <w:szCs w:val="28"/>
          <w:lang w:val="ru-RU"/>
        </w:rPr>
      </w:pPr>
      <w:bookmarkStart w:id="0" w:name="_GoBack"/>
      <w:bookmarkEnd w:id="0"/>
    </w:p>
    <w:sectPr w:rsidR="00CF5966" w:rsidRPr="00CF5966" w:rsidSect="006A249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3C3" w:rsidRDefault="008403C3" w:rsidP="00D95983">
      <w:pPr>
        <w:spacing w:after="0" w:line="240" w:lineRule="auto"/>
      </w:pPr>
      <w:r>
        <w:separator/>
      </w:r>
    </w:p>
  </w:endnote>
  <w:endnote w:type="continuationSeparator" w:id="0">
    <w:p w:rsidR="008403C3" w:rsidRDefault="008403C3" w:rsidP="00D95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62B" w:rsidRPr="0008762B" w:rsidRDefault="0008762B" w:rsidP="0008762B">
    <w:pPr>
      <w:pStyle w:val="afa"/>
      <w:ind w:left="0"/>
      <w:jc w:val="center"/>
      <w:rPr>
        <w:rFonts w:ascii="Times New Roman" w:hAnsi="Times New Roman"/>
        <w:sz w:val="28"/>
        <w:szCs w:val="28"/>
      </w:rPr>
    </w:pPr>
    <w:r w:rsidRPr="0008762B">
      <w:rPr>
        <w:rFonts w:ascii="Times New Roman" w:hAnsi="Times New Roman"/>
        <w:sz w:val="28"/>
        <w:szCs w:val="28"/>
      </w:rPr>
      <w:fldChar w:fldCharType="begin"/>
    </w:r>
    <w:r w:rsidRPr="0008762B">
      <w:rPr>
        <w:rFonts w:ascii="Times New Roman" w:hAnsi="Times New Roman"/>
        <w:sz w:val="28"/>
        <w:szCs w:val="28"/>
      </w:rPr>
      <w:instrText xml:space="preserve"> PAGE   \* MERGEFORMAT </w:instrText>
    </w:r>
    <w:r w:rsidRPr="0008762B">
      <w:rPr>
        <w:rFonts w:ascii="Times New Roman" w:hAnsi="Times New Roman"/>
        <w:sz w:val="28"/>
        <w:szCs w:val="28"/>
      </w:rPr>
      <w:fldChar w:fldCharType="separate"/>
    </w:r>
    <w:r w:rsidR="00EE3C68">
      <w:rPr>
        <w:rFonts w:ascii="Times New Roman" w:hAnsi="Times New Roman"/>
        <w:noProof/>
        <w:sz w:val="28"/>
        <w:szCs w:val="28"/>
      </w:rPr>
      <w:t>1</w:t>
    </w:r>
    <w:r w:rsidRPr="0008762B">
      <w:rPr>
        <w:rFonts w:ascii="Times New Roman" w:hAnsi="Times New Roman"/>
        <w:sz w:val="28"/>
        <w:szCs w:val="28"/>
      </w:rPr>
      <w:fldChar w:fldCharType="end"/>
    </w:r>
  </w:p>
  <w:p w:rsidR="0008762B" w:rsidRPr="0008762B" w:rsidRDefault="0008762B">
    <w:pPr>
      <w:pStyle w:val="afa"/>
      <w:rPr>
        <w:rFonts w:ascii="Times New Roman" w:hAnsi="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3C3" w:rsidRDefault="008403C3" w:rsidP="00D95983">
      <w:pPr>
        <w:spacing w:after="0" w:line="240" w:lineRule="auto"/>
      </w:pPr>
      <w:r>
        <w:separator/>
      </w:r>
    </w:p>
  </w:footnote>
  <w:footnote w:type="continuationSeparator" w:id="0">
    <w:p w:rsidR="008403C3" w:rsidRDefault="008403C3" w:rsidP="00D959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06676"/>
    <w:multiLevelType w:val="multilevel"/>
    <w:tmpl w:val="FD66C9E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43431CA8"/>
    <w:multiLevelType w:val="hybridMultilevel"/>
    <w:tmpl w:val="106674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226FA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5F2142F"/>
    <w:multiLevelType w:val="multilevel"/>
    <w:tmpl w:val="B9BAA58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52123426"/>
    <w:multiLevelType w:val="hybridMultilevel"/>
    <w:tmpl w:val="86D6448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EB4795"/>
    <w:multiLevelType w:val="hybridMultilevel"/>
    <w:tmpl w:val="CDAE0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4FD"/>
    <w:rsid w:val="00013353"/>
    <w:rsid w:val="000773D3"/>
    <w:rsid w:val="0008762B"/>
    <w:rsid w:val="0017241A"/>
    <w:rsid w:val="00227300"/>
    <w:rsid w:val="00347358"/>
    <w:rsid w:val="00411F8B"/>
    <w:rsid w:val="0060402D"/>
    <w:rsid w:val="006504FD"/>
    <w:rsid w:val="006A2490"/>
    <w:rsid w:val="006D4CA2"/>
    <w:rsid w:val="007C6066"/>
    <w:rsid w:val="00801094"/>
    <w:rsid w:val="008403C3"/>
    <w:rsid w:val="008B0488"/>
    <w:rsid w:val="009041CA"/>
    <w:rsid w:val="00A97F20"/>
    <w:rsid w:val="00AC4F8F"/>
    <w:rsid w:val="00B5484C"/>
    <w:rsid w:val="00CA3859"/>
    <w:rsid w:val="00CE7770"/>
    <w:rsid w:val="00CF5966"/>
    <w:rsid w:val="00D95983"/>
    <w:rsid w:val="00DE1A64"/>
    <w:rsid w:val="00EE3C68"/>
    <w:rsid w:val="00EE7ADE"/>
    <w:rsid w:val="00F11408"/>
    <w:rsid w:val="00F53251"/>
    <w:rsid w:val="00F650DF"/>
    <w:rsid w:val="00FC2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2A056-EDC6-4B8C-8CF2-A0644EA7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408"/>
    <w:pPr>
      <w:spacing w:after="160" w:line="288" w:lineRule="auto"/>
      <w:ind w:left="2160"/>
    </w:pPr>
    <w:rPr>
      <w:color w:val="5A5A5A"/>
      <w:lang w:val="en-US" w:eastAsia="en-US" w:bidi="en-US"/>
    </w:rPr>
  </w:style>
  <w:style w:type="paragraph" w:styleId="1">
    <w:name w:val="heading 1"/>
    <w:basedOn w:val="a"/>
    <w:next w:val="a"/>
    <w:link w:val="10"/>
    <w:uiPriority w:val="9"/>
    <w:qFormat/>
    <w:rsid w:val="00F11408"/>
    <w:pPr>
      <w:spacing w:before="400" w:after="60" w:line="240" w:lineRule="auto"/>
      <w:contextualSpacing/>
      <w:outlineLvl w:val="0"/>
    </w:pPr>
    <w:rPr>
      <w:rFonts w:ascii="Cambria" w:eastAsia="Times New Roman" w:hAnsi="Cambria"/>
      <w:smallCaps/>
      <w:color w:val="0F243E"/>
      <w:spacing w:val="20"/>
      <w:sz w:val="32"/>
      <w:szCs w:val="32"/>
    </w:rPr>
  </w:style>
  <w:style w:type="paragraph" w:styleId="2">
    <w:name w:val="heading 2"/>
    <w:basedOn w:val="a"/>
    <w:next w:val="a"/>
    <w:link w:val="20"/>
    <w:uiPriority w:val="9"/>
    <w:qFormat/>
    <w:rsid w:val="00F11408"/>
    <w:pPr>
      <w:spacing w:before="120" w:after="60" w:line="240" w:lineRule="auto"/>
      <w:contextualSpacing/>
      <w:outlineLvl w:val="1"/>
    </w:pPr>
    <w:rPr>
      <w:rFonts w:ascii="Cambria" w:eastAsia="Times New Roman" w:hAnsi="Cambria"/>
      <w:smallCaps/>
      <w:color w:val="17365D"/>
      <w:spacing w:val="20"/>
      <w:sz w:val="28"/>
      <w:szCs w:val="28"/>
    </w:rPr>
  </w:style>
  <w:style w:type="paragraph" w:styleId="3">
    <w:name w:val="heading 3"/>
    <w:basedOn w:val="a"/>
    <w:next w:val="a"/>
    <w:link w:val="30"/>
    <w:uiPriority w:val="9"/>
    <w:qFormat/>
    <w:rsid w:val="00F11408"/>
    <w:pPr>
      <w:spacing w:before="120" w:after="60" w:line="240" w:lineRule="auto"/>
      <w:contextualSpacing/>
      <w:outlineLvl w:val="2"/>
    </w:pPr>
    <w:rPr>
      <w:rFonts w:ascii="Cambria" w:eastAsia="Times New Roman" w:hAnsi="Cambria"/>
      <w:smallCaps/>
      <w:color w:val="1F497D"/>
      <w:spacing w:val="20"/>
      <w:sz w:val="24"/>
      <w:szCs w:val="24"/>
    </w:rPr>
  </w:style>
  <w:style w:type="paragraph" w:styleId="4">
    <w:name w:val="heading 4"/>
    <w:basedOn w:val="a"/>
    <w:next w:val="a"/>
    <w:link w:val="40"/>
    <w:uiPriority w:val="9"/>
    <w:qFormat/>
    <w:rsid w:val="00F11408"/>
    <w:pPr>
      <w:pBdr>
        <w:bottom w:val="single" w:sz="4" w:space="1" w:color="71A0DC"/>
      </w:pBdr>
      <w:spacing w:before="200" w:after="100" w:line="240" w:lineRule="auto"/>
      <w:contextualSpacing/>
      <w:outlineLvl w:val="3"/>
    </w:pPr>
    <w:rPr>
      <w:rFonts w:ascii="Cambria" w:eastAsia="Times New Roman" w:hAnsi="Cambria"/>
      <w:b/>
      <w:bCs/>
      <w:smallCaps/>
      <w:color w:val="3071C3"/>
      <w:spacing w:val="20"/>
    </w:rPr>
  </w:style>
  <w:style w:type="paragraph" w:styleId="5">
    <w:name w:val="heading 5"/>
    <w:basedOn w:val="a"/>
    <w:next w:val="a"/>
    <w:link w:val="50"/>
    <w:uiPriority w:val="9"/>
    <w:qFormat/>
    <w:rsid w:val="00F11408"/>
    <w:pPr>
      <w:pBdr>
        <w:bottom w:val="single" w:sz="4" w:space="1" w:color="548DD4"/>
      </w:pBdr>
      <w:spacing w:before="200" w:after="100" w:line="240" w:lineRule="auto"/>
      <w:contextualSpacing/>
      <w:outlineLvl w:val="4"/>
    </w:pPr>
    <w:rPr>
      <w:rFonts w:ascii="Cambria" w:eastAsia="Times New Roman" w:hAnsi="Cambria"/>
      <w:smallCaps/>
      <w:color w:val="3071C3"/>
      <w:spacing w:val="20"/>
    </w:rPr>
  </w:style>
  <w:style w:type="paragraph" w:styleId="6">
    <w:name w:val="heading 6"/>
    <w:basedOn w:val="a"/>
    <w:next w:val="a"/>
    <w:link w:val="60"/>
    <w:uiPriority w:val="9"/>
    <w:qFormat/>
    <w:rsid w:val="00F11408"/>
    <w:pPr>
      <w:pBdr>
        <w:bottom w:val="dotted" w:sz="8" w:space="1" w:color="938953"/>
      </w:pBdr>
      <w:spacing w:before="200" w:after="100"/>
      <w:contextualSpacing/>
      <w:outlineLvl w:val="5"/>
    </w:pPr>
    <w:rPr>
      <w:rFonts w:ascii="Cambria" w:eastAsia="Times New Roman" w:hAnsi="Cambria"/>
      <w:smallCaps/>
      <w:color w:val="938953"/>
      <w:spacing w:val="20"/>
    </w:rPr>
  </w:style>
  <w:style w:type="paragraph" w:styleId="7">
    <w:name w:val="heading 7"/>
    <w:basedOn w:val="a"/>
    <w:next w:val="a"/>
    <w:link w:val="70"/>
    <w:uiPriority w:val="9"/>
    <w:qFormat/>
    <w:rsid w:val="00F11408"/>
    <w:pPr>
      <w:pBdr>
        <w:bottom w:val="dotted" w:sz="8" w:space="1" w:color="938953"/>
      </w:pBdr>
      <w:spacing w:before="200" w:after="100" w:line="240" w:lineRule="auto"/>
      <w:contextualSpacing/>
      <w:outlineLvl w:val="6"/>
    </w:pPr>
    <w:rPr>
      <w:rFonts w:ascii="Cambria" w:eastAsia="Times New Roman" w:hAnsi="Cambria"/>
      <w:b/>
      <w:bCs/>
      <w:smallCaps/>
      <w:color w:val="938953"/>
      <w:spacing w:val="20"/>
      <w:sz w:val="16"/>
      <w:szCs w:val="16"/>
    </w:rPr>
  </w:style>
  <w:style w:type="paragraph" w:styleId="8">
    <w:name w:val="heading 8"/>
    <w:basedOn w:val="a"/>
    <w:next w:val="a"/>
    <w:link w:val="80"/>
    <w:uiPriority w:val="9"/>
    <w:qFormat/>
    <w:rsid w:val="00F11408"/>
    <w:pPr>
      <w:spacing w:before="200" w:after="60" w:line="240" w:lineRule="auto"/>
      <w:contextualSpacing/>
      <w:outlineLvl w:val="7"/>
    </w:pPr>
    <w:rPr>
      <w:rFonts w:ascii="Cambria" w:eastAsia="Times New Roman" w:hAnsi="Cambria"/>
      <w:b/>
      <w:smallCaps/>
      <w:color w:val="938953"/>
      <w:spacing w:val="20"/>
      <w:sz w:val="16"/>
      <w:szCs w:val="16"/>
    </w:rPr>
  </w:style>
  <w:style w:type="paragraph" w:styleId="9">
    <w:name w:val="heading 9"/>
    <w:basedOn w:val="a"/>
    <w:next w:val="a"/>
    <w:link w:val="90"/>
    <w:uiPriority w:val="9"/>
    <w:qFormat/>
    <w:rsid w:val="00F11408"/>
    <w:pPr>
      <w:spacing w:before="200" w:after="60" w:line="240" w:lineRule="auto"/>
      <w:contextualSpacing/>
      <w:outlineLvl w:val="8"/>
    </w:pPr>
    <w:rPr>
      <w:rFonts w:ascii="Cambria" w:eastAsia="Times New Roman" w:hAnsi="Cambria"/>
      <w:smallCaps/>
      <w:color w:val="938953"/>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1408"/>
    <w:rPr>
      <w:rFonts w:ascii="Cambria" w:eastAsia="Times New Roman" w:hAnsi="Cambria" w:cs="Times New Roman"/>
      <w:smallCaps/>
      <w:color w:val="0F243E"/>
      <w:spacing w:val="20"/>
      <w:sz w:val="32"/>
      <w:szCs w:val="32"/>
    </w:rPr>
  </w:style>
  <w:style w:type="character" w:customStyle="1" w:styleId="20">
    <w:name w:val="Заголовок 2 Знак"/>
    <w:basedOn w:val="a0"/>
    <w:link w:val="2"/>
    <w:uiPriority w:val="9"/>
    <w:semiHidden/>
    <w:rsid w:val="00F11408"/>
    <w:rPr>
      <w:rFonts w:ascii="Cambria" w:eastAsia="Times New Roman" w:hAnsi="Cambria" w:cs="Times New Roman"/>
      <w:smallCaps/>
      <w:color w:val="17365D"/>
      <w:spacing w:val="20"/>
      <w:sz w:val="28"/>
      <w:szCs w:val="28"/>
    </w:rPr>
  </w:style>
  <w:style w:type="character" w:customStyle="1" w:styleId="30">
    <w:name w:val="Заголовок 3 Знак"/>
    <w:basedOn w:val="a0"/>
    <w:link w:val="3"/>
    <w:uiPriority w:val="9"/>
    <w:semiHidden/>
    <w:rsid w:val="00F11408"/>
    <w:rPr>
      <w:rFonts w:ascii="Cambria" w:eastAsia="Times New Roman" w:hAnsi="Cambria" w:cs="Times New Roman"/>
      <w:smallCaps/>
      <w:color w:val="1F497D"/>
      <w:spacing w:val="20"/>
      <w:sz w:val="24"/>
      <w:szCs w:val="24"/>
    </w:rPr>
  </w:style>
  <w:style w:type="character" w:customStyle="1" w:styleId="40">
    <w:name w:val="Заголовок 4 Знак"/>
    <w:basedOn w:val="a0"/>
    <w:link w:val="4"/>
    <w:uiPriority w:val="9"/>
    <w:semiHidden/>
    <w:rsid w:val="00F11408"/>
    <w:rPr>
      <w:rFonts w:ascii="Cambria" w:eastAsia="Times New Roman" w:hAnsi="Cambria" w:cs="Times New Roman"/>
      <w:b/>
      <w:bCs/>
      <w:smallCaps/>
      <w:color w:val="3071C3"/>
      <w:spacing w:val="20"/>
    </w:rPr>
  </w:style>
  <w:style w:type="character" w:customStyle="1" w:styleId="50">
    <w:name w:val="Заголовок 5 Знак"/>
    <w:basedOn w:val="a0"/>
    <w:link w:val="5"/>
    <w:uiPriority w:val="9"/>
    <w:semiHidden/>
    <w:rsid w:val="00F11408"/>
    <w:rPr>
      <w:rFonts w:ascii="Cambria" w:eastAsia="Times New Roman" w:hAnsi="Cambria" w:cs="Times New Roman"/>
      <w:smallCaps/>
      <w:color w:val="3071C3"/>
      <w:spacing w:val="20"/>
    </w:rPr>
  </w:style>
  <w:style w:type="character" w:customStyle="1" w:styleId="60">
    <w:name w:val="Заголовок 6 Знак"/>
    <w:basedOn w:val="a0"/>
    <w:link w:val="6"/>
    <w:uiPriority w:val="9"/>
    <w:semiHidden/>
    <w:rsid w:val="00F11408"/>
    <w:rPr>
      <w:rFonts w:ascii="Cambria" w:eastAsia="Times New Roman" w:hAnsi="Cambria" w:cs="Times New Roman"/>
      <w:smallCaps/>
      <w:color w:val="938953"/>
      <w:spacing w:val="20"/>
    </w:rPr>
  </w:style>
  <w:style w:type="character" w:customStyle="1" w:styleId="70">
    <w:name w:val="Заголовок 7 Знак"/>
    <w:basedOn w:val="a0"/>
    <w:link w:val="7"/>
    <w:uiPriority w:val="9"/>
    <w:semiHidden/>
    <w:rsid w:val="00F11408"/>
    <w:rPr>
      <w:rFonts w:ascii="Cambria" w:eastAsia="Times New Roman" w:hAnsi="Cambria" w:cs="Times New Roman"/>
      <w:b/>
      <w:bCs/>
      <w:smallCaps/>
      <w:color w:val="938953"/>
      <w:spacing w:val="20"/>
      <w:sz w:val="16"/>
      <w:szCs w:val="16"/>
    </w:rPr>
  </w:style>
  <w:style w:type="character" w:customStyle="1" w:styleId="80">
    <w:name w:val="Заголовок 8 Знак"/>
    <w:basedOn w:val="a0"/>
    <w:link w:val="8"/>
    <w:uiPriority w:val="9"/>
    <w:semiHidden/>
    <w:rsid w:val="00F11408"/>
    <w:rPr>
      <w:rFonts w:ascii="Cambria" w:eastAsia="Times New Roman" w:hAnsi="Cambria" w:cs="Times New Roman"/>
      <w:b/>
      <w:smallCaps/>
      <w:color w:val="938953"/>
      <w:spacing w:val="20"/>
      <w:sz w:val="16"/>
      <w:szCs w:val="16"/>
    </w:rPr>
  </w:style>
  <w:style w:type="character" w:customStyle="1" w:styleId="90">
    <w:name w:val="Заголовок 9 Знак"/>
    <w:basedOn w:val="a0"/>
    <w:link w:val="9"/>
    <w:uiPriority w:val="9"/>
    <w:semiHidden/>
    <w:rsid w:val="00F11408"/>
    <w:rPr>
      <w:rFonts w:ascii="Cambria" w:eastAsia="Times New Roman" w:hAnsi="Cambria" w:cs="Times New Roman"/>
      <w:smallCaps/>
      <w:color w:val="938953"/>
      <w:spacing w:val="20"/>
      <w:sz w:val="16"/>
      <w:szCs w:val="16"/>
    </w:rPr>
  </w:style>
  <w:style w:type="paragraph" w:styleId="a3">
    <w:name w:val="caption"/>
    <w:basedOn w:val="a"/>
    <w:next w:val="a"/>
    <w:uiPriority w:val="35"/>
    <w:qFormat/>
    <w:rsid w:val="00F11408"/>
    <w:rPr>
      <w:b/>
      <w:bCs/>
      <w:smallCaps/>
      <w:color w:val="1F497D"/>
      <w:spacing w:val="10"/>
      <w:sz w:val="18"/>
      <w:szCs w:val="18"/>
    </w:rPr>
  </w:style>
  <w:style w:type="paragraph" w:styleId="a4">
    <w:name w:val="Title"/>
    <w:next w:val="a"/>
    <w:link w:val="a5"/>
    <w:uiPriority w:val="10"/>
    <w:qFormat/>
    <w:rsid w:val="00F11408"/>
    <w:pPr>
      <w:spacing w:after="160"/>
      <w:contextualSpacing/>
    </w:pPr>
    <w:rPr>
      <w:rFonts w:ascii="Cambria" w:eastAsia="Times New Roman" w:hAnsi="Cambria"/>
      <w:smallCaps/>
      <w:color w:val="17365D"/>
      <w:spacing w:val="5"/>
      <w:sz w:val="72"/>
      <w:szCs w:val="72"/>
      <w:lang w:val="en-US" w:eastAsia="en-US" w:bidi="en-US"/>
    </w:rPr>
  </w:style>
  <w:style w:type="character" w:customStyle="1" w:styleId="a5">
    <w:name w:val="Назва Знак"/>
    <w:basedOn w:val="a0"/>
    <w:link w:val="a4"/>
    <w:uiPriority w:val="10"/>
    <w:rsid w:val="00F11408"/>
    <w:rPr>
      <w:rFonts w:ascii="Cambria" w:eastAsia="Times New Roman" w:hAnsi="Cambria"/>
      <w:smallCaps/>
      <w:color w:val="17365D"/>
      <w:spacing w:val="5"/>
      <w:sz w:val="72"/>
      <w:szCs w:val="72"/>
      <w:lang w:val="en-US" w:eastAsia="en-US" w:bidi="en-US"/>
    </w:rPr>
  </w:style>
  <w:style w:type="paragraph" w:styleId="a6">
    <w:name w:val="Subtitle"/>
    <w:next w:val="a"/>
    <w:link w:val="a7"/>
    <w:uiPriority w:val="11"/>
    <w:qFormat/>
    <w:rsid w:val="00F11408"/>
    <w:pPr>
      <w:spacing w:after="600"/>
    </w:pPr>
    <w:rPr>
      <w:smallCaps/>
      <w:color w:val="938953"/>
      <w:spacing w:val="5"/>
      <w:sz w:val="28"/>
      <w:szCs w:val="28"/>
      <w:lang w:val="en-US" w:eastAsia="en-US" w:bidi="en-US"/>
    </w:rPr>
  </w:style>
  <w:style w:type="character" w:customStyle="1" w:styleId="a7">
    <w:name w:val="Підзаголовок Знак"/>
    <w:basedOn w:val="a0"/>
    <w:link w:val="a6"/>
    <w:uiPriority w:val="11"/>
    <w:rsid w:val="00F11408"/>
    <w:rPr>
      <w:smallCaps/>
      <w:color w:val="938953"/>
      <w:spacing w:val="5"/>
      <w:sz w:val="28"/>
      <w:szCs w:val="28"/>
      <w:lang w:val="en-US" w:eastAsia="en-US" w:bidi="en-US"/>
    </w:rPr>
  </w:style>
  <w:style w:type="character" w:styleId="a8">
    <w:name w:val="Strong"/>
    <w:uiPriority w:val="22"/>
    <w:qFormat/>
    <w:rsid w:val="00F11408"/>
    <w:rPr>
      <w:b/>
      <w:bCs/>
      <w:spacing w:val="0"/>
    </w:rPr>
  </w:style>
  <w:style w:type="character" w:styleId="a9">
    <w:name w:val="Emphasis"/>
    <w:uiPriority w:val="20"/>
    <w:qFormat/>
    <w:rsid w:val="00F11408"/>
    <w:rPr>
      <w:b/>
      <w:bCs/>
      <w:smallCaps/>
      <w:dstrike w:val="0"/>
      <w:color w:val="5A5A5A"/>
      <w:spacing w:val="20"/>
      <w:kern w:val="0"/>
      <w:vertAlign w:val="baseline"/>
    </w:rPr>
  </w:style>
  <w:style w:type="paragraph" w:customStyle="1" w:styleId="aa">
    <w:name w:val="Без интервала"/>
    <w:basedOn w:val="a"/>
    <w:uiPriority w:val="1"/>
    <w:qFormat/>
    <w:rsid w:val="00F11408"/>
    <w:pPr>
      <w:spacing w:after="0" w:line="240" w:lineRule="auto"/>
    </w:pPr>
  </w:style>
  <w:style w:type="paragraph" w:customStyle="1" w:styleId="ab">
    <w:name w:val="Абзац списка"/>
    <w:basedOn w:val="a"/>
    <w:uiPriority w:val="34"/>
    <w:qFormat/>
    <w:rsid w:val="00F11408"/>
    <w:pPr>
      <w:ind w:left="720"/>
      <w:contextualSpacing/>
    </w:pPr>
  </w:style>
  <w:style w:type="paragraph" w:customStyle="1" w:styleId="21">
    <w:name w:val="Цитата 2"/>
    <w:basedOn w:val="a"/>
    <w:next w:val="a"/>
    <w:link w:val="22"/>
    <w:uiPriority w:val="29"/>
    <w:qFormat/>
    <w:rsid w:val="00F11408"/>
    <w:rPr>
      <w:i/>
      <w:iCs/>
    </w:rPr>
  </w:style>
  <w:style w:type="character" w:customStyle="1" w:styleId="22">
    <w:name w:val="Цитата 2 Знак"/>
    <w:basedOn w:val="a0"/>
    <w:link w:val="21"/>
    <w:uiPriority w:val="29"/>
    <w:rsid w:val="00F11408"/>
    <w:rPr>
      <w:i/>
      <w:iCs/>
      <w:color w:val="5A5A5A"/>
      <w:sz w:val="20"/>
      <w:szCs w:val="20"/>
    </w:rPr>
  </w:style>
  <w:style w:type="paragraph" w:customStyle="1" w:styleId="ac">
    <w:name w:val="Выделенная цитата"/>
    <w:basedOn w:val="a"/>
    <w:next w:val="a"/>
    <w:link w:val="ad"/>
    <w:uiPriority w:val="30"/>
    <w:qFormat/>
    <w:rsid w:val="00F11408"/>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eastAsia="Times New Roman" w:hAnsi="Cambria"/>
      <w:smallCaps/>
      <w:color w:val="365F91"/>
    </w:rPr>
  </w:style>
  <w:style w:type="character" w:customStyle="1" w:styleId="ad">
    <w:name w:val="Выделенная цитата Знак"/>
    <w:basedOn w:val="a0"/>
    <w:link w:val="ac"/>
    <w:uiPriority w:val="30"/>
    <w:rsid w:val="00F11408"/>
    <w:rPr>
      <w:rFonts w:ascii="Cambria" w:eastAsia="Times New Roman" w:hAnsi="Cambria" w:cs="Times New Roman"/>
      <w:smallCaps/>
      <w:color w:val="365F91"/>
      <w:sz w:val="20"/>
      <w:szCs w:val="20"/>
    </w:rPr>
  </w:style>
  <w:style w:type="character" w:customStyle="1" w:styleId="ae">
    <w:name w:val="Слабое выделение"/>
    <w:uiPriority w:val="19"/>
    <w:qFormat/>
    <w:rsid w:val="00F11408"/>
    <w:rPr>
      <w:smallCaps/>
      <w:dstrike w:val="0"/>
      <w:color w:val="5A5A5A"/>
      <w:vertAlign w:val="baseline"/>
    </w:rPr>
  </w:style>
  <w:style w:type="character" w:customStyle="1" w:styleId="af">
    <w:name w:val="Сильное выделение"/>
    <w:uiPriority w:val="21"/>
    <w:qFormat/>
    <w:rsid w:val="00F11408"/>
    <w:rPr>
      <w:b/>
      <w:bCs/>
      <w:smallCaps/>
      <w:color w:val="4F81BD"/>
      <w:spacing w:val="40"/>
    </w:rPr>
  </w:style>
  <w:style w:type="character" w:customStyle="1" w:styleId="af0">
    <w:name w:val="Слабая ссылка"/>
    <w:uiPriority w:val="31"/>
    <w:qFormat/>
    <w:rsid w:val="00F11408"/>
    <w:rPr>
      <w:rFonts w:ascii="Cambria" w:eastAsia="Times New Roman" w:hAnsi="Cambria" w:cs="Times New Roman"/>
      <w:i/>
      <w:iCs/>
      <w:smallCaps/>
      <w:color w:val="5A5A5A"/>
      <w:spacing w:val="20"/>
    </w:rPr>
  </w:style>
  <w:style w:type="character" w:customStyle="1" w:styleId="af1">
    <w:name w:val="Сильная ссылка"/>
    <w:uiPriority w:val="32"/>
    <w:qFormat/>
    <w:rsid w:val="00F11408"/>
    <w:rPr>
      <w:rFonts w:ascii="Cambria" w:eastAsia="Times New Roman" w:hAnsi="Cambria" w:cs="Times New Roman"/>
      <w:b/>
      <w:bCs/>
      <w:i/>
      <w:iCs/>
      <w:smallCaps/>
      <w:color w:val="17365D"/>
      <w:spacing w:val="20"/>
    </w:rPr>
  </w:style>
  <w:style w:type="character" w:customStyle="1" w:styleId="af2">
    <w:name w:val="Название книги"/>
    <w:uiPriority w:val="33"/>
    <w:qFormat/>
    <w:rsid w:val="00F11408"/>
    <w:rPr>
      <w:rFonts w:ascii="Cambria" w:eastAsia="Times New Roman" w:hAnsi="Cambria" w:cs="Times New Roman"/>
      <w:b/>
      <w:bCs/>
      <w:smallCaps/>
      <w:color w:val="17365D"/>
      <w:spacing w:val="10"/>
      <w:u w:val="single"/>
    </w:rPr>
  </w:style>
  <w:style w:type="paragraph" w:customStyle="1" w:styleId="af3">
    <w:name w:val="Заголовок оглавления"/>
    <w:basedOn w:val="1"/>
    <w:next w:val="a"/>
    <w:uiPriority w:val="39"/>
    <w:semiHidden/>
    <w:unhideWhenUsed/>
    <w:qFormat/>
    <w:rsid w:val="00F11408"/>
    <w:pPr>
      <w:outlineLvl w:val="9"/>
    </w:pPr>
  </w:style>
  <w:style w:type="paragraph" w:styleId="af4">
    <w:name w:val="Normal (Web)"/>
    <w:basedOn w:val="a"/>
    <w:uiPriority w:val="99"/>
    <w:unhideWhenUsed/>
    <w:rsid w:val="00F650DF"/>
    <w:pPr>
      <w:spacing w:after="150" w:line="240" w:lineRule="auto"/>
      <w:ind w:left="0"/>
    </w:pPr>
    <w:rPr>
      <w:rFonts w:ascii="Verdana" w:eastAsia="Times New Roman" w:hAnsi="Verdana"/>
      <w:color w:val="000000"/>
      <w:sz w:val="17"/>
      <w:szCs w:val="17"/>
      <w:lang w:val="ru-RU" w:eastAsia="ru-RU" w:bidi="ar-SA"/>
    </w:rPr>
  </w:style>
  <w:style w:type="paragraph" w:styleId="23">
    <w:name w:val="Body Text Indent 2"/>
    <w:basedOn w:val="a"/>
    <w:link w:val="24"/>
    <w:uiPriority w:val="99"/>
    <w:unhideWhenUsed/>
    <w:rsid w:val="0017241A"/>
    <w:pPr>
      <w:spacing w:after="120" w:line="480" w:lineRule="auto"/>
      <w:ind w:left="283"/>
    </w:pPr>
    <w:rPr>
      <w:rFonts w:eastAsia="Times New Roman"/>
      <w:color w:val="auto"/>
      <w:sz w:val="22"/>
      <w:szCs w:val="22"/>
      <w:lang w:val="ru-RU" w:eastAsia="ru-RU" w:bidi="ar-SA"/>
    </w:rPr>
  </w:style>
  <w:style w:type="character" w:customStyle="1" w:styleId="24">
    <w:name w:val="Основний текст з відступом 2 Знак"/>
    <w:basedOn w:val="a0"/>
    <w:link w:val="23"/>
    <w:uiPriority w:val="99"/>
    <w:rsid w:val="0017241A"/>
    <w:rPr>
      <w:rFonts w:eastAsia="Times New Roman"/>
      <w:sz w:val="22"/>
      <w:szCs w:val="22"/>
    </w:rPr>
  </w:style>
  <w:style w:type="paragraph" w:styleId="af5">
    <w:name w:val="footnote text"/>
    <w:basedOn w:val="a"/>
    <w:link w:val="af6"/>
    <w:uiPriority w:val="99"/>
    <w:semiHidden/>
    <w:unhideWhenUsed/>
    <w:rsid w:val="00D95983"/>
  </w:style>
  <w:style w:type="character" w:customStyle="1" w:styleId="af6">
    <w:name w:val="Текст виноски Знак"/>
    <w:basedOn w:val="a0"/>
    <w:link w:val="af5"/>
    <w:uiPriority w:val="99"/>
    <w:semiHidden/>
    <w:rsid w:val="00D95983"/>
    <w:rPr>
      <w:color w:val="5A5A5A"/>
      <w:lang w:val="en-US" w:eastAsia="en-US" w:bidi="en-US"/>
    </w:rPr>
  </w:style>
  <w:style w:type="character" w:styleId="af7">
    <w:name w:val="footnote reference"/>
    <w:basedOn w:val="a0"/>
    <w:uiPriority w:val="99"/>
    <w:semiHidden/>
    <w:unhideWhenUsed/>
    <w:rsid w:val="00D95983"/>
    <w:rPr>
      <w:vertAlign w:val="superscript"/>
    </w:rPr>
  </w:style>
  <w:style w:type="paragraph" w:styleId="af8">
    <w:name w:val="header"/>
    <w:basedOn w:val="a"/>
    <w:link w:val="af9"/>
    <w:uiPriority w:val="99"/>
    <w:semiHidden/>
    <w:unhideWhenUsed/>
    <w:rsid w:val="0008762B"/>
    <w:pPr>
      <w:tabs>
        <w:tab w:val="center" w:pos="4677"/>
        <w:tab w:val="right" w:pos="9355"/>
      </w:tabs>
    </w:pPr>
  </w:style>
  <w:style w:type="character" w:customStyle="1" w:styleId="af9">
    <w:name w:val="Верхній колонтитул Знак"/>
    <w:basedOn w:val="a0"/>
    <w:link w:val="af8"/>
    <w:uiPriority w:val="99"/>
    <w:semiHidden/>
    <w:rsid w:val="0008762B"/>
    <w:rPr>
      <w:color w:val="5A5A5A"/>
      <w:lang w:val="en-US" w:eastAsia="en-US" w:bidi="en-US"/>
    </w:rPr>
  </w:style>
  <w:style w:type="paragraph" w:styleId="afa">
    <w:name w:val="footer"/>
    <w:basedOn w:val="a"/>
    <w:link w:val="afb"/>
    <w:uiPriority w:val="99"/>
    <w:unhideWhenUsed/>
    <w:rsid w:val="0008762B"/>
    <w:pPr>
      <w:tabs>
        <w:tab w:val="center" w:pos="4677"/>
        <w:tab w:val="right" w:pos="9355"/>
      </w:tabs>
    </w:pPr>
  </w:style>
  <w:style w:type="character" w:customStyle="1" w:styleId="afb">
    <w:name w:val="Нижній колонтитул Знак"/>
    <w:basedOn w:val="a0"/>
    <w:link w:val="afa"/>
    <w:uiPriority w:val="99"/>
    <w:rsid w:val="0008762B"/>
    <w:rPr>
      <w:color w:val="5A5A5A"/>
      <w:lang w:val="en-US" w:eastAsia="en-US" w:bidi="en-US"/>
    </w:rPr>
  </w:style>
  <w:style w:type="paragraph" w:styleId="afc">
    <w:name w:val="Balloon Text"/>
    <w:basedOn w:val="a"/>
    <w:semiHidden/>
    <w:rsid w:val="003473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6419</Words>
  <Characters>36592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42926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cp:lastModifiedBy>Irina</cp:lastModifiedBy>
  <cp:revision>2</cp:revision>
  <cp:lastPrinted>2010-05-24T05:59:00Z</cp:lastPrinted>
  <dcterms:created xsi:type="dcterms:W3CDTF">2014-09-13T14:19:00Z</dcterms:created>
  <dcterms:modified xsi:type="dcterms:W3CDTF">2014-09-13T14:19:00Z</dcterms:modified>
</cp:coreProperties>
</file>