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6"/>
        <w:gridCol w:w="1794"/>
      </w:tblGrid>
      <w:tr w:rsidR="00FF5403" w:rsidRPr="00FF5403" w:rsidTr="00FF5403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6D9ABD"/>
              <w:left w:val="single" w:sz="6" w:space="0" w:color="6D9ABD"/>
              <w:bottom w:val="single" w:sz="6" w:space="0" w:color="6D9ABD"/>
              <w:right w:val="dotted" w:sz="6" w:space="0" w:color="6D9ABD"/>
            </w:tcBorders>
            <w:shd w:val="clear" w:color="auto" w:fill="FFFFFF"/>
            <w:tcMar>
              <w:top w:w="150" w:type="dxa"/>
              <w:left w:w="450" w:type="dxa"/>
              <w:bottom w:w="150" w:type="dxa"/>
              <w:right w:w="450" w:type="dxa"/>
            </w:tcMar>
          </w:tcPr>
          <w:p w:rsidR="00A40A60" w:rsidRDefault="00A40A60" w:rsidP="00FF540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F5403" w:rsidRPr="00FF5403" w:rsidRDefault="00FF5403" w:rsidP="00FF540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D9ABD"/>
              <w:left w:val="dotted" w:sz="6" w:space="0" w:color="6D9ABD"/>
              <w:bottom w:val="single" w:sz="6" w:space="0" w:color="6D9ABD"/>
              <w:right w:val="single" w:sz="6" w:space="0" w:color="6D9AB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FF5403" w:rsidRPr="00FF5403" w:rsidRDefault="00FF5403" w:rsidP="00FF5403">
            <w:pPr>
              <w:spacing w:before="100" w:beforeAutospacing="1" w:after="100" w:afterAutospacing="1" w:line="240" w:lineRule="auto"/>
              <w:ind w:left="60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5403" w:rsidRPr="00FF5403" w:rsidTr="00FF5403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FF5403" w:rsidRPr="00FF5403" w:rsidRDefault="00FF5403" w:rsidP="00FF5403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Align w:val="center"/>
          </w:tcPr>
          <w:p w:rsidR="00FF5403" w:rsidRPr="00FF5403" w:rsidRDefault="00FF5403" w:rsidP="00FF5403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</w:tbl>
    <w:p w:rsidR="00FF5403" w:rsidRPr="00FF5403" w:rsidRDefault="00FF5403" w:rsidP="00FF5403">
      <w:pPr>
        <w:spacing w:before="100" w:beforeAutospacing="1" w:after="100" w:afterAutospacing="1" w:line="240" w:lineRule="atLeast"/>
        <w:ind w:firstLine="375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b/>
          <w:bCs/>
          <w:color w:val="000000"/>
          <w:sz w:val="20"/>
          <w:lang w:eastAsia="ru-RU"/>
        </w:rPr>
        <w:t>Социология как наука. Объект и предмет социологии.</w:t>
      </w:r>
    </w:p>
    <w:p w:rsidR="00FF5403" w:rsidRPr="00FF5403" w:rsidRDefault="00FF5403" w:rsidP="00FF5403">
      <w:pPr>
        <w:spacing w:before="100" w:beforeAutospacing="1" w:after="100" w:afterAutospacing="1" w:line="240" w:lineRule="atLeast"/>
        <w:ind w:firstLine="375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b/>
          <w:bCs/>
          <w:i/>
          <w:iCs/>
          <w:color w:val="000000"/>
          <w:sz w:val="20"/>
          <w:lang w:eastAsia="ru-RU"/>
        </w:rPr>
        <w:t>Социология</w:t>
      </w: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- учение об обществе. </w:t>
      </w:r>
      <w:r w:rsidRPr="00FF5403">
        <w:rPr>
          <w:rFonts w:ascii="Verdana" w:eastAsia="Times New Roman" w:hAnsi="Verdana"/>
          <w:i/>
          <w:iCs/>
          <w:color w:val="000000"/>
          <w:sz w:val="20"/>
          <w:lang w:eastAsia="ru-RU"/>
        </w:rPr>
        <w:t>Объект социологии</w:t>
      </w: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- современное общество и информация о нем, полученная другими науками. </w:t>
      </w:r>
      <w:r w:rsidRPr="00FF5403">
        <w:rPr>
          <w:rFonts w:ascii="Verdana" w:eastAsia="Times New Roman" w:hAnsi="Verdana"/>
          <w:i/>
          <w:iCs/>
          <w:color w:val="000000"/>
          <w:sz w:val="20"/>
          <w:lang w:eastAsia="ru-RU"/>
        </w:rPr>
        <w:t>Предметом</w:t>
      </w: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изучения социологии является закономерности функционирования развития общества и взаимодействие общностей разного типа. </w:t>
      </w:r>
      <w:r w:rsidRPr="00FF5403">
        <w:rPr>
          <w:rFonts w:ascii="Verdana" w:eastAsia="Times New Roman" w:hAnsi="Verdana"/>
          <w:i/>
          <w:iCs/>
          <w:color w:val="000000"/>
          <w:sz w:val="20"/>
          <w:lang w:eastAsia="ru-RU"/>
        </w:rPr>
        <w:t>Социальные общности</w:t>
      </w: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- это все разновидности социальных образований, которые связаны общими интересами. </w:t>
      </w:r>
    </w:p>
    <w:p w:rsidR="00FF5403" w:rsidRPr="00FF5403" w:rsidRDefault="00FF5403" w:rsidP="00FF5403">
      <w:pPr>
        <w:spacing w:before="100" w:beforeAutospacing="1" w:after="100" w:afterAutospacing="1" w:line="240" w:lineRule="atLeast"/>
        <w:ind w:firstLine="375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b/>
          <w:bCs/>
          <w:color w:val="000000"/>
          <w:sz w:val="20"/>
          <w:lang w:eastAsia="ru-RU"/>
        </w:rPr>
        <w:t>Социология</w:t>
      </w: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- </w:t>
      </w:r>
      <w:r w:rsidRPr="00FF5403">
        <w:rPr>
          <w:rFonts w:ascii="Verdana" w:eastAsia="Times New Roman" w:hAnsi="Verdana"/>
          <w:i/>
          <w:iCs/>
          <w:color w:val="000000"/>
          <w:sz w:val="20"/>
          <w:lang w:eastAsia="ru-RU"/>
        </w:rPr>
        <w:t>это наука, которая изучает современное общество через призму интересов и потребностей тех социальных групп, которые его составляют</w:t>
      </w: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>.</w:t>
      </w:r>
    </w:p>
    <w:p w:rsidR="00FF5403" w:rsidRPr="00FF5403" w:rsidRDefault="00FF5403" w:rsidP="00FF5403">
      <w:pPr>
        <w:spacing w:before="100" w:beforeAutospacing="1" w:after="100" w:afterAutospacing="1" w:line="240" w:lineRule="atLeast"/>
        <w:ind w:firstLine="375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b/>
          <w:bCs/>
          <w:color w:val="000000"/>
          <w:sz w:val="20"/>
          <w:lang w:eastAsia="ru-RU"/>
        </w:rPr>
        <w:t> Структура социологического знания</w:t>
      </w:r>
    </w:p>
    <w:p w:rsidR="00FF5403" w:rsidRPr="00FF5403" w:rsidRDefault="00FF5403" w:rsidP="00FF5403">
      <w:pPr>
        <w:spacing w:before="100" w:beforeAutospacing="1" w:after="100" w:afterAutospacing="1" w:line="240" w:lineRule="atLeast"/>
        <w:ind w:firstLine="375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Различают два уровня социологического анализа общества. Это - микро- и макроуровни. В соответствии с ними выделяются микросоциология и макросоциология. </w:t>
      </w:r>
      <w:r w:rsidRPr="00FF5403">
        <w:rPr>
          <w:rFonts w:ascii="Verdana" w:eastAsia="Times New Roman" w:hAnsi="Verdana"/>
          <w:b/>
          <w:bCs/>
          <w:color w:val="000000"/>
          <w:sz w:val="20"/>
          <w:lang w:eastAsia="ru-RU"/>
        </w:rPr>
        <w:t>Микросоциология</w:t>
      </w: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обращена к процессам непосредственного межличностого взаимодействия, она исходит из того, что сущность социальных явлений можно понять, только анализируя те смыслы, которые люди придают данным явлениям при взаимодействии друг с другом. Главный интерес для микросоциологии представляют поведение людей, их конкретные действия, мотивы, побуждающие человека к совершению того или иного поступка, отношение к событиям и проблемам, с которыми сталкивается общество.</w:t>
      </w:r>
    </w:p>
    <w:p w:rsidR="00FF5403" w:rsidRPr="00FF5403" w:rsidRDefault="00FF5403" w:rsidP="00FF5403">
      <w:pPr>
        <w:spacing w:before="100" w:beforeAutospacing="1" w:after="100" w:afterAutospacing="1" w:line="240" w:lineRule="atLeast"/>
        <w:ind w:firstLine="375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Другой взгляд на общество предлагает </w:t>
      </w:r>
      <w:r w:rsidRPr="00FF5403">
        <w:rPr>
          <w:rFonts w:ascii="Verdana" w:eastAsia="Times New Roman" w:hAnsi="Verdana"/>
          <w:b/>
          <w:bCs/>
          <w:color w:val="000000"/>
          <w:sz w:val="20"/>
          <w:lang w:eastAsia="ru-RU"/>
        </w:rPr>
        <w:t>макросоциология</w:t>
      </w: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. Она исследует масштабные социальные структуры, изучает социальные процессы, протекающие в течение продолжительного периода. Макросоциология исходит из того, что поведение индивидов во многом определяется влиянием социальных институтов, в которые они вовлечены. Поэтому она обращена к основным подсистемам общества (экономике, политике, социальной и духовной сферам), важнейшим социальным институтам - науке, образованию, религии и т.п. Общество как целостная система, взаимодействие между ее основными элементами, тенденции их развития - все это изучает макросоциология. </w:t>
      </w:r>
    </w:p>
    <w:p w:rsidR="00FF5403" w:rsidRPr="00FF5403" w:rsidRDefault="00FF5403" w:rsidP="00FF5403">
      <w:pPr>
        <w:spacing w:before="100" w:beforeAutospacing="1" w:after="100" w:afterAutospacing="1" w:line="240" w:lineRule="atLeast"/>
        <w:ind w:firstLine="375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Помимо микросоциологии и макросоциологии выделяют также </w:t>
      </w:r>
      <w:r w:rsidRPr="00FF5403">
        <w:rPr>
          <w:rFonts w:ascii="Verdana" w:eastAsia="Times New Roman" w:hAnsi="Verdana"/>
          <w:b/>
          <w:bCs/>
          <w:color w:val="000000"/>
          <w:sz w:val="20"/>
          <w:lang w:eastAsia="ru-RU"/>
        </w:rPr>
        <w:t>метасоциологию</w:t>
      </w: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. Отличие метасоциологии от других областей и уровней социологического знания состоит в следующем; объектом исследования социологии является социальная реальность, а объектом метасоциологии - сама социология. Поэтому правомерно использовать наряду с понятием «метасоциологии» понятия «социология социологии» и «рефлексивная социологию». Метасоциология анализирует социологию с внешней и внутренней точек зрения. </w:t>
      </w:r>
    </w:p>
    <w:p w:rsidR="00FF5403" w:rsidRPr="00FF5403" w:rsidRDefault="00FF5403" w:rsidP="00FF5403">
      <w:pPr>
        <w:spacing w:before="100" w:beforeAutospacing="1" w:after="100" w:afterAutospacing="1" w:line="240" w:lineRule="atLeast"/>
        <w:ind w:firstLine="375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>С внешней точки зрения, социология - специфическое социальное явление, которое, подобно другим явлениям, доступно социологическому анализу. Возможно, например, изучение функций и роли социологических исследований в том или ином обществе, влияния уровня социологической культуры населения на особенности политического процесса в стране. С внутренней точки зрения социология исследуется как особая научная дисциплина, совокупность конкретных теорий, понятий, методов, проблем, которые могут быть подвергнуты науковедческому анализу.</w:t>
      </w:r>
    </w:p>
    <w:p w:rsidR="00FF5403" w:rsidRPr="00FF5403" w:rsidRDefault="00FF5403" w:rsidP="00FF5403">
      <w:pPr>
        <w:spacing w:before="100" w:beforeAutospacing="1" w:after="100" w:afterAutospacing="1" w:line="240" w:lineRule="atLeast"/>
        <w:ind w:firstLine="375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В развитии социологии принято также различать две специфические области социологического знания, два исследовательских направления: </w:t>
      </w:r>
      <w:r w:rsidRPr="00FF5403">
        <w:rPr>
          <w:rFonts w:ascii="Verdana" w:eastAsia="Times New Roman" w:hAnsi="Verdana"/>
          <w:i/>
          <w:iCs/>
          <w:color w:val="000000"/>
          <w:sz w:val="20"/>
          <w:lang w:eastAsia="ru-RU"/>
        </w:rPr>
        <w:t>фундаментальное и прикладное</w:t>
      </w: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. </w:t>
      </w:r>
    </w:p>
    <w:p w:rsidR="00FF5403" w:rsidRPr="00FF5403" w:rsidRDefault="00FF5403" w:rsidP="00FF5403">
      <w:pPr>
        <w:spacing w:before="100" w:beforeAutospacing="1" w:after="100" w:afterAutospacing="1" w:line="240" w:lineRule="atLeast"/>
        <w:ind w:firstLine="375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b/>
          <w:bCs/>
          <w:color w:val="000000"/>
          <w:sz w:val="20"/>
          <w:lang w:eastAsia="ru-RU"/>
        </w:rPr>
        <w:t>Фундаментальная социология</w:t>
      </w: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занимается социально-философским осмыслением наиболее общих и сложных проблем развития социума, места индивида в общественной жизни, выявлением особенностей социологического познания, моделированием социальных общностей и процессов, разработкой методологических основ социологических исследований и т.д. Для концепций, рожденных в этой области социологического знания, характерны высокая степень абстракции; оперирование общесоциологическими категориями. Не случайно теории, возникающие на этом уровне социологии, принято называть общесоциологическими. В основе фундаментальной</w:t>
      </w:r>
      <w:r w:rsidRPr="00FF5403">
        <w:rPr>
          <w:rFonts w:ascii="Verdana" w:eastAsia="Times New Roman" w:hAnsi="Verdana"/>
          <w:b/>
          <w:bCs/>
          <w:color w:val="000000"/>
          <w:sz w:val="20"/>
          <w:lang w:eastAsia="ru-RU"/>
        </w:rPr>
        <w:t xml:space="preserve"> </w:t>
      </w: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>социологии лежит теоретическое знание, т.е. знание, лишь косвенно опирающееся на реальность, созданное изкаких-либо абстрактных понятий.</w:t>
      </w:r>
    </w:p>
    <w:p w:rsidR="00FF5403" w:rsidRPr="00FF5403" w:rsidRDefault="00FF5403" w:rsidP="00FF5403">
      <w:pPr>
        <w:spacing w:before="100" w:beforeAutospacing="1" w:after="100" w:afterAutospacing="1" w:line="240" w:lineRule="atLeast"/>
        <w:ind w:firstLine="375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Другой областью социологического знания является </w:t>
      </w:r>
      <w:r w:rsidRPr="00FF5403">
        <w:rPr>
          <w:rFonts w:ascii="Verdana" w:eastAsia="Times New Roman" w:hAnsi="Verdana"/>
          <w:b/>
          <w:bCs/>
          <w:color w:val="000000"/>
          <w:sz w:val="20"/>
          <w:lang w:eastAsia="ru-RU"/>
        </w:rPr>
        <w:t>прикладная социология</w:t>
      </w: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>которую можно определить как совокупность принципов, методов и процедур исследования, социальных технологий, программ и рекомендаций, направленных на практическое применение, достижение конкретных социальных результатов. Социология как наука должна основываться на точных,</w:t>
      </w:r>
      <w:r w:rsidRPr="00FF5403">
        <w:rPr>
          <w:rFonts w:ascii="Verdana" w:eastAsia="Times New Roman" w:hAnsi="Verdana"/>
          <w:b/>
          <w:bCs/>
          <w:color w:val="000000"/>
          <w:sz w:val="20"/>
          <w:lang w:eastAsia="ru-RU"/>
        </w:rPr>
        <w:t xml:space="preserve"> </w:t>
      </w: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>конкретных данных об отдельных социальных фактах, отражающих фактуру общества и процесс ее изменения</w:t>
      </w:r>
      <w:r w:rsidRPr="00FF5403">
        <w:rPr>
          <w:rFonts w:ascii="Verdana" w:eastAsia="Times New Roman" w:hAnsi="Verdana"/>
          <w:i/>
          <w:iCs/>
          <w:color w:val="000000"/>
          <w:sz w:val="20"/>
          <w:lang w:eastAsia="ru-RU"/>
        </w:rPr>
        <w:t xml:space="preserve">. </w:t>
      </w: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Такие данные собираются преимущественно эмпирическими методами (опросы, наблюдения, анализ документов, эксперименты). </w:t>
      </w:r>
    </w:p>
    <w:p w:rsidR="00FF5403" w:rsidRPr="00FF5403" w:rsidRDefault="00FF5403" w:rsidP="00FF5403">
      <w:pPr>
        <w:spacing w:before="100" w:beforeAutospacing="1" w:after="100" w:afterAutospacing="1" w:line="240" w:lineRule="atLeast"/>
        <w:ind w:firstLine="375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>Прикладную социологию невозможно представить без сбора различных фактов, сведений, мнений членов социальных групп, ихпоследующей обработки и обобщения. Это делает возможным формулирование первичных выводов о конкретных социальных явлениях, теоретических обобщений. Фундаментальная социология с ее общесоциологическими теориями и прикладная социология, во многом основанная на эмпирических исследованиях, неразрывно связаны между собой. Только теоретическое, не подкрепленное конкретными фактами знание социальной действительности, становится бессодержательным. Только эмпирическое знание, не связанное с теоретическими построениями едва ли сможет выявить сущность большинства социальных явлений и процессов.</w:t>
      </w:r>
    </w:p>
    <w:p w:rsidR="00FF5403" w:rsidRPr="00FF5403" w:rsidRDefault="00FF5403" w:rsidP="00FF5403">
      <w:pPr>
        <w:spacing w:before="100" w:beforeAutospacing="1" w:after="100" w:afterAutospacing="1" w:line="240" w:lineRule="atLeast"/>
        <w:ind w:firstLine="375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b/>
          <w:bCs/>
          <w:color w:val="000000"/>
          <w:sz w:val="20"/>
          <w:lang w:eastAsia="ru-RU"/>
        </w:rPr>
        <w:t>Функции социологии:</w:t>
      </w:r>
    </w:p>
    <w:p w:rsidR="00FF5403" w:rsidRPr="00FF5403" w:rsidRDefault="00FF5403" w:rsidP="00FF5403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Познавательная – прирост новых знаний о различных сферах жизни, раскрытие закономерностей и перспектив развития общества. Выполнению этой функции служат как фундамент так и эмпирическое исследование. </w:t>
      </w:r>
    </w:p>
    <w:p w:rsidR="00FF5403" w:rsidRPr="00FF5403" w:rsidRDefault="00FF5403" w:rsidP="00FF5403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Прикладная – социальные исследования дают информацию для осуществления социального контроля над процессами, происходящими в обществе. Без этой информации возрастает возможность появления кризиса, конфликтов, социальных напряженностей. </w:t>
      </w:r>
    </w:p>
    <w:p w:rsidR="00FF5403" w:rsidRPr="00FF5403" w:rsidRDefault="00FF5403" w:rsidP="00FF5403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Контролирующая – политические партии и власть используют возможности социологии для проведения целенаправленной политики во всех сферах общественной деятельности. </w:t>
      </w:r>
    </w:p>
    <w:p w:rsidR="00FF5403" w:rsidRPr="00FF5403" w:rsidRDefault="00FF5403" w:rsidP="00FF5403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Прогностическая – разрабатывает прогнозы предстоящего развития процессов, вырабатывает и научно обосновывает прогнозы о тенденциях развитиях социологических процессах. </w:t>
      </w:r>
    </w:p>
    <w:p w:rsidR="00FF5403" w:rsidRPr="00FF5403" w:rsidRDefault="00FF5403" w:rsidP="00FF5403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Идеологическая – результаты исследования могут быть использованы в интересах каких-либо социальных групп для достижения ими своих целей, а так же для формирования определенных стереотипов поведения, создания системы ценностей и предпочтения в обществе. </w:t>
      </w:r>
    </w:p>
    <w:p w:rsidR="00FF5403" w:rsidRPr="00FF5403" w:rsidRDefault="00FF5403" w:rsidP="00FF5403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Гуманистическая – проведение социальных исследований, доведение их результатов до общественности, могут служить улучшением взаимопонимания и взаимоотношений между людьми, группами, могут способствовать совершенствованию общественных отношений, развитию общества. </w:t>
      </w:r>
    </w:p>
    <w:p w:rsidR="00FF5403" w:rsidRPr="00FF5403" w:rsidRDefault="00FF5403" w:rsidP="00FF5403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FF5403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Планирования – управление развитием различных сфер общественной жизни. Это может быть планирование жизни городов, деятельности организаций, коллективов, жизни отдельных регионов, стран и др. </w:t>
      </w:r>
    </w:p>
    <w:p w:rsidR="00FF5403" w:rsidRPr="00FF5403" w:rsidRDefault="00FF5403" w:rsidP="00FF5403">
      <w:pPr>
        <w:spacing w:line="240" w:lineRule="auto"/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5403" w:rsidRPr="00FF5403" w:rsidRDefault="00FF5403">
      <w:bookmarkStart w:id="0" w:name="_GoBack"/>
      <w:bookmarkEnd w:id="0"/>
    </w:p>
    <w:sectPr w:rsidR="00FF5403" w:rsidRPr="00FF5403" w:rsidSect="00BC4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015F5"/>
    <w:multiLevelType w:val="multilevel"/>
    <w:tmpl w:val="B31A6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4C474A"/>
    <w:multiLevelType w:val="multilevel"/>
    <w:tmpl w:val="6C0A3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D24A9E"/>
    <w:multiLevelType w:val="multilevel"/>
    <w:tmpl w:val="89F4CB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D777C3"/>
    <w:multiLevelType w:val="multilevel"/>
    <w:tmpl w:val="91F62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5403"/>
    <w:rsid w:val="001E2938"/>
    <w:rsid w:val="0053416D"/>
    <w:rsid w:val="005839C8"/>
    <w:rsid w:val="00A40A60"/>
    <w:rsid w:val="00A74791"/>
    <w:rsid w:val="00BC4DFA"/>
    <w:rsid w:val="00CF7B08"/>
    <w:rsid w:val="00D554C4"/>
    <w:rsid w:val="00FF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7CBFA-7906-4E03-88A9-7F749DAA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DFA"/>
    <w:pPr>
      <w:spacing w:line="360" w:lineRule="auto"/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540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F540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F5403"/>
    <w:rPr>
      <w:b/>
      <w:bCs/>
    </w:rPr>
  </w:style>
  <w:style w:type="character" w:styleId="a6">
    <w:name w:val="Emphasis"/>
    <w:basedOn w:val="a0"/>
    <w:uiPriority w:val="20"/>
    <w:qFormat/>
    <w:rsid w:val="00FF5403"/>
    <w:rPr>
      <w:i/>
      <w:iCs/>
    </w:rPr>
  </w:style>
  <w:style w:type="character" w:customStyle="1" w:styleId="sub-text-11">
    <w:name w:val="sub-text-11"/>
    <w:basedOn w:val="a0"/>
    <w:rsid w:val="00FF5403"/>
    <w:rPr>
      <w:rFonts w:ascii="Arial" w:hAnsi="Arial" w:cs="Arial" w:hint="default"/>
      <w:color w:val="666666"/>
      <w:sz w:val="15"/>
      <w:szCs w:val="15"/>
    </w:rPr>
  </w:style>
  <w:style w:type="paragraph" w:styleId="a7">
    <w:name w:val="Balloon Text"/>
    <w:basedOn w:val="a"/>
    <w:link w:val="a8"/>
    <w:uiPriority w:val="99"/>
    <w:semiHidden/>
    <w:unhideWhenUsed/>
    <w:rsid w:val="00FF54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4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6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2014-04-04T06:22:00Z</dcterms:created>
  <dcterms:modified xsi:type="dcterms:W3CDTF">2014-04-04T06:22:00Z</dcterms:modified>
</cp:coreProperties>
</file>