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D66" w:rsidRDefault="008C5579" w:rsidP="008C5579">
      <w:pPr>
        <w:shd w:val="clear" w:color="000000" w:fill="auto"/>
        <w:spacing w:after="0" w:line="360" w:lineRule="auto"/>
        <w:jc w:val="center"/>
        <w:rPr>
          <w:rFonts w:ascii="Times New Roman" w:hAnsi="Times New Roman"/>
          <w:bCs/>
          <w:sz w:val="28"/>
          <w:szCs w:val="28"/>
        </w:rPr>
      </w:pPr>
      <w:r>
        <w:rPr>
          <w:rFonts w:ascii="Times New Roman" w:hAnsi="Times New Roman"/>
          <w:b/>
          <w:bCs/>
          <w:sz w:val="28"/>
          <w:szCs w:val="28"/>
        </w:rPr>
        <w:t>Оглавление</w:t>
      </w:r>
    </w:p>
    <w:p w:rsidR="008C5579" w:rsidRPr="008C5579" w:rsidRDefault="008C5579" w:rsidP="008C5579">
      <w:pPr>
        <w:shd w:val="clear" w:color="000000" w:fill="auto"/>
        <w:spacing w:after="0" w:line="360" w:lineRule="auto"/>
        <w:jc w:val="center"/>
        <w:rPr>
          <w:rFonts w:ascii="Times New Roman" w:hAnsi="Times New Roman"/>
          <w:bCs/>
          <w:sz w:val="28"/>
          <w:szCs w:val="28"/>
        </w:rPr>
      </w:pPr>
    </w:p>
    <w:p w:rsidR="00661D66" w:rsidRPr="008C5579" w:rsidRDefault="00661D66" w:rsidP="008C5579">
      <w:pPr>
        <w:shd w:val="clear" w:color="000000" w:fill="auto"/>
        <w:tabs>
          <w:tab w:val="left" w:pos="426"/>
        </w:tabs>
        <w:autoSpaceDE w:val="0"/>
        <w:autoSpaceDN w:val="0"/>
        <w:adjustRightInd w:val="0"/>
        <w:spacing w:after="0" w:line="360" w:lineRule="auto"/>
        <w:rPr>
          <w:rFonts w:ascii="Times New Roman" w:hAnsi="Times New Roman"/>
          <w:bCs/>
          <w:sz w:val="28"/>
          <w:szCs w:val="28"/>
        </w:rPr>
      </w:pPr>
      <w:r w:rsidRPr="008C5579">
        <w:rPr>
          <w:rFonts w:ascii="Times New Roman" w:hAnsi="Times New Roman"/>
          <w:bCs/>
          <w:sz w:val="28"/>
          <w:szCs w:val="28"/>
        </w:rPr>
        <w:t>Введение</w:t>
      </w:r>
    </w:p>
    <w:p w:rsidR="00661D66" w:rsidRPr="008C5579" w:rsidRDefault="00661D66" w:rsidP="008C5579">
      <w:pPr>
        <w:pStyle w:val="HTML"/>
        <w:shd w:val="clear" w:color="000000" w:fill="auto"/>
        <w:tabs>
          <w:tab w:val="left" w:pos="426"/>
        </w:tabs>
        <w:spacing w:line="360" w:lineRule="auto"/>
        <w:rPr>
          <w:rFonts w:ascii="Times New Roman" w:hAnsi="Times New Roman" w:cs="Times New Roman"/>
          <w:sz w:val="28"/>
          <w:szCs w:val="28"/>
        </w:rPr>
      </w:pPr>
      <w:r w:rsidRPr="008C5579">
        <w:rPr>
          <w:rFonts w:ascii="Times New Roman" w:hAnsi="Times New Roman" w:cs="Times New Roman"/>
          <w:sz w:val="28"/>
          <w:szCs w:val="28"/>
        </w:rPr>
        <w:t xml:space="preserve">Часть первая. Решение проблемы демократии. </w:t>
      </w:r>
      <w:r w:rsidRPr="008C5579">
        <w:rPr>
          <w:rFonts w:ascii="Times New Roman" w:hAnsi="Times New Roman" w:cs="Times New Roman"/>
          <w:iCs/>
          <w:sz w:val="28"/>
          <w:szCs w:val="28"/>
        </w:rPr>
        <w:t>Политический аспект Третьей Всемирной Теории</w:t>
      </w:r>
    </w:p>
    <w:p w:rsidR="00661D66" w:rsidRPr="008C5579" w:rsidRDefault="00661D66" w:rsidP="008C5579">
      <w:pPr>
        <w:pStyle w:val="HTML"/>
        <w:shd w:val="clear" w:color="000000" w:fill="auto"/>
        <w:tabs>
          <w:tab w:val="left" w:pos="426"/>
        </w:tabs>
        <w:spacing w:line="360" w:lineRule="auto"/>
        <w:rPr>
          <w:rFonts w:ascii="Times New Roman" w:hAnsi="Times New Roman" w:cs="Times New Roman"/>
          <w:iCs/>
          <w:sz w:val="28"/>
          <w:szCs w:val="28"/>
        </w:rPr>
      </w:pPr>
      <w:r w:rsidRPr="008C5579">
        <w:rPr>
          <w:rFonts w:ascii="Times New Roman" w:hAnsi="Times New Roman" w:cs="Times New Roman"/>
          <w:sz w:val="28"/>
          <w:szCs w:val="28"/>
        </w:rPr>
        <w:t xml:space="preserve">Часть вторая. Решение экономической проблемы. </w:t>
      </w:r>
      <w:r w:rsidRPr="008C5579">
        <w:rPr>
          <w:rFonts w:ascii="Times New Roman" w:hAnsi="Times New Roman" w:cs="Times New Roman"/>
          <w:iCs/>
          <w:sz w:val="28"/>
          <w:szCs w:val="28"/>
        </w:rPr>
        <w:t>Экономический аспект Третьей Всемирной Теории</w:t>
      </w:r>
    </w:p>
    <w:p w:rsidR="00661D66" w:rsidRPr="008C5579" w:rsidRDefault="00661D66" w:rsidP="008C5579">
      <w:pPr>
        <w:pStyle w:val="2"/>
        <w:shd w:val="clear" w:color="000000" w:fill="auto"/>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rPr>
          <w:b w:val="0"/>
          <w:iCs/>
          <w:sz w:val="28"/>
          <w:szCs w:val="28"/>
        </w:rPr>
      </w:pPr>
      <w:r w:rsidRPr="008C5579">
        <w:rPr>
          <w:b w:val="0"/>
          <w:sz w:val="28"/>
          <w:szCs w:val="28"/>
        </w:rPr>
        <w:t xml:space="preserve">Часть третья. </w:t>
      </w:r>
      <w:r w:rsidRPr="008C5579">
        <w:rPr>
          <w:b w:val="0"/>
          <w:iCs/>
          <w:sz w:val="28"/>
          <w:szCs w:val="28"/>
        </w:rPr>
        <w:t>Общественный аспект Третьей Всемирной Теории</w:t>
      </w:r>
    </w:p>
    <w:p w:rsidR="00661D66" w:rsidRPr="008C5579" w:rsidRDefault="00661D66" w:rsidP="008C5579">
      <w:pPr>
        <w:pStyle w:val="HTML"/>
        <w:shd w:val="clear" w:color="000000" w:fill="auto"/>
        <w:tabs>
          <w:tab w:val="left" w:pos="426"/>
        </w:tabs>
        <w:spacing w:line="360" w:lineRule="auto"/>
        <w:rPr>
          <w:rFonts w:ascii="Times New Roman" w:hAnsi="Times New Roman" w:cs="Times New Roman"/>
          <w:sz w:val="28"/>
          <w:szCs w:val="28"/>
        </w:rPr>
      </w:pPr>
      <w:r w:rsidRPr="008C5579">
        <w:rPr>
          <w:rFonts w:ascii="Times New Roman" w:hAnsi="Times New Roman" w:cs="Times New Roman"/>
          <w:sz w:val="28"/>
          <w:szCs w:val="28"/>
        </w:rPr>
        <w:t>Заключение</w:t>
      </w:r>
    </w:p>
    <w:p w:rsidR="008C5579" w:rsidRPr="008C5579" w:rsidRDefault="00661D66" w:rsidP="008C5579">
      <w:pPr>
        <w:pStyle w:val="HTML"/>
        <w:shd w:val="clear" w:color="000000" w:fill="auto"/>
        <w:tabs>
          <w:tab w:val="left" w:pos="426"/>
        </w:tabs>
        <w:spacing w:line="360" w:lineRule="auto"/>
        <w:rPr>
          <w:rFonts w:ascii="Times New Roman" w:hAnsi="Times New Roman"/>
          <w:sz w:val="28"/>
          <w:szCs w:val="28"/>
        </w:rPr>
      </w:pPr>
      <w:r w:rsidRPr="008C5579">
        <w:rPr>
          <w:rFonts w:ascii="Times New Roman" w:hAnsi="Times New Roman" w:cs="Times New Roman"/>
          <w:sz w:val="28"/>
          <w:szCs w:val="28"/>
        </w:rPr>
        <w:t>Список</w:t>
      </w:r>
      <w:r w:rsidR="008C5579" w:rsidRPr="008C5579">
        <w:rPr>
          <w:rFonts w:ascii="Times New Roman" w:hAnsi="Times New Roman" w:cs="Times New Roman"/>
          <w:sz w:val="28"/>
          <w:szCs w:val="28"/>
        </w:rPr>
        <w:t xml:space="preserve"> </w:t>
      </w:r>
      <w:r w:rsidRPr="008C5579">
        <w:rPr>
          <w:rFonts w:ascii="Times New Roman" w:hAnsi="Times New Roman" w:cs="Times New Roman"/>
          <w:sz w:val="28"/>
          <w:szCs w:val="28"/>
        </w:rPr>
        <w:t>литературы</w:t>
      </w:r>
    </w:p>
    <w:p w:rsidR="008C5579" w:rsidRDefault="008C5579" w:rsidP="008C5579">
      <w:pPr>
        <w:shd w:val="clear" w:color="000000" w:fill="auto"/>
        <w:tabs>
          <w:tab w:val="left" w:pos="426"/>
        </w:tabs>
        <w:spacing w:after="0" w:line="360" w:lineRule="auto"/>
        <w:rPr>
          <w:rFonts w:ascii="Times New Roman" w:hAnsi="Times New Roman"/>
          <w:sz w:val="28"/>
          <w:szCs w:val="28"/>
        </w:rPr>
      </w:pPr>
    </w:p>
    <w:p w:rsidR="00000FC4" w:rsidRDefault="00661D66" w:rsidP="008C5579">
      <w:pPr>
        <w:shd w:val="clear" w:color="000000" w:fill="auto"/>
        <w:tabs>
          <w:tab w:val="left" w:pos="426"/>
        </w:tabs>
        <w:spacing w:after="0" w:line="360" w:lineRule="auto"/>
        <w:jc w:val="center"/>
        <w:rPr>
          <w:rFonts w:ascii="Times New Roman" w:hAnsi="Times New Roman"/>
          <w:b/>
          <w:sz w:val="28"/>
          <w:szCs w:val="28"/>
        </w:rPr>
      </w:pPr>
      <w:r w:rsidRPr="008C5579">
        <w:rPr>
          <w:rFonts w:ascii="Times New Roman" w:hAnsi="Times New Roman"/>
          <w:sz w:val="28"/>
          <w:szCs w:val="28"/>
        </w:rPr>
        <w:br w:type="page"/>
      </w:r>
      <w:r w:rsidR="00000FC4" w:rsidRPr="008C5579">
        <w:rPr>
          <w:rFonts w:ascii="Times New Roman" w:hAnsi="Times New Roman"/>
          <w:b/>
          <w:sz w:val="28"/>
          <w:szCs w:val="28"/>
        </w:rPr>
        <w:t>Введение</w:t>
      </w:r>
    </w:p>
    <w:p w:rsidR="008C5579" w:rsidRPr="00936564" w:rsidRDefault="0030466D" w:rsidP="0030466D">
      <w:pPr>
        <w:shd w:val="clear" w:color="000000" w:fill="auto"/>
        <w:tabs>
          <w:tab w:val="left" w:pos="426"/>
        </w:tabs>
        <w:spacing w:after="0" w:line="360" w:lineRule="auto"/>
        <w:jc w:val="center"/>
        <w:rPr>
          <w:rFonts w:ascii="Times New Roman" w:hAnsi="Times New Roman"/>
          <w:color w:val="FFFFFF"/>
          <w:sz w:val="28"/>
          <w:szCs w:val="28"/>
        </w:rPr>
      </w:pPr>
      <w:r w:rsidRPr="00936564">
        <w:rPr>
          <w:rFonts w:ascii="Times New Roman" w:hAnsi="Times New Roman"/>
          <w:color w:val="FFFFFF"/>
          <w:sz w:val="28"/>
        </w:rPr>
        <w:t>книга каддафи</w:t>
      </w:r>
      <w:r w:rsidR="00BD4291" w:rsidRPr="00936564">
        <w:rPr>
          <w:rFonts w:ascii="Times New Roman" w:hAnsi="Times New Roman"/>
          <w:color w:val="FFFFFF"/>
          <w:sz w:val="28"/>
        </w:rPr>
        <w:t xml:space="preserve"> демократия общество</w:t>
      </w:r>
    </w:p>
    <w:p w:rsidR="0077767D" w:rsidRPr="008C5579" w:rsidRDefault="000E6C15"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«Зеленая Книга» Муаммара Аль-Каддафи характеризуется прежде всего простотой изложения и точностью формулировок. Как «выходец из народа» Каддафи пишет свой трактат именно таким языком, чтобы его мог понять любой житель страны вне зависимости от его образования. Призывы звучат порой довольно резко и в некоторых местах даже можно сказать разгромно и не вполне дипломатично, однако, автор вложил в слова столько экспрессии, что они заражают энтузиазмом и порой эмоциональное впечатление пересиливает здравый смысл, заставляя поверить в написанное.</w:t>
      </w:r>
    </w:p>
    <w:p w:rsidR="000E6C15" w:rsidRPr="008C5579" w:rsidRDefault="000E6C15"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 xml:space="preserve">Как бы утопична не казалась эта концепция европейскому человеку, </w:t>
      </w:r>
      <w:r w:rsidR="00B75A63" w:rsidRPr="008C5579">
        <w:rPr>
          <w:rFonts w:ascii="Times New Roman" w:hAnsi="Times New Roman"/>
          <w:sz w:val="28"/>
          <w:szCs w:val="28"/>
        </w:rPr>
        <w:t>на территории Ливии она частично была воплощена в жизнь.</w:t>
      </w:r>
      <w:r w:rsidR="00564AB3" w:rsidRPr="008C5579">
        <w:rPr>
          <w:rFonts w:ascii="Times New Roman" w:hAnsi="Times New Roman"/>
          <w:sz w:val="28"/>
          <w:szCs w:val="28"/>
        </w:rPr>
        <w:t xml:space="preserve"> Богатство действительно делилось между жителями страны, не смотря на то, что большая часть, безусловно, оседала у правителя. Все же, государство сформировалась гораздо более демократичное, чем даже некоторые европейские страны.</w:t>
      </w:r>
    </w:p>
    <w:p w:rsidR="003D1E0E" w:rsidRPr="008C5579" w:rsidRDefault="00564AB3"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Возвращаясь к «Зеленой книге», стоит рассмотреть структуру изложения текста. Книга делится на три составные части: «Решение проблемы демократии. Политический аспект Третьей Всемирной Теории», «Решение экономической проблемы. Экономический аспект Третьей Всемирной Теории» и «Общественный аспект Третьей Всемирной Теории».</w:t>
      </w:r>
    </w:p>
    <w:p w:rsidR="00290120" w:rsidRPr="008C5579" w:rsidRDefault="00564AB3"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 xml:space="preserve">Изложение ведется очень логично. От общих положений теории и критики всех существующих систем Каддафи переходит к своему собственному видению демократии. </w:t>
      </w:r>
      <w:r w:rsidR="00290120" w:rsidRPr="008C5579">
        <w:rPr>
          <w:rFonts w:ascii="Times New Roman" w:hAnsi="Times New Roman"/>
          <w:sz w:val="28"/>
          <w:szCs w:val="28"/>
        </w:rPr>
        <w:t>Интересна его радикальная позиция к структурам власти, давно зарекомендовавшим себя по всему миру. Полный разгром парламента и партий звучит совершенно революционно. С одной стороны, Каддафи приводит значимые доводы и аргументы, с которыми нельзя не согласить</w:t>
      </w:r>
      <w:r w:rsidR="008D175B" w:rsidRPr="008C5579">
        <w:rPr>
          <w:rFonts w:ascii="Times New Roman" w:hAnsi="Times New Roman"/>
          <w:sz w:val="28"/>
          <w:szCs w:val="28"/>
        </w:rPr>
        <w:t>ся и которые</w:t>
      </w:r>
      <w:r w:rsidR="00290120" w:rsidRPr="008C5579">
        <w:rPr>
          <w:rFonts w:ascii="Times New Roman" w:hAnsi="Times New Roman"/>
          <w:sz w:val="28"/>
          <w:szCs w:val="28"/>
        </w:rPr>
        <w:t>, наверняка, отлично воспринимаются народом. Однако, если копнуть глубже, можно задуматься и над тем, что предлагаемое положение дел</w:t>
      </w:r>
      <w:r w:rsidR="008D175B" w:rsidRPr="008C5579">
        <w:rPr>
          <w:rFonts w:ascii="Times New Roman" w:hAnsi="Times New Roman"/>
          <w:sz w:val="28"/>
          <w:szCs w:val="28"/>
        </w:rPr>
        <w:t xml:space="preserve"> -</w:t>
      </w:r>
      <w:r w:rsidR="00290120" w:rsidRPr="008C5579">
        <w:rPr>
          <w:rFonts w:ascii="Times New Roman" w:hAnsi="Times New Roman"/>
          <w:sz w:val="28"/>
          <w:szCs w:val="28"/>
        </w:rPr>
        <w:t xml:space="preserve"> утопия. И что реальной альтернативы представительству интересов людей в правительстве путем посредника- нет.</w:t>
      </w:r>
      <w:r w:rsidR="008C5579">
        <w:rPr>
          <w:rFonts w:ascii="Times New Roman" w:hAnsi="Times New Roman"/>
          <w:sz w:val="28"/>
          <w:szCs w:val="28"/>
        </w:rPr>
        <w:t xml:space="preserve"> </w:t>
      </w:r>
      <w:r w:rsidR="00290120" w:rsidRPr="008C5579">
        <w:rPr>
          <w:rFonts w:ascii="Times New Roman" w:hAnsi="Times New Roman"/>
          <w:sz w:val="28"/>
          <w:szCs w:val="28"/>
        </w:rPr>
        <w:t>Власть народа Каддафи предлагает организовать путем народных комитетов и народных конгрессов.</w:t>
      </w:r>
    </w:p>
    <w:p w:rsidR="00290120" w:rsidRPr="008C5579" w:rsidRDefault="003D1E0E"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Во второй части книги автор рассказывает о том, по какому принципу в государстве должна организовываться работа и как должны распределятся общественные блага. Основный принцип трудовых отношений «не наемные работники, а партнеры». Блага не могут принадлежать кому-то одному. Они- собственность каждого жителя страны.</w:t>
      </w:r>
    </w:p>
    <w:p w:rsidR="003D1E0E" w:rsidRPr="008C5579" w:rsidRDefault="003D1E0E" w:rsidP="008C5579">
      <w:pPr>
        <w:shd w:val="clear" w:color="000000" w:fill="auto"/>
        <w:suppressAutoHyphens/>
        <w:spacing w:after="0" w:line="360" w:lineRule="auto"/>
        <w:ind w:firstLine="709"/>
        <w:jc w:val="both"/>
        <w:rPr>
          <w:rFonts w:ascii="Times New Roman" w:hAnsi="Times New Roman"/>
          <w:sz w:val="28"/>
          <w:szCs w:val="28"/>
        </w:rPr>
      </w:pPr>
      <w:r w:rsidRPr="008C5579">
        <w:rPr>
          <w:rFonts w:ascii="Times New Roman" w:hAnsi="Times New Roman"/>
          <w:sz w:val="28"/>
          <w:szCs w:val="28"/>
        </w:rPr>
        <w:t>Кульминацией становится глава о культурных нормах жизни демократического общества. Равенство -вот главный принцип демократии.</w:t>
      </w:r>
      <w:r w:rsidR="005E57EC" w:rsidRPr="008C5579">
        <w:rPr>
          <w:rFonts w:ascii="Times New Roman" w:hAnsi="Times New Roman"/>
          <w:sz w:val="28"/>
          <w:szCs w:val="28"/>
        </w:rPr>
        <w:t xml:space="preserve"> Особый интерес представляют его доводы о смысле искусства и бессмыслие развлечений вроде спорта, где не все участники события имеют возможность принять участие.</w:t>
      </w:r>
    </w:p>
    <w:p w:rsidR="008C5579" w:rsidRDefault="008C5579" w:rsidP="008C5579">
      <w:pPr>
        <w:pStyle w:val="HTML"/>
        <w:shd w:val="clear" w:color="000000" w:fill="auto"/>
        <w:suppressAutoHyphens/>
        <w:spacing w:line="360" w:lineRule="auto"/>
        <w:ind w:firstLine="709"/>
        <w:jc w:val="both"/>
        <w:rPr>
          <w:rFonts w:ascii="Times New Roman" w:hAnsi="Times New Roman" w:cs="Times New Roman"/>
          <w:b/>
          <w:sz w:val="28"/>
          <w:szCs w:val="28"/>
        </w:rPr>
      </w:pPr>
    </w:p>
    <w:p w:rsidR="005E57EC" w:rsidRPr="008C5579" w:rsidRDefault="008C5579" w:rsidP="008C5579">
      <w:pPr>
        <w:pStyle w:val="HTML"/>
        <w:shd w:val="clear" w:color="000000" w:fill="auto"/>
        <w:spacing w:line="360"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5E57EC" w:rsidRPr="008C5579">
        <w:rPr>
          <w:rFonts w:ascii="Times New Roman" w:hAnsi="Times New Roman" w:cs="Times New Roman"/>
          <w:b/>
          <w:sz w:val="28"/>
          <w:szCs w:val="28"/>
        </w:rPr>
        <w:t xml:space="preserve">Часть первая. Решение проблемы демократии. </w:t>
      </w:r>
      <w:r w:rsidR="005E57EC" w:rsidRPr="008C5579">
        <w:rPr>
          <w:rFonts w:ascii="Times New Roman" w:hAnsi="Times New Roman" w:cs="Times New Roman"/>
          <w:b/>
          <w:iCs/>
          <w:sz w:val="28"/>
          <w:szCs w:val="28"/>
        </w:rPr>
        <w:t>Политический аспект Третьей Всемирной Теории</w:t>
      </w:r>
    </w:p>
    <w:p w:rsidR="008C5579" w:rsidRDefault="008C5579"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8C5579" w:rsidRDefault="005E57EC" w:rsidP="008C5579">
      <w:pPr>
        <w:pStyle w:val="HTML"/>
        <w:shd w:val="clear" w:color="000000" w:fill="auto"/>
        <w:suppressAutoHyphens/>
        <w:spacing w:line="360" w:lineRule="auto"/>
        <w:ind w:firstLine="709"/>
        <w:jc w:val="both"/>
        <w:rPr>
          <w:rFonts w:ascii="Times New Roman" w:hAnsi="Times New Roman" w:cs="Times New Roman"/>
          <w:bCs/>
          <w:sz w:val="28"/>
          <w:szCs w:val="28"/>
        </w:rPr>
      </w:pPr>
      <w:r w:rsidRPr="008C5579">
        <w:rPr>
          <w:rFonts w:ascii="Times New Roman" w:hAnsi="Times New Roman" w:cs="Times New Roman"/>
          <w:sz w:val="28"/>
          <w:szCs w:val="28"/>
        </w:rPr>
        <w:t xml:space="preserve">Первая глава Зеленой Книги включает в себя несколько частей, а именно: </w:t>
      </w:r>
      <w:r w:rsidRPr="008C5579">
        <w:rPr>
          <w:rFonts w:ascii="Times New Roman" w:hAnsi="Times New Roman" w:cs="Times New Roman"/>
          <w:bCs/>
          <w:sz w:val="28"/>
          <w:szCs w:val="28"/>
        </w:rPr>
        <w:t>Орудие правления, Парламенты, Партия, Класс, Референдум, Народные конгрессы и народные комитеты и Пресса.</w:t>
      </w:r>
    </w:p>
    <w:p w:rsidR="00844B5C" w:rsidRPr="008C5579" w:rsidRDefault="005E57E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В этой главе Каддафи ведет разговор о несостоятельности всех существующих ныне политических систем. На его взгляд, человек не может представлять народ. Народ должен представлять себя сам. Представительство порождает неравенство и неверность интерпретации воли народа.</w:t>
      </w:r>
      <w:r w:rsidR="008C5579">
        <w:rPr>
          <w:rFonts w:ascii="Times New Roman" w:hAnsi="Times New Roman" w:cs="Times New Roman"/>
          <w:sz w:val="28"/>
          <w:szCs w:val="28"/>
        </w:rPr>
        <w:t xml:space="preserve"> </w:t>
      </w:r>
      <w:r w:rsidRPr="008C5579">
        <w:rPr>
          <w:rFonts w:ascii="Times New Roman" w:hAnsi="Times New Roman" w:cs="Times New Roman"/>
          <w:sz w:val="28"/>
          <w:szCs w:val="28"/>
        </w:rPr>
        <w:t>Хуже того, возможны ситуации, когда люди голосуют за одну партию, а на выборах побеждает другая и им приходится жить под гнетом партии, которую они даже не выбирали.</w:t>
      </w:r>
      <w:r w:rsidR="008C5579">
        <w:rPr>
          <w:rFonts w:ascii="Times New Roman" w:hAnsi="Times New Roman" w:cs="Times New Roman"/>
          <w:sz w:val="28"/>
          <w:szCs w:val="28"/>
        </w:rPr>
        <w:t xml:space="preserve"> </w:t>
      </w:r>
      <w:r w:rsidR="00844B5C" w:rsidRPr="008C5579">
        <w:rPr>
          <w:rFonts w:ascii="Times New Roman" w:hAnsi="Times New Roman" w:cs="Times New Roman"/>
          <w:sz w:val="28"/>
          <w:szCs w:val="28"/>
        </w:rPr>
        <w:t>Выход Каддафи видит в создании народных конгрессов и комитетов. Сначала все население разбивается на первичные, низовые народные конгрессы. Каждый конгресс избирает в качестве руководящего органа комитет. Комитеты формируют народные конгрессы на уровне округов, то есть уже не первичные. Далее, массы, объединенные в первичные народные конгрессы, избирают административные народные комитеты, которые заменяют собой государственную администрацию и берут на себя управление всеми отраслями хозяйства общества. Народные комитеты, управляющие отраслями общественного хозяйства, ответственны перед первичными народными конгрессами, которые определяют их политику и контролируют исполнение. Тем самым управление становится народным, народным становится контроль, утрачивается отжившее определение демократии, гласящее, что демократия - это контроль народа над правительством, и на его место ставится правильное определение, гласящее, что демократия – это народный самоконтроль.</w:t>
      </w:r>
    </w:p>
    <w:p w:rsid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Пресса же как инструмент для отражения реального положения дел и интересов народа не должна быть частной. Это ведет к фальсификации материала и необъективности.</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844B5C" w:rsidRPr="008C5579" w:rsidRDefault="00844B5C" w:rsidP="008C5579">
      <w:pPr>
        <w:pStyle w:val="HTML"/>
        <w:shd w:val="clear" w:color="000000" w:fill="auto"/>
        <w:spacing w:line="360" w:lineRule="auto"/>
        <w:jc w:val="center"/>
        <w:rPr>
          <w:rFonts w:ascii="Times New Roman" w:hAnsi="Times New Roman" w:cs="Times New Roman"/>
          <w:b/>
          <w:iCs/>
          <w:sz w:val="28"/>
          <w:szCs w:val="28"/>
        </w:rPr>
      </w:pPr>
      <w:r w:rsidRPr="008C5579">
        <w:rPr>
          <w:rFonts w:ascii="Times New Roman" w:hAnsi="Times New Roman" w:cs="Times New Roman"/>
          <w:b/>
          <w:sz w:val="28"/>
          <w:szCs w:val="28"/>
        </w:rPr>
        <w:t xml:space="preserve">Часть вторая. Решение экономической проблемы. </w:t>
      </w:r>
      <w:r w:rsidRPr="008C5579">
        <w:rPr>
          <w:rFonts w:ascii="Times New Roman" w:hAnsi="Times New Roman" w:cs="Times New Roman"/>
          <w:b/>
          <w:iCs/>
          <w:sz w:val="28"/>
          <w:szCs w:val="28"/>
        </w:rPr>
        <w:t xml:space="preserve">Экономический </w:t>
      </w:r>
      <w:r w:rsidR="008C5579">
        <w:rPr>
          <w:rFonts w:ascii="Times New Roman" w:hAnsi="Times New Roman" w:cs="Times New Roman"/>
          <w:b/>
          <w:iCs/>
          <w:sz w:val="28"/>
          <w:szCs w:val="28"/>
        </w:rPr>
        <w:t>аспект Третьей Всемирной Теории</w:t>
      </w:r>
    </w:p>
    <w:p w:rsidR="008C5579" w:rsidRDefault="008C5579" w:rsidP="008C5579">
      <w:pPr>
        <w:pStyle w:val="HTML"/>
        <w:shd w:val="clear" w:color="000000" w:fill="auto"/>
        <w:suppressAutoHyphens/>
        <w:spacing w:line="360" w:lineRule="auto"/>
        <w:ind w:firstLine="709"/>
        <w:jc w:val="both"/>
        <w:rPr>
          <w:rFonts w:ascii="Times New Roman" w:hAnsi="Times New Roman" w:cs="Times New Roman"/>
          <w:iCs/>
          <w:sz w:val="28"/>
          <w:szCs w:val="28"/>
        </w:rPr>
      </w:pPr>
    </w:p>
    <w:p w:rsidR="008C5579" w:rsidRDefault="00844B5C" w:rsidP="008C5579">
      <w:pPr>
        <w:pStyle w:val="HTML"/>
        <w:shd w:val="clear" w:color="000000" w:fill="auto"/>
        <w:suppressAutoHyphens/>
        <w:spacing w:line="360" w:lineRule="auto"/>
        <w:ind w:firstLine="709"/>
        <w:jc w:val="both"/>
        <w:rPr>
          <w:rFonts w:ascii="Times New Roman" w:hAnsi="Times New Roman" w:cs="Times New Roman"/>
          <w:iCs/>
          <w:sz w:val="28"/>
          <w:szCs w:val="28"/>
        </w:rPr>
      </w:pPr>
      <w:r w:rsidRPr="008C5579">
        <w:rPr>
          <w:rFonts w:ascii="Times New Roman" w:hAnsi="Times New Roman" w:cs="Times New Roman"/>
          <w:iCs/>
          <w:sz w:val="28"/>
          <w:szCs w:val="28"/>
        </w:rPr>
        <w:t>Во второй части Каддафи переходит к описанию экономических взаимоотношений между жителями страны.</w:t>
      </w:r>
    </w:p>
    <w:p w:rsidR="008C5579" w:rsidRDefault="00844B5C" w:rsidP="008C5579">
      <w:pPr>
        <w:pStyle w:val="HTML"/>
        <w:shd w:val="clear" w:color="000000" w:fill="auto"/>
        <w:suppressAutoHyphens/>
        <w:spacing w:line="360" w:lineRule="auto"/>
        <w:ind w:firstLine="709"/>
        <w:jc w:val="both"/>
        <w:rPr>
          <w:rFonts w:ascii="Times New Roman" w:hAnsi="Times New Roman" w:cs="Times New Roman"/>
          <w:bCs/>
          <w:sz w:val="28"/>
          <w:szCs w:val="28"/>
        </w:rPr>
      </w:pPr>
      <w:r w:rsidRPr="008C5579">
        <w:rPr>
          <w:rFonts w:ascii="Times New Roman" w:hAnsi="Times New Roman" w:cs="Times New Roman"/>
          <w:sz w:val="28"/>
          <w:szCs w:val="28"/>
        </w:rPr>
        <w:t>В первую очередь он описывает трудовые отношения. Главный его принцип «</w:t>
      </w:r>
      <w:r w:rsidRPr="008C5579">
        <w:rPr>
          <w:rFonts w:ascii="Times New Roman" w:hAnsi="Times New Roman" w:cs="Times New Roman"/>
          <w:bCs/>
          <w:sz w:val="28"/>
          <w:szCs w:val="28"/>
        </w:rPr>
        <w:t>Не наемные работники, а партнеры». Каддафи отрицает любое появление частной собственности в процессе производства и настаивает на том, что ресурсы принадлежат всем людям и неравномерное распределение благ ведет к обогощению одних людей и неправомерной утрате богатств других. Лучший вариант распределения благ, на взгляд автора – это принцип «кто сколько произвел, тот столько и получит». Дабы наглядно показать, как эта схема должна работать и почему она является наиболее приемлемой, Каддафи приводит пример с яблоками:</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«Пример первый</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а) работник производит десять яблок для общества; общество за его участие в производстве отдает ему одно яблоко, что полностью удовлетворяет его потребности;</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б) работник производит десять яблок для общества; общество за его участие в производстве дает ему одно яблоко, что меньше того количества, которое удовлетворяет потребности работника.</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II</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Пример второй</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Работник производит десять яблок для другого человека и получает за это плату, ниже стоимости одного яблока.</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III</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Пример третий</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Работник производит десять яблок для самого себя.</w:t>
      </w:r>
    </w:p>
    <w:p w:rsidR="00844B5C" w:rsidRPr="008C5579" w:rsidRDefault="00844B5C" w:rsidP="008C5579">
      <w:pPr>
        <w:pStyle w:val="a3"/>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firstLine="709"/>
        <w:jc w:val="both"/>
        <w:rPr>
          <w:sz w:val="28"/>
          <w:szCs w:val="28"/>
        </w:rPr>
      </w:pPr>
      <w:r w:rsidRPr="008C5579">
        <w:rPr>
          <w:bCs/>
          <w:sz w:val="28"/>
          <w:szCs w:val="28"/>
        </w:rPr>
        <w:t>Выводы</w:t>
      </w:r>
      <w:r w:rsidR="006B7ECA" w:rsidRPr="008C5579">
        <w:rPr>
          <w:bCs/>
          <w:sz w:val="28"/>
          <w:szCs w:val="28"/>
        </w:rPr>
        <w:t>:</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В первом примере (а) работник не станет увеличивать производительность, потому что, как бы он ни трудился, он получит лишь одно яблоко, что удовлетворит его потребности. Поэтому рабочая сила, которая трудится на общество, вольно или невольно, всегда пассивна.</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В первом примере (б) работник не заинтересован в производстве, потому что производит для общества, не получая при этом того, что ему необходимо для удовлетворения своих личных потребностей. Однако он продолжает трудиться без всякого стимула потому, что вынужден подчиняться общим условиям труда, существующим в обществе; и в таком положении находятся все члены общества.</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Во втором примере работник трудится не ради того, чтобы производить, а ради получения платы. Поскольку же эта плата недостаточна для удовлетворения его потребностей, то работник либо ищет другого хозяина, которому он может продать свой труд дороже, либо вынужден продолжать работать, чтобы выжить.</w:t>
      </w:r>
    </w:p>
    <w:p w:rsidR="00844B5C" w:rsidRPr="008C5579" w:rsidRDefault="00844B5C"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И лишь в третьем случае мы имеем перед собой пример того, когда работник трудится не пассивно и не по принуждению.»</w:t>
      </w:r>
      <w:r w:rsidRPr="008C5579">
        <w:rPr>
          <w:rStyle w:val="a6"/>
          <w:rFonts w:ascii="Times New Roman" w:hAnsi="Times New Roman"/>
          <w:sz w:val="28"/>
          <w:szCs w:val="28"/>
          <w:vertAlign w:val="baseline"/>
        </w:rPr>
        <w:footnoteReference w:id="1"/>
      </w:r>
    </w:p>
    <w:p w:rsidR="005E57EC" w:rsidRPr="008C5579" w:rsidRDefault="006B7ECA"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Что касается собственности, то взгляд Каддафи на нее совершенно аналогичен. Недвижимость не должна принадлежать никому. Это общая собственность. Каждый гражданин имеет на нее право. Сдача благ в аренду, по мнению автора, является высшей гранью несправедливости. Так как получается что кто-то владеет ресурсом, а кто-то не имеет такой возможности. Кроме того, карается любое получение сверхблаг, кроме добросовестного накопления.</w:t>
      </w:r>
    </w:p>
    <w:p w:rsidR="006B7ECA" w:rsidRPr="008C5579" w:rsidRDefault="006B7ECA"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6B7ECA" w:rsidRPr="008C5579" w:rsidRDefault="006B7ECA" w:rsidP="008C5579">
      <w:pPr>
        <w:pStyle w:val="2"/>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rPr>
          <w:iCs/>
          <w:sz w:val="28"/>
          <w:szCs w:val="28"/>
        </w:rPr>
      </w:pPr>
      <w:r w:rsidRPr="008C5579">
        <w:rPr>
          <w:sz w:val="28"/>
          <w:szCs w:val="28"/>
        </w:rPr>
        <w:t xml:space="preserve">Часть третья. </w:t>
      </w:r>
      <w:r w:rsidRPr="008C5579">
        <w:rPr>
          <w:iCs/>
          <w:sz w:val="28"/>
          <w:szCs w:val="28"/>
        </w:rPr>
        <w:t>Общественный аспект Третьей Всемирной Теории</w:t>
      </w:r>
    </w:p>
    <w:p w:rsidR="008C5579" w:rsidRDefault="008C5579"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8C5579" w:rsidRDefault="006B7ECA" w:rsidP="008C5579">
      <w:pPr>
        <w:pStyle w:val="HTML"/>
        <w:shd w:val="clear" w:color="000000" w:fill="auto"/>
        <w:suppressAutoHyphens/>
        <w:spacing w:line="360" w:lineRule="auto"/>
        <w:ind w:firstLine="709"/>
        <w:jc w:val="both"/>
        <w:rPr>
          <w:rFonts w:ascii="Times New Roman" w:hAnsi="Times New Roman" w:cs="Times New Roman"/>
          <w:bCs/>
          <w:sz w:val="28"/>
          <w:szCs w:val="28"/>
        </w:rPr>
      </w:pPr>
      <w:r w:rsidRPr="008C5579">
        <w:rPr>
          <w:rFonts w:ascii="Times New Roman" w:hAnsi="Times New Roman" w:cs="Times New Roman"/>
          <w:sz w:val="28"/>
          <w:szCs w:val="28"/>
        </w:rPr>
        <w:t xml:space="preserve">Завершающая часть также состоит из нескольких частей: </w:t>
      </w:r>
      <w:r w:rsidRPr="008C5579">
        <w:rPr>
          <w:rFonts w:ascii="Times New Roman" w:hAnsi="Times New Roman" w:cs="Times New Roman"/>
          <w:bCs/>
          <w:sz w:val="28"/>
          <w:szCs w:val="28"/>
        </w:rPr>
        <w:t>Семья, Племя, Нация, Женщина, Меньшинства, Черные,</w:t>
      </w:r>
      <w:r w:rsidR="008C5579">
        <w:rPr>
          <w:rFonts w:ascii="Times New Roman" w:hAnsi="Times New Roman" w:cs="Times New Roman"/>
          <w:bCs/>
          <w:sz w:val="28"/>
          <w:szCs w:val="28"/>
        </w:rPr>
        <w:t xml:space="preserve"> </w:t>
      </w:r>
      <w:r w:rsidR="000750F7" w:rsidRPr="008C5579">
        <w:rPr>
          <w:rFonts w:ascii="Times New Roman" w:hAnsi="Times New Roman" w:cs="Times New Roman"/>
          <w:bCs/>
          <w:sz w:val="28"/>
          <w:szCs w:val="28"/>
        </w:rPr>
        <w:t>Образование, Музыка и искусства, Спорт, верховая езда, зрелища.</w:t>
      </w:r>
    </w:p>
    <w:p w:rsidR="000750F7" w:rsidRP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bCs/>
          <w:sz w:val="28"/>
          <w:szCs w:val="28"/>
        </w:rPr>
        <w:t>В этой главе Каддафи обращается к культурной стороне жизни общества. Интересно то, что он осознает, что политика- не основное поле, охватывающее деятельность человека. Для самого гражданина намного важнее его нация, племя и, наконец, семья. «</w:t>
      </w:r>
      <w:r w:rsidRPr="008C5579">
        <w:rPr>
          <w:rFonts w:ascii="Times New Roman" w:hAnsi="Times New Roman" w:cs="Times New Roman"/>
          <w:sz w:val="28"/>
          <w:szCs w:val="28"/>
        </w:rPr>
        <w:t>Общество, где в силу каких-то условий существует угроза единству семьи и ее существованию, подобно плантации, где растения могут быть выдернуты с корнем, засохнуть от недостатка влаги или погибнуть от огня и засухи или просто увянуть. Человеческое общество подобно цветущему саду или возделанной ниве, где растения развиваются естественно, цветут, дают завязь, идут в рост.</w:t>
      </w:r>
    </w:p>
    <w:p w:rsidR="000750F7" w:rsidRP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Процветающее общество - это общество, в котором человек естественно развивается в условиях семьи, общество, в котором процветает семья, с которой человек связан прочными узами. Он подобен листку, прочно сидящему на ветке - существование его без ветки невозможно. Так и существование человека вне семьи лишено смысла и общественного содержания. Если человеческое общество станет когда-нибудь обществом без семьи, оно будет обществом бродяг и уподобится искусственному растению.»</w:t>
      </w:r>
      <w:r w:rsidRPr="008C5579">
        <w:rPr>
          <w:rStyle w:val="a6"/>
          <w:rFonts w:ascii="Times New Roman" w:hAnsi="Times New Roman"/>
          <w:sz w:val="28"/>
          <w:szCs w:val="28"/>
          <w:vertAlign w:val="baseline"/>
        </w:rPr>
        <w:footnoteReference w:id="2"/>
      </w:r>
    </w:p>
    <w:p w:rsidR="000750F7" w:rsidRP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Что касается женщин и меньшинств- Каддафи выступает против любых форм дискриминации. Он не делит людей на «женщин и мужчин». Они для него равны. Единственное существующее различие- возможность женщин рожать.</w:t>
      </w:r>
    </w:p>
    <w:p w:rsid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Интересно Каддафи отзывается и об образовании, утверждая, что любая сформированная программа-диктат.</w:t>
      </w:r>
    </w:p>
    <w:p w:rsidR="006B7ECA" w:rsidRP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 xml:space="preserve">Спорт также способствует проявлению неравенства. Если одни занимаются спортом, а другие смотрят- это дискриминация. Если человек хочет проявить участие, он должен быть задействован сам, то есть принимать непосредственное участие. </w:t>
      </w:r>
    </w:p>
    <w:p w:rsidR="006B7ECA" w:rsidRPr="008C5579" w:rsidRDefault="006B7ECA"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0750F7" w:rsidRPr="008C5579" w:rsidRDefault="008C5579" w:rsidP="008C5579">
      <w:pPr>
        <w:pStyle w:val="HTML"/>
        <w:shd w:val="clear" w:color="000000" w:fill="auto"/>
        <w:spacing w:line="360"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0750F7" w:rsidRPr="008C5579">
        <w:rPr>
          <w:rFonts w:ascii="Times New Roman" w:hAnsi="Times New Roman" w:cs="Times New Roman"/>
          <w:b/>
          <w:sz w:val="28"/>
          <w:szCs w:val="28"/>
        </w:rPr>
        <w:t>Заключение</w:t>
      </w:r>
    </w:p>
    <w:p w:rsidR="008C5579" w:rsidRDefault="008C5579" w:rsidP="008C5579">
      <w:pPr>
        <w:pStyle w:val="HTML"/>
        <w:shd w:val="clear" w:color="000000" w:fill="auto"/>
        <w:suppressAutoHyphens/>
        <w:spacing w:line="360" w:lineRule="auto"/>
        <w:ind w:firstLine="709"/>
        <w:jc w:val="both"/>
        <w:rPr>
          <w:rFonts w:ascii="Times New Roman" w:hAnsi="Times New Roman" w:cs="Times New Roman"/>
          <w:sz w:val="28"/>
          <w:szCs w:val="28"/>
        </w:rPr>
      </w:pPr>
    </w:p>
    <w:p w:rsidR="008C5579" w:rsidRDefault="000750F7"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 xml:space="preserve">Зеленая Книга произвела на меня противоречивое впечатление. С одной стороны, трактат написан живо и заражает </w:t>
      </w:r>
      <w:r w:rsidR="008D175B" w:rsidRPr="008C5579">
        <w:rPr>
          <w:rFonts w:ascii="Times New Roman" w:hAnsi="Times New Roman" w:cs="Times New Roman"/>
          <w:sz w:val="28"/>
          <w:szCs w:val="28"/>
        </w:rPr>
        <w:t>энтузиазмом</w:t>
      </w:r>
      <w:r w:rsidRPr="008C5579">
        <w:rPr>
          <w:rFonts w:ascii="Times New Roman" w:hAnsi="Times New Roman" w:cs="Times New Roman"/>
          <w:sz w:val="28"/>
          <w:szCs w:val="28"/>
        </w:rPr>
        <w:t xml:space="preserve">. </w:t>
      </w:r>
      <w:r w:rsidR="008D175B" w:rsidRPr="008C5579">
        <w:rPr>
          <w:rFonts w:ascii="Times New Roman" w:hAnsi="Times New Roman" w:cs="Times New Roman"/>
          <w:sz w:val="28"/>
          <w:szCs w:val="28"/>
        </w:rPr>
        <w:t>Жить в стране с подобным политическим устройством, безусловно, хотелось бы. И немудрено, что жители Ливии поддержали своего главу. Однако же, по сути, это утопия. Сложно представить государство, которое жило бы именно так. Организовать это не просто сложно, некоторые пункты, в принципе, неосуществимы на практике. Так например, чтобы каждому доставалось именно столько, столько он заработает. Возможно ли это? В процессе прочтения у меня возник лишь один вопрос: эти утопические идеи описаны так просто и живо в расчете на политическую безграмотность населения, либо же Каддафи действительно намеривался построить подобное госудаство?</w:t>
      </w:r>
    </w:p>
    <w:p w:rsidR="008D175B" w:rsidRPr="008C5579" w:rsidRDefault="008D175B" w:rsidP="008C5579">
      <w:pPr>
        <w:pStyle w:val="HTML"/>
        <w:shd w:val="clear" w:color="000000" w:fill="auto"/>
        <w:suppressAutoHyphens/>
        <w:spacing w:line="360" w:lineRule="auto"/>
        <w:ind w:firstLine="709"/>
        <w:jc w:val="both"/>
        <w:rPr>
          <w:rFonts w:ascii="Times New Roman" w:hAnsi="Times New Roman" w:cs="Times New Roman"/>
          <w:sz w:val="28"/>
          <w:szCs w:val="28"/>
        </w:rPr>
      </w:pPr>
      <w:r w:rsidRPr="008C5579">
        <w:rPr>
          <w:rFonts w:ascii="Times New Roman" w:hAnsi="Times New Roman" w:cs="Times New Roman"/>
          <w:sz w:val="28"/>
          <w:szCs w:val="28"/>
        </w:rPr>
        <w:t>Поражает также то, насколько каждая идея опровергает уклад, сложившийся в большинстве обществ мира. Возможно, уникальная политическая система на территории одной страны еще сможет просуществовать, но как будут складываться взаимоотношения со всем остальным миром, если в ментальности граждан будет заложено абсолютно противоположное. Смогут ли они найти общий язык?</w:t>
      </w:r>
    </w:p>
    <w:p w:rsidR="006B7ECA" w:rsidRPr="008C5579" w:rsidRDefault="006B7ECA" w:rsidP="008C5579">
      <w:pPr>
        <w:pStyle w:val="HTML"/>
        <w:shd w:val="clear" w:color="000000" w:fill="auto"/>
        <w:suppressAutoHyphens/>
        <w:spacing w:line="360" w:lineRule="auto"/>
        <w:ind w:firstLine="709"/>
        <w:rPr>
          <w:rFonts w:ascii="Times New Roman" w:hAnsi="Times New Roman" w:cs="Times New Roman"/>
          <w:sz w:val="28"/>
          <w:szCs w:val="28"/>
        </w:rPr>
      </w:pPr>
    </w:p>
    <w:p w:rsidR="006B7ECA" w:rsidRPr="008C5579" w:rsidRDefault="008D175B" w:rsidP="008C5579">
      <w:pPr>
        <w:shd w:val="clear" w:color="000000" w:fill="auto"/>
        <w:spacing w:after="0" w:line="360" w:lineRule="auto"/>
        <w:jc w:val="center"/>
        <w:rPr>
          <w:rFonts w:ascii="Times New Roman" w:hAnsi="Times New Roman"/>
          <w:b/>
          <w:sz w:val="28"/>
          <w:szCs w:val="28"/>
        </w:rPr>
      </w:pPr>
      <w:r w:rsidRPr="008C5579">
        <w:rPr>
          <w:rFonts w:ascii="Times New Roman" w:hAnsi="Times New Roman"/>
          <w:sz w:val="28"/>
          <w:szCs w:val="28"/>
        </w:rPr>
        <w:br w:type="page"/>
      </w:r>
      <w:r w:rsidR="008C5579">
        <w:rPr>
          <w:rFonts w:ascii="Times New Roman" w:hAnsi="Times New Roman"/>
          <w:b/>
          <w:sz w:val="28"/>
          <w:szCs w:val="28"/>
        </w:rPr>
        <w:t>Список литературы</w:t>
      </w:r>
    </w:p>
    <w:p w:rsidR="00000FC4" w:rsidRPr="008C5579" w:rsidRDefault="00000FC4" w:rsidP="008C5579">
      <w:pPr>
        <w:pStyle w:val="HTML"/>
        <w:shd w:val="clear" w:color="000000" w:fill="auto"/>
        <w:suppressAutoHyphens/>
        <w:spacing w:line="360" w:lineRule="auto"/>
        <w:ind w:firstLine="709"/>
        <w:jc w:val="both"/>
        <w:rPr>
          <w:rFonts w:ascii="Times New Roman" w:hAnsi="Times New Roman" w:cs="Times New Roman"/>
          <w:b/>
          <w:sz w:val="28"/>
          <w:szCs w:val="28"/>
        </w:rPr>
      </w:pPr>
    </w:p>
    <w:p w:rsidR="008D175B" w:rsidRPr="008C5579" w:rsidRDefault="00000FC4" w:rsidP="008C5579">
      <w:pPr>
        <w:pStyle w:val="HTML"/>
        <w:shd w:val="clear" w:color="000000" w:fill="auto"/>
        <w:spacing w:line="360" w:lineRule="auto"/>
        <w:rPr>
          <w:rFonts w:ascii="Times New Roman" w:hAnsi="Times New Roman" w:cs="Times New Roman"/>
          <w:b/>
          <w:sz w:val="28"/>
          <w:szCs w:val="28"/>
        </w:rPr>
      </w:pPr>
      <w:r w:rsidRPr="008C5579">
        <w:rPr>
          <w:rFonts w:ascii="Times New Roman" w:hAnsi="Times New Roman" w:cs="Times New Roman"/>
          <w:sz w:val="28"/>
          <w:szCs w:val="28"/>
        </w:rPr>
        <w:t>Каддафи М. Зеленая книга. М.: Международные отношения, 1991</w:t>
      </w:r>
    </w:p>
    <w:p w:rsidR="008D175B" w:rsidRDefault="008D175B" w:rsidP="008C5579">
      <w:pPr>
        <w:pStyle w:val="HTML"/>
        <w:shd w:val="clear" w:color="000000" w:fill="auto"/>
        <w:suppressAutoHyphens/>
        <w:spacing w:line="360" w:lineRule="auto"/>
        <w:ind w:firstLine="709"/>
        <w:rPr>
          <w:rFonts w:ascii="Times New Roman" w:hAnsi="Times New Roman" w:cs="Times New Roman"/>
          <w:sz w:val="28"/>
          <w:szCs w:val="28"/>
        </w:rPr>
      </w:pPr>
    </w:p>
    <w:p w:rsidR="008C5579" w:rsidRPr="00936564" w:rsidRDefault="008C5579" w:rsidP="008C5579">
      <w:pPr>
        <w:pStyle w:val="HTML"/>
        <w:shd w:val="clear" w:color="000000" w:fill="auto"/>
        <w:spacing w:line="360" w:lineRule="auto"/>
        <w:jc w:val="center"/>
        <w:rPr>
          <w:rFonts w:ascii="Times New Roman" w:hAnsi="Times New Roman" w:cs="Times New Roman"/>
          <w:color w:val="FFFFFF"/>
          <w:sz w:val="28"/>
          <w:szCs w:val="28"/>
        </w:rPr>
      </w:pPr>
    </w:p>
    <w:p w:rsidR="008C5579" w:rsidRPr="00936564" w:rsidRDefault="008C5579">
      <w:pPr>
        <w:pStyle w:val="HTML"/>
        <w:shd w:val="clear" w:color="000000" w:fill="auto"/>
        <w:spacing w:line="360" w:lineRule="auto"/>
        <w:jc w:val="center"/>
        <w:rPr>
          <w:rFonts w:ascii="Times New Roman" w:hAnsi="Times New Roman" w:cs="Times New Roman"/>
          <w:color w:val="FFFFFF"/>
          <w:sz w:val="28"/>
          <w:szCs w:val="28"/>
        </w:rPr>
      </w:pPr>
      <w:bookmarkStart w:id="0" w:name="_GoBack"/>
      <w:bookmarkEnd w:id="0"/>
    </w:p>
    <w:sectPr w:rsidR="008C5579" w:rsidRPr="00936564" w:rsidSect="008C5579">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564" w:rsidRDefault="00936564" w:rsidP="00844B5C">
      <w:pPr>
        <w:spacing w:after="0" w:line="240" w:lineRule="auto"/>
      </w:pPr>
      <w:r>
        <w:separator/>
      </w:r>
    </w:p>
  </w:endnote>
  <w:endnote w:type="continuationSeparator" w:id="0">
    <w:p w:rsidR="00936564" w:rsidRDefault="00936564" w:rsidP="00844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564" w:rsidRDefault="00936564" w:rsidP="00844B5C">
      <w:pPr>
        <w:spacing w:after="0" w:line="240" w:lineRule="auto"/>
      </w:pPr>
      <w:r>
        <w:separator/>
      </w:r>
    </w:p>
  </w:footnote>
  <w:footnote w:type="continuationSeparator" w:id="0">
    <w:p w:rsidR="00936564" w:rsidRDefault="00936564" w:rsidP="00844B5C">
      <w:pPr>
        <w:spacing w:after="0" w:line="240" w:lineRule="auto"/>
      </w:pPr>
      <w:r>
        <w:continuationSeparator/>
      </w:r>
    </w:p>
  </w:footnote>
  <w:footnote w:id="1">
    <w:p w:rsidR="00936564" w:rsidRDefault="00844B5C" w:rsidP="008C557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6"/>
        </w:rPr>
        <w:footnoteRef/>
      </w:r>
      <w:r>
        <w:t xml:space="preserve"> </w:t>
      </w:r>
      <w:r w:rsidR="006B7ECA" w:rsidRPr="006B7ECA">
        <w:rPr>
          <w:b w:val="0"/>
          <w:sz w:val="20"/>
          <w:szCs w:val="20"/>
        </w:rPr>
        <w:t xml:space="preserve">Муаммар Аль-Каддафи. Зеленая Книга. Электронный ресурс, режим доступа:[ </w:t>
      </w:r>
      <w:r w:rsidR="006B7ECA" w:rsidRPr="006B7ECA">
        <w:rPr>
          <w:b w:val="0"/>
          <w:sz w:val="20"/>
          <w:szCs w:val="20"/>
          <w:lang w:val="en-US"/>
        </w:rPr>
        <w:t>http</w:t>
      </w:r>
      <w:r w:rsidR="006B7ECA" w:rsidRPr="006B7ECA">
        <w:rPr>
          <w:b w:val="0"/>
          <w:sz w:val="20"/>
          <w:szCs w:val="20"/>
        </w:rPr>
        <w:t>://</w:t>
      </w:r>
      <w:r w:rsidR="006B7ECA" w:rsidRPr="006B7ECA">
        <w:rPr>
          <w:b w:val="0"/>
          <w:sz w:val="20"/>
          <w:szCs w:val="20"/>
          <w:lang w:val="en-US"/>
        </w:rPr>
        <w:t>lib</w:t>
      </w:r>
      <w:r w:rsidR="006B7ECA" w:rsidRPr="006B7ECA">
        <w:rPr>
          <w:b w:val="0"/>
          <w:sz w:val="20"/>
          <w:szCs w:val="20"/>
        </w:rPr>
        <w:t>.</w:t>
      </w:r>
      <w:r w:rsidR="006B7ECA" w:rsidRPr="006B7ECA">
        <w:rPr>
          <w:b w:val="0"/>
          <w:sz w:val="20"/>
          <w:szCs w:val="20"/>
          <w:lang w:val="en-US"/>
        </w:rPr>
        <w:t>ru</w:t>
      </w:r>
      <w:r w:rsidR="006B7ECA" w:rsidRPr="006B7ECA">
        <w:rPr>
          <w:b w:val="0"/>
          <w:sz w:val="20"/>
          <w:szCs w:val="20"/>
        </w:rPr>
        <w:t>/</w:t>
      </w:r>
      <w:r w:rsidR="006B7ECA" w:rsidRPr="006B7ECA">
        <w:rPr>
          <w:b w:val="0"/>
          <w:sz w:val="20"/>
          <w:szCs w:val="20"/>
          <w:lang w:val="en-US"/>
        </w:rPr>
        <w:t>POLITOLOG</w:t>
      </w:r>
      <w:r w:rsidR="006B7ECA" w:rsidRPr="006B7ECA">
        <w:rPr>
          <w:b w:val="0"/>
          <w:sz w:val="20"/>
          <w:szCs w:val="20"/>
        </w:rPr>
        <w:t>/</w:t>
      </w:r>
      <w:r w:rsidR="006B7ECA" w:rsidRPr="006B7ECA">
        <w:rPr>
          <w:b w:val="0"/>
          <w:sz w:val="20"/>
          <w:szCs w:val="20"/>
          <w:lang w:val="en-US"/>
        </w:rPr>
        <w:t>KADDAFI</w:t>
      </w:r>
      <w:r w:rsidR="006B7ECA" w:rsidRPr="006B7ECA">
        <w:rPr>
          <w:b w:val="0"/>
          <w:sz w:val="20"/>
          <w:szCs w:val="20"/>
        </w:rPr>
        <w:t>/</w:t>
      </w:r>
      <w:r w:rsidR="006B7ECA" w:rsidRPr="006B7ECA">
        <w:rPr>
          <w:b w:val="0"/>
          <w:sz w:val="20"/>
          <w:szCs w:val="20"/>
          <w:lang w:val="en-US"/>
        </w:rPr>
        <w:t>greenbook</w:t>
      </w:r>
      <w:r w:rsidR="006B7ECA" w:rsidRPr="006B7ECA">
        <w:rPr>
          <w:b w:val="0"/>
          <w:sz w:val="20"/>
          <w:szCs w:val="20"/>
        </w:rPr>
        <w:t>.</w:t>
      </w:r>
      <w:r w:rsidR="006B7ECA" w:rsidRPr="006B7ECA">
        <w:rPr>
          <w:b w:val="0"/>
          <w:sz w:val="20"/>
          <w:szCs w:val="20"/>
          <w:lang w:val="en-US"/>
        </w:rPr>
        <w:t>txt</w:t>
      </w:r>
      <w:r w:rsidR="008C5579">
        <w:rPr>
          <w:b w:val="0"/>
          <w:sz w:val="20"/>
          <w:szCs w:val="20"/>
        </w:rPr>
        <w:t>]</w:t>
      </w:r>
    </w:p>
  </w:footnote>
  <w:footnote w:id="2">
    <w:p w:rsidR="00936564" w:rsidRDefault="000750F7">
      <w:pPr>
        <w:pStyle w:val="a4"/>
      </w:pPr>
      <w:r>
        <w:rPr>
          <w:rStyle w:val="a6"/>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75B" w:rsidRPr="008C5579" w:rsidRDefault="008D175B" w:rsidP="008C5579">
    <w:pPr>
      <w:pStyle w:val="a7"/>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8D50D3"/>
    <w:multiLevelType w:val="hybridMultilevel"/>
    <w:tmpl w:val="ED6E40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D1316D4"/>
    <w:multiLevelType w:val="hybridMultilevel"/>
    <w:tmpl w:val="A180536C"/>
    <w:lvl w:ilvl="0" w:tplc="713A61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C15"/>
    <w:rsid w:val="00000FC4"/>
    <w:rsid w:val="000750F7"/>
    <w:rsid w:val="000E6C15"/>
    <w:rsid w:val="0015044F"/>
    <w:rsid w:val="00290120"/>
    <w:rsid w:val="0030466D"/>
    <w:rsid w:val="003D1E0E"/>
    <w:rsid w:val="00564AB3"/>
    <w:rsid w:val="005A4742"/>
    <w:rsid w:val="005E57EC"/>
    <w:rsid w:val="00661D66"/>
    <w:rsid w:val="006B7ECA"/>
    <w:rsid w:val="0077767D"/>
    <w:rsid w:val="00844B5C"/>
    <w:rsid w:val="008C5579"/>
    <w:rsid w:val="008D175B"/>
    <w:rsid w:val="008E7EE1"/>
    <w:rsid w:val="00936564"/>
    <w:rsid w:val="00AE04E5"/>
    <w:rsid w:val="00B75A63"/>
    <w:rsid w:val="00BD4291"/>
    <w:rsid w:val="00C20FFA"/>
    <w:rsid w:val="00C335AC"/>
    <w:rsid w:val="00EE44DA"/>
    <w:rsid w:val="00F95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988D98-BB8B-440D-ABED-E7F33325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67D"/>
    <w:pPr>
      <w:spacing w:after="200" w:line="276" w:lineRule="auto"/>
    </w:pPr>
    <w:rPr>
      <w:rFonts w:cs="Times New Roman"/>
      <w:sz w:val="22"/>
      <w:szCs w:val="22"/>
      <w:lang w:eastAsia="en-US"/>
    </w:rPr>
  </w:style>
  <w:style w:type="paragraph" w:styleId="2">
    <w:name w:val="heading 2"/>
    <w:basedOn w:val="a"/>
    <w:link w:val="20"/>
    <w:uiPriority w:val="9"/>
    <w:qFormat/>
    <w:rsid w:val="006B7ECA"/>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6B7ECA"/>
    <w:rPr>
      <w:rFonts w:ascii="Times New Roman" w:hAnsi="Times New Roman" w:cs="Times New Roman"/>
      <w:b/>
      <w:bCs/>
      <w:sz w:val="36"/>
      <w:szCs w:val="36"/>
      <w:lang w:val="x-none" w:eastAsia="ru-RU"/>
    </w:rPr>
  </w:style>
  <w:style w:type="paragraph" w:styleId="HTML">
    <w:name w:val="HTML Preformatted"/>
    <w:basedOn w:val="a"/>
    <w:link w:val="HTML0"/>
    <w:uiPriority w:val="99"/>
    <w:unhideWhenUsed/>
    <w:rsid w:val="005E5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5E57EC"/>
    <w:rPr>
      <w:rFonts w:ascii="Courier New" w:hAnsi="Courier New" w:cs="Courier New"/>
      <w:sz w:val="20"/>
      <w:szCs w:val="20"/>
      <w:lang w:val="x-none" w:eastAsia="ru-RU"/>
    </w:rPr>
  </w:style>
  <w:style w:type="paragraph" w:styleId="a3">
    <w:name w:val="Normal (Web)"/>
    <w:basedOn w:val="a"/>
    <w:uiPriority w:val="99"/>
    <w:semiHidden/>
    <w:unhideWhenUsed/>
    <w:rsid w:val="005E57EC"/>
    <w:pPr>
      <w:spacing w:before="100" w:beforeAutospacing="1" w:after="100" w:afterAutospacing="1" w:line="240" w:lineRule="auto"/>
    </w:pPr>
    <w:rPr>
      <w:rFonts w:ascii="Times New Roman" w:hAnsi="Times New Roman"/>
      <w:sz w:val="24"/>
      <w:szCs w:val="24"/>
      <w:lang w:eastAsia="ru-RU"/>
    </w:rPr>
  </w:style>
  <w:style w:type="paragraph" w:styleId="a4">
    <w:name w:val="footnote text"/>
    <w:basedOn w:val="a"/>
    <w:link w:val="a5"/>
    <w:uiPriority w:val="99"/>
    <w:semiHidden/>
    <w:unhideWhenUsed/>
    <w:rsid w:val="00844B5C"/>
    <w:pPr>
      <w:spacing w:after="0" w:line="240" w:lineRule="auto"/>
    </w:pPr>
    <w:rPr>
      <w:sz w:val="20"/>
      <w:szCs w:val="20"/>
    </w:rPr>
  </w:style>
  <w:style w:type="character" w:customStyle="1" w:styleId="a5">
    <w:name w:val="Текст сноски Знак"/>
    <w:link w:val="a4"/>
    <w:uiPriority w:val="99"/>
    <w:semiHidden/>
    <w:locked/>
    <w:rsid w:val="00844B5C"/>
    <w:rPr>
      <w:rFonts w:cs="Times New Roman"/>
      <w:sz w:val="20"/>
      <w:szCs w:val="20"/>
    </w:rPr>
  </w:style>
  <w:style w:type="character" w:styleId="a6">
    <w:name w:val="footnote reference"/>
    <w:uiPriority w:val="99"/>
    <w:semiHidden/>
    <w:unhideWhenUsed/>
    <w:rsid w:val="00844B5C"/>
    <w:rPr>
      <w:rFonts w:cs="Times New Roman"/>
      <w:vertAlign w:val="superscript"/>
    </w:rPr>
  </w:style>
  <w:style w:type="paragraph" w:styleId="a7">
    <w:name w:val="header"/>
    <w:basedOn w:val="a"/>
    <w:link w:val="a8"/>
    <w:uiPriority w:val="99"/>
    <w:unhideWhenUsed/>
    <w:rsid w:val="008D175B"/>
    <w:pPr>
      <w:tabs>
        <w:tab w:val="center" w:pos="4677"/>
        <w:tab w:val="right" w:pos="9355"/>
      </w:tabs>
      <w:spacing w:after="0" w:line="240" w:lineRule="auto"/>
    </w:pPr>
  </w:style>
  <w:style w:type="character" w:customStyle="1" w:styleId="a8">
    <w:name w:val="Верхний колонтитул Знак"/>
    <w:link w:val="a7"/>
    <w:uiPriority w:val="99"/>
    <w:locked/>
    <w:rsid w:val="008D175B"/>
    <w:rPr>
      <w:rFonts w:cs="Times New Roman"/>
    </w:rPr>
  </w:style>
  <w:style w:type="paragraph" w:styleId="a9">
    <w:name w:val="footer"/>
    <w:basedOn w:val="a"/>
    <w:link w:val="aa"/>
    <w:uiPriority w:val="99"/>
    <w:semiHidden/>
    <w:unhideWhenUsed/>
    <w:rsid w:val="008D175B"/>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8D17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7519">
      <w:marLeft w:val="0"/>
      <w:marRight w:val="0"/>
      <w:marTop w:val="0"/>
      <w:marBottom w:val="0"/>
      <w:divBdr>
        <w:top w:val="none" w:sz="0" w:space="0" w:color="auto"/>
        <w:left w:val="none" w:sz="0" w:space="0" w:color="auto"/>
        <w:bottom w:val="none" w:sz="0" w:space="0" w:color="auto"/>
        <w:right w:val="none" w:sz="0" w:space="0" w:color="auto"/>
      </w:divBdr>
    </w:div>
    <w:div w:id="697507520">
      <w:marLeft w:val="0"/>
      <w:marRight w:val="0"/>
      <w:marTop w:val="0"/>
      <w:marBottom w:val="0"/>
      <w:divBdr>
        <w:top w:val="none" w:sz="0" w:space="0" w:color="auto"/>
        <w:left w:val="none" w:sz="0" w:space="0" w:color="auto"/>
        <w:bottom w:val="none" w:sz="0" w:space="0" w:color="auto"/>
        <w:right w:val="none" w:sz="0" w:space="0" w:color="auto"/>
      </w:divBdr>
    </w:div>
    <w:div w:id="697507521">
      <w:marLeft w:val="0"/>
      <w:marRight w:val="0"/>
      <w:marTop w:val="0"/>
      <w:marBottom w:val="0"/>
      <w:divBdr>
        <w:top w:val="none" w:sz="0" w:space="0" w:color="auto"/>
        <w:left w:val="none" w:sz="0" w:space="0" w:color="auto"/>
        <w:bottom w:val="none" w:sz="0" w:space="0" w:color="auto"/>
        <w:right w:val="none" w:sz="0" w:space="0" w:color="auto"/>
      </w:divBdr>
    </w:div>
    <w:div w:id="697507522">
      <w:marLeft w:val="0"/>
      <w:marRight w:val="0"/>
      <w:marTop w:val="0"/>
      <w:marBottom w:val="0"/>
      <w:divBdr>
        <w:top w:val="none" w:sz="0" w:space="0" w:color="auto"/>
        <w:left w:val="none" w:sz="0" w:space="0" w:color="auto"/>
        <w:bottom w:val="none" w:sz="0" w:space="0" w:color="auto"/>
        <w:right w:val="none" w:sz="0" w:space="0" w:color="auto"/>
      </w:divBdr>
    </w:div>
    <w:div w:id="697507523">
      <w:marLeft w:val="0"/>
      <w:marRight w:val="0"/>
      <w:marTop w:val="0"/>
      <w:marBottom w:val="0"/>
      <w:divBdr>
        <w:top w:val="none" w:sz="0" w:space="0" w:color="auto"/>
        <w:left w:val="none" w:sz="0" w:space="0" w:color="auto"/>
        <w:bottom w:val="none" w:sz="0" w:space="0" w:color="auto"/>
        <w:right w:val="none" w:sz="0" w:space="0" w:color="auto"/>
      </w:divBdr>
    </w:div>
    <w:div w:id="697507524">
      <w:marLeft w:val="0"/>
      <w:marRight w:val="0"/>
      <w:marTop w:val="0"/>
      <w:marBottom w:val="0"/>
      <w:divBdr>
        <w:top w:val="none" w:sz="0" w:space="0" w:color="auto"/>
        <w:left w:val="none" w:sz="0" w:space="0" w:color="auto"/>
        <w:bottom w:val="none" w:sz="0" w:space="0" w:color="auto"/>
        <w:right w:val="none" w:sz="0" w:space="0" w:color="auto"/>
      </w:divBdr>
    </w:div>
    <w:div w:id="697507525">
      <w:marLeft w:val="0"/>
      <w:marRight w:val="0"/>
      <w:marTop w:val="0"/>
      <w:marBottom w:val="0"/>
      <w:divBdr>
        <w:top w:val="none" w:sz="0" w:space="0" w:color="auto"/>
        <w:left w:val="none" w:sz="0" w:space="0" w:color="auto"/>
        <w:bottom w:val="none" w:sz="0" w:space="0" w:color="auto"/>
        <w:right w:val="none" w:sz="0" w:space="0" w:color="auto"/>
      </w:divBdr>
    </w:div>
    <w:div w:id="697507526">
      <w:marLeft w:val="0"/>
      <w:marRight w:val="0"/>
      <w:marTop w:val="0"/>
      <w:marBottom w:val="0"/>
      <w:divBdr>
        <w:top w:val="none" w:sz="0" w:space="0" w:color="auto"/>
        <w:left w:val="none" w:sz="0" w:space="0" w:color="auto"/>
        <w:bottom w:val="none" w:sz="0" w:space="0" w:color="auto"/>
        <w:right w:val="none" w:sz="0" w:space="0" w:color="auto"/>
      </w:divBdr>
    </w:div>
    <w:div w:id="697507527">
      <w:marLeft w:val="0"/>
      <w:marRight w:val="0"/>
      <w:marTop w:val="0"/>
      <w:marBottom w:val="0"/>
      <w:divBdr>
        <w:top w:val="none" w:sz="0" w:space="0" w:color="auto"/>
        <w:left w:val="none" w:sz="0" w:space="0" w:color="auto"/>
        <w:bottom w:val="none" w:sz="0" w:space="0" w:color="auto"/>
        <w:right w:val="none" w:sz="0" w:space="0" w:color="auto"/>
      </w:divBdr>
    </w:div>
    <w:div w:id="697507528">
      <w:marLeft w:val="0"/>
      <w:marRight w:val="0"/>
      <w:marTop w:val="0"/>
      <w:marBottom w:val="0"/>
      <w:divBdr>
        <w:top w:val="none" w:sz="0" w:space="0" w:color="auto"/>
        <w:left w:val="none" w:sz="0" w:space="0" w:color="auto"/>
        <w:bottom w:val="none" w:sz="0" w:space="0" w:color="auto"/>
        <w:right w:val="none" w:sz="0" w:space="0" w:color="auto"/>
      </w:divBdr>
    </w:div>
    <w:div w:id="697507529">
      <w:marLeft w:val="0"/>
      <w:marRight w:val="0"/>
      <w:marTop w:val="0"/>
      <w:marBottom w:val="0"/>
      <w:divBdr>
        <w:top w:val="none" w:sz="0" w:space="0" w:color="auto"/>
        <w:left w:val="none" w:sz="0" w:space="0" w:color="auto"/>
        <w:bottom w:val="none" w:sz="0" w:space="0" w:color="auto"/>
        <w:right w:val="none" w:sz="0" w:space="0" w:color="auto"/>
      </w:divBdr>
    </w:div>
    <w:div w:id="697507530">
      <w:marLeft w:val="0"/>
      <w:marRight w:val="0"/>
      <w:marTop w:val="0"/>
      <w:marBottom w:val="0"/>
      <w:divBdr>
        <w:top w:val="none" w:sz="0" w:space="0" w:color="auto"/>
        <w:left w:val="none" w:sz="0" w:space="0" w:color="auto"/>
        <w:bottom w:val="none" w:sz="0" w:space="0" w:color="auto"/>
        <w:right w:val="none" w:sz="0" w:space="0" w:color="auto"/>
      </w:divBdr>
    </w:div>
    <w:div w:id="697507531">
      <w:marLeft w:val="0"/>
      <w:marRight w:val="0"/>
      <w:marTop w:val="0"/>
      <w:marBottom w:val="0"/>
      <w:divBdr>
        <w:top w:val="none" w:sz="0" w:space="0" w:color="auto"/>
        <w:left w:val="none" w:sz="0" w:space="0" w:color="auto"/>
        <w:bottom w:val="none" w:sz="0" w:space="0" w:color="auto"/>
        <w:right w:val="none" w:sz="0" w:space="0" w:color="auto"/>
      </w:divBdr>
    </w:div>
    <w:div w:id="697507532">
      <w:marLeft w:val="0"/>
      <w:marRight w:val="0"/>
      <w:marTop w:val="0"/>
      <w:marBottom w:val="0"/>
      <w:divBdr>
        <w:top w:val="none" w:sz="0" w:space="0" w:color="auto"/>
        <w:left w:val="none" w:sz="0" w:space="0" w:color="auto"/>
        <w:bottom w:val="none" w:sz="0" w:space="0" w:color="auto"/>
        <w:right w:val="none" w:sz="0" w:space="0" w:color="auto"/>
      </w:divBdr>
    </w:div>
    <w:div w:id="697507533">
      <w:marLeft w:val="0"/>
      <w:marRight w:val="0"/>
      <w:marTop w:val="0"/>
      <w:marBottom w:val="0"/>
      <w:divBdr>
        <w:top w:val="none" w:sz="0" w:space="0" w:color="auto"/>
        <w:left w:val="none" w:sz="0" w:space="0" w:color="auto"/>
        <w:bottom w:val="none" w:sz="0" w:space="0" w:color="auto"/>
        <w:right w:val="none" w:sz="0" w:space="0" w:color="auto"/>
      </w:divBdr>
    </w:div>
    <w:div w:id="697507534">
      <w:marLeft w:val="0"/>
      <w:marRight w:val="0"/>
      <w:marTop w:val="0"/>
      <w:marBottom w:val="0"/>
      <w:divBdr>
        <w:top w:val="none" w:sz="0" w:space="0" w:color="auto"/>
        <w:left w:val="none" w:sz="0" w:space="0" w:color="auto"/>
        <w:bottom w:val="none" w:sz="0" w:space="0" w:color="auto"/>
        <w:right w:val="none" w:sz="0" w:space="0" w:color="auto"/>
      </w:divBdr>
    </w:div>
    <w:div w:id="697507535">
      <w:marLeft w:val="0"/>
      <w:marRight w:val="0"/>
      <w:marTop w:val="0"/>
      <w:marBottom w:val="0"/>
      <w:divBdr>
        <w:top w:val="none" w:sz="0" w:space="0" w:color="auto"/>
        <w:left w:val="none" w:sz="0" w:space="0" w:color="auto"/>
        <w:bottom w:val="none" w:sz="0" w:space="0" w:color="auto"/>
        <w:right w:val="none" w:sz="0" w:space="0" w:color="auto"/>
      </w:divBdr>
    </w:div>
    <w:div w:id="697507536">
      <w:marLeft w:val="0"/>
      <w:marRight w:val="0"/>
      <w:marTop w:val="0"/>
      <w:marBottom w:val="0"/>
      <w:divBdr>
        <w:top w:val="none" w:sz="0" w:space="0" w:color="auto"/>
        <w:left w:val="none" w:sz="0" w:space="0" w:color="auto"/>
        <w:bottom w:val="none" w:sz="0" w:space="0" w:color="auto"/>
        <w:right w:val="none" w:sz="0" w:space="0" w:color="auto"/>
      </w:divBdr>
    </w:div>
    <w:div w:id="697507537">
      <w:marLeft w:val="0"/>
      <w:marRight w:val="0"/>
      <w:marTop w:val="0"/>
      <w:marBottom w:val="0"/>
      <w:divBdr>
        <w:top w:val="none" w:sz="0" w:space="0" w:color="auto"/>
        <w:left w:val="none" w:sz="0" w:space="0" w:color="auto"/>
        <w:bottom w:val="none" w:sz="0" w:space="0" w:color="auto"/>
        <w:right w:val="none" w:sz="0" w:space="0" w:color="auto"/>
      </w:divBdr>
    </w:div>
    <w:div w:id="697507538">
      <w:marLeft w:val="0"/>
      <w:marRight w:val="0"/>
      <w:marTop w:val="0"/>
      <w:marBottom w:val="0"/>
      <w:divBdr>
        <w:top w:val="none" w:sz="0" w:space="0" w:color="auto"/>
        <w:left w:val="none" w:sz="0" w:space="0" w:color="auto"/>
        <w:bottom w:val="none" w:sz="0" w:space="0" w:color="auto"/>
        <w:right w:val="none" w:sz="0" w:space="0" w:color="auto"/>
      </w:divBdr>
    </w:div>
    <w:div w:id="697507539">
      <w:marLeft w:val="0"/>
      <w:marRight w:val="0"/>
      <w:marTop w:val="0"/>
      <w:marBottom w:val="0"/>
      <w:divBdr>
        <w:top w:val="none" w:sz="0" w:space="0" w:color="auto"/>
        <w:left w:val="none" w:sz="0" w:space="0" w:color="auto"/>
        <w:bottom w:val="none" w:sz="0" w:space="0" w:color="auto"/>
        <w:right w:val="none" w:sz="0" w:space="0" w:color="auto"/>
      </w:divBdr>
    </w:div>
    <w:div w:id="697507540">
      <w:marLeft w:val="0"/>
      <w:marRight w:val="0"/>
      <w:marTop w:val="0"/>
      <w:marBottom w:val="0"/>
      <w:divBdr>
        <w:top w:val="none" w:sz="0" w:space="0" w:color="auto"/>
        <w:left w:val="none" w:sz="0" w:space="0" w:color="auto"/>
        <w:bottom w:val="none" w:sz="0" w:space="0" w:color="auto"/>
        <w:right w:val="none" w:sz="0" w:space="0" w:color="auto"/>
      </w:divBdr>
    </w:div>
    <w:div w:id="697507541">
      <w:marLeft w:val="0"/>
      <w:marRight w:val="0"/>
      <w:marTop w:val="0"/>
      <w:marBottom w:val="0"/>
      <w:divBdr>
        <w:top w:val="none" w:sz="0" w:space="0" w:color="auto"/>
        <w:left w:val="none" w:sz="0" w:space="0" w:color="auto"/>
        <w:bottom w:val="none" w:sz="0" w:space="0" w:color="auto"/>
        <w:right w:val="none" w:sz="0" w:space="0" w:color="auto"/>
      </w:divBdr>
    </w:div>
    <w:div w:id="697507542">
      <w:marLeft w:val="0"/>
      <w:marRight w:val="0"/>
      <w:marTop w:val="0"/>
      <w:marBottom w:val="0"/>
      <w:divBdr>
        <w:top w:val="none" w:sz="0" w:space="0" w:color="auto"/>
        <w:left w:val="none" w:sz="0" w:space="0" w:color="auto"/>
        <w:bottom w:val="none" w:sz="0" w:space="0" w:color="auto"/>
        <w:right w:val="none" w:sz="0" w:space="0" w:color="auto"/>
      </w:divBdr>
    </w:div>
    <w:div w:id="697507543">
      <w:marLeft w:val="0"/>
      <w:marRight w:val="0"/>
      <w:marTop w:val="0"/>
      <w:marBottom w:val="0"/>
      <w:divBdr>
        <w:top w:val="none" w:sz="0" w:space="0" w:color="auto"/>
        <w:left w:val="none" w:sz="0" w:space="0" w:color="auto"/>
        <w:bottom w:val="none" w:sz="0" w:space="0" w:color="auto"/>
        <w:right w:val="none" w:sz="0" w:space="0" w:color="auto"/>
      </w:divBdr>
    </w:div>
    <w:div w:id="697507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4A1B-1D92-4BC9-B46A-381E4363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1591</Words>
  <Characters>9070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cp:lastPrinted>2011-04-04T01:23:00Z</cp:lastPrinted>
  <dcterms:created xsi:type="dcterms:W3CDTF">2014-03-28T08:18:00Z</dcterms:created>
  <dcterms:modified xsi:type="dcterms:W3CDTF">2014-03-28T08:18:00Z</dcterms:modified>
</cp:coreProperties>
</file>