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9EA" w:rsidRDefault="009C29EA" w:rsidP="009C29EA">
      <w:pPr>
        <w:pStyle w:val="a3"/>
        <w:widowControl w:val="0"/>
        <w:spacing w:before="0" w:beforeAutospacing="0" w:after="0" w:afterAutospacing="0" w:line="360" w:lineRule="auto"/>
        <w:ind w:firstLine="709"/>
        <w:jc w:val="center"/>
        <w:rPr>
          <w:rFonts w:cs="Arial"/>
          <w:b/>
          <w:sz w:val="28"/>
          <w:szCs w:val="28"/>
          <w:lang w:val="uk-UA"/>
        </w:rPr>
      </w:pPr>
    </w:p>
    <w:p w:rsidR="009C29EA" w:rsidRDefault="009C29EA" w:rsidP="009C29EA">
      <w:pPr>
        <w:pStyle w:val="a3"/>
        <w:widowControl w:val="0"/>
        <w:spacing w:before="0" w:beforeAutospacing="0" w:after="0" w:afterAutospacing="0" w:line="360" w:lineRule="auto"/>
        <w:ind w:firstLine="709"/>
        <w:jc w:val="center"/>
        <w:rPr>
          <w:rFonts w:cs="Arial"/>
          <w:b/>
          <w:sz w:val="28"/>
          <w:szCs w:val="28"/>
          <w:lang w:val="uk-UA"/>
        </w:rPr>
      </w:pPr>
    </w:p>
    <w:p w:rsidR="009C29EA" w:rsidRDefault="009C29EA" w:rsidP="009C29EA">
      <w:pPr>
        <w:pStyle w:val="a3"/>
        <w:widowControl w:val="0"/>
        <w:spacing w:before="0" w:beforeAutospacing="0" w:after="0" w:afterAutospacing="0" w:line="360" w:lineRule="auto"/>
        <w:ind w:firstLine="709"/>
        <w:jc w:val="center"/>
        <w:rPr>
          <w:rFonts w:cs="Arial"/>
          <w:b/>
          <w:sz w:val="28"/>
          <w:szCs w:val="28"/>
          <w:lang w:val="uk-UA"/>
        </w:rPr>
      </w:pPr>
    </w:p>
    <w:p w:rsidR="009C29EA" w:rsidRDefault="009C29EA" w:rsidP="009C29EA">
      <w:pPr>
        <w:pStyle w:val="a3"/>
        <w:widowControl w:val="0"/>
        <w:spacing w:before="0" w:beforeAutospacing="0" w:after="0" w:afterAutospacing="0" w:line="360" w:lineRule="auto"/>
        <w:ind w:firstLine="709"/>
        <w:jc w:val="center"/>
        <w:rPr>
          <w:rFonts w:cs="Arial"/>
          <w:b/>
          <w:sz w:val="28"/>
          <w:szCs w:val="28"/>
          <w:lang w:val="uk-UA"/>
        </w:rPr>
      </w:pPr>
    </w:p>
    <w:p w:rsidR="009C29EA" w:rsidRDefault="009C29EA" w:rsidP="009C29EA">
      <w:pPr>
        <w:pStyle w:val="a3"/>
        <w:widowControl w:val="0"/>
        <w:spacing w:before="0" w:beforeAutospacing="0" w:after="0" w:afterAutospacing="0" w:line="360" w:lineRule="auto"/>
        <w:ind w:firstLine="709"/>
        <w:jc w:val="center"/>
        <w:rPr>
          <w:rFonts w:cs="Arial"/>
          <w:b/>
          <w:sz w:val="28"/>
          <w:szCs w:val="28"/>
          <w:lang w:val="uk-UA"/>
        </w:rPr>
      </w:pPr>
    </w:p>
    <w:p w:rsidR="009C29EA" w:rsidRDefault="009C29EA" w:rsidP="009C29EA">
      <w:pPr>
        <w:pStyle w:val="a3"/>
        <w:widowControl w:val="0"/>
        <w:spacing w:before="0" w:beforeAutospacing="0" w:after="0" w:afterAutospacing="0" w:line="360" w:lineRule="auto"/>
        <w:ind w:firstLine="709"/>
        <w:jc w:val="center"/>
        <w:rPr>
          <w:rFonts w:cs="Arial"/>
          <w:b/>
          <w:sz w:val="28"/>
          <w:szCs w:val="28"/>
          <w:lang w:val="uk-UA"/>
        </w:rPr>
      </w:pPr>
    </w:p>
    <w:p w:rsidR="009C29EA" w:rsidRDefault="009C29EA" w:rsidP="009C29EA">
      <w:pPr>
        <w:pStyle w:val="a3"/>
        <w:widowControl w:val="0"/>
        <w:spacing w:before="0" w:beforeAutospacing="0" w:after="0" w:afterAutospacing="0" w:line="360" w:lineRule="auto"/>
        <w:ind w:firstLine="709"/>
        <w:jc w:val="center"/>
        <w:rPr>
          <w:rFonts w:cs="Arial"/>
          <w:b/>
          <w:sz w:val="28"/>
          <w:szCs w:val="28"/>
          <w:lang w:val="uk-UA"/>
        </w:rPr>
      </w:pPr>
    </w:p>
    <w:p w:rsidR="009C29EA" w:rsidRDefault="009C29EA" w:rsidP="009C29EA">
      <w:pPr>
        <w:pStyle w:val="a3"/>
        <w:widowControl w:val="0"/>
        <w:spacing w:before="0" w:beforeAutospacing="0" w:after="0" w:afterAutospacing="0" w:line="360" w:lineRule="auto"/>
        <w:ind w:firstLine="709"/>
        <w:jc w:val="center"/>
        <w:rPr>
          <w:rFonts w:cs="Arial"/>
          <w:b/>
          <w:sz w:val="28"/>
          <w:szCs w:val="28"/>
          <w:lang w:val="uk-UA"/>
        </w:rPr>
      </w:pPr>
    </w:p>
    <w:p w:rsidR="009C29EA" w:rsidRDefault="00741079" w:rsidP="009C29EA">
      <w:pPr>
        <w:pStyle w:val="a3"/>
        <w:widowControl w:val="0"/>
        <w:spacing w:before="0" w:beforeAutospacing="0" w:after="0" w:afterAutospacing="0" w:line="360" w:lineRule="auto"/>
        <w:ind w:firstLine="709"/>
        <w:jc w:val="center"/>
        <w:rPr>
          <w:rFonts w:cs="Arial"/>
          <w:b/>
          <w:sz w:val="28"/>
          <w:szCs w:val="28"/>
          <w:lang w:val="uk-UA"/>
        </w:rPr>
      </w:pPr>
      <w:r w:rsidRPr="009C29EA">
        <w:rPr>
          <w:rFonts w:cs="Arial"/>
          <w:b/>
          <w:sz w:val="28"/>
          <w:szCs w:val="28"/>
          <w:lang w:val="en-US"/>
        </w:rPr>
        <w:t>C</w:t>
      </w:r>
      <w:r w:rsidRPr="009C29EA">
        <w:rPr>
          <w:rFonts w:cs="Arial"/>
          <w:b/>
          <w:sz w:val="28"/>
          <w:szCs w:val="28"/>
          <w:lang w:val="uk-UA"/>
        </w:rPr>
        <w:t>оціологічне дослідження</w:t>
      </w:r>
    </w:p>
    <w:p w:rsidR="009C29EA" w:rsidRDefault="00741079" w:rsidP="009C29EA">
      <w:pPr>
        <w:pStyle w:val="a3"/>
        <w:widowControl w:val="0"/>
        <w:spacing w:before="0" w:beforeAutospacing="0" w:after="0" w:afterAutospacing="0" w:line="360" w:lineRule="auto"/>
        <w:ind w:firstLine="709"/>
        <w:jc w:val="center"/>
        <w:rPr>
          <w:sz w:val="28"/>
          <w:szCs w:val="28"/>
          <w:lang w:val="uk-UA"/>
        </w:rPr>
      </w:pPr>
      <w:r w:rsidRPr="009C29EA">
        <w:rPr>
          <w:sz w:val="28"/>
          <w:szCs w:val="28"/>
          <w:lang w:val="uk-UA"/>
        </w:rPr>
        <w:t>на тему:</w:t>
      </w:r>
    </w:p>
    <w:p w:rsidR="009C29EA" w:rsidRDefault="009C29EA" w:rsidP="009C29EA">
      <w:pPr>
        <w:pStyle w:val="a3"/>
        <w:widowControl w:val="0"/>
        <w:spacing w:before="0" w:beforeAutospacing="0" w:after="0" w:afterAutospacing="0" w:line="360" w:lineRule="auto"/>
        <w:ind w:firstLine="709"/>
        <w:jc w:val="center"/>
        <w:rPr>
          <w:sz w:val="28"/>
          <w:szCs w:val="28"/>
          <w:lang w:val="uk-UA"/>
        </w:rPr>
      </w:pPr>
    </w:p>
    <w:p w:rsidR="009C29EA" w:rsidRPr="009C29EA" w:rsidRDefault="009C29EA" w:rsidP="009C29EA">
      <w:pPr>
        <w:pStyle w:val="a3"/>
        <w:widowControl w:val="0"/>
        <w:spacing w:before="0" w:beforeAutospacing="0" w:after="0" w:afterAutospacing="0" w:line="360" w:lineRule="auto"/>
        <w:ind w:firstLine="709"/>
        <w:jc w:val="center"/>
        <w:rPr>
          <w:b/>
          <w:sz w:val="28"/>
          <w:szCs w:val="28"/>
          <w:lang w:val="uk-UA"/>
        </w:rPr>
      </w:pPr>
      <w:r w:rsidRPr="009C29EA">
        <w:rPr>
          <w:b/>
          <w:sz w:val="28"/>
          <w:szCs w:val="28"/>
          <w:lang w:val="uk-UA"/>
        </w:rPr>
        <w:t>Відношення студентів до потойбічних сил</w:t>
      </w:r>
    </w:p>
    <w:p w:rsidR="00741079" w:rsidRPr="009C29EA" w:rsidRDefault="009C29EA" w:rsidP="009C29EA">
      <w:pPr>
        <w:widowControl w:val="0"/>
        <w:spacing w:line="360" w:lineRule="auto"/>
        <w:ind w:firstLine="709"/>
        <w:jc w:val="center"/>
        <w:rPr>
          <w:b/>
          <w:lang w:val="uk-UA"/>
        </w:rPr>
      </w:pPr>
      <w:r>
        <w:rPr>
          <w:lang w:val="uk-UA"/>
        </w:rPr>
        <w:br w:type="page"/>
      </w:r>
      <w:r>
        <w:rPr>
          <w:b/>
          <w:lang w:val="uk-UA"/>
        </w:rPr>
        <w:t>Зміст</w:t>
      </w:r>
    </w:p>
    <w:p w:rsidR="009C29EA" w:rsidRPr="009C29EA" w:rsidRDefault="009C29EA" w:rsidP="009C29EA">
      <w:pPr>
        <w:widowControl w:val="0"/>
        <w:spacing w:line="360" w:lineRule="auto"/>
        <w:ind w:firstLine="709"/>
        <w:rPr>
          <w:lang w:val="uk-UA"/>
        </w:rPr>
      </w:pPr>
    </w:p>
    <w:p w:rsidR="00747667" w:rsidRPr="009C29EA" w:rsidRDefault="00747667" w:rsidP="009C29EA">
      <w:pPr>
        <w:pStyle w:val="11"/>
        <w:widowControl w:val="0"/>
        <w:tabs>
          <w:tab w:val="right" w:leader="underscore" w:pos="9345"/>
        </w:tabs>
        <w:spacing w:before="0" w:line="360" w:lineRule="auto"/>
        <w:rPr>
          <w:b w:val="0"/>
          <w:bCs w:val="0"/>
          <w:i w:val="0"/>
          <w:iCs w:val="0"/>
          <w:noProof/>
          <w:sz w:val="28"/>
        </w:rPr>
      </w:pPr>
      <w:r w:rsidRPr="00083F21">
        <w:rPr>
          <w:rStyle w:val="a9"/>
          <w:b w:val="0"/>
          <w:noProof/>
          <w:sz w:val="28"/>
          <w:lang w:val="uk-UA"/>
        </w:rPr>
        <w:t>Вступ</w:t>
      </w:r>
    </w:p>
    <w:p w:rsidR="00747667" w:rsidRPr="009C29EA" w:rsidRDefault="00747667" w:rsidP="009C29EA">
      <w:pPr>
        <w:pStyle w:val="11"/>
        <w:widowControl w:val="0"/>
        <w:tabs>
          <w:tab w:val="left" w:pos="560"/>
          <w:tab w:val="right" w:leader="underscore" w:pos="9345"/>
        </w:tabs>
        <w:spacing w:before="0" w:line="360" w:lineRule="auto"/>
        <w:rPr>
          <w:b w:val="0"/>
          <w:bCs w:val="0"/>
          <w:i w:val="0"/>
          <w:iCs w:val="0"/>
          <w:noProof/>
          <w:sz w:val="28"/>
        </w:rPr>
      </w:pPr>
      <w:r w:rsidRPr="00083F21">
        <w:rPr>
          <w:rStyle w:val="a9"/>
          <w:b w:val="0"/>
          <w:noProof/>
          <w:sz w:val="28"/>
          <w:lang w:val="uk-UA"/>
        </w:rPr>
        <w:t>1</w:t>
      </w:r>
      <w:r w:rsidR="009C29EA" w:rsidRPr="00083F21">
        <w:rPr>
          <w:rStyle w:val="a9"/>
          <w:b w:val="0"/>
          <w:noProof/>
          <w:sz w:val="28"/>
          <w:lang w:val="uk-UA"/>
        </w:rPr>
        <w:t xml:space="preserve">. </w:t>
      </w:r>
      <w:r w:rsidRPr="00083F21">
        <w:rPr>
          <w:rStyle w:val="a9"/>
          <w:b w:val="0"/>
          <w:noProof/>
          <w:sz w:val="28"/>
          <w:lang w:val="uk-UA"/>
        </w:rPr>
        <w:t>Методологічна частина</w:t>
      </w:r>
    </w:p>
    <w:p w:rsidR="00747667" w:rsidRPr="009C29EA" w:rsidRDefault="00747667" w:rsidP="009C29EA">
      <w:pPr>
        <w:pStyle w:val="21"/>
        <w:widowControl w:val="0"/>
        <w:tabs>
          <w:tab w:val="left" w:pos="840"/>
          <w:tab w:val="right" w:leader="underscore" w:pos="9345"/>
        </w:tabs>
        <w:spacing w:before="0" w:line="360" w:lineRule="auto"/>
        <w:ind w:left="0"/>
        <w:rPr>
          <w:b w:val="0"/>
          <w:bCs w:val="0"/>
          <w:noProof/>
          <w:sz w:val="28"/>
          <w:szCs w:val="24"/>
        </w:rPr>
      </w:pPr>
      <w:r w:rsidRPr="00083F21">
        <w:rPr>
          <w:rStyle w:val="a9"/>
          <w:b w:val="0"/>
          <w:noProof/>
          <w:sz w:val="28"/>
          <w:lang w:val="uk-UA"/>
        </w:rPr>
        <w:t>1.1</w:t>
      </w:r>
      <w:r w:rsidR="009C29EA" w:rsidRPr="00083F21">
        <w:rPr>
          <w:rStyle w:val="a9"/>
          <w:b w:val="0"/>
          <w:noProof/>
          <w:sz w:val="28"/>
          <w:lang w:val="uk-UA"/>
        </w:rPr>
        <w:t xml:space="preserve"> </w:t>
      </w:r>
      <w:r w:rsidRPr="00083F21">
        <w:rPr>
          <w:rStyle w:val="a9"/>
          <w:b w:val="0"/>
          <w:noProof/>
          <w:sz w:val="28"/>
          <w:lang w:val="uk-UA"/>
        </w:rPr>
        <w:t>Проблема, мета, об'єкт та предмет дослідження</w:t>
      </w:r>
    </w:p>
    <w:p w:rsidR="00747667" w:rsidRPr="009C29EA" w:rsidRDefault="00747667" w:rsidP="009C29EA">
      <w:pPr>
        <w:pStyle w:val="21"/>
        <w:widowControl w:val="0"/>
        <w:tabs>
          <w:tab w:val="left" w:pos="840"/>
          <w:tab w:val="right" w:leader="underscore" w:pos="9345"/>
        </w:tabs>
        <w:spacing w:before="0" w:line="360" w:lineRule="auto"/>
        <w:ind w:left="0"/>
        <w:rPr>
          <w:b w:val="0"/>
          <w:bCs w:val="0"/>
          <w:noProof/>
          <w:sz w:val="28"/>
          <w:szCs w:val="24"/>
        </w:rPr>
      </w:pPr>
      <w:r w:rsidRPr="00083F21">
        <w:rPr>
          <w:rStyle w:val="a9"/>
          <w:b w:val="0"/>
          <w:noProof/>
          <w:sz w:val="28"/>
          <w:lang w:val="uk-UA"/>
        </w:rPr>
        <w:t>1.2</w:t>
      </w:r>
      <w:r w:rsidR="009C29EA" w:rsidRPr="00083F21">
        <w:rPr>
          <w:rStyle w:val="a9"/>
          <w:b w:val="0"/>
          <w:noProof/>
          <w:sz w:val="28"/>
          <w:lang w:val="uk-UA"/>
        </w:rPr>
        <w:t xml:space="preserve"> </w:t>
      </w:r>
      <w:r w:rsidRPr="00083F21">
        <w:rPr>
          <w:rStyle w:val="a9"/>
          <w:b w:val="0"/>
          <w:noProof/>
          <w:sz w:val="28"/>
          <w:lang w:val="uk-UA"/>
        </w:rPr>
        <w:t>Логічний аналіз основних понять</w:t>
      </w:r>
    </w:p>
    <w:p w:rsidR="00747667" w:rsidRPr="009C29EA" w:rsidRDefault="00747667" w:rsidP="009C29EA">
      <w:pPr>
        <w:pStyle w:val="21"/>
        <w:widowControl w:val="0"/>
        <w:tabs>
          <w:tab w:val="left" w:pos="840"/>
          <w:tab w:val="right" w:leader="underscore" w:pos="9345"/>
        </w:tabs>
        <w:spacing w:before="0" w:line="360" w:lineRule="auto"/>
        <w:ind w:left="0"/>
        <w:rPr>
          <w:b w:val="0"/>
          <w:bCs w:val="0"/>
          <w:noProof/>
          <w:sz w:val="28"/>
          <w:szCs w:val="24"/>
        </w:rPr>
      </w:pPr>
      <w:r w:rsidRPr="00083F21">
        <w:rPr>
          <w:rStyle w:val="a9"/>
          <w:b w:val="0"/>
          <w:noProof/>
          <w:sz w:val="28"/>
          <w:lang w:val="uk-UA"/>
        </w:rPr>
        <w:t>1.3</w:t>
      </w:r>
      <w:r w:rsidR="009C29EA" w:rsidRPr="00083F21">
        <w:rPr>
          <w:rStyle w:val="a9"/>
          <w:b w:val="0"/>
          <w:noProof/>
          <w:sz w:val="28"/>
          <w:lang w:val="uk-UA"/>
        </w:rPr>
        <w:t xml:space="preserve"> </w:t>
      </w:r>
      <w:r w:rsidRPr="00083F21">
        <w:rPr>
          <w:rStyle w:val="a9"/>
          <w:b w:val="0"/>
          <w:noProof/>
          <w:sz w:val="28"/>
          <w:lang w:val="uk-UA"/>
        </w:rPr>
        <w:t>Гіпотеза дослідження</w:t>
      </w:r>
    </w:p>
    <w:p w:rsidR="00747667" w:rsidRPr="009C29EA" w:rsidRDefault="00747667" w:rsidP="009C29EA">
      <w:pPr>
        <w:pStyle w:val="21"/>
        <w:widowControl w:val="0"/>
        <w:tabs>
          <w:tab w:val="left" w:pos="840"/>
          <w:tab w:val="right" w:leader="underscore" w:pos="9345"/>
        </w:tabs>
        <w:spacing w:before="0" w:line="360" w:lineRule="auto"/>
        <w:ind w:left="0"/>
        <w:rPr>
          <w:b w:val="0"/>
          <w:bCs w:val="0"/>
          <w:noProof/>
          <w:sz w:val="28"/>
          <w:szCs w:val="24"/>
        </w:rPr>
      </w:pPr>
      <w:r w:rsidRPr="00083F21">
        <w:rPr>
          <w:rStyle w:val="a9"/>
          <w:b w:val="0"/>
          <w:noProof/>
          <w:sz w:val="28"/>
          <w:lang w:val="uk-UA"/>
        </w:rPr>
        <w:t>1.4</w:t>
      </w:r>
      <w:r w:rsidR="009C29EA" w:rsidRPr="00083F21">
        <w:rPr>
          <w:rStyle w:val="a9"/>
          <w:b w:val="0"/>
          <w:noProof/>
          <w:sz w:val="28"/>
          <w:lang w:val="uk-UA"/>
        </w:rPr>
        <w:t xml:space="preserve"> </w:t>
      </w:r>
      <w:r w:rsidRPr="00083F21">
        <w:rPr>
          <w:rStyle w:val="a9"/>
          <w:b w:val="0"/>
          <w:noProof/>
          <w:sz w:val="28"/>
          <w:lang w:val="uk-UA"/>
        </w:rPr>
        <w:t>Завдання дослідження</w:t>
      </w:r>
    </w:p>
    <w:p w:rsidR="00747667" w:rsidRPr="009C29EA" w:rsidRDefault="00747667" w:rsidP="009C29EA">
      <w:pPr>
        <w:pStyle w:val="11"/>
        <w:widowControl w:val="0"/>
        <w:tabs>
          <w:tab w:val="left" w:pos="560"/>
          <w:tab w:val="right" w:leader="underscore" w:pos="9345"/>
        </w:tabs>
        <w:spacing w:before="0" w:line="360" w:lineRule="auto"/>
        <w:rPr>
          <w:b w:val="0"/>
          <w:bCs w:val="0"/>
          <w:i w:val="0"/>
          <w:iCs w:val="0"/>
          <w:noProof/>
          <w:sz w:val="28"/>
        </w:rPr>
      </w:pPr>
      <w:r w:rsidRPr="00083F21">
        <w:rPr>
          <w:rStyle w:val="a9"/>
          <w:b w:val="0"/>
          <w:noProof/>
          <w:sz w:val="28"/>
          <w:lang w:val="uk-UA"/>
        </w:rPr>
        <w:t>2</w:t>
      </w:r>
      <w:r w:rsidR="009C29EA" w:rsidRPr="00083F21">
        <w:rPr>
          <w:rStyle w:val="a9"/>
          <w:b w:val="0"/>
          <w:noProof/>
          <w:sz w:val="28"/>
          <w:lang w:val="uk-UA"/>
        </w:rPr>
        <w:t xml:space="preserve">. </w:t>
      </w:r>
      <w:r w:rsidRPr="00083F21">
        <w:rPr>
          <w:rStyle w:val="a9"/>
          <w:b w:val="0"/>
          <w:noProof/>
          <w:sz w:val="28"/>
          <w:lang w:val="uk-UA"/>
        </w:rPr>
        <w:t>Методична частина</w:t>
      </w:r>
    </w:p>
    <w:p w:rsidR="00747667" w:rsidRPr="009C29EA" w:rsidRDefault="00747667" w:rsidP="009C29EA">
      <w:pPr>
        <w:pStyle w:val="21"/>
        <w:widowControl w:val="0"/>
        <w:tabs>
          <w:tab w:val="left" w:pos="840"/>
          <w:tab w:val="right" w:leader="underscore" w:pos="9345"/>
        </w:tabs>
        <w:spacing w:before="0" w:line="360" w:lineRule="auto"/>
        <w:ind w:left="0"/>
        <w:rPr>
          <w:b w:val="0"/>
          <w:bCs w:val="0"/>
          <w:noProof/>
          <w:sz w:val="28"/>
          <w:szCs w:val="24"/>
        </w:rPr>
      </w:pPr>
      <w:r w:rsidRPr="00083F21">
        <w:rPr>
          <w:rStyle w:val="a9"/>
          <w:b w:val="0"/>
          <w:noProof/>
          <w:sz w:val="28"/>
          <w:lang w:val="uk-UA"/>
        </w:rPr>
        <w:t>2.1</w:t>
      </w:r>
      <w:r w:rsidR="009C29EA" w:rsidRPr="00083F21">
        <w:rPr>
          <w:rStyle w:val="a9"/>
          <w:b w:val="0"/>
          <w:noProof/>
          <w:sz w:val="28"/>
          <w:lang w:val="uk-UA"/>
        </w:rPr>
        <w:t xml:space="preserve"> </w:t>
      </w:r>
      <w:r w:rsidRPr="00083F21">
        <w:rPr>
          <w:rStyle w:val="a9"/>
          <w:b w:val="0"/>
          <w:noProof/>
          <w:sz w:val="28"/>
          <w:lang w:val="uk-UA"/>
        </w:rPr>
        <w:t>Визначення досліджуваної сукупності</w:t>
      </w:r>
    </w:p>
    <w:p w:rsidR="00747667" w:rsidRPr="009C29EA" w:rsidRDefault="00747667" w:rsidP="009C29EA">
      <w:pPr>
        <w:pStyle w:val="21"/>
        <w:widowControl w:val="0"/>
        <w:tabs>
          <w:tab w:val="left" w:pos="840"/>
          <w:tab w:val="right" w:leader="underscore" w:pos="9345"/>
        </w:tabs>
        <w:spacing w:before="0" w:line="360" w:lineRule="auto"/>
        <w:ind w:left="0"/>
        <w:rPr>
          <w:b w:val="0"/>
          <w:bCs w:val="0"/>
          <w:noProof/>
          <w:sz w:val="28"/>
          <w:szCs w:val="24"/>
        </w:rPr>
      </w:pPr>
      <w:r w:rsidRPr="00083F21">
        <w:rPr>
          <w:rStyle w:val="a9"/>
          <w:b w:val="0"/>
          <w:noProof/>
          <w:sz w:val="28"/>
          <w:lang w:val="uk-UA"/>
        </w:rPr>
        <w:t>2.2</w:t>
      </w:r>
      <w:r w:rsidR="009C29EA" w:rsidRPr="00083F21">
        <w:rPr>
          <w:rStyle w:val="a9"/>
          <w:b w:val="0"/>
          <w:noProof/>
          <w:sz w:val="28"/>
          <w:lang w:val="uk-UA"/>
        </w:rPr>
        <w:t xml:space="preserve"> </w:t>
      </w:r>
      <w:r w:rsidRPr="00083F21">
        <w:rPr>
          <w:rStyle w:val="a9"/>
          <w:b w:val="0"/>
          <w:noProof/>
          <w:sz w:val="28"/>
          <w:lang w:val="uk-UA"/>
        </w:rPr>
        <w:t>Методи збору первісної соціологічної інформації</w:t>
      </w:r>
    </w:p>
    <w:p w:rsidR="00747667" w:rsidRPr="009C29EA" w:rsidRDefault="00747667" w:rsidP="009C29EA">
      <w:pPr>
        <w:pStyle w:val="11"/>
        <w:widowControl w:val="0"/>
        <w:tabs>
          <w:tab w:val="left" w:pos="560"/>
          <w:tab w:val="right" w:leader="underscore" w:pos="9345"/>
        </w:tabs>
        <w:spacing w:before="0" w:line="360" w:lineRule="auto"/>
        <w:rPr>
          <w:b w:val="0"/>
          <w:bCs w:val="0"/>
          <w:i w:val="0"/>
          <w:iCs w:val="0"/>
          <w:noProof/>
          <w:sz w:val="28"/>
        </w:rPr>
      </w:pPr>
      <w:r w:rsidRPr="00083F21">
        <w:rPr>
          <w:rStyle w:val="a9"/>
          <w:b w:val="0"/>
          <w:noProof/>
          <w:sz w:val="28"/>
          <w:lang w:val="uk-UA"/>
        </w:rPr>
        <w:t>3</w:t>
      </w:r>
      <w:r w:rsidR="009C29EA" w:rsidRPr="00083F21">
        <w:rPr>
          <w:rStyle w:val="a9"/>
          <w:b w:val="0"/>
          <w:noProof/>
          <w:sz w:val="28"/>
          <w:lang w:val="uk-UA"/>
        </w:rPr>
        <w:t xml:space="preserve">. </w:t>
      </w:r>
      <w:r w:rsidRPr="00083F21">
        <w:rPr>
          <w:rStyle w:val="a9"/>
          <w:b w:val="0"/>
          <w:noProof/>
          <w:sz w:val="28"/>
          <w:lang w:val="uk-UA"/>
        </w:rPr>
        <w:t>Інструментарій</w:t>
      </w:r>
    </w:p>
    <w:p w:rsidR="00747667" w:rsidRPr="009C29EA" w:rsidRDefault="00747667" w:rsidP="009C29EA">
      <w:pPr>
        <w:pStyle w:val="21"/>
        <w:widowControl w:val="0"/>
        <w:tabs>
          <w:tab w:val="left" w:pos="840"/>
          <w:tab w:val="right" w:leader="underscore" w:pos="9345"/>
        </w:tabs>
        <w:spacing w:before="0" w:line="360" w:lineRule="auto"/>
        <w:ind w:left="0"/>
        <w:rPr>
          <w:b w:val="0"/>
          <w:bCs w:val="0"/>
          <w:noProof/>
          <w:sz w:val="28"/>
          <w:szCs w:val="24"/>
        </w:rPr>
      </w:pPr>
      <w:r w:rsidRPr="00083F21">
        <w:rPr>
          <w:rStyle w:val="a9"/>
          <w:b w:val="0"/>
          <w:noProof/>
          <w:sz w:val="28"/>
          <w:lang w:val="uk-UA"/>
        </w:rPr>
        <w:t>3.1</w:t>
      </w:r>
      <w:r w:rsidR="009C29EA" w:rsidRPr="00083F21">
        <w:rPr>
          <w:rStyle w:val="a9"/>
          <w:b w:val="0"/>
          <w:noProof/>
          <w:sz w:val="28"/>
          <w:lang w:val="uk-UA"/>
        </w:rPr>
        <w:t xml:space="preserve"> </w:t>
      </w:r>
      <w:r w:rsidRPr="00083F21">
        <w:rPr>
          <w:rStyle w:val="a9"/>
          <w:b w:val="0"/>
          <w:noProof/>
          <w:sz w:val="28"/>
          <w:lang w:val="uk-UA"/>
        </w:rPr>
        <w:t>Проведення опитування</w:t>
      </w:r>
    </w:p>
    <w:p w:rsidR="00747667" w:rsidRPr="009C29EA" w:rsidRDefault="00747667" w:rsidP="009C29EA">
      <w:pPr>
        <w:pStyle w:val="21"/>
        <w:widowControl w:val="0"/>
        <w:tabs>
          <w:tab w:val="left" w:pos="840"/>
          <w:tab w:val="right" w:leader="underscore" w:pos="9345"/>
        </w:tabs>
        <w:spacing w:before="0" w:line="360" w:lineRule="auto"/>
        <w:ind w:left="0"/>
        <w:rPr>
          <w:b w:val="0"/>
          <w:bCs w:val="0"/>
          <w:noProof/>
          <w:sz w:val="28"/>
          <w:szCs w:val="24"/>
        </w:rPr>
      </w:pPr>
      <w:r w:rsidRPr="00083F21">
        <w:rPr>
          <w:rStyle w:val="a9"/>
          <w:b w:val="0"/>
          <w:noProof/>
          <w:sz w:val="28"/>
          <w:lang w:val="uk-UA"/>
        </w:rPr>
        <w:t>3.2</w:t>
      </w:r>
      <w:r w:rsidR="009C29EA" w:rsidRPr="00083F21">
        <w:rPr>
          <w:rStyle w:val="a9"/>
          <w:b w:val="0"/>
          <w:noProof/>
          <w:sz w:val="28"/>
          <w:lang w:val="uk-UA"/>
        </w:rPr>
        <w:t xml:space="preserve"> </w:t>
      </w:r>
      <w:r w:rsidRPr="00083F21">
        <w:rPr>
          <w:rStyle w:val="a9"/>
          <w:b w:val="0"/>
          <w:noProof/>
          <w:sz w:val="28"/>
          <w:lang w:val="uk-UA"/>
        </w:rPr>
        <w:t>Анкета з результатами</w:t>
      </w:r>
    </w:p>
    <w:p w:rsidR="00747667" w:rsidRPr="009C29EA" w:rsidRDefault="00747667" w:rsidP="009C29EA">
      <w:pPr>
        <w:pStyle w:val="11"/>
        <w:widowControl w:val="0"/>
        <w:tabs>
          <w:tab w:val="right" w:leader="underscore" w:pos="9345"/>
        </w:tabs>
        <w:spacing w:before="0" w:line="360" w:lineRule="auto"/>
        <w:rPr>
          <w:b w:val="0"/>
          <w:bCs w:val="0"/>
          <w:i w:val="0"/>
          <w:iCs w:val="0"/>
          <w:noProof/>
          <w:sz w:val="28"/>
        </w:rPr>
      </w:pPr>
      <w:r w:rsidRPr="00083F21">
        <w:rPr>
          <w:rStyle w:val="a9"/>
          <w:b w:val="0"/>
          <w:noProof/>
          <w:sz w:val="28"/>
          <w:lang w:val="uk-UA"/>
        </w:rPr>
        <w:t>Висновок</w:t>
      </w:r>
    </w:p>
    <w:p w:rsidR="00747667" w:rsidRPr="009C29EA" w:rsidRDefault="00747667" w:rsidP="009C29EA">
      <w:pPr>
        <w:pStyle w:val="11"/>
        <w:widowControl w:val="0"/>
        <w:tabs>
          <w:tab w:val="right" w:leader="underscore" w:pos="9345"/>
        </w:tabs>
        <w:spacing w:before="0" w:line="360" w:lineRule="auto"/>
        <w:rPr>
          <w:b w:val="0"/>
          <w:bCs w:val="0"/>
          <w:i w:val="0"/>
          <w:iCs w:val="0"/>
          <w:noProof/>
          <w:sz w:val="28"/>
        </w:rPr>
      </w:pPr>
      <w:r w:rsidRPr="00083F21">
        <w:rPr>
          <w:rStyle w:val="a9"/>
          <w:b w:val="0"/>
          <w:noProof/>
          <w:sz w:val="28"/>
        </w:rPr>
        <w:t>Список використаних джерел</w:t>
      </w:r>
    </w:p>
    <w:p w:rsidR="00C25AE5" w:rsidRPr="009C29EA" w:rsidRDefault="00741079" w:rsidP="009C29EA">
      <w:pPr>
        <w:pStyle w:val="1"/>
        <w:keepNext w:val="0"/>
        <w:widowControl w:val="0"/>
        <w:numPr>
          <w:ilvl w:val="0"/>
          <w:numId w:val="0"/>
        </w:numPr>
        <w:spacing w:before="0" w:after="0" w:line="360" w:lineRule="auto"/>
        <w:ind w:firstLine="709"/>
        <w:jc w:val="center"/>
        <w:rPr>
          <w:rFonts w:ascii="Times New Roman" w:hAnsi="Times New Roman"/>
          <w:sz w:val="28"/>
          <w:lang w:val="uk-UA"/>
        </w:rPr>
      </w:pPr>
      <w:r w:rsidRPr="009C29EA">
        <w:rPr>
          <w:rFonts w:ascii="Times New Roman" w:hAnsi="Times New Roman"/>
          <w:sz w:val="28"/>
          <w:lang w:val="uk-UA"/>
        </w:rPr>
        <w:br w:type="page"/>
      </w:r>
      <w:bookmarkStart w:id="0" w:name="_Toc261807181"/>
      <w:r w:rsidR="00C25AE5" w:rsidRPr="009C29EA">
        <w:rPr>
          <w:rFonts w:ascii="Times New Roman" w:hAnsi="Times New Roman"/>
          <w:sz w:val="28"/>
          <w:lang w:val="uk-UA"/>
        </w:rPr>
        <w:t>Вступ</w:t>
      </w:r>
      <w:bookmarkEnd w:id="0"/>
    </w:p>
    <w:p w:rsidR="009C29EA" w:rsidRDefault="009C29EA" w:rsidP="009C29EA">
      <w:pPr>
        <w:widowControl w:val="0"/>
        <w:spacing w:line="360" w:lineRule="auto"/>
        <w:ind w:firstLine="709"/>
        <w:jc w:val="both"/>
        <w:rPr>
          <w:lang w:val="uk-UA"/>
        </w:rPr>
      </w:pPr>
    </w:p>
    <w:p w:rsidR="00C25AE5" w:rsidRPr="009C29EA" w:rsidRDefault="00C25AE5" w:rsidP="009C29EA">
      <w:pPr>
        <w:widowControl w:val="0"/>
        <w:spacing w:line="360" w:lineRule="auto"/>
        <w:ind w:firstLine="709"/>
        <w:jc w:val="both"/>
        <w:rPr>
          <w:lang w:val="uk-UA"/>
        </w:rPr>
      </w:pPr>
      <w:r w:rsidRPr="009C29EA">
        <w:rPr>
          <w:lang w:val="uk-UA"/>
        </w:rPr>
        <w:t>Що ж таке соціологічне дослідження? Це система логічно послідовних методологічних, методичних, організаційно-технічних процедур, яка передбачає отримання достовірних даних та фактів яро явища чи процеси, що вивчаються, для їх подальшого використання в соціальному управлінні.</w:t>
      </w:r>
    </w:p>
    <w:p w:rsidR="00C25AE5" w:rsidRPr="009C29EA" w:rsidRDefault="00C25AE5" w:rsidP="009C29EA">
      <w:pPr>
        <w:widowControl w:val="0"/>
        <w:spacing w:line="360" w:lineRule="auto"/>
        <w:ind w:firstLine="709"/>
        <w:jc w:val="both"/>
        <w:rPr>
          <w:lang w:val="uk-UA"/>
        </w:rPr>
      </w:pPr>
      <w:r w:rsidRPr="009C29EA">
        <w:rPr>
          <w:lang w:val="uk-UA"/>
        </w:rPr>
        <w:t xml:space="preserve">Соціологічне дослідження містить у собі деякі елементи, що притаманні будь-якій науковій діяльності. </w:t>
      </w:r>
      <w:r w:rsidRPr="009C29EA">
        <w:rPr>
          <w:i/>
          <w:lang w:val="uk-UA"/>
        </w:rPr>
        <w:t>По-перше</w:t>
      </w:r>
      <w:r w:rsidRPr="009C29EA">
        <w:rPr>
          <w:lang w:val="uk-UA"/>
        </w:rPr>
        <w:t xml:space="preserve">, це об'єкт дослідження. У соціології об'єктом дослідження можуть, бути будь-які процеси та явища соціальної дійсності (демографічні, екологічні, економічні, соціальні, міжнаціональна, сімейно-побутові та ін.). </w:t>
      </w:r>
      <w:r w:rsidRPr="009C29EA">
        <w:rPr>
          <w:i/>
          <w:lang w:val="uk-UA"/>
        </w:rPr>
        <w:t>По-друге,</w:t>
      </w:r>
      <w:r w:rsidRPr="009C29EA">
        <w:rPr>
          <w:lang w:val="uk-UA"/>
        </w:rPr>
        <w:t xml:space="preserve"> це суб'єкт дослідження (соціолог-дослідник або група соціологів). </w:t>
      </w:r>
      <w:r w:rsidRPr="009C29EA">
        <w:rPr>
          <w:i/>
          <w:lang w:val="uk-UA"/>
        </w:rPr>
        <w:t>По-третє</w:t>
      </w:r>
      <w:r w:rsidRPr="009C29EA">
        <w:rPr>
          <w:lang w:val="uk-UA"/>
        </w:rPr>
        <w:t xml:space="preserve">, як будь-яке інше дослідження, соціологічне спрямоване на досягнення певної мети і вирішення конкретних завдань. </w:t>
      </w:r>
      <w:r w:rsidRPr="009C29EA">
        <w:rPr>
          <w:i/>
          <w:lang w:val="uk-UA"/>
        </w:rPr>
        <w:t>По-четверте</w:t>
      </w:r>
      <w:r w:rsidRPr="009C29EA">
        <w:rPr>
          <w:lang w:val="uk-UA"/>
        </w:rPr>
        <w:t xml:space="preserve">, це засоби, що застосовуються в дослідженні (технічні й організаційні). </w:t>
      </w:r>
      <w:r w:rsidRPr="009C29EA">
        <w:rPr>
          <w:i/>
          <w:lang w:val="uk-UA"/>
        </w:rPr>
        <w:t>По-п'яте</w:t>
      </w:r>
      <w:r w:rsidRPr="009C29EA">
        <w:rPr>
          <w:lang w:val="uk-UA"/>
        </w:rPr>
        <w:t>, це результати дослідження, заради яких воно проводиться.</w:t>
      </w:r>
    </w:p>
    <w:p w:rsidR="00C25AE5" w:rsidRPr="009C29EA" w:rsidRDefault="00C25AE5" w:rsidP="009C29EA">
      <w:pPr>
        <w:widowControl w:val="0"/>
        <w:spacing w:line="360" w:lineRule="auto"/>
        <w:ind w:firstLine="709"/>
        <w:jc w:val="both"/>
        <w:rPr>
          <w:lang w:val="uk-UA"/>
        </w:rPr>
      </w:pPr>
      <w:r w:rsidRPr="009C29EA">
        <w:rPr>
          <w:lang w:val="uk-UA"/>
        </w:rPr>
        <w:t>Основне завдання соціологічних досліджень — добування фактів про соціальну дійсність, її окремі явища, сторони. Соціальний факт — це певним чином фіксований, описаний фрагмент соціальної дійсності. Як же вибрати саме ті факти, які допоможуть знайти науково достовірну відповідь на запитання, що цікавлять дослідника, заохотять його до проведення дослідження? Для цього необхідно виокремити випадковий для явища, що вивчається, факт від невипадкових, сконцентрувавши свою увагу на регулярних, масових, інакше кажучи, — типових фактах. Саме для цього соціологічна наука розробила цілу систему наукових процедур. Ці процедури — результат глибоких теоретичних і багаторазових дослідницьких проробок — є надбанням наукової корпорації соціологів.</w:t>
      </w:r>
    </w:p>
    <w:p w:rsidR="00C25AE5" w:rsidRPr="009C29EA" w:rsidRDefault="00C25AE5" w:rsidP="009C29EA">
      <w:pPr>
        <w:widowControl w:val="0"/>
        <w:spacing w:line="360" w:lineRule="auto"/>
        <w:ind w:firstLine="709"/>
        <w:jc w:val="both"/>
        <w:rPr>
          <w:lang w:val="uk-UA"/>
        </w:rPr>
      </w:pPr>
      <w:r w:rsidRPr="009C29EA">
        <w:rPr>
          <w:lang w:val="uk-UA"/>
        </w:rPr>
        <w:t xml:space="preserve">Соціологічне дослідження </w:t>
      </w:r>
      <w:r w:rsidRPr="009C29EA">
        <w:rPr>
          <w:u w:val="single"/>
          <w:lang w:val="uk-UA"/>
        </w:rPr>
        <w:t>складається з трьох основних етапів</w:t>
      </w:r>
      <w:r w:rsidRPr="009C29EA">
        <w:rPr>
          <w:lang w:val="uk-UA"/>
        </w:rPr>
        <w:t xml:space="preserve">: </w:t>
      </w:r>
      <w:r w:rsidRPr="009C29EA">
        <w:rPr>
          <w:i/>
          <w:lang w:val="uk-UA"/>
        </w:rPr>
        <w:t>підготовчого</w:t>
      </w:r>
      <w:r w:rsidRPr="009C29EA">
        <w:rPr>
          <w:lang w:val="uk-UA"/>
        </w:rPr>
        <w:t xml:space="preserve"> (розробка програми дослідження), </w:t>
      </w:r>
      <w:r w:rsidRPr="009C29EA">
        <w:rPr>
          <w:i/>
          <w:lang w:val="uk-UA"/>
        </w:rPr>
        <w:t>основного</w:t>
      </w:r>
      <w:r w:rsidRPr="009C29EA">
        <w:rPr>
          <w:lang w:val="uk-UA"/>
        </w:rPr>
        <w:t xml:space="preserve"> (проведення емпіричного дослідження), </w:t>
      </w:r>
      <w:r w:rsidRPr="009C29EA">
        <w:rPr>
          <w:i/>
          <w:lang w:val="uk-UA"/>
        </w:rPr>
        <w:t>завершального</w:t>
      </w:r>
      <w:r w:rsidRPr="009C29EA">
        <w:rPr>
          <w:lang w:val="uk-UA"/>
        </w:rPr>
        <w:t xml:space="preserve"> (обробка й аналіз даних, формування висновків і рекомендацій). Кожний етап включає в себе ряд важливих процедур.</w:t>
      </w:r>
    </w:p>
    <w:p w:rsidR="00C25AE5" w:rsidRPr="009C29EA" w:rsidRDefault="00C25AE5" w:rsidP="009C29EA">
      <w:pPr>
        <w:widowControl w:val="0"/>
        <w:spacing w:line="360" w:lineRule="auto"/>
        <w:ind w:firstLine="709"/>
        <w:jc w:val="both"/>
        <w:rPr>
          <w:lang w:val="uk-UA"/>
        </w:rPr>
      </w:pPr>
      <w:r w:rsidRPr="009C29EA">
        <w:rPr>
          <w:lang w:val="uk-UA"/>
        </w:rPr>
        <w:t xml:space="preserve">Залежно від складності й масштабності аналізу предмета виділяють три види соціологічного дослідження: </w:t>
      </w:r>
      <w:r w:rsidRPr="009C29EA">
        <w:rPr>
          <w:i/>
          <w:lang w:val="uk-UA"/>
        </w:rPr>
        <w:t>розвідувальне</w:t>
      </w:r>
      <w:r w:rsidRPr="009C29EA">
        <w:rPr>
          <w:lang w:val="uk-UA"/>
        </w:rPr>
        <w:t xml:space="preserve"> (пілотажне), </w:t>
      </w:r>
      <w:r w:rsidRPr="009C29EA">
        <w:rPr>
          <w:i/>
          <w:lang w:val="uk-UA"/>
        </w:rPr>
        <w:t>описове,</w:t>
      </w:r>
      <w:r w:rsidRPr="009C29EA">
        <w:rPr>
          <w:lang w:val="uk-UA"/>
        </w:rPr>
        <w:t xml:space="preserve"> </w:t>
      </w:r>
      <w:r w:rsidRPr="009C29EA">
        <w:rPr>
          <w:i/>
          <w:lang w:val="uk-UA"/>
        </w:rPr>
        <w:t>аналітичне.</w:t>
      </w:r>
    </w:p>
    <w:p w:rsidR="00B35746" w:rsidRPr="009C29EA" w:rsidRDefault="00B67715" w:rsidP="009C29EA">
      <w:pPr>
        <w:widowControl w:val="0"/>
        <w:spacing w:line="360" w:lineRule="auto"/>
        <w:ind w:firstLine="709"/>
        <w:jc w:val="both"/>
        <w:rPr>
          <w:lang w:val="uk-UA"/>
        </w:rPr>
      </w:pPr>
      <w:r w:rsidRPr="009C29EA">
        <w:rPr>
          <w:lang w:val="uk-UA"/>
        </w:rPr>
        <w:t>Моє</w:t>
      </w:r>
      <w:r w:rsidR="00B35746" w:rsidRPr="009C29EA">
        <w:rPr>
          <w:lang w:val="uk-UA"/>
        </w:rPr>
        <w:t xml:space="preserve"> соціологічне дослідження присв</w:t>
      </w:r>
      <w:r w:rsidR="00B35746" w:rsidRPr="009C29EA">
        <w:t>’</w:t>
      </w:r>
      <w:r w:rsidR="00B35746" w:rsidRPr="009C29EA">
        <w:rPr>
          <w:lang w:val="uk-UA"/>
        </w:rPr>
        <w:t>ячене відношенню молодих людей (студентів) до потойбічних сил.</w:t>
      </w:r>
    </w:p>
    <w:p w:rsidR="00C25AE5" w:rsidRPr="009C29EA" w:rsidRDefault="00E71C85" w:rsidP="009C29EA">
      <w:pPr>
        <w:pStyle w:val="1"/>
        <w:keepNext w:val="0"/>
        <w:widowControl w:val="0"/>
        <w:spacing w:before="0" w:after="0" w:line="360" w:lineRule="auto"/>
        <w:ind w:left="0" w:firstLine="709"/>
        <w:jc w:val="center"/>
        <w:rPr>
          <w:rFonts w:ascii="Times New Roman" w:hAnsi="Times New Roman"/>
          <w:sz w:val="28"/>
          <w:lang w:val="uk-UA"/>
        </w:rPr>
      </w:pPr>
      <w:bookmarkStart w:id="1" w:name="_Toc261733583"/>
      <w:bookmarkStart w:id="2" w:name="_Toc261807182"/>
      <w:r>
        <w:rPr>
          <w:rStyle w:val="10"/>
          <w:rFonts w:ascii="Times New Roman" w:hAnsi="Times New Roman"/>
          <w:b/>
          <w:bCs/>
          <w:sz w:val="28"/>
          <w:lang w:val="uk-UA"/>
        </w:rPr>
        <w:br w:type="page"/>
      </w:r>
      <w:r w:rsidR="00C25AE5" w:rsidRPr="009C29EA">
        <w:rPr>
          <w:rStyle w:val="10"/>
          <w:rFonts w:ascii="Times New Roman" w:hAnsi="Times New Roman"/>
          <w:b/>
          <w:bCs/>
          <w:sz w:val="28"/>
          <w:lang w:val="uk-UA"/>
        </w:rPr>
        <w:t>Методологічна частина</w:t>
      </w:r>
      <w:bookmarkEnd w:id="1"/>
      <w:bookmarkEnd w:id="2"/>
    </w:p>
    <w:p w:rsidR="00E71C85" w:rsidRDefault="00E71C85" w:rsidP="009C29EA">
      <w:pPr>
        <w:widowControl w:val="0"/>
        <w:spacing w:line="360" w:lineRule="auto"/>
        <w:ind w:firstLine="709"/>
        <w:rPr>
          <w:i/>
          <w:lang w:val="uk-UA"/>
        </w:rPr>
      </w:pPr>
    </w:p>
    <w:p w:rsidR="00C25AE5" w:rsidRPr="009C29EA" w:rsidRDefault="00C25AE5" w:rsidP="009C29EA">
      <w:pPr>
        <w:widowControl w:val="0"/>
        <w:spacing w:line="360" w:lineRule="auto"/>
        <w:ind w:firstLine="709"/>
        <w:rPr>
          <w:lang w:val="uk-UA"/>
        </w:rPr>
      </w:pPr>
      <w:r w:rsidRPr="009C29EA">
        <w:rPr>
          <w:i/>
          <w:lang w:val="uk-UA"/>
        </w:rPr>
        <w:t>Обгрунтування проблеми дослідження</w:t>
      </w:r>
    </w:p>
    <w:p w:rsidR="00C25AE5" w:rsidRDefault="00C25AE5" w:rsidP="009C29EA">
      <w:pPr>
        <w:widowControl w:val="0"/>
        <w:spacing w:line="360" w:lineRule="auto"/>
        <w:ind w:firstLine="709"/>
        <w:jc w:val="both"/>
        <w:rPr>
          <w:lang w:val="uk-UA"/>
        </w:rPr>
      </w:pPr>
      <w:r w:rsidRPr="009C29EA">
        <w:rPr>
          <w:lang w:val="uk-UA"/>
        </w:rPr>
        <w:t>Людину здавна цікавило, чи дійсно існує потойбічна сила, яка може впливати на нашу свідомість. Ще наші пращури свято вірили у віщування колдунів, шаманів та ворожок. Сьогодні це питання набуло особливого значення, так як людство перех</w:t>
      </w:r>
      <w:r w:rsidR="004B0B74" w:rsidRPr="009C29EA">
        <w:rPr>
          <w:lang w:val="uk-UA"/>
        </w:rPr>
        <w:t>о</w:t>
      </w:r>
      <w:r w:rsidRPr="009C29EA">
        <w:rPr>
          <w:lang w:val="uk-UA"/>
        </w:rPr>
        <w:t>д</w:t>
      </w:r>
      <w:r w:rsidR="004B0B74" w:rsidRPr="009C29EA">
        <w:rPr>
          <w:lang w:val="uk-UA"/>
        </w:rPr>
        <w:t>ить</w:t>
      </w:r>
      <w:r w:rsidRPr="009C29EA">
        <w:rPr>
          <w:lang w:val="uk-UA"/>
        </w:rPr>
        <w:t xml:space="preserve"> </w:t>
      </w:r>
      <w:r w:rsidR="004B0B74" w:rsidRPr="009C29EA">
        <w:rPr>
          <w:lang w:val="uk-UA"/>
        </w:rPr>
        <w:t>до</w:t>
      </w:r>
      <w:r w:rsidRPr="009C29EA">
        <w:rPr>
          <w:lang w:val="uk-UA"/>
        </w:rPr>
        <w:t xml:space="preserve"> </w:t>
      </w:r>
      <w:r w:rsidR="004B0B74" w:rsidRPr="009C29EA">
        <w:rPr>
          <w:lang w:val="uk-UA"/>
        </w:rPr>
        <w:t>третього</w:t>
      </w:r>
      <w:r w:rsidRPr="009C29EA">
        <w:rPr>
          <w:lang w:val="uk-UA"/>
        </w:rPr>
        <w:t xml:space="preserve"> тисячоліття. Що чекає на нас в ньому? – все частіше запитують себе люди, звертаючись до зірок. Для нас це питання також виявилось актуальним і тому вартим дослідження.</w:t>
      </w:r>
    </w:p>
    <w:p w:rsidR="00E71C85" w:rsidRPr="009C29EA" w:rsidRDefault="00E71C85" w:rsidP="009C29EA">
      <w:pPr>
        <w:widowControl w:val="0"/>
        <w:spacing w:line="360" w:lineRule="auto"/>
        <w:ind w:firstLine="709"/>
        <w:jc w:val="both"/>
        <w:rPr>
          <w:lang w:val="uk-UA"/>
        </w:rPr>
      </w:pPr>
    </w:p>
    <w:p w:rsidR="00B35746" w:rsidRPr="009C29EA" w:rsidRDefault="00B35746" w:rsidP="00E71C85">
      <w:pPr>
        <w:pStyle w:val="2"/>
        <w:keepNext w:val="0"/>
        <w:widowControl w:val="0"/>
        <w:spacing w:before="0" w:after="0" w:line="360" w:lineRule="auto"/>
        <w:ind w:left="0" w:firstLine="709"/>
        <w:jc w:val="center"/>
        <w:rPr>
          <w:rFonts w:ascii="Times New Roman" w:hAnsi="Times New Roman"/>
          <w:lang w:val="uk-UA"/>
        </w:rPr>
      </w:pPr>
      <w:bookmarkStart w:id="3" w:name="_Toc261733584"/>
      <w:bookmarkStart w:id="4" w:name="_Toc261807183"/>
      <w:r w:rsidRPr="009C29EA">
        <w:rPr>
          <w:rFonts w:ascii="Times New Roman" w:hAnsi="Times New Roman"/>
          <w:lang w:val="uk-UA"/>
        </w:rPr>
        <w:t>Проблема, мета, об'єкт та предмет дослідження</w:t>
      </w:r>
      <w:bookmarkEnd w:id="3"/>
      <w:bookmarkEnd w:id="4"/>
    </w:p>
    <w:p w:rsidR="00E71C85" w:rsidRDefault="00E71C85" w:rsidP="009C29EA">
      <w:pPr>
        <w:widowControl w:val="0"/>
        <w:spacing w:line="360" w:lineRule="auto"/>
        <w:ind w:firstLine="709"/>
        <w:jc w:val="both"/>
        <w:rPr>
          <w:b/>
          <w:i/>
          <w:lang w:val="uk-UA"/>
        </w:rPr>
      </w:pPr>
    </w:p>
    <w:p w:rsidR="00B35746" w:rsidRDefault="00B35746" w:rsidP="009C29EA">
      <w:pPr>
        <w:widowControl w:val="0"/>
        <w:spacing w:line="360" w:lineRule="auto"/>
        <w:ind w:firstLine="709"/>
        <w:jc w:val="both"/>
        <w:rPr>
          <w:lang w:val="uk-UA"/>
        </w:rPr>
      </w:pPr>
      <w:r w:rsidRPr="009C29EA">
        <w:rPr>
          <w:b/>
          <w:i/>
          <w:lang w:val="uk-UA"/>
        </w:rPr>
        <w:t xml:space="preserve">Проблема </w:t>
      </w:r>
      <w:r w:rsidRPr="009C29EA">
        <w:rPr>
          <w:lang w:val="uk-UA"/>
        </w:rPr>
        <w:t xml:space="preserve">дослідження полягає у вивченні ставлення студентів до забобонів, астрологічних прогнозів та ворожіння. </w:t>
      </w:r>
      <w:r w:rsidRPr="009C29EA">
        <w:rPr>
          <w:b/>
          <w:i/>
          <w:lang w:val="uk-UA"/>
        </w:rPr>
        <w:t>Мета</w:t>
      </w:r>
      <w:r w:rsidRPr="009C29EA">
        <w:rPr>
          <w:lang w:val="uk-UA"/>
        </w:rPr>
        <w:t xml:space="preserve"> дослідження – вивчення стану цієї проблеми на даний момент. </w:t>
      </w:r>
      <w:r w:rsidRPr="009C29EA">
        <w:rPr>
          <w:b/>
          <w:i/>
          <w:lang w:val="uk-UA"/>
        </w:rPr>
        <w:t>Завдання</w:t>
      </w:r>
      <w:r w:rsidRPr="009C29EA">
        <w:rPr>
          <w:lang w:val="uk-UA"/>
        </w:rPr>
        <w:t xml:space="preserve"> дослідження – зібрати якомога більше інформації про досліджувану проблему. </w:t>
      </w:r>
      <w:r w:rsidRPr="009C29EA">
        <w:rPr>
          <w:b/>
          <w:i/>
          <w:lang w:val="uk-UA"/>
        </w:rPr>
        <w:t xml:space="preserve">Об'єкт </w:t>
      </w:r>
      <w:r w:rsidRPr="009C29EA">
        <w:rPr>
          <w:lang w:val="uk-UA"/>
        </w:rPr>
        <w:t xml:space="preserve">дослідження – молодь (студенти </w:t>
      </w:r>
      <w:r w:rsidR="001F2280" w:rsidRPr="009C29EA">
        <w:rPr>
          <w:lang w:val="uk-UA"/>
        </w:rPr>
        <w:t>лінгвістичного університету)</w:t>
      </w:r>
      <w:r w:rsidRPr="009C29EA">
        <w:rPr>
          <w:lang w:val="uk-UA"/>
        </w:rPr>
        <w:t xml:space="preserve"> у віці 17-22 рр. </w:t>
      </w:r>
      <w:r w:rsidRPr="009C29EA">
        <w:rPr>
          <w:b/>
          <w:i/>
          <w:lang w:val="uk-UA"/>
        </w:rPr>
        <w:t>Предмет</w:t>
      </w:r>
      <w:r w:rsidRPr="009C29EA">
        <w:rPr>
          <w:lang w:val="uk-UA"/>
        </w:rPr>
        <w:t xml:space="preserve"> дослідження – забобони, астрологічні прогнози, ворожіння та їх місце в житті студентства.</w:t>
      </w:r>
    </w:p>
    <w:p w:rsidR="00E71C85" w:rsidRPr="009C29EA" w:rsidRDefault="00E71C85" w:rsidP="009C29EA">
      <w:pPr>
        <w:widowControl w:val="0"/>
        <w:spacing w:line="360" w:lineRule="auto"/>
        <w:ind w:firstLine="709"/>
        <w:jc w:val="both"/>
        <w:rPr>
          <w:szCs w:val="24"/>
          <w:lang w:val="uk-UA"/>
        </w:rPr>
      </w:pPr>
    </w:p>
    <w:p w:rsidR="001F2280" w:rsidRPr="009C29EA" w:rsidRDefault="001F2280" w:rsidP="00E71C85">
      <w:pPr>
        <w:pStyle w:val="2"/>
        <w:keepNext w:val="0"/>
        <w:widowControl w:val="0"/>
        <w:spacing w:before="0" w:after="0" w:line="360" w:lineRule="auto"/>
        <w:ind w:left="0" w:firstLine="709"/>
        <w:jc w:val="center"/>
        <w:rPr>
          <w:rFonts w:ascii="Times New Roman" w:hAnsi="Times New Roman"/>
          <w:lang w:val="uk-UA"/>
        </w:rPr>
      </w:pPr>
      <w:bookmarkStart w:id="5" w:name="_Toc261733585"/>
      <w:bookmarkStart w:id="6" w:name="_Toc261807184"/>
      <w:r w:rsidRPr="009C29EA">
        <w:rPr>
          <w:rFonts w:ascii="Times New Roman" w:hAnsi="Times New Roman"/>
          <w:lang w:val="uk-UA"/>
        </w:rPr>
        <w:t>Логічний аналіз основних понять</w:t>
      </w:r>
      <w:bookmarkEnd w:id="5"/>
      <w:bookmarkEnd w:id="6"/>
    </w:p>
    <w:p w:rsidR="00E71C85" w:rsidRDefault="00E71C85" w:rsidP="009C29EA">
      <w:pPr>
        <w:pStyle w:val="a3"/>
        <w:widowControl w:val="0"/>
        <w:spacing w:before="0" w:beforeAutospacing="0" w:after="0" w:afterAutospacing="0" w:line="360" w:lineRule="auto"/>
        <w:ind w:firstLine="709"/>
        <w:jc w:val="both"/>
        <w:rPr>
          <w:sz w:val="28"/>
          <w:szCs w:val="28"/>
          <w:lang w:val="uk-UA"/>
        </w:rPr>
      </w:pPr>
    </w:p>
    <w:p w:rsidR="001F2280" w:rsidRPr="009C29EA" w:rsidRDefault="001F2280" w:rsidP="009C29EA">
      <w:pPr>
        <w:pStyle w:val="a3"/>
        <w:widowControl w:val="0"/>
        <w:spacing w:before="0" w:beforeAutospacing="0" w:after="0" w:afterAutospacing="0" w:line="360" w:lineRule="auto"/>
        <w:ind w:firstLine="709"/>
        <w:jc w:val="both"/>
        <w:rPr>
          <w:sz w:val="28"/>
          <w:szCs w:val="28"/>
          <w:lang w:val="uk-UA"/>
        </w:rPr>
      </w:pPr>
      <w:r w:rsidRPr="009C29EA">
        <w:rPr>
          <w:sz w:val="28"/>
          <w:szCs w:val="28"/>
          <w:lang w:val="uk-UA"/>
        </w:rPr>
        <w:t xml:space="preserve">Студент (предмет) - індивід, що навчається у вищому учбовому закладі. Практично студент - це людина, що отримує певні знання. У </w:t>
      </w:r>
      <w:r w:rsidR="00F222E3" w:rsidRPr="009C29EA">
        <w:rPr>
          <w:sz w:val="28"/>
          <w:szCs w:val="28"/>
          <w:lang w:val="uk-UA"/>
        </w:rPr>
        <w:t>моєму</w:t>
      </w:r>
      <w:r w:rsidRPr="009C29EA">
        <w:rPr>
          <w:sz w:val="28"/>
          <w:szCs w:val="28"/>
          <w:lang w:val="uk-UA"/>
        </w:rPr>
        <w:t xml:space="preserve"> дослідженні </w:t>
      </w:r>
      <w:r w:rsidR="00F222E3" w:rsidRPr="009C29EA">
        <w:rPr>
          <w:sz w:val="28"/>
          <w:szCs w:val="28"/>
          <w:lang w:val="uk-UA"/>
        </w:rPr>
        <w:t>я</w:t>
      </w:r>
      <w:r w:rsidRPr="009C29EA">
        <w:rPr>
          <w:sz w:val="28"/>
          <w:szCs w:val="28"/>
          <w:lang w:val="uk-UA"/>
        </w:rPr>
        <w:t xml:space="preserve"> розг</w:t>
      </w:r>
      <w:r w:rsidR="00F222E3" w:rsidRPr="009C29EA">
        <w:rPr>
          <w:sz w:val="28"/>
          <w:szCs w:val="28"/>
          <w:lang w:val="uk-UA"/>
        </w:rPr>
        <w:t>ляну</w:t>
      </w:r>
      <w:r w:rsidRPr="009C29EA">
        <w:rPr>
          <w:sz w:val="28"/>
          <w:szCs w:val="28"/>
          <w:lang w:val="uk-UA"/>
        </w:rPr>
        <w:t xml:space="preserve"> саме студентів лінгвістичного університету (надалі Студенти). Студенти цікавлять </w:t>
      </w:r>
      <w:r w:rsidR="00F222E3" w:rsidRPr="009C29EA">
        <w:rPr>
          <w:sz w:val="28"/>
          <w:szCs w:val="28"/>
          <w:lang w:val="uk-UA"/>
        </w:rPr>
        <w:t>мене</w:t>
      </w:r>
      <w:r w:rsidRPr="009C29EA">
        <w:rPr>
          <w:sz w:val="28"/>
          <w:szCs w:val="28"/>
          <w:lang w:val="uk-UA"/>
        </w:rPr>
        <w:t xml:space="preserve"> як учасники учбового процесу. Характерними рисами для Студентів університету є:</w:t>
      </w:r>
    </w:p>
    <w:p w:rsidR="001F2280" w:rsidRPr="009C29EA" w:rsidRDefault="001F2280" w:rsidP="009C29EA">
      <w:pPr>
        <w:pStyle w:val="a3"/>
        <w:widowControl w:val="0"/>
        <w:spacing w:before="0" w:beforeAutospacing="0" w:after="0" w:afterAutospacing="0" w:line="360" w:lineRule="auto"/>
        <w:ind w:firstLine="709"/>
        <w:jc w:val="both"/>
        <w:rPr>
          <w:sz w:val="28"/>
          <w:szCs w:val="28"/>
          <w:lang w:val="uk-UA"/>
        </w:rPr>
      </w:pPr>
      <w:r w:rsidRPr="009C29EA">
        <w:rPr>
          <w:sz w:val="28"/>
          <w:szCs w:val="28"/>
          <w:lang w:val="uk-UA"/>
        </w:rPr>
        <w:t>Достатньо висока матеріальна забезпеченість. Більшість Студентів є матеріально забезпеченими, це створює підстави для висунення припущення, що більшість Студентів має доступ до різноманітних інформаційних джерел.</w:t>
      </w:r>
    </w:p>
    <w:p w:rsidR="0074505F" w:rsidRPr="009C29EA" w:rsidRDefault="001F2280" w:rsidP="009C29EA">
      <w:pPr>
        <w:pStyle w:val="a3"/>
        <w:widowControl w:val="0"/>
        <w:spacing w:before="0" w:beforeAutospacing="0" w:after="0" w:afterAutospacing="0" w:line="360" w:lineRule="auto"/>
        <w:ind w:firstLine="709"/>
        <w:jc w:val="both"/>
        <w:rPr>
          <w:sz w:val="28"/>
          <w:szCs w:val="28"/>
          <w:lang w:val="uk-UA"/>
        </w:rPr>
      </w:pPr>
      <w:r w:rsidRPr="009C29EA">
        <w:rPr>
          <w:sz w:val="28"/>
          <w:szCs w:val="28"/>
          <w:lang w:val="uk-UA"/>
        </w:rPr>
        <w:t xml:space="preserve">Високий ступінь різнорідності інтересів. Достатньо висока матеріальна забезпеченість дає можливість Студентам вільно обирати собі захоплення, та цікавитися будь-чим. </w:t>
      </w:r>
    </w:p>
    <w:p w:rsidR="001F2280" w:rsidRPr="009C29EA" w:rsidRDefault="001F2280" w:rsidP="009C29EA">
      <w:pPr>
        <w:pStyle w:val="a3"/>
        <w:widowControl w:val="0"/>
        <w:spacing w:before="0" w:beforeAutospacing="0" w:after="0" w:afterAutospacing="0" w:line="360" w:lineRule="auto"/>
        <w:ind w:firstLine="709"/>
        <w:jc w:val="both"/>
        <w:rPr>
          <w:sz w:val="28"/>
          <w:szCs w:val="28"/>
          <w:lang w:val="uk-UA"/>
        </w:rPr>
      </w:pPr>
      <w:r w:rsidRPr="009C29EA">
        <w:rPr>
          <w:sz w:val="28"/>
          <w:szCs w:val="28"/>
          <w:lang w:val="uk-UA"/>
        </w:rPr>
        <w:t xml:space="preserve">Інформація - це міра неоднорідності речовини. Практично, інформація - це відомості про оточуючий світ та про процеси, що в ньому відбуваються, що сприймаються людиною чи спеціальним пристроєм. У нашому дослідженні </w:t>
      </w:r>
      <w:r w:rsidR="00F222E3" w:rsidRPr="009C29EA">
        <w:rPr>
          <w:sz w:val="28"/>
          <w:szCs w:val="28"/>
          <w:lang w:val="uk-UA"/>
        </w:rPr>
        <w:t>я</w:t>
      </w:r>
      <w:r w:rsidRPr="009C29EA">
        <w:rPr>
          <w:sz w:val="28"/>
          <w:szCs w:val="28"/>
          <w:lang w:val="uk-UA"/>
        </w:rPr>
        <w:t xml:space="preserve"> розг</w:t>
      </w:r>
      <w:r w:rsidR="000E60AF" w:rsidRPr="009C29EA">
        <w:rPr>
          <w:sz w:val="28"/>
          <w:szCs w:val="28"/>
          <w:lang w:val="uk-UA"/>
        </w:rPr>
        <w:t>ля</w:t>
      </w:r>
      <w:r w:rsidR="00F222E3" w:rsidRPr="009C29EA">
        <w:rPr>
          <w:sz w:val="28"/>
          <w:szCs w:val="28"/>
          <w:lang w:val="uk-UA"/>
        </w:rPr>
        <w:t>ну</w:t>
      </w:r>
      <w:r w:rsidRPr="009C29EA">
        <w:rPr>
          <w:sz w:val="28"/>
          <w:szCs w:val="28"/>
          <w:lang w:val="uk-UA"/>
        </w:rPr>
        <w:t xml:space="preserve"> інформацію як текст, графічні зображення, відео - та аудіо кліпи. </w:t>
      </w:r>
    </w:p>
    <w:p w:rsidR="001F2280" w:rsidRDefault="001F2280" w:rsidP="009C29EA">
      <w:pPr>
        <w:pStyle w:val="a3"/>
        <w:widowControl w:val="0"/>
        <w:spacing w:before="0" w:beforeAutospacing="0" w:after="0" w:afterAutospacing="0" w:line="360" w:lineRule="auto"/>
        <w:ind w:firstLine="709"/>
        <w:jc w:val="both"/>
        <w:rPr>
          <w:sz w:val="28"/>
          <w:szCs w:val="28"/>
          <w:lang w:val="uk-UA"/>
        </w:rPr>
      </w:pPr>
      <w:r w:rsidRPr="009C29EA">
        <w:rPr>
          <w:sz w:val="28"/>
          <w:szCs w:val="28"/>
          <w:lang w:val="uk-UA"/>
        </w:rPr>
        <w:t xml:space="preserve">Інформаційна орієнтація - характер та ступінь надання переваг інформації того чи іншого характеру. Практично, це співвідношення між різними типами інформаційних потоків, що надходять до користувача. У </w:t>
      </w:r>
      <w:r w:rsidR="00F222E3" w:rsidRPr="009C29EA">
        <w:rPr>
          <w:sz w:val="28"/>
          <w:szCs w:val="28"/>
          <w:lang w:val="uk-UA"/>
        </w:rPr>
        <w:t>моєму</w:t>
      </w:r>
      <w:r w:rsidRPr="009C29EA">
        <w:rPr>
          <w:sz w:val="28"/>
          <w:szCs w:val="28"/>
          <w:lang w:val="uk-UA"/>
        </w:rPr>
        <w:t xml:space="preserve"> дослідженні розглядаємо інформаційну орієнтацію у її практичному аспекті. </w:t>
      </w:r>
      <w:r w:rsidR="00F222E3" w:rsidRPr="009C29EA">
        <w:rPr>
          <w:sz w:val="28"/>
          <w:szCs w:val="28"/>
          <w:lang w:val="uk-UA"/>
        </w:rPr>
        <w:t>П</w:t>
      </w:r>
      <w:r w:rsidRPr="009C29EA">
        <w:rPr>
          <w:sz w:val="28"/>
          <w:szCs w:val="28"/>
          <w:lang w:val="uk-UA"/>
        </w:rPr>
        <w:t>отрібно з'ясувати, якій інформації надають перевагу Студенти.</w:t>
      </w:r>
    </w:p>
    <w:p w:rsidR="00E71C85" w:rsidRPr="009C29EA" w:rsidRDefault="00E71C85" w:rsidP="009C29EA">
      <w:pPr>
        <w:pStyle w:val="a3"/>
        <w:widowControl w:val="0"/>
        <w:spacing w:before="0" w:beforeAutospacing="0" w:after="0" w:afterAutospacing="0" w:line="360" w:lineRule="auto"/>
        <w:ind w:firstLine="709"/>
        <w:jc w:val="both"/>
        <w:rPr>
          <w:sz w:val="28"/>
          <w:szCs w:val="28"/>
          <w:lang w:val="uk-UA"/>
        </w:rPr>
      </w:pPr>
    </w:p>
    <w:p w:rsidR="001F2280" w:rsidRPr="009C29EA" w:rsidRDefault="001F2280" w:rsidP="00E71C85">
      <w:pPr>
        <w:pStyle w:val="2"/>
        <w:keepNext w:val="0"/>
        <w:widowControl w:val="0"/>
        <w:spacing w:before="0" w:after="0" w:line="360" w:lineRule="auto"/>
        <w:ind w:left="0" w:firstLine="709"/>
        <w:jc w:val="center"/>
        <w:rPr>
          <w:rFonts w:ascii="Times New Roman" w:hAnsi="Times New Roman"/>
          <w:lang w:val="uk-UA"/>
        </w:rPr>
      </w:pPr>
      <w:bookmarkStart w:id="7" w:name="_Toc261733586"/>
      <w:bookmarkStart w:id="8" w:name="_Toc261807185"/>
      <w:r w:rsidRPr="009C29EA">
        <w:rPr>
          <w:rFonts w:ascii="Times New Roman" w:hAnsi="Times New Roman"/>
          <w:lang w:val="uk-UA"/>
        </w:rPr>
        <w:t>Гіпотеза дослідження</w:t>
      </w:r>
      <w:bookmarkEnd w:id="7"/>
      <w:bookmarkEnd w:id="8"/>
    </w:p>
    <w:p w:rsidR="00E71C85" w:rsidRDefault="00E71C85" w:rsidP="009C29EA">
      <w:pPr>
        <w:widowControl w:val="0"/>
        <w:spacing w:line="360" w:lineRule="auto"/>
        <w:ind w:firstLine="709"/>
        <w:jc w:val="both"/>
        <w:rPr>
          <w:color w:val="000000"/>
          <w:lang w:val="uk-UA"/>
        </w:rPr>
      </w:pPr>
    </w:p>
    <w:p w:rsidR="00262C15" w:rsidRDefault="00262C15" w:rsidP="009C29EA">
      <w:pPr>
        <w:widowControl w:val="0"/>
        <w:spacing w:line="360" w:lineRule="auto"/>
        <w:ind w:firstLine="709"/>
        <w:jc w:val="both"/>
        <w:rPr>
          <w:color w:val="000000"/>
          <w:lang w:val="uk-UA"/>
        </w:rPr>
      </w:pPr>
      <w:r w:rsidRPr="009C29EA">
        <w:rPr>
          <w:color w:val="000000"/>
          <w:lang w:val="uk-UA"/>
        </w:rPr>
        <w:t xml:space="preserve">За допомогою цього соціологічного дослідження </w:t>
      </w:r>
      <w:r w:rsidR="00F93601" w:rsidRPr="009C29EA">
        <w:rPr>
          <w:color w:val="000000"/>
          <w:lang w:val="uk-UA"/>
        </w:rPr>
        <w:t>я</w:t>
      </w:r>
      <w:r w:rsidRPr="009C29EA">
        <w:rPr>
          <w:color w:val="000000"/>
          <w:lang w:val="uk-UA"/>
        </w:rPr>
        <w:t xml:space="preserve"> хоч</w:t>
      </w:r>
      <w:r w:rsidR="00F93601" w:rsidRPr="009C29EA">
        <w:rPr>
          <w:color w:val="000000"/>
          <w:lang w:val="uk-UA"/>
        </w:rPr>
        <w:t>у</w:t>
      </w:r>
      <w:r w:rsidRPr="009C29EA">
        <w:rPr>
          <w:color w:val="000000"/>
          <w:lang w:val="uk-UA"/>
        </w:rPr>
        <w:t xml:space="preserve"> привернути увагу студент</w:t>
      </w:r>
      <w:r w:rsidR="00F93601" w:rsidRPr="009C29EA">
        <w:rPr>
          <w:color w:val="000000"/>
          <w:lang w:val="uk-UA"/>
        </w:rPr>
        <w:t>ства до даної проблеми.</w:t>
      </w:r>
      <w:r w:rsidRPr="009C29EA">
        <w:rPr>
          <w:color w:val="000000"/>
          <w:lang w:val="uk-UA"/>
        </w:rPr>
        <w:t xml:space="preserve"> Для </w:t>
      </w:r>
      <w:r w:rsidR="00F93601" w:rsidRPr="009C29EA">
        <w:rPr>
          <w:color w:val="000000"/>
          <w:lang w:val="uk-UA"/>
        </w:rPr>
        <w:t>мене</w:t>
      </w:r>
      <w:r w:rsidRPr="009C29EA">
        <w:rPr>
          <w:color w:val="000000"/>
          <w:lang w:val="uk-UA"/>
        </w:rPr>
        <w:t xml:space="preserve"> ця проблема виявилася актуальною та вартою аналізу, було цікаво дізнатись, як вважає більшість нашого студентства: чи існує потойбічна сила, яка може впливати на нашу свідомість, чи ні? Яка внутрішня сила тягне людину відвідати ворожку та спробувати хоч на мить відкрити віконце в невідоме, в недосяжне, в своє майбутнє? Що штовхає людину на пошуки іншої дороги, коли попереду пробігла чорна кішка? Чому ми віримо в те, що саме 13-й номер білету на екзамені був причиною того, що раптом наші знання кудись зникли? А може все це тільки пустощі, дрібниці, які вже втратили свою особливість в сьогоденній реальності?</w:t>
      </w:r>
    </w:p>
    <w:p w:rsidR="00262C15" w:rsidRPr="009C29EA" w:rsidRDefault="00E71C85" w:rsidP="00E71C85">
      <w:pPr>
        <w:pStyle w:val="2"/>
        <w:keepNext w:val="0"/>
        <w:widowControl w:val="0"/>
        <w:spacing w:before="0" w:after="0" w:line="360" w:lineRule="auto"/>
        <w:ind w:left="0" w:firstLine="709"/>
        <w:jc w:val="center"/>
        <w:rPr>
          <w:rFonts w:ascii="Times New Roman" w:hAnsi="Times New Roman"/>
          <w:lang w:val="uk-UA"/>
        </w:rPr>
      </w:pPr>
      <w:bookmarkStart w:id="9" w:name="_Toc261733587"/>
      <w:bookmarkStart w:id="10" w:name="_Toc261807186"/>
      <w:r>
        <w:rPr>
          <w:rFonts w:ascii="Times New Roman" w:hAnsi="Times New Roman"/>
          <w:lang w:val="uk-UA"/>
        </w:rPr>
        <w:br w:type="page"/>
      </w:r>
      <w:r w:rsidR="00262C15" w:rsidRPr="009C29EA">
        <w:rPr>
          <w:rFonts w:ascii="Times New Roman" w:hAnsi="Times New Roman"/>
          <w:lang w:val="uk-UA"/>
        </w:rPr>
        <w:t>Завдання дослідження</w:t>
      </w:r>
      <w:bookmarkEnd w:id="9"/>
      <w:bookmarkEnd w:id="10"/>
    </w:p>
    <w:p w:rsidR="00E71C85" w:rsidRDefault="00E71C85" w:rsidP="009C29EA">
      <w:pPr>
        <w:pStyle w:val="a3"/>
        <w:widowControl w:val="0"/>
        <w:spacing w:before="0" w:beforeAutospacing="0" w:after="0" w:afterAutospacing="0" w:line="360" w:lineRule="auto"/>
        <w:ind w:firstLine="709"/>
        <w:jc w:val="both"/>
        <w:rPr>
          <w:sz w:val="28"/>
          <w:szCs w:val="28"/>
          <w:lang w:val="uk-UA"/>
        </w:rPr>
      </w:pPr>
    </w:p>
    <w:p w:rsidR="00032562" w:rsidRPr="009C29EA" w:rsidRDefault="008C18F0" w:rsidP="009C29EA">
      <w:pPr>
        <w:pStyle w:val="a3"/>
        <w:widowControl w:val="0"/>
        <w:spacing w:before="0" w:beforeAutospacing="0" w:after="0" w:afterAutospacing="0" w:line="360" w:lineRule="auto"/>
        <w:ind w:firstLine="709"/>
        <w:jc w:val="both"/>
        <w:rPr>
          <w:sz w:val="28"/>
          <w:szCs w:val="28"/>
          <w:lang w:val="uk-UA"/>
        </w:rPr>
      </w:pPr>
      <w:r w:rsidRPr="009C29EA">
        <w:rPr>
          <w:sz w:val="28"/>
          <w:szCs w:val="28"/>
          <w:lang w:val="uk-UA"/>
        </w:rPr>
        <w:t>Моє</w:t>
      </w:r>
      <w:r w:rsidR="00032562" w:rsidRPr="009C29EA">
        <w:rPr>
          <w:sz w:val="28"/>
          <w:szCs w:val="28"/>
          <w:lang w:val="uk-UA"/>
        </w:rPr>
        <w:t xml:space="preserve"> дослідження має наступні задачі:</w:t>
      </w:r>
    </w:p>
    <w:p w:rsidR="00032562" w:rsidRPr="009C29EA" w:rsidRDefault="00032562" w:rsidP="009C29EA">
      <w:pPr>
        <w:pStyle w:val="a3"/>
        <w:widowControl w:val="0"/>
        <w:numPr>
          <w:ilvl w:val="0"/>
          <w:numId w:val="3"/>
        </w:numPr>
        <w:spacing w:before="0" w:beforeAutospacing="0" w:after="0" w:afterAutospacing="0" w:line="360" w:lineRule="auto"/>
        <w:ind w:left="0" w:firstLine="709"/>
        <w:jc w:val="both"/>
        <w:rPr>
          <w:sz w:val="28"/>
          <w:szCs w:val="28"/>
          <w:lang w:val="uk-UA"/>
        </w:rPr>
      </w:pPr>
      <w:r w:rsidRPr="009C29EA">
        <w:rPr>
          <w:sz w:val="28"/>
          <w:szCs w:val="28"/>
          <w:lang w:val="uk-UA"/>
        </w:rPr>
        <w:t>З'ясувати характер та ступінь впливу потойбічних сил на студентів. Це є осно</w:t>
      </w:r>
      <w:r w:rsidR="001B6E13" w:rsidRPr="009C29EA">
        <w:rPr>
          <w:sz w:val="28"/>
          <w:szCs w:val="28"/>
          <w:lang w:val="uk-UA"/>
        </w:rPr>
        <w:t>вне завдання дослідження.</w:t>
      </w:r>
    </w:p>
    <w:p w:rsidR="00032562" w:rsidRPr="009C29EA" w:rsidRDefault="00032562" w:rsidP="009C29EA">
      <w:pPr>
        <w:pStyle w:val="a3"/>
        <w:widowControl w:val="0"/>
        <w:spacing w:before="0" w:beforeAutospacing="0" w:after="0" w:afterAutospacing="0" w:line="360" w:lineRule="auto"/>
        <w:ind w:firstLine="709"/>
        <w:jc w:val="both"/>
        <w:rPr>
          <w:sz w:val="28"/>
          <w:szCs w:val="28"/>
          <w:lang w:val="uk-UA"/>
        </w:rPr>
      </w:pPr>
      <w:r w:rsidRPr="009C29EA">
        <w:rPr>
          <w:sz w:val="28"/>
          <w:szCs w:val="28"/>
          <w:lang w:val="uk-UA"/>
        </w:rPr>
        <w:t>Також ма</w:t>
      </w:r>
      <w:r w:rsidR="007A133D" w:rsidRPr="009C29EA">
        <w:rPr>
          <w:sz w:val="28"/>
          <w:szCs w:val="28"/>
          <w:lang w:val="uk-UA"/>
        </w:rPr>
        <w:t>ють</w:t>
      </w:r>
      <w:r w:rsidRPr="009C29EA">
        <w:rPr>
          <w:sz w:val="28"/>
          <w:szCs w:val="28"/>
          <w:lang w:val="uk-UA"/>
        </w:rPr>
        <w:t xml:space="preserve"> місце додатков</w:t>
      </w:r>
      <w:r w:rsidR="007A133D" w:rsidRPr="009C29EA">
        <w:rPr>
          <w:sz w:val="28"/>
          <w:szCs w:val="28"/>
          <w:lang w:val="uk-UA"/>
        </w:rPr>
        <w:t>і</w:t>
      </w:r>
      <w:r w:rsidRPr="009C29EA">
        <w:rPr>
          <w:sz w:val="28"/>
          <w:szCs w:val="28"/>
          <w:lang w:val="uk-UA"/>
        </w:rPr>
        <w:t xml:space="preserve"> завдання:</w:t>
      </w:r>
    </w:p>
    <w:p w:rsidR="00032562" w:rsidRPr="009C29EA" w:rsidRDefault="00032562" w:rsidP="009C29EA">
      <w:pPr>
        <w:pStyle w:val="a3"/>
        <w:widowControl w:val="0"/>
        <w:numPr>
          <w:ilvl w:val="0"/>
          <w:numId w:val="3"/>
        </w:numPr>
        <w:spacing w:before="0" w:beforeAutospacing="0" w:after="0" w:afterAutospacing="0" w:line="360" w:lineRule="auto"/>
        <w:ind w:left="0" w:firstLine="709"/>
        <w:jc w:val="both"/>
        <w:rPr>
          <w:sz w:val="28"/>
          <w:szCs w:val="28"/>
          <w:lang w:val="uk-UA"/>
        </w:rPr>
      </w:pPr>
      <w:r w:rsidRPr="009C29EA">
        <w:rPr>
          <w:sz w:val="28"/>
          <w:szCs w:val="28"/>
          <w:lang w:val="uk-UA"/>
        </w:rPr>
        <w:t>З'ясувати ступінь зацікавленості студентів в</w:t>
      </w:r>
      <w:r w:rsidRPr="009C29EA">
        <w:rPr>
          <w:color w:val="000000"/>
          <w:sz w:val="28"/>
          <w:szCs w:val="28"/>
          <w:lang w:val="uk-UA"/>
        </w:rPr>
        <w:t xml:space="preserve"> астрологічних прогнозах та ворожінні;</w:t>
      </w:r>
    </w:p>
    <w:p w:rsidR="00032562" w:rsidRPr="009C29EA" w:rsidRDefault="00032562" w:rsidP="009C29EA">
      <w:pPr>
        <w:pStyle w:val="a3"/>
        <w:widowControl w:val="0"/>
        <w:numPr>
          <w:ilvl w:val="0"/>
          <w:numId w:val="3"/>
        </w:numPr>
        <w:spacing w:before="0" w:beforeAutospacing="0" w:after="0" w:afterAutospacing="0" w:line="360" w:lineRule="auto"/>
        <w:ind w:left="0" w:firstLine="709"/>
        <w:jc w:val="both"/>
        <w:rPr>
          <w:sz w:val="28"/>
          <w:szCs w:val="28"/>
          <w:lang w:val="uk-UA"/>
        </w:rPr>
      </w:pPr>
      <w:r w:rsidRPr="009C29EA">
        <w:rPr>
          <w:sz w:val="28"/>
          <w:szCs w:val="28"/>
          <w:lang w:val="uk-UA"/>
        </w:rPr>
        <w:t xml:space="preserve">З'ясувати, чи використовують Студенти </w:t>
      </w:r>
      <w:r w:rsidR="007A133D" w:rsidRPr="009C29EA">
        <w:rPr>
          <w:sz w:val="28"/>
          <w:szCs w:val="28"/>
          <w:lang w:val="uk-UA"/>
        </w:rPr>
        <w:t>потойбічні сили в реальному житт</w:t>
      </w:r>
      <w:r w:rsidR="008C18F0" w:rsidRPr="009C29EA">
        <w:rPr>
          <w:sz w:val="28"/>
          <w:szCs w:val="28"/>
          <w:lang w:val="uk-UA"/>
        </w:rPr>
        <w:t>і</w:t>
      </w:r>
      <w:r w:rsidR="007A133D" w:rsidRPr="009C29EA">
        <w:rPr>
          <w:sz w:val="28"/>
          <w:szCs w:val="28"/>
          <w:lang w:val="uk-UA"/>
        </w:rPr>
        <w:t>;</w:t>
      </w:r>
    </w:p>
    <w:p w:rsidR="00032562" w:rsidRPr="009C29EA" w:rsidRDefault="00032562" w:rsidP="009C29EA">
      <w:pPr>
        <w:pStyle w:val="a3"/>
        <w:widowControl w:val="0"/>
        <w:numPr>
          <w:ilvl w:val="0"/>
          <w:numId w:val="3"/>
        </w:numPr>
        <w:spacing w:before="0" w:beforeAutospacing="0" w:after="0" w:afterAutospacing="0" w:line="360" w:lineRule="auto"/>
        <w:ind w:left="0" w:firstLine="709"/>
        <w:jc w:val="both"/>
        <w:rPr>
          <w:sz w:val="28"/>
          <w:szCs w:val="28"/>
          <w:lang w:val="uk-UA"/>
        </w:rPr>
      </w:pPr>
      <w:r w:rsidRPr="009C29EA">
        <w:rPr>
          <w:sz w:val="28"/>
          <w:szCs w:val="28"/>
          <w:lang w:val="uk-UA"/>
        </w:rPr>
        <w:t xml:space="preserve">З'ясувати, чи є вірною </w:t>
      </w:r>
      <w:r w:rsidR="008C18F0" w:rsidRPr="009C29EA">
        <w:rPr>
          <w:sz w:val="28"/>
          <w:szCs w:val="28"/>
          <w:lang w:val="uk-UA"/>
        </w:rPr>
        <w:t>моя</w:t>
      </w:r>
      <w:r w:rsidRPr="009C29EA">
        <w:rPr>
          <w:sz w:val="28"/>
          <w:szCs w:val="28"/>
          <w:lang w:val="uk-UA"/>
        </w:rPr>
        <w:t xml:space="preserve"> гіпотеза.</w:t>
      </w:r>
    </w:p>
    <w:p w:rsidR="008A0598" w:rsidRDefault="00E71C85" w:rsidP="00E71C85">
      <w:pPr>
        <w:pStyle w:val="1"/>
        <w:keepNext w:val="0"/>
        <w:widowControl w:val="0"/>
        <w:spacing w:before="0" w:after="0" w:line="360" w:lineRule="auto"/>
        <w:ind w:left="0" w:firstLine="709"/>
        <w:jc w:val="center"/>
        <w:rPr>
          <w:rFonts w:ascii="Times New Roman" w:hAnsi="Times New Roman"/>
          <w:sz w:val="28"/>
          <w:lang w:val="uk-UA"/>
        </w:rPr>
      </w:pPr>
      <w:bookmarkStart w:id="11" w:name="_Toc261733588"/>
      <w:bookmarkStart w:id="12" w:name="_Toc261807187"/>
      <w:r>
        <w:rPr>
          <w:rFonts w:ascii="Times New Roman" w:hAnsi="Times New Roman"/>
          <w:sz w:val="28"/>
          <w:lang w:val="uk-UA"/>
        </w:rPr>
        <w:br w:type="page"/>
      </w:r>
      <w:r w:rsidR="008A0598" w:rsidRPr="009C29EA">
        <w:rPr>
          <w:rFonts w:ascii="Times New Roman" w:hAnsi="Times New Roman"/>
          <w:sz w:val="28"/>
          <w:lang w:val="uk-UA"/>
        </w:rPr>
        <w:t>Методична частина</w:t>
      </w:r>
      <w:bookmarkEnd w:id="11"/>
      <w:bookmarkEnd w:id="12"/>
    </w:p>
    <w:p w:rsidR="00E71C85" w:rsidRPr="00E71C85" w:rsidRDefault="00E71C85" w:rsidP="00E71C85">
      <w:pPr>
        <w:spacing w:line="360" w:lineRule="auto"/>
        <w:ind w:firstLine="709"/>
        <w:jc w:val="center"/>
        <w:rPr>
          <w:lang w:val="uk-UA"/>
        </w:rPr>
      </w:pPr>
    </w:p>
    <w:p w:rsidR="008A0598" w:rsidRPr="009C29EA" w:rsidRDefault="008A0598" w:rsidP="00E71C85">
      <w:pPr>
        <w:pStyle w:val="2"/>
        <w:keepNext w:val="0"/>
        <w:widowControl w:val="0"/>
        <w:spacing w:before="0" w:after="0" w:line="360" w:lineRule="auto"/>
        <w:ind w:left="0" w:firstLine="709"/>
        <w:jc w:val="center"/>
        <w:rPr>
          <w:rFonts w:ascii="Times New Roman" w:hAnsi="Times New Roman"/>
          <w:lang w:val="uk-UA"/>
        </w:rPr>
      </w:pPr>
      <w:bookmarkStart w:id="13" w:name="_Toc261733589"/>
      <w:bookmarkStart w:id="14" w:name="_Toc261807188"/>
      <w:r w:rsidRPr="009C29EA">
        <w:rPr>
          <w:rFonts w:ascii="Times New Roman" w:hAnsi="Times New Roman"/>
          <w:lang w:val="uk-UA"/>
        </w:rPr>
        <w:t>Визначення досліджуваної сукупності</w:t>
      </w:r>
      <w:bookmarkEnd w:id="13"/>
      <w:bookmarkEnd w:id="14"/>
    </w:p>
    <w:p w:rsidR="00E71C85" w:rsidRDefault="00E71C85" w:rsidP="00E71C85">
      <w:pPr>
        <w:pStyle w:val="a3"/>
        <w:widowControl w:val="0"/>
        <w:spacing w:before="0" w:beforeAutospacing="0" w:after="0" w:afterAutospacing="0" w:line="360" w:lineRule="auto"/>
        <w:ind w:firstLine="709"/>
        <w:jc w:val="center"/>
        <w:rPr>
          <w:sz w:val="28"/>
          <w:szCs w:val="28"/>
          <w:lang w:val="uk-UA"/>
        </w:rPr>
      </w:pPr>
    </w:p>
    <w:p w:rsidR="008A0598" w:rsidRPr="009C29EA" w:rsidRDefault="008A0598" w:rsidP="009C29EA">
      <w:pPr>
        <w:pStyle w:val="a3"/>
        <w:widowControl w:val="0"/>
        <w:spacing w:before="0" w:beforeAutospacing="0" w:after="0" w:afterAutospacing="0" w:line="360" w:lineRule="auto"/>
        <w:ind w:firstLine="709"/>
        <w:jc w:val="both"/>
        <w:rPr>
          <w:sz w:val="28"/>
          <w:szCs w:val="28"/>
          <w:lang w:val="uk-UA"/>
        </w:rPr>
      </w:pPr>
      <w:r w:rsidRPr="009C29EA">
        <w:rPr>
          <w:sz w:val="28"/>
          <w:szCs w:val="28"/>
          <w:lang w:val="uk-UA"/>
        </w:rPr>
        <w:t xml:space="preserve">У </w:t>
      </w:r>
      <w:r w:rsidR="001217DE" w:rsidRPr="009C29EA">
        <w:rPr>
          <w:sz w:val="28"/>
          <w:szCs w:val="28"/>
          <w:lang w:val="uk-UA"/>
        </w:rPr>
        <w:t>моєму</w:t>
      </w:r>
      <w:r w:rsidRPr="009C29EA">
        <w:rPr>
          <w:sz w:val="28"/>
          <w:szCs w:val="28"/>
          <w:lang w:val="uk-UA"/>
        </w:rPr>
        <w:t xml:space="preserve"> дослідженні генеральною сукупністю є всі студенти лінгвістичного університету. Так як досліджувана сукупність занадто чисельна, то </w:t>
      </w:r>
      <w:r w:rsidR="001217DE" w:rsidRPr="009C29EA">
        <w:rPr>
          <w:sz w:val="28"/>
          <w:szCs w:val="28"/>
          <w:lang w:val="uk-UA"/>
        </w:rPr>
        <w:t>я</w:t>
      </w:r>
      <w:r w:rsidRPr="009C29EA">
        <w:rPr>
          <w:sz w:val="28"/>
          <w:szCs w:val="28"/>
          <w:lang w:val="uk-UA"/>
        </w:rPr>
        <w:t xml:space="preserve"> вивчатим</w:t>
      </w:r>
      <w:r w:rsidR="001217DE" w:rsidRPr="009C29EA">
        <w:rPr>
          <w:sz w:val="28"/>
          <w:szCs w:val="28"/>
          <w:lang w:val="uk-UA"/>
        </w:rPr>
        <w:t>у</w:t>
      </w:r>
      <w:r w:rsidRPr="009C29EA">
        <w:rPr>
          <w:sz w:val="28"/>
          <w:szCs w:val="28"/>
          <w:lang w:val="uk-UA"/>
        </w:rPr>
        <w:t xml:space="preserve"> вибіркову сукупність. Одиниця відбору у </w:t>
      </w:r>
      <w:r w:rsidR="001217DE" w:rsidRPr="009C29EA">
        <w:rPr>
          <w:sz w:val="28"/>
          <w:szCs w:val="28"/>
          <w:lang w:val="uk-UA"/>
        </w:rPr>
        <w:t>моєму</w:t>
      </w:r>
      <w:r w:rsidRPr="009C29EA">
        <w:rPr>
          <w:sz w:val="28"/>
          <w:szCs w:val="28"/>
          <w:lang w:val="uk-UA"/>
        </w:rPr>
        <w:t xml:space="preserve"> дослідженні - це студент лінгвістичного університету. Оскільки </w:t>
      </w:r>
      <w:r w:rsidR="001217DE" w:rsidRPr="009C29EA">
        <w:rPr>
          <w:sz w:val="28"/>
          <w:szCs w:val="28"/>
          <w:lang w:val="uk-UA"/>
        </w:rPr>
        <w:t>моє</w:t>
      </w:r>
      <w:r w:rsidRPr="009C29EA">
        <w:rPr>
          <w:sz w:val="28"/>
          <w:szCs w:val="28"/>
          <w:lang w:val="uk-UA"/>
        </w:rPr>
        <w:t xml:space="preserve"> дослідження не має додаткового фінансування та значних людських ресурсів, то </w:t>
      </w:r>
      <w:r w:rsidR="001217DE" w:rsidRPr="009C29EA">
        <w:rPr>
          <w:sz w:val="28"/>
          <w:szCs w:val="28"/>
          <w:lang w:val="uk-UA"/>
        </w:rPr>
        <w:t>я</w:t>
      </w:r>
      <w:r w:rsidRPr="009C29EA">
        <w:rPr>
          <w:sz w:val="28"/>
          <w:szCs w:val="28"/>
          <w:lang w:val="uk-UA"/>
        </w:rPr>
        <w:t xml:space="preserve"> скориста</w:t>
      </w:r>
      <w:r w:rsidR="001217DE" w:rsidRPr="009C29EA">
        <w:rPr>
          <w:sz w:val="28"/>
          <w:szCs w:val="28"/>
          <w:lang w:val="uk-UA"/>
        </w:rPr>
        <w:t>лася</w:t>
      </w:r>
      <w:r w:rsidRPr="009C29EA">
        <w:rPr>
          <w:sz w:val="28"/>
          <w:szCs w:val="28"/>
          <w:lang w:val="uk-UA"/>
        </w:rPr>
        <w:t xml:space="preserve"> методом опитування вибірки.</w:t>
      </w:r>
    </w:p>
    <w:p w:rsidR="001F2280" w:rsidRDefault="008A0598" w:rsidP="009C29EA">
      <w:pPr>
        <w:pStyle w:val="a3"/>
        <w:widowControl w:val="0"/>
        <w:spacing w:before="0" w:beforeAutospacing="0" w:after="0" w:afterAutospacing="0" w:line="360" w:lineRule="auto"/>
        <w:ind w:firstLine="709"/>
        <w:jc w:val="both"/>
        <w:rPr>
          <w:color w:val="000000"/>
          <w:sz w:val="28"/>
          <w:szCs w:val="28"/>
          <w:lang w:val="uk-UA"/>
        </w:rPr>
      </w:pPr>
      <w:r w:rsidRPr="009C29EA">
        <w:rPr>
          <w:color w:val="000000"/>
          <w:sz w:val="28"/>
          <w:szCs w:val="28"/>
          <w:lang w:val="uk-UA"/>
        </w:rPr>
        <w:t xml:space="preserve">В </w:t>
      </w:r>
      <w:r w:rsidR="001217DE" w:rsidRPr="009C29EA">
        <w:rPr>
          <w:color w:val="000000"/>
          <w:sz w:val="28"/>
          <w:szCs w:val="28"/>
          <w:lang w:val="uk-UA"/>
        </w:rPr>
        <w:t>моєму</w:t>
      </w:r>
      <w:r w:rsidRPr="009C29EA">
        <w:rPr>
          <w:color w:val="000000"/>
          <w:sz w:val="28"/>
          <w:szCs w:val="28"/>
          <w:lang w:val="uk-UA"/>
        </w:rPr>
        <w:t xml:space="preserve"> дослідженні генеральною сукупністю виступають студенти нашого університету у віці від 17 до 22 років. Вибіркова сукупність в 72 чоловіка (12 чоловічої статі і 60 жіночої). </w:t>
      </w:r>
      <w:r w:rsidR="001217DE" w:rsidRPr="009C29EA">
        <w:rPr>
          <w:color w:val="000000"/>
          <w:sz w:val="28"/>
          <w:szCs w:val="28"/>
          <w:lang w:val="uk-UA"/>
        </w:rPr>
        <w:t>Я</w:t>
      </w:r>
      <w:r w:rsidRPr="009C29EA">
        <w:rPr>
          <w:color w:val="000000"/>
          <w:sz w:val="28"/>
          <w:szCs w:val="28"/>
          <w:lang w:val="uk-UA"/>
        </w:rPr>
        <w:t xml:space="preserve"> провел</w:t>
      </w:r>
      <w:r w:rsidR="001217DE" w:rsidRPr="009C29EA">
        <w:rPr>
          <w:color w:val="000000"/>
          <w:sz w:val="28"/>
          <w:szCs w:val="28"/>
          <w:lang w:val="uk-UA"/>
        </w:rPr>
        <w:t>а</w:t>
      </w:r>
      <w:r w:rsidRPr="009C29EA">
        <w:rPr>
          <w:color w:val="000000"/>
          <w:sz w:val="28"/>
          <w:szCs w:val="28"/>
          <w:lang w:val="uk-UA"/>
        </w:rPr>
        <w:t xml:space="preserve"> вибіркове дослідження за допо</w:t>
      </w:r>
      <w:r w:rsidR="001217DE" w:rsidRPr="009C29EA">
        <w:rPr>
          <w:color w:val="000000"/>
          <w:sz w:val="28"/>
          <w:szCs w:val="28"/>
          <w:lang w:val="uk-UA"/>
        </w:rPr>
        <w:t>могою анкетування і не претендую</w:t>
      </w:r>
      <w:r w:rsidRPr="009C29EA">
        <w:rPr>
          <w:color w:val="000000"/>
          <w:sz w:val="28"/>
          <w:szCs w:val="28"/>
          <w:lang w:val="uk-UA"/>
        </w:rPr>
        <w:t xml:space="preserve"> на велику репрезентативність отриманих даних.</w:t>
      </w:r>
    </w:p>
    <w:p w:rsidR="00E71C85" w:rsidRPr="009C29EA" w:rsidRDefault="00E71C85" w:rsidP="009C29EA">
      <w:pPr>
        <w:pStyle w:val="a3"/>
        <w:widowControl w:val="0"/>
        <w:spacing w:before="0" w:beforeAutospacing="0" w:after="0" w:afterAutospacing="0" w:line="360" w:lineRule="auto"/>
        <w:ind w:firstLine="709"/>
        <w:jc w:val="both"/>
        <w:rPr>
          <w:sz w:val="28"/>
          <w:szCs w:val="28"/>
          <w:lang w:val="uk-UA"/>
        </w:rPr>
      </w:pPr>
    </w:p>
    <w:p w:rsidR="008A0598" w:rsidRPr="009C29EA" w:rsidRDefault="008A0598" w:rsidP="00E71C85">
      <w:pPr>
        <w:pStyle w:val="2"/>
        <w:keepNext w:val="0"/>
        <w:widowControl w:val="0"/>
        <w:spacing w:before="0" w:after="0" w:line="360" w:lineRule="auto"/>
        <w:ind w:left="0" w:firstLine="709"/>
        <w:jc w:val="center"/>
        <w:rPr>
          <w:rFonts w:ascii="Times New Roman" w:hAnsi="Times New Roman"/>
          <w:lang w:val="uk-UA"/>
        </w:rPr>
      </w:pPr>
      <w:bookmarkStart w:id="15" w:name="_Toc261733590"/>
      <w:bookmarkStart w:id="16" w:name="_Toc261807189"/>
      <w:r w:rsidRPr="009C29EA">
        <w:rPr>
          <w:rFonts w:ascii="Times New Roman" w:hAnsi="Times New Roman"/>
          <w:lang w:val="uk-UA"/>
        </w:rPr>
        <w:t>Методи збору первісної соціологічної інформації</w:t>
      </w:r>
      <w:bookmarkEnd w:id="15"/>
      <w:bookmarkEnd w:id="16"/>
    </w:p>
    <w:p w:rsidR="00E71C85" w:rsidRDefault="00E71C85" w:rsidP="009C29EA">
      <w:pPr>
        <w:widowControl w:val="0"/>
        <w:spacing w:line="360" w:lineRule="auto"/>
        <w:ind w:firstLine="709"/>
        <w:jc w:val="both"/>
        <w:rPr>
          <w:lang w:val="uk-UA"/>
        </w:rPr>
      </w:pPr>
    </w:p>
    <w:p w:rsidR="00C25AE5" w:rsidRPr="009C29EA" w:rsidRDefault="008A0598" w:rsidP="009C29EA">
      <w:pPr>
        <w:widowControl w:val="0"/>
        <w:spacing w:line="360" w:lineRule="auto"/>
        <w:ind w:firstLine="709"/>
        <w:jc w:val="both"/>
        <w:rPr>
          <w:lang w:val="uk-UA"/>
        </w:rPr>
      </w:pPr>
      <w:r w:rsidRPr="009C29EA">
        <w:rPr>
          <w:lang w:val="uk-UA"/>
        </w:rPr>
        <w:t xml:space="preserve">Для збору первісної соціологічної інформації використовується метод анкетного опитування. У </w:t>
      </w:r>
      <w:r w:rsidR="00A60892" w:rsidRPr="009C29EA">
        <w:rPr>
          <w:lang w:val="uk-UA"/>
        </w:rPr>
        <w:t>моєму</w:t>
      </w:r>
      <w:r w:rsidRPr="009C29EA">
        <w:rPr>
          <w:lang w:val="uk-UA"/>
        </w:rPr>
        <w:t xml:space="preserve"> дослідженні цей метод є найбільш раціональним та легким у реалізації.</w:t>
      </w:r>
    </w:p>
    <w:p w:rsidR="008A0598" w:rsidRPr="009C29EA" w:rsidRDefault="00E71C85" w:rsidP="009C29EA">
      <w:pPr>
        <w:pStyle w:val="1"/>
        <w:keepNext w:val="0"/>
        <w:widowControl w:val="0"/>
        <w:spacing w:before="0" w:after="0" w:line="360" w:lineRule="auto"/>
        <w:ind w:left="0" w:firstLine="709"/>
        <w:jc w:val="center"/>
        <w:rPr>
          <w:rFonts w:ascii="Times New Roman" w:hAnsi="Times New Roman"/>
          <w:sz w:val="28"/>
          <w:lang w:val="uk-UA"/>
        </w:rPr>
      </w:pPr>
      <w:bookmarkStart w:id="17" w:name="_Toc261733591"/>
      <w:bookmarkStart w:id="18" w:name="_Toc261807190"/>
      <w:r>
        <w:rPr>
          <w:rFonts w:ascii="Times New Roman" w:hAnsi="Times New Roman"/>
          <w:sz w:val="28"/>
          <w:lang w:val="uk-UA"/>
        </w:rPr>
        <w:br w:type="page"/>
      </w:r>
      <w:r w:rsidR="008A0598" w:rsidRPr="009C29EA">
        <w:rPr>
          <w:rFonts w:ascii="Times New Roman" w:hAnsi="Times New Roman"/>
          <w:sz w:val="28"/>
          <w:lang w:val="uk-UA"/>
        </w:rPr>
        <w:t>Інструментарій</w:t>
      </w:r>
      <w:bookmarkEnd w:id="17"/>
      <w:bookmarkEnd w:id="18"/>
    </w:p>
    <w:p w:rsidR="00E71C85" w:rsidRDefault="00E71C85" w:rsidP="009C29EA">
      <w:pPr>
        <w:pStyle w:val="a3"/>
        <w:widowControl w:val="0"/>
        <w:spacing w:before="0" w:beforeAutospacing="0" w:after="0" w:afterAutospacing="0" w:line="360" w:lineRule="auto"/>
        <w:ind w:firstLine="709"/>
        <w:jc w:val="both"/>
        <w:rPr>
          <w:sz w:val="28"/>
          <w:szCs w:val="28"/>
          <w:lang w:val="uk-UA"/>
        </w:rPr>
      </w:pPr>
    </w:p>
    <w:p w:rsidR="008A0598" w:rsidRPr="009C29EA" w:rsidRDefault="008A0598" w:rsidP="009C29EA">
      <w:pPr>
        <w:pStyle w:val="a3"/>
        <w:widowControl w:val="0"/>
        <w:spacing w:before="0" w:beforeAutospacing="0" w:after="0" w:afterAutospacing="0" w:line="360" w:lineRule="auto"/>
        <w:ind w:firstLine="709"/>
        <w:jc w:val="both"/>
        <w:rPr>
          <w:sz w:val="28"/>
          <w:szCs w:val="28"/>
          <w:lang w:val="uk-UA"/>
        </w:rPr>
      </w:pPr>
      <w:r w:rsidRPr="009C29EA">
        <w:rPr>
          <w:sz w:val="28"/>
          <w:szCs w:val="28"/>
          <w:lang w:val="uk-UA"/>
        </w:rPr>
        <w:t xml:space="preserve">1. </w:t>
      </w:r>
      <w:r w:rsidRPr="009C29EA">
        <w:rPr>
          <w:b/>
          <w:sz w:val="28"/>
          <w:szCs w:val="28"/>
          <w:lang w:val="uk-UA"/>
        </w:rPr>
        <w:t>Анкета (на кожного студента).</w:t>
      </w:r>
    </w:p>
    <w:p w:rsidR="008A0598" w:rsidRPr="009C29EA" w:rsidRDefault="008A0598" w:rsidP="009C29EA">
      <w:pPr>
        <w:pStyle w:val="a3"/>
        <w:widowControl w:val="0"/>
        <w:spacing w:before="0" w:beforeAutospacing="0" w:after="0" w:afterAutospacing="0" w:line="360" w:lineRule="auto"/>
        <w:ind w:firstLine="709"/>
        <w:jc w:val="both"/>
        <w:rPr>
          <w:sz w:val="28"/>
          <w:szCs w:val="28"/>
          <w:lang w:val="uk-UA"/>
        </w:rPr>
      </w:pPr>
      <w:r w:rsidRPr="009C29EA">
        <w:rPr>
          <w:sz w:val="28"/>
          <w:szCs w:val="28"/>
          <w:lang w:val="uk-UA"/>
        </w:rPr>
        <w:t xml:space="preserve">2. </w:t>
      </w:r>
      <w:r w:rsidRPr="009C29EA">
        <w:rPr>
          <w:b/>
          <w:sz w:val="28"/>
          <w:szCs w:val="28"/>
          <w:lang w:val="uk-UA"/>
        </w:rPr>
        <w:t>Інструкція по заповненню анкети.</w:t>
      </w:r>
    </w:p>
    <w:p w:rsidR="008A0598" w:rsidRPr="009C29EA" w:rsidRDefault="008A0598" w:rsidP="009C29EA">
      <w:pPr>
        <w:pStyle w:val="a3"/>
        <w:widowControl w:val="0"/>
        <w:spacing w:before="0" w:beforeAutospacing="0" w:after="0" w:afterAutospacing="0" w:line="360" w:lineRule="auto"/>
        <w:ind w:firstLine="709"/>
        <w:jc w:val="both"/>
        <w:rPr>
          <w:i/>
          <w:sz w:val="28"/>
          <w:szCs w:val="28"/>
          <w:lang w:val="uk-UA"/>
        </w:rPr>
      </w:pPr>
      <w:r w:rsidRPr="009C29EA">
        <w:rPr>
          <w:i/>
          <w:sz w:val="28"/>
          <w:szCs w:val="28"/>
          <w:lang w:val="uk-UA"/>
        </w:rPr>
        <w:t>Інструкція по заповненню анкети.</w:t>
      </w:r>
    </w:p>
    <w:p w:rsidR="008A0598" w:rsidRDefault="008A0598" w:rsidP="009C29EA">
      <w:pPr>
        <w:pStyle w:val="a3"/>
        <w:widowControl w:val="0"/>
        <w:spacing w:before="0" w:beforeAutospacing="0" w:after="0" w:afterAutospacing="0" w:line="360" w:lineRule="auto"/>
        <w:ind w:firstLine="709"/>
        <w:jc w:val="both"/>
        <w:rPr>
          <w:sz w:val="28"/>
          <w:szCs w:val="28"/>
          <w:lang w:val="uk-UA"/>
        </w:rPr>
      </w:pPr>
      <w:r w:rsidRPr="009C29EA">
        <w:rPr>
          <w:sz w:val="28"/>
          <w:szCs w:val="28"/>
          <w:lang w:val="uk-UA"/>
        </w:rPr>
        <w:t>Шановний студент! В кожному пункті даної анкети Ви можете вибрати не більш ніж один пункт. У випадку, якщо питання ставиться з урахуванням певної умови, яка, у вашому випадку, не виконується, будь-ласка, пропустіть його. Якщо у Вас виникнуть складнощі з розумінням питань анкети, зверніться до консультанта, що дав Вам анкету. Після заповнення анкети вкиньте її до скриньки. Конфіденційність та анонімність гарантовано. Завчасне спасибі.</w:t>
      </w:r>
    </w:p>
    <w:p w:rsidR="00E71C85" w:rsidRPr="009C29EA" w:rsidRDefault="00E71C85" w:rsidP="009C29EA">
      <w:pPr>
        <w:pStyle w:val="a3"/>
        <w:widowControl w:val="0"/>
        <w:spacing w:before="0" w:beforeAutospacing="0" w:after="0" w:afterAutospacing="0" w:line="360" w:lineRule="auto"/>
        <w:ind w:firstLine="709"/>
        <w:jc w:val="both"/>
        <w:rPr>
          <w:sz w:val="28"/>
          <w:szCs w:val="28"/>
          <w:lang w:val="uk-UA"/>
        </w:rPr>
      </w:pPr>
    </w:p>
    <w:p w:rsidR="008A0598" w:rsidRPr="009C29EA" w:rsidRDefault="00022D1C" w:rsidP="00E71C85">
      <w:pPr>
        <w:pStyle w:val="2"/>
        <w:keepNext w:val="0"/>
        <w:widowControl w:val="0"/>
        <w:spacing w:before="0" w:after="0" w:line="360" w:lineRule="auto"/>
        <w:ind w:left="0" w:firstLine="709"/>
        <w:jc w:val="center"/>
        <w:rPr>
          <w:rFonts w:ascii="Times New Roman" w:hAnsi="Times New Roman"/>
          <w:color w:val="000000"/>
          <w:lang w:val="uk-UA"/>
        </w:rPr>
      </w:pPr>
      <w:bookmarkStart w:id="19" w:name="_Toc261807191"/>
      <w:r w:rsidRPr="009C29EA">
        <w:rPr>
          <w:rFonts w:ascii="Times New Roman" w:hAnsi="Times New Roman"/>
          <w:color w:val="000000"/>
          <w:lang w:val="uk-UA"/>
        </w:rPr>
        <w:t>Проведення опитування</w:t>
      </w:r>
      <w:bookmarkEnd w:id="19"/>
    </w:p>
    <w:p w:rsidR="00E71C85" w:rsidRPr="009324C6" w:rsidRDefault="00E71C85" w:rsidP="009C29EA">
      <w:pPr>
        <w:widowControl w:val="0"/>
        <w:spacing w:line="360" w:lineRule="auto"/>
        <w:ind w:firstLine="709"/>
        <w:jc w:val="both"/>
        <w:rPr>
          <w:color w:val="FFFFFF"/>
          <w:lang w:val="uk-UA"/>
        </w:rPr>
      </w:pPr>
      <w:r w:rsidRPr="009324C6">
        <w:rPr>
          <w:color w:val="FFFFFF"/>
          <w:lang w:val="uk-UA"/>
        </w:rPr>
        <w:t>соціологічний дослідження опитування студент</w:t>
      </w:r>
    </w:p>
    <w:p w:rsidR="008A0598" w:rsidRPr="009C29EA" w:rsidRDefault="008A0598" w:rsidP="009C29EA">
      <w:pPr>
        <w:widowControl w:val="0"/>
        <w:spacing w:line="360" w:lineRule="auto"/>
        <w:ind w:firstLine="709"/>
        <w:jc w:val="both"/>
        <w:rPr>
          <w:szCs w:val="24"/>
        </w:rPr>
      </w:pPr>
      <w:r w:rsidRPr="009C29EA">
        <w:rPr>
          <w:color w:val="000000"/>
          <w:lang w:val="uk-UA"/>
        </w:rPr>
        <w:t xml:space="preserve">Сучасне студентство покладається тільки на себе, свято вірячи, що таємниць потойбічної сили не існує? Такі суперечливі питання постали перед нами на початку дослідження, яке нарешті принесло певні результати. </w:t>
      </w:r>
      <w:r w:rsidR="00304337" w:rsidRPr="009C29EA">
        <w:rPr>
          <w:color w:val="000000"/>
          <w:lang w:val="uk-UA"/>
        </w:rPr>
        <w:t>Я</w:t>
      </w:r>
      <w:r w:rsidRPr="009C29EA">
        <w:rPr>
          <w:color w:val="000000"/>
          <w:lang w:val="uk-UA"/>
        </w:rPr>
        <w:t xml:space="preserve"> прогнозувал</w:t>
      </w:r>
      <w:r w:rsidR="00304337" w:rsidRPr="009C29EA">
        <w:rPr>
          <w:color w:val="000000"/>
          <w:lang w:val="uk-UA"/>
        </w:rPr>
        <w:t>а</w:t>
      </w:r>
      <w:r w:rsidRPr="009C29EA">
        <w:rPr>
          <w:color w:val="000000"/>
          <w:lang w:val="uk-UA"/>
        </w:rPr>
        <w:t xml:space="preserve">, що студенти нашого </w:t>
      </w:r>
      <w:r w:rsidR="00304337" w:rsidRPr="009C29EA">
        <w:rPr>
          <w:color w:val="000000"/>
          <w:lang w:val="uk-UA"/>
        </w:rPr>
        <w:t>університету</w:t>
      </w:r>
      <w:r w:rsidRPr="009C29EA">
        <w:rPr>
          <w:color w:val="000000"/>
          <w:lang w:val="uk-UA"/>
        </w:rPr>
        <w:t xml:space="preserve"> все ж таки вірять в існування цих явищ і прислухаються до астрологічних прогнозів та ворожінь. В процентному відношенні передбачався позитивний результат (70%) опитуваних. В результаті соціологічного дослідження був виявлений дійсний стан цієї проблеми на даний момент.</w:t>
      </w:r>
    </w:p>
    <w:p w:rsidR="009A1B12" w:rsidRPr="009C29EA" w:rsidRDefault="009A1B12" w:rsidP="009C29EA">
      <w:pPr>
        <w:widowControl w:val="0"/>
        <w:spacing w:line="360" w:lineRule="auto"/>
        <w:ind w:firstLine="709"/>
        <w:jc w:val="both"/>
        <w:rPr>
          <w:szCs w:val="24"/>
          <w:lang w:val="uk-UA"/>
        </w:rPr>
      </w:pPr>
      <w:r w:rsidRPr="009C29EA">
        <w:rPr>
          <w:color w:val="000000"/>
          <w:lang w:val="uk-UA"/>
        </w:rPr>
        <w:t>До вашої уваги пропонується цифрова та процентна обробка результатів опитування, яка допоможе зробити практичний аналіз та з'ясувати, чи виправдалась запропонована гіпотеза. За результатами підрахунків виявилось, що початкова гіпотеза не виправдалась. Були показані протилежні результати: 70% опитуваних є серйозними реалістичними людьми, які зовсім не звертають уваги на забобони, не читають, або майже не читають гороскопів, не відносяться серйозно до ворожінь. Містика та потойбічний світ цілком не цікавить сучасну передову молодь, яка бачить в цьому тільки марну трату часу, який можна використати на більш цікавіші та корисніші речі. 53,7% опитуваних не вірять в забобони, бо вважають їх віхою минулого, яке сьогодні не є актуальним. Хоча 38% вірять в допомогу "шари" на екзаменах, а 12,5% опитаних навіть самі її закликають, виконуючи особливий студентський обряд, все ж відносна більшість (48,6%) вибрали такій варіант відповіді:</w:t>
      </w:r>
      <w:r w:rsidRPr="009C29EA">
        <w:rPr>
          <w:lang w:val="uk-UA"/>
        </w:rPr>
        <w:t xml:space="preserve"> “ покладаюся лише на себе”</w:t>
      </w:r>
      <w:r w:rsidR="004C0962" w:rsidRPr="009C29EA">
        <w:rPr>
          <w:lang w:val="uk-UA"/>
        </w:rPr>
        <w:t>,</w:t>
      </w:r>
      <w:r w:rsidRPr="009C29EA">
        <w:rPr>
          <w:color w:val="000000"/>
          <w:lang w:val="uk-UA"/>
        </w:rPr>
        <w:t xml:space="preserve"> 30,6% студентів не люблять чорних кішок і будь-яким способом намаг</w:t>
      </w:r>
      <w:r w:rsidR="004C0962" w:rsidRPr="009C29EA">
        <w:rPr>
          <w:color w:val="000000"/>
          <w:lang w:val="uk-UA"/>
        </w:rPr>
        <w:t>аються уникнути зустрічі з ними,</w:t>
      </w:r>
      <w:r w:rsidRPr="009C29EA">
        <w:rPr>
          <w:color w:val="000000"/>
          <w:lang w:val="uk-UA"/>
        </w:rPr>
        <w:t xml:space="preserve"> 25% вірять, що число “</w:t>
      </w:r>
      <w:smartTag w:uri="urn:schemas-microsoft-com:office:smarttags" w:element="metricconverter">
        <w:smartTagPr>
          <w:attr w:name="ProductID" w:val="13”"/>
        </w:smartTagPr>
        <w:r w:rsidRPr="009C29EA">
          <w:rPr>
            <w:color w:val="000000"/>
            <w:lang w:val="uk-UA"/>
          </w:rPr>
          <w:t>13”</w:t>
        </w:r>
      </w:smartTag>
      <w:r w:rsidRPr="009C29EA">
        <w:rPr>
          <w:color w:val="000000"/>
          <w:lang w:val="uk-UA"/>
        </w:rPr>
        <w:t xml:space="preserve"> є магічним і обов'язково впливає на перебіг подій. </w:t>
      </w:r>
      <w:r w:rsidR="00A408AB" w:rsidRPr="009C29EA">
        <w:rPr>
          <w:color w:val="000000"/>
          <w:lang w:val="uk-UA"/>
        </w:rPr>
        <w:t>Б</w:t>
      </w:r>
      <w:r w:rsidRPr="009C29EA">
        <w:rPr>
          <w:color w:val="000000"/>
          <w:lang w:val="uk-UA"/>
        </w:rPr>
        <w:t xml:space="preserve">уло цікаво дослідити, чи використовували одружені однокурсники та ті з них, хто живуть в громадянському шлюбі, розташування зірок та гороскоп при виборі своєї другої половини. Розрахунки </w:t>
      </w:r>
      <w:r w:rsidR="00A408AB" w:rsidRPr="009C29EA">
        <w:rPr>
          <w:color w:val="000000"/>
          <w:lang w:val="uk-UA"/>
        </w:rPr>
        <w:t>наступні</w:t>
      </w:r>
      <w:r w:rsidRPr="009C29EA">
        <w:rPr>
          <w:color w:val="000000"/>
          <w:lang w:val="uk-UA"/>
        </w:rPr>
        <w:t xml:space="preserve">: </w:t>
      </w:r>
      <w:r w:rsidR="004C0962" w:rsidRPr="009C29EA">
        <w:rPr>
          <w:color w:val="000000"/>
          <w:lang w:val="uk-UA"/>
        </w:rPr>
        <w:t>т</w:t>
      </w:r>
      <w:r w:rsidRPr="009C29EA">
        <w:rPr>
          <w:color w:val="000000"/>
          <w:lang w:val="uk-UA"/>
        </w:rPr>
        <w:t>ільки 31,9% з них вважають, що це необхідно для майбутнього щасливого подружжя, 68,1% переконані, що головне між чоловіком і жінкою кохання.</w:t>
      </w:r>
    </w:p>
    <w:p w:rsidR="009A1B12" w:rsidRDefault="009A1B12" w:rsidP="009C29EA">
      <w:pPr>
        <w:widowControl w:val="0"/>
        <w:spacing w:line="360" w:lineRule="auto"/>
        <w:ind w:firstLine="709"/>
        <w:jc w:val="both"/>
        <w:rPr>
          <w:color w:val="000000"/>
          <w:lang w:val="uk-UA"/>
        </w:rPr>
      </w:pPr>
      <w:r w:rsidRPr="009C29EA">
        <w:rPr>
          <w:color w:val="000000"/>
          <w:lang w:val="uk-UA"/>
        </w:rPr>
        <w:t>Неочікуваною виявилась відповідь на запитання, чи можливо приворожити людину? Бо як жінки (66,7%) так і значна кількість чоловіків (41,7%) переконані, що це цілком реально (загалом 62,5%), якщо прикласти для цього потрібні зусилля. Можливо така відповідь звучить парадоксально з вуст людей, майже 70% з яких не вірять в існування потойбічних сил і магії, але факти говорять самі про себе.</w:t>
      </w:r>
    </w:p>
    <w:p w:rsidR="00E71C85" w:rsidRPr="009C29EA" w:rsidRDefault="00E71C85" w:rsidP="009C29EA">
      <w:pPr>
        <w:widowControl w:val="0"/>
        <w:spacing w:line="360" w:lineRule="auto"/>
        <w:ind w:firstLine="709"/>
        <w:jc w:val="both"/>
        <w:rPr>
          <w:color w:val="000000"/>
          <w:lang w:val="uk-UA"/>
        </w:rPr>
      </w:pPr>
    </w:p>
    <w:p w:rsidR="00A408AB" w:rsidRPr="009C29EA" w:rsidRDefault="00A408AB" w:rsidP="00E71C85">
      <w:pPr>
        <w:pStyle w:val="2"/>
        <w:keepNext w:val="0"/>
        <w:widowControl w:val="0"/>
        <w:spacing w:before="0" w:after="0" w:line="360" w:lineRule="auto"/>
        <w:ind w:left="0" w:firstLine="709"/>
        <w:jc w:val="center"/>
        <w:rPr>
          <w:rFonts w:ascii="Times New Roman" w:hAnsi="Times New Roman"/>
          <w:color w:val="000000"/>
          <w:lang w:val="uk-UA"/>
        </w:rPr>
      </w:pPr>
      <w:bookmarkStart w:id="20" w:name="_Toc261807192"/>
      <w:r w:rsidRPr="009C29EA">
        <w:rPr>
          <w:rFonts w:ascii="Times New Roman" w:hAnsi="Times New Roman"/>
          <w:color w:val="000000"/>
          <w:lang w:val="uk-UA"/>
        </w:rPr>
        <w:t>Анкета з результатами</w:t>
      </w:r>
      <w:bookmarkEnd w:id="20"/>
    </w:p>
    <w:p w:rsidR="00A408AB" w:rsidRPr="009C29EA" w:rsidRDefault="00A408AB" w:rsidP="009C29EA">
      <w:pPr>
        <w:widowControl w:val="0"/>
        <w:spacing w:line="360" w:lineRule="auto"/>
        <w:ind w:firstLine="709"/>
        <w:jc w:val="both"/>
        <w:rPr>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6103"/>
        <w:gridCol w:w="1069"/>
      </w:tblGrid>
      <w:tr w:rsidR="009A1B12" w:rsidRPr="009324C6" w:rsidTr="009324C6">
        <w:trPr>
          <w:trHeight w:val="315"/>
          <w:jc w:val="center"/>
        </w:trPr>
        <w:tc>
          <w:tcPr>
            <w:tcW w:w="0" w:type="auto"/>
            <w:gridSpan w:val="2"/>
            <w:tcBorders>
              <w:top w:val="double" w:sz="6" w:space="0" w:color="000000"/>
            </w:tcBorders>
            <w:shd w:val="clear" w:color="auto" w:fill="auto"/>
          </w:tcPr>
          <w:p w:rsidR="009A1B12" w:rsidRPr="009324C6" w:rsidRDefault="009A1B12" w:rsidP="009324C6">
            <w:pPr>
              <w:spacing w:line="360" w:lineRule="auto"/>
              <w:jc w:val="center"/>
              <w:rPr>
                <w:sz w:val="20"/>
              </w:rPr>
            </w:pPr>
            <w:r w:rsidRPr="009324C6">
              <w:rPr>
                <w:b/>
                <w:bCs/>
                <w:sz w:val="20"/>
                <w:lang w:val="uk-UA"/>
              </w:rPr>
              <w:t>1. Як впливає на Вас число 13?</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відчуваю його магічну силу</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25,0%</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 xml:space="preserve">) </w:t>
            </w:r>
            <w:r w:rsidRPr="009324C6">
              <w:rPr>
                <w:sz w:val="20"/>
                <w:lang w:val="uk-UA"/>
              </w:rPr>
              <w:t>ніяк не впливає</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75,0%</w:t>
            </w:r>
          </w:p>
        </w:tc>
      </w:tr>
      <w:tr w:rsidR="009A1B12" w:rsidRPr="009324C6" w:rsidTr="009324C6">
        <w:trPr>
          <w:trHeight w:val="315"/>
          <w:jc w:val="center"/>
        </w:trPr>
        <w:tc>
          <w:tcPr>
            <w:tcW w:w="0" w:type="auto"/>
            <w:gridSpan w:val="2"/>
            <w:shd w:val="clear" w:color="auto" w:fill="auto"/>
          </w:tcPr>
          <w:p w:rsidR="009A1B12" w:rsidRPr="009324C6" w:rsidRDefault="009A1B12" w:rsidP="009324C6">
            <w:pPr>
              <w:spacing w:line="360" w:lineRule="auto"/>
              <w:jc w:val="center"/>
              <w:rPr>
                <w:sz w:val="20"/>
              </w:rPr>
            </w:pPr>
            <w:r w:rsidRPr="009324C6">
              <w:rPr>
                <w:b/>
                <w:bCs/>
                <w:sz w:val="20"/>
                <w:lang w:val="uk-UA"/>
              </w:rPr>
              <w:t>2. Ваша реакція на чорну кішку, яка перебігає Вам дорогу. Ви:</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йдете далі</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69,4%</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lang w:val="uk-UA"/>
              </w:rPr>
              <w:t>) шукаєте інший шлях</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30,6%</w:t>
            </w:r>
          </w:p>
        </w:tc>
      </w:tr>
      <w:tr w:rsidR="009A1B12" w:rsidRPr="009324C6" w:rsidTr="009324C6">
        <w:trPr>
          <w:trHeight w:val="315"/>
          <w:jc w:val="center"/>
        </w:trPr>
        <w:tc>
          <w:tcPr>
            <w:tcW w:w="0" w:type="auto"/>
            <w:gridSpan w:val="2"/>
            <w:shd w:val="clear" w:color="auto" w:fill="auto"/>
          </w:tcPr>
          <w:p w:rsidR="009A1B12" w:rsidRPr="009324C6" w:rsidRDefault="009A1B12" w:rsidP="009324C6">
            <w:pPr>
              <w:spacing w:line="360" w:lineRule="auto"/>
              <w:jc w:val="center"/>
              <w:rPr>
                <w:sz w:val="20"/>
              </w:rPr>
            </w:pPr>
            <w:r w:rsidRPr="009324C6">
              <w:rPr>
                <w:b/>
                <w:bCs/>
                <w:sz w:val="20"/>
                <w:lang w:val="uk-UA"/>
              </w:rPr>
              <w:t>3. “Шара” на екзамені. Ваше відношення до цього поняття:</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трапляється часом</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38,9%</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w:t>
            </w:r>
            <w:r w:rsidRPr="009324C6">
              <w:rPr>
                <w:sz w:val="20"/>
                <w:lang w:val="uk-UA"/>
              </w:rPr>
              <w:t xml:space="preserve"> намагаюсь закликати її</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12,5%</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c</w:t>
            </w:r>
            <w:r w:rsidRPr="009324C6">
              <w:rPr>
                <w:sz w:val="20"/>
              </w:rPr>
              <w:t>)</w:t>
            </w:r>
            <w:r w:rsidRPr="009324C6">
              <w:rPr>
                <w:sz w:val="20"/>
                <w:lang w:val="uk-UA"/>
              </w:rPr>
              <w:t xml:space="preserve"> покладаюся лише на себе</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48,6%</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b/>
                <w:bCs/>
                <w:sz w:val="20"/>
                <w:lang w:val="uk-UA"/>
              </w:rPr>
              <w:t>4. Ви розбили дзеркало. Ви:</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 </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вважаєте, що розбили своє щастя</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27,8%</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 xml:space="preserve">) </w:t>
            </w:r>
            <w:r w:rsidRPr="009324C6">
              <w:rPr>
                <w:sz w:val="20"/>
                <w:lang w:val="uk-UA"/>
              </w:rPr>
              <w:t>чудова нагода купити інше</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72,2%</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b/>
                <w:bCs/>
                <w:sz w:val="20"/>
                <w:lang w:val="uk-UA"/>
              </w:rPr>
              <w:t>5. Чи вірите Ви в забобони?</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 </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так</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40,3%</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 н</w:t>
            </w:r>
            <w:r w:rsidRPr="009324C6">
              <w:rPr>
                <w:sz w:val="20"/>
                <w:lang w:val="uk-UA"/>
              </w:rPr>
              <w:t>і</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59,7%</w:t>
            </w:r>
          </w:p>
        </w:tc>
      </w:tr>
      <w:tr w:rsidR="009A1B12" w:rsidRPr="009324C6" w:rsidTr="009324C6">
        <w:trPr>
          <w:trHeight w:val="315"/>
          <w:jc w:val="center"/>
        </w:trPr>
        <w:tc>
          <w:tcPr>
            <w:tcW w:w="0" w:type="auto"/>
            <w:gridSpan w:val="2"/>
            <w:shd w:val="clear" w:color="auto" w:fill="auto"/>
          </w:tcPr>
          <w:p w:rsidR="009A1B12" w:rsidRPr="009324C6" w:rsidRDefault="009A1B12" w:rsidP="009324C6">
            <w:pPr>
              <w:spacing w:line="360" w:lineRule="auto"/>
              <w:jc w:val="center"/>
              <w:rPr>
                <w:sz w:val="20"/>
              </w:rPr>
            </w:pPr>
            <w:r w:rsidRPr="009324C6">
              <w:rPr>
                <w:b/>
                <w:bCs/>
                <w:sz w:val="20"/>
                <w:lang w:val="uk-UA"/>
              </w:rPr>
              <w:t>6. Чи існує зв’язок між Вашою долею та розташуванням зірок?</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так, я відчуваю їх вплив</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16,7%</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w:t>
            </w:r>
            <w:r w:rsidRPr="009324C6">
              <w:rPr>
                <w:sz w:val="20"/>
                <w:lang w:val="uk-UA"/>
              </w:rPr>
              <w:t xml:space="preserve"> не відчуваю</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26,4%</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c</w:t>
            </w:r>
            <w:r w:rsidRPr="009324C6">
              <w:rPr>
                <w:sz w:val="20"/>
              </w:rPr>
              <w:t>)</w:t>
            </w:r>
            <w:r w:rsidRPr="009324C6">
              <w:rPr>
                <w:sz w:val="20"/>
                <w:lang w:val="uk-UA"/>
              </w:rPr>
              <w:t xml:space="preserve"> напевно сказати не можу</w:t>
            </w:r>
            <w:r w:rsidR="009C29EA" w:rsidRPr="009324C6">
              <w:rPr>
                <w:sz w:val="20"/>
                <w:lang w:val="uk-UA"/>
              </w:rPr>
              <w:t xml:space="preserve"> </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56,9%</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b/>
                <w:bCs/>
                <w:sz w:val="20"/>
                <w:lang w:val="uk-UA"/>
              </w:rPr>
              <w:t>7. Як часто Ви звертаєтесь до гороскопів?</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 </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регулярно</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08,3%</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w:t>
            </w:r>
            <w:r w:rsidRPr="009324C6">
              <w:rPr>
                <w:sz w:val="20"/>
                <w:lang w:val="uk-UA"/>
              </w:rPr>
              <w:t xml:space="preserve"> при нагоді</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18,0%</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c</w:t>
            </w:r>
            <w:r w:rsidRPr="009324C6">
              <w:rPr>
                <w:sz w:val="20"/>
              </w:rPr>
              <w:t>)</w:t>
            </w:r>
            <w:r w:rsidRPr="009324C6">
              <w:rPr>
                <w:sz w:val="20"/>
                <w:lang w:val="uk-UA"/>
              </w:rPr>
              <w:t xml:space="preserve"> не звертаюсь</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73,6%</w:t>
            </w:r>
          </w:p>
        </w:tc>
      </w:tr>
      <w:tr w:rsidR="009A1B12" w:rsidRPr="009324C6" w:rsidTr="009324C6">
        <w:trPr>
          <w:trHeight w:val="315"/>
          <w:jc w:val="center"/>
        </w:trPr>
        <w:tc>
          <w:tcPr>
            <w:tcW w:w="0" w:type="auto"/>
            <w:gridSpan w:val="2"/>
            <w:shd w:val="clear" w:color="auto" w:fill="auto"/>
          </w:tcPr>
          <w:p w:rsidR="009A1B12" w:rsidRPr="009324C6" w:rsidRDefault="009A1B12" w:rsidP="009324C6">
            <w:pPr>
              <w:spacing w:line="360" w:lineRule="auto"/>
              <w:jc w:val="center"/>
              <w:rPr>
                <w:sz w:val="20"/>
              </w:rPr>
            </w:pPr>
            <w:r w:rsidRPr="009324C6">
              <w:rPr>
                <w:b/>
                <w:sz w:val="20"/>
                <w:lang w:val="uk-UA"/>
              </w:rPr>
              <w:t xml:space="preserve">8. </w:t>
            </w:r>
            <w:r w:rsidRPr="009324C6">
              <w:rPr>
                <w:b/>
                <w:sz w:val="20"/>
                <w:szCs w:val="24"/>
                <w:lang w:val="uk-UA"/>
              </w:rPr>
              <w:t>Чи враховуєте Ви при виборі партнера відповідність зодіакальних знаків</w:t>
            </w:r>
            <w:r w:rsidRPr="009324C6">
              <w:rPr>
                <w:sz w:val="20"/>
                <w:lang w:val="uk-UA"/>
              </w:rPr>
              <w:t>?</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так</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31,9%</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 н</w:t>
            </w:r>
            <w:r w:rsidRPr="009324C6">
              <w:rPr>
                <w:sz w:val="20"/>
                <w:lang w:val="uk-UA"/>
              </w:rPr>
              <w:t>і</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68,1%</w:t>
            </w:r>
          </w:p>
        </w:tc>
      </w:tr>
      <w:tr w:rsidR="009A1B12" w:rsidRPr="009324C6" w:rsidTr="009324C6">
        <w:trPr>
          <w:trHeight w:val="315"/>
          <w:jc w:val="center"/>
        </w:trPr>
        <w:tc>
          <w:tcPr>
            <w:tcW w:w="0" w:type="auto"/>
            <w:gridSpan w:val="2"/>
            <w:shd w:val="clear" w:color="auto" w:fill="auto"/>
          </w:tcPr>
          <w:p w:rsidR="009A1B12" w:rsidRPr="009324C6" w:rsidRDefault="009A1B12" w:rsidP="009324C6">
            <w:pPr>
              <w:spacing w:line="360" w:lineRule="auto"/>
              <w:jc w:val="center"/>
              <w:rPr>
                <w:sz w:val="20"/>
              </w:rPr>
            </w:pPr>
            <w:r w:rsidRPr="009324C6">
              <w:rPr>
                <w:b/>
                <w:bCs/>
                <w:sz w:val="20"/>
                <w:lang w:val="uk-UA"/>
              </w:rPr>
              <w:t>9. Чи користуєтесь Ви гороскопом на кожен день?</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так</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06,9%</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 н</w:t>
            </w:r>
            <w:r w:rsidRPr="009324C6">
              <w:rPr>
                <w:sz w:val="20"/>
                <w:lang w:val="uk-UA"/>
              </w:rPr>
              <w:t>і</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93,1%</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b/>
                <w:bCs/>
                <w:sz w:val="20"/>
                <w:lang w:val="uk-UA"/>
              </w:rPr>
              <w:t>10. Приворожити людину – це можливо?</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 </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так</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62,5%</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 н</w:t>
            </w:r>
            <w:r w:rsidRPr="009324C6">
              <w:rPr>
                <w:sz w:val="20"/>
                <w:lang w:val="uk-UA"/>
              </w:rPr>
              <w:t>і</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37,5%</w:t>
            </w:r>
          </w:p>
        </w:tc>
      </w:tr>
      <w:tr w:rsidR="009A1B12" w:rsidRPr="009324C6" w:rsidTr="009324C6">
        <w:trPr>
          <w:trHeight w:val="315"/>
          <w:jc w:val="center"/>
        </w:trPr>
        <w:tc>
          <w:tcPr>
            <w:tcW w:w="0" w:type="auto"/>
            <w:gridSpan w:val="2"/>
            <w:shd w:val="clear" w:color="auto" w:fill="auto"/>
          </w:tcPr>
          <w:p w:rsidR="009A1B12" w:rsidRPr="009324C6" w:rsidRDefault="009A1B12" w:rsidP="009324C6">
            <w:pPr>
              <w:spacing w:line="360" w:lineRule="auto"/>
              <w:jc w:val="center"/>
              <w:rPr>
                <w:sz w:val="20"/>
              </w:rPr>
            </w:pPr>
            <w:r w:rsidRPr="009324C6">
              <w:rPr>
                <w:b/>
                <w:bCs/>
                <w:sz w:val="20"/>
                <w:lang w:val="uk-UA"/>
              </w:rPr>
              <w:t>11. Як Ви відноситесь до ворожіння на картах?</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повністю їм довіряю</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15,3%</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w:t>
            </w:r>
            <w:r w:rsidRPr="009324C6">
              <w:rPr>
                <w:sz w:val="20"/>
                <w:lang w:val="uk-UA"/>
              </w:rPr>
              <w:t xml:space="preserve"> марна трата часу</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29,2%</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c</w:t>
            </w:r>
            <w:r w:rsidRPr="009324C6">
              <w:rPr>
                <w:sz w:val="20"/>
              </w:rPr>
              <w:t>)</w:t>
            </w:r>
            <w:r w:rsidRPr="009324C6">
              <w:rPr>
                <w:sz w:val="20"/>
                <w:lang w:val="uk-UA"/>
              </w:rPr>
              <w:t xml:space="preserve"> сприймаю не дуже серйозно</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55,5%</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b/>
                <w:bCs/>
                <w:sz w:val="20"/>
                <w:lang w:val="uk-UA"/>
              </w:rPr>
              <w:t>12. Якщо Ви ворожите на свята, Ваша ціль:</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 </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зовсім не гадаю</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22,2%</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w:t>
            </w:r>
            <w:r w:rsidRPr="009324C6">
              <w:rPr>
                <w:sz w:val="20"/>
                <w:lang w:val="uk-UA"/>
              </w:rPr>
              <w:t xml:space="preserve"> заради розваги</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63,9%</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c</w:t>
            </w:r>
            <w:r w:rsidRPr="009324C6">
              <w:rPr>
                <w:sz w:val="20"/>
              </w:rPr>
              <w:t>)</w:t>
            </w:r>
            <w:r w:rsidRPr="009324C6">
              <w:rPr>
                <w:sz w:val="20"/>
                <w:lang w:val="uk-UA"/>
              </w:rPr>
              <w:t xml:space="preserve"> вірю в їх магічну силу</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13,9%</w:t>
            </w:r>
          </w:p>
        </w:tc>
      </w:tr>
      <w:tr w:rsidR="009A1B12" w:rsidRPr="009324C6" w:rsidTr="009324C6">
        <w:trPr>
          <w:trHeight w:val="315"/>
          <w:jc w:val="center"/>
        </w:trPr>
        <w:tc>
          <w:tcPr>
            <w:tcW w:w="0" w:type="auto"/>
            <w:gridSpan w:val="2"/>
            <w:shd w:val="clear" w:color="auto" w:fill="auto"/>
          </w:tcPr>
          <w:p w:rsidR="009A1B12" w:rsidRPr="009324C6" w:rsidRDefault="009A1B12" w:rsidP="009324C6">
            <w:pPr>
              <w:spacing w:line="360" w:lineRule="auto"/>
              <w:jc w:val="center"/>
              <w:rPr>
                <w:sz w:val="20"/>
              </w:rPr>
            </w:pPr>
            <w:r w:rsidRPr="009324C6">
              <w:rPr>
                <w:b/>
                <w:bCs/>
                <w:sz w:val="20"/>
                <w:lang w:val="uk-UA"/>
              </w:rPr>
              <w:t>13. Чи серйозно Ви ставитесь до соціологічних опитувань?</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так</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59,7%</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 н</w:t>
            </w:r>
            <w:r w:rsidRPr="009324C6">
              <w:rPr>
                <w:sz w:val="20"/>
                <w:lang w:val="uk-UA"/>
              </w:rPr>
              <w:t>і</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40,3%</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b/>
                <w:bCs/>
                <w:sz w:val="20"/>
              </w:rPr>
              <w:t xml:space="preserve">17. </w:t>
            </w:r>
            <w:r w:rsidRPr="009324C6">
              <w:rPr>
                <w:b/>
                <w:bCs/>
                <w:sz w:val="20"/>
                <w:lang w:val="uk-UA"/>
              </w:rPr>
              <w:t>Яка Ваша стать</w:t>
            </w:r>
            <w:r w:rsidRPr="009324C6">
              <w:rPr>
                <w:b/>
                <w:bCs/>
                <w:sz w:val="20"/>
              </w:rPr>
              <w:t>?</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 </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lang w:val="uk-UA"/>
              </w:rPr>
              <w:t>) жіноча</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83,3%</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lang w:val="uk-UA"/>
              </w:rPr>
              <w:t>) чоловіча</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16,7%</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b/>
                <w:bCs/>
                <w:sz w:val="20"/>
                <w:lang w:val="uk-UA"/>
              </w:rPr>
              <w:t>18. Чи одружені Ви?</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 </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a</w:t>
            </w:r>
            <w:r w:rsidRPr="009324C6">
              <w:rPr>
                <w:sz w:val="20"/>
              </w:rPr>
              <w:t xml:space="preserve">) </w:t>
            </w:r>
            <w:r w:rsidRPr="009324C6">
              <w:rPr>
                <w:sz w:val="20"/>
                <w:lang w:val="uk-UA"/>
              </w:rPr>
              <w:t>так</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08,3%</w:t>
            </w:r>
          </w:p>
        </w:tc>
      </w:tr>
      <w:tr w:rsidR="009A1B12" w:rsidRPr="009324C6" w:rsidTr="009324C6">
        <w:trPr>
          <w:trHeight w:val="315"/>
          <w:jc w:val="center"/>
        </w:trPr>
        <w:tc>
          <w:tcPr>
            <w:tcW w:w="0" w:type="auto"/>
            <w:shd w:val="clear" w:color="auto" w:fill="auto"/>
          </w:tcPr>
          <w:p w:rsidR="009A1B12" w:rsidRPr="009324C6" w:rsidRDefault="009A1B12" w:rsidP="009324C6">
            <w:pPr>
              <w:spacing w:line="360" w:lineRule="auto"/>
              <w:jc w:val="center"/>
              <w:rPr>
                <w:sz w:val="20"/>
              </w:rPr>
            </w:pPr>
            <w:r w:rsidRPr="009324C6">
              <w:rPr>
                <w:sz w:val="20"/>
                <w:lang w:val="en-US"/>
              </w:rPr>
              <w:t>b</w:t>
            </w:r>
            <w:r w:rsidRPr="009324C6">
              <w:rPr>
                <w:sz w:val="20"/>
              </w:rPr>
              <w:t>) н</w:t>
            </w:r>
            <w:r w:rsidRPr="009324C6">
              <w:rPr>
                <w:sz w:val="20"/>
                <w:lang w:val="uk-UA"/>
              </w:rPr>
              <w:t>і</w:t>
            </w:r>
          </w:p>
        </w:tc>
        <w:tc>
          <w:tcPr>
            <w:tcW w:w="0" w:type="auto"/>
            <w:shd w:val="clear" w:color="auto" w:fill="auto"/>
          </w:tcPr>
          <w:p w:rsidR="009A1B12" w:rsidRPr="009324C6" w:rsidRDefault="009A1B12" w:rsidP="009324C6">
            <w:pPr>
              <w:spacing w:line="360" w:lineRule="auto"/>
              <w:jc w:val="center"/>
              <w:rPr>
                <w:sz w:val="20"/>
              </w:rPr>
            </w:pPr>
            <w:r w:rsidRPr="009324C6">
              <w:rPr>
                <w:sz w:val="20"/>
                <w:lang w:val="uk-UA"/>
              </w:rPr>
              <w:t>86,1%</w:t>
            </w:r>
          </w:p>
        </w:tc>
      </w:tr>
      <w:tr w:rsidR="009A1B12" w:rsidRPr="009324C6" w:rsidTr="009324C6">
        <w:trPr>
          <w:trHeight w:val="315"/>
          <w:jc w:val="center"/>
        </w:trPr>
        <w:tc>
          <w:tcPr>
            <w:tcW w:w="0" w:type="auto"/>
            <w:tcBorders>
              <w:bottom w:val="double" w:sz="6" w:space="0" w:color="000000"/>
            </w:tcBorders>
            <w:shd w:val="clear" w:color="auto" w:fill="auto"/>
          </w:tcPr>
          <w:p w:rsidR="009A1B12" w:rsidRPr="009324C6" w:rsidRDefault="009A1B12" w:rsidP="009324C6">
            <w:pPr>
              <w:spacing w:line="360" w:lineRule="auto"/>
              <w:jc w:val="center"/>
              <w:rPr>
                <w:sz w:val="20"/>
              </w:rPr>
            </w:pPr>
            <w:r w:rsidRPr="009324C6">
              <w:rPr>
                <w:sz w:val="20"/>
                <w:lang w:val="en-US"/>
              </w:rPr>
              <w:t>c</w:t>
            </w:r>
            <w:r w:rsidRPr="009324C6">
              <w:rPr>
                <w:sz w:val="20"/>
              </w:rPr>
              <w:t xml:space="preserve">) </w:t>
            </w:r>
            <w:r w:rsidRPr="009324C6">
              <w:rPr>
                <w:sz w:val="20"/>
                <w:lang w:val="uk-UA"/>
              </w:rPr>
              <w:t>живу в громадянському шлюбі</w:t>
            </w:r>
          </w:p>
        </w:tc>
        <w:tc>
          <w:tcPr>
            <w:tcW w:w="0" w:type="auto"/>
            <w:tcBorders>
              <w:bottom w:val="double" w:sz="6" w:space="0" w:color="000000"/>
            </w:tcBorders>
            <w:shd w:val="clear" w:color="auto" w:fill="auto"/>
          </w:tcPr>
          <w:p w:rsidR="009A1B12" w:rsidRPr="009324C6" w:rsidRDefault="009A1B12" w:rsidP="009324C6">
            <w:pPr>
              <w:spacing w:line="360" w:lineRule="auto"/>
              <w:jc w:val="center"/>
              <w:rPr>
                <w:sz w:val="20"/>
              </w:rPr>
            </w:pPr>
            <w:r w:rsidRPr="009324C6">
              <w:rPr>
                <w:sz w:val="20"/>
                <w:lang w:val="uk-UA"/>
              </w:rPr>
              <w:t>05,6%</w:t>
            </w:r>
          </w:p>
        </w:tc>
      </w:tr>
    </w:tbl>
    <w:p w:rsidR="00741079" w:rsidRPr="009C29EA" w:rsidRDefault="00741079" w:rsidP="009C29EA">
      <w:pPr>
        <w:widowControl w:val="0"/>
        <w:spacing w:line="360" w:lineRule="auto"/>
        <w:ind w:firstLine="709"/>
        <w:jc w:val="center"/>
        <w:rPr>
          <w:b/>
          <w:bCs/>
          <w:lang w:val="uk-UA"/>
        </w:rPr>
      </w:pPr>
    </w:p>
    <w:p w:rsidR="009A1B12" w:rsidRPr="009C29EA" w:rsidRDefault="009A1B12" w:rsidP="009C29EA">
      <w:pPr>
        <w:widowControl w:val="0"/>
        <w:spacing w:line="360" w:lineRule="auto"/>
        <w:ind w:firstLine="709"/>
        <w:jc w:val="center"/>
        <w:rPr>
          <w:szCs w:val="24"/>
        </w:rPr>
      </w:pPr>
      <w:r w:rsidRPr="009C29EA">
        <w:rPr>
          <w:b/>
          <w:bCs/>
          <w:lang w:val="uk-UA"/>
        </w:rPr>
        <w:t>“Шара” на екзамені. Ваше відношення до цього поняття:</w:t>
      </w:r>
    </w:p>
    <w:p w:rsidR="009A1B12" w:rsidRPr="009C29EA" w:rsidRDefault="002A3328" w:rsidP="009C29EA">
      <w:pPr>
        <w:widowControl w:val="0"/>
        <w:spacing w:line="360" w:lineRule="auto"/>
        <w:ind w:firstLine="709"/>
        <w:jc w:val="center"/>
        <w:rPr>
          <w:szCs w:val="24"/>
        </w:rPr>
      </w:pPr>
      <w:r>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75pt;height:201.75pt">
            <v:imagedata r:id="rId7" o:title="" grayscale="t"/>
          </v:shape>
        </w:pict>
      </w:r>
    </w:p>
    <w:p w:rsidR="009A1B12" w:rsidRPr="009C29EA" w:rsidRDefault="00E71C85" w:rsidP="009C29EA">
      <w:pPr>
        <w:pStyle w:val="1"/>
        <w:keepNext w:val="0"/>
        <w:widowControl w:val="0"/>
        <w:numPr>
          <w:ilvl w:val="0"/>
          <w:numId w:val="0"/>
        </w:numPr>
        <w:spacing w:before="0" w:after="0" w:line="360" w:lineRule="auto"/>
        <w:ind w:firstLine="709"/>
        <w:jc w:val="center"/>
        <w:rPr>
          <w:rFonts w:ascii="Times New Roman" w:hAnsi="Times New Roman"/>
          <w:sz w:val="28"/>
          <w:lang w:val="uk-UA"/>
        </w:rPr>
      </w:pPr>
      <w:bookmarkStart w:id="21" w:name="_Toc261807193"/>
      <w:r>
        <w:rPr>
          <w:rFonts w:ascii="Times New Roman" w:hAnsi="Times New Roman"/>
          <w:sz w:val="28"/>
          <w:lang w:val="uk-UA"/>
        </w:rPr>
        <w:br w:type="page"/>
      </w:r>
      <w:r w:rsidR="00A408AB" w:rsidRPr="009C29EA">
        <w:rPr>
          <w:rFonts w:ascii="Times New Roman" w:hAnsi="Times New Roman"/>
          <w:sz w:val="28"/>
          <w:lang w:val="uk-UA"/>
        </w:rPr>
        <w:t>Висновок</w:t>
      </w:r>
      <w:bookmarkEnd w:id="21"/>
    </w:p>
    <w:p w:rsidR="00E71C85" w:rsidRDefault="00E71C85" w:rsidP="009C29EA">
      <w:pPr>
        <w:widowControl w:val="0"/>
        <w:spacing w:line="360" w:lineRule="auto"/>
        <w:ind w:firstLine="709"/>
        <w:jc w:val="both"/>
        <w:rPr>
          <w:color w:val="000000"/>
          <w:lang w:val="uk-UA"/>
        </w:rPr>
      </w:pPr>
    </w:p>
    <w:p w:rsidR="00A408AB" w:rsidRPr="009C29EA" w:rsidRDefault="00A408AB" w:rsidP="009C29EA">
      <w:pPr>
        <w:widowControl w:val="0"/>
        <w:spacing w:line="360" w:lineRule="auto"/>
        <w:ind w:firstLine="709"/>
        <w:jc w:val="both"/>
        <w:rPr>
          <w:color w:val="000000"/>
          <w:lang w:val="uk-UA"/>
        </w:rPr>
      </w:pPr>
      <w:r w:rsidRPr="009C29EA">
        <w:rPr>
          <w:color w:val="000000"/>
          <w:lang w:val="uk-UA"/>
        </w:rPr>
        <w:t>На мою думку, мета дослідження була досягнута. Хоча вивчення стану цієї проблеми не виправдало моїх очікувань. Сучасне студентство дуже заклопотане і не тішить себе марними сподіваннями на майбутнє. Важке сьогодення не дає молоді почувати себе розкуто, а вчить її бути стійкою та витриманою, щоб знайти своє маленьке місце в суспільстві. Відродження старих народних традицій, звичаїв, обрядів та святкових прикмет є, як не дивно, не дуже актуальними для ст</w:t>
      </w:r>
      <w:r w:rsidR="00BD475C" w:rsidRPr="009C29EA">
        <w:rPr>
          <w:color w:val="000000"/>
          <w:lang w:val="uk-UA"/>
        </w:rPr>
        <w:t>удентів</w:t>
      </w:r>
      <w:r w:rsidRPr="009C29EA">
        <w:rPr>
          <w:color w:val="000000"/>
          <w:lang w:val="uk-UA"/>
        </w:rPr>
        <w:t>. Їх професія – це вивчення мов, дослідження культури країн, мови яких вони вивчають. А тому на народні забобони та ворожіння вони дивляться в більшій мірі з наукової точки зору, як на цікаві факти, а не серйозні дії. Гороскопи – також не для них, бо вони в змозі спланувати та відкоригувати своє життя самотужки. Як правило, гарні психологи, вони можуть розібратися в людях і не знаючи їх Зодіакального Знаку, хоча все в нашому житті, звичайно, відносно. Наше ставлення до цих речей залежить тільки від індивідуальних переконань, принципів, амбіцій та захоплень</w:t>
      </w:r>
      <w:r w:rsidR="00BD475C" w:rsidRPr="009C29EA">
        <w:rPr>
          <w:color w:val="000000"/>
          <w:lang w:val="uk-UA"/>
        </w:rPr>
        <w:t>.</w:t>
      </w:r>
    </w:p>
    <w:p w:rsidR="00E71C85" w:rsidRDefault="00E71C85" w:rsidP="009C29EA">
      <w:pPr>
        <w:pStyle w:val="1"/>
        <w:keepNext w:val="0"/>
        <w:widowControl w:val="0"/>
        <w:numPr>
          <w:ilvl w:val="0"/>
          <w:numId w:val="0"/>
        </w:numPr>
        <w:spacing w:before="0" w:after="0" w:line="360" w:lineRule="auto"/>
        <w:ind w:firstLine="709"/>
        <w:jc w:val="center"/>
        <w:rPr>
          <w:rFonts w:ascii="Times New Roman" w:hAnsi="Times New Roman"/>
          <w:sz w:val="28"/>
          <w:lang w:val="uk-UA"/>
        </w:rPr>
      </w:pPr>
      <w:bookmarkStart w:id="22" w:name="_Toc261807194"/>
      <w:r>
        <w:rPr>
          <w:rFonts w:ascii="Times New Roman" w:hAnsi="Times New Roman"/>
          <w:sz w:val="28"/>
        </w:rPr>
        <w:br w:type="page"/>
      </w:r>
      <w:r w:rsidR="00941C89" w:rsidRPr="009C29EA">
        <w:rPr>
          <w:rFonts w:ascii="Times New Roman" w:hAnsi="Times New Roman"/>
          <w:sz w:val="28"/>
        </w:rPr>
        <w:t>Список використаних джерел</w:t>
      </w:r>
      <w:bookmarkEnd w:id="22"/>
    </w:p>
    <w:p w:rsidR="00A408AB" w:rsidRPr="00E71C85" w:rsidRDefault="00A408AB" w:rsidP="009C29EA">
      <w:pPr>
        <w:pStyle w:val="1"/>
        <w:keepNext w:val="0"/>
        <w:widowControl w:val="0"/>
        <w:numPr>
          <w:ilvl w:val="0"/>
          <w:numId w:val="0"/>
        </w:numPr>
        <w:spacing w:before="0" w:after="0" w:line="360" w:lineRule="auto"/>
        <w:ind w:firstLine="709"/>
        <w:jc w:val="center"/>
        <w:rPr>
          <w:rFonts w:ascii="Times New Roman" w:hAnsi="Times New Roman"/>
          <w:sz w:val="28"/>
          <w:lang w:val="uk-UA"/>
        </w:rPr>
      </w:pPr>
    </w:p>
    <w:p w:rsidR="00DA5433" w:rsidRPr="009C29EA" w:rsidRDefault="00DA5433" w:rsidP="00E71C85">
      <w:pPr>
        <w:widowControl w:val="0"/>
        <w:numPr>
          <w:ilvl w:val="0"/>
          <w:numId w:val="4"/>
        </w:numPr>
        <w:tabs>
          <w:tab w:val="clear" w:pos="720"/>
          <w:tab w:val="num" w:pos="360"/>
        </w:tabs>
        <w:autoSpaceDE w:val="0"/>
        <w:autoSpaceDN w:val="0"/>
        <w:adjustRightInd w:val="0"/>
        <w:spacing w:line="360" w:lineRule="auto"/>
        <w:ind w:left="0" w:firstLine="0"/>
        <w:jc w:val="both"/>
        <w:rPr>
          <w:lang w:val="uk-UA"/>
        </w:rPr>
      </w:pPr>
      <w:r w:rsidRPr="009C29EA">
        <w:t>Гречихин В.Г. Лекции по методике и технике социологического исследования.—М., 1988.</w:t>
      </w:r>
    </w:p>
    <w:p w:rsidR="00DA5433" w:rsidRPr="009C29EA" w:rsidRDefault="00DA5433" w:rsidP="00E71C85">
      <w:pPr>
        <w:widowControl w:val="0"/>
        <w:numPr>
          <w:ilvl w:val="0"/>
          <w:numId w:val="4"/>
        </w:numPr>
        <w:tabs>
          <w:tab w:val="clear" w:pos="720"/>
          <w:tab w:val="num" w:pos="360"/>
        </w:tabs>
        <w:autoSpaceDE w:val="0"/>
        <w:autoSpaceDN w:val="0"/>
        <w:adjustRightInd w:val="0"/>
        <w:spacing w:line="360" w:lineRule="auto"/>
        <w:ind w:left="0" w:firstLine="0"/>
        <w:jc w:val="both"/>
        <w:rPr>
          <w:lang w:val="uk-UA"/>
        </w:rPr>
      </w:pPr>
      <w:r w:rsidRPr="009C29EA">
        <w:t>Как провести социологическое исследование? В помощь идеологическому активу / Под ред. М.К. Горшкова и Ф.Э. Шереги. — М., 1990.</w:t>
      </w:r>
    </w:p>
    <w:p w:rsidR="00941C89" w:rsidRPr="009C29EA" w:rsidRDefault="00941C89" w:rsidP="00E71C85">
      <w:pPr>
        <w:widowControl w:val="0"/>
        <w:numPr>
          <w:ilvl w:val="0"/>
          <w:numId w:val="4"/>
        </w:numPr>
        <w:tabs>
          <w:tab w:val="clear" w:pos="720"/>
          <w:tab w:val="num" w:pos="360"/>
        </w:tabs>
        <w:autoSpaceDE w:val="0"/>
        <w:autoSpaceDN w:val="0"/>
        <w:adjustRightInd w:val="0"/>
        <w:spacing w:line="360" w:lineRule="auto"/>
        <w:ind w:left="0" w:firstLine="0"/>
        <w:jc w:val="both"/>
        <w:rPr>
          <w:lang w:val="uk-UA"/>
        </w:rPr>
      </w:pPr>
      <w:r w:rsidRPr="009C29EA">
        <w:rPr>
          <w:lang w:val="uk-UA"/>
        </w:rPr>
        <w:t>Романович Н.А. Ситуація опиту очима респондента // Соціологічні дослідження. 2005. № 2.</w:t>
      </w:r>
    </w:p>
    <w:p w:rsidR="00DA5433" w:rsidRPr="009C29EA" w:rsidRDefault="00DA5433" w:rsidP="00E71C85">
      <w:pPr>
        <w:widowControl w:val="0"/>
        <w:numPr>
          <w:ilvl w:val="0"/>
          <w:numId w:val="4"/>
        </w:numPr>
        <w:tabs>
          <w:tab w:val="clear" w:pos="720"/>
          <w:tab w:val="num" w:pos="360"/>
        </w:tabs>
        <w:autoSpaceDE w:val="0"/>
        <w:autoSpaceDN w:val="0"/>
        <w:adjustRightInd w:val="0"/>
        <w:spacing w:line="360" w:lineRule="auto"/>
        <w:ind w:left="0" w:firstLine="0"/>
        <w:jc w:val="both"/>
        <w:rPr>
          <w:lang w:val="uk-UA"/>
        </w:rPr>
      </w:pPr>
      <w:r w:rsidRPr="009C29EA">
        <w:rPr>
          <w:lang w:val="uk-UA"/>
        </w:rPr>
        <w:t>Ромек В., Сатин Д. Надійність тестів при тестуванні в Інтернеті // Міждисциплінарний семінар "Віртуальна комунікація в мережі Інтернет"</w:t>
      </w:r>
    </w:p>
    <w:p w:rsidR="00244E8E" w:rsidRPr="009C29EA" w:rsidRDefault="00DA5433" w:rsidP="00E71C85">
      <w:pPr>
        <w:widowControl w:val="0"/>
        <w:numPr>
          <w:ilvl w:val="0"/>
          <w:numId w:val="4"/>
        </w:numPr>
        <w:tabs>
          <w:tab w:val="clear" w:pos="720"/>
          <w:tab w:val="num" w:pos="360"/>
        </w:tabs>
        <w:autoSpaceDE w:val="0"/>
        <w:autoSpaceDN w:val="0"/>
        <w:adjustRightInd w:val="0"/>
        <w:spacing w:line="360" w:lineRule="auto"/>
        <w:ind w:left="0" w:firstLine="0"/>
        <w:jc w:val="both"/>
        <w:rPr>
          <w:lang w:val="uk-UA"/>
        </w:rPr>
      </w:pPr>
      <w:r w:rsidRPr="009C29EA">
        <w:rPr>
          <w:lang w:val="uk-UA"/>
        </w:rPr>
        <w:t xml:space="preserve"> </w:t>
      </w:r>
      <w:r w:rsidR="00941C89" w:rsidRPr="009C29EA">
        <w:rPr>
          <w:lang w:val="uk-UA"/>
        </w:rPr>
        <w:t>Чураков А.Н. "Інформаційне суспільство" і емпірична соціологія //Соціологічні дослідження. 2004. № 1.</w:t>
      </w:r>
    </w:p>
    <w:p w:rsidR="00E03250" w:rsidRPr="009C29EA" w:rsidRDefault="00244E8E" w:rsidP="00E71C85">
      <w:pPr>
        <w:widowControl w:val="0"/>
        <w:numPr>
          <w:ilvl w:val="0"/>
          <w:numId w:val="4"/>
        </w:numPr>
        <w:tabs>
          <w:tab w:val="clear" w:pos="720"/>
          <w:tab w:val="num" w:pos="360"/>
        </w:tabs>
        <w:autoSpaceDE w:val="0"/>
        <w:autoSpaceDN w:val="0"/>
        <w:adjustRightInd w:val="0"/>
        <w:spacing w:line="360" w:lineRule="auto"/>
        <w:ind w:left="0" w:firstLine="0"/>
        <w:jc w:val="both"/>
        <w:rPr>
          <w:szCs w:val="24"/>
          <w:lang w:val="uk-UA"/>
        </w:rPr>
      </w:pPr>
      <w:r w:rsidRPr="009C29EA">
        <w:t>Ядов В.А. Социологические исследования: методология, программа, методы.—М., 1987</w:t>
      </w:r>
    </w:p>
    <w:p w:rsidR="00145885" w:rsidRDefault="00E03250" w:rsidP="00E71C85">
      <w:pPr>
        <w:widowControl w:val="0"/>
        <w:numPr>
          <w:ilvl w:val="0"/>
          <w:numId w:val="4"/>
        </w:numPr>
        <w:tabs>
          <w:tab w:val="clear" w:pos="720"/>
          <w:tab w:val="num" w:pos="360"/>
        </w:tabs>
        <w:autoSpaceDE w:val="0"/>
        <w:autoSpaceDN w:val="0"/>
        <w:adjustRightInd w:val="0"/>
        <w:spacing w:line="360" w:lineRule="auto"/>
        <w:ind w:left="0" w:firstLine="0"/>
        <w:jc w:val="both"/>
        <w:rPr>
          <w:lang w:val="uk-UA"/>
        </w:rPr>
      </w:pPr>
      <w:r w:rsidRPr="009C29EA">
        <w:rPr>
          <w:bCs/>
          <w:lang w:val="uk-UA"/>
        </w:rPr>
        <w:t>Соціологічні дослідження в бібліотеках</w:t>
      </w:r>
      <w:r w:rsidRPr="009C29EA">
        <w:rPr>
          <w:rFonts w:cs="Arial"/>
          <w:bCs/>
          <w:lang w:val="uk-UA"/>
        </w:rPr>
        <w:t xml:space="preserve"> </w:t>
      </w:r>
      <w:r w:rsidRPr="009C29EA">
        <w:rPr>
          <w:lang w:val="uk-UA"/>
        </w:rPr>
        <w:t xml:space="preserve">(методика організації і проведення) </w:t>
      </w:r>
      <w:r w:rsidR="0077674B" w:rsidRPr="009C29EA">
        <w:rPr>
          <w:lang w:val="uk-UA"/>
        </w:rPr>
        <w:t xml:space="preserve">.— </w:t>
      </w:r>
      <w:r w:rsidRPr="009C29EA">
        <w:rPr>
          <w:lang w:val="uk-UA"/>
        </w:rPr>
        <w:t xml:space="preserve">Дніпропетровськ </w:t>
      </w:r>
      <w:r w:rsidRPr="009C29EA">
        <w:rPr>
          <w:szCs w:val="24"/>
          <w:lang w:val="uk-UA"/>
        </w:rPr>
        <w:t>2002</w:t>
      </w:r>
      <w:r w:rsidR="00DA5433" w:rsidRPr="009C29EA">
        <w:rPr>
          <w:lang w:val="uk-UA"/>
        </w:rPr>
        <w:t xml:space="preserve">. </w:t>
      </w:r>
      <w:r w:rsidR="00E71C85" w:rsidRPr="00083F21">
        <w:rPr>
          <w:lang w:val="uk-UA"/>
        </w:rPr>
        <w:t>http://www.libr.dp.ua/Biblio/soc.htm</w:t>
      </w:r>
    </w:p>
    <w:p w:rsidR="00E71C85" w:rsidRDefault="00E71C85" w:rsidP="00E71C85">
      <w:pPr>
        <w:widowControl w:val="0"/>
        <w:autoSpaceDE w:val="0"/>
        <w:autoSpaceDN w:val="0"/>
        <w:adjustRightInd w:val="0"/>
        <w:spacing w:line="360" w:lineRule="auto"/>
        <w:jc w:val="both"/>
        <w:rPr>
          <w:lang w:val="uk-UA"/>
        </w:rPr>
      </w:pPr>
    </w:p>
    <w:p w:rsidR="00E71C85" w:rsidRPr="009324C6" w:rsidRDefault="00E71C85" w:rsidP="00E71C85">
      <w:pPr>
        <w:widowControl w:val="0"/>
        <w:autoSpaceDE w:val="0"/>
        <w:autoSpaceDN w:val="0"/>
        <w:adjustRightInd w:val="0"/>
        <w:spacing w:line="360" w:lineRule="auto"/>
        <w:jc w:val="center"/>
        <w:rPr>
          <w:color w:val="FFFFFF"/>
          <w:lang w:val="uk-UA"/>
        </w:rPr>
      </w:pPr>
      <w:bookmarkStart w:id="23" w:name="_GoBack"/>
      <w:bookmarkEnd w:id="23"/>
    </w:p>
    <w:sectPr w:rsidR="00E71C85" w:rsidRPr="009324C6" w:rsidSect="009C29EA">
      <w:headerReference w:type="default" r:id="rId8"/>
      <w:footerReference w:type="even" r:id="rId9"/>
      <w:footerReference w:type="default" r:id="rId10"/>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4C6" w:rsidRDefault="009324C6">
      <w:r>
        <w:separator/>
      </w:r>
    </w:p>
  </w:endnote>
  <w:endnote w:type="continuationSeparator" w:id="0">
    <w:p w:rsidR="009324C6" w:rsidRDefault="00932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99E" w:rsidRDefault="0029399E" w:rsidP="002462DC">
    <w:pPr>
      <w:pStyle w:val="a5"/>
      <w:framePr w:wrap="around" w:vAnchor="text" w:hAnchor="margin" w:xAlign="right" w:y="1"/>
      <w:rPr>
        <w:rStyle w:val="a7"/>
      </w:rPr>
    </w:pPr>
  </w:p>
  <w:p w:rsidR="0029399E" w:rsidRDefault="0029399E" w:rsidP="004B294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99E" w:rsidRDefault="0029399E" w:rsidP="004B294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4C6" w:rsidRDefault="009324C6">
      <w:r>
        <w:separator/>
      </w:r>
    </w:p>
  </w:footnote>
  <w:footnote w:type="continuationSeparator" w:id="0">
    <w:p w:rsidR="009324C6" w:rsidRDefault="009324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9EA" w:rsidRPr="009324C6" w:rsidRDefault="009C29EA" w:rsidP="009C29EA">
    <w:pPr>
      <w:pStyle w:val="ac"/>
      <w:jc w:val="center"/>
      <w:rPr>
        <w:color w:val="7F7F7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B5FFC"/>
    <w:multiLevelType w:val="hybridMultilevel"/>
    <w:tmpl w:val="09E4F4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D9219A6"/>
    <w:multiLevelType w:val="hybridMultilevel"/>
    <w:tmpl w:val="48EC1B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9816648"/>
    <w:multiLevelType w:val="multilevel"/>
    <w:tmpl w:val="FFF853D2"/>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
    <w:nsid w:val="6C706254"/>
    <w:multiLevelType w:val="hybridMultilevel"/>
    <w:tmpl w:val="84262EEA"/>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B12"/>
    <w:rsid w:val="00022D1C"/>
    <w:rsid w:val="00032562"/>
    <w:rsid w:val="00083F21"/>
    <w:rsid w:val="000D602F"/>
    <w:rsid w:val="000E60AF"/>
    <w:rsid w:val="000F69B0"/>
    <w:rsid w:val="00110C07"/>
    <w:rsid w:val="001217DE"/>
    <w:rsid w:val="00145885"/>
    <w:rsid w:val="00157137"/>
    <w:rsid w:val="001B6E13"/>
    <w:rsid w:val="001F2280"/>
    <w:rsid w:val="00244E8E"/>
    <w:rsid w:val="002462DC"/>
    <w:rsid w:val="00262C15"/>
    <w:rsid w:val="0029399E"/>
    <w:rsid w:val="002A3328"/>
    <w:rsid w:val="002D0B68"/>
    <w:rsid w:val="00304337"/>
    <w:rsid w:val="003253F4"/>
    <w:rsid w:val="00437B21"/>
    <w:rsid w:val="004B0B74"/>
    <w:rsid w:val="004B294B"/>
    <w:rsid w:val="004C0962"/>
    <w:rsid w:val="004D39BA"/>
    <w:rsid w:val="005F07DF"/>
    <w:rsid w:val="00637C0E"/>
    <w:rsid w:val="006805B2"/>
    <w:rsid w:val="006D75E3"/>
    <w:rsid w:val="00741079"/>
    <w:rsid w:val="0074505F"/>
    <w:rsid w:val="00747667"/>
    <w:rsid w:val="0077674B"/>
    <w:rsid w:val="007A133D"/>
    <w:rsid w:val="008217FF"/>
    <w:rsid w:val="00882184"/>
    <w:rsid w:val="00896F25"/>
    <w:rsid w:val="008A0598"/>
    <w:rsid w:val="008C18F0"/>
    <w:rsid w:val="008C2BBE"/>
    <w:rsid w:val="009056CB"/>
    <w:rsid w:val="0091439A"/>
    <w:rsid w:val="009242E3"/>
    <w:rsid w:val="009324C6"/>
    <w:rsid w:val="00941C89"/>
    <w:rsid w:val="009A1B12"/>
    <w:rsid w:val="009C29EA"/>
    <w:rsid w:val="009E31F1"/>
    <w:rsid w:val="00A408AB"/>
    <w:rsid w:val="00A60892"/>
    <w:rsid w:val="00B35746"/>
    <w:rsid w:val="00B46976"/>
    <w:rsid w:val="00B67715"/>
    <w:rsid w:val="00BD475C"/>
    <w:rsid w:val="00C25AE5"/>
    <w:rsid w:val="00CE7E6A"/>
    <w:rsid w:val="00D34B86"/>
    <w:rsid w:val="00DA5433"/>
    <w:rsid w:val="00E03250"/>
    <w:rsid w:val="00E71C85"/>
    <w:rsid w:val="00E870D5"/>
    <w:rsid w:val="00EB61AC"/>
    <w:rsid w:val="00F222E3"/>
    <w:rsid w:val="00F93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4724C4AF-9BE6-4531-B48B-2E41D22DA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lang w:eastAsia="ja-JP"/>
    </w:rPr>
  </w:style>
  <w:style w:type="paragraph" w:styleId="1">
    <w:name w:val="heading 1"/>
    <w:basedOn w:val="a"/>
    <w:next w:val="a"/>
    <w:link w:val="10"/>
    <w:uiPriority w:val="9"/>
    <w:qFormat/>
    <w:rsid w:val="00C25AE5"/>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25AE5"/>
    <w:pPr>
      <w:keepNext/>
      <w:numPr>
        <w:ilvl w:val="1"/>
        <w:numId w:val="1"/>
      </w:numPr>
      <w:spacing w:before="240" w:after="60"/>
      <w:outlineLvl w:val="1"/>
    </w:pPr>
    <w:rPr>
      <w:rFonts w:ascii="Arial" w:hAnsi="Arial" w:cs="Arial"/>
      <w:b/>
      <w:bCs/>
      <w:i/>
      <w:iCs/>
    </w:rPr>
  </w:style>
  <w:style w:type="paragraph" w:styleId="3">
    <w:name w:val="heading 3"/>
    <w:basedOn w:val="a"/>
    <w:next w:val="a"/>
    <w:link w:val="30"/>
    <w:uiPriority w:val="9"/>
    <w:qFormat/>
    <w:rsid w:val="00C25AE5"/>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C25AE5"/>
    <w:pPr>
      <w:keepNext/>
      <w:numPr>
        <w:ilvl w:val="3"/>
        <w:numId w:val="1"/>
      </w:numPr>
      <w:spacing w:before="240" w:after="60"/>
      <w:outlineLvl w:val="3"/>
    </w:pPr>
    <w:rPr>
      <w:b/>
      <w:bCs/>
    </w:rPr>
  </w:style>
  <w:style w:type="paragraph" w:styleId="5">
    <w:name w:val="heading 5"/>
    <w:basedOn w:val="a"/>
    <w:next w:val="a"/>
    <w:link w:val="50"/>
    <w:uiPriority w:val="9"/>
    <w:qFormat/>
    <w:rsid w:val="00C25AE5"/>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C25AE5"/>
    <w:pPr>
      <w:numPr>
        <w:ilvl w:val="5"/>
        <w:numId w:val="1"/>
      </w:numPr>
      <w:spacing w:before="240" w:after="60"/>
      <w:outlineLvl w:val="5"/>
    </w:pPr>
    <w:rPr>
      <w:b/>
      <w:bCs/>
      <w:sz w:val="22"/>
      <w:szCs w:val="22"/>
    </w:rPr>
  </w:style>
  <w:style w:type="paragraph" w:styleId="7">
    <w:name w:val="heading 7"/>
    <w:basedOn w:val="a"/>
    <w:next w:val="a"/>
    <w:link w:val="70"/>
    <w:uiPriority w:val="9"/>
    <w:qFormat/>
    <w:rsid w:val="00C25AE5"/>
    <w:pPr>
      <w:numPr>
        <w:ilvl w:val="6"/>
        <w:numId w:val="1"/>
      </w:numPr>
      <w:spacing w:before="240" w:after="60"/>
      <w:outlineLvl w:val="6"/>
    </w:pPr>
    <w:rPr>
      <w:sz w:val="24"/>
      <w:szCs w:val="24"/>
    </w:rPr>
  </w:style>
  <w:style w:type="paragraph" w:styleId="8">
    <w:name w:val="heading 8"/>
    <w:basedOn w:val="a"/>
    <w:next w:val="a"/>
    <w:link w:val="80"/>
    <w:uiPriority w:val="9"/>
    <w:qFormat/>
    <w:rsid w:val="00C25AE5"/>
    <w:pPr>
      <w:numPr>
        <w:ilvl w:val="7"/>
        <w:numId w:val="1"/>
      </w:numPr>
      <w:spacing w:before="240" w:after="60"/>
      <w:outlineLvl w:val="7"/>
    </w:pPr>
    <w:rPr>
      <w:i/>
      <w:iCs/>
      <w:sz w:val="24"/>
      <w:szCs w:val="24"/>
    </w:rPr>
  </w:style>
  <w:style w:type="paragraph" w:styleId="9">
    <w:name w:val="heading 9"/>
    <w:basedOn w:val="a"/>
    <w:next w:val="a"/>
    <w:link w:val="90"/>
    <w:uiPriority w:val="9"/>
    <w:qFormat/>
    <w:rsid w:val="00C25AE5"/>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25AE5"/>
    <w:rPr>
      <w:rFonts w:ascii="Arial" w:eastAsia="MS Mincho" w:hAnsi="Arial" w:cs="Arial"/>
      <w:b/>
      <w:bCs/>
      <w:kern w:val="32"/>
      <w:sz w:val="32"/>
      <w:szCs w:val="32"/>
      <w:lang w:val="ru-RU" w:eastAsia="ja-JP" w:bidi="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ja-JP"/>
    </w:rPr>
  </w:style>
  <w:style w:type="character" w:customStyle="1" w:styleId="30">
    <w:name w:val="Заголовок 3 Знак"/>
    <w:link w:val="3"/>
    <w:uiPriority w:val="9"/>
    <w:semiHidden/>
    <w:rPr>
      <w:rFonts w:ascii="Cambria" w:eastAsia="Times New Roman" w:hAnsi="Cambria" w:cs="Times New Roman"/>
      <w:b/>
      <w:bCs/>
      <w:sz w:val="26"/>
      <w:szCs w:val="26"/>
      <w:lang w:eastAsia="ja-JP"/>
    </w:rPr>
  </w:style>
  <w:style w:type="character" w:customStyle="1" w:styleId="40">
    <w:name w:val="Заголовок 4 Знак"/>
    <w:link w:val="4"/>
    <w:uiPriority w:val="9"/>
    <w:semiHidden/>
    <w:rPr>
      <w:rFonts w:ascii="Calibri" w:eastAsia="Times New Roman" w:hAnsi="Calibri" w:cs="Times New Roman"/>
      <w:b/>
      <w:bCs/>
      <w:sz w:val="28"/>
      <w:szCs w:val="28"/>
      <w:lang w:eastAsia="ja-JP"/>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ja-JP"/>
    </w:rPr>
  </w:style>
  <w:style w:type="character" w:customStyle="1" w:styleId="60">
    <w:name w:val="Заголовок 6 Знак"/>
    <w:link w:val="6"/>
    <w:uiPriority w:val="9"/>
    <w:semiHidden/>
    <w:rPr>
      <w:rFonts w:ascii="Calibri" w:eastAsia="Times New Roman" w:hAnsi="Calibri" w:cs="Times New Roman"/>
      <w:b/>
      <w:bCs/>
      <w:sz w:val="22"/>
      <w:szCs w:val="22"/>
      <w:lang w:eastAsia="ja-JP"/>
    </w:rPr>
  </w:style>
  <w:style w:type="character" w:customStyle="1" w:styleId="70">
    <w:name w:val="Заголовок 7 Знак"/>
    <w:link w:val="7"/>
    <w:uiPriority w:val="9"/>
    <w:semiHidden/>
    <w:rPr>
      <w:rFonts w:ascii="Calibri" w:eastAsia="Times New Roman" w:hAnsi="Calibri" w:cs="Times New Roman"/>
      <w:sz w:val="24"/>
      <w:szCs w:val="24"/>
      <w:lang w:eastAsia="ja-JP"/>
    </w:rPr>
  </w:style>
  <w:style w:type="character" w:customStyle="1" w:styleId="80">
    <w:name w:val="Заголовок 8 Знак"/>
    <w:link w:val="8"/>
    <w:uiPriority w:val="9"/>
    <w:semiHidden/>
    <w:rPr>
      <w:rFonts w:ascii="Calibri" w:eastAsia="Times New Roman" w:hAnsi="Calibri" w:cs="Times New Roman"/>
      <w:i/>
      <w:iCs/>
      <w:sz w:val="24"/>
      <w:szCs w:val="24"/>
      <w:lang w:eastAsia="ja-JP"/>
    </w:rPr>
  </w:style>
  <w:style w:type="character" w:customStyle="1" w:styleId="90">
    <w:name w:val="Заголовок 9 Знак"/>
    <w:link w:val="9"/>
    <w:uiPriority w:val="9"/>
    <w:semiHidden/>
    <w:rPr>
      <w:rFonts w:ascii="Cambria" w:eastAsia="Times New Roman" w:hAnsi="Cambria" w:cs="Times New Roman"/>
      <w:sz w:val="22"/>
      <w:szCs w:val="22"/>
      <w:lang w:eastAsia="ja-JP"/>
    </w:rPr>
  </w:style>
  <w:style w:type="paragraph" w:customStyle="1" w:styleId="font6">
    <w:name w:val="font6"/>
    <w:basedOn w:val="a"/>
    <w:rsid w:val="009A1B12"/>
    <w:pPr>
      <w:spacing w:before="100" w:beforeAutospacing="1" w:after="100" w:afterAutospacing="1"/>
    </w:pPr>
    <w:rPr>
      <w:sz w:val="24"/>
      <w:szCs w:val="24"/>
    </w:rPr>
  </w:style>
  <w:style w:type="paragraph" w:styleId="a3">
    <w:name w:val="Normal (Web)"/>
    <w:basedOn w:val="a"/>
    <w:uiPriority w:val="99"/>
    <w:rsid w:val="00741079"/>
    <w:pPr>
      <w:spacing w:before="100" w:beforeAutospacing="1" w:after="100" w:afterAutospacing="1"/>
    </w:pPr>
    <w:rPr>
      <w:sz w:val="24"/>
      <w:szCs w:val="24"/>
    </w:rPr>
  </w:style>
  <w:style w:type="paragraph" w:customStyle="1" w:styleId="a4">
    <w:name w:val="Знак Знак Знак Знак"/>
    <w:basedOn w:val="a"/>
    <w:rsid w:val="00741079"/>
    <w:rPr>
      <w:rFonts w:ascii="Verdana" w:hAnsi="Verdana" w:cs="Verdana"/>
      <w:bCs/>
      <w:iCs/>
      <w:sz w:val="20"/>
      <w:szCs w:val="20"/>
      <w:lang w:val="en-US" w:eastAsia="en-US"/>
    </w:rPr>
  </w:style>
  <w:style w:type="paragraph" w:styleId="a5">
    <w:name w:val="footer"/>
    <w:basedOn w:val="a"/>
    <w:link w:val="a6"/>
    <w:uiPriority w:val="99"/>
    <w:rsid w:val="004B294B"/>
    <w:pPr>
      <w:tabs>
        <w:tab w:val="center" w:pos="4677"/>
        <w:tab w:val="right" w:pos="9355"/>
      </w:tabs>
    </w:pPr>
  </w:style>
  <w:style w:type="character" w:customStyle="1" w:styleId="a6">
    <w:name w:val="Нижний колонтитул Знак"/>
    <w:link w:val="a5"/>
    <w:uiPriority w:val="99"/>
    <w:semiHidden/>
    <w:rPr>
      <w:sz w:val="28"/>
      <w:szCs w:val="28"/>
      <w:lang w:eastAsia="ja-JP"/>
    </w:rPr>
  </w:style>
  <w:style w:type="character" w:styleId="a7">
    <w:name w:val="page number"/>
    <w:uiPriority w:val="99"/>
    <w:rsid w:val="004B294B"/>
    <w:rPr>
      <w:rFonts w:cs="Times New Roman"/>
    </w:rPr>
  </w:style>
  <w:style w:type="table" w:styleId="a8">
    <w:name w:val="Table Elegant"/>
    <w:basedOn w:val="a1"/>
    <w:uiPriority w:val="99"/>
    <w:rsid w:val="00A408A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styleId="11">
    <w:name w:val="toc 1"/>
    <w:basedOn w:val="a"/>
    <w:next w:val="a"/>
    <w:autoRedefine/>
    <w:uiPriority w:val="39"/>
    <w:semiHidden/>
    <w:rsid w:val="00637C0E"/>
    <w:pPr>
      <w:spacing w:before="120"/>
    </w:pPr>
    <w:rPr>
      <w:b/>
      <w:bCs/>
      <w:i/>
      <w:iCs/>
      <w:sz w:val="24"/>
      <w:szCs w:val="24"/>
    </w:rPr>
  </w:style>
  <w:style w:type="paragraph" w:styleId="21">
    <w:name w:val="toc 2"/>
    <w:basedOn w:val="a"/>
    <w:next w:val="a"/>
    <w:autoRedefine/>
    <w:uiPriority w:val="39"/>
    <w:semiHidden/>
    <w:rsid w:val="00637C0E"/>
    <w:pPr>
      <w:spacing w:before="120"/>
      <w:ind w:left="280"/>
    </w:pPr>
    <w:rPr>
      <w:b/>
      <w:bCs/>
      <w:sz w:val="22"/>
      <w:szCs w:val="22"/>
    </w:rPr>
  </w:style>
  <w:style w:type="character" w:styleId="a9">
    <w:name w:val="Hyperlink"/>
    <w:uiPriority w:val="99"/>
    <w:rsid w:val="00637C0E"/>
    <w:rPr>
      <w:rFonts w:cs="Times New Roman"/>
      <w:color w:val="0000FF"/>
      <w:u w:val="single"/>
    </w:rPr>
  </w:style>
  <w:style w:type="paragraph" w:styleId="31">
    <w:name w:val="toc 3"/>
    <w:basedOn w:val="a"/>
    <w:next w:val="a"/>
    <w:autoRedefine/>
    <w:uiPriority w:val="39"/>
    <w:semiHidden/>
    <w:rsid w:val="00747667"/>
    <w:pPr>
      <w:ind w:left="560"/>
    </w:pPr>
    <w:rPr>
      <w:sz w:val="20"/>
      <w:szCs w:val="20"/>
    </w:rPr>
  </w:style>
  <w:style w:type="paragraph" w:styleId="41">
    <w:name w:val="toc 4"/>
    <w:basedOn w:val="a"/>
    <w:next w:val="a"/>
    <w:autoRedefine/>
    <w:uiPriority w:val="39"/>
    <w:semiHidden/>
    <w:rsid w:val="00747667"/>
    <w:pPr>
      <w:ind w:left="840"/>
    </w:pPr>
    <w:rPr>
      <w:sz w:val="20"/>
      <w:szCs w:val="20"/>
    </w:rPr>
  </w:style>
  <w:style w:type="paragraph" w:styleId="51">
    <w:name w:val="toc 5"/>
    <w:basedOn w:val="a"/>
    <w:next w:val="a"/>
    <w:autoRedefine/>
    <w:uiPriority w:val="39"/>
    <w:semiHidden/>
    <w:rsid w:val="00747667"/>
    <w:pPr>
      <w:ind w:left="1120"/>
    </w:pPr>
    <w:rPr>
      <w:sz w:val="20"/>
      <w:szCs w:val="20"/>
    </w:rPr>
  </w:style>
  <w:style w:type="paragraph" w:styleId="61">
    <w:name w:val="toc 6"/>
    <w:basedOn w:val="a"/>
    <w:next w:val="a"/>
    <w:autoRedefine/>
    <w:uiPriority w:val="39"/>
    <w:semiHidden/>
    <w:rsid w:val="00747667"/>
    <w:pPr>
      <w:ind w:left="1400"/>
    </w:pPr>
    <w:rPr>
      <w:sz w:val="20"/>
      <w:szCs w:val="20"/>
    </w:rPr>
  </w:style>
  <w:style w:type="paragraph" w:styleId="71">
    <w:name w:val="toc 7"/>
    <w:basedOn w:val="a"/>
    <w:next w:val="a"/>
    <w:autoRedefine/>
    <w:uiPriority w:val="39"/>
    <w:semiHidden/>
    <w:rsid w:val="00747667"/>
    <w:pPr>
      <w:ind w:left="1680"/>
    </w:pPr>
    <w:rPr>
      <w:sz w:val="20"/>
      <w:szCs w:val="20"/>
    </w:rPr>
  </w:style>
  <w:style w:type="paragraph" w:styleId="81">
    <w:name w:val="toc 8"/>
    <w:basedOn w:val="a"/>
    <w:next w:val="a"/>
    <w:autoRedefine/>
    <w:uiPriority w:val="39"/>
    <w:semiHidden/>
    <w:rsid w:val="00747667"/>
    <w:pPr>
      <w:ind w:left="1960"/>
    </w:pPr>
    <w:rPr>
      <w:sz w:val="20"/>
      <w:szCs w:val="20"/>
    </w:rPr>
  </w:style>
  <w:style w:type="paragraph" w:styleId="91">
    <w:name w:val="toc 9"/>
    <w:basedOn w:val="a"/>
    <w:next w:val="a"/>
    <w:autoRedefine/>
    <w:uiPriority w:val="39"/>
    <w:semiHidden/>
    <w:rsid w:val="00747667"/>
    <w:pPr>
      <w:ind w:left="2240"/>
    </w:pPr>
    <w:rPr>
      <w:sz w:val="20"/>
      <w:szCs w:val="20"/>
    </w:rPr>
  </w:style>
  <w:style w:type="paragraph" w:styleId="aa">
    <w:name w:val="Balloon Text"/>
    <w:basedOn w:val="a"/>
    <w:link w:val="ab"/>
    <w:uiPriority w:val="99"/>
    <w:semiHidden/>
    <w:rsid w:val="00B46976"/>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lang w:eastAsia="ja-JP"/>
    </w:rPr>
  </w:style>
  <w:style w:type="paragraph" w:styleId="ac">
    <w:name w:val="header"/>
    <w:basedOn w:val="a"/>
    <w:link w:val="ad"/>
    <w:uiPriority w:val="99"/>
    <w:rsid w:val="009C29EA"/>
    <w:pPr>
      <w:tabs>
        <w:tab w:val="center" w:pos="4677"/>
        <w:tab w:val="right" w:pos="9355"/>
      </w:tabs>
    </w:pPr>
  </w:style>
  <w:style w:type="character" w:customStyle="1" w:styleId="ad">
    <w:name w:val="Верхний колонтитул Знак"/>
    <w:link w:val="ac"/>
    <w:uiPriority w:val="99"/>
    <w:locked/>
    <w:rsid w:val="009C29EA"/>
    <w:rPr>
      <w:rFonts w:cs="Times New Roman"/>
      <w:sz w:val="28"/>
      <w:szCs w:val="28"/>
      <w:lang w:val="x-non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306279">
      <w:marLeft w:val="0"/>
      <w:marRight w:val="0"/>
      <w:marTop w:val="0"/>
      <w:marBottom w:val="0"/>
      <w:divBdr>
        <w:top w:val="none" w:sz="0" w:space="0" w:color="auto"/>
        <w:left w:val="none" w:sz="0" w:space="0" w:color="auto"/>
        <w:bottom w:val="none" w:sz="0" w:space="0" w:color="auto"/>
        <w:right w:val="none" w:sz="0" w:space="0" w:color="auto"/>
      </w:divBdr>
      <w:divsChild>
        <w:div w:id="281306282">
          <w:marLeft w:val="0"/>
          <w:marRight w:val="0"/>
          <w:marTop w:val="0"/>
          <w:marBottom w:val="0"/>
          <w:divBdr>
            <w:top w:val="none" w:sz="0" w:space="0" w:color="auto"/>
            <w:left w:val="none" w:sz="0" w:space="0" w:color="auto"/>
            <w:bottom w:val="none" w:sz="0" w:space="0" w:color="auto"/>
            <w:right w:val="none" w:sz="0" w:space="0" w:color="auto"/>
          </w:divBdr>
          <w:divsChild>
            <w:div w:id="28130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3062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2031</Words>
  <Characters>11577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Людину здавна цікавило, чи дійсно існує потойбічна сила, яка може впливати на нашу свідомість</vt:lpstr>
    </vt:vector>
  </TitlesOfParts>
  <Company/>
  <LinksUpToDate>false</LinksUpToDate>
  <CharactersWithSpaces>13581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Людину здавна цікавило, чи дійсно існує потойбічна сила, яка може впливати на нашу свідомість</dc:title>
  <dc:subject/>
  <dc:creator>Tolya &amp; Tanya</dc:creator>
  <cp:keywords/>
  <dc:description/>
  <cp:lastModifiedBy>admin</cp:lastModifiedBy>
  <cp:revision>2</cp:revision>
  <cp:lastPrinted>2010-05-18T08:02:00Z</cp:lastPrinted>
  <dcterms:created xsi:type="dcterms:W3CDTF">2014-03-25T22:08:00Z</dcterms:created>
  <dcterms:modified xsi:type="dcterms:W3CDTF">2014-03-25T22:08:00Z</dcterms:modified>
</cp:coreProperties>
</file>