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40259C" w:rsidP="0040259C">
      <w:pPr>
        <w:pStyle w:val="aff0"/>
        <w:rPr>
          <w:lang w:val="uk-UA" w:eastAsia="uk-UA"/>
        </w:rPr>
      </w:pPr>
    </w:p>
    <w:p w:rsidR="0040259C" w:rsidRPr="0040259C" w:rsidRDefault="00B53FED" w:rsidP="0040259C">
      <w:pPr>
        <w:pStyle w:val="aff0"/>
        <w:rPr>
          <w:lang w:val="uk-UA" w:eastAsia="uk-UA"/>
        </w:rPr>
      </w:pPr>
      <w:r w:rsidRPr="0040259C">
        <w:rPr>
          <w:lang w:val="uk-UA" w:eastAsia="uk-UA"/>
        </w:rPr>
        <w:t>Реферат на тему</w:t>
      </w:r>
      <w:r w:rsidR="0040259C" w:rsidRPr="0040259C">
        <w:rPr>
          <w:lang w:val="uk-UA" w:eastAsia="uk-UA"/>
        </w:rPr>
        <w:t>:</w:t>
      </w:r>
    </w:p>
    <w:p w:rsidR="0040259C" w:rsidRPr="0040259C" w:rsidRDefault="00B44F2F" w:rsidP="0040259C">
      <w:pPr>
        <w:pStyle w:val="aff0"/>
        <w:rPr>
          <w:lang w:val="uk-UA" w:eastAsia="uk-UA"/>
        </w:rPr>
      </w:pPr>
      <w:r w:rsidRPr="0040259C">
        <w:rPr>
          <w:lang w:val="uk-UA" w:eastAsia="uk-UA"/>
        </w:rPr>
        <w:t>Теорія обміну Джордж</w:t>
      </w:r>
      <w:r w:rsidR="007842F7" w:rsidRPr="0040259C">
        <w:rPr>
          <w:lang w:val="uk-UA" w:eastAsia="uk-UA"/>
        </w:rPr>
        <w:t>а</w:t>
      </w:r>
      <w:r w:rsidRPr="0040259C">
        <w:rPr>
          <w:lang w:val="uk-UA" w:eastAsia="uk-UA"/>
        </w:rPr>
        <w:t xml:space="preserve"> </w:t>
      </w:r>
      <w:r w:rsidR="007842F7" w:rsidRPr="0040259C">
        <w:rPr>
          <w:lang w:val="uk-UA" w:eastAsia="uk-UA"/>
        </w:rPr>
        <w:t>Хомансу</w:t>
      </w:r>
    </w:p>
    <w:p w:rsidR="00CD6699" w:rsidRPr="0040259C" w:rsidRDefault="00CD6699" w:rsidP="0040259C">
      <w:pPr>
        <w:pStyle w:val="afa"/>
        <w:rPr>
          <w:lang w:val="uk-UA" w:eastAsia="uk-UA"/>
        </w:rPr>
      </w:pPr>
      <w:r w:rsidRPr="0040259C">
        <w:rPr>
          <w:lang w:val="uk-UA" w:eastAsia="uk-UA"/>
        </w:rPr>
        <w:br w:type="page"/>
      </w:r>
      <w:r w:rsidR="0040259C" w:rsidRPr="0040259C">
        <w:rPr>
          <w:lang w:val="uk-UA" w:eastAsia="uk-UA"/>
        </w:rPr>
        <w:t>План</w:t>
      </w:r>
    </w:p>
    <w:p w:rsidR="0040259C" w:rsidRPr="0040259C" w:rsidRDefault="0040259C" w:rsidP="0040259C">
      <w:pPr>
        <w:rPr>
          <w:lang w:val="uk-UA" w:eastAsia="uk-UA"/>
        </w:rPr>
      </w:pPr>
    </w:p>
    <w:p w:rsidR="00006A46" w:rsidRDefault="00006A46">
      <w:pPr>
        <w:pStyle w:val="22"/>
        <w:rPr>
          <w:smallCaps w:val="0"/>
          <w:noProof/>
          <w:sz w:val="24"/>
          <w:szCs w:val="24"/>
        </w:rPr>
      </w:pPr>
      <w:r w:rsidRPr="001C3DDF">
        <w:rPr>
          <w:rStyle w:val="a6"/>
          <w:noProof/>
          <w:lang w:val="uk-UA" w:eastAsia="uk-UA"/>
        </w:rPr>
        <w:t>Вступ</w:t>
      </w:r>
    </w:p>
    <w:p w:rsidR="00006A46" w:rsidRDefault="00006A46">
      <w:pPr>
        <w:pStyle w:val="22"/>
        <w:rPr>
          <w:smallCaps w:val="0"/>
          <w:noProof/>
          <w:sz w:val="24"/>
          <w:szCs w:val="24"/>
        </w:rPr>
      </w:pPr>
      <w:r w:rsidRPr="001C3DDF">
        <w:rPr>
          <w:rStyle w:val="a6"/>
          <w:noProof/>
          <w:lang w:val="uk-UA" w:eastAsia="uk-UA"/>
        </w:rPr>
        <w:t>1. Поняття соціальних взаємодій</w:t>
      </w:r>
    </w:p>
    <w:p w:rsidR="00006A46" w:rsidRDefault="00006A46">
      <w:pPr>
        <w:pStyle w:val="22"/>
        <w:rPr>
          <w:smallCaps w:val="0"/>
          <w:noProof/>
          <w:sz w:val="24"/>
          <w:szCs w:val="24"/>
        </w:rPr>
      </w:pPr>
      <w:r w:rsidRPr="001C3DDF">
        <w:rPr>
          <w:rStyle w:val="a6"/>
          <w:noProof/>
          <w:lang w:val="uk-UA" w:eastAsia="uk-UA"/>
        </w:rPr>
        <w:t>2. Порівняльна характеристика теорій міжособової взаємодії</w:t>
      </w:r>
    </w:p>
    <w:p w:rsidR="00006A46" w:rsidRDefault="00006A46">
      <w:pPr>
        <w:pStyle w:val="22"/>
        <w:rPr>
          <w:smallCaps w:val="0"/>
          <w:noProof/>
          <w:sz w:val="24"/>
          <w:szCs w:val="24"/>
        </w:rPr>
      </w:pPr>
      <w:r w:rsidRPr="001C3DDF">
        <w:rPr>
          <w:rStyle w:val="a6"/>
          <w:noProof/>
          <w:lang w:val="uk-UA" w:eastAsia="uk-UA"/>
        </w:rPr>
        <w:t>3. Теорія соціального обміну Джорджа Хоманса і Пітера Блау</w:t>
      </w:r>
    </w:p>
    <w:p w:rsidR="00006A46" w:rsidRDefault="00006A46">
      <w:pPr>
        <w:pStyle w:val="22"/>
        <w:rPr>
          <w:smallCaps w:val="0"/>
          <w:noProof/>
          <w:sz w:val="24"/>
          <w:szCs w:val="24"/>
        </w:rPr>
      </w:pPr>
      <w:r w:rsidRPr="001C3DDF">
        <w:rPr>
          <w:rStyle w:val="a6"/>
          <w:noProof/>
          <w:lang w:val="uk-UA" w:eastAsia="uk-UA"/>
        </w:rPr>
        <w:t>Висновок</w:t>
      </w:r>
    </w:p>
    <w:p w:rsidR="00006A46" w:rsidRDefault="00006A46">
      <w:pPr>
        <w:pStyle w:val="22"/>
        <w:rPr>
          <w:smallCaps w:val="0"/>
          <w:noProof/>
          <w:sz w:val="24"/>
          <w:szCs w:val="24"/>
        </w:rPr>
      </w:pPr>
      <w:r w:rsidRPr="001C3DDF">
        <w:rPr>
          <w:rStyle w:val="a6"/>
          <w:noProof/>
          <w:lang w:val="uk-UA" w:eastAsia="uk-UA"/>
        </w:rPr>
        <w:t>Список літератури</w:t>
      </w:r>
    </w:p>
    <w:p w:rsidR="0040259C" w:rsidRPr="0040259C" w:rsidRDefault="0040259C" w:rsidP="0040259C">
      <w:pPr>
        <w:rPr>
          <w:lang w:val="uk-UA" w:eastAsia="uk-UA"/>
        </w:rPr>
      </w:pPr>
    </w:p>
    <w:p w:rsidR="0040259C" w:rsidRPr="0040259C" w:rsidRDefault="00B44F2F" w:rsidP="0040259C">
      <w:pPr>
        <w:pStyle w:val="2"/>
        <w:rPr>
          <w:lang w:val="uk-UA"/>
        </w:rPr>
      </w:pPr>
      <w:r w:rsidRPr="0040259C">
        <w:rPr>
          <w:lang w:val="uk-UA" w:eastAsia="uk-UA"/>
        </w:rPr>
        <w:br w:type="page"/>
      </w:r>
      <w:bookmarkStart w:id="0" w:name="_Toc236237969"/>
      <w:bookmarkStart w:id="1" w:name="_Toc236575890"/>
      <w:r w:rsidR="00B53FED" w:rsidRPr="0040259C">
        <w:rPr>
          <w:lang w:val="uk-UA" w:eastAsia="uk-UA"/>
        </w:rPr>
        <w:t>Вступ</w:t>
      </w:r>
      <w:bookmarkEnd w:id="0"/>
      <w:bookmarkEnd w:id="1"/>
    </w:p>
    <w:p w:rsidR="0040259C" w:rsidRDefault="0040259C" w:rsidP="0040259C">
      <w:pPr>
        <w:rPr>
          <w:lang w:val="uk-UA" w:eastAsia="uk-UA"/>
        </w:rPr>
      </w:pP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 xml:space="preserve">Серед безлічі наук соціологія виділяється величезним об'ємом матеріалу, що вивчається, що зв'язане, мабуть, з складністю і неоднозначністю досліджуваного об'єкту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сучасного суспільства</w:t>
      </w:r>
      <w:r w:rsidR="0040259C" w:rsidRPr="0040259C">
        <w:rPr>
          <w:lang w:val="uk-UA" w:eastAsia="uk-UA"/>
        </w:rPr>
        <w:t>.</w:t>
      </w:r>
      <w:r w:rsidR="001833F2">
        <w:rPr>
          <w:lang w:val="uk-UA" w:eastAsia="uk-UA"/>
        </w:rPr>
        <w:t xml:space="preserve"> </w:t>
      </w:r>
      <w:r w:rsidRPr="0040259C">
        <w:rPr>
          <w:lang w:val="uk-UA" w:eastAsia="uk-UA"/>
        </w:rPr>
        <w:t>З якнайдавніших часів людини цікавили не лише загадки і явища природи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розливи річок, землетруси, виверження вулканів, зміна пір року або дня і ночі і багато що інше</w:t>
      </w:r>
      <w:r w:rsidR="0040259C" w:rsidRPr="0040259C">
        <w:rPr>
          <w:lang w:val="uk-UA" w:eastAsia="uk-UA"/>
        </w:rPr>
        <w:t>),</w:t>
      </w:r>
      <w:r w:rsidRPr="0040259C">
        <w:rPr>
          <w:lang w:val="uk-UA" w:eastAsia="uk-UA"/>
        </w:rPr>
        <w:t xml:space="preserve"> що оточувала його, але і проблеми, пов'язані з його власним існуванням серед собі подібних,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інших людей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Обставини зіштовхують людину з багатьма індивідами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Відповідно до своїх потреб і інтересів чоловік самостійно відбирає в цій безлічі тих, з якими він потім вступає в складні взаємодії</w:t>
      </w:r>
      <w:r w:rsidR="0040259C" w:rsidRPr="0040259C">
        <w:rPr>
          <w:lang w:val="uk-UA" w:eastAsia="uk-UA"/>
        </w:rPr>
        <w:t xml:space="preserve">. </w:t>
      </w:r>
      <w:r w:rsidR="001833F2">
        <w:rPr>
          <w:lang w:val="uk-UA" w:eastAsia="uk-UA"/>
        </w:rPr>
        <w:t>Ця</w:t>
      </w:r>
      <w:r w:rsidRPr="0040259C">
        <w:rPr>
          <w:lang w:val="uk-UA" w:eastAsia="uk-UA"/>
        </w:rPr>
        <w:t xml:space="preserve"> селекційна робота є особливим типом швидкоплинних короткочасних зв'язків, які називаються контактами, при необхідності що легкий перериваються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Соціальні дії, одне з центральних понять соціології, слідують відразу за контактами в тому випадку, якщо індивід бажає продовжувати соціальні зв'язки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Соціальні дії відрізняються від всіх інших дій людей і є такими діями, які орієнтовані на інших індивідів і раціональні, тобто осмислені і переслідують певну мету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У цьому стосунки вони відрізняють дія людини від тварин, що підкоряються інстинкту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Слід пам'ятати, що ці дві умови існування соціальних дій мають бути обов'язково присутніми разом, тобто соціальна дія має бути направлено і орієнтовано на інших людей, а також має бути осмислене, мати яскраво виражену мету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Умовою виникнення цієї мети має бути потреба в задоволенні якого-небудь прагнення або бажання індивіда</w:t>
      </w:r>
      <w:r w:rsidR="0040259C" w:rsidRPr="0040259C">
        <w:rPr>
          <w:lang w:val="uk-UA" w:eastAsia="uk-UA"/>
        </w:rPr>
        <w:t>.</w:t>
      </w:r>
      <w:r w:rsidR="001833F2">
        <w:rPr>
          <w:lang w:val="uk-UA" w:eastAsia="uk-UA"/>
        </w:rPr>
        <w:t xml:space="preserve"> </w:t>
      </w:r>
      <w:r w:rsidRPr="0040259C">
        <w:rPr>
          <w:lang w:val="uk-UA" w:eastAsia="uk-UA"/>
        </w:rPr>
        <w:t>Значення соціальної дії обумовлене тим, що воно є простою одиницею, простим елементом будь-якого виду соціальної діяльності людей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Дійсно</w:t>
      </w:r>
      <w:r w:rsidR="0040259C" w:rsidRPr="0040259C">
        <w:rPr>
          <w:lang w:val="uk-UA" w:eastAsia="uk-UA"/>
        </w:rPr>
        <w:t xml:space="preserve">, </w:t>
      </w:r>
      <w:r w:rsidRPr="0040259C">
        <w:rPr>
          <w:lang w:val="uk-UA" w:eastAsia="uk-UA"/>
        </w:rPr>
        <w:t>навіть такі соціальні процеси, як різноманітні суспільні рухи, крупні соціальні конфлікти, мобільність соціальних шарів складаються з окремих дій індивідів, зв'язаних між собою в складні ланцюги і системи</w:t>
      </w:r>
      <w:r w:rsidR="0040259C" w:rsidRPr="0040259C">
        <w:rPr>
          <w:lang w:val="uk-UA" w:eastAsia="uk-UA"/>
        </w:rPr>
        <w:t>.</w:t>
      </w:r>
    </w:p>
    <w:p w:rsidR="0040259C" w:rsidRPr="0040259C" w:rsidRDefault="00B53FED" w:rsidP="001833F2">
      <w:pPr>
        <w:pStyle w:val="2"/>
        <w:rPr>
          <w:lang w:val="uk-UA"/>
        </w:rPr>
      </w:pPr>
      <w:r w:rsidRPr="0040259C">
        <w:rPr>
          <w:lang w:val="uk-UA" w:eastAsia="uk-UA"/>
        </w:rPr>
        <w:br w:type="page"/>
      </w:r>
      <w:bookmarkStart w:id="2" w:name="_Toc236237970"/>
      <w:bookmarkStart w:id="3" w:name="_Toc236575891"/>
      <w:r w:rsidR="00B44F2F" w:rsidRPr="0040259C">
        <w:rPr>
          <w:lang w:val="uk-UA" w:eastAsia="uk-UA"/>
        </w:rPr>
        <w:t>1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Поняття соціальних взаємодій</w:t>
      </w:r>
      <w:bookmarkEnd w:id="2"/>
      <w:bookmarkEnd w:id="3"/>
    </w:p>
    <w:p w:rsidR="001833F2" w:rsidRDefault="001833F2" w:rsidP="0040259C">
      <w:pPr>
        <w:rPr>
          <w:lang w:val="uk-UA" w:eastAsia="uk-UA"/>
        </w:rPr>
      </w:pPr>
    </w:p>
    <w:p w:rsidR="00006A46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Виділення окремих соціальних дій вельми корисно при вивченні соціальних процесів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Разом з тим навіть просте спостереження показує, що соціальна дія, що розглядується як спроба одного індивіда або соціальної групи змінити поведінку іншого індивіда або групи, рідко зустрічається в одиничному відособленому вигляді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Коли хто-небудь намагається переконати в своїй правоті іншого, то, очевидно, що це не спілкування з неживою, безсловесною істотою</w:t>
      </w:r>
      <w:r w:rsidR="0040259C" w:rsidRPr="0040259C">
        <w:rPr>
          <w:lang w:val="uk-UA" w:eastAsia="uk-UA"/>
        </w:rPr>
        <w:t xml:space="preserve">. 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Цей інший може активно заперечувати, погоджуватися або проявляти пасивність, але так чи інакше він теж здійснює соціальні дії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В результаті цих у відповідь дій змінюється спосіб нашого переконання, його зміст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Нарешті, бесіда може привести до того, що людина вимушена буде припинити дію на поведінку свого співбесідника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Очевидно, що, здійснюючи соціальні дії, кожна особа випробовує на собі дії інших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Відбувається обмін діями, або, личить впритул до теми даного реферату, соціальна взаємодія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 xml:space="preserve">Соціальна взаємодія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система взаємообумовлених соціальних дій, зв'язаних циклічною залежністю, при якій дія одного суб'єкта є одночасно причиною і наслідком у відповідь дій інших суб'єктів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Це означає, що кожна соціальна дія викликається попередньою соціальною дією і одночасно є причиною подальших дій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 xml:space="preserve">Таким чином, соціальні дії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це ланки в нерозривному ланцюзі, званому взаємодією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Велику роль в здійсненні взаємодії грає система взаємних очікувань, що пред'являються індивідами і соціальними групами один до одного перед здійсненням соціальних дій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Такі очікування можуть носити епізодичний характер в разі короткочасної взаємодії, скажімо, при єдиному побаченні, випадковій зустрічі, що не повторюється, але можуть бути і стійкими при взаємодії, що часто повторюється або ролевому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Взаємодія може продовжуватися і стати стійкою, багаторазовою і навіть постійною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В ході стійкої взаємодії взаємні очікування індивідів постійно видозмінюються, але в той же час з'являється певний набір стійких соціальних очікувань, які надають взаємодії достатньо впорядкованому і передбаченому вигляду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Такі впорядковані і стійкі взаємодії називають не інакше як соціальними стосунками</w:t>
      </w:r>
      <w:r w:rsidR="0040259C" w:rsidRPr="0040259C">
        <w:rPr>
          <w:lang w:val="uk-UA" w:eastAsia="uk-UA"/>
        </w:rPr>
        <w:t>.</w:t>
      </w:r>
    </w:p>
    <w:p w:rsidR="001833F2" w:rsidRDefault="001833F2" w:rsidP="0040259C">
      <w:pPr>
        <w:rPr>
          <w:lang w:val="uk-UA" w:eastAsia="uk-UA"/>
        </w:rPr>
      </w:pPr>
      <w:bookmarkStart w:id="4" w:name="_Toc236237971"/>
    </w:p>
    <w:p w:rsidR="0040259C" w:rsidRPr="0040259C" w:rsidRDefault="00B44F2F" w:rsidP="001833F2">
      <w:pPr>
        <w:pStyle w:val="2"/>
        <w:rPr>
          <w:lang w:val="uk-UA"/>
        </w:rPr>
      </w:pPr>
      <w:bookmarkStart w:id="5" w:name="_Toc236575892"/>
      <w:r w:rsidRPr="0040259C">
        <w:rPr>
          <w:lang w:val="uk-UA" w:eastAsia="uk-UA"/>
        </w:rPr>
        <w:t>2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Порівняльна характеристика теорій міжособової взаємодії</w:t>
      </w:r>
      <w:bookmarkEnd w:id="4"/>
      <w:bookmarkEnd w:id="5"/>
    </w:p>
    <w:p w:rsidR="001833F2" w:rsidRDefault="001833F2" w:rsidP="0040259C">
      <w:pPr>
        <w:rPr>
          <w:lang w:val="uk-UA" w:eastAsia="uk-UA"/>
        </w:rPr>
      </w:pPr>
    </w:p>
    <w:p w:rsidR="00006A46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Поняття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Соціальна взаємодія</w:t>
      </w:r>
      <w:r w:rsidR="0040259C" w:rsidRPr="0040259C">
        <w:rPr>
          <w:lang w:val="uk-UA" w:eastAsia="uk-UA"/>
        </w:rPr>
        <w:t xml:space="preserve">", </w:t>
      </w:r>
      <w:r w:rsidRPr="0040259C">
        <w:rPr>
          <w:lang w:val="uk-UA" w:eastAsia="uk-UA"/>
        </w:rPr>
        <w:t>як практично будь-яке інше поняття, на сучасному етапі розвитку суспільних і гуманітарних наук визначається неоднозначно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Кожне з тих, що існують і зустрічаються в літературі і інших наукових роботах визначення відображає певні риси і властивості цього поняття, а також, що швидше є правилом, сукупність цих властивостей і рис</w:t>
      </w:r>
      <w:r w:rsidR="0040259C" w:rsidRPr="0040259C">
        <w:rPr>
          <w:lang w:val="uk-UA" w:eastAsia="uk-UA"/>
        </w:rPr>
        <w:t xml:space="preserve">. 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Таким чином, можна добитися різностороннього розгляду питання, оскільки різні учені роблять акцент на різні сторони поняття, його різні сутнісні ознаки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Це дозволяє спроектувати суто індивідуальне розуміння предмету або явища в свідомості того, що займається даною проблемою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Можна привести безліч визначень соціальної взаємодії, але розумно розгледіти підходи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теорії</w:t>
      </w:r>
      <w:r w:rsidR="0040259C" w:rsidRPr="0040259C">
        <w:rPr>
          <w:lang w:val="uk-UA" w:eastAsia="uk-UA"/>
        </w:rPr>
        <w:t xml:space="preserve">) </w:t>
      </w:r>
      <w:r w:rsidRPr="0040259C">
        <w:rPr>
          <w:lang w:val="uk-UA" w:eastAsia="uk-UA"/>
        </w:rPr>
        <w:t>міжособової взаємодії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Вони також не відрізняються одноманітністю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Різноманіття мікросоціологічних концепцій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в даному випадку, концепції соціальної взаємодії</w:t>
      </w:r>
      <w:r w:rsidR="0040259C" w:rsidRPr="0040259C">
        <w:rPr>
          <w:lang w:val="uk-UA" w:eastAsia="uk-UA"/>
        </w:rPr>
        <w:t>) -</w:t>
      </w:r>
      <w:r w:rsidRPr="0040259C">
        <w:rPr>
          <w:lang w:val="uk-UA" w:eastAsia="uk-UA"/>
        </w:rPr>
        <w:t xml:space="preserve"> це прояв різноманіття соціологічного знання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У свою чергу це всього лише окремий випадок дії системного принципу множинності опису складних систем, характерний для різних наукових дисциплін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Як правило, виділяють чотири основні теорії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концепції</w:t>
      </w:r>
      <w:r w:rsidR="0040259C" w:rsidRPr="0040259C">
        <w:rPr>
          <w:lang w:val="uk-UA" w:eastAsia="uk-UA"/>
        </w:rPr>
        <w:t xml:space="preserve">) </w:t>
      </w:r>
      <w:r w:rsidRPr="0040259C">
        <w:rPr>
          <w:lang w:val="uk-UA" w:eastAsia="uk-UA"/>
        </w:rPr>
        <w:t>міжособової взаємодії</w:t>
      </w:r>
      <w:r w:rsidR="0040259C" w:rsidRPr="0040259C">
        <w:rPr>
          <w:lang w:val="uk-UA" w:eastAsia="uk-UA"/>
        </w:rPr>
        <w:t>: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Теорія соціального обміну</w:t>
      </w:r>
      <w:r w:rsidR="0040259C" w:rsidRPr="0040259C">
        <w:rPr>
          <w:lang w:val="uk-UA" w:eastAsia="uk-UA"/>
        </w:rPr>
        <w:t>;</w:t>
      </w:r>
    </w:p>
    <w:p w:rsidR="0040259C" w:rsidRPr="0040259C" w:rsidRDefault="001833F2" w:rsidP="0040259C">
      <w:pPr>
        <w:rPr>
          <w:lang w:val="uk-UA" w:eastAsia="uk-UA"/>
        </w:rPr>
      </w:pPr>
      <w:r>
        <w:rPr>
          <w:lang w:val="uk-UA" w:eastAsia="uk-UA"/>
        </w:rPr>
        <w:t>Концепція символічного інтеракці</w:t>
      </w:r>
      <w:r w:rsidR="00B44F2F" w:rsidRPr="0040259C">
        <w:rPr>
          <w:lang w:val="uk-UA" w:eastAsia="uk-UA"/>
        </w:rPr>
        <w:t>онал</w:t>
      </w:r>
      <w:r>
        <w:rPr>
          <w:lang w:val="uk-UA" w:eastAsia="uk-UA"/>
        </w:rPr>
        <w:t>і</w:t>
      </w:r>
      <w:r w:rsidR="00B44F2F" w:rsidRPr="0040259C">
        <w:rPr>
          <w:lang w:val="uk-UA" w:eastAsia="uk-UA"/>
        </w:rPr>
        <w:t>зма</w:t>
      </w:r>
      <w:r w:rsidR="0040259C" w:rsidRPr="0040259C">
        <w:rPr>
          <w:lang w:val="uk-UA" w:eastAsia="uk-UA"/>
        </w:rPr>
        <w:t>;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Теорія управління враженнями</w:t>
      </w:r>
      <w:r w:rsidR="0040259C" w:rsidRPr="0040259C">
        <w:rPr>
          <w:lang w:val="uk-UA" w:eastAsia="uk-UA"/>
        </w:rPr>
        <w:t>;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Психоаналітична теорія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Основні постулати, якщо так можна сказати, і ідеї кожною з них перераховані в нижче представленій таблиці</w:t>
      </w:r>
      <w:r w:rsidR="0040259C" w:rsidRPr="0040259C">
        <w:rPr>
          <w:lang w:val="uk-UA" w:eastAsia="uk-UA"/>
        </w:rPr>
        <w:t>.</w:t>
      </w:r>
    </w:p>
    <w:p w:rsidR="001833F2" w:rsidRDefault="001833F2" w:rsidP="0040259C">
      <w:pPr>
        <w:rPr>
          <w:lang w:val="uk-UA" w:eastAsia="uk-UA"/>
        </w:rPr>
      </w:pPr>
    </w:p>
    <w:p w:rsidR="0040259C" w:rsidRPr="0040259C" w:rsidRDefault="00B53FED" w:rsidP="0040259C">
      <w:pPr>
        <w:rPr>
          <w:lang w:val="uk-UA" w:eastAsia="uk-UA"/>
        </w:rPr>
      </w:pPr>
      <w:r w:rsidRPr="0040259C">
        <w:rPr>
          <w:lang w:val="uk-UA" w:eastAsia="uk-UA"/>
        </w:rPr>
        <w:t>Таблиця 1</w:t>
      </w:r>
    </w:p>
    <w:p w:rsidR="00B44F2F" w:rsidRPr="0040259C" w:rsidRDefault="00B44F2F" w:rsidP="0040259C">
      <w:pPr>
        <w:rPr>
          <w:lang w:val="uk-UA"/>
        </w:rPr>
      </w:pPr>
      <w:r w:rsidRPr="0040259C">
        <w:rPr>
          <w:lang w:val="uk-UA" w:eastAsia="uk-UA"/>
        </w:rPr>
        <w:t>Теорії міжособової взаємодії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1766"/>
        <w:gridCol w:w="4643"/>
      </w:tblGrid>
      <w:tr w:rsidR="00B44F2F" w:rsidRPr="00E45C32" w:rsidTr="00E45C32">
        <w:trPr>
          <w:jc w:val="center"/>
        </w:trPr>
        <w:tc>
          <w:tcPr>
            <w:tcW w:w="2600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Концепція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Автор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Основна ідея, що характеризує соціальну взаємодію як</w:t>
            </w:r>
            <w:r w:rsidR="0040259C" w:rsidRPr="00E45C32">
              <w:rPr>
                <w:lang w:val="uk-UA" w:eastAsia="uk-UA"/>
              </w:rPr>
              <w:t xml:space="preserve">: </w:t>
            </w:r>
          </w:p>
        </w:tc>
      </w:tr>
      <w:tr w:rsidR="00B44F2F" w:rsidRPr="00E45C32" w:rsidTr="00E45C32">
        <w:trPr>
          <w:jc w:val="center"/>
        </w:trPr>
        <w:tc>
          <w:tcPr>
            <w:tcW w:w="2600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1</w:t>
            </w:r>
            <w:r w:rsidR="0040259C" w:rsidRPr="00E45C32">
              <w:rPr>
                <w:lang w:val="uk-UA" w:eastAsia="uk-UA"/>
              </w:rPr>
              <w:t xml:space="preserve">. </w:t>
            </w:r>
            <w:r w:rsidRPr="00E45C32">
              <w:rPr>
                <w:lang w:val="uk-UA" w:eastAsia="uk-UA"/>
              </w:rPr>
              <w:t>Соціального обміну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Дж</w:t>
            </w:r>
            <w:r w:rsidR="0040259C" w:rsidRPr="00E45C32">
              <w:rPr>
                <w:lang w:val="uk-UA" w:eastAsia="uk-UA"/>
              </w:rPr>
              <w:t xml:space="preserve">. </w:t>
            </w:r>
            <w:r w:rsidRPr="00E45C32">
              <w:rPr>
                <w:lang w:val="uk-UA" w:eastAsia="uk-UA"/>
              </w:rPr>
              <w:t>Хоманс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Обмін матеріальними і нематеріальними цінностями</w:t>
            </w:r>
          </w:p>
        </w:tc>
      </w:tr>
      <w:tr w:rsidR="00B44F2F" w:rsidRPr="00E45C32" w:rsidTr="00E45C32">
        <w:trPr>
          <w:jc w:val="center"/>
        </w:trPr>
        <w:tc>
          <w:tcPr>
            <w:tcW w:w="2600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2</w:t>
            </w:r>
            <w:r w:rsidR="0040259C" w:rsidRPr="00E45C32">
              <w:rPr>
                <w:lang w:val="uk-UA" w:eastAsia="uk-UA"/>
              </w:rPr>
              <w:t xml:space="preserve">. </w:t>
            </w:r>
            <w:r w:rsidRPr="00E45C32">
              <w:rPr>
                <w:lang w:val="uk-UA" w:eastAsia="uk-UA"/>
              </w:rPr>
              <w:t xml:space="preserve">Символічний </w:t>
            </w:r>
            <w:r w:rsidR="001833F2" w:rsidRPr="00E45C32">
              <w:rPr>
                <w:lang w:val="uk-UA" w:eastAsia="uk-UA"/>
              </w:rPr>
              <w:t>і</w:t>
            </w:r>
            <w:r w:rsidRPr="00E45C32">
              <w:rPr>
                <w:lang w:val="uk-UA" w:eastAsia="uk-UA"/>
              </w:rPr>
              <w:t>нтеракц</w:t>
            </w:r>
            <w:r w:rsidR="001833F2" w:rsidRPr="00E45C32">
              <w:rPr>
                <w:lang w:val="uk-UA" w:eastAsia="uk-UA"/>
              </w:rPr>
              <w:t>і</w:t>
            </w:r>
            <w:r w:rsidRPr="00E45C32">
              <w:rPr>
                <w:lang w:val="uk-UA" w:eastAsia="uk-UA"/>
              </w:rPr>
              <w:t>он</w:t>
            </w:r>
            <w:r w:rsidR="001833F2" w:rsidRPr="00E45C32">
              <w:rPr>
                <w:lang w:val="uk-UA" w:eastAsia="uk-UA"/>
              </w:rPr>
              <w:t>і</w:t>
            </w:r>
            <w:r w:rsidRPr="00E45C32">
              <w:rPr>
                <w:lang w:val="uk-UA" w:eastAsia="uk-UA"/>
              </w:rPr>
              <w:t>зм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Дж</w:t>
            </w:r>
            <w:r w:rsidR="0040259C" w:rsidRPr="00E45C32">
              <w:rPr>
                <w:lang w:val="uk-UA" w:eastAsia="uk-UA"/>
              </w:rPr>
              <w:t xml:space="preserve">. </w:t>
            </w:r>
            <w:r w:rsidRPr="00E45C32">
              <w:rPr>
                <w:lang w:val="uk-UA" w:eastAsia="uk-UA"/>
              </w:rPr>
              <w:t>Мзс, Герберт Блумер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Діалог, в якому люди надають значення навколишньому світу, прагнуть тлумачити дії інших людей</w:t>
            </w:r>
          </w:p>
        </w:tc>
      </w:tr>
      <w:tr w:rsidR="00B44F2F" w:rsidRPr="00E45C32" w:rsidTr="00E45C32">
        <w:trPr>
          <w:jc w:val="center"/>
        </w:trPr>
        <w:tc>
          <w:tcPr>
            <w:tcW w:w="2600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3</w:t>
            </w:r>
            <w:r w:rsidR="0040259C" w:rsidRPr="00E45C32">
              <w:rPr>
                <w:lang w:val="uk-UA" w:eastAsia="uk-UA"/>
              </w:rPr>
              <w:t xml:space="preserve">. </w:t>
            </w:r>
            <w:r w:rsidRPr="00E45C32">
              <w:rPr>
                <w:lang w:val="uk-UA" w:eastAsia="uk-UA"/>
              </w:rPr>
              <w:t>Управління враженнями</w:t>
            </w:r>
            <w:r w:rsidR="0040259C" w:rsidRPr="00E45C32">
              <w:rPr>
                <w:lang w:val="uk-UA" w:eastAsia="uk-UA"/>
              </w:rPr>
              <w:t xml:space="preserve"> (</w:t>
            </w:r>
            <w:r w:rsidRPr="00E45C32">
              <w:rPr>
                <w:lang w:val="uk-UA" w:eastAsia="uk-UA"/>
              </w:rPr>
              <w:t>соц</w:t>
            </w:r>
            <w:r w:rsidR="001833F2" w:rsidRPr="00E45C32">
              <w:rPr>
                <w:lang w:val="uk-UA" w:eastAsia="uk-UA"/>
              </w:rPr>
              <w:t>іодрам</w:t>
            </w:r>
            <w:r w:rsidRPr="00E45C32">
              <w:rPr>
                <w:lang w:val="uk-UA" w:eastAsia="uk-UA"/>
              </w:rPr>
              <w:t>атич</w:t>
            </w:r>
            <w:r w:rsidR="001833F2" w:rsidRPr="00E45C32">
              <w:rPr>
                <w:lang w:val="uk-UA" w:eastAsia="uk-UA"/>
              </w:rPr>
              <w:t>ний</w:t>
            </w:r>
            <w:r w:rsidRPr="00E45C32">
              <w:rPr>
                <w:lang w:val="uk-UA" w:eastAsia="uk-UA"/>
              </w:rPr>
              <w:t xml:space="preserve"> підхід</w:t>
            </w:r>
            <w:r w:rsidR="0040259C" w:rsidRPr="00E45C32">
              <w:rPr>
                <w:lang w:val="uk-UA" w:eastAsia="uk-UA"/>
              </w:rPr>
              <w:t xml:space="preserve">) 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Ервін Гоффман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Спектакль, де люди виконують свої</w:t>
            </w:r>
            <w:r w:rsidR="0040259C" w:rsidRPr="00E45C32">
              <w:rPr>
                <w:lang w:val="uk-UA" w:eastAsia="uk-UA"/>
              </w:rPr>
              <w:t xml:space="preserve"> "</w:t>
            </w:r>
            <w:r w:rsidRPr="00E45C32">
              <w:rPr>
                <w:lang w:val="uk-UA" w:eastAsia="uk-UA"/>
              </w:rPr>
              <w:t>партії</w:t>
            </w:r>
            <w:r w:rsidR="0040259C" w:rsidRPr="00E45C32">
              <w:rPr>
                <w:lang w:val="uk-UA" w:eastAsia="uk-UA"/>
              </w:rPr>
              <w:t xml:space="preserve">", </w:t>
            </w:r>
            <w:r w:rsidRPr="00E45C32">
              <w:rPr>
                <w:lang w:val="uk-UA" w:eastAsia="uk-UA"/>
              </w:rPr>
              <w:t>створюють той або інший образ</w:t>
            </w:r>
            <w:r w:rsidR="0040259C" w:rsidRPr="00E45C32">
              <w:rPr>
                <w:lang w:val="uk-UA" w:eastAsia="uk-UA"/>
              </w:rPr>
              <w:t xml:space="preserve">. </w:t>
            </w:r>
          </w:p>
        </w:tc>
      </w:tr>
      <w:tr w:rsidR="00B44F2F" w:rsidRPr="00E45C32" w:rsidTr="00E45C32">
        <w:trPr>
          <w:jc w:val="center"/>
        </w:trPr>
        <w:tc>
          <w:tcPr>
            <w:tcW w:w="2600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4</w:t>
            </w:r>
            <w:r w:rsidR="0040259C" w:rsidRPr="00E45C32">
              <w:rPr>
                <w:lang w:val="uk-UA" w:eastAsia="uk-UA"/>
              </w:rPr>
              <w:t xml:space="preserve">. </w:t>
            </w:r>
            <w:r w:rsidRPr="00E45C32">
              <w:rPr>
                <w:lang w:val="uk-UA" w:eastAsia="uk-UA"/>
              </w:rPr>
              <w:t>Психоаналітичний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Зігмунд Фрейд</w:t>
            </w:r>
          </w:p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Карл Густав Юнг</w:t>
            </w:r>
          </w:p>
        </w:tc>
        <w:tc>
          <w:tcPr>
            <w:tcW w:w="4643" w:type="dxa"/>
            <w:shd w:val="clear" w:color="auto" w:fill="auto"/>
            <w:vAlign w:val="center"/>
          </w:tcPr>
          <w:p w:rsidR="00B44F2F" w:rsidRPr="00E45C32" w:rsidRDefault="00B44F2F" w:rsidP="001833F2">
            <w:pPr>
              <w:pStyle w:val="afb"/>
              <w:rPr>
                <w:lang w:val="uk-UA"/>
              </w:rPr>
            </w:pPr>
            <w:r w:rsidRPr="00E45C32">
              <w:rPr>
                <w:lang w:val="uk-UA" w:eastAsia="uk-UA"/>
              </w:rPr>
              <w:t>Відтворення відповідних зразків поведінки</w:t>
            </w:r>
            <w:r w:rsidR="0040259C" w:rsidRPr="00E45C32">
              <w:rPr>
                <w:lang w:val="uk-UA" w:eastAsia="uk-UA"/>
              </w:rPr>
              <w:t xml:space="preserve">. </w:t>
            </w:r>
            <w:r w:rsidRPr="00E45C32">
              <w:rPr>
                <w:lang w:val="uk-UA" w:eastAsia="uk-UA"/>
              </w:rPr>
              <w:t>На людину постійно діє ціла лава інстинктів</w:t>
            </w:r>
            <w:r w:rsidR="0040259C" w:rsidRPr="00E45C32">
              <w:rPr>
                <w:lang w:val="uk-UA" w:eastAsia="uk-UA"/>
              </w:rPr>
              <w:t xml:space="preserve"> (</w:t>
            </w:r>
            <w:r w:rsidRPr="00E45C32">
              <w:rPr>
                <w:lang w:val="uk-UA" w:eastAsia="uk-UA"/>
              </w:rPr>
              <w:t>свідомих і несвідомих, умовних і безумовних</w:t>
            </w:r>
            <w:r w:rsidR="0040259C" w:rsidRPr="00E45C32">
              <w:rPr>
                <w:lang w:val="uk-UA" w:eastAsia="uk-UA"/>
              </w:rPr>
              <w:t>),</w:t>
            </w:r>
            <w:r w:rsidRPr="00E45C32">
              <w:rPr>
                <w:lang w:val="uk-UA" w:eastAsia="uk-UA"/>
              </w:rPr>
              <w:t xml:space="preserve"> що робить вирішальний вплив на його дії</w:t>
            </w:r>
            <w:r w:rsidR="0040259C" w:rsidRPr="00E45C32">
              <w:rPr>
                <w:lang w:val="uk-UA" w:eastAsia="uk-UA"/>
              </w:rPr>
              <w:t xml:space="preserve">. </w:t>
            </w:r>
            <w:r w:rsidRPr="00E45C32">
              <w:rPr>
                <w:lang w:val="uk-UA" w:eastAsia="uk-UA"/>
              </w:rPr>
              <w:t>Не остання роль відводиться принципам і шаблонам поведінки, прищепленим в процесі виховання</w:t>
            </w:r>
            <w:r w:rsidR="0040259C" w:rsidRPr="00E45C32">
              <w:rPr>
                <w:lang w:val="uk-UA" w:eastAsia="uk-UA"/>
              </w:rPr>
              <w:t xml:space="preserve">. </w:t>
            </w:r>
          </w:p>
        </w:tc>
      </w:tr>
    </w:tbl>
    <w:p w:rsidR="00B44F2F" w:rsidRPr="0040259C" w:rsidRDefault="00B44F2F" w:rsidP="0040259C">
      <w:pPr>
        <w:rPr>
          <w:lang w:val="uk-UA"/>
        </w:rPr>
      </w:pP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Основні ідеї концепції соціального обміну</w:t>
      </w:r>
      <w:r w:rsidR="0040259C" w:rsidRPr="0040259C">
        <w:rPr>
          <w:lang w:val="uk-UA" w:eastAsia="uk-UA"/>
        </w:rPr>
        <w:t>: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У поведінці людини переважає раціональний початок, який спонукає його прагнути до певних виводів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Соціальна взаємодія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постійний обмін між людьми різними вигодами, а обмінні операції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елементарні акти суспільного життя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схема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стимул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реакція</w:t>
      </w:r>
      <w:r w:rsidR="0040259C" w:rsidRPr="0040259C">
        <w:rPr>
          <w:lang w:val="uk-UA" w:eastAsia="uk-UA"/>
        </w:rPr>
        <w:t>")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 xml:space="preserve">З погляду 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>нтеракц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>он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>ст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>в людське суспільство складається з індивідів, що володіють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особовим я</w:t>
      </w:r>
      <w:r w:rsidR="0040259C" w:rsidRPr="0040259C">
        <w:rPr>
          <w:lang w:val="uk-UA" w:eastAsia="uk-UA"/>
        </w:rPr>
        <w:t xml:space="preserve">", </w:t>
      </w:r>
      <w:r w:rsidRPr="0040259C">
        <w:rPr>
          <w:lang w:val="uk-UA" w:eastAsia="uk-UA"/>
        </w:rPr>
        <w:t>тобто вони самі формують значення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Індивідуальна дія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є конструювання, а не просто здійснення, воно здійснюється індивідом за допомогою оцінювання і тлумачення ситуації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Особове я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людина може служити об'єктом для своїх дій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Формування значень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набір дій, в ході яких індивід помічає предмет, відносить його зі своїми цінностями, надає йому значення і вирішує діяти на основі даного значення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Тлумачення дій іншого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визначення для себе значень тих або інших дій оточують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 xml:space="preserve">З погляду 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>нтеракц</w:t>
      </w:r>
      <w:r w:rsidR="001833F2">
        <w:rPr>
          <w:lang w:val="uk-UA" w:eastAsia="uk-UA"/>
        </w:rPr>
        <w:t>іоні</w:t>
      </w:r>
      <w:r w:rsidRPr="0040259C">
        <w:rPr>
          <w:lang w:val="uk-UA" w:eastAsia="uk-UA"/>
        </w:rPr>
        <w:t>ст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 xml:space="preserve">в об'єкт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це не зовнішній стимул, а то, що людина виділяє з навколишнього світу, надаючи певні значення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З погляду Гоффмана і теорії управління враженнями чоловік предстає як художник, творець образів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Його життя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це справляння вражень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Уміння управляти враженнями і контролювати їх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означає уміти управляти іншими людьми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Такий контроль здійснюється за допомогою вербальних і невербальних засобів спілкування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Типовий приклад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створення іміджу, реклама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Угорський психіатр Зігмунд Фрейд вважав, що психіка складається з трьох шарів</w:t>
      </w:r>
      <w:r w:rsidR="0040259C" w:rsidRPr="0040259C">
        <w:rPr>
          <w:lang w:val="uk-UA" w:eastAsia="uk-UA"/>
        </w:rPr>
        <w:t xml:space="preserve">: </w:t>
      </w:r>
      <w:r w:rsidRPr="0040259C">
        <w:rPr>
          <w:lang w:val="uk-UA" w:eastAsia="uk-UA"/>
        </w:rPr>
        <w:t xml:space="preserve">Воно, Я і </w:t>
      </w:r>
      <w:r w:rsidR="002A13CC" w:rsidRPr="0040259C">
        <w:rPr>
          <w:lang w:val="uk-UA" w:eastAsia="uk-UA"/>
        </w:rPr>
        <w:t>З</w:t>
      </w:r>
      <w:r w:rsidRPr="0040259C">
        <w:rPr>
          <w:lang w:val="uk-UA" w:eastAsia="uk-UA"/>
        </w:rPr>
        <w:t>ВЕРХ-Я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 xml:space="preserve">Несвідоме Воно </w:t>
      </w:r>
      <w:r w:rsidR="0040259C" w:rsidRPr="0040259C">
        <w:rPr>
          <w:lang w:val="uk-UA" w:eastAsia="uk-UA"/>
        </w:rPr>
        <w:t>- "</w:t>
      </w:r>
      <w:r w:rsidRPr="0040259C">
        <w:rPr>
          <w:lang w:val="uk-UA" w:eastAsia="uk-UA"/>
        </w:rPr>
        <w:t>киплячий казан інстинктів</w:t>
      </w:r>
      <w:r w:rsidR="0040259C" w:rsidRPr="0040259C">
        <w:rPr>
          <w:lang w:val="uk-UA" w:eastAsia="uk-UA"/>
        </w:rPr>
        <w:t xml:space="preserve">", </w:t>
      </w:r>
      <w:r w:rsidRPr="0040259C">
        <w:rPr>
          <w:lang w:val="uk-UA" w:eastAsia="uk-UA"/>
        </w:rPr>
        <w:t>успадкованих людиною, його несвідомі потяги і душевні рухи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 xml:space="preserve">Свідоме Я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посередник між несвідомим і зовнішнім світом, сприяючий впливу цього світу на несвідому діяльність індивіда</w:t>
      </w:r>
      <w:r w:rsidR="0040259C" w:rsidRPr="0040259C">
        <w:rPr>
          <w:lang w:val="uk-UA" w:eastAsia="uk-UA"/>
        </w:rPr>
        <w:t>.</w:t>
      </w:r>
    </w:p>
    <w:p w:rsidR="0040259C" w:rsidRPr="0040259C" w:rsidRDefault="002A13CC" w:rsidP="0040259C">
      <w:pPr>
        <w:rPr>
          <w:lang w:val="uk-UA" w:eastAsia="uk-UA"/>
        </w:rPr>
      </w:pPr>
      <w:r w:rsidRPr="0040259C">
        <w:rPr>
          <w:lang w:val="uk-UA" w:eastAsia="uk-UA"/>
        </w:rPr>
        <w:t>З</w:t>
      </w:r>
      <w:r w:rsidR="00B44F2F" w:rsidRPr="0040259C">
        <w:rPr>
          <w:lang w:val="uk-UA" w:eastAsia="uk-UA"/>
        </w:rPr>
        <w:t xml:space="preserve">ВЕРХ-Я </w:t>
      </w:r>
      <w:r w:rsidR="0040259C" w:rsidRPr="0040259C">
        <w:rPr>
          <w:lang w:val="uk-UA" w:eastAsia="uk-UA"/>
        </w:rPr>
        <w:t>-</w:t>
      </w:r>
      <w:r w:rsidR="00B44F2F" w:rsidRPr="0040259C">
        <w:rPr>
          <w:lang w:val="uk-UA" w:eastAsia="uk-UA"/>
        </w:rPr>
        <w:t xml:space="preserve"> інстанція, що втілює собою ввібрані заборони, зразки і норми соціокультурного характеру</w:t>
      </w:r>
      <w:r w:rsidR="0040259C" w:rsidRPr="0040259C">
        <w:rPr>
          <w:lang w:val="uk-UA" w:eastAsia="uk-UA"/>
        </w:rPr>
        <w:t>.</w:t>
      </w:r>
    </w:p>
    <w:p w:rsidR="00006A46" w:rsidRDefault="00006A46" w:rsidP="0040259C">
      <w:pPr>
        <w:rPr>
          <w:lang w:val="uk-UA" w:eastAsia="uk-UA"/>
        </w:rPr>
      </w:pPr>
      <w:bookmarkStart w:id="6" w:name="_Toc236237972"/>
    </w:p>
    <w:p w:rsidR="0040259C" w:rsidRPr="0040259C" w:rsidRDefault="00B44F2F" w:rsidP="00006A46">
      <w:pPr>
        <w:pStyle w:val="2"/>
        <w:rPr>
          <w:lang w:val="uk-UA"/>
        </w:rPr>
      </w:pPr>
      <w:bookmarkStart w:id="7" w:name="_Toc236575893"/>
      <w:r w:rsidRPr="0040259C">
        <w:rPr>
          <w:lang w:val="uk-UA" w:eastAsia="uk-UA"/>
        </w:rPr>
        <w:t>3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Теорія соціального обміну Джорджа Хоманса і Пітера Блау</w:t>
      </w:r>
      <w:bookmarkEnd w:id="6"/>
      <w:bookmarkEnd w:id="7"/>
    </w:p>
    <w:p w:rsidR="00006A46" w:rsidRDefault="00006A46" w:rsidP="0040259C">
      <w:pPr>
        <w:rPr>
          <w:lang w:val="uk-UA" w:eastAsia="uk-UA"/>
        </w:rPr>
      </w:pP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Джордж Каспар Хоманс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 xml:space="preserve">1910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1989</w:t>
      </w:r>
      <w:r w:rsidR="0040259C" w:rsidRPr="0040259C">
        <w:rPr>
          <w:lang w:val="uk-UA" w:eastAsia="uk-UA"/>
        </w:rPr>
        <w:t>) -</w:t>
      </w:r>
      <w:r w:rsidRPr="0040259C">
        <w:rPr>
          <w:lang w:val="uk-UA" w:eastAsia="uk-UA"/>
        </w:rPr>
        <w:t xml:space="preserve"> засновник теорії соціального обміну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Центральною категорією його соціології є категорія соціальної дії, яка є процесом раціонального обміну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Ідеалом для Хоманса є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єдина уніфікована суспільна наука</w:t>
      </w:r>
      <w:r w:rsidR="0040259C" w:rsidRPr="0040259C">
        <w:rPr>
          <w:lang w:val="uk-UA" w:eastAsia="uk-UA"/>
        </w:rPr>
        <w:t xml:space="preserve">", </w:t>
      </w:r>
      <w:r w:rsidRPr="0040259C">
        <w:rPr>
          <w:lang w:val="uk-UA" w:eastAsia="uk-UA"/>
        </w:rPr>
        <w:t>в термінах соціального обміну що стирає всі міждисциплінарні відмінності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На його думку, це можливо внаслідок того, що всі соціальні науки вивчають поведінку, і всі використовують одну і ту ж групу пояснювальних принципів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Соціальна поведінка розглядується Джоржем Каспаром Хомансом як обмін матеріальними і нематеріальними цінностями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Рівень і якість обміну задають міру стабільності соціальних зв'язків і стосунків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На відміну від Джорджа</w:t>
      </w:r>
      <w:r w:rsidR="0040259C" w:rsidRPr="0040259C">
        <w:rPr>
          <w:lang w:val="uk-UA" w:eastAsia="uk-UA"/>
        </w:rPr>
        <w:t xml:space="preserve"> </w:t>
      </w:r>
      <w:r w:rsidRPr="0040259C">
        <w:rPr>
          <w:lang w:val="uk-UA" w:eastAsia="uk-UA"/>
        </w:rPr>
        <w:t>Хоманса, що запропонував психолог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>зован</w:t>
      </w:r>
      <w:r w:rsidR="001833F2">
        <w:rPr>
          <w:lang w:val="uk-UA" w:eastAsia="uk-UA"/>
        </w:rPr>
        <w:t>и</w:t>
      </w:r>
      <w:r w:rsidRPr="0040259C">
        <w:rPr>
          <w:lang w:val="uk-UA" w:eastAsia="uk-UA"/>
        </w:rPr>
        <w:t>й варіант теорії соціального обміну, Пітер Мікаел Блау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р</w:t>
      </w:r>
      <w:r w:rsidR="0040259C" w:rsidRPr="0040259C">
        <w:rPr>
          <w:lang w:val="uk-UA" w:eastAsia="uk-UA"/>
        </w:rPr>
        <w:t>. 19</w:t>
      </w:r>
      <w:r w:rsidRPr="0040259C">
        <w:rPr>
          <w:lang w:val="uk-UA" w:eastAsia="uk-UA"/>
        </w:rPr>
        <w:t>18</w:t>
      </w:r>
      <w:r w:rsidR="0040259C" w:rsidRPr="0040259C">
        <w:rPr>
          <w:lang w:val="uk-UA" w:eastAsia="uk-UA"/>
        </w:rPr>
        <w:t xml:space="preserve">) </w:t>
      </w:r>
      <w:r w:rsidRPr="0040259C">
        <w:rPr>
          <w:lang w:val="uk-UA" w:eastAsia="uk-UA"/>
        </w:rPr>
        <w:t>запропонував свою версію обміну, класиком якої він і вважається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Пітер Блау намагається з'єднати аналіз поведінкових стратегій на мікрорівні з дослідженням макроструктур суспільства, що виводяться з них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Із його точки зору, будь-яка соціальна взаємодія є обмін чого-небудь, а як основні стимули виступають міркування користі, вигоди, нагороди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У основі соціального обміну по Блау лежать принципи економічної поведінки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Автори теорії соціального обміну, вже згадані американські соціологи Джордж Каспар Хоманс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рід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 xml:space="preserve">у 1910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1989</w:t>
      </w:r>
      <w:r w:rsidR="0040259C" w:rsidRPr="0040259C">
        <w:rPr>
          <w:lang w:val="uk-UA" w:eastAsia="uk-UA"/>
        </w:rPr>
        <w:t>),</w:t>
      </w:r>
      <w:r w:rsidRPr="0040259C">
        <w:rPr>
          <w:lang w:val="uk-UA" w:eastAsia="uk-UA"/>
        </w:rPr>
        <w:t xml:space="preserve"> Пітер Мікаел Блау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рід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у 1918</w:t>
      </w:r>
      <w:r w:rsidR="0040259C" w:rsidRPr="0040259C">
        <w:rPr>
          <w:lang w:val="uk-UA" w:eastAsia="uk-UA"/>
        </w:rPr>
        <w:t xml:space="preserve">) </w:t>
      </w:r>
      <w:r w:rsidRPr="0040259C">
        <w:rPr>
          <w:lang w:val="uk-UA" w:eastAsia="uk-UA"/>
        </w:rPr>
        <w:t>вважають, що поведінка людей є не що інше, як постійний обмін цінностями, як матеріальними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 xml:space="preserve">гроші, товари і </w:t>
      </w:r>
      <w:r w:rsidR="0040259C" w:rsidRPr="0040259C">
        <w:rPr>
          <w:lang w:val="uk-UA" w:eastAsia="uk-UA"/>
        </w:rPr>
        <w:t>т.д.),</w:t>
      </w:r>
      <w:r w:rsidRPr="0040259C">
        <w:rPr>
          <w:lang w:val="uk-UA" w:eastAsia="uk-UA"/>
        </w:rPr>
        <w:t xml:space="preserve"> так і нематеріальними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 xml:space="preserve">пошана, дружба і </w:t>
      </w:r>
      <w:r w:rsidR="0040259C" w:rsidRPr="0040259C">
        <w:rPr>
          <w:lang w:val="uk-UA" w:eastAsia="uk-UA"/>
        </w:rPr>
        <w:t>т.д.).</w:t>
      </w:r>
    </w:p>
    <w:p w:rsidR="00006A46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Люди взаємодіють тільки виходячи з певного інтересу, прямий обмін між ними забезпечується особистими зобов'язаннями, необхідністю відповідати взаємністю на послуги, що надаються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У разі, коли обидві сторони отримують вигоди від співпраці, відбувається зміцнення соціальних зв'язків між ними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Джордж Хоманс формулює основоположний принцип взаємодіючих людей</w:t>
      </w:r>
      <w:r w:rsidR="0040259C" w:rsidRPr="0040259C">
        <w:rPr>
          <w:lang w:val="uk-UA" w:eastAsia="uk-UA"/>
        </w:rPr>
        <w:t xml:space="preserve">: </w:t>
      </w:r>
      <w:r w:rsidRPr="0040259C">
        <w:rPr>
          <w:lang w:val="uk-UA" w:eastAsia="uk-UA"/>
        </w:rPr>
        <w:t>чим більше винагороджується певна діяльність людини, тим частіше він її повторює</w:t>
      </w:r>
      <w:r w:rsidR="0040259C" w:rsidRPr="0040259C">
        <w:rPr>
          <w:lang w:val="uk-UA" w:eastAsia="uk-UA"/>
        </w:rPr>
        <w:t xml:space="preserve">. </w:t>
      </w:r>
    </w:p>
    <w:p w:rsidR="00006A46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Згідно теорії, оцінка сторонами міри повернення свого вкладу грунтується на минулому досвіді соціального обміну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Саме минулий досвід формує очікування своєрідної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норми поведінки</w:t>
      </w:r>
      <w:r w:rsidR="0040259C" w:rsidRPr="0040259C">
        <w:rPr>
          <w:lang w:val="uk-UA" w:eastAsia="uk-UA"/>
        </w:rPr>
        <w:t xml:space="preserve">". </w:t>
      </w:r>
      <w:r w:rsidRPr="0040259C">
        <w:rPr>
          <w:lang w:val="uk-UA" w:eastAsia="uk-UA"/>
        </w:rPr>
        <w:t>Порушення очікувань з боку одного з учасників взаємодії спричиняє за собою, як правило, розчарування і агресивну реакцію</w:t>
      </w:r>
      <w:r w:rsidR="0040259C" w:rsidRPr="0040259C">
        <w:rPr>
          <w:lang w:val="uk-UA" w:eastAsia="uk-UA"/>
        </w:rPr>
        <w:t xml:space="preserve">. 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Автори теорії відзначали, що стосунки сторін в процесі обміну часто бувають нерівними,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один партнер програє в порівнянні з іншим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Цим вони пояснюють існування в товаристві нерівності і статусних відмінностей між людьми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Постійне однобічне надання важливих благ</w:t>
      </w:r>
      <w:r w:rsidR="0040259C" w:rsidRPr="0040259C">
        <w:rPr>
          <w:lang w:val="uk-UA" w:eastAsia="uk-UA"/>
        </w:rPr>
        <w:t xml:space="preserve"> - </w:t>
      </w:r>
      <w:r w:rsidRPr="0040259C">
        <w:rPr>
          <w:lang w:val="uk-UA" w:eastAsia="uk-UA"/>
        </w:rPr>
        <w:t>основне джерело влади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Людина, контролююча, наприклад, послуги, які люди не можуть отримати більше ніде, може знайти владу над іншими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На думку авторів теорії, окрім влади завдяки обміну в суспільстві існують престиж, статус, порядок і тому подібне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Отже, виходячи з того, що все вищеперелічене, можна віднести до гарантів стабільності будь-якого суспільства, обмін є одним з найважливіших блоків у фундаменті ефективної організації суспільного життя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По суті, на перший план виходить ціннісно-нормативний рівень взаємодії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Але якщо у Джорджа Хоманса цей рівень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цінності, норми, ролі, статус</w:t>
      </w:r>
      <w:r w:rsidR="0040259C" w:rsidRPr="0040259C">
        <w:rPr>
          <w:lang w:val="uk-UA" w:eastAsia="uk-UA"/>
        </w:rPr>
        <w:t xml:space="preserve">) </w:t>
      </w:r>
      <w:r w:rsidRPr="0040259C">
        <w:rPr>
          <w:lang w:val="uk-UA" w:eastAsia="uk-UA"/>
        </w:rPr>
        <w:t>явно переважає, то його послідовники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Пітер Блау і Р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Емерсон</w:t>
      </w:r>
      <w:r w:rsidR="0040259C" w:rsidRPr="0040259C">
        <w:rPr>
          <w:lang w:val="uk-UA" w:eastAsia="uk-UA"/>
        </w:rPr>
        <w:t xml:space="preserve">) </w:t>
      </w:r>
      <w:r w:rsidRPr="0040259C">
        <w:rPr>
          <w:lang w:val="uk-UA" w:eastAsia="uk-UA"/>
        </w:rPr>
        <w:t>прагнуть підсилити концепцію за рахунок переходу до ширших структурних зв'язків на основі структурно-функц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>онального аналізу взаємодії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Всі дослідники цієї парадигми відзначають помітне перебільшення ролі психологічних аспектів концепції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Проте, цінність її</w:t>
      </w:r>
      <w:r w:rsidR="0040259C" w:rsidRPr="0040259C">
        <w:rPr>
          <w:lang w:val="uk-UA" w:eastAsia="uk-UA"/>
        </w:rPr>
        <w:t xml:space="preserve"> </w:t>
      </w:r>
      <w:r w:rsidRPr="0040259C">
        <w:rPr>
          <w:lang w:val="uk-UA" w:eastAsia="uk-UA"/>
        </w:rPr>
        <w:t>в прагненні знайти перехід від мікросоціологічного до макросоціологічного рівня вивчення суспільства</w:t>
      </w:r>
      <w:r w:rsidR="0040259C" w:rsidRPr="0040259C">
        <w:rPr>
          <w:lang w:val="uk-UA" w:eastAsia="uk-UA"/>
        </w:rPr>
        <w:t>.</w:t>
      </w:r>
    </w:p>
    <w:p w:rsidR="00006A46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Джордж Каспар Хоманс і Пітер Мікаел Блау виходили з примату ролі людини, а не системи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Вони відстоювали величезну значущість психічних якостей людини, бо для того, щоб пояснити поведінку людей, необхідно знати їх душевний стан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Але головне в цій теорії, по Блау, полягає в тому, що люди постійно прагнуть отримати винагороду</w:t>
      </w:r>
      <w:r w:rsidR="0040259C" w:rsidRPr="0040259C">
        <w:rPr>
          <w:lang w:val="uk-UA" w:eastAsia="uk-UA"/>
        </w:rPr>
        <w:t xml:space="preserve"> (</w:t>
      </w:r>
      <w:r w:rsidRPr="0040259C">
        <w:rPr>
          <w:lang w:val="uk-UA" w:eastAsia="uk-UA"/>
        </w:rPr>
        <w:t>схвалення, пошану, статус, практичну допомогу</w:t>
      </w:r>
      <w:r w:rsidR="0040259C" w:rsidRPr="0040259C">
        <w:rPr>
          <w:lang w:val="uk-UA" w:eastAsia="uk-UA"/>
        </w:rPr>
        <w:t xml:space="preserve">) </w:t>
      </w:r>
      <w:r w:rsidRPr="0040259C">
        <w:rPr>
          <w:lang w:val="uk-UA" w:eastAsia="uk-UA"/>
        </w:rPr>
        <w:t>за свої дії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І, вступаючи у взаємодію з іншими людьми, вони отримують це, хоча взаємодія не завжди буде рівною і задовольняючою всіх його учасників</w:t>
      </w:r>
      <w:r w:rsidR="0040259C" w:rsidRPr="0040259C">
        <w:rPr>
          <w:lang w:val="uk-UA" w:eastAsia="uk-UA"/>
        </w:rPr>
        <w:t>.</w:t>
      </w:r>
      <w:r w:rsidR="001833F2">
        <w:rPr>
          <w:lang w:val="uk-UA" w:eastAsia="uk-UA"/>
        </w:rPr>
        <w:t xml:space="preserve"> 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Основна їх посилка така</w:t>
      </w:r>
      <w:r w:rsidR="0040259C" w:rsidRPr="0040259C">
        <w:rPr>
          <w:lang w:val="uk-UA" w:eastAsia="uk-UA"/>
        </w:rPr>
        <w:t xml:space="preserve">: </w:t>
      </w:r>
      <w:r w:rsidRPr="0040259C">
        <w:rPr>
          <w:lang w:val="uk-UA" w:eastAsia="uk-UA"/>
        </w:rPr>
        <w:t>коли взаємодіють двоє або більше</w:t>
      </w:r>
      <w:r w:rsidR="0040259C" w:rsidRPr="0040259C">
        <w:rPr>
          <w:lang w:val="uk-UA" w:eastAsia="uk-UA"/>
        </w:rPr>
        <w:t xml:space="preserve"> </w:t>
      </w:r>
      <w:r w:rsidRPr="0040259C">
        <w:rPr>
          <w:lang w:val="uk-UA" w:eastAsia="uk-UA"/>
        </w:rPr>
        <w:t>людей, то кожен з них розраховує отримати щось цінне для себе і тому набуває мотивів поступитися чимось, що представляє цінність для інших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Ідея соціального обміну у формі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балансу стимулів і вкладів</w:t>
      </w:r>
      <w:r w:rsidR="0040259C" w:rsidRPr="0040259C">
        <w:rPr>
          <w:lang w:val="uk-UA" w:eastAsia="uk-UA"/>
        </w:rPr>
        <w:t xml:space="preserve">" </w:t>
      </w:r>
      <w:r w:rsidRPr="0040259C">
        <w:rPr>
          <w:lang w:val="uk-UA" w:eastAsia="uk-UA"/>
        </w:rPr>
        <w:t>зіграла важливу роль в розробці теорії організації, а ще раніше стала ключовим компонентом соціологічних теорій</w:t>
      </w:r>
      <w:r w:rsidR="0040259C" w:rsidRPr="0040259C">
        <w:rPr>
          <w:lang w:val="uk-UA" w:eastAsia="uk-UA"/>
        </w:rPr>
        <w:t>.</w:t>
      </w:r>
    </w:p>
    <w:p w:rsidR="0040259C" w:rsidRPr="0040259C" w:rsidRDefault="002A13CC" w:rsidP="001833F2">
      <w:pPr>
        <w:pStyle w:val="2"/>
        <w:rPr>
          <w:lang w:val="uk-UA"/>
        </w:rPr>
      </w:pPr>
      <w:r w:rsidRPr="0040259C">
        <w:rPr>
          <w:lang w:val="uk-UA" w:eastAsia="uk-UA"/>
        </w:rPr>
        <w:br w:type="page"/>
      </w:r>
      <w:bookmarkStart w:id="8" w:name="_Toc236237973"/>
      <w:bookmarkStart w:id="9" w:name="_Toc236575894"/>
      <w:r w:rsidR="00B44F2F" w:rsidRPr="0040259C">
        <w:rPr>
          <w:lang w:val="uk-UA" w:eastAsia="uk-UA"/>
        </w:rPr>
        <w:t>Висновок</w:t>
      </w:r>
      <w:bookmarkEnd w:id="8"/>
      <w:bookmarkEnd w:id="9"/>
    </w:p>
    <w:p w:rsidR="001833F2" w:rsidRDefault="001833F2" w:rsidP="0040259C">
      <w:pPr>
        <w:rPr>
          <w:lang w:val="uk-UA" w:eastAsia="uk-UA"/>
        </w:rPr>
      </w:pP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Всі соціальні стосунки засновані на соціальних взаємодіях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Взаємодіючи один з одним в повсякденному житті, ми не обертаємо, як правило, уваги, що ми постійно виступаємо як суб'єкти обміну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Ми обмінюємося</w:t>
      </w:r>
      <w:r w:rsidR="0040259C" w:rsidRPr="0040259C">
        <w:rPr>
          <w:lang w:val="uk-UA" w:eastAsia="uk-UA"/>
        </w:rPr>
        <w:t xml:space="preserve"> </w:t>
      </w:r>
      <w:r w:rsidRPr="0040259C">
        <w:rPr>
          <w:lang w:val="uk-UA" w:eastAsia="uk-UA"/>
        </w:rPr>
        <w:t>не лише предметами, інформацією і різними новинами, але і думками, побоюваннями, страхами і враженнями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Нам не стільки поважно чи еквівалентний даний обмін, скільки поважно усвідомлювати, що поряд з нами люди, що думають і переживають в однаковому з нами напрямі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40259C">
      <w:pPr>
        <w:rPr>
          <w:lang w:val="uk-UA" w:eastAsia="uk-UA"/>
        </w:rPr>
      </w:pPr>
      <w:r w:rsidRPr="0040259C">
        <w:rPr>
          <w:lang w:val="uk-UA" w:eastAsia="uk-UA"/>
        </w:rPr>
        <w:t>Цей обмін відбувається постійно, оскільки ми постійно взаємодіємо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 xml:space="preserve">Людина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істота соціальна, і він не в змозі створити навколо себе вакуум, повністю </w:t>
      </w:r>
      <w:r w:rsidR="001833F2">
        <w:rPr>
          <w:lang w:val="uk-UA" w:eastAsia="uk-UA"/>
        </w:rPr>
        <w:t>і</w:t>
      </w:r>
      <w:r w:rsidRPr="0040259C">
        <w:rPr>
          <w:lang w:val="uk-UA" w:eastAsia="uk-UA"/>
        </w:rPr>
        <w:t>зол</w:t>
      </w:r>
      <w:r w:rsidR="001833F2">
        <w:rPr>
          <w:lang w:val="uk-UA" w:eastAsia="uk-UA"/>
        </w:rPr>
        <w:t>ю</w:t>
      </w:r>
      <w:r w:rsidRPr="0040259C">
        <w:rPr>
          <w:lang w:val="uk-UA" w:eastAsia="uk-UA"/>
        </w:rPr>
        <w:t>вав себе від своїх побратимів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Все одно, щоб він не робив, він постійно озирається на інших, прагне бути, як все, і не виходити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з лави геть</w:t>
      </w:r>
      <w:r w:rsidR="0040259C" w:rsidRPr="0040259C">
        <w:rPr>
          <w:lang w:val="uk-UA" w:eastAsia="uk-UA"/>
        </w:rPr>
        <w:t>".</w:t>
      </w:r>
    </w:p>
    <w:p w:rsidR="0040259C" w:rsidRPr="0040259C" w:rsidRDefault="002A13CC" w:rsidP="001833F2">
      <w:pPr>
        <w:pStyle w:val="2"/>
        <w:rPr>
          <w:lang w:val="uk-UA"/>
        </w:rPr>
      </w:pPr>
      <w:r w:rsidRPr="0040259C">
        <w:rPr>
          <w:lang w:val="uk-UA" w:eastAsia="uk-UA"/>
        </w:rPr>
        <w:br w:type="page"/>
      </w:r>
      <w:bookmarkStart w:id="10" w:name="_Toc236237974"/>
      <w:bookmarkStart w:id="11" w:name="_Toc236575895"/>
      <w:r w:rsidR="00B44F2F" w:rsidRPr="0040259C">
        <w:rPr>
          <w:lang w:val="uk-UA" w:eastAsia="uk-UA"/>
        </w:rPr>
        <w:t>Список літератури</w:t>
      </w:r>
      <w:bookmarkEnd w:id="10"/>
      <w:bookmarkEnd w:id="11"/>
    </w:p>
    <w:p w:rsidR="001833F2" w:rsidRDefault="001833F2" w:rsidP="0040259C">
      <w:pPr>
        <w:rPr>
          <w:lang w:val="uk-UA" w:eastAsia="uk-UA"/>
        </w:rPr>
      </w:pPr>
    </w:p>
    <w:p w:rsidR="0040259C" w:rsidRPr="0040259C" w:rsidRDefault="00B44F2F" w:rsidP="001833F2">
      <w:pPr>
        <w:pStyle w:val="a1"/>
        <w:tabs>
          <w:tab w:val="left" w:pos="280"/>
        </w:tabs>
        <w:rPr>
          <w:lang w:val="uk-UA" w:eastAsia="uk-UA"/>
        </w:rPr>
      </w:pPr>
      <w:r w:rsidRPr="0040259C">
        <w:rPr>
          <w:lang w:val="uk-UA" w:eastAsia="uk-UA"/>
        </w:rPr>
        <w:t>Фролов С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Соціологія</w:t>
      </w:r>
      <w:r w:rsidR="0040259C" w:rsidRPr="0040259C">
        <w:rPr>
          <w:lang w:val="uk-UA" w:eastAsia="uk-UA"/>
        </w:rPr>
        <w:t xml:space="preserve">: </w:t>
      </w:r>
      <w:r w:rsidRPr="0040259C">
        <w:rPr>
          <w:lang w:val="uk-UA" w:eastAsia="uk-UA"/>
        </w:rPr>
        <w:t>Підручник</w:t>
      </w:r>
      <w:r w:rsidR="0040259C" w:rsidRPr="0040259C">
        <w:rPr>
          <w:lang w:val="uk-UA" w:eastAsia="uk-UA"/>
        </w:rPr>
        <w:t>. -</w:t>
      </w:r>
      <w:r w:rsidRPr="0040259C">
        <w:rPr>
          <w:lang w:val="uk-UA" w:eastAsia="uk-UA"/>
        </w:rPr>
        <w:t xml:space="preserve"> 4-е видавництво, стереотипне</w:t>
      </w:r>
      <w:r w:rsidR="0040259C" w:rsidRPr="0040259C">
        <w:rPr>
          <w:lang w:val="uk-UA" w:eastAsia="uk-UA"/>
        </w:rPr>
        <w:t>. -</w:t>
      </w:r>
      <w:r w:rsidRPr="0040259C">
        <w:rPr>
          <w:lang w:val="uk-UA" w:eastAsia="uk-UA"/>
        </w:rPr>
        <w:t xml:space="preserve"> М</w:t>
      </w:r>
      <w:r w:rsidR="0040259C" w:rsidRPr="0040259C">
        <w:rPr>
          <w:lang w:val="uk-UA" w:eastAsia="uk-UA"/>
        </w:rPr>
        <w:t xml:space="preserve">.: </w:t>
      </w:r>
      <w:r w:rsidRPr="0040259C">
        <w:rPr>
          <w:lang w:val="uk-UA" w:eastAsia="uk-UA"/>
        </w:rPr>
        <w:t>Гардаріки, 2003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1833F2">
      <w:pPr>
        <w:pStyle w:val="a1"/>
        <w:tabs>
          <w:tab w:val="left" w:pos="280"/>
        </w:tabs>
        <w:rPr>
          <w:lang w:val="uk-UA" w:eastAsia="uk-UA"/>
        </w:rPr>
      </w:pPr>
      <w:r w:rsidRPr="0040259C">
        <w:rPr>
          <w:lang w:val="uk-UA" w:eastAsia="uk-UA"/>
        </w:rPr>
        <w:t>Обществознаніє для абітурієнтів / Під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ред</w:t>
      </w:r>
      <w:r w:rsidR="0040259C" w:rsidRPr="0040259C">
        <w:rPr>
          <w:lang w:val="uk-UA" w:eastAsia="uk-UA"/>
        </w:rPr>
        <w:t>.</w:t>
      </w:r>
      <w:r w:rsidR="001833F2">
        <w:rPr>
          <w:lang w:val="uk-UA" w:eastAsia="uk-UA"/>
        </w:rPr>
        <w:t xml:space="preserve"> </w:t>
      </w:r>
      <w:r w:rsidR="0040259C" w:rsidRPr="0040259C">
        <w:rPr>
          <w:lang w:val="uk-UA" w:eastAsia="uk-UA"/>
        </w:rPr>
        <w:t xml:space="preserve">В.Н. </w:t>
      </w:r>
      <w:r w:rsidRPr="0040259C">
        <w:rPr>
          <w:lang w:val="uk-UA" w:eastAsia="uk-UA"/>
        </w:rPr>
        <w:t>Князева, Л</w:t>
      </w:r>
      <w:r w:rsidR="0040259C" w:rsidRPr="0040259C">
        <w:rPr>
          <w:lang w:val="uk-UA" w:eastAsia="uk-UA"/>
        </w:rPr>
        <w:t xml:space="preserve">.Ш. </w:t>
      </w:r>
      <w:r w:rsidRPr="0040259C">
        <w:rPr>
          <w:lang w:val="uk-UA" w:eastAsia="uk-UA"/>
        </w:rPr>
        <w:t>Лозовського, Б</w:t>
      </w:r>
      <w:r w:rsidR="0040259C" w:rsidRPr="0040259C">
        <w:rPr>
          <w:lang w:val="uk-UA" w:eastAsia="uk-UA"/>
        </w:rPr>
        <w:t xml:space="preserve">.А. </w:t>
      </w:r>
      <w:r w:rsidRPr="0040259C">
        <w:rPr>
          <w:lang w:val="uk-UA" w:eastAsia="uk-UA"/>
        </w:rPr>
        <w:t>Райзберга, Д</w:t>
      </w:r>
      <w:r w:rsidR="0040259C" w:rsidRPr="0040259C">
        <w:rPr>
          <w:lang w:val="uk-UA" w:eastAsia="uk-UA"/>
        </w:rPr>
        <w:t xml:space="preserve">.Н. </w:t>
      </w:r>
      <w:r w:rsidRPr="0040259C">
        <w:rPr>
          <w:lang w:val="uk-UA" w:eastAsia="uk-UA"/>
        </w:rPr>
        <w:t>Землякова</w:t>
      </w:r>
      <w:r w:rsidR="0040259C" w:rsidRPr="0040259C">
        <w:rPr>
          <w:lang w:val="uk-UA" w:eastAsia="uk-UA"/>
        </w:rPr>
        <w:t>. -</w:t>
      </w:r>
      <w:r w:rsidRPr="0040259C">
        <w:rPr>
          <w:lang w:val="uk-UA" w:eastAsia="uk-UA"/>
        </w:rPr>
        <w:t xml:space="preserve"> 2-е видавництво </w:t>
      </w:r>
      <w:r w:rsidR="0040259C" w:rsidRPr="0040259C">
        <w:rPr>
          <w:lang w:val="uk-UA" w:eastAsia="uk-UA"/>
        </w:rPr>
        <w:t>-</w:t>
      </w:r>
      <w:r w:rsidRPr="0040259C">
        <w:rPr>
          <w:lang w:val="uk-UA" w:eastAsia="uk-UA"/>
        </w:rPr>
        <w:t xml:space="preserve"> М</w:t>
      </w:r>
      <w:r w:rsidR="0040259C" w:rsidRPr="0040259C">
        <w:rPr>
          <w:lang w:val="uk-UA" w:eastAsia="uk-UA"/>
        </w:rPr>
        <w:t xml:space="preserve">.: </w:t>
      </w:r>
      <w:r w:rsidRPr="0040259C">
        <w:rPr>
          <w:lang w:val="uk-UA" w:eastAsia="uk-UA"/>
        </w:rPr>
        <w:t>Айріс-прес, 2003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1833F2">
      <w:pPr>
        <w:pStyle w:val="a1"/>
        <w:tabs>
          <w:tab w:val="left" w:pos="280"/>
        </w:tabs>
        <w:rPr>
          <w:lang w:val="uk-UA" w:eastAsia="uk-UA"/>
        </w:rPr>
      </w:pPr>
      <w:r w:rsidRPr="0040259C">
        <w:rPr>
          <w:lang w:val="uk-UA" w:eastAsia="uk-UA"/>
        </w:rPr>
        <w:t>Великий ілюстрований енциклопедичний словник</w:t>
      </w:r>
      <w:r w:rsidR="0040259C" w:rsidRPr="0040259C">
        <w:rPr>
          <w:lang w:val="uk-UA" w:eastAsia="uk-UA"/>
        </w:rPr>
        <w:t xml:space="preserve">: </w:t>
      </w:r>
      <w:r w:rsidRPr="0040259C">
        <w:rPr>
          <w:lang w:val="uk-UA" w:eastAsia="uk-UA"/>
        </w:rPr>
        <w:t>Пер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з англ</w:t>
      </w:r>
      <w:r w:rsidR="0040259C" w:rsidRPr="0040259C">
        <w:rPr>
          <w:lang w:val="uk-UA" w:eastAsia="uk-UA"/>
        </w:rPr>
        <w:t xml:space="preserve">. - </w:t>
      </w:r>
      <w:r w:rsidRPr="0040259C">
        <w:rPr>
          <w:lang w:val="uk-UA" w:eastAsia="uk-UA"/>
        </w:rPr>
        <w:t>2-е видавництво, доповнене, виправлене і перероблене</w:t>
      </w:r>
      <w:r w:rsidR="0040259C" w:rsidRPr="0040259C">
        <w:rPr>
          <w:lang w:val="uk-UA" w:eastAsia="uk-UA"/>
        </w:rPr>
        <w:t xml:space="preserve">. - </w:t>
      </w:r>
      <w:r w:rsidRPr="0040259C">
        <w:rPr>
          <w:lang w:val="uk-UA" w:eastAsia="uk-UA"/>
        </w:rPr>
        <w:t>М</w:t>
      </w:r>
      <w:r w:rsidR="0040259C" w:rsidRPr="0040259C">
        <w:rPr>
          <w:lang w:val="uk-UA" w:eastAsia="uk-UA"/>
        </w:rPr>
        <w:t xml:space="preserve">.: </w:t>
      </w:r>
      <w:r w:rsidRPr="0040259C">
        <w:rPr>
          <w:lang w:val="uk-UA" w:eastAsia="uk-UA"/>
        </w:rPr>
        <w:t>ТОВ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Видавництво Астрель</w:t>
      </w:r>
      <w:r w:rsidR="0040259C" w:rsidRPr="0040259C">
        <w:rPr>
          <w:lang w:val="uk-UA" w:eastAsia="uk-UA"/>
        </w:rPr>
        <w:t xml:space="preserve">": </w:t>
      </w:r>
      <w:r w:rsidRPr="0040259C">
        <w:rPr>
          <w:lang w:val="uk-UA" w:eastAsia="uk-UA"/>
        </w:rPr>
        <w:t>ТОВ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Видавництво АСТ</w:t>
      </w:r>
      <w:r w:rsidR="0040259C" w:rsidRPr="0040259C">
        <w:rPr>
          <w:lang w:val="uk-UA" w:eastAsia="uk-UA"/>
        </w:rPr>
        <w:t xml:space="preserve">", </w:t>
      </w:r>
      <w:r w:rsidRPr="0040259C">
        <w:rPr>
          <w:lang w:val="uk-UA" w:eastAsia="uk-UA"/>
        </w:rPr>
        <w:t>2004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1833F2">
      <w:pPr>
        <w:pStyle w:val="a1"/>
        <w:tabs>
          <w:tab w:val="left" w:pos="280"/>
        </w:tabs>
        <w:rPr>
          <w:lang w:val="uk-UA" w:eastAsia="uk-UA"/>
        </w:rPr>
      </w:pPr>
      <w:r w:rsidRPr="0040259C">
        <w:rPr>
          <w:lang w:val="uk-UA" w:eastAsia="uk-UA"/>
        </w:rPr>
        <w:t>Культурологія</w:t>
      </w:r>
      <w:r w:rsidR="0040259C" w:rsidRPr="0040259C">
        <w:rPr>
          <w:lang w:val="uk-UA" w:eastAsia="uk-UA"/>
        </w:rPr>
        <w:t xml:space="preserve">: </w:t>
      </w:r>
      <w:r w:rsidRPr="0040259C">
        <w:rPr>
          <w:lang w:val="uk-UA" w:eastAsia="uk-UA"/>
        </w:rPr>
        <w:t>Навчальний посібник для студентів вищих учбових закладів</w:t>
      </w:r>
      <w:r w:rsidR="0040259C" w:rsidRPr="0040259C">
        <w:rPr>
          <w:lang w:val="uk-UA" w:eastAsia="uk-UA"/>
        </w:rPr>
        <w:t>. -</w:t>
      </w:r>
      <w:r w:rsidRPr="0040259C">
        <w:rPr>
          <w:lang w:val="uk-UA" w:eastAsia="uk-UA"/>
        </w:rPr>
        <w:t xml:space="preserve"> Ростов н/Д</w:t>
      </w:r>
      <w:r w:rsidR="0040259C" w:rsidRPr="0040259C">
        <w:rPr>
          <w:lang w:val="uk-UA" w:eastAsia="uk-UA"/>
        </w:rPr>
        <w:t xml:space="preserve">: </w:t>
      </w:r>
      <w:r w:rsidRPr="0040259C">
        <w:rPr>
          <w:lang w:val="uk-UA" w:eastAsia="uk-UA"/>
        </w:rPr>
        <w:t>Фенікс, 2003</w:t>
      </w:r>
      <w:r w:rsidR="0040259C" w:rsidRPr="0040259C">
        <w:rPr>
          <w:lang w:val="uk-UA" w:eastAsia="uk-UA"/>
        </w:rPr>
        <w:t>.</w:t>
      </w:r>
    </w:p>
    <w:p w:rsidR="0040259C" w:rsidRPr="0040259C" w:rsidRDefault="00B44F2F" w:rsidP="001833F2">
      <w:pPr>
        <w:pStyle w:val="a1"/>
        <w:tabs>
          <w:tab w:val="left" w:pos="280"/>
        </w:tabs>
        <w:rPr>
          <w:lang w:val="uk-UA" w:eastAsia="uk-UA"/>
        </w:rPr>
      </w:pPr>
      <w:r w:rsidRPr="0040259C">
        <w:rPr>
          <w:lang w:val="uk-UA" w:eastAsia="uk-UA"/>
        </w:rPr>
        <w:t>О</w:t>
      </w:r>
      <w:r w:rsidR="0040259C" w:rsidRPr="0040259C">
        <w:rPr>
          <w:lang w:val="uk-UA" w:eastAsia="uk-UA"/>
        </w:rPr>
        <w:t xml:space="preserve">.Н. </w:t>
      </w:r>
      <w:r w:rsidRPr="0040259C">
        <w:rPr>
          <w:lang w:val="uk-UA" w:eastAsia="uk-UA"/>
        </w:rPr>
        <w:t>Слоботчиков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Соціологія</w:t>
      </w:r>
      <w:r w:rsidR="0040259C" w:rsidRPr="0040259C">
        <w:rPr>
          <w:lang w:val="uk-UA" w:eastAsia="uk-UA"/>
        </w:rPr>
        <w:t xml:space="preserve">. </w:t>
      </w:r>
      <w:r w:rsidRPr="0040259C">
        <w:rPr>
          <w:lang w:val="uk-UA" w:eastAsia="uk-UA"/>
        </w:rPr>
        <w:t>Навчальний посібник</w:t>
      </w:r>
      <w:r w:rsidR="0040259C" w:rsidRPr="0040259C">
        <w:rPr>
          <w:lang w:val="uk-UA" w:eastAsia="uk-UA"/>
        </w:rPr>
        <w:t>. -</w:t>
      </w:r>
      <w:r w:rsidRPr="0040259C">
        <w:rPr>
          <w:lang w:val="uk-UA" w:eastAsia="uk-UA"/>
        </w:rPr>
        <w:t xml:space="preserve"> М</w:t>
      </w:r>
      <w:r w:rsidR="0040259C" w:rsidRPr="0040259C">
        <w:rPr>
          <w:lang w:val="uk-UA" w:eastAsia="uk-UA"/>
        </w:rPr>
        <w:t xml:space="preserve">.: </w:t>
      </w:r>
      <w:r w:rsidRPr="0040259C">
        <w:rPr>
          <w:lang w:val="uk-UA" w:eastAsia="uk-UA"/>
        </w:rPr>
        <w:t>Соціально-економічний інститут, Видавництво ГУП</w:t>
      </w:r>
      <w:r w:rsidR="0040259C" w:rsidRPr="0040259C">
        <w:rPr>
          <w:lang w:val="uk-UA" w:eastAsia="uk-UA"/>
        </w:rPr>
        <w:t xml:space="preserve"> "</w:t>
      </w:r>
      <w:r w:rsidRPr="0040259C">
        <w:rPr>
          <w:lang w:val="uk-UA" w:eastAsia="uk-UA"/>
        </w:rPr>
        <w:t>Клінцовськая міська друкарня</w:t>
      </w:r>
      <w:r w:rsidR="0040259C" w:rsidRPr="0040259C">
        <w:rPr>
          <w:lang w:val="uk-UA" w:eastAsia="uk-UA"/>
        </w:rPr>
        <w:t>". 20</w:t>
      </w:r>
      <w:r w:rsidRPr="0040259C">
        <w:rPr>
          <w:lang w:val="uk-UA" w:eastAsia="uk-UA"/>
        </w:rPr>
        <w:t>05</w:t>
      </w:r>
      <w:r w:rsidR="0040259C" w:rsidRPr="0040259C">
        <w:rPr>
          <w:lang w:val="uk-UA" w:eastAsia="uk-UA"/>
        </w:rPr>
        <w:t>.</w:t>
      </w:r>
    </w:p>
    <w:p w:rsidR="0047009E" w:rsidRPr="0040259C" w:rsidRDefault="0047009E" w:rsidP="0040259C">
      <w:pPr>
        <w:rPr>
          <w:lang w:val="uk-UA"/>
        </w:rPr>
      </w:pPr>
      <w:bookmarkStart w:id="12" w:name="_GoBack"/>
      <w:bookmarkEnd w:id="12"/>
    </w:p>
    <w:sectPr w:rsidR="0047009E" w:rsidRPr="0040259C" w:rsidSect="0040259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C32" w:rsidRDefault="00E45C32">
      <w:r>
        <w:separator/>
      </w:r>
    </w:p>
  </w:endnote>
  <w:endnote w:type="continuationSeparator" w:id="0">
    <w:p w:rsidR="00E45C32" w:rsidRDefault="00E45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59C" w:rsidRDefault="0040259C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59C" w:rsidRDefault="0040259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C32" w:rsidRDefault="00E45C32">
      <w:r>
        <w:separator/>
      </w:r>
    </w:p>
  </w:footnote>
  <w:footnote w:type="continuationSeparator" w:id="0">
    <w:p w:rsidR="00E45C32" w:rsidRDefault="00E45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59C" w:rsidRDefault="001C3DDF" w:rsidP="00E169EA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40259C" w:rsidRDefault="0040259C" w:rsidP="00E169EA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59C" w:rsidRDefault="0040259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76240AB"/>
    <w:multiLevelType w:val="hybridMultilevel"/>
    <w:tmpl w:val="3702A7F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B00132"/>
    <w:multiLevelType w:val="hybridMultilevel"/>
    <w:tmpl w:val="05640A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06449F"/>
    <w:multiLevelType w:val="hybridMultilevel"/>
    <w:tmpl w:val="813EB7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04C5D3C"/>
    <w:multiLevelType w:val="hybridMultilevel"/>
    <w:tmpl w:val="FC225B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8F0"/>
    <w:rsid w:val="00006A46"/>
    <w:rsid w:val="000755B3"/>
    <w:rsid w:val="00161D9F"/>
    <w:rsid w:val="001833F2"/>
    <w:rsid w:val="001C048C"/>
    <w:rsid w:val="001C3DDF"/>
    <w:rsid w:val="002A13CC"/>
    <w:rsid w:val="003D18F0"/>
    <w:rsid w:val="0040259C"/>
    <w:rsid w:val="0047009E"/>
    <w:rsid w:val="007842F7"/>
    <w:rsid w:val="007857CE"/>
    <w:rsid w:val="008B59E6"/>
    <w:rsid w:val="008F1293"/>
    <w:rsid w:val="0097793E"/>
    <w:rsid w:val="00AA6BB6"/>
    <w:rsid w:val="00AC5E2E"/>
    <w:rsid w:val="00B44F2F"/>
    <w:rsid w:val="00B52715"/>
    <w:rsid w:val="00B53FED"/>
    <w:rsid w:val="00C02CBC"/>
    <w:rsid w:val="00CD6699"/>
    <w:rsid w:val="00E169EA"/>
    <w:rsid w:val="00E45C32"/>
    <w:rsid w:val="00E6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1CC01E-BC80-4FF0-93AD-B78A22D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0259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0259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0259C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0259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0259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0259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0259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0259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0259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40259C"/>
    <w:rPr>
      <w:color w:val="0000FF"/>
      <w:u w:val="single"/>
    </w:rPr>
  </w:style>
  <w:style w:type="paragraph" w:styleId="a7">
    <w:name w:val="footnote text"/>
    <w:basedOn w:val="a2"/>
    <w:link w:val="a8"/>
    <w:autoRedefine/>
    <w:uiPriority w:val="99"/>
    <w:semiHidden/>
    <w:rsid w:val="0040259C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40259C"/>
    <w:rPr>
      <w:sz w:val="28"/>
      <w:szCs w:val="28"/>
      <w:vertAlign w:val="superscript"/>
    </w:rPr>
  </w:style>
  <w:style w:type="table" w:styleId="aa">
    <w:name w:val="Table Grid"/>
    <w:basedOn w:val="a4"/>
    <w:uiPriority w:val="99"/>
    <w:rsid w:val="0040259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11">
    <w:name w:val="toc 1"/>
    <w:basedOn w:val="a2"/>
    <w:next w:val="a2"/>
    <w:autoRedefine/>
    <w:uiPriority w:val="99"/>
    <w:semiHidden/>
    <w:rsid w:val="0040259C"/>
    <w:pPr>
      <w:tabs>
        <w:tab w:val="right" w:leader="dot" w:pos="1400"/>
      </w:tabs>
      <w:ind w:firstLine="0"/>
    </w:pPr>
  </w:style>
  <w:style w:type="paragraph" w:styleId="ab">
    <w:name w:val="header"/>
    <w:basedOn w:val="a2"/>
    <w:next w:val="ac"/>
    <w:link w:val="ad"/>
    <w:uiPriority w:val="99"/>
    <w:rsid w:val="0040259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40259C"/>
    <w:rPr>
      <w:vertAlign w:val="superscript"/>
    </w:rPr>
  </w:style>
  <w:style w:type="character" w:styleId="af">
    <w:name w:val="page number"/>
    <w:uiPriority w:val="99"/>
    <w:rsid w:val="0040259C"/>
  </w:style>
  <w:style w:type="table" w:styleId="-1">
    <w:name w:val="Table Web 1"/>
    <w:basedOn w:val="a4"/>
    <w:uiPriority w:val="99"/>
    <w:rsid w:val="0040259C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ody Text"/>
    <w:basedOn w:val="a2"/>
    <w:link w:val="af0"/>
    <w:uiPriority w:val="99"/>
    <w:rsid w:val="0040259C"/>
    <w:pPr>
      <w:ind w:firstLine="0"/>
    </w:pPr>
  </w:style>
  <w:style w:type="character" w:customStyle="1" w:styleId="af0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40259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2"/>
    <w:uiPriority w:val="99"/>
    <w:rsid w:val="0040259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Body Text Indent"/>
    <w:basedOn w:val="a2"/>
    <w:link w:val="af3"/>
    <w:uiPriority w:val="99"/>
    <w:rsid w:val="0040259C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character" w:customStyle="1" w:styleId="12">
    <w:name w:val="Текст Знак1"/>
    <w:link w:val="af4"/>
    <w:uiPriority w:val="99"/>
    <w:locked/>
    <w:rsid w:val="0040259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2"/>
    <w:uiPriority w:val="99"/>
    <w:rsid w:val="0040259C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6"/>
    <w:uiPriority w:val="99"/>
    <w:semiHidden/>
    <w:locked/>
    <w:rsid w:val="0040259C"/>
    <w:rPr>
      <w:sz w:val="28"/>
      <w:szCs w:val="28"/>
      <w:lang w:val="ru-RU" w:eastAsia="ru-RU"/>
    </w:rPr>
  </w:style>
  <w:style w:type="paragraph" w:styleId="af6">
    <w:name w:val="footer"/>
    <w:basedOn w:val="a2"/>
    <w:link w:val="13"/>
    <w:uiPriority w:val="99"/>
    <w:semiHidden/>
    <w:rsid w:val="0040259C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40259C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40259C"/>
    <w:pPr>
      <w:numPr>
        <w:numId w:val="8"/>
      </w:numPr>
      <w:spacing w:line="360" w:lineRule="auto"/>
      <w:jc w:val="both"/>
    </w:pPr>
    <w:rPr>
      <w:sz w:val="28"/>
      <w:szCs w:val="28"/>
    </w:rPr>
  </w:style>
  <w:style w:type="character" w:customStyle="1" w:styleId="af8">
    <w:name w:val="номер страницы"/>
    <w:uiPriority w:val="99"/>
    <w:rsid w:val="0040259C"/>
    <w:rPr>
      <w:sz w:val="28"/>
      <w:szCs w:val="28"/>
    </w:rPr>
  </w:style>
  <w:style w:type="paragraph" w:styleId="af9">
    <w:name w:val="Normal (Web)"/>
    <w:basedOn w:val="a2"/>
    <w:uiPriority w:val="99"/>
    <w:rsid w:val="0040259C"/>
    <w:pPr>
      <w:spacing w:before="100" w:beforeAutospacing="1" w:after="100" w:afterAutospacing="1"/>
    </w:pPr>
    <w:rPr>
      <w:lang w:val="uk-UA" w:eastAsia="uk-UA"/>
    </w:rPr>
  </w:style>
  <w:style w:type="paragraph" w:styleId="22">
    <w:name w:val="toc 2"/>
    <w:basedOn w:val="a2"/>
    <w:next w:val="a2"/>
    <w:autoRedefine/>
    <w:uiPriority w:val="99"/>
    <w:semiHidden/>
    <w:rsid w:val="0040259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0259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0259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0259C"/>
    <w:pPr>
      <w:ind w:left="958"/>
    </w:pPr>
  </w:style>
  <w:style w:type="paragraph" w:styleId="23">
    <w:name w:val="Body Text Indent 2"/>
    <w:basedOn w:val="a2"/>
    <w:link w:val="24"/>
    <w:uiPriority w:val="99"/>
    <w:rsid w:val="0040259C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0259C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uiPriority w:val="99"/>
    <w:rsid w:val="0040259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0259C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0259C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40259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40259C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0259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0259C"/>
    <w:rPr>
      <w:i/>
      <w:iCs/>
    </w:rPr>
  </w:style>
  <w:style w:type="paragraph" w:customStyle="1" w:styleId="afb">
    <w:name w:val="ТАБЛИЦА"/>
    <w:next w:val="a2"/>
    <w:autoRedefine/>
    <w:uiPriority w:val="99"/>
    <w:rsid w:val="0040259C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40259C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40259C"/>
  </w:style>
  <w:style w:type="table" w:customStyle="1" w:styleId="15">
    <w:name w:val="Стиль таблицы1"/>
    <w:uiPriority w:val="99"/>
    <w:rsid w:val="0040259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40259C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40259C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40259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6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2128</Words>
  <Characters>12133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Теорія обміну Джорджа Хомансу</vt:lpstr>
    </vt:vector>
  </TitlesOfParts>
  <Company>ЧП</Company>
  <LinksUpToDate>false</LinksUpToDate>
  <CharactersWithSpaces>14233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Теорія обміну Джорджа Хомансу</dc:title>
  <dc:subject/>
  <dc:creator>Алексей</dc:creator>
  <cp:keywords/>
  <dc:description/>
  <cp:lastModifiedBy>admin</cp:lastModifiedBy>
  <cp:revision>2</cp:revision>
  <dcterms:created xsi:type="dcterms:W3CDTF">2014-03-08T04:44:00Z</dcterms:created>
  <dcterms:modified xsi:type="dcterms:W3CDTF">2014-03-08T04:44:00Z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RusUkr**</vt:lpwstr>
  </property>
</Properties>
</file>