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50DE" w:rsidRDefault="003750DE" w:rsidP="00AF2B09">
      <w:pPr>
        <w:jc w:val="center"/>
        <w:rPr>
          <w:b/>
          <w:sz w:val="28"/>
          <w:szCs w:val="28"/>
        </w:rPr>
      </w:pPr>
    </w:p>
    <w:p w:rsidR="004C2D92" w:rsidRDefault="00157C9C" w:rsidP="00AF2B09">
      <w:pPr>
        <w:jc w:val="center"/>
        <w:rPr>
          <w:b/>
          <w:sz w:val="28"/>
          <w:szCs w:val="28"/>
        </w:rPr>
      </w:pPr>
      <w:r w:rsidRPr="004C2D92">
        <w:rPr>
          <w:b/>
          <w:sz w:val="28"/>
          <w:szCs w:val="28"/>
        </w:rPr>
        <w:t>Содержание</w:t>
      </w:r>
    </w:p>
    <w:p w:rsidR="00AF2B09" w:rsidRPr="004C2D92" w:rsidRDefault="00AF2B09" w:rsidP="00AF2B09">
      <w:pPr>
        <w:jc w:val="center"/>
        <w:rPr>
          <w:b/>
          <w:sz w:val="28"/>
          <w:szCs w:val="28"/>
        </w:rPr>
      </w:pPr>
    </w:p>
    <w:p w:rsidR="00157C9C" w:rsidRDefault="00157C9C" w:rsidP="00AF2B09">
      <w:pPr>
        <w:numPr>
          <w:ilvl w:val="0"/>
          <w:numId w:val="1"/>
        </w:numPr>
      </w:pPr>
      <w:r>
        <w:t>Введение</w:t>
      </w:r>
      <w:r w:rsidR="00AF2B09">
        <w:t>……………………………………………………………………………….3</w:t>
      </w:r>
    </w:p>
    <w:p w:rsidR="00157C9C" w:rsidRDefault="00350A69" w:rsidP="004C2D92">
      <w:pPr>
        <w:numPr>
          <w:ilvl w:val="0"/>
          <w:numId w:val="1"/>
        </w:numPr>
        <w:jc w:val="both"/>
      </w:pPr>
      <w:r>
        <w:t>Краткая информация о компании и перспективы ее развития</w:t>
      </w:r>
      <w:r w:rsidR="00AF2B09">
        <w:t>…………………….4</w:t>
      </w:r>
    </w:p>
    <w:p w:rsidR="00157C9C" w:rsidRDefault="00157C9C" w:rsidP="004C2D92">
      <w:pPr>
        <w:numPr>
          <w:ilvl w:val="0"/>
          <w:numId w:val="1"/>
        </w:numPr>
        <w:jc w:val="both"/>
      </w:pPr>
      <w:r>
        <w:t>Текущие направления деятельности компании</w:t>
      </w:r>
      <w:r w:rsidR="00AF2B09">
        <w:t>…………………………………….4</w:t>
      </w:r>
    </w:p>
    <w:p w:rsidR="00157C9C" w:rsidRDefault="00157C9C" w:rsidP="004C2D92">
      <w:pPr>
        <w:numPr>
          <w:ilvl w:val="0"/>
          <w:numId w:val="1"/>
        </w:numPr>
        <w:jc w:val="both"/>
      </w:pPr>
      <w:r>
        <w:t>Организация работы по ведению бухгалтерского учета</w:t>
      </w:r>
      <w:r w:rsidR="00AF2B09">
        <w:t>…………………………...5</w:t>
      </w:r>
    </w:p>
    <w:p w:rsidR="00157C9C" w:rsidRDefault="000B510E" w:rsidP="004C2D92">
      <w:pPr>
        <w:jc w:val="both"/>
      </w:pPr>
      <w:r>
        <w:t xml:space="preserve">       4.1 С</w:t>
      </w:r>
      <w:r w:rsidR="00157C9C">
        <w:t>пособ ведения бухгалтерского учета</w:t>
      </w:r>
      <w:r w:rsidR="00AF2B09">
        <w:t>……………………………………………...5</w:t>
      </w:r>
    </w:p>
    <w:p w:rsidR="00986883" w:rsidRDefault="00157C9C" w:rsidP="004C2D92">
      <w:pPr>
        <w:jc w:val="both"/>
      </w:pPr>
      <w:r>
        <w:t xml:space="preserve">       4.2 </w:t>
      </w:r>
      <w:r w:rsidR="00986883">
        <w:t>График документооборота</w:t>
      </w:r>
      <w:r w:rsidR="00986883" w:rsidRPr="00986883">
        <w:t xml:space="preserve"> в лизинговой компании ООО «Ст-Лизинг»</w:t>
      </w:r>
      <w:r w:rsidR="00AF2B09">
        <w:t>…………5</w:t>
      </w:r>
    </w:p>
    <w:p w:rsidR="00AF2B09" w:rsidRDefault="00AF2B09" w:rsidP="004C2D92">
      <w:pPr>
        <w:jc w:val="both"/>
      </w:pPr>
      <w:r>
        <w:t xml:space="preserve">      5) Заключение………………..……………………………………………………………7</w:t>
      </w:r>
    </w:p>
    <w:p w:rsidR="000B510E" w:rsidRDefault="00AF2B09" w:rsidP="004C2D92">
      <w:pPr>
        <w:jc w:val="both"/>
      </w:pPr>
      <w:r>
        <w:t xml:space="preserve">      6) Рекомендуемая литература.....................……………………………………………...8</w:t>
      </w:r>
    </w:p>
    <w:p w:rsidR="00AF2B09" w:rsidRPr="00986883" w:rsidRDefault="00AF2B09" w:rsidP="004C2D92">
      <w:pPr>
        <w:jc w:val="both"/>
      </w:pPr>
      <w:r>
        <w:t xml:space="preserve">      7) Приложения…………………………………………………………………………….9</w:t>
      </w:r>
    </w:p>
    <w:p w:rsidR="00986883" w:rsidRDefault="00986883" w:rsidP="004C2D92"/>
    <w:p w:rsidR="00157C9C" w:rsidRDefault="00157C9C" w:rsidP="004C2D92"/>
    <w:p w:rsidR="004C2D92" w:rsidRDefault="004C2D92" w:rsidP="004C2D92">
      <w:pPr>
        <w:pStyle w:val="HTML"/>
        <w:rPr>
          <w:rFonts w:ascii="Times New Roman" w:hAnsi="Times New Roman" w:cs="Times New Roman"/>
          <w:b/>
          <w:sz w:val="24"/>
          <w:szCs w:val="24"/>
        </w:rPr>
      </w:pPr>
    </w:p>
    <w:p w:rsidR="004C2D92" w:rsidRDefault="004C2D92" w:rsidP="004C2D92">
      <w:pPr>
        <w:pStyle w:val="HTML"/>
        <w:rPr>
          <w:rFonts w:ascii="Times New Roman" w:hAnsi="Times New Roman" w:cs="Times New Roman"/>
          <w:b/>
          <w:sz w:val="24"/>
          <w:szCs w:val="24"/>
        </w:rPr>
      </w:pPr>
    </w:p>
    <w:p w:rsidR="004C2D92" w:rsidRDefault="004C2D92" w:rsidP="004C2D92">
      <w:pPr>
        <w:pStyle w:val="HTML"/>
        <w:rPr>
          <w:rFonts w:ascii="Times New Roman" w:hAnsi="Times New Roman" w:cs="Times New Roman"/>
          <w:b/>
          <w:sz w:val="24"/>
          <w:szCs w:val="24"/>
        </w:rPr>
      </w:pPr>
    </w:p>
    <w:p w:rsidR="004C2D92" w:rsidRDefault="004C2D92" w:rsidP="004C2D92">
      <w:pPr>
        <w:pStyle w:val="HTML"/>
        <w:rPr>
          <w:rFonts w:ascii="Times New Roman" w:hAnsi="Times New Roman" w:cs="Times New Roman"/>
          <w:b/>
          <w:sz w:val="24"/>
          <w:szCs w:val="24"/>
        </w:rPr>
      </w:pPr>
    </w:p>
    <w:p w:rsidR="004C2D92" w:rsidRDefault="004C2D92" w:rsidP="004C2D92">
      <w:pPr>
        <w:pStyle w:val="HTML"/>
        <w:rPr>
          <w:rFonts w:ascii="Times New Roman" w:hAnsi="Times New Roman" w:cs="Times New Roman"/>
          <w:b/>
          <w:sz w:val="24"/>
          <w:szCs w:val="24"/>
        </w:rPr>
      </w:pPr>
    </w:p>
    <w:p w:rsidR="004C2D92" w:rsidRDefault="004C2D92" w:rsidP="004C2D92">
      <w:pPr>
        <w:pStyle w:val="HTML"/>
        <w:rPr>
          <w:rFonts w:ascii="Times New Roman" w:hAnsi="Times New Roman" w:cs="Times New Roman"/>
          <w:b/>
          <w:sz w:val="24"/>
          <w:szCs w:val="24"/>
        </w:rPr>
      </w:pPr>
    </w:p>
    <w:p w:rsidR="004C2D92" w:rsidRDefault="004C2D92" w:rsidP="004C2D92">
      <w:pPr>
        <w:pStyle w:val="HTML"/>
        <w:rPr>
          <w:rFonts w:ascii="Times New Roman" w:hAnsi="Times New Roman" w:cs="Times New Roman"/>
          <w:b/>
          <w:sz w:val="24"/>
          <w:szCs w:val="24"/>
        </w:rPr>
      </w:pPr>
    </w:p>
    <w:p w:rsidR="004C2D92" w:rsidRDefault="004C2D92" w:rsidP="004C2D92">
      <w:pPr>
        <w:pStyle w:val="HTML"/>
        <w:rPr>
          <w:rFonts w:ascii="Times New Roman" w:hAnsi="Times New Roman" w:cs="Times New Roman"/>
          <w:b/>
          <w:sz w:val="24"/>
          <w:szCs w:val="24"/>
        </w:rPr>
      </w:pPr>
    </w:p>
    <w:p w:rsidR="004C2D92" w:rsidRDefault="004C2D92" w:rsidP="004C2D92">
      <w:pPr>
        <w:pStyle w:val="HTML"/>
        <w:rPr>
          <w:rFonts w:ascii="Times New Roman" w:hAnsi="Times New Roman" w:cs="Times New Roman"/>
          <w:b/>
          <w:sz w:val="24"/>
          <w:szCs w:val="24"/>
        </w:rPr>
      </w:pPr>
    </w:p>
    <w:p w:rsidR="004C2D92" w:rsidRDefault="004C2D92" w:rsidP="004C2D92">
      <w:pPr>
        <w:pStyle w:val="HTML"/>
        <w:rPr>
          <w:rFonts w:ascii="Times New Roman" w:hAnsi="Times New Roman" w:cs="Times New Roman"/>
          <w:b/>
          <w:sz w:val="24"/>
          <w:szCs w:val="24"/>
        </w:rPr>
      </w:pPr>
    </w:p>
    <w:p w:rsidR="004C2D92" w:rsidRDefault="004C2D92" w:rsidP="004C2D92">
      <w:pPr>
        <w:pStyle w:val="HTML"/>
        <w:rPr>
          <w:rFonts w:ascii="Times New Roman" w:hAnsi="Times New Roman" w:cs="Times New Roman"/>
          <w:b/>
          <w:sz w:val="24"/>
          <w:szCs w:val="24"/>
        </w:rPr>
      </w:pPr>
    </w:p>
    <w:p w:rsidR="004C2D92" w:rsidRDefault="004C2D92" w:rsidP="004C2D92">
      <w:pPr>
        <w:pStyle w:val="HTML"/>
        <w:rPr>
          <w:rFonts w:ascii="Times New Roman" w:hAnsi="Times New Roman" w:cs="Times New Roman"/>
          <w:b/>
          <w:sz w:val="24"/>
          <w:szCs w:val="24"/>
        </w:rPr>
      </w:pPr>
    </w:p>
    <w:p w:rsidR="004C2D92" w:rsidRDefault="004C2D92" w:rsidP="004C2D92">
      <w:pPr>
        <w:pStyle w:val="HTML"/>
        <w:rPr>
          <w:rFonts w:ascii="Times New Roman" w:hAnsi="Times New Roman" w:cs="Times New Roman"/>
          <w:b/>
          <w:sz w:val="24"/>
          <w:szCs w:val="24"/>
        </w:rPr>
      </w:pPr>
    </w:p>
    <w:p w:rsidR="004C2D92" w:rsidRDefault="004C2D92" w:rsidP="004C2D92">
      <w:pPr>
        <w:pStyle w:val="HTML"/>
        <w:rPr>
          <w:rFonts w:ascii="Times New Roman" w:hAnsi="Times New Roman" w:cs="Times New Roman"/>
          <w:b/>
          <w:sz w:val="24"/>
          <w:szCs w:val="24"/>
        </w:rPr>
      </w:pPr>
    </w:p>
    <w:p w:rsidR="004C2D92" w:rsidRDefault="004C2D92" w:rsidP="004C2D92">
      <w:pPr>
        <w:pStyle w:val="HTML"/>
        <w:rPr>
          <w:rFonts w:ascii="Times New Roman" w:hAnsi="Times New Roman" w:cs="Times New Roman"/>
          <w:b/>
          <w:sz w:val="24"/>
          <w:szCs w:val="24"/>
        </w:rPr>
      </w:pPr>
    </w:p>
    <w:p w:rsidR="004C2D92" w:rsidRDefault="004C2D92" w:rsidP="004C2D92">
      <w:pPr>
        <w:pStyle w:val="HTML"/>
        <w:rPr>
          <w:rFonts w:ascii="Times New Roman" w:hAnsi="Times New Roman" w:cs="Times New Roman"/>
          <w:b/>
          <w:sz w:val="24"/>
          <w:szCs w:val="24"/>
        </w:rPr>
      </w:pPr>
    </w:p>
    <w:p w:rsidR="004C2D92" w:rsidRDefault="004C2D92" w:rsidP="004C2D92">
      <w:pPr>
        <w:pStyle w:val="HTML"/>
        <w:rPr>
          <w:rFonts w:ascii="Times New Roman" w:hAnsi="Times New Roman" w:cs="Times New Roman"/>
          <w:b/>
          <w:sz w:val="24"/>
          <w:szCs w:val="24"/>
        </w:rPr>
      </w:pPr>
    </w:p>
    <w:p w:rsidR="004C2D92" w:rsidRDefault="004C2D92" w:rsidP="004C2D92">
      <w:pPr>
        <w:pStyle w:val="HTML"/>
        <w:rPr>
          <w:rFonts w:ascii="Times New Roman" w:hAnsi="Times New Roman" w:cs="Times New Roman"/>
          <w:b/>
          <w:sz w:val="24"/>
          <w:szCs w:val="24"/>
        </w:rPr>
      </w:pPr>
    </w:p>
    <w:p w:rsidR="004C2D92" w:rsidRDefault="004C2D92" w:rsidP="004C2D92">
      <w:pPr>
        <w:pStyle w:val="HTML"/>
        <w:rPr>
          <w:rFonts w:ascii="Times New Roman" w:hAnsi="Times New Roman" w:cs="Times New Roman"/>
          <w:b/>
          <w:sz w:val="24"/>
          <w:szCs w:val="24"/>
        </w:rPr>
      </w:pPr>
    </w:p>
    <w:p w:rsidR="004C2D92" w:rsidRDefault="004C2D92" w:rsidP="004C2D92">
      <w:pPr>
        <w:pStyle w:val="HTML"/>
        <w:rPr>
          <w:rFonts w:ascii="Times New Roman" w:hAnsi="Times New Roman" w:cs="Times New Roman"/>
          <w:b/>
          <w:sz w:val="24"/>
          <w:szCs w:val="24"/>
        </w:rPr>
      </w:pPr>
    </w:p>
    <w:p w:rsidR="004C2D92" w:rsidRDefault="004C2D92" w:rsidP="004C2D92">
      <w:pPr>
        <w:pStyle w:val="HTML"/>
        <w:rPr>
          <w:rFonts w:ascii="Times New Roman" w:hAnsi="Times New Roman" w:cs="Times New Roman"/>
          <w:b/>
          <w:sz w:val="24"/>
          <w:szCs w:val="24"/>
        </w:rPr>
      </w:pPr>
    </w:p>
    <w:p w:rsidR="004C2D92" w:rsidRDefault="004C2D92" w:rsidP="004C2D92">
      <w:pPr>
        <w:pStyle w:val="HTML"/>
        <w:rPr>
          <w:rFonts w:ascii="Times New Roman" w:hAnsi="Times New Roman" w:cs="Times New Roman"/>
          <w:b/>
          <w:sz w:val="24"/>
          <w:szCs w:val="24"/>
        </w:rPr>
      </w:pPr>
    </w:p>
    <w:p w:rsidR="004C2D92" w:rsidRDefault="004C2D92" w:rsidP="004C2D92">
      <w:pPr>
        <w:pStyle w:val="HTML"/>
        <w:rPr>
          <w:rFonts w:ascii="Times New Roman" w:hAnsi="Times New Roman" w:cs="Times New Roman"/>
          <w:b/>
          <w:sz w:val="24"/>
          <w:szCs w:val="24"/>
        </w:rPr>
      </w:pPr>
    </w:p>
    <w:p w:rsidR="004C2D92" w:rsidRDefault="004C2D92" w:rsidP="004C2D92">
      <w:pPr>
        <w:pStyle w:val="HTML"/>
        <w:rPr>
          <w:rFonts w:ascii="Times New Roman" w:hAnsi="Times New Roman" w:cs="Times New Roman"/>
          <w:b/>
          <w:sz w:val="24"/>
          <w:szCs w:val="24"/>
        </w:rPr>
      </w:pPr>
    </w:p>
    <w:p w:rsidR="004C2D92" w:rsidRDefault="004C2D92" w:rsidP="004C2D92">
      <w:pPr>
        <w:pStyle w:val="HTML"/>
        <w:rPr>
          <w:rFonts w:ascii="Times New Roman" w:hAnsi="Times New Roman" w:cs="Times New Roman"/>
          <w:b/>
          <w:sz w:val="24"/>
          <w:szCs w:val="24"/>
        </w:rPr>
      </w:pPr>
    </w:p>
    <w:p w:rsidR="004C2D92" w:rsidRDefault="004C2D92" w:rsidP="004C2D92">
      <w:pPr>
        <w:pStyle w:val="HTML"/>
        <w:rPr>
          <w:rFonts w:ascii="Times New Roman" w:hAnsi="Times New Roman" w:cs="Times New Roman"/>
          <w:b/>
          <w:sz w:val="24"/>
          <w:szCs w:val="24"/>
        </w:rPr>
      </w:pPr>
    </w:p>
    <w:p w:rsidR="004C2D92" w:rsidRDefault="004C2D92" w:rsidP="004C2D92">
      <w:pPr>
        <w:pStyle w:val="HTML"/>
        <w:rPr>
          <w:rFonts w:ascii="Times New Roman" w:hAnsi="Times New Roman" w:cs="Times New Roman"/>
          <w:b/>
          <w:sz w:val="24"/>
          <w:szCs w:val="24"/>
        </w:rPr>
      </w:pPr>
    </w:p>
    <w:p w:rsidR="004C2D92" w:rsidRDefault="004C2D92" w:rsidP="004C2D92">
      <w:pPr>
        <w:pStyle w:val="HTML"/>
        <w:rPr>
          <w:rFonts w:ascii="Times New Roman" w:hAnsi="Times New Roman" w:cs="Times New Roman"/>
          <w:b/>
          <w:sz w:val="24"/>
          <w:szCs w:val="24"/>
        </w:rPr>
      </w:pPr>
    </w:p>
    <w:p w:rsidR="004C2D92" w:rsidRDefault="004C2D92" w:rsidP="004C2D92">
      <w:pPr>
        <w:pStyle w:val="HTML"/>
        <w:rPr>
          <w:rFonts w:ascii="Times New Roman" w:hAnsi="Times New Roman" w:cs="Times New Roman"/>
          <w:b/>
          <w:sz w:val="24"/>
          <w:szCs w:val="24"/>
        </w:rPr>
      </w:pPr>
    </w:p>
    <w:p w:rsidR="004C2D92" w:rsidRDefault="004C2D92" w:rsidP="004C2D92">
      <w:pPr>
        <w:pStyle w:val="HTML"/>
        <w:rPr>
          <w:rFonts w:ascii="Times New Roman" w:hAnsi="Times New Roman" w:cs="Times New Roman"/>
          <w:b/>
          <w:sz w:val="24"/>
          <w:szCs w:val="24"/>
        </w:rPr>
      </w:pPr>
    </w:p>
    <w:p w:rsidR="004C2D92" w:rsidRDefault="004C2D92" w:rsidP="004C2D92">
      <w:pPr>
        <w:pStyle w:val="HTML"/>
        <w:rPr>
          <w:rFonts w:ascii="Times New Roman" w:hAnsi="Times New Roman" w:cs="Times New Roman"/>
          <w:b/>
          <w:sz w:val="24"/>
          <w:szCs w:val="24"/>
        </w:rPr>
      </w:pPr>
    </w:p>
    <w:p w:rsidR="004C2D92" w:rsidRDefault="004C2D92" w:rsidP="004C2D92">
      <w:pPr>
        <w:pStyle w:val="HTML"/>
        <w:rPr>
          <w:rFonts w:ascii="Times New Roman" w:hAnsi="Times New Roman" w:cs="Times New Roman"/>
          <w:b/>
          <w:sz w:val="24"/>
          <w:szCs w:val="24"/>
        </w:rPr>
      </w:pPr>
    </w:p>
    <w:p w:rsidR="004C2D92" w:rsidRDefault="004C2D92" w:rsidP="004C2D92">
      <w:pPr>
        <w:pStyle w:val="HTML"/>
        <w:rPr>
          <w:rFonts w:ascii="Times New Roman" w:hAnsi="Times New Roman" w:cs="Times New Roman"/>
          <w:b/>
          <w:sz w:val="24"/>
          <w:szCs w:val="24"/>
        </w:rPr>
      </w:pPr>
    </w:p>
    <w:p w:rsidR="004C2D92" w:rsidRDefault="004C2D92" w:rsidP="004C2D92">
      <w:pPr>
        <w:pStyle w:val="HTML"/>
        <w:rPr>
          <w:rFonts w:ascii="Times New Roman" w:hAnsi="Times New Roman" w:cs="Times New Roman"/>
          <w:b/>
          <w:sz w:val="24"/>
          <w:szCs w:val="24"/>
        </w:rPr>
      </w:pPr>
    </w:p>
    <w:p w:rsidR="004C2D92" w:rsidRDefault="004C2D92" w:rsidP="004C2D92">
      <w:pPr>
        <w:pStyle w:val="HTML"/>
        <w:rPr>
          <w:rFonts w:ascii="Times New Roman" w:hAnsi="Times New Roman" w:cs="Times New Roman"/>
          <w:b/>
          <w:sz w:val="24"/>
          <w:szCs w:val="24"/>
        </w:rPr>
      </w:pPr>
    </w:p>
    <w:p w:rsidR="004C2D92" w:rsidRDefault="004C2D92" w:rsidP="004C2D92">
      <w:pPr>
        <w:pStyle w:val="HTML"/>
        <w:rPr>
          <w:rFonts w:ascii="Times New Roman" w:hAnsi="Times New Roman" w:cs="Times New Roman"/>
          <w:b/>
          <w:sz w:val="24"/>
          <w:szCs w:val="24"/>
        </w:rPr>
      </w:pPr>
    </w:p>
    <w:p w:rsidR="004C2D92" w:rsidRDefault="004C2D92" w:rsidP="004C2D92">
      <w:pPr>
        <w:pStyle w:val="HTML"/>
        <w:rPr>
          <w:rFonts w:ascii="Times New Roman" w:hAnsi="Times New Roman" w:cs="Times New Roman"/>
          <w:b/>
          <w:sz w:val="24"/>
          <w:szCs w:val="24"/>
        </w:rPr>
      </w:pPr>
    </w:p>
    <w:p w:rsidR="004C2D92" w:rsidRDefault="004C2D92" w:rsidP="004C2D92">
      <w:pPr>
        <w:pStyle w:val="HTML"/>
        <w:rPr>
          <w:rFonts w:ascii="Times New Roman" w:hAnsi="Times New Roman" w:cs="Times New Roman"/>
          <w:b/>
          <w:sz w:val="24"/>
          <w:szCs w:val="24"/>
        </w:rPr>
      </w:pPr>
    </w:p>
    <w:p w:rsidR="004C2D92" w:rsidRDefault="004C2D92" w:rsidP="004C2D92">
      <w:pPr>
        <w:pStyle w:val="HTML"/>
        <w:rPr>
          <w:rFonts w:ascii="Times New Roman" w:hAnsi="Times New Roman" w:cs="Times New Roman"/>
          <w:b/>
          <w:sz w:val="24"/>
          <w:szCs w:val="24"/>
        </w:rPr>
      </w:pPr>
    </w:p>
    <w:p w:rsidR="004C2D92" w:rsidRDefault="004C2D92" w:rsidP="004C2D92">
      <w:pPr>
        <w:pStyle w:val="HTML"/>
        <w:rPr>
          <w:rFonts w:ascii="Times New Roman" w:hAnsi="Times New Roman" w:cs="Times New Roman"/>
          <w:b/>
          <w:sz w:val="24"/>
          <w:szCs w:val="24"/>
        </w:rPr>
      </w:pPr>
    </w:p>
    <w:p w:rsidR="00157C9C" w:rsidRPr="00000961" w:rsidRDefault="00157C9C" w:rsidP="004C2D92">
      <w:pPr>
        <w:pStyle w:val="HTML"/>
        <w:rPr>
          <w:rFonts w:ascii="Times New Roman" w:hAnsi="Times New Roman" w:cs="Times New Roman"/>
          <w:b/>
          <w:sz w:val="24"/>
          <w:szCs w:val="24"/>
        </w:rPr>
      </w:pPr>
      <w:r w:rsidRPr="00000961">
        <w:rPr>
          <w:rFonts w:ascii="Times New Roman" w:hAnsi="Times New Roman" w:cs="Times New Roman"/>
          <w:b/>
          <w:sz w:val="24"/>
          <w:szCs w:val="24"/>
        </w:rPr>
        <w:t>Введение</w:t>
      </w:r>
    </w:p>
    <w:p w:rsidR="00157C9C" w:rsidRPr="00157C9C" w:rsidRDefault="00157C9C" w:rsidP="004C2D92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434971" w:rsidRPr="004C2D92" w:rsidRDefault="00157C9C" w:rsidP="004C2D92">
      <w:pPr>
        <w:pStyle w:val="HTML"/>
        <w:rPr>
          <w:rFonts w:ascii="Times New Roman" w:hAnsi="Times New Roman" w:cs="Times New Roman"/>
          <w:sz w:val="24"/>
          <w:szCs w:val="24"/>
        </w:rPr>
      </w:pPr>
      <w:r w:rsidRPr="00157C9C">
        <w:rPr>
          <w:rFonts w:ascii="Times New Roman" w:hAnsi="Times New Roman" w:cs="Times New Roman"/>
          <w:sz w:val="24"/>
          <w:szCs w:val="24"/>
        </w:rPr>
        <w:t xml:space="preserve">    </w:t>
      </w:r>
      <w:r w:rsidR="00434971" w:rsidRPr="004C2D92">
        <w:rPr>
          <w:rFonts w:ascii="Times New Roman" w:hAnsi="Times New Roman" w:cs="Times New Roman"/>
          <w:sz w:val="24"/>
          <w:szCs w:val="24"/>
        </w:rPr>
        <w:t>Одним из возможных способов обновления и расширения основных средств коммерческих организаций является лизинг.</w:t>
      </w:r>
      <w:r w:rsidRPr="004C2D92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157C9C" w:rsidRPr="004C2D92" w:rsidRDefault="00157C9C" w:rsidP="004C2D92">
      <w:pPr>
        <w:pStyle w:val="HTML"/>
        <w:rPr>
          <w:rFonts w:ascii="Times New Roman" w:hAnsi="Times New Roman" w:cs="Times New Roman"/>
          <w:sz w:val="24"/>
          <w:szCs w:val="24"/>
        </w:rPr>
      </w:pPr>
      <w:r w:rsidRPr="004C2D92">
        <w:rPr>
          <w:rFonts w:ascii="Times New Roman" w:hAnsi="Times New Roman" w:cs="Times New Roman"/>
          <w:sz w:val="24"/>
          <w:szCs w:val="24"/>
        </w:rPr>
        <w:t>Лизинг (финансовая аренда) – сравнительно молодое экономическое явление</w:t>
      </w:r>
    </w:p>
    <w:p w:rsidR="00157C9C" w:rsidRPr="004C2D92" w:rsidRDefault="00157C9C" w:rsidP="004C2D92">
      <w:pPr>
        <w:pStyle w:val="HTML"/>
        <w:rPr>
          <w:rFonts w:ascii="Times New Roman" w:hAnsi="Times New Roman" w:cs="Times New Roman"/>
          <w:sz w:val="24"/>
          <w:szCs w:val="24"/>
        </w:rPr>
      </w:pPr>
      <w:r w:rsidRPr="004C2D92">
        <w:rPr>
          <w:rFonts w:ascii="Times New Roman" w:hAnsi="Times New Roman" w:cs="Times New Roman"/>
          <w:sz w:val="24"/>
          <w:szCs w:val="24"/>
        </w:rPr>
        <w:t xml:space="preserve">для России, его история в нашей стране насчитывает </w:t>
      </w:r>
      <w:r w:rsidR="00434971" w:rsidRPr="004C2D92">
        <w:rPr>
          <w:rFonts w:ascii="Times New Roman" w:hAnsi="Times New Roman" w:cs="Times New Roman"/>
          <w:sz w:val="24"/>
          <w:szCs w:val="24"/>
        </w:rPr>
        <w:t>не более 15-ти лет.</w:t>
      </w:r>
      <w:r w:rsidRPr="004C2D92">
        <w:rPr>
          <w:rFonts w:ascii="Times New Roman" w:hAnsi="Times New Roman" w:cs="Times New Roman"/>
          <w:sz w:val="24"/>
          <w:szCs w:val="24"/>
        </w:rPr>
        <w:t xml:space="preserve"> И</w:t>
      </w:r>
      <w:r w:rsidR="00434971" w:rsidRPr="004C2D92">
        <w:rPr>
          <w:rFonts w:ascii="Times New Roman" w:hAnsi="Times New Roman" w:cs="Times New Roman"/>
          <w:sz w:val="24"/>
          <w:szCs w:val="24"/>
        </w:rPr>
        <w:t xml:space="preserve"> </w:t>
      </w:r>
      <w:r w:rsidRPr="004C2D92">
        <w:rPr>
          <w:rFonts w:ascii="Times New Roman" w:hAnsi="Times New Roman" w:cs="Times New Roman"/>
          <w:sz w:val="24"/>
          <w:szCs w:val="24"/>
        </w:rPr>
        <w:t xml:space="preserve">за </w:t>
      </w:r>
      <w:r w:rsidR="00434971" w:rsidRPr="004C2D92">
        <w:rPr>
          <w:rFonts w:ascii="Times New Roman" w:hAnsi="Times New Roman" w:cs="Times New Roman"/>
          <w:sz w:val="24"/>
          <w:szCs w:val="24"/>
        </w:rPr>
        <w:t xml:space="preserve">это время </w:t>
      </w:r>
      <w:r w:rsidRPr="004C2D92">
        <w:rPr>
          <w:rFonts w:ascii="Times New Roman" w:hAnsi="Times New Roman" w:cs="Times New Roman"/>
          <w:sz w:val="24"/>
          <w:szCs w:val="24"/>
        </w:rPr>
        <w:t>лизинговые экономические отношения стали весьма</w:t>
      </w:r>
    </w:p>
    <w:p w:rsidR="00157C9C" w:rsidRPr="004C2D92" w:rsidRDefault="00157C9C" w:rsidP="004C2D92">
      <w:pPr>
        <w:pStyle w:val="HTML"/>
        <w:rPr>
          <w:rFonts w:ascii="Times New Roman" w:hAnsi="Times New Roman" w:cs="Times New Roman"/>
          <w:sz w:val="24"/>
          <w:szCs w:val="24"/>
        </w:rPr>
      </w:pPr>
      <w:r w:rsidRPr="004C2D92">
        <w:rPr>
          <w:rFonts w:ascii="Times New Roman" w:hAnsi="Times New Roman" w:cs="Times New Roman"/>
          <w:sz w:val="24"/>
          <w:szCs w:val="24"/>
        </w:rPr>
        <w:t>популярны и выгодны в современных условиях Российской Федерации.</w:t>
      </w:r>
    </w:p>
    <w:p w:rsidR="00157C9C" w:rsidRPr="004C2D92" w:rsidRDefault="00157C9C" w:rsidP="004C2D92">
      <w:pPr>
        <w:pStyle w:val="HTML"/>
        <w:rPr>
          <w:rFonts w:ascii="Times New Roman" w:hAnsi="Times New Roman" w:cs="Times New Roman"/>
          <w:sz w:val="24"/>
          <w:szCs w:val="24"/>
        </w:rPr>
      </w:pPr>
      <w:r w:rsidRPr="004C2D92">
        <w:rPr>
          <w:rFonts w:ascii="Times New Roman" w:hAnsi="Times New Roman" w:cs="Times New Roman"/>
          <w:sz w:val="24"/>
          <w:szCs w:val="24"/>
        </w:rPr>
        <w:t xml:space="preserve">    До начала 60-х годов лизинг в зарубежных странах в основном затрагивал</w:t>
      </w:r>
    </w:p>
    <w:p w:rsidR="00157C9C" w:rsidRPr="004C2D92" w:rsidRDefault="00157C9C" w:rsidP="004C2D92">
      <w:pPr>
        <w:pStyle w:val="HTML"/>
        <w:rPr>
          <w:rFonts w:ascii="Times New Roman" w:hAnsi="Times New Roman" w:cs="Times New Roman"/>
          <w:sz w:val="24"/>
          <w:szCs w:val="24"/>
        </w:rPr>
      </w:pPr>
      <w:r w:rsidRPr="004C2D92">
        <w:rPr>
          <w:rFonts w:ascii="Times New Roman" w:hAnsi="Times New Roman" w:cs="Times New Roman"/>
          <w:sz w:val="24"/>
          <w:szCs w:val="24"/>
        </w:rPr>
        <w:t>розничные компании, которые часто арендовали свои помещения. В течение</w:t>
      </w:r>
    </w:p>
    <w:p w:rsidR="00157C9C" w:rsidRPr="004C2D92" w:rsidRDefault="00157C9C" w:rsidP="004C2D92">
      <w:pPr>
        <w:pStyle w:val="HTML"/>
        <w:rPr>
          <w:rFonts w:ascii="Times New Roman" w:hAnsi="Times New Roman" w:cs="Times New Roman"/>
          <w:sz w:val="24"/>
          <w:szCs w:val="24"/>
        </w:rPr>
      </w:pPr>
      <w:r w:rsidRPr="004C2D92">
        <w:rPr>
          <w:rFonts w:ascii="Times New Roman" w:hAnsi="Times New Roman" w:cs="Times New Roman"/>
          <w:sz w:val="24"/>
          <w:szCs w:val="24"/>
        </w:rPr>
        <w:t>последних трех десятилетий популярность лизинга резко возросла; вместо</w:t>
      </w:r>
    </w:p>
    <w:p w:rsidR="00157C9C" w:rsidRPr="004C2D92" w:rsidRDefault="00157C9C" w:rsidP="004C2D92">
      <w:pPr>
        <w:pStyle w:val="HTML"/>
        <w:rPr>
          <w:rFonts w:ascii="Times New Roman" w:hAnsi="Times New Roman" w:cs="Times New Roman"/>
          <w:sz w:val="24"/>
          <w:szCs w:val="24"/>
        </w:rPr>
      </w:pPr>
      <w:r w:rsidRPr="004C2D92">
        <w:rPr>
          <w:rFonts w:ascii="Times New Roman" w:hAnsi="Times New Roman" w:cs="Times New Roman"/>
          <w:sz w:val="24"/>
          <w:szCs w:val="24"/>
        </w:rPr>
        <w:t>того, чтобы занимать деньги для покупки компьютера, автомобиля, судна или</w:t>
      </w:r>
    </w:p>
    <w:p w:rsidR="00157C9C" w:rsidRPr="004C2D92" w:rsidRDefault="00434971" w:rsidP="004C2D92">
      <w:pPr>
        <w:pStyle w:val="HTML"/>
        <w:rPr>
          <w:rFonts w:ascii="Times New Roman" w:hAnsi="Times New Roman" w:cs="Times New Roman"/>
          <w:sz w:val="24"/>
          <w:szCs w:val="24"/>
        </w:rPr>
      </w:pPr>
      <w:r w:rsidRPr="004C2D92">
        <w:rPr>
          <w:rFonts w:ascii="Times New Roman" w:hAnsi="Times New Roman" w:cs="Times New Roman"/>
          <w:sz w:val="24"/>
          <w:szCs w:val="24"/>
        </w:rPr>
        <w:t>самолета</w:t>
      </w:r>
      <w:r w:rsidR="00157C9C" w:rsidRPr="004C2D92">
        <w:rPr>
          <w:rFonts w:ascii="Times New Roman" w:hAnsi="Times New Roman" w:cs="Times New Roman"/>
          <w:sz w:val="24"/>
          <w:szCs w:val="24"/>
        </w:rPr>
        <w:t>, компания может взять его в лизинг.</w:t>
      </w:r>
    </w:p>
    <w:p w:rsidR="00157C9C" w:rsidRPr="00157C9C" w:rsidRDefault="00157C9C" w:rsidP="004C2D92">
      <w:pPr>
        <w:pStyle w:val="HTML"/>
        <w:rPr>
          <w:rFonts w:ascii="Times New Roman" w:hAnsi="Times New Roman" w:cs="Times New Roman"/>
          <w:sz w:val="24"/>
          <w:szCs w:val="24"/>
        </w:rPr>
      </w:pPr>
      <w:r w:rsidRPr="00157C9C">
        <w:rPr>
          <w:rFonts w:ascii="Times New Roman" w:hAnsi="Times New Roman" w:cs="Times New Roman"/>
          <w:sz w:val="24"/>
          <w:szCs w:val="24"/>
        </w:rPr>
        <w:t xml:space="preserve">    Переход к рыночной экономике поставил перед промышленными предприятиями</w:t>
      </w:r>
    </w:p>
    <w:p w:rsidR="00157C9C" w:rsidRPr="00157C9C" w:rsidRDefault="00157C9C" w:rsidP="004C2D92">
      <w:pPr>
        <w:pStyle w:val="HTML"/>
        <w:rPr>
          <w:rFonts w:ascii="Times New Roman" w:hAnsi="Times New Roman" w:cs="Times New Roman"/>
          <w:sz w:val="24"/>
          <w:szCs w:val="24"/>
        </w:rPr>
      </w:pPr>
      <w:r w:rsidRPr="00157C9C">
        <w:rPr>
          <w:rFonts w:ascii="Times New Roman" w:hAnsi="Times New Roman" w:cs="Times New Roman"/>
          <w:sz w:val="24"/>
          <w:szCs w:val="24"/>
        </w:rPr>
        <w:t>ряд проблем, главной из которых является следующая: как утвердиться в</w:t>
      </w:r>
    </w:p>
    <w:p w:rsidR="00157C9C" w:rsidRPr="00157C9C" w:rsidRDefault="00157C9C" w:rsidP="004C2D92">
      <w:pPr>
        <w:pStyle w:val="HTML"/>
        <w:rPr>
          <w:rFonts w:ascii="Times New Roman" w:hAnsi="Times New Roman" w:cs="Times New Roman"/>
          <w:sz w:val="24"/>
          <w:szCs w:val="24"/>
        </w:rPr>
      </w:pPr>
      <w:r w:rsidRPr="00157C9C">
        <w:rPr>
          <w:rFonts w:ascii="Times New Roman" w:hAnsi="Times New Roman" w:cs="Times New Roman"/>
          <w:sz w:val="24"/>
          <w:szCs w:val="24"/>
        </w:rPr>
        <w:t>условиях возрастающей конкуренции, сокращения рынка сбыта из-за невысоких</w:t>
      </w:r>
    </w:p>
    <w:p w:rsidR="00157C9C" w:rsidRPr="00157C9C" w:rsidRDefault="00157C9C" w:rsidP="004C2D92">
      <w:pPr>
        <w:pStyle w:val="HTML"/>
        <w:rPr>
          <w:rFonts w:ascii="Times New Roman" w:hAnsi="Times New Roman" w:cs="Times New Roman"/>
          <w:sz w:val="24"/>
          <w:szCs w:val="24"/>
        </w:rPr>
      </w:pPr>
      <w:r w:rsidRPr="00157C9C">
        <w:rPr>
          <w:rFonts w:ascii="Times New Roman" w:hAnsi="Times New Roman" w:cs="Times New Roman"/>
          <w:sz w:val="24"/>
          <w:szCs w:val="24"/>
        </w:rPr>
        <w:t>цен продукции и неплатежеспособности, сложностей поиска поставщиков сырья,</w:t>
      </w:r>
    </w:p>
    <w:p w:rsidR="00157C9C" w:rsidRPr="00157C9C" w:rsidRDefault="00157C9C" w:rsidP="004C2D92">
      <w:pPr>
        <w:pStyle w:val="HTML"/>
        <w:rPr>
          <w:rFonts w:ascii="Times New Roman" w:hAnsi="Times New Roman" w:cs="Times New Roman"/>
          <w:sz w:val="24"/>
          <w:szCs w:val="24"/>
        </w:rPr>
      </w:pPr>
      <w:r w:rsidRPr="00157C9C">
        <w:rPr>
          <w:rFonts w:ascii="Times New Roman" w:hAnsi="Times New Roman" w:cs="Times New Roman"/>
          <w:sz w:val="24"/>
          <w:szCs w:val="24"/>
        </w:rPr>
        <w:t>материалов и ограниченности финансовых ресурсов.</w:t>
      </w:r>
    </w:p>
    <w:p w:rsidR="00157C9C" w:rsidRPr="00157C9C" w:rsidRDefault="00157C9C" w:rsidP="004C2D92">
      <w:pPr>
        <w:pStyle w:val="HTML"/>
        <w:rPr>
          <w:rFonts w:ascii="Times New Roman" w:hAnsi="Times New Roman" w:cs="Times New Roman"/>
          <w:sz w:val="24"/>
          <w:szCs w:val="24"/>
        </w:rPr>
      </w:pPr>
      <w:r w:rsidRPr="00157C9C">
        <w:rPr>
          <w:rFonts w:ascii="Times New Roman" w:hAnsi="Times New Roman" w:cs="Times New Roman"/>
          <w:sz w:val="24"/>
          <w:szCs w:val="24"/>
        </w:rPr>
        <w:t xml:space="preserve">    В настоящее время большинство российских предприятий испытывает</w:t>
      </w:r>
    </w:p>
    <w:p w:rsidR="00157C9C" w:rsidRPr="00157C9C" w:rsidRDefault="00157C9C" w:rsidP="004C2D92">
      <w:pPr>
        <w:pStyle w:val="HTML"/>
        <w:rPr>
          <w:rFonts w:ascii="Times New Roman" w:hAnsi="Times New Roman" w:cs="Times New Roman"/>
          <w:sz w:val="24"/>
          <w:szCs w:val="24"/>
        </w:rPr>
      </w:pPr>
      <w:r w:rsidRPr="00157C9C">
        <w:rPr>
          <w:rFonts w:ascii="Times New Roman" w:hAnsi="Times New Roman" w:cs="Times New Roman"/>
          <w:sz w:val="24"/>
          <w:szCs w:val="24"/>
        </w:rPr>
        <w:t>недостаток оборотных средств. Они не могут обновлять свои основные фонды,</w:t>
      </w:r>
    </w:p>
    <w:p w:rsidR="00157C9C" w:rsidRPr="00157C9C" w:rsidRDefault="00157C9C" w:rsidP="004C2D92">
      <w:pPr>
        <w:pStyle w:val="HTML"/>
        <w:rPr>
          <w:rFonts w:ascii="Times New Roman" w:hAnsi="Times New Roman" w:cs="Times New Roman"/>
          <w:sz w:val="24"/>
          <w:szCs w:val="24"/>
        </w:rPr>
      </w:pPr>
      <w:r w:rsidRPr="00157C9C">
        <w:rPr>
          <w:rFonts w:ascii="Times New Roman" w:hAnsi="Times New Roman" w:cs="Times New Roman"/>
          <w:sz w:val="24"/>
          <w:szCs w:val="24"/>
        </w:rPr>
        <w:t>внедрять достижения научно-технического прогресса и вынуждены брать</w:t>
      </w:r>
    </w:p>
    <w:p w:rsidR="00157C9C" w:rsidRPr="00157C9C" w:rsidRDefault="00157C9C" w:rsidP="004C2D92">
      <w:pPr>
        <w:pStyle w:val="HTML"/>
        <w:rPr>
          <w:rFonts w:ascii="Times New Roman" w:hAnsi="Times New Roman" w:cs="Times New Roman"/>
          <w:sz w:val="24"/>
          <w:szCs w:val="24"/>
        </w:rPr>
      </w:pPr>
      <w:r w:rsidRPr="00157C9C">
        <w:rPr>
          <w:rFonts w:ascii="Times New Roman" w:hAnsi="Times New Roman" w:cs="Times New Roman"/>
          <w:sz w:val="24"/>
          <w:szCs w:val="24"/>
        </w:rPr>
        <w:t>кредиты. Существуют различные виды кредитования: ипотечное, под залог</w:t>
      </w:r>
    </w:p>
    <w:p w:rsidR="00157C9C" w:rsidRPr="00157C9C" w:rsidRDefault="00157C9C" w:rsidP="004C2D92">
      <w:pPr>
        <w:pStyle w:val="HTML"/>
        <w:rPr>
          <w:rFonts w:ascii="Times New Roman" w:hAnsi="Times New Roman" w:cs="Times New Roman"/>
          <w:sz w:val="24"/>
          <w:szCs w:val="24"/>
        </w:rPr>
      </w:pPr>
      <w:r w:rsidRPr="00157C9C">
        <w:rPr>
          <w:rFonts w:ascii="Times New Roman" w:hAnsi="Times New Roman" w:cs="Times New Roman"/>
          <w:sz w:val="24"/>
          <w:szCs w:val="24"/>
        </w:rPr>
        <w:t>ценных бумаг (операция РЕПО), под залог партий товара, недвижимости. Однако</w:t>
      </w:r>
    </w:p>
    <w:p w:rsidR="00157C9C" w:rsidRPr="00157C9C" w:rsidRDefault="00157C9C" w:rsidP="004C2D92">
      <w:pPr>
        <w:pStyle w:val="HTML"/>
        <w:rPr>
          <w:rFonts w:ascii="Times New Roman" w:hAnsi="Times New Roman" w:cs="Times New Roman"/>
          <w:sz w:val="24"/>
          <w:szCs w:val="24"/>
        </w:rPr>
      </w:pPr>
      <w:r w:rsidRPr="00157C9C">
        <w:rPr>
          <w:rFonts w:ascii="Times New Roman" w:hAnsi="Times New Roman" w:cs="Times New Roman"/>
          <w:sz w:val="24"/>
          <w:szCs w:val="24"/>
        </w:rPr>
        <w:t>предприятию при необходимости обновления своих основных средств выгоднее</w:t>
      </w:r>
    </w:p>
    <w:p w:rsidR="00157C9C" w:rsidRPr="00157C9C" w:rsidRDefault="00157C9C" w:rsidP="004C2D92">
      <w:pPr>
        <w:pStyle w:val="HTML"/>
        <w:rPr>
          <w:rFonts w:ascii="Times New Roman" w:hAnsi="Times New Roman" w:cs="Times New Roman"/>
          <w:sz w:val="24"/>
          <w:szCs w:val="24"/>
        </w:rPr>
      </w:pPr>
      <w:r w:rsidRPr="00157C9C">
        <w:rPr>
          <w:rFonts w:ascii="Times New Roman" w:hAnsi="Times New Roman" w:cs="Times New Roman"/>
          <w:sz w:val="24"/>
          <w:szCs w:val="24"/>
        </w:rPr>
        <w:t>брать оборудование в лизинг. При этом экономия средств предприятия по</w:t>
      </w:r>
    </w:p>
    <w:p w:rsidR="00157C9C" w:rsidRPr="00157C9C" w:rsidRDefault="00157C9C" w:rsidP="004C2D92">
      <w:pPr>
        <w:pStyle w:val="HTML"/>
        <w:rPr>
          <w:rFonts w:ascii="Times New Roman" w:hAnsi="Times New Roman" w:cs="Times New Roman"/>
          <w:sz w:val="24"/>
          <w:szCs w:val="24"/>
        </w:rPr>
      </w:pPr>
      <w:r w:rsidRPr="00157C9C">
        <w:rPr>
          <w:rFonts w:ascii="Times New Roman" w:hAnsi="Times New Roman" w:cs="Times New Roman"/>
          <w:sz w:val="24"/>
          <w:szCs w:val="24"/>
        </w:rPr>
        <w:t>сравнению с обычным кредитом на приобретение основных средств доходит до</w:t>
      </w:r>
    </w:p>
    <w:p w:rsidR="00157C9C" w:rsidRPr="00157C9C" w:rsidRDefault="00157C9C" w:rsidP="004C2D92">
      <w:pPr>
        <w:pStyle w:val="HTML"/>
        <w:rPr>
          <w:rFonts w:ascii="Times New Roman" w:hAnsi="Times New Roman" w:cs="Times New Roman"/>
          <w:sz w:val="24"/>
          <w:szCs w:val="24"/>
        </w:rPr>
      </w:pPr>
      <w:r w:rsidRPr="00157C9C">
        <w:rPr>
          <w:rFonts w:ascii="Times New Roman" w:hAnsi="Times New Roman" w:cs="Times New Roman"/>
          <w:sz w:val="24"/>
          <w:szCs w:val="24"/>
        </w:rPr>
        <w:t>10% от стоимости оборудования за весь срок лизинга, который составляет, как</w:t>
      </w:r>
    </w:p>
    <w:p w:rsidR="00157C9C" w:rsidRPr="00157C9C" w:rsidRDefault="00157C9C" w:rsidP="004C2D92">
      <w:pPr>
        <w:pStyle w:val="HTML"/>
        <w:rPr>
          <w:rFonts w:ascii="Times New Roman" w:hAnsi="Times New Roman" w:cs="Times New Roman"/>
          <w:sz w:val="24"/>
          <w:szCs w:val="24"/>
        </w:rPr>
      </w:pPr>
      <w:r w:rsidRPr="00157C9C">
        <w:rPr>
          <w:rFonts w:ascii="Times New Roman" w:hAnsi="Times New Roman" w:cs="Times New Roman"/>
          <w:sz w:val="24"/>
          <w:szCs w:val="24"/>
        </w:rPr>
        <w:t>правило, от одного года до пяти лет</w:t>
      </w:r>
      <w:r>
        <w:rPr>
          <w:rFonts w:ascii="Times New Roman" w:hAnsi="Times New Roman" w:cs="Times New Roman"/>
          <w:sz w:val="24"/>
          <w:szCs w:val="24"/>
        </w:rPr>
        <w:t>.</w:t>
      </w:r>
      <w:r w:rsidR="00350A69">
        <w:rPr>
          <w:rFonts w:ascii="Times New Roman" w:hAnsi="Times New Roman" w:cs="Times New Roman"/>
          <w:sz w:val="24"/>
          <w:szCs w:val="24"/>
        </w:rPr>
        <w:t xml:space="preserve"> </w:t>
      </w:r>
      <w:r w:rsidRPr="00157C9C">
        <w:rPr>
          <w:rFonts w:ascii="Times New Roman" w:hAnsi="Times New Roman" w:cs="Times New Roman"/>
          <w:sz w:val="24"/>
          <w:szCs w:val="24"/>
        </w:rPr>
        <w:t xml:space="preserve"> Нынешняя экономическая ситуация</w:t>
      </w:r>
    </w:p>
    <w:p w:rsidR="00157C9C" w:rsidRPr="00157C9C" w:rsidRDefault="00157C9C" w:rsidP="004C2D92">
      <w:pPr>
        <w:pStyle w:val="HTML"/>
        <w:rPr>
          <w:rFonts w:ascii="Times New Roman" w:hAnsi="Times New Roman" w:cs="Times New Roman"/>
          <w:sz w:val="24"/>
          <w:szCs w:val="24"/>
        </w:rPr>
      </w:pPr>
      <w:r w:rsidRPr="00157C9C">
        <w:rPr>
          <w:rFonts w:ascii="Times New Roman" w:hAnsi="Times New Roman" w:cs="Times New Roman"/>
          <w:sz w:val="24"/>
          <w:szCs w:val="24"/>
        </w:rPr>
        <w:t>в России, по мнению экспертов, благоприятствует лизингу. Форма лизинга</w:t>
      </w:r>
    </w:p>
    <w:p w:rsidR="00157C9C" w:rsidRPr="00157C9C" w:rsidRDefault="00157C9C" w:rsidP="004C2D92">
      <w:pPr>
        <w:pStyle w:val="HTML"/>
        <w:rPr>
          <w:rFonts w:ascii="Times New Roman" w:hAnsi="Times New Roman" w:cs="Times New Roman"/>
          <w:sz w:val="24"/>
          <w:szCs w:val="24"/>
        </w:rPr>
      </w:pPr>
      <w:r w:rsidRPr="00157C9C">
        <w:rPr>
          <w:rFonts w:ascii="Times New Roman" w:hAnsi="Times New Roman" w:cs="Times New Roman"/>
          <w:sz w:val="24"/>
          <w:szCs w:val="24"/>
        </w:rPr>
        <w:t>примиряет противоречия между предприятием, у которого нет средств на</w:t>
      </w:r>
    </w:p>
    <w:p w:rsidR="00157C9C" w:rsidRPr="00157C9C" w:rsidRDefault="00157C9C" w:rsidP="004C2D92">
      <w:pPr>
        <w:pStyle w:val="HTML"/>
        <w:rPr>
          <w:rFonts w:ascii="Times New Roman" w:hAnsi="Times New Roman" w:cs="Times New Roman"/>
          <w:sz w:val="24"/>
          <w:szCs w:val="24"/>
        </w:rPr>
      </w:pPr>
      <w:r w:rsidRPr="00157C9C">
        <w:rPr>
          <w:rFonts w:ascii="Times New Roman" w:hAnsi="Times New Roman" w:cs="Times New Roman"/>
          <w:sz w:val="24"/>
          <w:szCs w:val="24"/>
        </w:rPr>
        <w:t>модернизацию, и банком, который неохотно предоставит этому предприятию</w:t>
      </w:r>
    </w:p>
    <w:p w:rsidR="00157C9C" w:rsidRPr="00157C9C" w:rsidRDefault="00157C9C" w:rsidP="004C2D92">
      <w:pPr>
        <w:pStyle w:val="HTML"/>
        <w:rPr>
          <w:rFonts w:ascii="Times New Roman" w:hAnsi="Times New Roman" w:cs="Times New Roman"/>
          <w:sz w:val="24"/>
          <w:szCs w:val="24"/>
        </w:rPr>
      </w:pPr>
      <w:r w:rsidRPr="00157C9C">
        <w:rPr>
          <w:rFonts w:ascii="Times New Roman" w:hAnsi="Times New Roman" w:cs="Times New Roman"/>
          <w:sz w:val="24"/>
          <w:szCs w:val="24"/>
        </w:rPr>
        <w:t>кредит, так как не имеет достаточных гарантий возврата инвестированных</w:t>
      </w:r>
    </w:p>
    <w:p w:rsidR="00157C9C" w:rsidRPr="00157C9C" w:rsidRDefault="00157C9C" w:rsidP="004C2D92">
      <w:pPr>
        <w:pStyle w:val="HTML"/>
        <w:rPr>
          <w:rFonts w:ascii="Times New Roman" w:hAnsi="Times New Roman" w:cs="Times New Roman"/>
          <w:sz w:val="24"/>
          <w:szCs w:val="24"/>
        </w:rPr>
      </w:pPr>
      <w:r w:rsidRPr="00157C9C">
        <w:rPr>
          <w:rFonts w:ascii="Times New Roman" w:hAnsi="Times New Roman" w:cs="Times New Roman"/>
          <w:sz w:val="24"/>
          <w:szCs w:val="24"/>
        </w:rPr>
        <w:t>средств. Лизинговая операция выгодна всем участвующим: одна сторона</w:t>
      </w:r>
    </w:p>
    <w:p w:rsidR="00157C9C" w:rsidRPr="00157C9C" w:rsidRDefault="00157C9C" w:rsidP="004C2D92">
      <w:pPr>
        <w:pStyle w:val="HTML"/>
        <w:rPr>
          <w:rFonts w:ascii="Times New Roman" w:hAnsi="Times New Roman" w:cs="Times New Roman"/>
          <w:sz w:val="24"/>
          <w:szCs w:val="24"/>
        </w:rPr>
      </w:pPr>
      <w:r w:rsidRPr="00157C9C">
        <w:rPr>
          <w:rFonts w:ascii="Times New Roman" w:hAnsi="Times New Roman" w:cs="Times New Roman"/>
          <w:sz w:val="24"/>
          <w:szCs w:val="24"/>
        </w:rPr>
        <w:t>получает кредит, который выплачивает поэтапно, и нужное оборудование;</w:t>
      </w:r>
    </w:p>
    <w:p w:rsidR="00157C9C" w:rsidRPr="00157C9C" w:rsidRDefault="00157C9C" w:rsidP="004C2D92">
      <w:pPr>
        <w:pStyle w:val="HTML"/>
        <w:rPr>
          <w:rFonts w:ascii="Times New Roman" w:hAnsi="Times New Roman" w:cs="Times New Roman"/>
          <w:sz w:val="24"/>
          <w:szCs w:val="24"/>
        </w:rPr>
      </w:pPr>
      <w:r w:rsidRPr="00157C9C">
        <w:rPr>
          <w:rFonts w:ascii="Times New Roman" w:hAnsi="Times New Roman" w:cs="Times New Roman"/>
          <w:sz w:val="24"/>
          <w:szCs w:val="24"/>
        </w:rPr>
        <w:t>другая сторона – гарантию возврата кредита, так как объект лизинга является</w:t>
      </w:r>
    </w:p>
    <w:p w:rsidR="00157C9C" w:rsidRPr="00157C9C" w:rsidRDefault="00157C9C" w:rsidP="004C2D92">
      <w:pPr>
        <w:pStyle w:val="HTML"/>
        <w:rPr>
          <w:rFonts w:ascii="Times New Roman" w:hAnsi="Times New Roman" w:cs="Times New Roman"/>
          <w:sz w:val="24"/>
          <w:szCs w:val="24"/>
        </w:rPr>
      </w:pPr>
      <w:r w:rsidRPr="00157C9C">
        <w:rPr>
          <w:rFonts w:ascii="Times New Roman" w:hAnsi="Times New Roman" w:cs="Times New Roman"/>
          <w:sz w:val="24"/>
          <w:szCs w:val="24"/>
        </w:rPr>
        <w:t>собственностью лизингодателя или банка, финансирующего лизинговую операцию,</w:t>
      </w:r>
    </w:p>
    <w:p w:rsidR="00157C9C" w:rsidRPr="00157C9C" w:rsidRDefault="00157C9C" w:rsidP="004C2D92">
      <w:pPr>
        <w:pStyle w:val="HTML"/>
        <w:rPr>
          <w:rFonts w:ascii="Times New Roman" w:hAnsi="Times New Roman" w:cs="Times New Roman"/>
          <w:sz w:val="24"/>
          <w:szCs w:val="24"/>
        </w:rPr>
      </w:pPr>
      <w:r w:rsidRPr="00157C9C">
        <w:rPr>
          <w:rFonts w:ascii="Times New Roman" w:hAnsi="Times New Roman" w:cs="Times New Roman"/>
          <w:sz w:val="24"/>
          <w:szCs w:val="24"/>
        </w:rPr>
        <w:t>до поступления последнего платежа.</w:t>
      </w:r>
    </w:p>
    <w:p w:rsidR="00157C9C" w:rsidRPr="00157C9C" w:rsidRDefault="00157C9C" w:rsidP="004C2D92">
      <w:pPr>
        <w:pStyle w:val="HTML"/>
        <w:rPr>
          <w:rFonts w:ascii="Times New Roman" w:hAnsi="Times New Roman" w:cs="Times New Roman"/>
          <w:sz w:val="24"/>
          <w:szCs w:val="24"/>
        </w:rPr>
      </w:pPr>
      <w:r w:rsidRPr="00157C9C">
        <w:rPr>
          <w:rFonts w:ascii="Times New Roman" w:hAnsi="Times New Roman" w:cs="Times New Roman"/>
          <w:sz w:val="24"/>
          <w:szCs w:val="24"/>
        </w:rPr>
        <w:t xml:space="preserve">    Актуальность развития лизинга в России, обусловлена, прежде всего неблагоприятным состоянием парка</w:t>
      </w:r>
      <w:r w:rsidR="00350A69">
        <w:rPr>
          <w:rFonts w:ascii="Times New Roman" w:hAnsi="Times New Roman" w:cs="Times New Roman"/>
          <w:sz w:val="24"/>
          <w:szCs w:val="24"/>
        </w:rPr>
        <w:t xml:space="preserve"> </w:t>
      </w:r>
      <w:r w:rsidRPr="00157C9C">
        <w:rPr>
          <w:rFonts w:ascii="Times New Roman" w:hAnsi="Times New Roman" w:cs="Times New Roman"/>
          <w:sz w:val="24"/>
          <w:szCs w:val="24"/>
        </w:rPr>
        <w:t>оборудования (значительный удельный вес морально устаревшего оборудования,</w:t>
      </w:r>
      <w:r w:rsidR="00350A69">
        <w:rPr>
          <w:rFonts w:ascii="Times New Roman" w:hAnsi="Times New Roman" w:cs="Times New Roman"/>
          <w:sz w:val="24"/>
          <w:szCs w:val="24"/>
        </w:rPr>
        <w:t xml:space="preserve"> </w:t>
      </w:r>
      <w:r w:rsidRPr="00157C9C">
        <w:rPr>
          <w:rFonts w:ascii="Times New Roman" w:hAnsi="Times New Roman" w:cs="Times New Roman"/>
          <w:sz w:val="24"/>
          <w:szCs w:val="24"/>
        </w:rPr>
        <w:t>низкая эффективность его использования, необеспеченность запасными частями</w:t>
      </w:r>
      <w:r w:rsidR="00350A69">
        <w:rPr>
          <w:rFonts w:ascii="Times New Roman" w:hAnsi="Times New Roman" w:cs="Times New Roman"/>
          <w:sz w:val="24"/>
          <w:szCs w:val="24"/>
        </w:rPr>
        <w:t xml:space="preserve"> </w:t>
      </w:r>
      <w:r w:rsidRPr="00157C9C">
        <w:rPr>
          <w:rFonts w:ascii="Times New Roman" w:hAnsi="Times New Roman" w:cs="Times New Roman"/>
          <w:sz w:val="24"/>
          <w:szCs w:val="24"/>
        </w:rPr>
        <w:t>и т. д.). Одним из вариантов решения этих проблем может быть лизинг,</w:t>
      </w:r>
    </w:p>
    <w:p w:rsidR="00157C9C" w:rsidRPr="00157C9C" w:rsidRDefault="00157C9C" w:rsidP="004C2D92">
      <w:pPr>
        <w:pStyle w:val="HTML"/>
        <w:rPr>
          <w:rFonts w:ascii="Times New Roman" w:hAnsi="Times New Roman" w:cs="Times New Roman"/>
          <w:sz w:val="24"/>
          <w:szCs w:val="24"/>
        </w:rPr>
      </w:pPr>
      <w:r w:rsidRPr="00157C9C">
        <w:rPr>
          <w:rFonts w:ascii="Times New Roman" w:hAnsi="Times New Roman" w:cs="Times New Roman"/>
          <w:sz w:val="24"/>
          <w:szCs w:val="24"/>
        </w:rPr>
        <w:t>который объединяет элементы внешнеторговых, кредитных и инвестиционных</w:t>
      </w:r>
    </w:p>
    <w:p w:rsidR="00157C9C" w:rsidRPr="00157C9C" w:rsidRDefault="00157C9C" w:rsidP="004C2D92">
      <w:pPr>
        <w:pStyle w:val="HTML"/>
        <w:rPr>
          <w:rFonts w:ascii="Times New Roman" w:hAnsi="Times New Roman" w:cs="Times New Roman"/>
          <w:sz w:val="24"/>
          <w:szCs w:val="24"/>
        </w:rPr>
      </w:pPr>
      <w:r w:rsidRPr="00157C9C">
        <w:rPr>
          <w:rFonts w:ascii="Times New Roman" w:hAnsi="Times New Roman" w:cs="Times New Roman"/>
          <w:sz w:val="24"/>
          <w:szCs w:val="24"/>
        </w:rPr>
        <w:t>операций.</w:t>
      </w:r>
    </w:p>
    <w:p w:rsidR="00157C9C" w:rsidRPr="00157C9C" w:rsidRDefault="00157C9C" w:rsidP="004C2D92">
      <w:pPr>
        <w:pStyle w:val="HTML"/>
        <w:rPr>
          <w:rFonts w:ascii="Times New Roman" w:hAnsi="Times New Roman" w:cs="Times New Roman"/>
          <w:sz w:val="24"/>
          <w:szCs w:val="24"/>
        </w:rPr>
      </w:pPr>
      <w:r w:rsidRPr="00157C9C">
        <w:rPr>
          <w:rFonts w:ascii="Times New Roman" w:hAnsi="Times New Roman" w:cs="Times New Roman"/>
          <w:sz w:val="24"/>
          <w:szCs w:val="24"/>
        </w:rPr>
        <w:t xml:space="preserve">    Итак, данная тема </w:t>
      </w:r>
      <w:r w:rsidRPr="002D3AFA">
        <w:rPr>
          <w:rFonts w:ascii="Times New Roman" w:hAnsi="Times New Roman" w:cs="Times New Roman"/>
          <w:sz w:val="24"/>
          <w:szCs w:val="24"/>
        </w:rPr>
        <w:t>актуальна для исследования</w:t>
      </w:r>
      <w:r w:rsidRPr="00157C9C">
        <w:rPr>
          <w:rFonts w:ascii="Times New Roman" w:hAnsi="Times New Roman" w:cs="Times New Roman"/>
          <w:sz w:val="24"/>
          <w:szCs w:val="24"/>
        </w:rPr>
        <w:t>, во-первых, потому, что</w:t>
      </w:r>
    </w:p>
    <w:p w:rsidR="00157C9C" w:rsidRPr="00157C9C" w:rsidRDefault="00157C9C" w:rsidP="004C2D92">
      <w:pPr>
        <w:pStyle w:val="HTML"/>
        <w:rPr>
          <w:rFonts w:ascii="Times New Roman" w:hAnsi="Times New Roman" w:cs="Times New Roman"/>
          <w:sz w:val="24"/>
          <w:szCs w:val="24"/>
        </w:rPr>
      </w:pPr>
      <w:r w:rsidRPr="00157C9C">
        <w:rPr>
          <w:rFonts w:ascii="Times New Roman" w:hAnsi="Times New Roman" w:cs="Times New Roman"/>
          <w:sz w:val="24"/>
          <w:szCs w:val="24"/>
        </w:rPr>
        <w:t>лизинг – один из самых молодых экономических институтов, а следовательно</w:t>
      </w:r>
    </w:p>
    <w:p w:rsidR="00157C9C" w:rsidRPr="00157C9C" w:rsidRDefault="00157C9C" w:rsidP="004C2D92">
      <w:pPr>
        <w:pStyle w:val="HTML"/>
        <w:rPr>
          <w:rFonts w:ascii="Times New Roman" w:hAnsi="Times New Roman" w:cs="Times New Roman"/>
          <w:sz w:val="24"/>
          <w:szCs w:val="24"/>
        </w:rPr>
      </w:pPr>
      <w:r w:rsidRPr="00157C9C">
        <w:rPr>
          <w:rFonts w:ascii="Times New Roman" w:hAnsi="Times New Roman" w:cs="Times New Roman"/>
          <w:sz w:val="24"/>
          <w:szCs w:val="24"/>
        </w:rPr>
        <w:t>мало исследованный. Во-вторых, финансовая аренда – перспективный метод</w:t>
      </w:r>
    </w:p>
    <w:p w:rsidR="00157C9C" w:rsidRPr="00157C9C" w:rsidRDefault="00157C9C" w:rsidP="004C2D92">
      <w:pPr>
        <w:pStyle w:val="HTML"/>
        <w:rPr>
          <w:rFonts w:ascii="Times New Roman" w:hAnsi="Times New Roman" w:cs="Times New Roman"/>
          <w:sz w:val="24"/>
          <w:szCs w:val="24"/>
        </w:rPr>
      </w:pPr>
      <w:r w:rsidRPr="00157C9C">
        <w:rPr>
          <w:rFonts w:ascii="Times New Roman" w:hAnsi="Times New Roman" w:cs="Times New Roman"/>
          <w:sz w:val="24"/>
          <w:szCs w:val="24"/>
        </w:rPr>
        <w:t>хозяйствования. В-третьих, вызывает интерес рассмотрение лизинговых</w:t>
      </w:r>
    </w:p>
    <w:p w:rsidR="00157C9C" w:rsidRPr="00157C9C" w:rsidRDefault="00157C9C" w:rsidP="004C2D92">
      <w:pPr>
        <w:pStyle w:val="HTML"/>
        <w:rPr>
          <w:rFonts w:ascii="Times New Roman" w:hAnsi="Times New Roman" w:cs="Times New Roman"/>
          <w:sz w:val="24"/>
          <w:szCs w:val="24"/>
        </w:rPr>
      </w:pPr>
      <w:r w:rsidRPr="00157C9C">
        <w:rPr>
          <w:rFonts w:ascii="Times New Roman" w:hAnsi="Times New Roman" w:cs="Times New Roman"/>
          <w:sz w:val="24"/>
          <w:szCs w:val="24"/>
        </w:rPr>
        <w:t>отношений в зарубежных странах, в частности в США, где и зародилась</w:t>
      </w:r>
    </w:p>
    <w:p w:rsidR="00157C9C" w:rsidRPr="00157C9C" w:rsidRDefault="00157C9C" w:rsidP="004C2D92">
      <w:pPr>
        <w:pStyle w:val="HTML"/>
        <w:rPr>
          <w:rFonts w:ascii="Times New Roman" w:hAnsi="Times New Roman" w:cs="Times New Roman"/>
          <w:sz w:val="24"/>
          <w:szCs w:val="24"/>
        </w:rPr>
      </w:pPr>
      <w:r w:rsidRPr="00157C9C">
        <w:rPr>
          <w:rFonts w:ascii="Times New Roman" w:hAnsi="Times New Roman" w:cs="Times New Roman"/>
          <w:sz w:val="24"/>
          <w:szCs w:val="24"/>
        </w:rPr>
        <w:t>финансовая аренда.</w:t>
      </w:r>
    </w:p>
    <w:p w:rsidR="00157C9C" w:rsidRDefault="00157C9C" w:rsidP="004C2D92"/>
    <w:p w:rsidR="00350A69" w:rsidRDefault="00350A69" w:rsidP="004C2D92"/>
    <w:p w:rsidR="00AF2B09" w:rsidRDefault="00AF2B09" w:rsidP="004C2D92">
      <w:pPr>
        <w:rPr>
          <w:b/>
        </w:rPr>
      </w:pPr>
    </w:p>
    <w:p w:rsidR="00350A69" w:rsidRPr="00000961" w:rsidRDefault="00986883" w:rsidP="004C2D92">
      <w:pPr>
        <w:rPr>
          <w:b/>
        </w:rPr>
      </w:pPr>
      <w:r w:rsidRPr="00000961">
        <w:rPr>
          <w:b/>
        </w:rPr>
        <w:t>Краткая информация о компании и перспективы ее развития</w:t>
      </w:r>
    </w:p>
    <w:p w:rsidR="00986883" w:rsidRPr="00000961" w:rsidRDefault="00986883" w:rsidP="004C2D92">
      <w:pPr>
        <w:ind w:firstLine="540"/>
        <w:jc w:val="both"/>
        <w:rPr>
          <w:b/>
        </w:rPr>
      </w:pPr>
    </w:p>
    <w:p w:rsidR="00350A69" w:rsidRPr="00986883" w:rsidRDefault="00350A69" w:rsidP="004C2D92">
      <w:pPr>
        <w:ind w:firstLine="540"/>
        <w:jc w:val="both"/>
      </w:pPr>
      <w:r w:rsidRPr="00986883">
        <w:t xml:space="preserve">  ООО «Ст-Лизинг» (далее Компания) была создана в 2004г., а лизинговые сделки начала совершать уже в начале 2005г. В течение этого времени руководство Компании рассматривало различные варианты развития. В 2006г. было принято решение сконцентрироваться на лизинговой деятельности (финансовом лизинге). Такой выбор был обусловлен рядом факторов - в первую очередь устойчивым ростом о</w:t>
      </w:r>
      <w:r w:rsidR="00531056" w:rsidRPr="00986883">
        <w:t>бъема лизинговых услуг в России.</w:t>
      </w:r>
    </w:p>
    <w:p w:rsidR="00531056" w:rsidRPr="00986883" w:rsidRDefault="00531056" w:rsidP="004C2D92">
      <w:pPr>
        <w:ind w:firstLine="539"/>
        <w:jc w:val="both"/>
      </w:pPr>
      <w:r w:rsidRPr="00986883">
        <w:t xml:space="preserve">Доходов от иной (не лизинговой) деятельности Компания не имеет. </w:t>
      </w:r>
    </w:p>
    <w:p w:rsidR="00531056" w:rsidRPr="00986883" w:rsidRDefault="00531056" w:rsidP="004C2D92">
      <w:pPr>
        <w:ind w:firstLine="539"/>
        <w:jc w:val="both"/>
      </w:pPr>
      <w:r w:rsidRPr="00986883">
        <w:t>Деятельность Компании согласно законодательству РФ не подлежит лицензированию.</w:t>
      </w:r>
    </w:p>
    <w:p w:rsidR="00531056" w:rsidRPr="00986883" w:rsidRDefault="00531056" w:rsidP="004C2D92">
      <w:pPr>
        <w:ind w:firstLine="539"/>
        <w:jc w:val="both"/>
      </w:pPr>
      <w:r w:rsidRPr="00986883">
        <w:t>Компания зарегистрирована и своевременно направляет отчеты в ФСФМ РФ в рамках своей деятельности.</w:t>
      </w:r>
    </w:p>
    <w:p w:rsidR="00531056" w:rsidRPr="00986883" w:rsidRDefault="00531056" w:rsidP="004C2D92">
      <w:pPr>
        <w:ind w:firstLine="539"/>
        <w:jc w:val="both"/>
      </w:pPr>
      <w:r w:rsidRPr="00986883">
        <w:t>В настоящий момент единственным участником Компании является юридическое лицо. В целях развития Компании в январе 2008г. новым участником увеличен уставный капитал до 1.350.000 рублей. За счет этих средств осуществляется финансирование сделок по лизингу недорогого имущества.</w:t>
      </w:r>
    </w:p>
    <w:p w:rsidR="00531056" w:rsidRPr="00986883" w:rsidRDefault="00531056" w:rsidP="004C2D92">
      <w:pPr>
        <w:ind w:firstLine="539"/>
        <w:jc w:val="both"/>
      </w:pPr>
      <w:r w:rsidRPr="00986883">
        <w:t>Компания не входит в состав какого-либо холдинга и не имеет дочерних и взаимосвязанных лиц.</w:t>
      </w:r>
    </w:p>
    <w:p w:rsidR="00350A69" w:rsidRPr="00986883" w:rsidRDefault="00350A69" w:rsidP="004C2D92">
      <w:pPr>
        <w:ind w:firstLine="540"/>
        <w:jc w:val="both"/>
      </w:pPr>
      <w:r w:rsidRPr="00986883">
        <w:t>Кредитная история Компании в банках:</w:t>
      </w:r>
    </w:p>
    <w:p w:rsidR="00350A69" w:rsidRPr="00986883" w:rsidRDefault="00350A69" w:rsidP="004C2D92">
      <w:pPr>
        <w:ind w:firstLine="540"/>
        <w:jc w:val="both"/>
      </w:pPr>
      <w:r w:rsidRPr="00986883">
        <w:t>-июнь 2007г. - привлечение кредитных средств СПб Филиала ЗАО АКБ «МИБ»;</w:t>
      </w:r>
    </w:p>
    <w:p w:rsidR="00350A69" w:rsidRPr="00986883" w:rsidRDefault="00350A69" w:rsidP="004C2D92">
      <w:pPr>
        <w:ind w:firstLine="540"/>
        <w:jc w:val="both"/>
      </w:pPr>
      <w:r w:rsidRPr="00986883">
        <w:t>-декабрь 2007г. - привлечение кредитных средств Филиала «Санкт-Петербургский» ОАО «НАЦИОНАЛЬНЫЙ ТОРГОВЫЙ БАНК» (ОАО «НТБ»);</w:t>
      </w:r>
    </w:p>
    <w:p w:rsidR="00350A69" w:rsidRPr="00986883" w:rsidRDefault="00350A69" w:rsidP="004C2D92">
      <w:pPr>
        <w:ind w:firstLine="540"/>
        <w:jc w:val="both"/>
      </w:pPr>
      <w:r w:rsidRPr="00986883">
        <w:t>-март 2008г. – привлечение кредитных средств Филиала «Санкт-Петербургский» ОАО «Инвестсбербанк» (в настоящее время ОАО «ОТП Банк»).</w:t>
      </w:r>
    </w:p>
    <w:p w:rsidR="00350A69" w:rsidRPr="00986883" w:rsidRDefault="00350A69" w:rsidP="004C2D92">
      <w:pPr>
        <w:ind w:firstLine="540"/>
        <w:jc w:val="both"/>
      </w:pPr>
      <w:r w:rsidRPr="00986883">
        <w:t>Все передаваемое клиентам в лизинг имущество застраховано в страховых компаниях, аккредитованных финансирующими сделки банками (ОАО «ГСК «Югория», ОАО «ВСК», ОСАО «РЕСО-Гарантия», ЗАО СО «Асоль»).</w:t>
      </w:r>
    </w:p>
    <w:p w:rsidR="00350A69" w:rsidRPr="00986883" w:rsidRDefault="00350A69" w:rsidP="004C2D92">
      <w:pPr>
        <w:ind w:firstLine="540"/>
        <w:jc w:val="both"/>
      </w:pPr>
      <w:r w:rsidRPr="00986883">
        <w:t>Основными клиентами Компании планируются организации осуществляющие ремонт и строительство дорог, организации жилищного строительства, транспортные компании, изготовители продуктов питания. Финансирование приобретения предметов лизинга планируется осуществлять за счет кредитных средств банков.</w:t>
      </w:r>
    </w:p>
    <w:p w:rsidR="00350A69" w:rsidRPr="00986883" w:rsidRDefault="00350A69" w:rsidP="004C2D92">
      <w:pPr>
        <w:ind w:firstLine="540"/>
        <w:jc w:val="both"/>
      </w:pPr>
      <w:r w:rsidRPr="00986883">
        <w:t xml:space="preserve">В целях минимизации расходов руководством Компании принято решение  работать только с организациями Санкт-Петербурга и Ленинградской области. </w:t>
      </w:r>
    </w:p>
    <w:p w:rsidR="00350A69" w:rsidRPr="00000961" w:rsidRDefault="00350A69" w:rsidP="004C2D92">
      <w:pPr>
        <w:rPr>
          <w:b/>
        </w:rPr>
      </w:pPr>
    </w:p>
    <w:p w:rsidR="00986883" w:rsidRPr="00000961" w:rsidRDefault="00986883" w:rsidP="004C2D92">
      <w:pPr>
        <w:rPr>
          <w:b/>
        </w:rPr>
      </w:pPr>
      <w:r w:rsidRPr="00000961">
        <w:rPr>
          <w:b/>
        </w:rPr>
        <w:t>Текущие направления деятельности компании</w:t>
      </w:r>
    </w:p>
    <w:p w:rsidR="00986883" w:rsidRPr="00000961" w:rsidRDefault="00986883" w:rsidP="004C2D92">
      <w:pPr>
        <w:ind w:firstLine="540"/>
        <w:jc w:val="both"/>
        <w:rPr>
          <w:b/>
        </w:rPr>
      </w:pPr>
    </w:p>
    <w:p w:rsidR="00531056" w:rsidRPr="00986883" w:rsidRDefault="00531056" w:rsidP="004C2D92">
      <w:pPr>
        <w:ind w:firstLine="540"/>
        <w:jc w:val="both"/>
      </w:pPr>
      <w:r w:rsidRPr="00986883">
        <w:t xml:space="preserve">  Компания ООО «Ст-Лизинг» является универсальной и рыночно ориентированной, то есть работает с широким кругом лизингополучателей (клиентов) и не позиционирует себя как лизингодатель при каком-либо банке или поставщике оборудования и техники. Независимость Компании от определенного контрагента позволяет работать с разными лизингополучателями, поставщиками, разными кредитными организациями.</w:t>
      </w:r>
    </w:p>
    <w:p w:rsidR="00531056" w:rsidRPr="00986883" w:rsidRDefault="00531056" w:rsidP="004C2D92">
      <w:pPr>
        <w:ind w:firstLine="540"/>
        <w:jc w:val="both"/>
      </w:pPr>
      <w:r w:rsidRPr="00986883">
        <w:t>На текущий момент деятельностью компании является поступление лизинговых платежей, а также погашение кредитов, и выплата процентов по ним производятся в оговоренные в договорах сроки.</w:t>
      </w:r>
    </w:p>
    <w:p w:rsidR="00531056" w:rsidRDefault="00531056" w:rsidP="004C2D92">
      <w:pPr>
        <w:ind w:firstLine="540"/>
        <w:jc w:val="both"/>
      </w:pPr>
      <w:r w:rsidRPr="00986883">
        <w:t xml:space="preserve"> Компания имеет устойчивые положительные финансовые результаты. Расходы Компании обоснованны </w:t>
      </w:r>
      <w:r w:rsidR="002D3AFA">
        <w:t>.</w:t>
      </w:r>
    </w:p>
    <w:p w:rsidR="002D3AFA" w:rsidRDefault="002D3AFA" w:rsidP="004C2D92">
      <w:pPr>
        <w:ind w:firstLine="540"/>
        <w:jc w:val="both"/>
      </w:pPr>
    </w:p>
    <w:p w:rsidR="00AF2B09" w:rsidRDefault="00AF2B09" w:rsidP="004C2D92">
      <w:pPr>
        <w:rPr>
          <w:b/>
        </w:rPr>
      </w:pPr>
    </w:p>
    <w:p w:rsidR="00AF2B09" w:rsidRDefault="00AF2B09" w:rsidP="004C2D92">
      <w:pPr>
        <w:rPr>
          <w:b/>
        </w:rPr>
      </w:pPr>
    </w:p>
    <w:p w:rsidR="00AF2B09" w:rsidRDefault="00AF2B09" w:rsidP="004C2D92">
      <w:pPr>
        <w:rPr>
          <w:b/>
        </w:rPr>
      </w:pPr>
    </w:p>
    <w:p w:rsidR="00AF2B09" w:rsidRDefault="00AF2B09" w:rsidP="004C2D92">
      <w:pPr>
        <w:rPr>
          <w:b/>
        </w:rPr>
      </w:pPr>
    </w:p>
    <w:p w:rsidR="00986883" w:rsidRPr="00000961" w:rsidRDefault="00986883" w:rsidP="004C2D92">
      <w:pPr>
        <w:rPr>
          <w:b/>
        </w:rPr>
      </w:pPr>
      <w:r w:rsidRPr="00000961">
        <w:rPr>
          <w:b/>
        </w:rPr>
        <w:t>Организация работы по ведению бухгалтерского учета.</w:t>
      </w:r>
    </w:p>
    <w:p w:rsidR="00986883" w:rsidRPr="00000961" w:rsidRDefault="00986883" w:rsidP="004C2D92">
      <w:pPr>
        <w:ind w:firstLine="540"/>
        <w:jc w:val="both"/>
        <w:rPr>
          <w:b/>
        </w:rPr>
      </w:pPr>
      <w:r w:rsidRPr="00000961">
        <w:rPr>
          <w:b/>
        </w:rPr>
        <w:tab/>
        <w:t>Способ ведения бухгалтерского учета.</w:t>
      </w:r>
    </w:p>
    <w:p w:rsidR="00986883" w:rsidRDefault="00986883" w:rsidP="004C2D92">
      <w:pPr>
        <w:spacing w:before="60"/>
        <w:jc w:val="both"/>
      </w:pPr>
    </w:p>
    <w:p w:rsidR="0063120B" w:rsidRDefault="00986883" w:rsidP="004C2D92">
      <w:pPr>
        <w:spacing w:before="60"/>
        <w:jc w:val="both"/>
      </w:pPr>
      <w:r>
        <w:t xml:space="preserve">  </w:t>
      </w:r>
      <w:r w:rsidR="0063120B">
        <w:t xml:space="preserve">  Бухгалтерский учет в компании</w:t>
      </w:r>
      <w:r w:rsidR="00837617">
        <w:t xml:space="preserve"> </w:t>
      </w:r>
      <w:r w:rsidR="00837617" w:rsidRPr="002D3AFA">
        <w:t>с 01.01.2009г.</w:t>
      </w:r>
      <w:r w:rsidR="0063120B">
        <w:t xml:space="preserve"> ведется с применением автоматизированной  программы «1С-Бухгалтерия 8.0»</w:t>
      </w:r>
      <w:r w:rsidR="00837D8C">
        <w:t>. Компания ежеквартально формирует и оформляет в печатном виде регистры бухгалтерского учета.</w:t>
      </w:r>
    </w:p>
    <w:p w:rsidR="00837D8C" w:rsidRDefault="00837D8C" w:rsidP="004C2D92">
      <w:pPr>
        <w:spacing w:before="60"/>
        <w:jc w:val="both"/>
      </w:pPr>
      <w:r>
        <w:t>Ведение бухгалтерского учета и подготовка бухгалтерской отчетности осуществляется исходя из:</w:t>
      </w:r>
    </w:p>
    <w:p w:rsidR="00837D8C" w:rsidRDefault="00837D8C" w:rsidP="004C2D92">
      <w:pPr>
        <w:numPr>
          <w:ilvl w:val="0"/>
          <w:numId w:val="3"/>
        </w:numPr>
        <w:tabs>
          <w:tab w:val="clear" w:pos="360"/>
          <w:tab w:val="num" w:pos="1080"/>
        </w:tabs>
        <w:spacing w:before="60"/>
        <w:ind w:left="1080"/>
        <w:jc w:val="both"/>
      </w:pPr>
      <w:r w:rsidRPr="00B40A8F">
        <w:t>допущения имущественной обособленности – активы и обязательства предприятия учитываются отдельно от активов и обязательств собственников предприятия, а также активов и обязательств других предприятий;</w:t>
      </w:r>
    </w:p>
    <w:p w:rsidR="00837D8C" w:rsidRPr="00B40A8F" w:rsidRDefault="00837D8C" w:rsidP="004C2D92">
      <w:pPr>
        <w:numPr>
          <w:ilvl w:val="0"/>
          <w:numId w:val="3"/>
        </w:numPr>
        <w:tabs>
          <w:tab w:val="clear" w:pos="360"/>
          <w:tab w:val="num" w:pos="1080"/>
        </w:tabs>
        <w:spacing w:before="60"/>
        <w:ind w:left="1080"/>
        <w:jc w:val="both"/>
      </w:pPr>
      <w:r w:rsidRPr="00B40A8F">
        <w:t>допущения непрерывности деятельности;</w:t>
      </w:r>
    </w:p>
    <w:p w:rsidR="00837D8C" w:rsidRPr="00B40A8F" w:rsidRDefault="00837D8C" w:rsidP="004C2D92">
      <w:pPr>
        <w:numPr>
          <w:ilvl w:val="0"/>
          <w:numId w:val="3"/>
        </w:numPr>
        <w:tabs>
          <w:tab w:val="clear" w:pos="360"/>
          <w:tab w:val="num" w:pos="1080"/>
        </w:tabs>
        <w:spacing w:before="60"/>
        <w:ind w:left="1080"/>
        <w:jc w:val="both"/>
      </w:pPr>
      <w:r w:rsidRPr="00B40A8F">
        <w:t>допущения временной определенности фактов хозяйственной деятельности (факты хозяйственной деятельности организации относятся к тому отчетному периоду, в котором они имели место, независимо от фактического поступления или выплаты денежных средств, связанных с этими фактами).</w:t>
      </w:r>
    </w:p>
    <w:p w:rsidR="00837D8C" w:rsidRDefault="00837D8C" w:rsidP="004C2D92">
      <w:pPr>
        <w:spacing w:before="60"/>
        <w:jc w:val="both"/>
        <w:rPr>
          <w:color w:val="000000"/>
        </w:rPr>
      </w:pPr>
      <w:r>
        <w:t xml:space="preserve">При оформлении хозяйственных операций применяются унифицированные формы первичных учетных документов, утвержденные соответствующими постановлениями Госкомстата, в которые могут, в случае необходимости, вноситься дополнительные реквизиты. При оформлении хозяйственных операций, по которым не предусмотрены типовые формы первичных учетных документов, а также при подготовке внутренней бухгалтерской отчетности, применяются формы первичных учетных документов и формы внутренней отчетности, утвержденные руководителем и отвечающие требованиям к оформлению документов, изложенным в ст. 9 Федерального Закона РФ </w:t>
      </w:r>
      <w:r>
        <w:rPr>
          <w:color w:val="000000"/>
        </w:rPr>
        <w:t>«О бухгалтерском учете» от 21.11.96 № 129-ФЗ.</w:t>
      </w:r>
    </w:p>
    <w:p w:rsidR="00000961" w:rsidRDefault="00000961" w:rsidP="004C2D92">
      <w:pPr>
        <w:ind w:firstLine="539"/>
        <w:jc w:val="both"/>
      </w:pPr>
      <w:r>
        <w:t>Финансовая отчетность Компании на текущий момент не подлежит обязательному аудиту, а проведение иных видов аудита отчетности не осуществлялось. Комплексная налоговая проверка не проводилась, задолженности по уплате налогов и сборов нет.</w:t>
      </w:r>
    </w:p>
    <w:p w:rsidR="00000961" w:rsidRPr="003F7AD9" w:rsidRDefault="00000961" w:rsidP="004C2D92">
      <w:pPr>
        <w:ind w:firstLine="540"/>
        <w:jc w:val="both"/>
      </w:pPr>
      <w:r>
        <w:t xml:space="preserve">В соответствии с регламентом составляются отчеты для руководства об исполнении планов, намечаются направления деятельности на ближайший краткосрочный период (3-6 месяцев). </w:t>
      </w:r>
    </w:p>
    <w:p w:rsidR="00837D8C" w:rsidRDefault="00837D8C" w:rsidP="004C2D92">
      <w:pPr>
        <w:spacing w:before="60"/>
        <w:jc w:val="both"/>
      </w:pPr>
      <w:r>
        <w:rPr>
          <w:color w:val="000000"/>
        </w:rPr>
        <w:t>Организация ведет учет в рублях и копейках.</w:t>
      </w:r>
    </w:p>
    <w:p w:rsidR="00837D8C" w:rsidRDefault="00837D8C" w:rsidP="004C2D92">
      <w:pPr>
        <w:spacing w:before="60"/>
        <w:jc w:val="both"/>
      </w:pPr>
      <w:r>
        <w:rPr>
          <w:color w:val="000000"/>
        </w:rPr>
        <w:t>При приеме денежных средств за товары (работы, услуги) от населения и предпринимателей без образования юридического лица, организация применяет контрольно-кассовые машины.</w:t>
      </w:r>
    </w:p>
    <w:p w:rsidR="002D3AFA" w:rsidRDefault="002D3AFA" w:rsidP="004C2D92">
      <w:pPr>
        <w:rPr>
          <w:b/>
        </w:rPr>
      </w:pPr>
    </w:p>
    <w:p w:rsidR="00986883" w:rsidRPr="00000961" w:rsidRDefault="00986883" w:rsidP="004C2D92">
      <w:pPr>
        <w:rPr>
          <w:b/>
        </w:rPr>
      </w:pPr>
      <w:r w:rsidRPr="00000961">
        <w:rPr>
          <w:b/>
        </w:rPr>
        <w:t>График документооборота в лизинговой компании «Ст-Лизинг».</w:t>
      </w:r>
    </w:p>
    <w:p w:rsidR="00986883" w:rsidRPr="00000961" w:rsidRDefault="00986883" w:rsidP="004C2D92">
      <w:pPr>
        <w:rPr>
          <w:b/>
        </w:rPr>
      </w:pPr>
    </w:p>
    <w:p w:rsidR="00986883" w:rsidRDefault="00986883" w:rsidP="004C2D92">
      <w:r>
        <w:t>Процесс работы по лизинговой сделке начинается с того, что в лизинговую компанию обращается организация (клиент, лизингополучатель) или лизинговая компания сама находит такого клиента, которой необходимо приобрести имущество длительного пользования (об имуществе, которое может быть объектом лизинговой сделки (предметом лизинга) написано в ФЗ «О финансовой аренде (лизинге)». Для того чтобы у сторон возникла заинтересованность в сотрудничестве, лизинговая компания должна убедиться в платежеспособности клиента и рентабельности его текущей деятельности. Поэтому вместе с заявкой на лизинг (</w:t>
      </w:r>
      <w:r w:rsidRPr="00B00FC7">
        <w:rPr>
          <w:color w:val="0000FF"/>
        </w:rPr>
        <w:t>приложение 1</w:t>
      </w:r>
      <w:r>
        <w:t xml:space="preserve">) клиент предоставляет баланс и отчет о прибылях и убытках как минимум за последний законченный календарный год и на все отчетные даты текущего года. В случае если проведенный предварительный анализ показывает удовлетворительное финансовое состояние клиента (будущего лизингополучателя) директор лизинговой компании осуществляет следующий этап лизинговой сделки- а именно, производит расчет лизинговых платежей. </w:t>
      </w:r>
    </w:p>
    <w:p w:rsidR="00986883" w:rsidRDefault="00986883" w:rsidP="004C2D92"/>
    <w:p w:rsidR="00986883" w:rsidRDefault="00986883" w:rsidP="004C2D92">
      <w:r>
        <w:t xml:space="preserve">В момент обращения в лизинговую компанию, как правило, клиент уже знает и поставщика имущества и условия поставки. На основании предоставленных данных- в обязательном порядке это информация о продавце имущества (хотя по ГК РФ сделки по передаче имущества для коммерческого использования между организациями в общем виде называются договорами поставки, следует говорить о </w:t>
      </w:r>
      <w:r w:rsidRPr="00077B91">
        <w:rPr>
          <w:i/>
        </w:rPr>
        <w:t>поставщике</w:t>
      </w:r>
      <w:r>
        <w:t xml:space="preserve"> имущества), цене имущества, условиях поставки и оплаты, размере авансового платежа от клиента, директор выполняет расчет лизинговых платежей. На этом этапе важным является определение еще нескольких параметров: 1- распределение обязательств сторон лизингового договора (т.е. лизинговой компании и лизингополучателя) об уплате налога на имущества – что определяется условием о балансовом учете предмета лизинга (если по условиям договора лизинга имущество учитывается на балансе лизинговой компании (лизингодателя), то в расчет лизинговых платежей включается также величина налога на имущество уплачиваемого по данному имуществу лизинговой компанией, в противном случае, т.е. когда имущество учитывается на балансе лизингополучателя, налог на имущество в расчет лизинговых платежей по данной сделке не включается); 2- распределение обязательство сторон по уплате расходов по регистрации (постановки на учет, получения текущих государственных ТО, снятие с учета и прочее) данного имущества в ГИБДД (автомобили, легковые и грузовые, автокраны) или Гостехназдоре (краны, экскаваторы, тракторы и т.п.); 3- определение страхователя (т.е. стороны которая будет заключать договор страхования имущества и выплачивать страховые взносы). Выбор (и в дальнейшем закрепление в договоре лизинга)  производится по соглашению сторон и может быть возложено как на лизинговую компанию, так и на ее клиента (лизингополучателя).</w:t>
      </w:r>
    </w:p>
    <w:p w:rsidR="00986883" w:rsidRDefault="00986883" w:rsidP="004C2D92">
      <w:r>
        <w:t>На основании произведенного расчета лизинговых платежей, директор направляет предложение клиенту (</w:t>
      </w:r>
      <w:r w:rsidRPr="004B3F91">
        <w:rPr>
          <w:color w:val="0000FF"/>
        </w:rPr>
        <w:t>приложение 2</w:t>
      </w:r>
      <w:r>
        <w:t>). При достижении соглашения, директор обращается в банк для получения кредитных средств на финансирование приобретения предмета лизинга. Для этого в банк предоставляется комплект правоустанавливающих документов по лизингополучателю и финансовая отчетность с расшифровками и справками банков о подтверждении оборотов по счетам, остатках, наличии ссудной задолженности (т.е. задолженности по кредитам), в обязательном порядке также предоставляется информация об отсутствии задолженности лизингополучателя по налогам и сборам перед бюджетом (с</w:t>
      </w:r>
      <w:r w:rsidRPr="00B00FC7">
        <w:t xml:space="preserve">писок документов </w:t>
      </w:r>
      <w:r>
        <w:t>приведен в</w:t>
      </w:r>
      <w:r w:rsidRPr="00B00FC7">
        <w:t xml:space="preserve"> </w:t>
      </w:r>
      <w:r w:rsidRPr="00B00FC7">
        <w:rPr>
          <w:color w:val="0000FF"/>
        </w:rPr>
        <w:t xml:space="preserve">приложении </w:t>
      </w:r>
      <w:r>
        <w:rPr>
          <w:color w:val="0000FF"/>
        </w:rPr>
        <w:t>3</w:t>
      </w:r>
      <w:r w:rsidRPr="004B3F91">
        <w:t>)</w:t>
      </w:r>
      <w:r w:rsidRPr="00B00FC7">
        <w:t>.</w:t>
      </w:r>
      <w:r>
        <w:t xml:space="preserve"> На основании указанных документов по лизингополучателю и лизинговой компании, банк проводит комплексную оценку возможности кредитования данной сделки. В случае положительного решения банка, лизинговая компания (этим занимается директор) подписывает составленные банком кредитный договор и договоры в обеспечение возврата кредита (договор залога предмета лизинга, договор уступки права требования по договору лизинга), и в дополнение может быть от клиента подписан договор поручительства директора (или собственника) лизингополучателя.</w:t>
      </w:r>
    </w:p>
    <w:p w:rsidR="00986883" w:rsidRDefault="00986883" w:rsidP="004C2D92">
      <w:r>
        <w:t>Так как одним из обязательных условий договора залога предмета лизинга является страхование имущества, также заключается договор страхования с согласованной с банком страховой компанией.</w:t>
      </w:r>
    </w:p>
    <w:p w:rsidR="00986883" w:rsidRDefault="00986883" w:rsidP="004C2D92"/>
    <w:p w:rsidR="00986883" w:rsidRDefault="00986883" w:rsidP="004C2D92">
      <w:r>
        <w:t xml:space="preserve">На основании заключенного договора лизинга лизингополучатель осуществляет авансовый платеж в адрес лизинговой компании. Этот платеж в полном размере перечисляется далее лизинговой компанией поставщику имущества по договору поставки. Дальнейшие расчеты лизинговой компанией с поставщиком осуществляются согласно условиям договора поставки. </w:t>
      </w:r>
    </w:p>
    <w:p w:rsidR="00986883" w:rsidRDefault="00986883" w:rsidP="004C2D92">
      <w:r>
        <w:t>На самом деле, уже с этого момента директор уведомляет бухгалтера о заключении договоров- лизинга, кредитного, залога и других. Причем на ряде этих договоров в обязательном порядке присутствует подпись главного бухгалтера лизинговой компании.</w:t>
      </w:r>
    </w:p>
    <w:p w:rsidR="00986883" w:rsidRDefault="00986883" w:rsidP="004C2D92"/>
    <w:p w:rsidR="00986883" w:rsidRDefault="00986883" w:rsidP="004C2D92">
      <w:r>
        <w:t>Лизинговые компании не имеют своих складов, поэтому обычно предмет лизинга передается поставщиком непосредственно лизингополучателю в месте нахождения поставщика (автомобили, спец.техника) или в месте нахождения лизингополучателя (оборудование). В момент передачи стороны оформляют «Акт приема-предачи имущества в лизинг», накладную (и/или «Акт приема-передачи имущества от поставщика в адрес лизинговой компании») счет-фактуру от поставщика для лизинговой компании.</w:t>
      </w:r>
    </w:p>
    <w:p w:rsidR="00986883" w:rsidRDefault="00986883" w:rsidP="004C2D92"/>
    <w:p w:rsidR="00986883" w:rsidRDefault="00986883" w:rsidP="004C2D92">
      <w:r>
        <w:t>Вследствие того, что бухгалтер лизинговой компании до момента передачи имущества в лизинг не участвует во взаимодействии с клиентом и банками (если все эти операции происходят в течение одного месяца), директор вместе с документами от поставщика и копией «Акта передачи имущества в лизинг» а также копией «Графика лизинговых платежей» являющегося приложением к договору лизинга составляет сопроводительный документ (</w:t>
      </w:r>
      <w:r w:rsidRPr="002B718C">
        <w:rPr>
          <w:color w:val="0000FF"/>
        </w:rPr>
        <w:t>приложение 4</w:t>
      </w:r>
      <w:r>
        <w:t>), на основании данных которого бухгалтер вносит соответствующую информацию в бухгалтерскую программу. Необходимые данные по кредитному договору бухгалтер получает сам в соответствующем подписанном сторонами кредитном договоре.</w:t>
      </w:r>
    </w:p>
    <w:p w:rsidR="00986883" w:rsidRDefault="00986883" w:rsidP="004C2D92"/>
    <w:p w:rsidR="00986883" w:rsidRDefault="00986883" w:rsidP="004C2D92">
      <w:r>
        <w:t>На основании этих документов, а также используя пояснения директора, бухгалтер составляет необходимые записи в бухгалтерской программе. По окончании отчетного периода, вместе с балансом и отчетом о прибылях и убытках бухгалтер предоставляет директору расшифровки по каждой статье указанных отчетов. Директор сверяет полученные результаты с заложенными в расчете лизинговых платежей, и только после этого подписывает данные отчеты. Данные налоговых деклараций по налогу на имущество, налогу на прибыль и НДС также проверяются директором на соответствие данным из расчетов лизинговых платежей.</w:t>
      </w:r>
    </w:p>
    <w:p w:rsidR="00986883" w:rsidRDefault="00986883" w:rsidP="004C2D92"/>
    <w:p w:rsidR="00986883" w:rsidRDefault="00986883" w:rsidP="004C2D92">
      <w:r>
        <w:t>В течение каждого календарного месяца бухгалтер в бухгалтерской программе формирует счета-фактуры и «Акты выполненных работ» в размере сумм указанных в «Графике лизинговых платежей» по каждому действующему договору лизинга, распечатывает и направляет лизингополучателям.</w:t>
      </w:r>
    </w:p>
    <w:p w:rsidR="00986883" w:rsidRDefault="00986883" w:rsidP="004C2D92"/>
    <w:p w:rsidR="00986883" w:rsidRDefault="00986883" w:rsidP="004C2D92">
      <w:r>
        <w:t>По окончании срока действия договора лизинга имущество передается в собственность лизингополучателя, причем такая передача оформляется документами как директорам (он составляет «Акт передачи имущества (предмета лизинга) в собственность»), так и бухгалтером (оформляет накладную на передачу, счет-фактуру, Акт по форме ОС).</w:t>
      </w:r>
    </w:p>
    <w:p w:rsidR="00000961" w:rsidRDefault="00000961" w:rsidP="004C2D92"/>
    <w:p w:rsidR="00000961" w:rsidRPr="00000961" w:rsidRDefault="00000961" w:rsidP="004C2D92">
      <w:pPr>
        <w:rPr>
          <w:b/>
        </w:rPr>
      </w:pPr>
      <w:r w:rsidRPr="00000961">
        <w:rPr>
          <w:b/>
        </w:rPr>
        <w:t>Заключение</w:t>
      </w:r>
    </w:p>
    <w:p w:rsidR="00000961" w:rsidRDefault="00000961" w:rsidP="004C2D92"/>
    <w:p w:rsidR="0012345E" w:rsidRDefault="0012345E" w:rsidP="004C2D92">
      <w:pPr>
        <w:jc w:val="both"/>
      </w:pPr>
      <w:r>
        <w:t xml:space="preserve">За период прохождения практики я приобрела практические навыки работы в программе бух. учета «1С-Бухгалтерия 8.0.» также изучила работу в системе «Интернет-клиент». </w:t>
      </w:r>
    </w:p>
    <w:p w:rsidR="0012345E" w:rsidRDefault="0012345E" w:rsidP="004C2D92">
      <w:pPr>
        <w:jc w:val="both"/>
      </w:pPr>
      <w:r>
        <w:t>Поближе ознакомилась с лизинговой деятельностью, с работой бухгалтера в этой сфере услуг.</w:t>
      </w:r>
    </w:p>
    <w:p w:rsidR="0012345E" w:rsidRDefault="0012345E" w:rsidP="004C2D92">
      <w:r>
        <w:t xml:space="preserve"> </w:t>
      </w:r>
    </w:p>
    <w:p w:rsidR="007F23A6" w:rsidRDefault="0012345E" w:rsidP="004C2D92">
      <w:r>
        <w:t xml:space="preserve">В течении практики мною были сформированы несколько рекомендаций по развитию </w:t>
      </w:r>
      <w:r w:rsidR="000B510E">
        <w:t>компании:</w:t>
      </w:r>
      <w:r>
        <w:t xml:space="preserve"> </w:t>
      </w:r>
      <w:r w:rsidR="007F23A6">
        <w:t xml:space="preserve"> </w:t>
      </w:r>
    </w:p>
    <w:p w:rsidR="007F23A6" w:rsidRDefault="007F23A6" w:rsidP="004C2D92">
      <w:r>
        <w:t>1-</w:t>
      </w:r>
      <w:r w:rsidR="000B510E">
        <w:t>компании</w:t>
      </w:r>
      <w:r w:rsidR="0012345E">
        <w:t xml:space="preserve"> необходимо организовать маркетинговую службу, </w:t>
      </w:r>
    </w:p>
    <w:p w:rsidR="007F23A6" w:rsidRDefault="007F23A6" w:rsidP="004C2D92">
      <w:r>
        <w:t>2-</w:t>
      </w:r>
      <w:r w:rsidR="0012345E">
        <w:t xml:space="preserve">разработать программу укрепления имиджа, как внешнего, так и внутреннего, </w:t>
      </w:r>
    </w:p>
    <w:p w:rsidR="000B510E" w:rsidRDefault="007F23A6" w:rsidP="004C2D92">
      <w:r>
        <w:t>3-</w:t>
      </w:r>
      <w:r w:rsidR="0012345E">
        <w:t>предпринять шаги для более значимого стимулирования персонала и покупателей.</w:t>
      </w:r>
    </w:p>
    <w:p w:rsidR="000B510E" w:rsidRDefault="000B510E" w:rsidP="004C2D92">
      <w:r>
        <w:t xml:space="preserve">В целом я убедилась, что у компании </w:t>
      </w:r>
      <w:r w:rsidRPr="007F23A6">
        <w:t>есть хорошая стратегия развития</w:t>
      </w:r>
      <w:r>
        <w:t>.</w:t>
      </w:r>
    </w:p>
    <w:p w:rsidR="00000961" w:rsidRDefault="000B510E" w:rsidP="004C2D92">
      <w:r>
        <w:t>Полученные мною знания и навыки работы важны для меня и найдут отображение в моей будущей работе.</w:t>
      </w:r>
    </w:p>
    <w:p w:rsidR="00000961" w:rsidRDefault="00000961" w:rsidP="004C2D92"/>
    <w:p w:rsidR="000B510E" w:rsidRPr="000B510E" w:rsidRDefault="000B510E" w:rsidP="004C2D92">
      <w:pPr>
        <w:rPr>
          <w:b/>
        </w:rPr>
      </w:pPr>
    </w:p>
    <w:p w:rsidR="00000961" w:rsidRDefault="000B510E" w:rsidP="004C2D92">
      <w:r w:rsidRPr="000B510E">
        <w:rPr>
          <w:b/>
        </w:rPr>
        <w:t>Рекомендуемая литература.</w:t>
      </w:r>
      <w:r w:rsidR="007F23A6">
        <w:rPr>
          <w:b/>
        </w:rPr>
        <w:t xml:space="preserve"> </w:t>
      </w:r>
    </w:p>
    <w:p w:rsidR="000B510E" w:rsidRDefault="000B510E" w:rsidP="004C2D92">
      <w:r>
        <w:t>Гражданский кодекс РФ (параграф 6 главы 34 части второй).</w:t>
      </w:r>
    </w:p>
    <w:p w:rsidR="000B510E" w:rsidRDefault="000B510E" w:rsidP="004C2D92"/>
    <w:p w:rsidR="000B510E" w:rsidRDefault="000B510E" w:rsidP="004C2D92">
      <w:r>
        <w:t>Федеральный закон № 164-ФЗ от 29.10.1998г. «О финансовой аренде (лизинге)» (в ред. от 26.07.2006 №130-ФЗ).</w:t>
      </w:r>
    </w:p>
    <w:p w:rsidR="000B510E" w:rsidRDefault="000B510E" w:rsidP="004C2D92"/>
    <w:p w:rsidR="000B510E" w:rsidRDefault="000B510E" w:rsidP="004C2D92">
      <w:r>
        <w:t>Приказ Минфина РФ от 17.02.1997 № 15 (в ред. Приказа Минфина РФ № 7н от 23.01.2001) «Об отражении в бухгалтерском учете операций по договору лизинга».</w:t>
      </w:r>
    </w:p>
    <w:p w:rsidR="000B510E" w:rsidRDefault="000B510E" w:rsidP="004C2D92"/>
    <w:p w:rsidR="000B510E" w:rsidRDefault="000B510E" w:rsidP="004C2D92">
      <w:r>
        <w:t>«Методические рекомендации по расчету лизинговых платежей»  (утв. Минэкономразвития РФ 16.04.1996)</w:t>
      </w:r>
    </w:p>
    <w:p w:rsidR="000B510E" w:rsidRDefault="000B510E" w:rsidP="004C2D92"/>
    <w:p w:rsidR="000B510E" w:rsidRDefault="000B510E" w:rsidP="004C2D92">
      <w:r>
        <w:t>Налоговый кодекс РФ</w:t>
      </w:r>
    </w:p>
    <w:p w:rsidR="000B510E" w:rsidRDefault="000B510E" w:rsidP="004C2D92">
      <w:r>
        <w:t>Постановление Правительства РФ № 1 от 01.01.2002г. «О классификации основных средств, включаемых в амортизационные группы».</w:t>
      </w:r>
    </w:p>
    <w:p w:rsidR="000B510E" w:rsidRDefault="000B510E" w:rsidP="004C2D92"/>
    <w:p w:rsidR="000B510E" w:rsidRDefault="000B510E" w:rsidP="004C2D92">
      <w:r>
        <w:t>Общероссийский классификатор основных фондов (ОКОФ) (утв. Постановлением Госстандарта России № 359 от 26.12.1994г.)</w:t>
      </w:r>
    </w:p>
    <w:p w:rsidR="000B510E" w:rsidRDefault="000B510E" w:rsidP="004C2D92"/>
    <w:p w:rsidR="000B510E" w:rsidRDefault="000B510E" w:rsidP="004C2D92">
      <w:r>
        <w:t>ПБУ 6/01 «Учет основных средств»</w:t>
      </w:r>
    </w:p>
    <w:p w:rsidR="000B510E" w:rsidRDefault="000B510E" w:rsidP="004C2D92"/>
    <w:p w:rsidR="000B510E" w:rsidRDefault="000B510E" w:rsidP="004C2D92">
      <w:r>
        <w:t>ПБУ 15/01 и 15/2008 «Учет кредитов и займов», «Учет расходов по кредитам и займам»</w:t>
      </w:r>
    </w:p>
    <w:p w:rsidR="000B510E" w:rsidRDefault="000B510E" w:rsidP="004C2D92"/>
    <w:p w:rsidR="000B510E" w:rsidRDefault="000B510E" w:rsidP="004C2D92">
      <w:r>
        <w:t>Конвенция УНИДРУА «О международном финансовом лизинге» (принята в Оттаве в 1988г., ратифицирована РФ в 1998г.)</w:t>
      </w:r>
    </w:p>
    <w:p w:rsidR="000B510E" w:rsidRDefault="000B510E" w:rsidP="004C2D92"/>
    <w:p w:rsidR="000B510E" w:rsidRDefault="000B510E" w:rsidP="004C2D92"/>
    <w:p w:rsidR="000B510E" w:rsidRDefault="000B510E" w:rsidP="004C2D92"/>
    <w:p w:rsidR="00000961" w:rsidRDefault="00000961" w:rsidP="004C2D92"/>
    <w:p w:rsidR="00000961" w:rsidRDefault="00000961" w:rsidP="004C2D92"/>
    <w:p w:rsidR="00000961" w:rsidRDefault="00000961" w:rsidP="004C2D92"/>
    <w:p w:rsidR="00000961" w:rsidRDefault="00000961" w:rsidP="004C2D92"/>
    <w:p w:rsidR="00000961" w:rsidRDefault="00000961" w:rsidP="004C2D92"/>
    <w:p w:rsidR="00000961" w:rsidRDefault="00000961" w:rsidP="004C2D92"/>
    <w:p w:rsidR="00000961" w:rsidRDefault="00000961" w:rsidP="004C2D92"/>
    <w:p w:rsidR="00000961" w:rsidRDefault="00000961" w:rsidP="004C2D92"/>
    <w:p w:rsidR="00000961" w:rsidRDefault="00000961" w:rsidP="004C2D92"/>
    <w:p w:rsidR="00000961" w:rsidRDefault="00000961" w:rsidP="004C2D92"/>
    <w:p w:rsidR="00000961" w:rsidRDefault="00000961" w:rsidP="004C2D92"/>
    <w:p w:rsidR="00000961" w:rsidRDefault="00000961" w:rsidP="004C2D92"/>
    <w:p w:rsidR="00000961" w:rsidRDefault="00000961" w:rsidP="004C2D92"/>
    <w:p w:rsidR="00000961" w:rsidRDefault="00000961" w:rsidP="004C2D92"/>
    <w:p w:rsidR="00000961" w:rsidRDefault="00000961" w:rsidP="004C2D92"/>
    <w:p w:rsidR="00000961" w:rsidRDefault="00000961" w:rsidP="004C2D92"/>
    <w:p w:rsidR="00000961" w:rsidRDefault="00000961" w:rsidP="004C2D92"/>
    <w:p w:rsidR="00000961" w:rsidRDefault="00000961" w:rsidP="004C2D92"/>
    <w:p w:rsidR="00AF2B09" w:rsidRDefault="00AF2B09" w:rsidP="004C2D92"/>
    <w:p w:rsidR="00986883" w:rsidRPr="00B03797" w:rsidRDefault="00986883" w:rsidP="004C2D92">
      <w:pPr>
        <w:rPr>
          <w:color w:val="0000FF"/>
          <w:sz w:val="22"/>
        </w:rPr>
      </w:pPr>
      <w:r w:rsidRPr="00B03797">
        <w:rPr>
          <w:color w:val="0000FF"/>
          <w:sz w:val="22"/>
        </w:rPr>
        <w:t>ПРИЛОЖЕНИЕ № 1</w:t>
      </w:r>
    </w:p>
    <w:p w:rsidR="00986883" w:rsidRPr="0092637E" w:rsidRDefault="00986883" w:rsidP="004C2D92">
      <w:pPr>
        <w:jc w:val="right"/>
        <w:rPr>
          <w:b/>
          <w:sz w:val="22"/>
        </w:rPr>
      </w:pPr>
      <w:r w:rsidRPr="0092637E">
        <w:rPr>
          <w:b/>
          <w:sz w:val="22"/>
        </w:rPr>
        <w:t>Приложение № 1</w:t>
      </w:r>
    </w:p>
    <w:p w:rsidR="00986883" w:rsidRPr="0092637E" w:rsidRDefault="00986883" w:rsidP="004C2D92">
      <w:pPr>
        <w:jc w:val="right"/>
        <w:rPr>
          <w:sz w:val="22"/>
        </w:rPr>
      </w:pPr>
      <w:r w:rsidRPr="0092637E">
        <w:rPr>
          <w:sz w:val="22"/>
        </w:rPr>
        <w:t xml:space="preserve">         к Договору внутреннего лизинга № </w:t>
      </w:r>
      <w:r>
        <w:rPr>
          <w:sz w:val="22"/>
        </w:rPr>
        <w:t>123123</w:t>
      </w:r>
      <w:r w:rsidRPr="0092637E">
        <w:rPr>
          <w:sz w:val="22"/>
        </w:rPr>
        <w:t xml:space="preserve"> от </w:t>
      </w:r>
      <w:r>
        <w:rPr>
          <w:sz w:val="22"/>
        </w:rPr>
        <w:t>12</w:t>
      </w:r>
      <w:r w:rsidRPr="0092637E">
        <w:rPr>
          <w:sz w:val="22"/>
        </w:rPr>
        <w:t>.12.2008г.</w:t>
      </w:r>
    </w:p>
    <w:p w:rsidR="00986883" w:rsidRPr="0092637E" w:rsidRDefault="00986883" w:rsidP="004C2D92">
      <w:pPr>
        <w:pStyle w:val="1"/>
        <w:jc w:val="center"/>
        <w:rPr>
          <w:rFonts w:ascii="Times New Roman" w:hAnsi="Times New Roman"/>
          <w:sz w:val="22"/>
        </w:rPr>
      </w:pPr>
    </w:p>
    <w:p w:rsidR="00986883" w:rsidRPr="0092637E" w:rsidRDefault="00986883" w:rsidP="004C2D92">
      <w:pPr>
        <w:pStyle w:val="1"/>
        <w:jc w:val="center"/>
        <w:rPr>
          <w:rFonts w:ascii="Times New Roman" w:hAnsi="Times New Roman"/>
          <w:sz w:val="22"/>
        </w:rPr>
      </w:pPr>
    </w:p>
    <w:p w:rsidR="00986883" w:rsidRPr="0092637E" w:rsidRDefault="00986883" w:rsidP="004C2D92">
      <w:pPr>
        <w:pStyle w:val="1"/>
        <w:jc w:val="center"/>
        <w:rPr>
          <w:rFonts w:ascii="Times New Roman" w:hAnsi="Times New Roman"/>
          <w:sz w:val="22"/>
        </w:rPr>
      </w:pPr>
      <w:r w:rsidRPr="0092637E">
        <w:rPr>
          <w:rFonts w:ascii="Times New Roman" w:hAnsi="Times New Roman"/>
          <w:sz w:val="22"/>
        </w:rPr>
        <w:t>Заявка</w:t>
      </w:r>
    </w:p>
    <w:p w:rsidR="00986883" w:rsidRPr="0092637E" w:rsidRDefault="00986883" w:rsidP="004C2D92">
      <w:pPr>
        <w:jc w:val="both"/>
        <w:rPr>
          <w:sz w:val="22"/>
        </w:rPr>
      </w:pPr>
      <w:r w:rsidRPr="0092637E">
        <w:rPr>
          <w:sz w:val="22"/>
        </w:rPr>
        <w:t xml:space="preserve">      </w:t>
      </w:r>
    </w:p>
    <w:p w:rsidR="00986883" w:rsidRPr="0092637E" w:rsidRDefault="00986883" w:rsidP="004C2D92">
      <w:pPr>
        <w:jc w:val="both"/>
        <w:rPr>
          <w:b/>
          <w:sz w:val="22"/>
        </w:rPr>
      </w:pPr>
      <w:r w:rsidRPr="0092637E">
        <w:rPr>
          <w:b/>
          <w:sz w:val="22"/>
        </w:rPr>
        <w:t>Настоящим Лизингополучатель просит провести операцию  финансовой аренды (лизинга).</w:t>
      </w:r>
    </w:p>
    <w:p w:rsidR="00986883" w:rsidRPr="0092637E" w:rsidRDefault="00986883" w:rsidP="004C2D92">
      <w:pPr>
        <w:ind w:left="720" w:hanging="540"/>
        <w:jc w:val="both"/>
        <w:rPr>
          <w:sz w:val="22"/>
          <w:szCs w:val="22"/>
        </w:rPr>
      </w:pPr>
      <w:r w:rsidRPr="0092637E">
        <w:rPr>
          <w:b/>
          <w:sz w:val="22"/>
        </w:rPr>
        <w:t xml:space="preserve">1. Наименование Предмета лизинга: </w:t>
      </w:r>
      <w:r w:rsidRPr="0092637E">
        <w:rPr>
          <w:sz w:val="22"/>
          <w:szCs w:val="22"/>
        </w:rPr>
        <w:t xml:space="preserve">автомобиль марки </w:t>
      </w:r>
      <w:r w:rsidRPr="0092637E">
        <w:rPr>
          <w:color w:val="000000"/>
          <w:sz w:val="22"/>
          <w:szCs w:val="22"/>
        </w:rPr>
        <w:t>«Форд» (</w:t>
      </w:r>
      <w:r w:rsidRPr="0092637E">
        <w:rPr>
          <w:color w:val="000000"/>
          <w:sz w:val="22"/>
          <w:szCs w:val="22"/>
          <w:lang w:val="en-US"/>
        </w:rPr>
        <w:t>FORD</w:t>
      </w:r>
      <w:r w:rsidRPr="0092637E">
        <w:rPr>
          <w:color w:val="000000"/>
          <w:sz w:val="22"/>
          <w:szCs w:val="22"/>
        </w:rPr>
        <w:t>)</w:t>
      </w:r>
      <w:r w:rsidRPr="0092637E">
        <w:rPr>
          <w:sz w:val="22"/>
          <w:szCs w:val="22"/>
        </w:rPr>
        <w:t xml:space="preserve"> в стандартной спецификации компании </w:t>
      </w:r>
      <w:r w:rsidRPr="0092637E">
        <w:rPr>
          <w:color w:val="000000"/>
          <w:sz w:val="22"/>
          <w:szCs w:val="22"/>
        </w:rPr>
        <w:t>«Форд Мотор Компани»</w:t>
      </w:r>
      <w:r w:rsidRPr="0092637E">
        <w:rPr>
          <w:sz w:val="22"/>
          <w:szCs w:val="22"/>
        </w:rPr>
        <w:t xml:space="preserve">: </w:t>
      </w:r>
    </w:p>
    <w:p w:rsidR="00986883" w:rsidRPr="0092637E" w:rsidRDefault="00986883" w:rsidP="004C2D92">
      <w:pPr>
        <w:tabs>
          <w:tab w:val="left" w:pos="1134"/>
        </w:tabs>
        <w:ind w:left="1080" w:hanging="600"/>
        <w:jc w:val="both"/>
        <w:rPr>
          <w:color w:val="0000FF"/>
          <w:sz w:val="22"/>
          <w:szCs w:val="22"/>
        </w:rPr>
      </w:pPr>
      <w:r w:rsidRPr="0092637E">
        <w:rPr>
          <w:sz w:val="22"/>
          <w:szCs w:val="22"/>
        </w:rPr>
        <w:t>1.1.1</w:t>
      </w:r>
      <w:r w:rsidRPr="0092637E">
        <w:rPr>
          <w:sz w:val="22"/>
          <w:szCs w:val="22"/>
        </w:rPr>
        <w:tab/>
        <w:t xml:space="preserve">Марка и модель </w:t>
      </w:r>
      <w:r w:rsidRPr="0092637E">
        <w:rPr>
          <w:sz w:val="22"/>
          <w:szCs w:val="22"/>
          <w:lang w:val="en-US"/>
        </w:rPr>
        <w:t>FORD</w:t>
      </w:r>
      <w:r w:rsidRPr="0092637E"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>TRANSIT</w:t>
      </w:r>
      <w:r w:rsidRPr="00986883"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>V</w:t>
      </w:r>
      <w:r w:rsidRPr="0092637E">
        <w:rPr>
          <w:sz w:val="22"/>
          <w:szCs w:val="22"/>
          <w:lang w:val="en-US"/>
        </w:rPr>
        <w:t>AN</w:t>
      </w:r>
      <w:r w:rsidRPr="0092637E">
        <w:rPr>
          <w:sz w:val="22"/>
          <w:szCs w:val="22"/>
        </w:rPr>
        <w:t>;</w:t>
      </w:r>
    </w:p>
    <w:p w:rsidR="00986883" w:rsidRPr="0092637E" w:rsidRDefault="00986883" w:rsidP="004C2D92">
      <w:pPr>
        <w:ind w:left="1080" w:hanging="600"/>
        <w:jc w:val="both"/>
        <w:rPr>
          <w:color w:val="0000FF"/>
          <w:sz w:val="22"/>
          <w:szCs w:val="22"/>
        </w:rPr>
      </w:pPr>
      <w:r w:rsidRPr="0092637E">
        <w:rPr>
          <w:sz w:val="22"/>
          <w:szCs w:val="22"/>
        </w:rPr>
        <w:t>1.1.2</w:t>
      </w:r>
      <w:r w:rsidRPr="0092637E">
        <w:rPr>
          <w:sz w:val="22"/>
          <w:szCs w:val="22"/>
        </w:rPr>
        <w:tab/>
        <w:t>Наименование: Грузовой - Фургон;</w:t>
      </w:r>
    </w:p>
    <w:p w:rsidR="00986883" w:rsidRPr="0092637E" w:rsidRDefault="00986883" w:rsidP="004C2D92">
      <w:pPr>
        <w:tabs>
          <w:tab w:val="left" w:pos="1134"/>
        </w:tabs>
        <w:ind w:left="1080" w:hanging="600"/>
        <w:jc w:val="both"/>
        <w:rPr>
          <w:sz w:val="22"/>
          <w:szCs w:val="22"/>
        </w:rPr>
      </w:pPr>
      <w:r w:rsidRPr="0092637E">
        <w:rPr>
          <w:sz w:val="22"/>
          <w:szCs w:val="22"/>
        </w:rPr>
        <w:t>1.1.3</w:t>
      </w:r>
      <w:r w:rsidRPr="0092637E">
        <w:rPr>
          <w:sz w:val="22"/>
          <w:szCs w:val="22"/>
        </w:rPr>
        <w:tab/>
        <w:t>Цвет Белый ;</w:t>
      </w:r>
    </w:p>
    <w:p w:rsidR="00986883" w:rsidRPr="0092637E" w:rsidRDefault="00986883" w:rsidP="004C2D92">
      <w:pPr>
        <w:tabs>
          <w:tab w:val="left" w:pos="1080"/>
        </w:tabs>
        <w:ind w:left="1200" w:hanging="720"/>
        <w:jc w:val="both"/>
        <w:rPr>
          <w:sz w:val="22"/>
          <w:szCs w:val="22"/>
        </w:rPr>
      </w:pPr>
      <w:r w:rsidRPr="0092637E">
        <w:rPr>
          <w:sz w:val="22"/>
          <w:szCs w:val="22"/>
        </w:rPr>
        <w:t>1.1.4</w:t>
      </w:r>
      <w:r w:rsidRPr="0092637E">
        <w:rPr>
          <w:sz w:val="22"/>
          <w:szCs w:val="22"/>
        </w:rPr>
        <w:tab/>
      </w:r>
      <w:r w:rsidRPr="0092637E">
        <w:rPr>
          <w:sz w:val="22"/>
          <w:szCs w:val="22"/>
          <w:lang w:val="en-US"/>
        </w:rPr>
        <w:t>VIN</w:t>
      </w:r>
      <w:r w:rsidRPr="0092637E">
        <w:rPr>
          <w:sz w:val="22"/>
          <w:szCs w:val="22"/>
        </w:rPr>
        <w:t xml:space="preserve"> </w:t>
      </w:r>
      <w:r w:rsidRPr="0092637E">
        <w:rPr>
          <w:sz w:val="22"/>
          <w:szCs w:val="22"/>
          <w:lang w:val="en-US"/>
        </w:rPr>
        <w:t>WF</w:t>
      </w:r>
      <w:r w:rsidRPr="0092637E">
        <w:rPr>
          <w:sz w:val="22"/>
          <w:szCs w:val="22"/>
        </w:rPr>
        <w:t>0</w:t>
      </w:r>
      <w:r w:rsidRPr="0092637E">
        <w:rPr>
          <w:sz w:val="22"/>
          <w:szCs w:val="22"/>
          <w:lang w:val="en-US"/>
        </w:rPr>
        <w:t>XXX</w:t>
      </w:r>
      <w:r>
        <w:rPr>
          <w:sz w:val="22"/>
          <w:szCs w:val="22"/>
          <w:lang w:val="en-US"/>
        </w:rPr>
        <w:t>TTFX</w:t>
      </w:r>
      <w:r w:rsidRPr="00986883">
        <w:rPr>
          <w:sz w:val="22"/>
          <w:szCs w:val="22"/>
        </w:rPr>
        <w:t>8</w:t>
      </w:r>
      <w:r>
        <w:rPr>
          <w:sz w:val="22"/>
          <w:szCs w:val="22"/>
          <w:lang w:val="en-US"/>
        </w:rPr>
        <w:t>L</w:t>
      </w:r>
      <w:r w:rsidRPr="00986883">
        <w:rPr>
          <w:sz w:val="22"/>
          <w:szCs w:val="22"/>
        </w:rPr>
        <w:t xml:space="preserve">00000 </w:t>
      </w:r>
      <w:r>
        <w:rPr>
          <w:sz w:val="22"/>
          <w:szCs w:val="22"/>
        </w:rPr>
        <w:t>;</w:t>
      </w:r>
    </w:p>
    <w:p w:rsidR="00986883" w:rsidRPr="0092637E" w:rsidRDefault="00986883" w:rsidP="004C2D92">
      <w:pPr>
        <w:tabs>
          <w:tab w:val="left" w:pos="1080"/>
        </w:tabs>
        <w:ind w:left="1200" w:hanging="720"/>
        <w:jc w:val="both"/>
        <w:rPr>
          <w:sz w:val="22"/>
          <w:szCs w:val="22"/>
        </w:rPr>
      </w:pPr>
      <w:r w:rsidRPr="0092637E">
        <w:rPr>
          <w:sz w:val="22"/>
          <w:szCs w:val="22"/>
        </w:rPr>
        <w:t>1.1.5</w:t>
      </w:r>
      <w:r w:rsidRPr="0092637E">
        <w:rPr>
          <w:sz w:val="22"/>
          <w:szCs w:val="22"/>
        </w:rPr>
        <w:tab/>
        <w:t xml:space="preserve">Год  изготовления 2008 </w:t>
      </w:r>
      <w:r>
        <w:rPr>
          <w:sz w:val="22"/>
          <w:szCs w:val="22"/>
        </w:rPr>
        <w:t>;</w:t>
      </w:r>
    </w:p>
    <w:p w:rsidR="00986883" w:rsidRPr="0092637E" w:rsidRDefault="00986883" w:rsidP="004C2D92">
      <w:pPr>
        <w:tabs>
          <w:tab w:val="left" w:pos="1080"/>
        </w:tabs>
        <w:ind w:left="1200" w:hanging="720"/>
        <w:jc w:val="both"/>
        <w:rPr>
          <w:sz w:val="22"/>
          <w:szCs w:val="22"/>
        </w:rPr>
      </w:pPr>
      <w:r w:rsidRPr="0092637E">
        <w:rPr>
          <w:sz w:val="22"/>
          <w:szCs w:val="22"/>
        </w:rPr>
        <w:t xml:space="preserve">1.1.6. Модель, № двигателя:  </w:t>
      </w:r>
      <w:r w:rsidRPr="0092637E">
        <w:rPr>
          <w:sz w:val="22"/>
          <w:szCs w:val="22"/>
          <w:lang w:val="en-US"/>
        </w:rPr>
        <w:t>QVFA</w:t>
      </w:r>
      <w:r w:rsidRPr="0092637E">
        <w:rPr>
          <w:sz w:val="22"/>
          <w:szCs w:val="22"/>
        </w:rPr>
        <w:t xml:space="preserve"> 8</w:t>
      </w:r>
      <w:r w:rsidRPr="0092637E">
        <w:rPr>
          <w:sz w:val="22"/>
          <w:szCs w:val="22"/>
          <w:lang w:val="en-US"/>
        </w:rPr>
        <w:t>L</w:t>
      </w:r>
      <w:r w:rsidRPr="00986883">
        <w:rPr>
          <w:sz w:val="22"/>
          <w:szCs w:val="22"/>
        </w:rPr>
        <w:t>00000</w:t>
      </w:r>
      <w:r>
        <w:rPr>
          <w:sz w:val="22"/>
          <w:szCs w:val="22"/>
        </w:rPr>
        <w:t xml:space="preserve"> </w:t>
      </w:r>
      <w:r w:rsidRPr="0092637E">
        <w:rPr>
          <w:sz w:val="22"/>
          <w:szCs w:val="22"/>
        </w:rPr>
        <w:t>;</w:t>
      </w:r>
    </w:p>
    <w:p w:rsidR="00986883" w:rsidRPr="0092637E" w:rsidRDefault="00986883" w:rsidP="004C2D92">
      <w:pPr>
        <w:tabs>
          <w:tab w:val="left" w:pos="1080"/>
        </w:tabs>
        <w:ind w:left="1200" w:hanging="720"/>
        <w:jc w:val="both"/>
        <w:rPr>
          <w:sz w:val="22"/>
          <w:szCs w:val="22"/>
        </w:rPr>
      </w:pPr>
      <w:r w:rsidRPr="0092637E">
        <w:rPr>
          <w:sz w:val="22"/>
          <w:szCs w:val="22"/>
        </w:rPr>
        <w:t xml:space="preserve">1.1.7. Кузов № </w:t>
      </w:r>
      <w:r w:rsidRPr="0092637E">
        <w:rPr>
          <w:sz w:val="22"/>
          <w:szCs w:val="22"/>
          <w:lang w:val="en-US"/>
        </w:rPr>
        <w:t>WF</w:t>
      </w:r>
      <w:r w:rsidRPr="0092637E">
        <w:rPr>
          <w:sz w:val="22"/>
          <w:szCs w:val="22"/>
        </w:rPr>
        <w:t>0</w:t>
      </w:r>
      <w:r w:rsidRPr="0092637E">
        <w:rPr>
          <w:sz w:val="22"/>
          <w:szCs w:val="22"/>
          <w:lang w:val="en-US"/>
        </w:rPr>
        <w:t>XXX</w:t>
      </w:r>
      <w:r>
        <w:rPr>
          <w:sz w:val="22"/>
          <w:szCs w:val="22"/>
          <w:lang w:val="en-US"/>
        </w:rPr>
        <w:t>TTFX</w:t>
      </w:r>
      <w:r w:rsidRPr="00986883">
        <w:rPr>
          <w:sz w:val="22"/>
          <w:szCs w:val="22"/>
        </w:rPr>
        <w:t>8</w:t>
      </w:r>
      <w:r>
        <w:rPr>
          <w:sz w:val="22"/>
          <w:szCs w:val="22"/>
          <w:lang w:val="en-US"/>
        </w:rPr>
        <w:t>L</w:t>
      </w:r>
      <w:r w:rsidRPr="00986883">
        <w:rPr>
          <w:sz w:val="22"/>
          <w:szCs w:val="22"/>
        </w:rPr>
        <w:t>00000</w:t>
      </w:r>
      <w:r>
        <w:rPr>
          <w:sz w:val="22"/>
          <w:szCs w:val="22"/>
        </w:rPr>
        <w:t xml:space="preserve"> ;</w:t>
      </w:r>
    </w:p>
    <w:p w:rsidR="00986883" w:rsidRPr="0092637E" w:rsidRDefault="00986883" w:rsidP="004C2D92">
      <w:pPr>
        <w:tabs>
          <w:tab w:val="left" w:pos="1080"/>
        </w:tabs>
        <w:ind w:left="1200" w:hanging="720"/>
        <w:jc w:val="both"/>
        <w:rPr>
          <w:sz w:val="22"/>
          <w:szCs w:val="22"/>
        </w:rPr>
      </w:pPr>
      <w:r w:rsidRPr="0092637E">
        <w:rPr>
          <w:sz w:val="22"/>
          <w:szCs w:val="22"/>
        </w:rPr>
        <w:t xml:space="preserve">1.1.8. Мощность двигателя, л,с, (кВт):  </w:t>
      </w:r>
      <w:smartTag w:uri="urn:schemas-microsoft-com:office:smarttags" w:element="metricconverter">
        <w:smartTagPr>
          <w:attr w:name="ProductID" w:val="110,16 л"/>
        </w:smartTagPr>
        <w:r w:rsidRPr="0092637E">
          <w:rPr>
            <w:sz w:val="22"/>
            <w:szCs w:val="22"/>
          </w:rPr>
          <w:t>110,16 л</w:t>
        </w:r>
      </w:smartTag>
      <w:r w:rsidRPr="0092637E">
        <w:rPr>
          <w:sz w:val="22"/>
          <w:szCs w:val="22"/>
        </w:rPr>
        <w:t>.с.  81  кВт</w:t>
      </w:r>
    </w:p>
    <w:p w:rsidR="00986883" w:rsidRPr="0092637E" w:rsidRDefault="00986883" w:rsidP="004C2D92">
      <w:pPr>
        <w:tabs>
          <w:tab w:val="left" w:pos="1080"/>
        </w:tabs>
        <w:ind w:left="1200" w:hanging="720"/>
        <w:jc w:val="both"/>
        <w:rPr>
          <w:sz w:val="22"/>
          <w:szCs w:val="22"/>
        </w:rPr>
      </w:pPr>
      <w:r w:rsidRPr="0092637E">
        <w:rPr>
          <w:sz w:val="22"/>
          <w:szCs w:val="22"/>
        </w:rPr>
        <w:t>1.1.9. Рабочий объем двигателя, куб. см:  2198</w:t>
      </w:r>
    </w:p>
    <w:p w:rsidR="00986883" w:rsidRPr="0092637E" w:rsidRDefault="00986883" w:rsidP="004C2D92">
      <w:pPr>
        <w:tabs>
          <w:tab w:val="left" w:pos="1080"/>
        </w:tabs>
        <w:ind w:left="1200" w:hanging="720"/>
        <w:jc w:val="both"/>
        <w:rPr>
          <w:sz w:val="22"/>
          <w:szCs w:val="22"/>
        </w:rPr>
      </w:pPr>
      <w:r w:rsidRPr="0092637E">
        <w:rPr>
          <w:sz w:val="22"/>
          <w:szCs w:val="22"/>
        </w:rPr>
        <w:t xml:space="preserve">1.1.10. ПТС </w:t>
      </w:r>
      <w:r>
        <w:rPr>
          <w:sz w:val="22"/>
          <w:szCs w:val="22"/>
        </w:rPr>
        <w:t>11</w:t>
      </w:r>
      <w:r w:rsidRPr="0092637E">
        <w:rPr>
          <w:sz w:val="22"/>
          <w:szCs w:val="22"/>
        </w:rPr>
        <w:t xml:space="preserve"> УВ №</w:t>
      </w:r>
      <w:r>
        <w:rPr>
          <w:sz w:val="22"/>
          <w:szCs w:val="22"/>
        </w:rPr>
        <w:t>111111</w:t>
      </w:r>
    </w:p>
    <w:p w:rsidR="00986883" w:rsidRPr="0092637E" w:rsidRDefault="00986883" w:rsidP="004C2D92">
      <w:pPr>
        <w:jc w:val="both"/>
        <w:rPr>
          <w:b/>
          <w:sz w:val="22"/>
        </w:rPr>
      </w:pPr>
    </w:p>
    <w:p w:rsidR="00986883" w:rsidRPr="0092637E" w:rsidRDefault="00986883" w:rsidP="004C2D92">
      <w:pPr>
        <w:jc w:val="both"/>
        <w:rPr>
          <w:b/>
          <w:sz w:val="22"/>
        </w:rPr>
      </w:pPr>
    </w:p>
    <w:p w:rsidR="00986883" w:rsidRPr="0092637E" w:rsidRDefault="00986883" w:rsidP="004C2D92">
      <w:pPr>
        <w:numPr>
          <w:ilvl w:val="0"/>
          <w:numId w:val="4"/>
        </w:numPr>
        <w:jc w:val="both"/>
        <w:rPr>
          <w:b/>
          <w:sz w:val="22"/>
          <w:u w:val="single"/>
        </w:rPr>
      </w:pPr>
      <w:r w:rsidRPr="0092637E">
        <w:rPr>
          <w:b/>
          <w:sz w:val="22"/>
        </w:rPr>
        <w:t xml:space="preserve">Срок лизинга: </w:t>
      </w:r>
      <w:r w:rsidRPr="0092637E">
        <w:rPr>
          <w:sz w:val="22"/>
        </w:rPr>
        <w:t>36 (тридцать шесть) месяцев.</w:t>
      </w:r>
    </w:p>
    <w:p w:rsidR="00986883" w:rsidRPr="0092637E" w:rsidRDefault="00986883" w:rsidP="004C2D92">
      <w:pPr>
        <w:rPr>
          <w:sz w:val="22"/>
        </w:rPr>
      </w:pPr>
    </w:p>
    <w:p w:rsidR="00986883" w:rsidRPr="0092637E" w:rsidRDefault="00986883" w:rsidP="004C2D92">
      <w:pPr>
        <w:pStyle w:val="2"/>
        <w:spacing w:before="0" w:after="0"/>
        <w:rPr>
          <w:rFonts w:ascii="Times New Roman" w:hAnsi="Times New Roman" w:cs="Times New Roman"/>
          <w:b w:val="0"/>
          <w:i w:val="0"/>
          <w:sz w:val="22"/>
          <w:szCs w:val="22"/>
        </w:rPr>
      </w:pPr>
      <w:r w:rsidRPr="0092637E">
        <w:rPr>
          <w:rFonts w:ascii="Times New Roman" w:hAnsi="Times New Roman" w:cs="Times New Roman"/>
          <w:i w:val="0"/>
          <w:sz w:val="22"/>
          <w:szCs w:val="22"/>
        </w:rPr>
        <w:t>Поставщик Предмета лизинга:</w:t>
      </w:r>
      <w:r w:rsidRPr="0092637E">
        <w:rPr>
          <w:rFonts w:ascii="Times New Roman" w:hAnsi="Times New Roman" w:cs="Times New Roman"/>
          <w:b w:val="0"/>
          <w:i w:val="0"/>
          <w:sz w:val="22"/>
          <w:szCs w:val="22"/>
        </w:rPr>
        <w:t xml:space="preserve">  </w:t>
      </w:r>
    </w:p>
    <w:p w:rsidR="00986883" w:rsidRPr="0092637E" w:rsidRDefault="00986883" w:rsidP="004C2D92">
      <w:pPr>
        <w:pStyle w:val="2"/>
        <w:spacing w:before="0" w:after="0"/>
        <w:rPr>
          <w:rFonts w:ascii="Times New Roman" w:hAnsi="Times New Roman" w:cs="Times New Roman"/>
          <w:b w:val="0"/>
          <w:bCs w:val="0"/>
          <w:i w:val="0"/>
          <w:iCs w:val="0"/>
          <w:color w:val="000000"/>
          <w:sz w:val="22"/>
          <w:szCs w:val="22"/>
        </w:rPr>
      </w:pPr>
      <w:r w:rsidRPr="0092637E">
        <w:rPr>
          <w:rFonts w:ascii="Times New Roman" w:hAnsi="Times New Roman" w:cs="Times New Roman"/>
          <w:b w:val="0"/>
          <w:bCs w:val="0"/>
          <w:i w:val="0"/>
          <w:iCs w:val="0"/>
          <w:color w:val="000000"/>
          <w:sz w:val="22"/>
          <w:szCs w:val="22"/>
        </w:rPr>
        <w:t xml:space="preserve">ООО "РОЛЬФ Карлайн" </w:t>
      </w:r>
    </w:p>
    <w:p w:rsidR="00986883" w:rsidRPr="0092637E" w:rsidRDefault="00986883" w:rsidP="004C2D92">
      <w:pPr>
        <w:rPr>
          <w:bCs/>
          <w:iCs/>
          <w:color w:val="000000"/>
          <w:sz w:val="22"/>
          <w:szCs w:val="22"/>
        </w:rPr>
      </w:pPr>
      <w:r w:rsidRPr="0092637E">
        <w:rPr>
          <w:sz w:val="22"/>
          <w:szCs w:val="22"/>
        </w:rPr>
        <w:t xml:space="preserve">ОГРН 1037821017057, </w:t>
      </w:r>
      <w:r w:rsidRPr="0092637E">
        <w:rPr>
          <w:bCs/>
          <w:iCs/>
          <w:color w:val="000000"/>
          <w:sz w:val="22"/>
          <w:szCs w:val="22"/>
        </w:rPr>
        <w:t>ИНН 7810210055, КПП 784601001</w:t>
      </w:r>
      <w:r w:rsidRPr="0092637E">
        <w:rPr>
          <w:bCs/>
          <w:iCs/>
          <w:color w:val="000000"/>
          <w:sz w:val="22"/>
          <w:szCs w:val="22"/>
        </w:rPr>
        <w:cr/>
        <w:t>Адрес: 196105, Санкт-Петербург, Витебский пр. 17 корп. 6</w:t>
      </w:r>
    </w:p>
    <w:p w:rsidR="00986883" w:rsidRPr="0092637E" w:rsidRDefault="00986883" w:rsidP="004C2D92">
      <w:pPr>
        <w:rPr>
          <w:sz w:val="22"/>
          <w:szCs w:val="22"/>
        </w:rPr>
      </w:pPr>
      <w:r w:rsidRPr="0092637E">
        <w:rPr>
          <w:bCs/>
          <w:iCs/>
          <w:color w:val="000000"/>
          <w:sz w:val="22"/>
          <w:szCs w:val="22"/>
        </w:rPr>
        <w:t>тел. (812)-320-00-10</w:t>
      </w:r>
    </w:p>
    <w:p w:rsidR="00986883" w:rsidRPr="0092637E" w:rsidRDefault="00986883" w:rsidP="004C2D92">
      <w:pPr>
        <w:jc w:val="both"/>
        <w:rPr>
          <w:sz w:val="22"/>
        </w:rPr>
      </w:pPr>
    </w:p>
    <w:p w:rsidR="00986883" w:rsidRPr="0092637E" w:rsidRDefault="00986883" w:rsidP="004C2D92">
      <w:pPr>
        <w:jc w:val="both"/>
        <w:rPr>
          <w:sz w:val="22"/>
        </w:rPr>
      </w:pPr>
    </w:p>
    <w:p w:rsidR="00986883" w:rsidRPr="0092637E" w:rsidRDefault="00986883" w:rsidP="004C2D92">
      <w:pPr>
        <w:pStyle w:val="6"/>
        <w:rPr>
          <w:sz w:val="22"/>
        </w:rPr>
      </w:pPr>
    </w:p>
    <w:p w:rsidR="00986883" w:rsidRPr="0092637E" w:rsidRDefault="00986883" w:rsidP="004C2D92">
      <w:pPr>
        <w:pStyle w:val="6"/>
        <w:rPr>
          <w:sz w:val="22"/>
        </w:rPr>
      </w:pPr>
      <w:r w:rsidRPr="0092637E">
        <w:rPr>
          <w:sz w:val="22"/>
        </w:rPr>
        <w:t xml:space="preserve"> ЛИЗИНГОПОЛУЧАТЕЛЬ</w:t>
      </w:r>
    </w:p>
    <w:p w:rsidR="00986883" w:rsidRPr="0092637E" w:rsidRDefault="00986883" w:rsidP="004C2D92">
      <w:pPr>
        <w:rPr>
          <w:sz w:val="22"/>
          <w:szCs w:val="22"/>
        </w:rPr>
      </w:pPr>
      <w:r w:rsidRPr="0092637E">
        <w:rPr>
          <w:sz w:val="22"/>
          <w:szCs w:val="22"/>
        </w:rPr>
        <w:t>от ООО «</w:t>
      </w:r>
      <w:r>
        <w:rPr>
          <w:sz w:val="22"/>
          <w:szCs w:val="22"/>
        </w:rPr>
        <w:t>АЮЯ</w:t>
      </w:r>
      <w:r w:rsidRPr="0092637E">
        <w:rPr>
          <w:sz w:val="22"/>
          <w:szCs w:val="22"/>
        </w:rPr>
        <w:t>»</w:t>
      </w:r>
    </w:p>
    <w:p w:rsidR="00986883" w:rsidRPr="0092637E" w:rsidRDefault="00986883" w:rsidP="004C2D92">
      <w:pPr>
        <w:rPr>
          <w:sz w:val="22"/>
          <w:szCs w:val="22"/>
        </w:rPr>
      </w:pPr>
      <w:r w:rsidRPr="0092637E">
        <w:rPr>
          <w:sz w:val="22"/>
          <w:szCs w:val="22"/>
        </w:rPr>
        <w:t>Генеральный директор</w:t>
      </w:r>
    </w:p>
    <w:p w:rsidR="00986883" w:rsidRPr="0092637E" w:rsidRDefault="00986883" w:rsidP="004C2D92">
      <w:pPr>
        <w:rPr>
          <w:b/>
          <w:sz w:val="22"/>
        </w:rPr>
      </w:pPr>
    </w:p>
    <w:p w:rsidR="00986883" w:rsidRPr="0092637E" w:rsidRDefault="00986883" w:rsidP="004C2D92">
      <w:pPr>
        <w:rPr>
          <w:sz w:val="22"/>
        </w:rPr>
      </w:pPr>
      <w:r w:rsidRPr="0092637E">
        <w:rPr>
          <w:sz w:val="22"/>
        </w:rPr>
        <w:t>____________________ (</w:t>
      </w:r>
      <w:r>
        <w:rPr>
          <w:sz w:val="22"/>
        </w:rPr>
        <w:t>А.Ю.Я.</w:t>
      </w:r>
      <w:r w:rsidRPr="0092637E">
        <w:rPr>
          <w:sz w:val="22"/>
        </w:rPr>
        <w:t>)</w:t>
      </w:r>
    </w:p>
    <w:p w:rsidR="00986883" w:rsidRPr="0092637E" w:rsidRDefault="00986883" w:rsidP="004C2D92">
      <w:pPr>
        <w:rPr>
          <w:sz w:val="22"/>
        </w:rPr>
      </w:pPr>
    </w:p>
    <w:p w:rsidR="00986883" w:rsidRPr="0092637E" w:rsidRDefault="00986883" w:rsidP="004C2D92">
      <w:pPr>
        <w:rPr>
          <w:sz w:val="22"/>
        </w:rPr>
      </w:pPr>
      <w:r w:rsidRPr="0092637E">
        <w:rPr>
          <w:sz w:val="22"/>
        </w:rPr>
        <w:t xml:space="preserve"> </w:t>
      </w:r>
    </w:p>
    <w:p w:rsidR="00986883" w:rsidRDefault="00986883" w:rsidP="004C2D92">
      <w:pPr>
        <w:rPr>
          <w:sz w:val="22"/>
        </w:rPr>
      </w:pPr>
      <w:r w:rsidRPr="0092637E">
        <w:rPr>
          <w:sz w:val="22"/>
        </w:rPr>
        <w:t>М.П.</w:t>
      </w:r>
      <w:r>
        <w:rPr>
          <w:sz w:val="22"/>
        </w:rPr>
        <w:t xml:space="preserve">   </w:t>
      </w:r>
    </w:p>
    <w:p w:rsidR="00986883" w:rsidRPr="00B03797" w:rsidRDefault="00986883" w:rsidP="004C2D92">
      <w:pPr>
        <w:rPr>
          <w:color w:val="0000FF"/>
          <w:sz w:val="22"/>
        </w:rPr>
      </w:pPr>
      <w:r>
        <w:rPr>
          <w:sz w:val="22"/>
        </w:rPr>
        <w:br w:type="page"/>
      </w:r>
      <w:r w:rsidRPr="00B03797">
        <w:rPr>
          <w:color w:val="0000FF"/>
          <w:sz w:val="22"/>
        </w:rPr>
        <w:t>ПРИЛОЖЕНИЕ № 2</w:t>
      </w:r>
    </w:p>
    <w:p w:rsidR="00986883" w:rsidRDefault="00986883" w:rsidP="004C2D92">
      <w:pPr>
        <w:rPr>
          <w:sz w:val="22"/>
        </w:rPr>
      </w:pPr>
    </w:p>
    <w:p w:rsidR="00986883" w:rsidRPr="00A442DB" w:rsidRDefault="00986883" w:rsidP="004C2D92">
      <w:pPr>
        <w:jc w:val="right"/>
        <w:rPr>
          <w:b/>
          <w:sz w:val="22"/>
        </w:rPr>
      </w:pPr>
      <w:r w:rsidRPr="00A442DB">
        <w:rPr>
          <w:b/>
          <w:sz w:val="22"/>
        </w:rPr>
        <w:t>Приложение №</w:t>
      </w:r>
      <w:r>
        <w:rPr>
          <w:b/>
          <w:sz w:val="22"/>
        </w:rPr>
        <w:t>3</w:t>
      </w:r>
    </w:p>
    <w:p w:rsidR="00986883" w:rsidRPr="00A442DB" w:rsidRDefault="00986883" w:rsidP="004C2D92">
      <w:pPr>
        <w:jc w:val="right"/>
        <w:rPr>
          <w:sz w:val="22"/>
        </w:rPr>
      </w:pPr>
      <w:r w:rsidRPr="00A442DB">
        <w:rPr>
          <w:sz w:val="22"/>
        </w:rPr>
        <w:t xml:space="preserve">к Договору внутреннего лизинга № </w:t>
      </w:r>
      <w:r>
        <w:rPr>
          <w:sz w:val="22"/>
        </w:rPr>
        <w:t>123123</w:t>
      </w:r>
      <w:r w:rsidRPr="00A442DB">
        <w:rPr>
          <w:sz w:val="22"/>
        </w:rPr>
        <w:t xml:space="preserve"> от </w:t>
      </w:r>
      <w:r>
        <w:rPr>
          <w:sz w:val="22"/>
        </w:rPr>
        <w:t>12.12.</w:t>
      </w:r>
      <w:r w:rsidRPr="00A442DB">
        <w:rPr>
          <w:sz w:val="22"/>
        </w:rPr>
        <w:t>2008г.</w:t>
      </w:r>
    </w:p>
    <w:p w:rsidR="00986883" w:rsidRDefault="00986883" w:rsidP="004C2D92">
      <w:pPr>
        <w:pStyle w:val="7"/>
        <w:jc w:val="center"/>
        <w:rPr>
          <w:b/>
          <w:sz w:val="22"/>
        </w:rPr>
      </w:pPr>
    </w:p>
    <w:p w:rsidR="00986883" w:rsidRDefault="00986883" w:rsidP="004C2D92">
      <w:pPr>
        <w:pStyle w:val="7"/>
        <w:jc w:val="center"/>
        <w:rPr>
          <w:sz w:val="22"/>
        </w:rPr>
      </w:pPr>
      <w:r>
        <w:rPr>
          <w:b/>
          <w:sz w:val="22"/>
        </w:rPr>
        <w:t>ГРАФИК ПЛАТЕЖЕЙ ПО ДОГОВОРУ ЛИЗИНГА</w:t>
      </w:r>
    </w:p>
    <w:tbl>
      <w:tblPr>
        <w:tblW w:w="8341" w:type="dxa"/>
        <w:tblInd w:w="98" w:type="dxa"/>
        <w:tblLook w:val="0000" w:firstRow="0" w:lastRow="0" w:firstColumn="0" w:lastColumn="0" w:noHBand="0" w:noVBand="0"/>
      </w:tblPr>
      <w:tblGrid>
        <w:gridCol w:w="1119"/>
        <w:gridCol w:w="1304"/>
        <w:gridCol w:w="1637"/>
        <w:gridCol w:w="1324"/>
        <w:gridCol w:w="1635"/>
        <w:gridCol w:w="1322"/>
      </w:tblGrid>
      <w:tr w:rsidR="00986883">
        <w:trPr>
          <w:trHeight w:val="276"/>
        </w:trPr>
        <w:tc>
          <w:tcPr>
            <w:tcW w:w="11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№</w:t>
            </w:r>
            <w:r>
              <w:rPr>
                <w:rFonts w:ascii="Arial CYR" w:hAnsi="Arial CYR" w:cs="Arial CYR"/>
                <w:sz w:val="16"/>
                <w:szCs w:val="16"/>
              </w:rPr>
              <w:br/>
              <w:t>лизингового</w:t>
            </w:r>
            <w:r>
              <w:rPr>
                <w:rFonts w:ascii="Arial CYR" w:hAnsi="Arial CYR" w:cs="Arial CYR"/>
                <w:sz w:val="16"/>
                <w:szCs w:val="16"/>
              </w:rPr>
              <w:br/>
              <w:t>взноса</w:t>
            </w:r>
          </w:p>
        </w:tc>
        <w:tc>
          <w:tcPr>
            <w:tcW w:w="130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расчетная</w:t>
            </w:r>
            <w:r>
              <w:rPr>
                <w:rFonts w:ascii="Arial CYR" w:hAnsi="Arial CYR" w:cs="Arial CYR"/>
                <w:sz w:val="16"/>
                <w:szCs w:val="16"/>
              </w:rPr>
              <w:br/>
              <w:t>дата</w:t>
            </w:r>
          </w:p>
        </w:tc>
        <w:tc>
          <w:tcPr>
            <w:tcW w:w="296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Лизинговый взнос по договору</w:t>
            </w:r>
          </w:p>
        </w:tc>
        <w:tc>
          <w:tcPr>
            <w:tcW w:w="295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86883" w:rsidRDefault="00986883" w:rsidP="004C2D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Лизинговый платеж по договору</w:t>
            </w:r>
          </w:p>
        </w:tc>
      </w:tr>
      <w:tr w:rsidR="00986883">
        <w:trPr>
          <w:trHeight w:val="276"/>
        </w:trPr>
        <w:tc>
          <w:tcPr>
            <w:tcW w:w="11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30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96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986883" w:rsidRDefault="00986883" w:rsidP="004C2D9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95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986883" w:rsidRDefault="00986883" w:rsidP="004C2D92">
            <w:pPr>
              <w:rPr>
                <w:sz w:val="20"/>
                <w:szCs w:val="20"/>
              </w:rPr>
            </w:pPr>
          </w:p>
        </w:tc>
      </w:tr>
      <w:tr w:rsidR="00986883">
        <w:trPr>
          <w:trHeight w:val="247"/>
        </w:trPr>
        <w:tc>
          <w:tcPr>
            <w:tcW w:w="11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30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сумма, руб.</w:t>
            </w:r>
          </w:p>
        </w:tc>
        <w:tc>
          <w:tcPr>
            <w:tcW w:w="132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в т.ч. НДС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86883" w:rsidRDefault="00986883" w:rsidP="004C2D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сумма, руб.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в т.ч. НДС</w:t>
            </w:r>
          </w:p>
        </w:tc>
      </w:tr>
      <w:tr w:rsidR="00986883">
        <w:trPr>
          <w:trHeight w:val="255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25 дек 08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350 000,00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53 389,83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986883">
        <w:trPr>
          <w:trHeight w:val="255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27 янв 09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83" w:rsidRPr="00004DD8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004DD8">
              <w:rPr>
                <w:rFonts w:ascii="Arial CYR" w:hAnsi="Arial CYR" w:cs="Arial CYR"/>
                <w:sz w:val="16"/>
                <w:szCs w:val="16"/>
              </w:rPr>
              <w:t>48 454,64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Pr="00004DD8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004DD8">
              <w:rPr>
                <w:rFonts w:ascii="Arial CYR" w:hAnsi="Arial CYR" w:cs="Arial CYR"/>
                <w:sz w:val="16"/>
                <w:szCs w:val="16"/>
              </w:rPr>
              <w:t>7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 391,39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58 180,51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8 874,99</w:t>
            </w:r>
          </w:p>
        </w:tc>
      </w:tr>
      <w:tr w:rsidR="00986883">
        <w:trPr>
          <w:trHeight w:val="255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08 фев 09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30 363,61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4 631,74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40 085,73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6 114,77</w:t>
            </w:r>
          </w:p>
        </w:tc>
      </w:tr>
      <w:tr w:rsidR="00986883">
        <w:trPr>
          <w:trHeight w:val="255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08 мар 09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36 744,81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5 605,14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46 466,93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7 088,18</w:t>
            </w:r>
          </w:p>
        </w:tc>
      </w:tr>
      <w:tr w:rsidR="00986883">
        <w:trPr>
          <w:trHeight w:val="255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08 апр 09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37 679,99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5 747,80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47 402,11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7 230,83</w:t>
            </w:r>
          </w:p>
        </w:tc>
      </w:tr>
      <w:tr w:rsidR="00986883">
        <w:trPr>
          <w:trHeight w:val="255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08 май 09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36 748,78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5 605,75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46 470,90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7 088,78</w:t>
            </w:r>
          </w:p>
        </w:tc>
      </w:tr>
      <w:tr w:rsidR="00986883">
        <w:trPr>
          <w:trHeight w:val="255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08 июн 09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36 708,98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5 599,67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46 431,10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7 082,71</w:t>
            </w:r>
          </w:p>
        </w:tc>
      </w:tr>
      <w:tr w:rsidR="00986883">
        <w:trPr>
          <w:trHeight w:val="255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08 июл 09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35 805,62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5 461,87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45 527,74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6 944,91</w:t>
            </w:r>
          </w:p>
        </w:tc>
      </w:tr>
      <w:tr w:rsidR="00986883">
        <w:trPr>
          <w:trHeight w:val="255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08 авг 09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35 737,97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5 451,55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45 460,09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6 934,59</w:t>
            </w:r>
          </w:p>
        </w:tc>
      </w:tr>
      <w:tr w:rsidR="00986883">
        <w:trPr>
          <w:trHeight w:val="255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08 сен 09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35 252,45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5 377,49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44 974,57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6 860,53</w:t>
            </w:r>
          </w:p>
        </w:tc>
      </w:tr>
      <w:tr w:rsidR="00986883">
        <w:trPr>
          <w:trHeight w:val="255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08 окт 09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34 390,88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5 246,07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44 113,00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6 729,10</w:t>
            </w:r>
          </w:p>
        </w:tc>
      </w:tr>
      <w:tr w:rsidR="00986883">
        <w:trPr>
          <w:trHeight w:val="255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08 ноя 09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34 281,44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5 229,37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44 003,56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6 712,41</w:t>
            </w:r>
          </w:p>
        </w:tc>
      </w:tr>
      <w:tr w:rsidR="00986883">
        <w:trPr>
          <w:trHeight w:val="255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08 дек 09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33 447,73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5 102,20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43 169,85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6 585,23</w:t>
            </w:r>
          </w:p>
        </w:tc>
      </w:tr>
      <w:tr w:rsidR="00986883">
        <w:trPr>
          <w:trHeight w:val="255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12 янв 10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33 310,43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5 081,25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43 032,55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6 564,29</w:t>
            </w:r>
          </w:p>
        </w:tc>
      </w:tr>
      <w:tr w:rsidR="00986883">
        <w:trPr>
          <w:trHeight w:val="255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08 фев 10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32 824,93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5 007,19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42 547,05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6 490,23</w:t>
            </w:r>
          </w:p>
        </w:tc>
      </w:tr>
      <w:tr w:rsidR="00986883">
        <w:trPr>
          <w:trHeight w:val="255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08 мар 10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31 420,15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4 792,90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41 142,27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6 275,94</w:t>
            </w:r>
          </w:p>
        </w:tc>
      </w:tr>
      <w:tr w:rsidR="00986883">
        <w:trPr>
          <w:trHeight w:val="255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08 апр 10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31 853,92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4 859,07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41 576,04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6 342,11</w:t>
            </w:r>
          </w:p>
        </w:tc>
      </w:tr>
      <w:tr w:rsidR="00986883">
        <w:trPr>
          <w:trHeight w:val="255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08 май 10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31 089,83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4 742,52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40 811,95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6 225,55</w:t>
            </w:r>
          </w:p>
        </w:tc>
      </w:tr>
      <w:tr w:rsidR="00986883">
        <w:trPr>
          <w:trHeight w:val="255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08 июн 10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30 882,90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4 710,95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40 605,02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6 193,99</w:t>
            </w:r>
          </w:p>
        </w:tc>
      </w:tr>
      <w:tr w:rsidR="00986883">
        <w:trPr>
          <w:trHeight w:val="255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08 июл 10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30 146,68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4 598,65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39 868,80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6 081,68</w:t>
            </w:r>
          </w:p>
        </w:tc>
      </w:tr>
      <w:tr w:rsidR="00986883">
        <w:trPr>
          <w:trHeight w:val="255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08 авг 10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29 911,89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4 562,83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39 634,01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6 045,87</w:t>
            </w:r>
          </w:p>
        </w:tc>
      </w:tr>
      <w:tr w:rsidR="00986883">
        <w:trPr>
          <w:trHeight w:val="255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08 сен 10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29 426,38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4 488,77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39 148,50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5 971,81</w:t>
            </w:r>
          </w:p>
        </w:tc>
      </w:tr>
      <w:tr w:rsidR="00986883">
        <w:trPr>
          <w:trHeight w:val="255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08 окт 10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28 731,95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4 382,84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38 454,07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5 865,88</w:t>
            </w:r>
          </w:p>
        </w:tc>
      </w:tr>
      <w:tr w:rsidR="00986883">
        <w:trPr>
          <w:trHeight w:val="255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08 ноя 10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28 455,37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4 340,65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38 177,49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5 823,68</w:t>
            </w:r>
          </w:p>
        </w:tc>
      </w:tr>
      <w:tr w:rsidR="00986883">
        <w:trPr>
          <w:trHeight w:val="255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08 дек 10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27 788,79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4 238,97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37 510,91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5 722,00</w:t>
            </w:r>
          </w:p>
        </w:tc>
      </w:tr>
      <w:tr w:rsidR="00986883">
        <w:trPr>
          <w:trHeight w:val="255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12 янв 11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27 484,33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4 192,52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37 206,46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5 675,56</w:t>
            </w:r>
          </w:p>
        </w:tc>
      </w:tr>
      <w:tr w:rsidR="00986883">
        <w:trPr>
          <w:trHeight w:val="255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08 фев 11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26 998,83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4 118,47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36 720,96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5 601,50</w:t>
            </w:r>
          </w:p>
        </w:tc>
      </w:tr>
      <w:tr w:rsidR="00986883">
        <w:trPr>
          <w:trHeight w:val="255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08 мар 11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26 095,47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3 980,66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35 817,60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5 463,70</w:t>
            </w:r>
          </w:p>
        </w:tc>
      </w:tr>
      <w:tr w:rsidR="00986883">
        <w:trPr>
          <w:trHeight w:val="255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08 апр 11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26 027,82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3 970,35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35 749,95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5 453,38</w:t>
            </w:r>
          </w:p>
        </w:tc>
      </w:tr>
      <w:tr w:rsidR="00986883">
        <w:trPr>
          <w:trHeight w:val="255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08 май 11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25 430,89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3 879,29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35 153,02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5 362,33</w:t>
            </w:r>
          </w:p>
        </w:tc>
      </w:tr>
      <w:tr w:rsidR="00986883">
        <w:trPr>
          <w:trHeight w:val="255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08 июн 11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25 056,81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3 822,23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34 778,94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5 305,26</w:t>
            </w:r>
          </w:p>
        </w:tc>
      </w:tr>
      <w:tr w:rsidR="00986883">
        <w:trPr>
          <w:trHeight w:val="255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08 июл 11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24 487,73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3 735,42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34 209,86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5 218,45</w:t>
            </w:r>
          </w:p>
        </w:tc>
      </w:tr>
      <w:tr w:rsidR="00986883">
        <w:trPr>
          <w:trHeight w:val="255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08 авг 11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24 085,80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3 674,11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33 807,93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5 157,14</w:t>
            </w:r>
          </w:p>
        </w:tc>
      </w:tr>
      <w:tr w:rsidR="00986883">
        <w:trPr>
          <w:trHeight w:val="255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08 сен 11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23 600,28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3 600,04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33 322,41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5 083,08</w:t>
            </w:r>
          </w:p>
        </w:tc>
      </w:tr>
      <w:tr w:rsidR="00986883">
        <w:trPr>
          <w:trHeight w:val="255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08 окт 11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23 072,99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3 519,61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32 795,12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5 002,65</w:t>
            </w:r>
          </w:p>
        </w:tc>
      </w:tr>
      <w:tr w:rsidR="00986883">
        <w:trPr>
          <w:trHeight w:val="255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08 ноя 11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22 629,27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3 451,92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32 351,40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4 934,96</w:t>
            </w:r>
          </w:p>
        </w:tc>
      </w:tr>
      <w:tr w:rsidR="00986883">
        <w:trPr>
          <w:trHeight w:val="255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 дек 11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23 319,66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3 557,24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33 041,60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5 040,24</w:t>
            </w:r>
          </w:p>
        </w:tc>
      </w:tr>
      <w:tr w:rsidR="00986883">
        <w:trPr>
          <w:trHeight w:val="88"/>
        </w:trPr>
        <w:tc>
          <w:tcPr>
            <w:tcW w:w="1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83" w:rsidRDefault="00986883" w:rsidP="004C2D92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986883" w:rsidRDefault="00986883" w:rsidP="004C2D92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83" w:rsidRDefault="00986883" w:rsidP="004C2D92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  <w:tc>
          <w:tcPr>
            <w:tcW w:w="13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6883" w:rsidRDefault="00986883" w:rsidP="004C2D92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</w:tr>
      <w:tr w:rsidR="00986883">
        <w:trPr>
          <w:trHeight w:val="270"/>
        </w:trPr>
        <w:tc>
          <w:tcPr>
            <w:tcW w:w="1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1 449 750,00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221 148,31</w:t>
            </w:r>
          </w:p>
        </w:tc>
        <w:tc>
          <w:tcPr>
            <w:tcW w:w="1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1 449 750,00</w:t>
            </w:r>
          </w:p>
        </w:tc>
        <w:tc>
          <w:tcPr>
            <w:tcW w:w="13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6883" w:rsidRDefault="00986883" w:rsidP="004C2D92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221 148,31</w:t>
            </w:r>
          </w:p>
        </w:tc>
      </w:tr>
    </w:tbl>
    <w:p w:rsidR="00986883" w:rsidRDefault="00986883" w:rsidP="004C2D92">
      <w:pPr>
        <w:pStyle w:val="a3"/>
        <w:rPr>
          <w:sz w:val="22"/>
        </w:rPr>
      </w:pPr>
    </w:p>
    <w:p w:rsidR="00986883" w:rsidRDefault="00986883" w:rsidP="004C2D92">
      <w:pPr>
        <w:pStyle w:val="6"/>
        <w:rPr>
          <w:sz w:val="22"/>
        </w:rPr>
      </w:pPr>
      <w:r>
        <w:rPr>
          <w:sz w:val="22"/>
        </w:rPr>
        <w:t xml:space="preserve">ЛИЗИНГОДАТЕЛЬ 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ЛИЗИНГОПОЛУЧАТЕЛЬ</w:t>
      </w:r>
    </w:p>
    <w:p w:rsidR="00986883" w:rsidRPr="001539CF" w:rsidRDefault="00986883" w:rsidP="004C2D92">
      <w:pPr>
        <w:rPr>
          <w:i/>
          <w:sz w:val="20"/>
          <w:szCs w:val="20"/>
        </w:rPr>
      </w:pPr>
      <w:r>
        <w:rPr>
          <w:i/>
          <w:sz w:val="20"/>
          <w:szCs w:val="20"/>
        </w:rPr>
        <w:t>подпись, печать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>подпись, печать</w:t>
      </w:r>
    </w:p>
    <w:p w:rsidR="00986883" w:rsidRDefault="00986883" w:rsidP="004C2D92"/>
    <w:p w:rsidR="00986883" w:rsidRDefault="00986883" w:rsidP="004C2D92"/>
    <w:p w:rsidR="00986883" w:rsidRPr="00571DA0" w:rsidRDefault="00986883" w:rsidP="004C2D92">
      <w:pPr>
        <w:rPr>
          <w:color w:val="0000FF"/>
        </w:rPr>
      </w:pPr>
      <w:r w:rsidRPr="00571DA0">
        <w:rPr>
          <w:color w:val="0000FF"/>
        </w:rPr>
        <w:t>ПРИЛОЖЕНИЕ № 3</w:t>
      </w:r>
    </w:p>
    <w:tbl>
      <w:tblPr>
        <w:tblW w:w="9900" w:type="dxa"/>
        <w:tblInd w:w="108" w:type="dxa"/>
        <w:tblLook w:val="0000" w:firstRow="0" w:lastRow="0" w:firstColumn="0" w:lastColumn="0" w:noHBand="0" w:noVBand="0"/>
      </w:tblPr>
      <w:tblGrid>
        <w:gridCol w:w="720"/>
        <w:gridCol w:w="453"/>
        <w:gridCol w:w="8727"/>
      </w:tblGrid>
      <w:tr w:rsidR="00986883" w:rsidRPr="00CB7AF4">
        <w:trPr>
          <w:trHeight w:val="420"/>
        </w:trPr>
        <w:tc>
          <w:tcPr>
            <w:tcW w:w="9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6883" w:rsidRPr="00CB7AF4" w:rsidRDefault="00986883" w:rsidP="004C2D92">
            <w:pPr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CB7AF4">
              <w:rPr>
                <w:b/>
                <w:bCs/>
                <w:i/>
                <w:iCs/>
                <w:sz w:val="20"/>
                <w:szCs w:val="20"/>
                <w:u w:val="single"/>
              </w:rPr>
              <w:t>Опись документов, необходимых для рассмотрения вопроса о заключении договора лизинга:</w:t>
            </w:r>
          </w:p>
        </w:tc>
      </w:tr>
      <w:tr w:rsidR="00986883" w:rsidRPr="00CB7AF4">
        <w:trPr>
          <w:trHeight w:val="9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6883" w:rsidRPr="00CB7AF4" w:rsidRDefault="00986883" w:rsidP="004C2D92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6883" w:rsidRPr="00CB7AF4" w:rsidRDefault="00986883" w:rsidP="004C2D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6883" w:rsidRPr="00CB7AF4" w:rsidRDefault="00986883" w:rsidP="004C2D92">
            <w:pPr>
              <w:rPr>
                <w:sz w:val="20"/>
                <w:szCs w:val="20"/>
              </w:rPr>
            </w:pPr>
          </w:p>
        </w:tc>
      </w:tr>
      <w:tr w:rsidR="00986883" w:rsidRPr="00CB7AF4">
        <w:trPr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6883" w:rsidRPr="00CB7AF4" w:rsidRDefault="00986883" w:rsidP="004C2D92">
            <w:pPr>
              <w:jc w:val="center"/>
              <w:rPr>
                <w:b/>
                <w:bCs/>
                <w:sz w:val="20"/>
                <w:szCs w:val="20"/>
              </w:rPr>
            </w:pPr>
            <w:r w:rsidRPr="00CB7AF4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6883" w:rsidRPr="00CB7AF4" w:rsidRDefault="00986883" w:rsidP="004C2D92">
            <w:pPr>
              <w:jc w:val="center"/>
              <w:rPr>
                <w:b/>
                <w:bCs/>
                <w:sz w:val="20"/>
                <w:szCs w:val="20"/>
              </w:rPr>
            </w:pPr>
            <w:r w:rsidRPr="00CB7AF4">
              <w:rPr>
                <w:b/>
                <w:bCs/>
                <w:sz w:val="20"/>
                <w:szCs w:val="20"/>
              </w:rPr>
              <w:t>+/-</w:t>
            </w:r>
          </w:p>
        </w:tc>
        <w:tc>
          <w:tcPr>
            <w:tcW w:w="8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883" w:rsidRPr="00CB7AF4" w:rsidRDefault="00986883" w:rsidP="004C2D92">
            <w:pPr>
              <w:jc w:val="center"/>
              <w:rPr>
                <w:b/>
                <w:bCs/>
                <w:sz w:val="20"/>
                <w:szCs w:val="20"/>
              </w:rPr>
            </w:pPr>
            <w:r w:rsidRPr="00CB7AF4">
              <w:rPr>
                <w:b/>
                <w:bCs/>
                <w:sz w:val="20"/>
                <w:szCs w:val="20"/>
              </w:rPr>
              <w:t>Документы</w:t>
            </w:r>
          </w:p>
        </w:tc>
      </w:tr>
      <w:tr w:rsidR="00986883" w:rsidRPr="00CB7AF4">
        <w:trPr>
          <w:trHeight w:val="300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86883" w:rsidRPr="00CB7AF4" w:rsidRDefault="00986883" w:rsidP="004C2D92">
            <w:pPr>
              <w:jc w:val="center"/>
              <w:rPr>
                <w:b/>
                <w:bCs/>
                <w:sz w:val="20"/>
                <w:szCs w:val="20"/>
              </w:rPr>
            </w:pPr>
            <w:r w:rsidRPr="00CB7AF4">
              <w:rPr>
                <w:b/>
                <w:bCs/>
                <w:sz w:val="20"/>
                <w:szCs w:val="20"/>
              </w:rPr>
              <w:t>I. Общая информация</w:t>
            </w:r>
          </w:p>
        </w:tc>
      </w:tr>
      <w:tr w:rsidR="00986883" w:rsidRPr="00CB7AF4">
        <w:trPr>
          <w:trHeight w:val="2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Pr="00CB7AF4" w:rsidRDefault="00986883" w:rsidP="004C2D92">
            <w:pPr>
              <w:jc w:val="center"/>
              <w:rPr>
                <w:sz w:val="20"/>
                <w:szCs w:val="20"/>
              </w:rPr>
            </w:pPr>
            <w:r w:rsidRPr="00CB7AF4">
              <w:rPr>
                <w:sz w:val="20"/>
                <w:szCs w:val="20"/>
              </w:rPr>
              <w:t>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6883" w:rsidRPr="00CB7AF4" w:rsidRDefault="00986883" w:rsidP="004C2D92">
            <w:pPr>
              <w:jc w:val="center"/>
              <w:rPr>
                <w:sz w:val="20"/>
                <w:szCs w:val="20"/>
              </w:rPr>
            </w:pPr>
            <w:r w:rsidRPr="00CB7AF4">
              <w:rPr>
                <w:sz w:val="20"/>
                <w:szCs w:val="20"/>
              </w:rPr>
              <w:t> </w:t>
            </w:r>
          </w:p>
        </w:tc>
        <w:tc>
          <w:tcPr>
            <w:tcW w:w="8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883" w:rsidRPr="00CB7AF4" w:rsidRDefault="00986883" w:rsidP="004C2D92">
            <w:pPr>
              <w:rPr>
                <w:sz w:val="20"/>
                <w:szCs w:val="20"/>
              </w:rPr>
            </w:pPr>
            <w:r w:rsidRPr="00CB7AF4">
              <w:rPr>
                <w:sz w:val="20"/>
                <w:szCs w:val="20"/>
              </w:rPr>
              <w:t xml:space="preserve">Письменная заявка Лизингополучателя, адресованная Генеральному директору  ООО «Ст-Лизинг» </w:t>
            </w:r>
          </w:p>
        </w:tc>
      </w:tr>
      <w:tr w:rsidR="00986883" w:rsidRPr="00CB7AF4">
        <w:trPr>
          <w:trHeight w:val="28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Pr="00CB7AF4" w:rsidRDefault="00986883" w:rsidP="004C2D92">
            <w:pPr>
              <w:jc w:val="center"/>
              <w:rPr>
                <w:sz w:val="20"/>
                <w:szCs w:val="20"/>
              </w:rPr>
            </w:pPr>
            <w:r w:rsidRPr="00CB7AF4">
              <w:rPr>
                <w:sz w:val="20"/>
                <w:szCs w:val="20"/>
              </w:rPr>
              <w:t>2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6883" w:rsidRPr="00CB7AF4" w:rsidRDefault="00986883" w:rsidP="004C2D92">
            <w:pPr>
              <w:jc w:val="center"/>
              <w:rPr>
                <w:sz w:val="20"/>
                <w:szCs w:val="20"/>
              </w:rPr>
            </w:pPr>
            <w:r w:rsidRPr="00CB7AF4">
              <w:rPr>
                <w:sz w:val="20"/>
                <w:szCs w:val="20"/>
              </w:rPr>
              <w:t> </w:t>
            </w:r>
          </w:p>
        </w:tc>
        <w:tc>
          <w:tcPr>
            <w:tcW w:w="8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883" w:rsidRPr="00CB7AF4" w:rsidRDefault="00986883" w:rsidP="004C2D92">
            <w:pPr>
              <w:rPr>
                <w:sz w:val="20"/>
                <w:szCs w:val="20"/>
              </w:rPr>
            </w:pPr>
            <w:r w:rsidRPr="00CB7AF4">
              <w:rPr>
                <w:sz w:val="20"/>
                <w:szCs w:val="20"/>
              </w:rPr>
              <w:t>Анкета Лизингополучателя</w:t>
            </w:r>
          </w:p>
        </w:tc>
      </w:tr>
      <w:tr w:rsidR="00986883" w:rsidRPr="00CB7AF4">
        <w:trPr>
          <w:trHeight w:val="300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86883" w:rsidRPr="00CB7AF4" w:rsidRDefault="00986883" w:rsidP="004C2D92">
            <w:pPr>
              <w:jc w:val="center"/>
              <w:rPr>
                <w:b/>
                <w:bCs/>
                <w:sz w:val="20"/>
                <w:szCs w:val="20"/>
              </w:rPr>
            </w:pPr>
            <w:r w:rsidRPr="00CB7AF4">
              <w:rPr>
                <w:b/>
                <w:bCs/>
                <w:sz w:val="20"/>
                <w:szCs w:val="20"/>
              </w:rPr>
              <w:t>II. Документы по организации</w:t>
            </w:r>
          </w:p>
        </w:tc>
      </w:tr>
      <w:tr w:rsidR="00986883" w:rsidRPr="00CB7AF4">
        <w:trPr>
          <w:trHeight w:val="8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Pr="00CB7AF4" w:rsidRDefault="00986883" w:rsidP="004C2D92">
            <w:pPr>
              <w:jc w:val="center"/>
              <w:rPr>
                <w:sz w:val="20"/>
                <w:szCs w:val="20"/>
              </w:rPr>
            </w:pPr>
            <w:r w:rsidRPr="00CB7AF4">
              <w:rPr>
                <w:sz w:val="20"/>
                <w:szCs w:val="20"/>
              </w:rPr>
              <w:t>3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6883" w:rsidRPr="00CB7AF4" w:rsidRDefault="00986883" w:rsidP="004C2D92">
            <w:pPr>
              <w:jc w:val="center"/>
              <w:rPr>
                <w:sz w:val="20"/>
                <w:szCs w:val="20"/>
              </w:rPr>
            </w:pPr>
            <w:r w:rsidRPr="00CB7AF4">
              <w:rPr>
                <w:sz w:val="20"/>
                <w:szCs w:val="20"/>
              </w:rPr>
              <w:t> </w:t>
            </w:r>
          </w:p>
        </w:tc>
        <w:tc>
          <w:tcPr>
            <w:tcW w:w="8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883" w:rsidRPr="00CB7AF4" w:rsidRDefault="00986883" w:rsidP="004C2D92">
            <w:pPr>
              <w:rPr>
                <w:sz w:val="20"/>
                <w:szCs w:val="20"/>
              </w:rPr>
            </w:pPr>
            <w:r w:rsidRPr="00CB7AF4">
              <w:rPr>
                <w:sz w:val="20"/>
                <w:szCs w:val="20"/>
              </w:rPr>
              <w:t>Учредительные документы организации (для акционерных обществ – Устав, для Обществ с ограниченной ответственностью, если участников более одного – Устав и Учредительный договор) – нотариально заверенные копии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986883" w:rsidRPr="00CB7AF4">
        <w:trPr>
          <w:trHeight w:val="8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Pr="00CB7AF4" w:rsidRDefault="00986883" w:rsidP="004C2D92">
            <w:pPr>
              <w:jc w:val="center"/>
              <w:rPr>
                <w:sz w:val="20"/>
                <w:szCs w:val="20"/>
              </w:rPr>
            </w:pPr>
            <w:r w:rsidRPr="00CB7AF4">
              <w:rPr>
                <w:sz w:val="20"/>
                <w:szCs w:val="20"/>
              </w:rPr>
              <w:t>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6883" w:rsidRPr="00CB7AF4" w:rsidRDefault="00986883" w:rsidP="004C2D92">
            <w:pPr>
              <w:jc w:val="center"/>
              <w:rPr>
                <w:sz w:val="20"/>
                <w:szCs w:val="20"/>
              </w:rPr>
            </w:pPr>
            <w:r w:rsidRPr="00CB7AF4">
              <w:rPr>
                <w:sz w:val="20"/>
                <w:szCs w:val="20"/>
              </w:rPr>
              <w:t> </w:t>
            </w:r>
          </w:p>
        </w:tc>
        <w:tc>
          <w:tcPr>
            <w:tcW w:w="8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883" w:rsidRPr="00CB7AF4" w:rsidRDefault="00986883" w:rsidP="004C2D92">
            <w:pPr>
              <w:rPr>
                <w:sz w:val="20"/>
                <w:szCs w:val="20"/>
              </w:rPr>
            </w:pPr>
            <w:r w:rsidRPr="00CB7AF4">
              <w:rPr>
                <w:sz w:val="20"/>
                <w:szCs w:val="20"/>
              </w:rPr>
              <w:t>Все действительные, на момент предоставления документов, изменения учредительных документов организации, а также свидетельства о государственной регистрации данных изменений – нотариально заверенные копии</w:t>
            </w:r>
          </w:p>
        </w:tc>
      </w:tr>
      <w:tr w:rsidR="00986883" w:rsidRPr="00CB7AF4">
        <w:trPr>
          <w:trHeight w:val="8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Pr="00CB7AF4" w:rsidRDefault="00986883" w:rsidP="004C2D92">
            <w:pPr>
              <w:jc w:val="center"/>
              <w:rPr>
                <w:sz w:val="20"/>
                <w:szCs w:val="20"/>
              </w:rPr>
            </w:pPr>
            <w:r w:rsidRPr="00CB7AF4">
              <w:rPr>
                <w:sz w:val="20"/>
                <w:szCs w:val="20"/>
              </w:rPr>
              <w:t>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6883" w:rsidRPr="00CB7AF4" w:rsidRDefault="00986883" w:rsidP="004C2D92">
            <w:pPr>
              <w:jc w:val="center"/>
              <w:rPr>
                <w:sz w:val="20"/>
                <w:szCs w:val="20"/>
              </w:rPr>
            </w:pPr>
            <w:r w:rsidRPr="00CB7AF4">
              <w:rPr>
                <w:sz w:val="20"/>
                <w:szCs w:val="20"/>
              </w:rPr>
              <w:t> </w:t>
            </w:r>
          </w:p>
        </w:tc>
        <w:tc>
          <w:tcPr>
            <w:tcW w:w="8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883" w:rsidRPr="00CB7AF4" w:rsidRDefault="00986883" w:rsidP="004C2D92">
            <w:pPr>
              <w:rPr>
                <w:sz w:val="20"/>
                <w:szCs w:val="20"/>
              </w:rPr>
            </w:pPr>
            <w:r w:rsidRPr="00CB7AF4">
              <w:rPr>
                <w:sz w:val="20"/>
                <w:szCs w:val="20"/>
              </w:rPr>
              <w:t>Свидетельство о  государственной регистрации юридического лица (Свидетельство о внесении записи в ЕГРЮЛ – для юридических лиц, зарегистрированных до 01.07.2002 г.) - нотариально заверенная копия</w:t>
            </w:r>
          </w:p>
        </w:tc>
      </w:tr>
      <w:tr w:rsidR="00986883" w:rsidRPr="00CB7AF4">
        <w:trPr>
          <w:trHeight w:val="28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Pr="00CB7AF4" w:rsidRDefault="00986883" w:rsidP="004C2D92">
            <w:pPr>
              <w:jc w:val="center"/>
              <w:rPr>
                <w:sz w:val="20"/>
                <w:szCs w:val="20"/>
              </w:rPr>
            </w:pPr>
            <w:r w:rsidRPr="00CB7AF4">
              <w:rPr>
                <w:sz w:val="20"/>
                <w:szCs w:val="20"/>
              </w:rPr>
              <w:t>6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6883" w:rsidRPr="00CB7AF4" w:rsidRDefault="00986883" w:rsidP="004C2D92">
            <w:pPr>
              <w:jc w:val="center"/>
              <w:rPr>
                <w:sz w:val="20"/>
                <w:szCs w:val="20"/>
              </w:rPr>
            </w:pPr>
            <w:r w:rsidRPr="00CB7AF4">
              <w:rPr>
                <w:sz w:val="20"/>
                <w:szCs w:val="20"/>
              </w:rPr>
              <w:t> </w:t>
            </w:r>
          </w:p>
        </w:tc>
        <w:tc>
          <w:tcPr>
            <w:tcW w:w="8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883" w:rsidRPr="00CB7AF4" w:rsidRDefault="00986883" w:rsidP="004C2D92">
            <w:pPr>
              <w:rPr>
                <w:sz w:val="20"/>
                <w:szCs w:val="20"/>
              </w:rPr>
            </w:pPr>
            <w:r w:rsidRPr="00CB7AF4">
              <w:rPr>
                <w:sz w:val="20"/>
                <w:szCs w:val="20"/>
              </w:rPr>
              <w:t>Свидетельство о постановке на учет в налоговом органе - нотариально заверенная копия</w:t>
            </w:r>
          </w:p>
        </w:tc>
      </w:tr>
      <w:tr w:rsidR="00986883" w:rsidRPr="00CB7AF4">
        <w:trPr>
          <w:trHeight w:val="5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Pr="00CB7AF4" w:rsidRDefault="00986883" w:rsidP="004C2D92">
            <w:pPr>
              <w:jc w:val="center"/>
              <w:rPr>
                <w:sz w:val="20"/>
                <w:szCs w:val="20"/>
              </w:rPr>
            </w:pPr>
            <w:r w:rsidRPr="00CB7AF4">
              <w:rPr>
                <w:sz w:val="20"/>
                <w:szCs w:val="20"/>
              </w:rPr>
              <w:t>7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6883" w:rsidRPr="00CB7AF4" w:rsidRDefault="00986883" w:rsidP="004C2D92">
            <w:pPr>
              <w:jc w:val="center"/>
              <w:rPr>
                <w:sz w:val="20"/>
                <w:szCs w:val="20"/>
              </w:rPr>
            </w:pPr>
            <w:r w:rsidRPr="00CB7AF4">
              <w:rPr>
                <w:sz w:val="20"/>
                <w:szCs w:val="20"/>
              </w:rPr>
              <w:t> </w:t>
            </w:r>
          </w:p>
        </w:tc>
        <w:tc>
          <w:tcPr>
            <w:tcW w:w="8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883" w:rsidRPr="00CB7AF4" w:rsidRDefault="00986883" w:rsidP="004C2D92">
            <w:pPr>
              <w:rPr>
                <w:sz w:val="20"/>
                <w:szCs w:val="20"/>
              </w:rPr>
            </w:pPr>
            <w:r w:rsidRPr="00CB7AF4">
              <w:rPr>
                <w:sz w:val="20"/>
                <w:szCs w:val="20"/>
              </w:rPr>
              <w:t>Уведомление из органов государственной статистики о присвоенных кодах – копия, удостоверенная печатью и подписью руководителя организации</w:t>
            </w:r>
          </w:p>
        </w:tc>
      </w:tr>
      <w:tr w:rsidR="00986883" w:rsidRPr="00CB7AF4">
        <w:trPr>
          <w:trHeight w:val="40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Pr="00CB7AF4" w:rsidRDefault="00986883" w:rsidP="004C2D92">
            <w:pPr>
              <w:jc w:val="center"/>
              <w:rPr>
                <w:sz w:val="20"/>
                <w:szCs w:val="20"/>
              </w:rPr>
            </w:pPr>
            <w:r w:rsidRPr="00CB7AF4">
              <w:rPr>
                <w:sz w:val="20"/>
                <w:szCs w:val="20"/>
              </w:rPr>
              <w:t>8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6883" w:rsidRPr="00CB7AF4" w:rsidRDefault="00986883" w:rsidP="004C2D92">
            <w:pPr>
              <w:jc w:val="center"/>
              <w:rPr>
                <w:sz w:val="20"/>
                <w:szCs w:val="20"/>
              </w:rPr>
            </w:pPr>
            <w:r w:rsidRPr="00CB7AF4">
              <w:rPr>
                <w:sz w:val="20"/>
                <w:szCs w:val="20"/>
              </w:rPr>
              <w:t> </w:t>
            </w:r>
          </w:p>
        </w:tc>
        <w:tc>
          <w:tcPr>
            <w:tcW w:w="8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883" w:rsidRPr="00CB7AF4" w:rsidRDefault="00986883" w:rsidP="004C2D92">
            <w:pPr>
              <w:rPr>
                <w:sz w:val="20"/>
                <w:szCs w:val="20"/>
              </w:rPr>
            </w:pPr>
            <w:r w:rsidRPr="00CB7AF4">
              <w:rPr>
                <w:sz w:val="20"/>
                <w:szCs w:val="20"/>
              </w:rPr>
              <w:t>Банковская карточка (нотариально заверенная копия или копия, заверенная обслуживающим банком)</w:t>
            </w:r>
          </w:p>
        </w:tc>
      </w:tr>
      <w:tr w:rsidR="00986883" w:rsidRPr="00CB7AF4">
        <w:trPr>
          <w:trHeight w:val="537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Pr="00CB7AF4" w:rsidRDefault="00986883" w:rsidP="004C2D92">
            <w:pPr>
              <w:jc w:val="center"/>
              <w:rPr>
                <w:sz w:val="20"/>
                <w:szCs w:val="20"/>
              </w:rPr>
            </w:pPr>
            <w:r w:rsidRPr="00CB7AF4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6883" w:rsidRPr="00CB7AF4" w:rsidRDefault="00986883" w:rsidP="004C2D92">
            <w:pPr>
              <w:jc w:val="center"/>
              <w:rPr>
                <w:sz w:val="20"/>
                <w:szCs w:val="20"/>
              </w:rPr>
            </w:pPr>
            <w:r w:rsidRPr="00CB7AF4">
              <w:rPr>
                <w:sz w:val="20"/>
                <w:szCs w:val="20"/>
              </w:rPr>
              <w:t> </w:t>
            </w:r>
          </w:p>
        </w:tc>
        <w:tc>
          <w:tcPr>
            <w:tcW w:w="8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883" w:rsidRPr="00CB7AF4" w:rsidRDefault="00986883" w:rsidP="004C2D92">
            <w:pPr>
              <w:rPr>
                <w:sz w:val="20"/>
                <w:szCs w:val="20"/>
              </w:rPr>
            </w:pPr>
            <w:r w:rsidRPr="00CB7AF4">
              <w:rPr>
                <w:sz w:val="20"/>
                <w:szCs w:val="20"/>
              </w:rPr>
              <w:t>Выписка из Единого государственного реестра юридических лиц на дату представления документов (не позднее 15 дней с момента выдачи) – оригинал или нотариально заверенная копия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986883" w:rsidRPr="00CB7AF4">
        <w:trPr>
          <w:trHeight w:val="5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Pr="00CB7AF4" w:rsidRDefault="00986883" w:rsidP="004C2D92">
            <w:pPr>
              <w:jc w:val="center"/>
              <w:rPr>
                <w:sz w:val="20"/>
                <w:szCs w:val="20"/>
              </w:rPr>
            </w:pPr>
            <w:r w:rsidRPr="00CB7AF4">
              <w:rPr>
                <w:sz w:val="20"/>
                <w:szCs w:val="20"/>
              </w:rPr>
              <w:t>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6883" w:rsidRPr="00CB7AF4" w:rsidRDefault="00986883" w:rsidP="004C2D92">
            <w:pPr>
              <w:jc w:val="center"/>
              <w:rPr>
                <w:sz w:val="20"/>
                <w:szCs w:val="20"/>
              </w:rPr>
            </w:pPr>
            <w:r w:rsidRPr="00CB7AF4">
              <w:rPr>
                <w:sz w:val="20"/>
                <w:szCs w:val="20"/>
              </w:rPr>
              <w:t> </w:t>
            </w:r>
          </w:p>
        </w:tc>
        <w:tc>
          <w:tcPr>
            <w:tcW w:w="8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883" w:rsidRPr="00CB7AF4" w:rsidRDefault="00986883" w:rsidP="004C2D92">
            <w:pPr>
              <w:rPr>
                <w:sz w:val="20"/>
                <w:szCs w:val="20"/>
              </w:rPr>
            </w:pPr>
            <w:r w:rsidRPr="00CB7AF4">
              <w:rPr>
                <w:sz w:val="20"/>
                <w:szCs w:val="20"/>
              </w:rPr>
              <w:t>Документы, подтверждающие полномочия лиц, указанных в банковской карточке -копии, удостоверенные печатью и подписью руководителя организации</w:t>
            </w:r>
          </w:p>
        </w:tc>
      </w:tr>
      <w:tr w:rsidR="00986883" w:rsidRPr="00CB7AF4">
        <w:trPr>
          <w:trHeight w:val="5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Pr="00CB7AF4" w:rsidRDefault="00986883" w:rsidP="004C2D92">
            <w:pPr>
              <w:jc w:val="center"/>
              <w:rPr>
                <w:sz w:val="20"/>
                <w:szCs w:val="20"/>
              </w:rPr>
            </w:pPr>
            <w:r w:rsidRPr="00CB7AF4">
              <w:rPr>
                <w:sz w:val="20"/>
                <w:szCs w:val="20"/>
              </w:rPr>
              <w:t>11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6883" w:rsidRPr="00CB7AF4" w:rsidRDefault="00986883" w:rsidP="004C2D92">
            <w:pPr>
              <w:jc w:val="center"/>
              <w:rPr>
                <w:sz w:val="20"/>
                <w:szCs w:val="20"/>
              </w:rPr>
            </w:pPr>
            <w:r w:rsidRPr="00CB7AF4">
              <w:rPr>
                <w:sz w:val="20"/>
                <w:szCs w:val="20"/>
              </w:rPr>
              <w:t> </w:t>
            </w:r>
          </w:p>
        </w:tc>
        <w:tc>
          <w:tcPr>
            <w:tcW w:w="8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883" w:rsidRPr="00CB7AF4" w:rsidRDefault="00986883" w:rsidP="004C2D92">
            <w:pPr>
              <w:rPr>
                <w:sz w:val="20"/>
                <w:szCs w:val="20"/>
              </w:rPr>
            </w:pPr>
            <w:r w:rsidRPr="00CB7AF4">
              <w:rPr>
                <w:sz w:val="20"/>
                <w:szCs w:val="20"/>
              </w:rPr>
              <w:t>Список участников (акционеров) организации, с указанием долей в уставном капитале (на текущую дату) – в произвольной форме за подписью руководителя организации</w:t>
            </w:r>
          </w:p>
        </w:tc>
      </w:tr>
      <w:tr w:rsidR="00986883" w:rsidRPr="00CB7AF4">
        <w:trPr>
          <w:trHeight w:val="28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Pr="00CB7AF4" w:rsidRDefault="00986883" w:rsidP="004C2D92">
            <w:pPr>
              <w:jc w:val="center"/>
              <w:rPr>
                <w:sz w:val="20"/>
                <w:szCs w:val="20"/>
              </w:rPr>
            </w:pPr>
            <w:r w:rsidRPr="00CB7AF4">
              <w:rPr>
                <w:sz w:val="20"/>
                <w:szCs w:val="20"/>
              </w:rPr>
              <w:t>12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6883" w:rsidRPr="00CB7AF4" w:rsidRDefault="00986883" w:rsidP="004C2D92">
            <w:pPr>
              <w:jc w:val="center"/>
              <w:rPr>
                <w:sz w:val="20"/>
                <w:szCs w:val="20"/>
              </w:rPr>
            </w:pPr>
            <w:r w:rsidRPr="00CB7AF4">
              <w:rPr>
                <w:sz w:val="20"/>
                <w:szCs w:val="20"/>
              </w:rPr>
              <w:t> </w:t>
            </w:r>
          </w:p>
        </w:tc>
        <w:tc>
          <w:tcPr>
            <w:tcW w:w="8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883" w:rsidRPr="00CB7AF4" w:rsidRDefault="00986883" w:rsidP="004C2D92">
            <w:pPr>
              <w:rPr>
                <w:sz w:val="20"/>
                <w:szCs w:val="20"/>
              </w:rPr>
            </w:pPr>
            <w:r w:rsidRPr="00CB7AF4">
              <w:rPr>
                <w:sz w:val="20"/>
                <w:szCs w:val="20"/>
              </w:rPr>
              <w:t>Протокол или решение об одобрении крупной сделки (при необходимости)</w:t>
            </w:r>
          </w:p>
        </w:tc>
      </w:tr>
      <w:tr w:rsidR="00986883" w:rsidRPr="00CB7AF4">
        <w:trPr>
          <w:trHeight w:val="52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Pr="00CB7AF4" w:rsidRDefault="00986883" w:rsidP="004C2D92">
            <w:pPr>
              <w:jc w:val="center"/>
              <w:rPr>
                <w:sz w:val="20"/>
                <w:szCs w:val="20"/>
              </w:rPr>
            </w:pPr>
            <w:r w:rsidRPr="00CB7AF4">
              <w:rPr>
                <w:sz w:val="20"/>
                <w:szCs w:val="20"/>
              </w:rPr>
              <w:t>13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6883" w:rsidRPr="00CB7AF4" w:rsidRDefault="00986883" w:rsidP="004C2D92">
            <w:pPr>
              <w:jc w:val="center"/>
              <w:rPr>
                <w:sz w:val="20"/>
                <w:szCs w:val="20"/>
              </w:rPr>
            </w:pPr>
            <w:r w:rsidRPr="00CB7AF4">
              <w:rPr>
                <w:sz w:val="20"/>
                <w:szCs w:val="20"/>
              </w:rPr>
              <w:t> </w:t>
            </w:r>
          </w:p>
        </w:tc>
        <w:tc>
          <w:tcPr>
            <w:tcW w:w="8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883" w:rsidRPr="00CB7AF4" w:rsidRDefault="00986883" w:rsidP="004C2D92">
            <w:pPr>
              <w:rPr>
                <w:sz w:val="20"/>
                <w:szCs w:val="20"/>
              </w:rPr>
            </w:pPr>
            <w:r w:rsidRPr="00CB7AF4">
              <w:rPr>
                <w:sz w:val="20"/>
                <w:szCs w:val="20"/>
              </w:rPr>
              <w:t>Лицензии, сертификаты, иная разрешительная документация (Копия, заверенная Лизингополучателем)</w:t>
            </w:r>
          </w:p>
        </w:tc>
      </w:tr>
      <w:tr w:rsidR="00986883" w:rsidRPr="00CB7AF4">
        <w:trPr>
          <w:trHeight w:val="661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Pr="00CB7AF4" w:rsidRDefault="00986883" w:rsidP="004C2D92">
            <w:pPr>
              <w:jc w:val="center"/>
              <w:rPr>
                <w:sz w:val="20"/>
                <w:szCs w:val="20"/>
              </w:rPr>
            </w:pPr>
            <w:r w:rsidRPr="00CB7AF4">
              <w:rPr>
                <w:sz w:val="20"/>
                <w:szCs w:val="20"/>
              </w:rPr>
              <w:t>14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6883" w:rsidRPr="00CB7AF4" w:rsidRDefault="00986883" w:rsidP="004C2D92">
            <w:pPr>
              <w:jc w:val="center"/>
              <w:rPr>
                <w:sz w:val="20"/>
                <w:szCs w:val="20"/>
              </w:rPr>
            </w:pPr>
            <w:r w:rsidRPr="00CB7AF4">
              <w:rPr>
                <w:sz w:val="20"/>
                <w:szCs w:val="20"/>
              </w:rPr>
              <w:t> </w:t>
            </w:r>
          </w:p>
        </w:tc>
        <w:tc>
          <w:tcPr>
            <w:tcW w:w="8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883" w:rsidRPr="00CB7AF4" w:rsidRDefault="00986883" w:rsidP="004C2D92">
            <w:pPr>
              <w:rPr>
                <w:sz w:val="20"/>
                <w:szCs w:val="20"/>
              </w:rPr>
            </w:pPr>
            <w:r w:rsidRPr="00CB7AF4">
              <w:rPr>
                <w:sz w:val="20"/>
                <w:szCs w:val="20"/>
              </w:rPr>
              <w:t>Структура холдинга / группы компаний с указанием наименований и ОГРН компаний, вида деятельности, функций внутри холдинга / группы компаний  – в произвольной форме за подписью руководителя организации</w:t>
            </w:r>
          </w:p>
        </w:tc>
      </w:tr>
      <w:tr w:rsidR="00986883" w:rsidRPr="00CB7AF4">
        <w:trPr>
          <w:trHeight w:val="681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Pr="00CB7AF4" w:rsidRDefault="00986883" w:rsidP="004C2D92">
            <w:pPr>
              <w:jc w:val="center"/>
              <w:rPr>
                <w:sz w:val="20"/>
                <w:szCs w:val="20"/>
              </w:rPr>
            </w:pPr>
            <w:r w:rsidRPr="00CB7AF4">
              <w:rPr>
                <w:sz w:val="20"/>
                <w:szCs w:val="20"/>
              </w:rPr>
              <w:t>15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6883" w:rsidRPr="00CB7AF4" w:rsidRDefault="00986883" w:rsidP="004C2D92">
            <w:pPr>
              <w:jc w:val="center"/>
              <w:rPr>
                <w:sz w:val="20"/>
                <w:szCs w:val="20"/>
              </w:rPr>
            </w:pPr>
            <w:r w:rsidRPr="00CB7AF4">
              <w:rPr>
                <w:sz w:val="20"/>
                <w:szCs w:val="20"/>
              </w:rPr>
              <w:t> </w:t>
            </w:r>
          </w:p>
        </w:tc>
        <w:tc>
          <w:tcPr>
            <w:tcW w:w="8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883" w:rsidRPr="00CB7AF4" w:rsidRDefault="00986883" w:rsidP="004C2D92">
            <w:pPr>
              <w:rPr>
                <w:sz w:val="20"/>
                <w:szCs w:val="20"/>
              </w:rPr>
            </w:pPr>
            <w:r w:rsidRPr="00CB7AF4">
              <w:rPr>
                <w:sz w:val="20"/>
                <w:szCs w:val="20"/>
              </w:rPr>
              <w:t>Краткое описание деятельности (год создания, основные виды деятельности, положение на рынке, планы на будущее, перечень основных конкурентов организации) – в произвольной форме за подписью руководителя организации</w:t>
            </w:r>
          </w:p>
        </w:tc>
      </w:tr>
      <w:tr w:rsidR="00986883" w:rsidRPr="00CB7AF4">
        <w:trPr>
          <w:trHeight w:val="300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6883" w:rsidRPr="00CB7AF4" w:rsidRDefault="00986883" w:rsidP="004C2D92">
            <w:pPr>
              <w:jc w:val="center"/>
              <w:rPr>
                <w:b/>
                <w:bCs/>
                <w:sz w:val="20"/>
                <w:szCs w:val="20"/>
              </w:rPr>
            </w:pPr>
            <w:r w:rsidRPr="00CB7AF4">
              <w:rPr>
                <w:b/>
                <w:bCs/>
                <w:sz w:val="20"/>
                <w:szCs w:val="20"/>
              </w:rPr>
              <w:t>III. Финансовые документы</w:t>
            </w:r>
          </w:p>
        </w:tc>
      </w:tr>
      <w:tr w:rsidR="00986883" w:rsidRPr="00CB7AF4">
        <w:trPr>
          <w:trHeight w:val="534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Pr="00CB7AF4" w:rsidRDefault="00986883" w:rsidP="004C2D92">
            <w:pPr>
              <w:jc w:val="center"/>
              <w:rPr>
                <w:sz w:val="20"/>
                <w:szCs w:val="20"/>
              </w:rPr>
            </w:pPr>
            <w:r w:rsidRPr="00CB7AF4">
              <w:rPr>
                <w:sz w:val="20"/>
                <w:szCs w:val="20"/>
              </w:rPr>
              <w:t>16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6883" w:rsidRPr="00CB7AF4" w:rsidRDefault="00986883" w:rsidP="004C2D92">
            <w:pPr>
              <w:jc w:val="center"/>
              <w:rPr>
                <w:sz w:val="20"/>
                <w:szCs w:val="20"/>
              </w:rPr>
            </w:pPr>
            <w:r w:rsidRPr="00CB7AF4">
              <w:rPr>
                <w:sz w:val="20"/>
                <w:szCs w:val="20"/>
              </w:rPr>
              <w:t> </w:t>
            </w:r>
          </w:p>
        </w:tc>
        <w:tc>
          <w:tcPr>
            <w:tcW w:w="8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883" w:rsidRPr="00CB7AF4" w:rsidRDefault="00986883" w:rsidP="004C2D92">
            <w:pPr>
              <w:rPr>
                <w:sz w:val="20"/>
                <w:szCs w:val="20"/>
              </w:rPr>
            </w:pPr>
            <w:r w:rsidRPr="00CB7AF4">
              <w:rPr>
                <w:sz w:val="20"/>
                <w:szCs w:val="20"/>
              </w:rPr>
              <w:t>Балансовая отчетность с отметкой налогового органа за последние четыре отчетные даты: формы №№ 1, 2, 3, 4, 5 (копии, удостоверенные печатью и подписью руководителя организации)</w:t>
            </w:r>
          </w:p>
        </w:tc>
      </w:tr>
      <w:tr w:rsidR="00986883" w:rsidRPr="00CB7AF4">
        <w:trPr>
          <w:trHeight w:val="28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Pr="00CB7AF4" w:rsidRDefault="00986883" w:rsidP="004C2D92">
            <w:pPr>
              <w:jc w:val="center"/>
              <w:rPr>
                <w:sz w:val="20"/>
                <w:szCs w:val="20"/>
              </w:rPr>
            </w:pPr>
            <w:r w:rsidRPr="00CB7AF4">
              <w:rPr>
                <w:sz w:val="20"/>
                <w:szCs w:val="20"/>
              </w:rPr>
              <w:t>17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6883" w:rsidRPr="00CB7AF4" w:rsidRDefault="00986883" w:rsidP="004C2D92">
            <w:pPr>
              <w:jc w:val="center"/>
              <w:rPr>
                <w:sz w:val="20"/>
                <w:szCs w:val="20"/>
              </w:rPr>
            </w:pPr>
            <w:r w:rsidRPr="00CB7AF4">
              <w:rPr>
                <w:sz w:val="20"/>
                <w:szCs w:val="20"/>
              </w:rPr>
              <w:t> </w:t>
            </w:r>
          </w:p>
        </w:tc>
        <w:tc>
          <w:tcPr>
            <w:tcW w:w="8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883" w:rsidRPr="00CB7AF4" w:rsidRDefault="00986883" w:rsidP="004C2D92">
            <w:pPr>
              <w:rPr>
                <w:sz w:val="20"/>
                <w:szCs w:val="20"/>
              </w:rPr>
            </w:pPr>
            <w:r w:rsidRPr="00CB7AF4">
              <w:rPr>
                <w:sz w:val="20"/>
                <w:szCs w:val="20"/>
              </w:rPr>
              <w:t>Пояснительные записки к балансам (при наличии)</w:t>
            </w:r>
          </w:p>
        </w:tc>
      </w:tr>
      <w:tr w:rsidR="00986883" w:rsidRPr="00CB7AF4">
        <w:trPr>
          <w:trHeight w:val="28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Pr="00CB7AF4" w:rsidRDefault="00986883" w:rsidP="004C2D92">
            <w:pPr>
              <w:jc w:val="center"/>
              <w:rPr>
                <w:sz w:val="20"/>
                <w:szCs w:val="20"/>
              </w:rPr>
            </w:pPr>
            <w:r w:rsidRPr="00CB7AF4">
              <w:rPr>
                <w:sz w:val="20"/>
                <w:szCs w:val="20"/>
              </w:rPr>
              <w:t>18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6883" w:rsidRPr="00CB7AF4" w:rsidRDefault="00986883" w:rsidP="004C2D92">
            <w:pPr>
              <w:jc w:val="center"/>
              <w:rPr>
                <w:sz w:val="20"/>
                <w:szCs w:val="20"/>
              </w:rPr>
            </w:pPr>
            <w:r w:rsidRPr="00CB7AF4">
              <w:rPr>
                <w:sz w:val="20"/>
                <w:szCs w:val="20"/>
              </w:rPr>
              <w:t> </w:t>
            </w:r>
          </w:p>
        </w:tc>
        <w:tc>
          <w:tcPr>
            <w:tcW w:w="8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883" w:rsidRPr="00CB7AF4" w:rsidRDefault="00986883" w:rsidP="004C2D92">
            <w:pPr>
              <w:rPr>
                <w:sz w:val="20"/>
                <w:szCs w:val="20"/>
              </w:rPr>
            </w:pPr>
            <w:r w:rsidRPr="00CB7AF4">
              <w:rPr>
                <w:sz w:val="20"/>
                <w:szCs w:val="20"/>
              </w:rPr>
              <w:t>Акты налоговых проверок (при наличии) или справка об отсутствии налоговых проверок</w:t>
            </w:r>
          </w:p>
        </w:tc>
      </w:tr>
      <w:tr w:rsidR="00986883" w:rsidRPr="00CB7AF4">
        <w:trPr>
          <w:trHeight w:val="28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Pr="00CB7AF4" w:rsidRDefault="00986883" w:rsidP="004C2D92">
            <w:pPr>
              <w:jc w:val="center"/>
              <w:rPr>
                <w:sz w:val="20"/>
                <w:szCs w:val="20"/>
              </w:rPr>
            </w:pPr>
            <w:r w:rsidRPr="00CB7AF4">
              <w:rPr>
                <w:sz w:val="20"/>
                <w:szCs w:val="20"/>
              </w:rPr>
              <w:t>19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6883" w:rsidRPr="00CB7AF4" w:rsidRDefault="00986883" w:rsidP="004C2D92">
            <w:pPr>
              <w:jc w:val="center"/>
              <w:rPr>
                <w:sz w:val="20"/>
                <w:szCs w:val="20"/>
              </w:rPr>
            </w:pPr>
            <w:r w:rsidRPr="00CB7AF4">
              <w:rPr>
                <w:sz w:val="20"/>
                <w:szCs w:val="20"/>
              </w:rPr>
              <w:t> </w:t>
            </w:r>
          </w:p>
        </w:tc>
        <w:tc>
          <w:tcPr>
            <w:tcW w:w="8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883" w:rsidRPr="00CB7AF4" w:rsidRDefault="00986883" w:rsidP="004C2D92">
            <w:pPr>
              <w:rPr>
                <w:sz w:val="20"/>
                <w:szCs w:val="20"/>
              </w:rPr>
            </w:pPr>
            <w:r w:rsidRPr="00CB7AF4">
              <w:rPr>
                <w:sz w:val="20"/>
                <w:szCs w:val="20"/>
              </w:rPr>
              <w:t>Заключение аудитора о результатах проверки (при наличии)</w:t>
            </w:r>
          </w:p>
        </w:tc>
      </w:tr>
      <w:tr w:rsidR="00986883" w:rsidRPr="00CB7AF4">
        <w:trPr>
          <w:trHeight w:val="5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Pr="00CB7AF4" w:rsidRDefault="00986883" w:rsidP="004C2D92">
            <w:pPr>
              <w:jc w:val="center"/>
              <w:rPr>
                <w:sz w:val="20"/>
                <w:szCs w:val="20"/>
              </w:rPr>
            </w:pPr>
            <w:r w:rsidRPr="00CB7AF4">
              <w:rPr>
                <w:sz w:val="20"/>
                <w:szCs w:val="20"/>
              </w:rPr>
              <w:t>20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6883" w:rsidRPr="00CB7AF4" w:rsidRDefault="00986883" w:rsidP="004C2D92">
            <w:pPr>
              <w:jc w:val="center"/>
              <w:rPr>
                <w:sz w:val="20"/>
                <w:szCs w:val="20"/>
              </w:rPr>
            </w:pPr>
            <w:r w:rsidRPr="00CB7AF4">
              <w:rPr>
                <w:sz w:val="20"/>
                <w:szCs w:val="20"/>
              </w:rPr>
              <w:t> </w:t>
            </w:r>
          </w:p>
        </w:tc>
        <w:tc>
          <w:tcPr>
            <w:tcW w:w="8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883" w:rsidRPr="00CB7AF4" w:rsidRDefault="00986883" w:rsidP="004C2D92">
            <w:pPr>
              <w:rPr>
                <w:sz w:val="20"/>
                <w:szCs w:val="20"/>
              </w:rPr>
            </w:pPr>
            <w:r w:rsidRPr="00CB7AF4">
              <w:rPr>
                <w:sz w:val="20"/>
                <w:szCs w:val="20"/>
              </w:rPr>
              <w:t>Расшифровка просроченной задолженности в бюджет и внебюджетные фонды либо информация об отсутствии (справка из налогового органа)</w:t>
            </w:r>
          </w:p>
        </w:tc>
      </w:tr>
      <w:tr w:rsidR="00986883" w:rsidRPr="00CB7AF4">
        <w:trPr>
          <w:trHeight w:val="28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Pr="00CB7AF4" w:rsidRDefault="00986883" w:rsidP="004C2D92">
            <w:pPr>
              <w:jc w:val="center"/>
              <w:rPr>
                <w:sz w:val="20"/>
                <w:szCs w:val="20"/>
              </w:rPr>
            </w:pPr>
            <w:r w:rsidRPr="00CB7AF4">
              <w:rPr>
                <w:sz w:val="20"/>
                <w:szCs w:val="20"/>
              </w:rPr>
              <w:t>21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6883" w:rsidRPr="00CB7AF4" w:rsidRDefault="00986883" w:rsidP="004C2D92">
            <w:pPr>
              <w:jc w:val="center"/>
              <w:rPr>
                <w:sz w:val="20"/>
                <w:szCs w:val="20"/>
              </w:rPr>
            </w:pPr>
            <w:r w:rsidRPr="00CB7AF4">
              <w:rPr>
                <w:sz w:val="20"/>
                <w:szCs w:val="20"/>
              </w:rPr>
              <w:t> </w:t>
            </w:r>
          </w:p>
        </w:tc>
        <w:tc>
          <w:tcPr>
            <w:tcW w:w="8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883" w:rsidRPr="00CB7AF4" w:rsidRDefault="00986883" w:rsidP="004C2D92">
            <w:pPr>
              <w:rPr>
                <w:sz w:val="20"/>
                <w:szCs w:val="20"/>
              </w:rPr>
            </w:pPr>
            <w:r w:rsidRPr="00CB7AF4">
              <w:rPr>
                <w:sz w:val="20"/>
                <w:szCs w:val="20"/>
              </w:rPr>
              <w:t>Расшифровки дебиторской и кредиторской задолженности на последнюю отчетную дату</w:t>
            </w:r>
          </w:p>
        </w:tc>
      </w:tr>
      <w:tr w:rsidR="00986883" w:rsidRPr="00CB7AF4">
        <w:trPr>
          <w:trHeight w:val="28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Pr="00CB7AF4" w:rsidRDefault="00986883" w:rsidP="004C2D92">
            <w:pPr>
              <w:jc w:val="center"/>
              <w:rPr>
                <w:sz w:val="20"/>
                <w:szCs w:val="20"/>
              </w:rPr>
            </w:pPr>
            <w:r w:rsidRPr="00CB7AF4">
              <w:rPr>
                <w:sz w:val="20"/>
                <w:szCs w:val="20"/>
              </w:rPr>
              <w:t>22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6883" w:rsidRPr="00CB7AF4" w:rsidRDefault="00986883" w:rsidP="004C2D92">
            <w:pPr>
              <w:jc w:val="center"/>
              <w:rPr>
                <w:sz w:val="20"/>
                <w:szCs w:val="20"/>
              </w:rPr>
            </w:pPr>
            <w:r w:rsidRPr="00CB7AF4">
              <w:rPr>
                <w:sz w:val="20"/>
                <w:szCs w:val="20"/>
              </w:rPr>
              <w:t> </w:t>
            </w:r>
          </w:p>
        </w:tc>
        <w:tc>
          <w:tcPr>
            <w:tcW w:w="8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883" w:rsidRPr="00CB7AF4" w:rsidRDefault="00986883" w:rsidP="004C2D92">
            <w:pPr>
              <w:rPr>
                <w:sz w:val="20"/>
                <w:szCs w:val="20"/>
              </w:rPr>
            </w:pPr>
            <w:r w:rsidRPr="00CB7AF4">
              <w:rPr>
                <w:sz w:val="20"/>
                <w:szCs w:val="20"/>
              </w:rPr>
              <w:t>Расшифровка основных средств на последнюю отчетную дату</w:t>
            </w:r>
          </w:p>
        </w:tc>
      </w:tr>
      <w:tr w:rsidR="00986883" w:rsidRPr="00CB7AF4">
        <w:trPr>
          <w:trHeight w:val="5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Pr="00CB7AF4" w:rsidRDefault="00986883" w:rsidP="004C2D92">
            <w:pPr>
              <w:jc w:val="center"/>
              <w:rPr>
                <w:sz w:val="20"/>
                <w:szCs w:val="20"/>
              </w:rPr>
            </w:pPr>
            <w:r w:rsidRPr="00CB7AF4">
              <w:rPr>
                <w:sz w:val="20"/>
                <w:szCs w:val="20"/>
              </w:rPr>
              <w:t>23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6883" w:rsidRPr="00CB7AF4" w:rsidRDefault="00986883" w:rsidP="004C2D92">
            <w:pPr>
              <w:jc w:val="center"/>
              <w:rPr>
                <w:sz w:val="20"/>
                <w:szCs w:val="20"/>
              </w:rPr>
            </w:pPr>
            <w:r w:rsidRPr="00CB7AF4">
              <w:rPr>
                <w:sz w:val="20"/>
                <w:szCs w:val="20"/>
              </w:rPr>
              <w:t> </w:t>
            </w:r>
          </w:p>
        </w:tc>
        <w:tc>
          <w:tcPr>
            <w:tcW w:w="8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883" w:rsidRPr="00CB7AF4" w:rsidRDefault="00986883" w:rsidP="004C2D92">
            <w:pPr>
              <w:rPr>
                <w:sz w:val="20"/>
                <w:szCs w:val="20"/>
              </w:rPr>
            </w:pPr>
            <w:r w:rsidRPr="00CB7AF4">
              <w:rPr>
                <w:sz w:val="20"/>
                <w:szCs w:val="20"/>
              </w:rPr>
              <w:t>Расшифровка долгосрочных и краткосрочных финансовых вложений на последнюю отчетную дату</w:t>
            </w:r>
          </w:p>
        </w:tc>
      </w:tr>
      <w:tr w:rsidR="00986883" w:rsidRPr="00CB7AF4">
        <w:trPr>
          <w:trHeight w:val="6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Pr="00CB7AF4" w:rsidRDefault="00986883" w:rsidP="004C2D92">
            <w:pPr>
              <w:jc w:val="center"/>
              <w:rPr>
                <w:sz w:val="20"/>
                <w:szCs w:val="20"/>
              </w:rPr>
            </w:pPr>
            <w:r w:rsidRPr="00CB7AF4">
              <w:rPr>
                <w:sz w:val="20"/>
                <w:szCs w:val="20"/>
              </w:rPr>
              <w:t>24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6883" w:rsidRPr="00CB7AF4" w:rsidRDefault="00986883" w:rsidP="004C2D92">
            <w:pPr>
              <w:jc w:val="center"/>
              <w:rPr>
                <w:sz w:val="20"/>
                <w:szCs w:val="20"/>
              </w:rPr>
            </w:pPr>
            <w:r w:rsidRPr="00CB7AF4">
              <w:rPr>
                <w:sz w:val="20"/>
                <w:szCs w:val="20"/>
              </w:rPr>
              <w:t> </w:t>
            </w:r>
          </w:p>
        </w:tc>
        <w:tc>
          <w:tcPr>
            <w:tcW w:w="8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883" w:rsidRPr="00CB7AF4" w:rsidRDefault="00986883" w:rsidP="004C2D92">
            <w:pPr>
              <w:rPr>
                <w:sz w:val="20"/>
                <w:szCs w:val="20"/>
              </w:rPr>
            </w:pPr>
            <w:r w:rsidRPr="00CB7AF4">
              <w:rPr>
                <w:sz w:val="20"/>
                <w:szCs w:val="20"/>
              </w:rPr>
              <w:t>Расшифровка прочих долгосрочных обязательств (стр. 520), доходов будущих периодов (стр. 640), резервов предстоящих расходов (стр. 650) на последнюю отчетную дату</w:t>
            </w:r>
          </w:p>
        </w:tc>
      </w:tr>
      <w:tr w:rsidR="00986883" w:rsidRPr="00CB7AF4">
        <w:trPr>
          <w:trHeight w:val="8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Pr="00CB7AF4" w:rsidRDefault="00986883" w:rsidP="004C2D92">
            <w:pPr>
              <w:jc w:val="center"/>
              <w:rPr>
                <w:sz w:val="20"/>
                <w:szCs w:val="20"/>
              </w:rPr>
            </w:pPr>
            <w:r w:rsidRPr="00CB7AF4">
              <w:rPr>
                <w:sz w:val="20"/>
                <w:szCs w:val="20"/>
              </w:rPr>
              <w:t>25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6883" w:rsidRPr="00CB7AF4" w:rsidRDefault="00986883" w:rsidP="004C2D92">
            <w:pPr>
              <w:jc w:val="center"/>
              <w:rPr>
                <w:sz w:val="20"/>
                <w:szCs w:val="20"/>
              </w:rPr>
            </w:pPr>
            <w:r w:rsidRPr="00CB7AF4">
              <w:rPr>
                <w:sz w:val="20"/>
                <w:szCs w:val="20"/>
              </w:rPr>
              <w:t> </w:t>
            </w:r>
          </w:p>
        </w:tc>
        <w:tc>
          <w:tcPr>
            <w:tcW w:w="8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883" w:rsidRPr="00CB7AF4" w:rsidRDefault="00986883" w:rsidP="004C2D92">
            <w:pPr>
              <w:rPr>
                <w:sz w:val="20"/>
                <w:szCs w:val="20"/>
              </w:rPr>
            </w:pPr>
            <w:r w:rsidRPr="00CB7AF4">
              <w:rPr>
                <w:sz w:val="20"/>
                <w:szCs w:val="20"/>
              </w:rPr>
              <w:t>Кредитная история: расшифровка погашенных кредитов банков и займов за последние 12 месяцев — банк, сумма, %, дата получения, дата погашения по кредитному договору, дата фактического погашения, информацию о просроченной задолженности и пролонгации</w:t>
            </w:r>
          </w:p>
        </w:tc>
      </w:tr>
      <w:tr w:rsidR="00986883" w:rsidRPr="00CB7AF4">
        <w:trPr>
          <w:trHeight w:val="441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Pr="00CB7AF4" w:rsidRDefault="00986883" w:rsidP="004C2D92">
            <w:pPr>
              <w:jc w:val="center"/>
              <w:rPr>
                <w:sz w:val="20"/>
                <w:szCs w:val="20"/>
              </w:rPr>
            </w:pPr>
            <w:r w:rsidRPr="00CB7AF4">
              <w:rPr>
                <w:sz w:val="20"/>
                <w:szCs w:val="20"/>
              </w:rPr>
              <w:t>26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6883" w:rsidRPr="00CB7AF4" w:rsidRDefault="00986883" w:rsidP="004C2D92">
            <w:pPr>
              <w:jc w:val="center"/>
              <w:rPr>
                <w:sz w:val="20"/>
                <w:szCs w:val="20"/>
              </w:rPr>
            </w:pPr>
            <w:r w:rsidRPr="00CB7AF4">
              <w:rPr>
                <w:sz w:val="20"/>
                <w:szCs w:val="20"/>
              </w:rPr>
              <w:t> </w:t>
            </w:r>
          </w:p>
        </w:tc>
        <w:tc>
          <w:tcPr>
            <w:tcW w:w="8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883" w:rsidRPr="00CB7AF4" w:rsidRDefault="00986883" w:rsidP="004C2D92">
            <w:pPr>
              <w:rPr>
                <w:sz w:val="20"/>
                <w:szCs w:val="20"/>
              </w:rPr>
            </w:pPr>
            <w:r w:rsidRPr="00CB7AF4">
              <w:rPr>
                <w:sz w:val="20"/>
                <w:szCs w:val="20"/>
              </w:rPr>
              <w:t>Расшифровка действующих кредитов и займов (с указанием кредитора, суммы кредита, даты выдачи и погашения, процентной ставки, обеспечения по кредиту) на последнюю отчетную дату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986883" w:rsidRPr="00CB7AF4">
        <w:trPr>
          <w:trHeight w:val="68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Pr="00CB7AF4" w:rsidRDefault="00986883" w:rsidP="004C2D92">
            <w:pPr>
              <w:jc w:val="center"/>
              <w:rPr>
                <w:sz w:val="20"/>
                <w:szCs w:val="20"/>
              </w:rPr>
            </w:pPr>
            <w:r w:rsidRPr="00CB7AF4">
              <w:rPr>
                <w:sz w:val="20"/>
                <w:szCs w:val="20"/>
              </w:rPr>
              <w:t>27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6883" w:rsidRPr="00CB7AF4" w:rsidRDefault="00986883" w:rsidP="004C2D92">
            <w:pPr>
              <w:jc w:val="center"/>
              <w:rPr>
                <w:sz w:val="20"/>
                <w:szCs w:val="20"/>
              </w:rPr>
            </w:pPr>
            <w:r w:rsidRPr="00CB7AF4">
              <w:rPr>
                <w:sz w:val="20"/>
                <w:szCs w:val="20"/>
              </w:rPr>
              <w:t> </w:t>
            </w:r>
          </w:p>
        </w:tc>
        <w:tc>
          <w:tcPr>
            <w:tcW w:w="8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883" w:rsidRPr="00CB7AF4" w:rsidRDefault="00986883" w:rsidP="004C2D92">
            <w:pPr>
              <w:rPr>
                <w:sz w:val="20"/>
                <w:szCs w:val="20"/>
              </w:rPr>
            </w:pPr>
            <w:r w:rsidRPr="00CB7AF4">
              <w:rPr>
                <w:sz w:val="20"/>
                <w:szCs w:val="20"/>
              </w:rPr>
              <w:t>Расшифровка задолженности по действующим договорам лизинга (с указанием суммы договоров, остатка лизинговых платежей на текущую дату, предмета лизинга) на текущую дату и на последнюю отчетную дату</w:t>
            </w:r>
          </w:p>
        </w:tc>
      </w:tr>
      <w:tr w:rsidR="00986883" w:rsidRPr="00CB7AF4">
        <w:trPr>
          <w:trHeight w:val="5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Pr="00CB7AF4" w:rsidRDefault="00986883" w:rsidP="004C2D92">
            <w:pPr>
              <w:jc w:val="center"/>
              <w:rPr>
                <w:sz w:val="20"/>
                <w:szCs w:val="20"/>
              </w:rPr>
            </w:pPr>
            <w:r w:rsidRPr="00CB7AF4">
              <w:rPr>
                <w:sz w:val="20"/>
                <w:szCs w:val="20"/>
              </w:rPr>
              <w:t>28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6883" w:rsidRPr="00CB7AF4" w:rsidRDefault="00986883" w:rsidP="004C2D92">
            <w:pPr>
              <w:jc w:val="center"/>
              <w:rPr>
                <w:sz w:val="20"/>
                <w:szCs w:val="20"/>
              </w:rPr>
            </w:pPr>
            <w:r w:rsidRPr="00CB7AF4">
              <w:rPr>
                <w:sz w:val="20"/>
                <w:szCs w:val="20"/>
              </w:rPr>
              <w:t> </w:t>
            </w:r>
          </w:p>
        </w:tc>
        <w:tc>
          <w:tcPr>
            <w:tcW w:w="8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883" w:rsidRPr="00CB7AF4" w:rsidRDefault="00986883" w:rsidP="004C2D92">
            <w:pPr>
              <w:rPr>
                <w:sz w:val="20"/>
                <w:szCs w:val="20"/>
              </w:rPr>
            </w:pPr>
            <w:r w:rsidRPr="00CB7AF4">
              <w:rPr>
                <w:sz w:val="20"/>
                <w:szCs w:val="20"/>
              </w:rPr>
              <w:t>Объяснение убытков (при их наличии в любом из предоставленных отчетов) – в произвольной форме за подписью руководителя организации</w:t>
            </w:r>
          </w:p>
        </w:tc>
      </w:tr>
      <w:tr w:rsidR="00986883" w:rsidRPr="00CB7AF4">
        <w:trPr>
          <w:trHeight w:val="5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Pr="00CB7AF4" w:rsidRDefault="00986883" w:rsidP="004C2D92">
            <w:pPr>
              <w:jc w:val="center"/>
              <w:rPr>
                <w:sz w:val="20"/>
                <w:szCs w:val="20"/>
              </w:rPr>
            </w:pPr>
            <w:r w:rsidRPr="00CB7AF4">
              <w:rPr>
                <w:sz w:val="20"/>
                <w:szCs w:val="20"/>
              </w:rPr>
              <w:t>29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6883" w:rsidRPr="00CB7AF4" w:rsidRDefault="00986883" w:rsidP="004C2D92">
            <w:pPr>
              <w:jc w:val="center"/>
              <w:rPr>
                <w:sz w:val="20"/>
                <w:szCs w:val="20"/>
              </w:rPr>
            </w:pPr>
            <w:r w:rsidRPr="00CB7AF4">
              <w:rPr>
                <w:sz w:val="20"/>
                <w:szCs w:val="20"/>
              </w:rPr>
              <w:t> </w:t>
            </w:r>
          </w:p>
        </w:tc>
        <w:tc>
          <w:tcPr>
            <w:tcW w:w="8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883" w:rsidRPr="00CB7AF4" w:rsidRDefault="00986883" w:rsidP="004C2D92">
            <w:pPr>
              <w:rPr>
                <w:sz w:val="20"/>
                <w:szCs w:val="20"/>
              </w:rPr>
            </w:pPr>
            <w:r w:rsidRPr="00CB7AF4">
              <w:rPr>
                <w:sz w:val="20"/>
                <w:szCs w:val="20"/>
              </w:rPr>
              <w:t>Перечень счетов, открытых в банках по форме, предоставляемой в налоговый орган (копия, удостоверенная печатью и подписью руководителя организации)</w:t>
            </w:r>
          </w:p>
        </w:tc>
      </w:tr>
      <w:tr w:rsidR="00986883" w:rsidRPr="00CB7AF4">
        <w:trPr>
          <w:trHeight w:val="982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Pr="00CB7AF4" w:rsidRDefault="00986883" w:rsidP="004C2D92">
            <w:pPr>
              <w:jc w:val="center"/>
              <w:rPr>
                <w:sz w:val="20"/>
                <w:szCs w:val="20"/>
              </w:rPr>
            </w:pPr>
            <w:r w:rsidRPr="00CB7AF4">
              <w:rPr>
                <w:sz w:val="20"/>
                <w:szCs w:val="20"/>
              </w:rPr>
              <w:t>30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6883" w:rsidRPr="00CB7AF4" w:rsidRDefault="00986883" w:rsidP="004C2D92">
            <w:pPr>
              <w:jc w:val="center"/>
              <w:rPr>
                <w:sz w:val="20"/>
                <w:szCs w:val="20"/>
              </w:rPr>
            </w:pPr>
            <w:r w:rsidRPr="00CB7AF4">
              <w:rPr>
                <w:sz w:val="20"/>
                <w:szCs w:val="20"/>
              </w:rPr>
              <w:t> </w:t>
            </w:r>
          </w:p>
        </w:tc>
        <w:tc>
          <w:tcPr>
            <w:tcW w:w="8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883" w:rsidRPr="00CB7AF4" w:rsidRDefault="00986883" w:rsidP="004C2D92">
            <w:pPr>
              <w:rPr>
                <w:sz w:val="20"/>
                <w:szCs w:val="20"/>
              </w:rPr>
            </w:pPr>
            <w:r w:rsidRPr="00CB7AF4">
              <w:rPr>
                <w:sz w:val="20"/>
                <w:szCs w:val="20"/>
              </w:rPr>
              <w:t>Справки из обслуживающих банков об оборотах по счетам за последние 6 месяцев с ежемесячной разбивкой (заверенные подписями и печатями банков), и об открытых на текущую дату ссудных счетах и о состоянии ссудной задолженности перед банком и наличии просроченной задолженности.</w:t>
            </w:r>
          </w:p>
        </w:tc>
      </w:tr>
      <w:tr w:rsidR="00986883" w:rsidRPr="00CB7AF4">
        <w:trPr>
          <w:trHeight w:val="5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Pr="00CB7AF4" w:rsidRDefault="00986883" w:rsidP="004C2D92">
            <w:pPr>
              <w:jc w:val="center"/>
              <w:rPr>
                <w:sz w:val="20"/>
                <w:szCs w:val="20"/>
              </w:rPr>
            </w:pPr>
            <w:r w:rsidRPr="00CB7AF4">
              <w:rPr>
                <w:sz w:val="20"/>
                <w:szCs w:val="20"/>
              </w:rPr>
              <w:t>31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6883" w:rsidRPr="00CB7AF4" w:rsidRDefault="00986883" w:rsidP="004C2D92">
            <w:pPr>
              <w:jc w:val="center"/>
              <w:rPr>
                <w:sz w:val="20"/>
                <w:szCs w:val="20"/>
              </w:rPr>
            </w:pPr>
            <w:r w:rsidRPr="00CB7AF4">
              <w:rPr>
                <w:sz w:val="20"/>
                <w:szCs w:val="20"/>
              </w:rPr>
              <w:t> </w:t>
            </w:r>
          </w:p>
        </w:tc>
        <w:tc>
          <w:tcPr>
            <w:tcW w:w="8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883" w:rsidRPr="00CB7AF4" w:rsidRDefault="00986883" w:rsidP="004C2D92">
            <w:pPr>
              <w:rPr>
                <w:sz w:val="20"/>
                <w:szCs w:val="20"/>
              </w:rPr>
            </w:pPr>
            <w:r w:rsidRPr="00CB7AF4">
              <w:rPr>
                <w:sz w:val="20"/>
                <w:szCs w:val="20"/>
              </w:rPr>
              <w:t>Информация о наличии картотеки к расчетным счетам (может указываться в справках из банков об оборотах)</w:t>
            </w:r>
          </w:p>
        </w:tc>
      </w:tr>
      <w:tr w:rsidR="00986883" w:rsidRPr="00CB7AF4">
        <w:trPr>
          <w:trHeight w:val="285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6883" w:rsidRPr="00CB7AF4" w:rsidRDefault="00986883" w:rsidP="004C2D9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CB7AF4">
              <w:rPr>
                <w:b/>
                <w:bCs/>
                <w:i/>
                <w:iCs/>
                <w:sz w:val="20"/>
                <w:szCs w:val="20"/>
              </w:rPr>
              <w:t>IV. По дополнительному запросу предоставляются</w:t>
            </w:r>
          </w:p>
        </w:tc>
      </w:tr>
      <w:tr w:rsidR="00986883" w:rsidRPr="00CB7AF4">
        <w:trPr>
          <w:trHeight w:val="28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Pr="00CB7AF4" w:rsidRDefault="00986883" w:rsidP="004C2D92">
            <w:pPr>
              <w:jc w:val="center"/>
              <w:rPr>
                <w:i/>
                <w:iCs/>
                <w:sz w:val="20"/>
                <w:szCs w:val="20"/>
              </w:rPr>
            </w:pPr>
            <w:r w:rsidRPr="00CB7AF4">
              <w:rPr>
                <w:i/>
                <w:iCs/>
                <w:sz w:val="20"/>
                <w:szCs w:val="20"/>
              </w:rPr>
              <w:t>32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6883" w:rsidRPr="00CB7AF4" w:rsidRDefault="00986883" w:rsidP="004C2D92">
            <w:pPr>
              <w:jc w:val="center"/>
              <w:rPr>
                <w:i/>
                <w:iCs/>
                <w:sz w:val="20"/>
                <w:szCs w:val="20"/>
              </w:rPr>
            </w:pPr>
            <w:r w:rsidRPr="00CB7AF4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883" w:rsidRPr="00CB7AF4" w:rsidRDefault="00986883" w:rsidP="004C2D92">
            <w:pPr>
              <w:rPr>
                <w:i/>
                <w:iCs/>
                <w:sz w:val="20"/>
                <w:szCs w:val="20"/>
              </w:rPr>
            </w:pPr>
            <w:r w:rsidRPr="00CB7AF4">
              <w:rPr>
                <w:i/>
                <w:iCs/>
                <w:sz w:val="20"/>
                <w:szCs w:val="20"/>
              </w:rPr>
              <w:t>Технико-экономическое обоснование сделки</w:t>
            </w:r>
          </w:p>
        </w:tc>
      </w:tr>
      <w:tr w:rsidR="00986883" w:rsidRPr="00CB7AF4">
        <w:trPr>
          <w:trHeight w:val="5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Pr="00CB7AF4" w:rsidRDefault="00986883" w:rsidP="004C2D92">
            <w:pPr>
              <w:jc w:val="center"/>
              <w:rPr>
                <w:i/>
                <w:iCs/>
                <w:sz w:val="20"/>
                <w:szCs w:val="20"/>
              </w:rPr>
            </w:pPr>
            <w:r w:rsidRPr="00CB7AF4">
              <w:rPr>
                <w:i/>
                <w:iCs/>
                <w:sz w:val="20"/>
                <w:szCs w:val="20"/>
              </w:rPr>
              <w:t>33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6883" w:rsidRPr="00CB7AF4" w:rsidRDefault="00986883" w:rsidP="004C2D92">
            <w:pPr>
              <w:jc w:val="center"/>
              <w:rPr>
                <w:i/>
                <w:iCs/>
                <w:sz w:val="20"/>
                <w:szCs w:val="20"/>
              </w:rPr>
            </w:pPr>
            <w:r w:rsidRPr="00CB7AF4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883" w:rsidRPr="00CB7AF4" w:rsidRDefault="00986883" w:rsidP="004C2D92">
            <w:pPr>
              <w:rPr>
                <w:i/>
                <w:iCs/>
                <w:sz w:val="20"/>
                <w:szCs w:val="20"/>
              </w:rPr>
            </w:pPr>
            <w:r w:rsidRPr="00CB7AF4">
              <w:rPr>
                <w:i/>
                <w:iCs/>
                <w:sz w:val="20"/>
                <w:szCs w:val="20"/>
              </w:rPr>
              <w:t>План-прогноз поступлений денежных средств на период действия кредитного договора  в табличной и графической форме</w:t>
            </w:r>
          </w:p>
        </w:tc>
      </w:tr>
      <w:tr w:rsidR="00986883" w:rsidRPr="00CB7AF4">
        <w:trPr>
          <w:trHeight w:val="5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883" w:rsidRPr="00CB7AF4" w:rsidRDefault="00986883" w:rsidP="004C2D92">
            <w:pPr>
              <w:jc w:val="center"/>
              <w:rPr>
                <w:i/>
                <w:iCs/>
                <w:sz w:val="20"/>
                <w:szCs w:val="20"/>
              </w:rPr>
            </w:pPr>
            <w:r w:rsidRPr="00CB7AF4">
              <w:rPr>
                <w:i/>
                <w:iCs/>
                <w:sz w:val="20"/>
                <w:szCs w:val="20"/>
              </w:rPr>
              <w:t>34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6883" w:rsidRPr="00CB7AF4" w:rsidRDefault="00986883" w:rsidP="004C2D92">
            <w:pPr>
              <w:jc w:val="center"/>
              <w:rPr>
                <w:i/>
                <w:iCs/>
                <w:sz w:val="20"/>
                <w:szCs w:val="20"/>
              </w:rPr>
            </w:pPr>
            <w:r w:rsidRPr="00CB7AF4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883" w:rsidRPr="00CB7AF4" w:rsidRDefault="00986883" w:rsidP="004C2D92">
            <w:pPr>
              <w:rPr>
                <w:i/>
                <w:iCs/>
                <w:sz w:val="20"/>
                <w:szCs w:val="20"/>
              </w:rPr>
            </w:pPr>
            <w:r w:rsidRPr="00CB7AF4">
              <w:rPr>
                <w:i/>
                <w:iCs/>
                <w:sz w:val="20"/>
                <w:szCs w:val="20"/>
              </w:rPr>
              <w:t>Для организаций, занимающихся автомобильными перевозками – сведения о правах (собственность, аренда и др.), количестве и типах используемых машин</w:t>
            </w:r>
          </w:p>
        </w:tc>
      </w:tr>
      <w:tr w:rsidR="00986883" w:rsidRPr="00CB7AF4">
        <w:trPr>
          <w:trHeight w:val="725"/>
        </w:trPr>
        <w:tc>
          <w:tcPr>
            <w:tcW w:w="9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86883" w:rsidRPr="00CB7AF4" w:rsidRDefault="00986883" w:rsidP="004C2D9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CB7AF4">
              <w:rPr>
                <w:b/>
                <w:bCs/>
                <w:i/>
                <w:iCs/>
                <w:sz w:val="20"/>
                <w:szCs w:val="20"/>
              </w:rPr>
              <w:t>В процессе рассмотрения заявки сотрудники компании «Ст-Лизинг» могут затребовать дополнительную информацию и другие документы, необходимые для более детальной проработки вопроса предоставления кредита.</w:t>
            </w:r>
          </w:p>
        </w:tc>
      </w:tr>
    </w:tbl>
    <w:p w:rsidR="00986883" w:rsidRDefault="00986883" w:rsidP="004C2D92"/>
    <w:p w:rsidR="00986883" w:rsidRDefault="00986883" w:rsidP="004C2D92"/>
    <w:p w:rsidR="00986883" w:rsidRDefault="00986883" w:rsidP="004C2D92"/>
    <w:p w:rsidR="00986883" w:rsidRDefault="00986883" w:rsidP="004C2D92"/>
    <w:p w:rsidR="00986883" w:rsidRDefault="00986883" w:rsidP="004C2D92"/>
    <w:p w:rsidR="00986883" w:rsidRDefault="00986883" w:rsidP="004C2D92"/>
    <w:p w:rsidR="00986883" w:rsidRDefault="00986883" w:rsidP="004C2D92"/>
    <w:p w:rsidR="00986883" w:rsidRDefault="00986883" w:rsidP="004C2D92"/>
    <w:p w:rsidR="00986883" w:rsidRDefault="00986883" w:rsidP="004C2D92"/>
    <w:p w:rsidR="00986883" w:rsidRDefault="00986883" w:rsidP="004C2D92"/>
    <w:p w:rsidR="00986883" w:rsidRDefault="00986883" w:rsidP="004C2D92"/>
    <w:p w:rsidR="00986883" w:rsidRDefault="00986883" w:rsidP="004C2D92"/>
    <w:p w:rsidR="00986883" w:rsidRDefault="00986883" w:rsidP="004C2D92"/>
    <w:p w:rsidR="00986883" w:rsidRDefault="00986883" w:rsidP="004C2D92"/>
    <w:p w:rsidR="00986883" w:rsidRDefault="00986883" w:rsidP="004C2D92"/>
    <w:p w:rsidR="00986883" w:rsidRDefault="00986883" w:rsidP="004C2D92"/>
    <w:p w:rsidR="00986883" w:rsidRDefault="00986883" w:rsidP="004C2D92"/>
    <w:p w:rsidR="00986883" w:rsidRDefault="00986883" w:rsidP="004C2D92"/>
    <w:p w:rsidR="00986883" w:rsidRDefault="00986883" w:rsidP="004C2D92"/>
    <w:p w:rsidR="00986883" w:rsidRDefault="00986883" w:rsidP="004C2D92"/>
    <w:p w:rsidR="00986883" w:rsidRDefault="00986883" w:rsidP="004C2D92"/>
    <w:p w:rsidR="00986883" w:rsidRDefault="00986883" w:rsidP="004C2D92"/>
    <w:p w:rsidR="00986883" w:rsidRDefault="00986883" w:rsidP="004C2D92"/>
    <w:p w:rsidR="00986883" w:rsidRDefault="00986883" w:rsidP="004C2D92"/>
    <w:p w:rsidR="00986883" w:rsidRPr="006559F2" w:rsidRDefault="00986883" w:rsidP="004C2D92">
      <w:pPr>
        <w:rPr>
          <w:color w:val="0000FF"/>
        </w:rPr>
      </w:pPr>
      <w:r w:rsidRPr="006559F2">
        <w:rPr>
          <w:color w:val="0000FF"/>
        </w:rPr>
        <w:t>ПРИЛОЖЕНИЕ № 4</w:t>
      </w:r>
    </w:p>
    <w:p w:rsidR="00986883" w:rsidRDefault="00986883" w:rsidP="004C2D92"/>
    <w:p w:rsidR="00986883" w:rsidRPr="0044568B" w:rsidRDefault="00986883" w:rsidP="004C2D92">
      <w:pPr>
        <w:jc w:val="right"/>
        <w:rPr>
          <w:b/>
        </w:rPr>
      </w:pPr>
      <w:r w:rsidRPr="0044568B">
        <w:rPr>
          <w:b/>
        </w:rPr>
        <w:t>«</w:t>
      </w:r>
      <w:r>
        <w:rPr>
          <w:b/>
        </w:rPr>
        <w:t>29</w:t>
      </w:r>
      <w:r w:rsidRPr="0044568B">
        <w:rPr>
          <w:b/>
        </w:rPr>
        <w:t xml:space="preserve">» </w:t>
      </w:r>
      <w:r>
        <w:rPr>
          <w:b/>
        </w:rPr>
        <w:t>декабря</w:t>
      </w:r>
      <w:r w:rsidRPr="0044568B">
        <w:rPr>
          <w:b/>
        </w:rPr>
        <w:t xml:space="preserve"> 2008г.</w:t>
      </w:r>
    </w:p>
    <w:p w:rsidR="00986883" w:rsidRDefault="00986883" w:rsidP="004C2D92">
      <w:pPr>
        <w:jc w:val="right"/>
      </w:pPr>
    </w:p>
    <w:p w:rsidR="00986883" w:rsidRDefault="00986883" w:rsidP="004C2D92">
      <w:r>
        <w:t>в БУХГАЛТЕРИЮ</w:t>
      </w:r>
    </w:p>
    <w:p w:rsidR="00986883" w:rsidRDefault="00986883" w:rsidP="004C2D92"/>
    <w:p w:rsidR="00986883" w:rsidRDefault="00986883" w:rsidP="004C2D92">
      <w:pPr>
        <w:jc w:val="both"/>
      </w:pPr>
      <w:r>
        <w:t xml:space="preserve">на основании: </w:t>
      </w:r>
    </w:p>
    <w:p w:rsidR="00986883" w:rsidRDefault="00986883" w:rsidP="004C2D92">
      <w:pPr>
        <w:jc w:val="both"/>
      </w:pPr>
      <w:r>
        <w:t>Акта приема-передачи от 29.12.2008г. к договору купли-продажи</w:t>
      </w:r>
      <w:r w:rsidRPr="00BB3FFA">
        <w:t xml:space="preserve"> </w:t>
      </w:r>
      <w:r>
        <w:t>автомобиля №</w:t>
      </w:r>
      <w:r>
        <w:rPr>
          <w:lang w:val="en-US"/>
        </w:rPr>
        <w:t>F</w:t>
      </w:r>
      <w:r>
        <w:t xml:space="preserve">000000 от </w:t>
      </w:r>
      <w:r w:rsidRPr="00BB3FFA">
        <w:t>24</w:t>
      </w:r>
      <w:r>
        <w:t>.</w:t>
      </w:r>
      <w:r w:rsidRPr="00BB3FFA">
        <w:t>12</w:t>
      </w:r>
      <w:r>
        <w:t xml:space="preserve">.2008г., </w:t>
      </w:r>
    </w:p>
    <w:p w:rsidR="00986883" w:rsidRDefault="00986883" w:rsidP="004C2D92">
      <w:pPr>
        <w:jc w:val="both"/>
      </w:pPr>
      <w:r>
        <w:t xml:space="preserve">и </w:t>
      </w:r>
    </w:p>
    <w:p w:rsidR="00986883" w:rsidRDefault="00986883" w:rsidP="004C2D92">
      <w:pPr>
        <w:jc w:val="both"/>
      </w:pPr>
      <w:r>
        <w:t xml:space="preserve">Акта приема-передачи предмета лизинга от 29.12.2008г. к договору внутреннего лизинга </w:t>
      </w:r>
      <w:r>
        <w:br/>
        <w:t>№ 123123 от 24.12.2008г.,</w:t>
      </w:r>
    </w:p>
    <w:p w:rsidR="00986883" w:rsidRDefault="00986883" w:rsidP="004C2D92"/>
    <w:p w:rsidR="00986883" w:rsidRPr="0044568B" w:rsidRDefault="00986883" w:rsidP="004C2D92">
      <w:pPr>
        <w:rPr>
          <w:u w:val="single"/>
        </w:rPr>
      </w:pPr>
      <w:r w:rsidRPr="0044568B">
        <w:rPr>
          <w:u w:val="single"/>
        </w:rPr>
        <w:t>ПРИКАЗЫВАЮ:</w:t>
      </w:r>
    </w:p>
    <w:p w:rsidR="00986883" w:rsidRDefault="00986883" w:rsidP="004C2D92"/>
    <w:p w:rsidR="00986883" w:rsidRDefault="00986883" w:rsidP="004C2D92">
      <w:pPr>
        <w:jc w:val="both"/>
      </w:pPr>
      <w:r>
        <w:t>оформить соответствующие бухгалтерские документы и внести записи в регистры бухгалтерского и налогового учета по следующему имуществу:</w:t>
      </w:r>
    </w:p>
    <w:p w:rsidR="00986883" w:rsidRDefault="00986883" w:rsidP="004C2D92">
      <w:pPr>
        <w:jc w:val="both"/>
      </w:pPr>
    </w:p>
    <w:p w:rsidR="00986883" w:rsidRDefault="00986883" w:rsidP="004C2D92">
      <w:pPr>
        <w:jc w:val="both"/>
      </w:pPr>
      <w:r>
        <w:t>наименование (тип ТС)- грузовой-фургон</w:t>
      </w:r>
    </w:p>
    <w:p w:rsidR="00986883" w:rsidRDefault="00986883" w:rsidP="004C2D92">
      <w:pPr>
        <w:jc w:val="both"/>
      </w:pPr>
      <w:r>
        <w:t>количество транспортных средств – 1штука</w:t>
      </w:r>
    </w:p>
    <w:p w:rsidR="00986883" w:rsidRDefault="00986883" w:rsidP="004C2D92">
      <w:pPr>
        <w:jc w:val="both"/>
      </w:pPr>
      <w:r>
        <w:t>цена по договору купли-продажи – 1.055.000,00 рублей за 1штуку, в том числе НДС 18%</w:t>
      </w:r>
    </w:p>
    <w:p w:rsidR="00986883" w:rsidRDefault="00986883" w:rsidP="004C2D92">
      <w:pPr>
        <w:jc w:val="both"/>
      </w:pPr>
    </w:p>
    <w:p w:rsidR="00986883" w:rsidRDefault="00986883" w:rsidP="004C2D92">
      <w:pPr>
        <w:jc w:val="both"/>
      </w:pPr>
      <w:r>
        <w:t>предполагаемая дата передачи в лизинг – 29.12.2008г.</w:t>
      </w:r>
    </w:p>
    <w:p w:rsidR="00986883" w:rsidRDefault="00986883" w:rsidP="004C2D92">
      <w:pPr>
        <w:jc w:val="both"/>
      </w:pPr>
      <w:r>
        <w:t>фактическая дата передачи в лизинг – 29.12.2008г.</w:t>
      </w:r>
    </w:p>
    <w:p w:rsidR="00986883" w:rsidRDefault="00986883" w:rsidP="004C2D92">
      <w:pPr>
        <w:jc w:val="both"/>
      </w:pPr>
    </w:p>
    <w:p w:rsidR="00986883" w:rsidRDefault="00986883" w:rsidP="004C2D92">
      <w:pPr>
        <w:jc w:val="both"/>
      </w:pPr>
      <w:r>
        <w:t>срок лизинга – 36месяцев, до 28.12.2011г.</w:t>
      </w:r>
    </w:p>
    <w:p w:rsidR="00986883" w:rsidRDefault="00986883" w:rsidP="004C2D92">
      <w:pPr>
        <w:jc w:val="both"/>
      </w:pPr>
    </w:p>
    <w:p w:rsidR="00986883" w:rsidRDefault="00986883" w:rsidP="004C2D92">
      <w:pPr>
        <w:jc w:val="both"/>
      </w:pPr>
      <w:r w:rsidRPr="004437FE">
        <w:t xml:space="preserve">код ОКОФ – </w:t>
      </w:r>
      <w:r>
        <w:t>15 34101932 "Автомобили грузовые общего назначения г/п свыше 0,5 до 1,5 тонн"</w:t>
      </w:r>
    </w:p>
    <w:p w:rsidR="00986883" w:rsidRPr="004437FE" w:rsidRDefault="00986883" w:rsidP="004C2D92">
      <w:pPr>
        <w:jc w:val="both"/>
      </w:pPr>
    </w:p>
    <w:p w:rsidR="00986883" w:rsidRPr="004437FE" w:rsidRDefault="00986883" w:rsidP="004C2D92">
      <w:pPr>
        <w:jc w:val="both"/>
      </w:pPr>
      <w:r w:rsidRPr="004437FE">
        <w:t xml:space="preserve">амортизационная группа – </w:t>
      </w:r>
      <w:r>
        <w:t>4</w:t>
      </w:r>
      <w:r w:rsidRPr="004437FE">
        <w:t xml:space="preserve"> (&gt;</w:t>
      </w:r>
      <w:r>
        <w:t>5</w:t>
      </w:r>
      <w:r w:rsidRPr="004437FE">
        <w:t xml:space="preserve"> до </w:t>
      </w:r>
      <w:r>
        <w:t>7</w:t>
      </w:r>
      <w:r w:rsidRPr="004437FE">
        <w:t xml:space="preserve"> лет).</w:t>
      </w:r>
    </w:p>
    <w:p w:rsidR="00986883" w:rsidRPr="004437FE" w:rsidRDefault="00986883" w:rsidP="004C2D92">
      <w:pPr>
        <w:jc w:val="both"/>
      </w:pPr>
    </w:p>
    <w:p w:rsidR="00986883" w:rsidRPr="004437FE" w:rsidRDefault="00986883" w:rsidP="004C2D92">
      <w:pPr>
        <w:jc w:val="both"/>
      </w:pPr>
      <w:r w:rsidRPr="004437FE">
        <w:t xml:space="preserve">срок амортизации – </w:t>
      </w:r>
      <w:r>
        <w:t>63</w:t>
      </w:r>
      <w:r w:rsidRPr="004437FE">
        <w:t xml:space="preserve"> месяцев</w:t>
      </w:r>
    </w:p>
    <w:p w:rsidR="00986883" w:rsidRPr="009E7A96" w:rsidRDefault="00986883" w:rsidP="004C2D92">
      <w:pPr>
        <w:jc w:val="both"/>
        <w:rPr>
          <w:color w:val="FF0000"/>
        </w:rPr>
      </w:pPr>
    </w:p>
    <w:p w:rsidR="00986883" w:rsidRPr="009E7A96" w:rsidRDefault="00986883" w:rsidP="004C2D92">
      <w:pPr>
        <w:jc w:val="both"/>
      </w:pPr>
      <w:r w:rsidRPr="009E7A96">
        <w:t>указанное имущество (предмет лизинга) учитывается на балансе – лизинго</w:t>
      </w:r>
      <w:r>
        <w:t>дателя</w:t>
      </w:r>
      <w:r w:rsidRPr="009E7A96">
        <w:t xml:space="preserve"> (ООО «</w:t>
      </w:r>
      <w:r>
        <w:t>Ст-Лизинг</w:t>
      </w:r>
      <w:r w:rsidRPr="009E7A96">
        <w:t>»)</w:t>
      </w:r>
    </w:p>
    <w:p w:rsidR="00986883" w:rsidRPr="009E7A96" w:rsidRDefault="00986883" w:rsidP="004C2D92">
      <w:pPr>
        <w:jc w:val="both"/>
        <w:rPr>
          <w:color w:val="FF0000"/>
        </w:rPr>
      </w:pPr>
    </w:p>
    <w:p w:rsidR="00986883" w:rsidRPr="009E7A96" w:rsidRDefault="00986883" w:rsidP="004C2D92">
      <w:pPr>
        <w:jc w:val="both"/>
      </w:pPr>
      <w:r w:rsidRPr="009E7A96">
        <w:t xml:space="preserve">к предмету лизинга применяется ускоренная амортизация с коэффициентом – </w:t>
      </w:r>
      <w:r>
        <w:t>1</w:t>
      </w:r>
      <w:r w:rsidRPr="009E7A96">
        <w:t>,</w:t>
      </w:r>
      <w:r>
        <w:t>7</w:t>
      </w:r>
      <w:r w:rsidRPr="009E7A96">
        <w:t>5</w:t>
      </w:r>
    </w:p>
    <w:p w:rsidR="00986883" w:rsidRDefault="00986883" w:rsidP="004C2D92">
      <w:pPr>
        <w:jc w:val="both"/>
      </w:pPr>
    </w:p>
    <w:p w:rsidR="00986883" w:rsidRDefault="00986883" w:rsidP="004C2D92">
      <w:pPr>
        <w:jc w:val="both"/>
      </w:pPr>
      <w:r>
        <w:t>сумма договора лизинга – 1.449.750,00 рублей, в том числе НДС 18%.</w:t>
      </w:r>
    </w:p>
    <w:p w:rsidR="00986883" w:rsidRDefault="00986883" w:rsidP="004C2D92"/>
    <w:p w:rsidR="00986883" w:rsidRPr="00090629" w:rsidRDefault="00986883" w:rsidP="004C2D92">
      <w:pPr>
        <w:rPr>
          <w:i/>
        </w:rPr>
      </w:pPr>
      <w:r w:rsidRPr="00090629">
        <w:rPr>
          <w:i/>
        </w:rPr>
        <w:t>График платежей к Договору лизинга №</w:t>
      </w:r>
      <w:r>
        <w:rPr>
          <w:i/>
        </w:rPr>
        <w:t xml:space="preserve"> 123123</w:t>
      </w:r>
      <w:r w:rsidRPr="00090629">
        <w:rPr>
          <w:i/>
        </w:rPr>
        <w:t xml:space="preserve"> прилагается.</w:t>
      </w:r>
    </w:p>
    <w:p w:rsidR="00986883" w:rsidRDefault="00986883" w:rsidP="004C2D92"/>
    <w:p w:rsidR="00986883" w:rsidRDefault="00986883" w:rsidP="004C2D92">
      <w:r>
        <w:t>Генеральный директор</w:t>
      </w:r>
    </w:p>
    <w:p w:rsidR="00986883" w:rsidRDefault="00986883" w:rsidP="004C2D92">
      <w:r>
        <w:t xml:space="preserve">ООО «Ст-Лизинг» </w:t>
      </w:r>
    </w:p>
    <w:p w:rsidR="00986883" w:rsidRPr="003F3824" w:rsidRDefault="00986883" w:rsidP="004C2D92">
      <w:pPr>
        <w:rPr>
          <w:i/>
          <w:sz w:val="20"/>
          <w:szCs w:val="20"/>
        </w:rPr>
      </w:pPr>
      <w:r>
        <w:rPr>
          <w:i/>
          <w:sz w:val="20"/>
          <w:szCs w:val="20"/>
        </w:rPr>
        <w:t>подпись</w:t>
      </w:r>
    </w:p>
    <w:p w:rsidR="00986883" w:rsidRPr="00157C9C" w:rsidRDefault="00986883" w:rsidP="004C2D92">
      <w:pPr>
        <w:spacing w:before="60"/>
        <w:jc w:val="both"/>
      </w:pPr>
      <w:bookmarkStart w:id="0" w:name="_GoBack"/>
      <w:bookmarkEnd w:id="0"/>
    </w:p>
    <w:sectPr w:rsidR="00986883" w:rsidRPr="00157C9C" w:rsidSect="004C2D92">
      <w:footerReference w:type="even" r:id="rId7"/>
      <w:footerReference w:type="default" r:id="rId8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4889" w:rsidRDefault="001E4889">
      <w:r>
        <w:separator/>
      </w:r>
    </w:p>
  </w:endnote>
  <w:endnote w:type="continuationSeparator" w:id="0">
    <w:p w:rsidR="001E4889" w:rsidRDefault="001E4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D92" w:rsidRDefault="004C2D92" w:rsidP="001E4889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C2D92" w:rsidRDefault="004C2D92" w:rsidP="004C2D92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D92" w:rsidRDefault="004C2D92" w:rsidP="001E4889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750DE">
      <w:rPr>
        <w:rStyle w:val="a6"/>
        <w:noProof/>
      </w:rPr>
      <w:t>2</w:t>
    </w:r>
    <w:r>
      <w:rPr>
        <w:rStyle w:val="a6"/>
      </w:rPr>
      <w:fldChar w:fldCharType="end"/>
    </w:r>
  </w:p>
  <w:p w:rsidR="004C2D92" w:rsidRDefault="004C2D92" w:rsidP="004C2D92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4889" w:rsidRDefault="001E4889">
      <w:r>
        <w:separator/>
      </w:r>
    </w:p>
  </w:footnote>
  <w:footnote w:type="continuationSeparator" w:id="0">
    <w:p w:rsidR="001E4889" w:rsidRDefault="001E48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D61BD3"/>
    <w:multiLevelType w:val="multilevel"/>
    <w:tmpl w:val="B25AB8C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440"/>
      </w:pPr>
      <w:rPr>
        <w:rFonts w:hint="default"/>
      </w:rPr>
    </w:lvl>
  </w:abstractNum>
  <w:abstractNum w:abstractNumId="1">
    <w:nsid w:val="419B169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551250B9"/>
    <w:multiLevelType w:val="hybridMultilevel"/>
    <w:tmpl w:val="B91009F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11E6B58"/>
    <w:multiLevelType w:val="multilevel"/>
    <w:tmpl w:val="0CB28D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44"/>
        </w:tabs>
        <w:ind w:left="444" w:hanging="44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7C9C"/>
    <w:rsid w:val="00000961"/>
    <w:rsid w:val="000B510E"/>
    <w:rsid w:val="0012345E"/>
    <w:rsid w:val="00157C9C"/>
    <w:rsid w:val="00166F8A"/>
    <w:rsid w:val="001E4889"/>
    <w:rsid w:val="002870D2"/>
    <w:rsid w:val="002D3AFA"/>
    <w:rsid w:val="00350A69"/>
    <w:rsid w:val="003750DE"/>
    <w:rsid w:val="00434971"/>
    <w:rsid w:val="004C2D92"/>
    <w:rsid w:val="00531056"/>
    <w:rsid w:val="0063120B"/>
    <w:rsid w:val="006E54FB"/>
    <w:rsid w:val="007F23A6"/>
    <w:rsid w:val="007F2F59"/>
    <w:rsid w:val="00837617"/>
    <w:rsid w:val="00837D8C"/>
    <w:rsid w:val="00986883"/>
    <w:rsid w:val="009A68F8"/>
    <w:rsid w:val="00AF2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B41DBD-9061-4A0F-85E5-55D5AC8E4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986883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qFormat/>
    <w:rsid w:val="009868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qFormat/>
    <w:rsid w:val="00986883"/>
    <w:pPr>
      <w:keepNext/>
      <w:outlineLvl w:val="5"/>
    </w:pPr>
    <w:rPr>
      <w:b/>
      <w:szCs w:val="20"/>
    </w:rPr>
  </w:style>
  <w:style w:type="paragraph" w:styleId="7">
    <w:name w:val="heading 7"/>
    <w:basedOn w:val="a"/>
    <w:next w:val="a"/>
    <w:qFormat/>
    <w:rsid w:val="00986883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157C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note text"/>
    <w:basedOn w:val="a"/>
    <w:semiHidden/>
    <w:rsid w:val="00986883"/>
    <w:rPr>
      <w:sz w:val="20"/>
      <w:szCs w:val="20"/>
    </w:rPr>
  </w:style>
  <w:style w:type="paragraph" w:styleId="a4">
    <w:name w:val="Normal (Web)"/>
    <w:basedOn w:val="a"/>
    <w:rsid w:val="0012345E"/>
    <w:pPr>
      <w:spacing w:before="100" w:beforeAutospacing="1" w:after="100" w:afterAutospacing="1"/>
    </w:pPr>
  </w:style>
  <w:style w:type="paragraph" w:styleId="a5">
    <w:name w:val="footer"/>
    <w:basedOn w:val="a"/>
    <w:rsid w:val="004C2D9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C2D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51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4103</Words>
  <Characters>23389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HomeStudia</Company>
  <LinksUpToDate>false</LinksUpToDate>
  <CharactersWithSpaces>27438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Gnorf</dc:creator>
  <cp:keywords/>
  <dc:description/>
  <cp:lastModifiedBy>Irina</cp:lastModifiedBy>
  <cp:revision>2</cp:revision>
  <cp:lastPrinted>2009-07-10T18:35:00Z</cp:lastPrinted>
  <dcterms:created xsi:type="dcterms:W3CDTF">2014-09-16T07:38:00Z</dcterms:created>
  <dcterms:modified xsi:type="dcterms:W3CDTF">2014-09-16T07:38:00Z</dcterms:modified>
</cp:coreProperties>
</file>