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E90" w:rsidRPr="006A395D" w:rsidRDefault="00C61E90" w:rsidP="006A395D">
      <w:pPr>
        <w:spacing w:line="360" w:lineRule="auto"/>
        <w:ind w:firstLine="709"/>
        <w:jc w:val="center"/>
        <w:rPr>
          <w:rFonts w:ascii="Times New Roman" w:hAnsi="Times New Roman"/>
          <w:szCs w:val="32"/>
        </w:rPr>
      </w:pPr>
      <w:r w:rsidRPr="006A395D">
        <w:rPr>
          <w:rFonts w:ascii="Times New Roman" w:hAnsi="Times New Roman"/>
          <w:szCs w:val="32"/>
        </w:rPr>
        <w:t>Институт государственного управления,</w:t>
      </w:r>
      <w:r w:rsidR="006A395D">
        <w:rPr>
          <w:rFonts w:ascii="Times New Roman" w:hAnsi="Times New Roman"/>
          <w:szCs w:val="32"/>
        </w:rPr>
        <w:t xml:space="preserve"> </w:t>
      </w:r>
      <w:r w:rsidRPr="006A395D">
        <w:rPr>
          <w:rFonts w:ascii="Times New Roman" w:hAnsi="Times New Roman"/>
          <w:szCs w:val="32"/>
        </w:rPr>
        <w:t>права и инновационных технологий</w:t>
      </w:r>
    </w:p>
    <w:p w:rsidR="00C61E90" w:rsidRPr="006A395D" w:rsidRDefault="00C61E90" w:rsidP="006A395D">
      <w:pPr>
        <w:spacing w:line="360" w:lineRule="auto"/>
        <w:ind w:firstLine="709"/>
        <w:jc w:val="both"/>
        <w:rPr>
          <w:rFonts w:ascii="Times New Roman" w:hAnsi="Times New Roman"/>
          <w:szCs w:val="32"/>
        </w:rPr>
      </w:pPr>
    </w:p>
    <w:p w:rsidR="00C61E90" w:rsidRPr="006A395D" w:rsidRDefault="00C61E90" w:rsidP="006A395D">
      <w:pPr>
        <w:spacing w:line="360" w:lineRule="auto"/>
        <w:ind w:firstLine="709"/>
        <w:jc w:val="both"/>
        <w:rPr>
          <w:rFonts w:ascii="Times New Roman" w:hAnsi="Times New Roman"/>
          <w:szCs w:val="32"/>
        </w:rPr>
      </w:pPr>
    </w:p>
    <w:p w:rsidR="00C61E90" w:rsidRPr="006A395D" w:rsidRDefault="00C61E90" w:rsidP="006A395D">
      <w:pPr>
        <w:spacing w:line="360" w:lineRule="auto"/>
        <w:ind w:firstLine="709"/>
        <w:jc w:val="both"/>
        <w:rPr>
          <w:rFonts w:ascii="Times New Roman" w:hAnsi="Times New Roman"/>
          <w:szCs w:val="32"/>
        </w:rPr>
      </w:pPr>
    </w:p>
    <w:p w:rsidR="00C61E90" w:rsidRPr="006A395D" w:rsidRDefault="00C61E90" w:rsidP="006A395D">
      <w:pPr>
        <w:spacing w:line="360" w:lineRule="auto"/>
        <w:ind w:firstLine="709"/>
        <w:jc w:val="both"/>
        <w:rPr>
          <w:rFonts w:ascii="Times New Roman" w:hAnsi="Times New Roman"/>
          <w:szCs w:val="32"/>
        </w:rPr>
      </w:pPr>
    </w:p>
    <w:p w:rsidR="00C61E90" w:rsidRPr="006A395D" w:rsidRDefault="00C61E90" w:rsidP="006A395D">
      <w:pPr>
        <w:spacing w:line="360" w:lineRule="auto"/>
        <w:ind w:firstLine="709"/>
        <w:jc w:val="both"/>
        <w:rPr>
          <w:rFonts w:ascii="Times New Roman" w:hAnsi="Times New Roman"/>
          <w:szCs w:val="32"/>
        </w:rPr>
      </w:pPr>
    </w:p>
    <w:p w:rsidR="00C61E90" w:rsidRPr="006A395D" w:rsidRDefault="00C61E90" w:rsidP="006A395D">
      <w:pPr>
        <w:spacing w:line="360" w:lineRule="auto"/>
        <w:ind w:firstLine="709"/>
        <w:jc w:val="both"/>
        <w:rPr>
          <w:rFonts w:ascii="Times New Roman" w:hAnsi="Times New Roman"/>
          <w:szCs w:val="32"/>
        </w:rPr>
      </w:pPr>
    </w:p>
    <w:p w:rsidR="00C61E90" w:rsidRPr="006A395D" w:rsidRDefault="00C61E90" w:rsidP="006A395D">
      <w:pPr>
        <w:spacing w:line="360" w:lineRule="auto"/>
        <w:ind w:firstLine="709"/>
        <w:jc w:val="center"/>
        <w:rPr>
          <w:rFonts w:ascii="Times New Roman" w:hAnsi="Times New Roman"/>
          <w:b/>
          <w:szCs w:val="36"/>
        </w:rPr>
      </w:pPr>
      <w:r w:rsidRPr="006A395D">
        <w:rPr>
          <w:rFonts w:ascii="Times New Roman" w:hAnsi="Times New Roman"/>
          <w:b/>
          <w:szCs w:val="36"/>
        </w:rPr>
        <w:t>КУРСОВАЯ РАБОТА</w:t>
      </w:r>
    </w:p>
    <w:p w:rsidR="00C61E90" w:rsidRPr="006A395D" w:rsidRDefault="00C61E90" w:rsidP="006A395D">
      <w:pPr>
        <w:spacing w:line="360" w:lineRule="auto"/>
        <w:ind w:firstLine="709"/>
        <w:jc w:val="center"/>
        <w:rPr>
          <w:rFonts w:ascii="Times New Roman" w:hAnsi="Times New Roman"/>
          <w:b/>
          <w:szCs w:val="36"/>
        </w:rPr>
      </w:pPr>
      <w:r w:rsidRPr="006A395D">
        <w:rPr>
          <w:rFonts w:ascii="Times New Roman" w:hAnsi="Times New Roman"/>
          <w:b/>
          <w:szCs w:val="32"/>
        </w:rPr>
        <w:t>по курсу</w:t>
      </w:r>
      <w:r w:rsidRPr="006A395D">
        <w:rPr>
          <w:rFonts w:ascii="Times New Roman" w:hAnsi="Times New Roman"/>
          <w:b/>
          <w:szCs w:val="36"/>
        </w:rPr>
        <w:t xml:space="preserve"> «ЭКОНОМИЧЕСКАЯ ТЕОРИЯ»</w:t>
      </w:r>
    </w:p>
    <w:p w:rsidR="00C61E90" w:rsidRPr="006A395D" w:rsidRDefault="00C61E90" w:rsidP="006A395D">
      <w:pPr>
        <w:spacing w:line="360" w:lineRule="auto"/>
        <w:ind w:firstLine="709"/>
        <w:jc w:val="center"/>
        <w:rPr>
          <w:rFonts w:ascii="Times New Roman" w:hAnsi="Times New Roman"/>
          <w:b/>
          <w:szCs w:val="36"/>
        </w:rPr>
      </w:pPr>
      <w:r w:rsidRPr="006A395D">
        <w:rPr>
          <w:rFonts w:ascii="Times New Roman" w:hAnsi="Times New Roman"/>
          <w:b/>
          <w:szCs w:val="32"/>
        </w:rPr>
        <w:t>Тема: Социальное неравенство и бедность в рыночной экономике и характеристике социального расслоения и проблема бедности в России</w:t>
      </w:r>
    </w:p>
    <w:p w:rsidR="00C61E90" w:rsidRPr="006A395D" w:rsidRDefault="00C61E90" w:rsidP="006A395D">
      <w:pPr>
        <w:spacing w:line="360" w:lineRule="auto"/>
        <w:ind w:firstLine="709"/>
        <w:jc w:val="center"/>
        <w:rPr>
          <w:rFonts w:ascii="Times New Roman" w:hAnsi="Times New Roman"/>
          <w:b/>
          <w:szCs w:val="36"/>
        </w:rPr>
      </w:pPr>
    </w:p>
    <w:p w:rsidR="00C61E90" w:rsidRPr="006A395D" w:rsidRDefault="00C61E90" w:rsidP="006A395D">
      <w:pPr>
        <w:spacing w:line="360" w:lineRule="auto"/>
        <w:ind w:firstLine="709"/>
        <w:jc w:val="both"/>
        <w:rPr>
          <w:rFonts w:ascii="Times New Roman" w:hAnsi="Times New Roman"/>
          <w:szCs w:val="36"/>
        </w:rPr>
      </w:pPr>
    </w:p>
    <w:p w:rsidR="00C61E90" w:rsidRPr="006A395D" w:rsidRDefault="00C61E90" w:rsidP="006A395D">
      <w:pPr>
        <w:spacing w:line="360" w:lineRule="auto"/>
        <w:ind w:firstLine="709"/>
        <w:jc w:val="both"/>
        <w:rPr>
          <w:rFonts w:ascii="Times New Roman" w:hAnsi="Times New Roman"/>
          <w:szCs w:val="36"/>
        </w:rPr>
      </w:pPr>
    </w:p>
    <w:p w:rsidR="00C61E90" w:rsidRPr="006A395D" w:rsidRDefault="00C61E90" w:rsidP="006A395D">
      <w:pPr>
        <w:spacing w:line="360" w:lineRule="auto"/>
        <w:ind w:firstLine="709"/>
        <w:jc w:val="both"/>
        <w:rPr>
          <w:rFonts w:ascii="Times New Roman" w:hAnsi="Times New Roman"/>
          <w:szCs w:val="36"/>
        </w:rPr>
      </w:pPr>
    </w:p>
    <w:p w:rsidR="00C61E90" w:rsidRPr="006A395D" w:rsidRDefault="00C61E90" w:rsidP="006A395D">
      <w:pPr>
        <w:spacing w:line="360" w:lineRule="auto"/>
        <w:ind w:firstLine="709"/>
        <w:jc w:val="both"/>
        <w:rPr>
          <w:rFonts w:ascii="Times New Roman" w:hAnsi="Times New Roman"/>
          <w:szCs w:val="36"/>
        </w:rPr>
      </w:pPr>
    </w:p>
    <w:p w:rsidR="00C61E90" w:rsidRPr="006A395D" w:rsidRDefault="00C61E90" w:rsidP="006A395D">
      <w:pPr>
        <w:spacing w:line="360" w:lineRule="auto"/>
        <w:ind w:firstLine="709"/>
        <w:jc w:val="right"/>
        <w:rPr>
          <w:rFonts w:ascii="Times New Roman" w:hAnsi="Times New Roman"/>
          <w:szCs w:val="32"/>
        </w:rPr>
      </w:pPr>
      <w:r w:rsidRPr="006A395D">
        <w:rPr>
          <w:rFonts w:ascii="Times New Roman" w:hAnsi="Times New Roman"/>
          <w:szCs w:val="32"/>
        </w:rPr>
        <w:t>Выполнила: студентка</w:t>
      </w:r>
    </w:p>
    <w:p w:rsidR="00C61E90" w:rsidRPr="006A395D" w:rsidRDefault="00C61E90" w:rsidP="006A395D">
      <w:pPr>
        <w:spacing w:line="360" w:lineRule="auto"/>
        <w:ind w:firstLine="709"/>
        <w:jc w:val="right"/>
        <w:rPr>
          <w:rFonts w:ascii="Times New Roman" w:hAnsi="Times New Roman"/>
          <w:szCs w:val="32"/>
        </w:rPr>
      </w:pPr>
      <w:r w:rsidRPr="006A395D">
        <w:rPr>
          <w:rFonts w:ascii="Times New Roman" w:hAnsi="Times New Roman"/>
          <w:szCs w:val="32"/>
        </w:rPr>
        <w:t>Чернышова В.А.</w:t>
      </w:r>
    </w:p>
    <w:p w:rsidR="00C61E90" w:rsidRPr="006A395D" w:rsidRDefault="00C61E90" w:rsidP="006A395D">
      <w:pPr>
        <w:spacing w:line="360" w:lineRule="auto"/>
        <w:ind w:firstLine="709"/>
        <w:jc w:val="right"/>
        <w:rPr>
          <w:rFonts w:ascii="Times New Roman" w:hAnsi="Times New Roman"/>
          <w:szCs w:val="32"/>
        </w:rPr>
      </w:pPr>
      <w:r w:rsidRPr="006A395D">
        <w:rPr>
          <w:rFonts w:ascii="Times New Roman" w:hAnsi="Times New Roman"/>
          <w:szCs w:val="32"/>
        </w:rPr>
        <w:t>Шифр 06-1ФК(9)</w:t>
      </w:r>
    </w:p>
    <w:p w:rsidR="00C61E90" w:rsidRPr="006A395D" w:rsidRDefault="00C61E90" w:rsidP="006A395D">
      <w:pPr>
        <w:spacing w:line="360" w:lineRule="auto"/>
        <w:ind w:firstLine="709"/>
        <w:jc w:val="right"/>
        <w:rPr>
          <w:rFonts w:ascii="Times New Roman" w:hAnsi="Times New Roman"/>
          <w:szCs w:val="32"/>
        </w:rPr>
      </w:pPr>
      <w:r w:rsidRPr="006A395D">
        <w:rPr>
          <w:rFonts w:ascii="Times New Roman" w:hAnsi="Times New Roman"/>
          <w:szCs w:val="32"/>
        </w:rPr>
        <w:t>Научный руководитель:</w:t>
      </w:r>
    </w:p>
    <w:p w:rsidR="00C61E90" w:rsidRPr="006A395D" w:rsidRDefault="00C61E90" w:rsidP="006A395D">
      <w:pPr>
        <w:spacing w:line="360" w:lineRule="auto"/>
        <w:ind w:firstLine="709"/>
        <w:jc w:val="right"/>
        <w:rPr>
          <w:rFonts w:ascii="Times New Roman" w:hAnsi="Times New Roman"/>
          <w:szCs w:val="32"/>
        </w:rPr>
      </w:pPr>
      <w:r w:rsidRPr="006A395D">
        <w:rPr>
          <w:rFonts w:ascii="Times New Roman" w:hAnsi="Times New Roman"/>
          <w:szCs w:val="32"/>
        </w:rPr>
        <w:t>к.э.н., доцент</w:t>
      </w:r>
    </w:p>
    <w:p w:rsidR="00C61E90" w:rsidRPr="006A395D" w:rsidRDefault="00C61E90" w:rsidP="006A395D">
      <w:pPr>
        <w:spacing w:line="360" w:lineRule="auto"/>
        <w:ind w:firstLine="709"/>
        <w:jc w:val="right"/>
        <w:rPr>
          <w:rFonts w:ascii="Times New Roman" w:hAnsi="Times New Roman"/>
          <w:szCs w:val="32"/>
        </w:rPr>
      </w:pPr>
      <w:r w:rsidRPr="006A395D">
        <w:rPr>
          <w:rFonts w:ascii="Times New Roman" w:hAnsi="Times New Roman"/>
          <w:szCs w:val="32"/>
        </w:rPr>
        <w:t>Кострова Ю.Б.</w:t>
      </w:r>
    </w:p>
    <w:p w:rsidR="00C61E90" w:rsidRPr="006A395D" w:rsidRDefault="00C61E90" w:rsidP="006A395D">
      <w:pPr>
        <w:spacing w:line="360" w:lineRule="auto"/>
        <w:ind w:firstLine="709"/>
        <w:jc w:val="both"/>
        <w:rPr>
          <w:rFonts w:ascii="Times New Roman" w:hAnsi="Times New Roman"/>
          <w:szCs w:val="32"/>
        </w:rPr>
      </w:pPr>
    </w:p>
    <w:p w:rsidR="00C61E90" w:rsidRPr="006A395D" w:rsidRDefault="00C61E90" w:rsidP="006A395D">
      <w:pPr>
        <w:spacing w:line="360" w:lineRule="auto"/>
        <w:ind w:firstLine="709"/>
        <w:jc w:val="both"/>
        <w:rPr>
          <w:rFonts w:ascii="Times New Roman" w:hAnsi="Times New Roman"/>
          <w:szCs w:val="32"/>
        </w:rPr>
      </w:pPr>
    </w:p>
    <w:p w:rsidR="00C61E90" w:rsidRPr="006A395D" w:rsidRDefault="00C61E90" w:rsidP="006A395D">
      <w:pPr>
        <w:spacing w:line="360" w:lineRule="auto"/>
        <w:ind w:firstLine="709"/>
        <w:jc w:val="both"/>
        <w:rPr>
          <w:rFonts w:ascii="Times New Roman" w:hAnsi="Times New Roman"/>
          <w:szCs w:val="32"/>
        </w:rPr>
      </w:pPr>
    </w:p>
    <w:p w:rsidR="00C61E90" w:rsidRPr="006A395D" w:rsidRDefault="00C61E90" w:rsidP="006A395D">
      <w:pPr>
        <w:spacing w:line="360" w:lineRule="auto"/>
        <w:ind w:firstLine="709"/>
        <w:jc w:val="both"/>
        <w:rPr>
          <w:rFonts w:ascii="Times New Roman" w:hAnsi="Times New Roman"/>
          <w:szCs w:val="32"/>
        </w:rPr>
      </w:pPr>
    </w:p>
    <w:p w:rsidR="00C61E90" w:rsidRPr="006A395D" w:rsidRDefault="00C61E90" w:rsidP="006A395D">
      <w:pPr>
        <w:spacing w:line="360" w:lineRule="auto"/>
        <w:ind w:firstLine="709"/>
        <w:jc w:val="both"/>
        <w:rPr>
          <w:rFonts w:ascii="Times New Roman" w:hAnsi="Times New Roman"/>
          <w:szCs w:val="32"/>
        </w:rPr>
      </w:pPr>
    </w:p>
    <w:p w:rsidR="00C61E90" w:rsidRPr="006A395D" w:rsidRDefault="00C61E90" w:rsidP="006A395D">
      <w:pPr>
        <w:spacing w:line="360" w:lineRule="auto"/>
        <w:ind w:firstLine="709"/>
        <w:jc w:val="center"/>
        <w:rPr>
          <w:rFonts w:ascii="Times New Roman" w:hAnsi="Times New Roman"/>
          <w:szCs w:val="32"/>
        </w:rPr>
      </w:pPr>
      <w:r w:rsidRPr="006A395D">
        <w:rPr>
          <w:rFonts w:ascii="Times New Roman" w:hAnsi="Times New Roman"/>
          <w:szCs w:val="32"/>
        </w:rPr>
        <w:t>Рязань – 2007</w:t>
      </w:r>
    </w:p>
    <w:p w:rsidR="00C61E90" w:rsidRPr="006A395D" w:rsidRDefault="006A395D" w:rsidP="006A395D">
      <w:pPr>
        <w:spacing w:line="360" w:lineRule="auto"/>
        <w:ind w:firstLine="709"/>
        <w:jc w:val="center"/>
        <w:rPr>
          <w:rFonts w:ascii="Times New Roman" w:hAnsi="Times New Roman"/>
          <w:b/>
          <w:szCs w:val="32"/>
        </w:rPr>
      </w:pPr>
      <w:r>
        <w:rPr>
          <w:rFonts w:ascii="Times New Roman" w:hAnsi="Times New Roman"/>
          <w:szCs w:val="32"/>
        </w:rPr>
        <w:br w:type="page"/>
      </w:r>
      <w:r w:rsidR="00C61E90" w:rsidRPr="006A395D">
        <w:rPr>
          <w:rFonts w:ascii="Times New Roman" w:hAnsi="Times New Roman"/>
          <w:b/>
          <w:szCs w:val="32"/>
        </w:rPr>
        <w:t>Содержание</w:t>
      </w:r>
    </w:p>
    <w:p w:rsidR="00C61E90" w:rsidRPr="006A395D" w:rsidRDefault="00C61E90" w:rsidP="006A395D">
      <w:pPr>
        <w:spacing w:line="360" w:lineRule="auto"/>
        <w:ind w:firstLine="709"/>
        <w:jc w:val="center"/>
        <w:rPr>
          <w:rFonts w:ascii="Times New Roman" w:hAnsi="Times New Roman"/>
          <w:b/>
          <w:szCs w:val="32"/>
        </w:rPr>
      </w:pPr>
    </w:p>
    <w:p w:rsidR="00C61E90" w:rsidRPr="006A395D" w:rsidRDefault="00C61E90" w:rsidP="006A395D">
      <w:pPr>
        <w:spacing w:line="360" w:lineRule="auto"/>
        <w:ind w:firstLine="709"/>
        <w:jc w:val="both"/>
        <w:rPr>
          <w:rFonts w:ascii="Times New Roman" w:hAnsi="Times New Roman"/>
          <w:szCs w:val="32"/>
        </w:rPr>
      </w:pPr>
      <w:r w:rsidRPr="006A395D">
        <w:rPr>
          <w:rFonts w:ascii="Times New Roman" w:hAnsi="Times New Roman"/>
          <w:szCs w:val="32"/>
        </w:rPr>
        <w:t>Введение</w:t>
      </w:r>
    </w:p>
    <w:p w:rsidR="00C61E90" w:rsidRPr="006A395D" w:rsidRDefault="00E637C1" w:rsidP="006A395D">
      <w:pPr>
        <w:spacing w:line="360" w:lineRule="auto"/>
        <w:ind w:firstLine="709"/>
        <w:jc w:val="both"/>
        <w:rPr>
          <w:rFonts w:ascii="Times New Roman" w:hAnsi="Times New Roman"/>
        </w:rPr>
      </w:pPr>
      <w:r w:rsidRPr="006A395D">
        <w:rPr>
          <w:rFonts w:ascii="Times New Roman" w:hAnsi="Times New Roman"/>
        </w:rPr>
        <w:t xml:space="preserve">1. </w:t>
      </w:r>
      <w:r w:rsidR="00AC285A" w:rsidRPr="006A395D">
        <w:rPr>
          <w:rFonts w:ascii="Times New Roman" w:hAnsi="Times New Roman"/>
        </w:rPr>
        <w:t xml:space="preserve">Социальное неравенство и </w:t>
      </w:r>
      <w:r w:rsidR="003E3288" w:rsidRPr="006A395D">
        <w:rPr>
          <w:rFonts w:ascii="Times New Roman" w:hAnsi="Times New Roman"/>
        </w:rPr>
        <w:t>неравномерность доходов</w:t>
      </w:r>
    </w:p>
    <w:p w:rsidR="00A04645" w:rsidRPr="006A395D" w:rsidRDefault="00AC285A" w:rsidP="006A395D">
      <w:pPr>
        <w:spacing w:line="360" w:lineRule="auto"/>
        <w:ind w:firstLine="709"/>
        <w:jc w:val="both"/>
        <w:rPr>
          <w:rFonts w:ascii="Times New Roman" w:hAnsi="Times New Roman"/>
        </w:rPr>
      </w:pPr>
      <w:r w:rsidRPr="006A395D">
        <w:rPr>
          <w:rFonts w:ascii="Times New Roman" w:hAnsi="Times New Roman"/>
        </w:rPr>
        <w:t>1.1. Социальное неравенство</w:t>
      </w:r>
    </w:p>
    <w:p w:rsidR="00A04645" w:rsidRPr="006A395D" w:rsidRDefault="00F17B42" w:rsidP="006A395D">
      <w:pPr>
        <w:spacing w:line="360" w:lineRule="auto"/>
        <w:ind w:firstLine="709"/>
        <w:jc w:val="both"/>
        <w:rPr>
          <w:rFonts w:ascii="Times New Roman" w:hAnsi="Times New Roman"/>
        </w:rPr>
      </w:pPr>
      <w:r w:rsidRPr="006A395D">
        <w:rPr>
          <w:rFonts w:ascii="Times New Roman" w:hAnsi="Times New Roman"/>
        </w:rPr>
        <w:t xml:space="preserve">1.2. </w:t>
      </w:r>
      <w:r w:rsidR="00CC12E9" w:rsidRPr="006A395D">
        <w:rPr>
          <w:rFonts w:ascii="Times New Roman" w:hAnsi="Times New Roman"/>
        </w:rPr>
        <w:t>Дифференциация доходов</w:t>
      </w:r>
    </w:p>
    <w:p w:rsidR="00A04645" w:rsidRPr="006A395D" w:rsidRDefault="00D40BBA" w:rsidP="006A395D">
      <w:pPr>
        <w:spacing w:line="360" w:lineRule="auto"/>
        <w:ind w:firstLine="709"/>
        <w:jc w:val="both"/>
        <w:rPr>
          <w:rFonts w:ascii="Times New Roman" w:hAnsi="Times New Roman"/>
        </w:rPr>
      </w:pPr>
      <w:r w:rsidRPr="006A395D">
        <w:rPr>
          <w:rFonts w:ascii="Times New Roman" w:hAnsi="Times New Roman"/>
        </w:rPr>
        <w:t xml:space="preserve">1.3. </w:t>
      </w:r>
      <w:r w:rsidR="00CB2CF4" w:rsidRPr="006A395D">
        <w:rPr>
          <w:rFonts w:ascii="Times New Roman" w:hAnsi="Times New Roman"/>
        </w:rPr>
        <w:t>Кривая Лоренца и коэффициент Джини</w:t>
      </w:r>
    </w:p>
    <w:p w:rsidR="00E637C1" w:rsidRPr="006A395D" w:rsidRDefault="00E637C1" w:rsidP="006A395D">
      <w:pPr>
        <w:spacing w:line="360" w:lineRule="auto"/>
        <w:ind w:firstLine="709"/>
        <w:jc w:val="both"/>
        <w:rPr>
          <w:rFonts w:ascii="Times New Roman" w:hAnsi="Times New Roman"/>
        </w:rPr>
      </w:pPr>
      <w:r w:rsidRPr="006A395D">
        <w:rPr>
          <w:rFonts w:ascii="Times New Roman" w:hAnsi="Times New Roman"/>
        </w:rPr>
        <w:t>2. Бедность в России</w:t>
      </w:r>
    </w:p>
    <w:p w:rsidR="00A04645" w:rsidRPr="006A395D" w:rsidRDefault="00B32A20" w:rsidP="006A395D">
      <w:pPr>
        <w:spacing w:line="360" w:lineRule="auto"/>
        <w:ind w:firstLine="709"/>
        <w:jc w:val="both"/>
        <w:rPr>
          <w:rFonts w:ascii="Times New Roman" w:hAnsi="Times New Roman"/>
        </w:rPr>
      </w:pPr>
      <w:r w:rsidRPr="006A395D">
        <w:rPr>
          <w:rFonts w:ascii="Times New Roman" w:hAnsi="Times New Roman"/>
        </w:rPr>
        <w:t>2.1. Измерение бедности</w:t>
      </w:r>
    </w:p>
    <w:p w:rsidR="00A04645" w:rsidRPr="006A395D" w:rsidRDefault="00E637C1" w:rsidP="006A395D">
      <w:pPr>
        <w:spacing w:line="360" w:lineRule="auto"/>
        <w:ind w:firstLine="709"/>
        <w:jc w:val="both"/>
        <w:rPr>
          <w:rFonts w:ascii="Times New Roman" w:hAnsi="Times New Roman"/>
        </w:rPr>
      </w:pPr>
      <w:r w:rsidRPr="006A395D">
        <w:rPr>
          <w:rFonts w:ascii="Times New Roman" w:hAnsi="Times New Roman"/>
        </w:rPr>
        <w:t>2.2. Основные показатели уровня жизни населения</w:t>
      </w:r>
    </w:p>
    <w:p w:rsidR="00A04645" w:rsidRPr="006A395D" w:rsidRDefault="003E3288" w:rsidP="006A395D">
      <w:pPr>
        <w:spacing w:line="360" w:lineRule="auto"/>
        <w:ind w:firstLine="709"/>
        <w:jc w:val="both"/>
        <w:rPr>
          <w:rFonts w:ascii="Times New Roman" w:hAnsi="Times New Roman"/>
        </w:rPr>
      </w:pPr>
      <w:r w:rsidRPr="006A395D">
        <w:rPr>
          <w:rFonts w:ascii="Times New Roman" w:hAnsi="Times New Roman"/>
        </w:rPr>
        <w:t>2.3. Социально-демографический портрет бедных</w:t>
      </w:r>
    </w:p>
    <w:p w:rsidR="00A04645" w:rsidRPr="006A395D" w:rsidRDefault="003E3288" w:rsidP="006A395D">
      <w:pPr>
        <w:spacing w:line="360" w:lineRule="auto"/>
        <w:ind w:firstLine="709"/>
        <w:jc w:val="both"/>
        <w:rPr>
          <w:rFonts w:ascii="Times New Roman" w:hAnsi="Times New Roman"/>
        </w:rPr>
      </w:pPr>
      <w:r w:rsidRPr="006A395D">
        <w:rPr>
          <w:rFonts w:ascii="Times New Roman" w:hAnsi="Times New Roman"/>
        </w:rPr>
        <w:t>2.4. Причины и факторы бедности</w:t>
      </w:r>
    </w:p>
    <w:p w:rsidR="00A04645" w:rsidRPr="006A395D" w:rsidRDefault="00366554" w:rsidP="006A395D">
      <w:pPr>
        <w:spacing w:line="360" w:lineRule="auto"/>
        <w:ind w:firstLine="709"/>
        <w:jc w:val="both"/>
        <w:rPr>
          <w:rFonts w:ascii="Times New Roman" w:hAnsi="Times New Roman"/>
          <w:szCs w:val="32"/>
        </w:rPr>
      </w:pPr>
      <w:r w:rsidRPr="006A395D">
        <w:rPr>
          <w:rFonts w:ascii="Times New Roman" w:hAnsi="Times New Roman"/>
          <w:szCs w:val="32"/>
        </w:rPr>
        <w:t>3. Методы борьбы с бедностью и нерав</w:t>
      </w:r>
      <w:r w:rsidR="00086125" w:rsidRPr="006A395D">
        <w:rPr>
          <w:rFonts w:ascii="Times New Roman" w:hAnsi="Times New Roman"/>
          <w:szCs w:val="32"/>
        </w:rPr>
        <w:t>енством</w:t>
      </w:r>
    </w:p>
    <w:p w:rsidR="00A04645" w:rsidRPr="006A395D" w:rsidRDefault="00366554" w:rsidP="006A395D">
      <w:pPr>
        <w:spacing w:line="360" w:lineRule="auto"/>
        <w:ind w:firstLine="709"/>
        <w:jc w:val="both"/>
        <w:rPr>
          <w:rFonts w:ascii="Times New Roman" w:hAnsi="Times New Roman"/>
        </w:rPr>
      </w:pPr>
      <w:r w:rsidRPr="006A395D">
        <w:rPr>
          <w:rFonts w:ascii="Times New Roman" w:hAnsi="Times New Roman"/>
        </w:rPr>
        <w:t>3.1. ФЗ «О государственной социальной помощи»</w:t>
      </w:r>
    </w:p>
    <w:p w:rsidR="00A04645" w:rsidRPr="006A395D" w:rsidRDefault="00086125" w:rsidP="006A395D">
      <w:pPr>
        <w:spacing w:line="360" w:lineRule="auto"/>
        <w:ind w:firstLine="709"/>
        <w:jc w:val="both"/>
        <w:rPr>
          <w:rFonts w:ascii="Times New Roman" w:hAnsi="Times New Roman"/>
        </w:rPr>
      </w:pPr>
      <w:r w:rsidRPr="006A395D">
        <w:rPr>
          <w:rFonts w:ascii="Times New Roman" w:hAnsi="Times New Roman"/>
        </w:rPr>
        <w:t>3.2. Методы борьбы с бедностью</w:t>
      </w:r>
    </w:p>
    <w:p w:rsidR="00A04645" w:rsidRPr="006A395D" w:rsidRDefault="00086125" w:rsidP="006A395D">
      <w:pPr>
        <w:spacing w:line="360" w:lineRule="auto"/>
        <w:ind w:firstLine="709"/>
        <w:jc w:val="both"/>
        <w:rPr>
          <w:rFonts w:ascii="Times New Roman" w:hAnsi="Times New Roman"/>
        </w:rPr>
      </w:pPr>
      <w:r w:rsidRPr="006A395D">
        <w:rPr>
          <w:rFonts w:ascii="Times New Roman" w:hAnsi="Times New Roman"/>
        </w:rPr>
        <w:t>3.3. Подходы к сглаживанию неравенства</w:t>
      </w:r>
    </w:p>
    <w:p w:rsidR="00A04645" w:rsidRPr="006A395D" w:rsidRDefault="00A6526C" w:rsidP="006A395D">
      <w:pPr>
        <w:spacing w:line="360" w:lineRule="auto"/>
        <w:ind w:firstLine="709"/>
        <w:jc w:val="both"/>
        <w:rPr>
          <w:rFonts w:ascii="Times New Roman" w:hAnsi="Times New Roman"/>
        </w:rPr>
      </w:pPr>
      <w:r w:rsidRPr="006A395D">
        <w:rPr>
          <w:rFonts w:ascii="Times New Roman" w:hAnsi="Times New Roman"/>
        </w:rPr>
        <w:t>3.4. Цель стабилизационной политики – «средний класс»</w:t>
      </w:r>
    </w:p>
    <w:p w:rsidR="00A04645" w:rsidRPr="006A395D" w:rsidRDefault="006A395D" w:rsidP="006A395D">
      <w:pPr>
        <w:spacing w:line="360" w:lineRule="auto"/>
        <w:ind w:firstLine="709"/>
        <w:jc w:val="center"/>
        <w:rPr>
          <w:rFonts w:ascii="Times New Roman" w:hAnsi="Times New Roman"/>
          <w:b/>
          <w:szCs w:val="32"/>
        </w:rPr>
      </w:pPr>
      <w:r>
        <w:rPr>
          <w:rFonts w:ascii="Times New Roman" w:hAnsi="Times New Roman"/>
          <w:szCs w:val="32"/>
        </w:rPr>
        <w:br w:type="page"/>
      </w:r>
      <w:r w:rsidR="00A04645" w:rsidRPr="006A395D">
        <w:rPr>
          <w:rFonts w:ascii="Times New Roman" w:hAnsi="Times New Roman"/>
          <w:b/>
          <w:szCs w:val="32"/>
        </w:rPr>
        <w:t>Введение</w:t>
      </w:r>
    </w:p>
    <w:p w:rsidR="00A04645" w:rsidRPr="006A395D" w:rsidRDefault="00A04645" w:rsidP="006A395D">
      <w:pPr>
        <w:spacing w:line="360" w:lineRule="auto"/>
        <w:ind w:firstLine="709"/>
        <w:jc w:val="both"/>
        <w:rPr>
          <w:rFonts w:ascii="Times New Roman" w:hAnsi="Times New Roman"/>
          <w:szCs w:val="32"/>
        </w:rPr>
      </w:pPr>
    </w:p>
    <w:p w:rsidR="00A04645" w:rsidRPr="006A395D" w:rsidRDefault="00A04645" w:rsidP="006A395D">
      <w:pPr>
        <w:spacing w:line="360" w:lineRule="auto"/>
        <w:ind w:firstLine="709"/>
        <w:jc w:val="both"/>
        <w:rPr>
          <w:rFonts w:ascii="Times New Roman" w:hAnsi="Times New Roman"/>
        </w:rPr>
      </w:pPr>
      <w:r w:rsidRPr="006A395D">
        <w:rPr>
          <w:rFonts w:ascii="Times New Roman" w:hAnsi="Times New Roman"/>
        </w:rPr>
        <w:t>Слова Президента Российской Федерации В.В. Путина о том, что Россия – богатая страна бедных людей, заставляют обратиться к проблеме бедности. Действительно, в стране с многовековой государственностью, обладающей огромными природными ресурсами, с высокообразованным населением и международно-признанным уровнем интеллектуального потенциала её граждан, бедность значительной части населения на протяжении ряда лет продолжает оставаться одной из главных социальных угроз успешного развития общества.</w:t>
      </w:r>
    </w:p>
    <w:p w:rsidR="00A04645" w:rsidRPr="006A395D" w:rsidRDefault="00A04645" w:rsidP="006A395D">
      <w:pPr>
        <w:spacing w:line="360" w:lineRule="auto"/>
        <w:ind w:firstLine="709"/>
        <w:jc w:val="both"/>
        <w:rPr>
          <w:rFonts w:ascii="Times New Roman" w:hAnsi="Times New Roman"/>
        </w:rPr>
      </w:pPr>
      <w:r w:rsidRPr="006A395D">
        <w:rPr>
          <w:rFonts w:ascii="Times New Roman" w:hAnsi="Times New Roman"/>
        </w:rPr>
        <w:t>Экономические реформы, происходящие в нашей стране в течение последних лет, серьезно изменили социальную структуру общества. Произошло стремительное социальное расслоение, появились слои очень богатых и крайне бедных граждан. Подавляющее большинство людей лишились социальной защиты государства, и оказались перед необходимостью приспосабливаться к жизни в условиях рыночной нестабильности. В этих условиях появление большого количества бедных людей оказалось неизбежным. Приведем цифры официальной статистики: в настоящий момент около 40% граждан проживает за чертой бедности.  Все это и обусловило выбор темы и ее актуальность.</w:t>
      </w:r>
    </w:p>
    <w:p w:rsidR="00A04645" w:rsidRPr="006A395D" w:rsidRDefault="00A04645" w:rsidP="006A395D">
      <w:pPr>
        <w:spacing w:line="360" w:lineRule="auto"/>
        <w:ind w:firstLine="709"/>
        <w:jc w:val="both"/>
        <w:rPr>
          <w:rFonts w:ascii="Times New Roman" w:hAnsi="Times New Roman"/>
        </w:rPr>
      </w:pPr>
      <w:r w:rsidRPr="006A395D">
        <w:rPr>
          <w:rFonts w:ascii="Times New Roman" w:hAnsi="Times New Roman"/>
        </w:rPr>
        <w:t>Интерес к бедности вполне объясним - она считается одной из самых глубоких социальных проблем и  имеет двухсотлетнюю историю. Проблемой бедности интересовались многие видные ученые - А. Смит, Т. Мальтус, Д. Рикардо, Г. Спенсер, Ж. Прудон, Э.Реклю, К. Маркс, Ф. Энгельс. С восемнадцатого века до первой половины двадцатого столетия за рубежом господствовали два основных подхода в изучении бедности: первый представлен социал-дарвинистской концепцией бедности. Бедность рассматривалась как неизбежное следствие борьбы за выживание, бедные считались лично ответственными за свои материальные трудности. В основе второго подхода - эгалитаристского лежал принцип уравнительности,</w:t>
      </w:r>
      <w:r w:rsidR="006A395D">
        <w:rPr>
          <w:rFonts w:ascii="Times New Roman" w:hAnsi="Times New Roman"/>
        </w:rPr>
        <w:t xml:space="preserve"> </w:t>
      </w:r>
      <w:r w:rsidRPr="006A395D">
        <w:rPr>
          <w:rFonts w:ascii="Times New Roman" w:hAnsi="Times New Roman"/>
        </w:rPr>
        <w:t>бедность рассматривалась как форма и мера эксплуатации трудящихся, было выделено два типа бедности: абсолютная и относительная.</w:t>
      </w:r>
    </w:p>
    <w:p w:rsidR="00A04645" w:rsidRPr="006A395D" w:rsidRDefault="00A04645" w:rsidP="006A395D">
      <w:pPr>
        <w:spacing w:line="360" w:lineRule="auto"/>
        <w:ind w:firstLine="709"/>
        <w:jc w:val="both"/>
        <w:rPr>
          <w:rFonts w:ascii="Times New Roman" w:hAnsi="Times New Roman"/>
        </w:rPr>
      </w:pPr>
      <w:r w:rsidRPr="006A395D">
        <w:rPr>
          <w:rFonts w:ascii="Times New Roman" w:hAnsi="Times New Roman"/>
        </w:rPr>
        <w:t>Англичане Ч. Бут и С. Раунтри, исследовавшие бедность в конце XIX века, за точку отсчета в определении бедности брали возможность индивида удовлетворить свои основные потребности в еде, одежде и жилище.</w:t>
      </w:r>
    </w:p>
    <w:p w:rsidR="00A04645" w:rsidRPr="006A395D" w:rsidRDefault="00A04645" w:rsidP="006A395D">
      <w:pPr>
        <w:spacing w:line="360" w:lineRule="auto"/>
        <w:ind w:firstLine="709"/>
        <w:jc w:val="both"/>
        <w:rPr>
          <w:rFonts w:ascii="Times New Roman" w:hAnsi="Times New Roman"/>
        </w:rPr>
      </w:pPr>
      <w:r w:rsidRPr="006A395D">
        <w:rPr>
          <w:rFonts w:ascii="Times New Roman" w:hAnsi="Times New Roman"/>
        </w:rPr>
        <w:t>Ч. Бут пытался установить реальные критерии определения бедности, как-то: уровень доходов и удовлетворение основных потребностей; нормы и стандарты, необходимые для поддержания определенного уровня работоспособности и здоровья. Ч. Бут заложил основную теорию бедности: нищету можно предупредить.</w:t>
      </w:r>
    </w:p>
    <w:p w:rsidR="00A04645" w:rsidRPr="006A395D" w:rsidRDefault="00A04645" w:rsidP="006A395D">
      <w:pPr>
        <w:spacing w:line="360" w:lineRule="auto"/>
        <w:ind w:firstLine="709"/>
        <w:jc w:val="both"/>
        <w:rPr>
          <w:rFonts w:ascii="Times New Roman" w:hAnsi="Times New Roman"/>
        </w:rPr>
      </w:pPr>
      <w:r w:rsidRPr="006A395D">
        <w:rPr>
          <w:rFonts w:ascii="Times New Roman" w:hAnsi="Times New Roman"/>
        </w:rPr>
        <w:t>Французский ученый Д`Оссонвиль разбираясь с проблемами пауперизма, выделил три основных типа бедствий, где необходимо обязательно вмешательство государства – болезни, несчастный случай, старость - объективные факторы, которые должны учитываться государством.</w:t>
      </w:r>
    </w:p>
    <w:p w:rsidR="00A04645" w:rsidRPr="006A395D" w:rsidRDefault="00A04645" w:rsidP="006A395D">
      <w:pPr>
        <w:spacing w:line="360" w:lineRule="auto"/>
        <w:ind w:firstLine="709"/>
        <w:jc w:val="both"/>
        <w:rPr>
          <w:rFonts w:ascii="Times New Roman" w:hAnsi="Times New Roman"/>
        </w:rPr>
      </w:pPr>
      <w:r w:rsidRPr="006A395D">
        <w:rPr>
          <w:rFonts w:ascii="Times New Roman" w:hAnsi="Times New Roman"/>
        </w:rPr>
        <w:t xml:space="preserve">Анализ бедности в середине двадцатого века показал неоднозначность и сложность данной проблематики. Признание многомерности явления предопределило системный подход к изучению бедности. </w:t>
      </w:r>
    </w:p>
    <w:p w:rsidR="00A04645" w:rsidRPr="006A395D" w:rsidRDefault="00A04645" w:rsidP="006A395D">
      <w:pPr>
        <w:spacing w:line="360" w:lineRule="auto"/>
        <w:ind w:firstLine="709"/>
        <w:jc w:val="both"/>
        <w:rPr>
          <w:rFonts w:ascii="Times New Roman" w:hAnsi="Times New Roman"/>
        </w:rPr>
      </w:pPr>
      <w:r w:rsidRPr="006A395D">
        <w:rPr>
          <w:rFonts w:ascii="Times New Roman" w:hAnsi="Times New Roman"/>
        </w:rPr>
        <w:t>В начале 90-х годов к научному поиску в данной области подключились отечественные социологи. За короткий промежуток времени были проведены эмпирические исследования и сделаны попытки теоретического осмысления данной проблем, и все же систематического подхода к изучению бедности отечественная социология не имеет. Как полагает B.C. Сычева, причиной этому служит многолетнее отставание в ее изучении и неожиданный прорыв, явно заставший исследователей врасплох</w:t>
      </w:r>
      <w:r w:rsidR="002D2D78" w:rsidRPr="006A395D">
        <w:rPr>
          <w:rFonts w:ascii="Times New Roman" w:hAnsi="Times New Roman"/>
        </w:rPr>
        <w:t>.</w:t>
      </w:r>
    </w:p>
    <w:p w:rsidR="00237638" w:rsidRPr="006A395D" w:rsidRDefault="006A395D" w:rsidP="006A395D">
      <w:pPr>
        <w:spacing w:line="360" w:lineRule="auto"/>
        <w:ind w:firstLine="709"/>
        <w:jc w:val="center"/>
        <w:rPr>
          <w:rFonts w:ascii="Times New Roman" w:hAnsi="Times New Roman"/>
          <w:b/>
          <w:szCs w:val="32"/>
        </w:rPr>
      </w:pPr>
      <w:r>
        <w:rPr>
          <w:rFonts w:ascii="Times New Roman" w:hAnsi="Times New Roman"/>
          <w:szCs w:val="32"/>
        </w:rPr>
        <w:br w:type="page"/>
      </w:r>
      <w:r w:rsidR="00AC285A" w:rsidRPr="006A395D">
        <w:rPr>
          <w:rFonts w:ascii="Times New Roman" w:hAnsi="Times New Roman"/>
          <w:b/>
          <w:szCs w:val="32"/>
        </w:rPr>
        <w:t xml:space="preserve">Социальное неравенство и </w:t>
      </w:r>
      <w:r w:rsidR="003E3288" w:rsidRPr="006A395D">
        <w:rPr>
          <w:rFonts w:ascii="Times New Roman" w:hAnsi="Times New Roman"/>
          <w:b/>
          <w:szCs w:val="32"/>
        </w:rPr>
        <w:t>неравномерность доходов</w:t>
      </w:r>
    </w:p>
    <w:p w:rsidR="00AC285A" w:rsidRPr="006A395D" w:rsidRDefault="00AC285A" w:rsidP="006A395D">
      <w:pPr>
        <w:spacing w:line="360" w:lineRule="auto"/>
        <w:ind w:firstLine="709"/>
        <w:jc w:val="center"/>
        <w:rPr>
          <w:rFonts w:ascii="Times New Roman" w:hAnsi="Times New Roman"/>
          <w:b/>
          <w:szCs w:val="32"/>
        </w:rPr>
      </w:pPr>
    </w:p>
    <w:p w:rsidR="00AC285A" w:rsidRPr="006A395D" w:rsidRDefault="00AC285A" w:rsidP="006A395D">
      <w:pPr>
        <w:spacing w:line="360" w:lineRule="auto"/>
        <w:ind w:left="709"/>
        <w:jc w:val="center"/>
        <w:rPr>
          <w:rFonts w:ascii="Times New Roman" w:hAnsi="Times New Roman"/>
          <w:b/>
        </w:rPr>
      </w:pPr>
      <w:r w:rsidRPr="006A395D">
        <w:rPr>
          <w:rFonts w:ascii="Times New Roman" w:hAnsi="Times New Roman"/>
          <w:b/>
        </w:rPr>
        <w:t>Социальное неравенство</w:t>
      </w:r>
    </w:p>
    <w:p w:rsidR="00AC285A" w:rsidRPr="006A395D" w:rsidRDefault="00AC285A" w:rsidP="006A395D">
      <w:pPr>
        <w:spacing w:line="360" w:lineRule="auto"/>
        <w:ind w:firstLine="709"/>
        <w:jc w:val="both"/>
        <w:rPr>
          <w:rFonts w:ascii="Times New Roman" w:hAnsi="Times New Roman"/>
        </w:rPr>
      </w:pPr>
    </w:p>
    <w:p w:rsidR="00AC285A" w:rsidRPr="006A395D" w:rsidRDefault="00AC285A" w:rsidP="006A395D">
      <w:pPr>
        <w:spacing w:line="360" w:lineRule="auto"/>
        <w:ind w:firstLine="709"/>
        <w:jc w:val="both"/>
        <w:rPr>
          <w:rFonts w:ascii="Times New Roman" w:hAnsi="Times New Roman"/>
        </w:rPr>
      </w:pPr>
      <w:r w:rsidRPr="006A395D">
        <w:rPr>
          <w:rFonts w:ascii="Times New Roman" w:hAnsi="Times New Roman"/>
        </w:rPr>
        <w:t xml:space="preserve">Социальное неравенство существовало на протяжении практически всей разумной истории человечества.  Не смотря на то что во все века неравенство осуждалось, подвергалось уничтожающей критики и никогда не вызывало симпатий у членов общества, люди в ходе исторической практики с поразительным упорством сопротивлялись созданию «совершенных» обществ, основанных на социальном равенстве и отсутствии угнетения и принуждения одних социальных групп другими. </w:t>
      </w:r>
    </w:p>
    <w:p w:rsidR="00AC285A" w:rsidRPr="006A395D" w:rsidRDefault="00AC285A" w:rsidP="006A395D">
      <w:pPr>
        <w:spacing w:line="360" w:lineRule="auto"/>
        <w:ind w:firstLine="709"/>
        <w:jc w:val="both"/>
        <w:rPr>
          <w:rFonts w:ascii="Times New Roman" w:hAnsi="Times New Roman"/>
        </w:rPr>
      </w:pPr>
      <w:r w:rsidRPr="006A395D">
        <w:rPr>
          <w:rFonts w:ascii="Times New Roman" w:hAnsi="Times New Roman"/>
        </w:rPr>
        <w:t>Истоки  социального неравенства многие современные ученые видят в природных различиях людей по физическим данным, личностным качествам, внутренней энергии, а также по силе мотивации, направленной на удовлетворение наиболее значимых, насущных потребностей. Первоначально возникающее неравенство обычно крайне неустойчиво и не приводит к закреплению социальных статусов.</w:t>
      </w:r>
    </w:p>
    <w:p w:rsidR="00AC285A" w:rsidRPr="006A395D" w:rsidRDefault="00AC285A" w:rsidP="006A395D">
      <w:pPr>
        <w:spacing w:line="360" w:lineRule="auto"/>
        <w:ind w:firstLine="709"/>
        <w:jc w:val="both"/>
        <w:rPr>
          <w:rFonts w:ascii="Times New Roman" w:hAnsi="Times New Roman"/>
        </w:rPr>
      </w:pPr>
      <w:r w:rsidRPr="006A395D">
        <w:rPr>
          <w:rFonts w:ascii="Times New Roman" w:hAnsi="Times New Roman"/>
        </w:rPr>
        <w:t>Относительно примитивная культура не создает социальных норм относительно жесткого закрепления отношений неравенства. Развитие социальных отношений, появление сложных обществ и системы социальных институтов предполагает наличие более сложной сети взаимно пересекающихся обменов социальными ценностями, в ходе которых происходит постоянное перераспределение этих ценностей. Изначальные различия людей по физическим данным и личностным качествам приводит к тому, что наиболее сильные, энергичные, целеустремленные и высокомотивированные личности получат преимущества входе обмена социальными ценностями. Эти преимущества дают возможность таким личностям совершать асимметричные, неравные обмены. В ходе постоянно совершающихся взаимопересекающихся асимметричных обменов начинается формирование нормативной основы неравенства. Нормативная основа представляет собой совокупность специфических норм, закрепляющих поведение индивидов в соответствии с их рангом. Начинается закрепление и создание законодательной базы для возвышения отдельных социальных групп.</w:t>
      </w:r>
    </w:p>
    <w:p w:rsidR="00AC285A" w:rsidRPr="006A395D" w:rsidRDefault="00AC285A" w:rsidP="006A395D">
      <w:pPr>
        <w:spacing w:line="360" w:lineRule="auto"/>
        <w:ind w:firstLine="709"/>
        <w:jc w:val="both"/>
        <w:rPr>
          <w:rFonts w:ascii="Times New Roman" w:hAnsi="Times New Roman"/>
        </w:rPr>
      </w:pPr>
      <w:r w:rsidRPr="006A395D">
        <w:rPr>
          <w:rFonts w:ascii="Times New Roman" w:hAnsi="Times New Roman"/>
        </w:rPr>
        <w:t>Следующим формирования отношений неравенства является закрепление существующего положения, которое складывается в некоторый момент в ходе обмена. Это закрепление осуществляется путем создания нормативной базы, которая устанавливает ранговое место (или статус) каждого индивида или социальной группы в социальной структуре при условии наличия в его распоряжении необходимого количества ценностей. Характер имеющихся ценностей формирует вид структуры, относительно которой определяется статус индивида или группы.</w:t>
      </w:r>
    </w:p>
    <w:p w:rsidR="00AC285A" w:rsidRPr="006A395D" w:rsidRDefault="00AC285A" w:rsidP="006A395D">
      <w:pPr>
        <w:spacing w:line="360" w:lineRule="auto"/>
        <w:ind w:firstLine="709"/>
        <w:jc w:val="both"/>
        <w:rPr>
          <w:rFonts w:ascii="Times New Roman" w:hAnsi="Times New Roman"/>
        </w:rPr>
      </w:pPr>
    </w:p>
    <w:p w:rsidR="00630445" w:rsidRPr="006A395D" w:rsidRDefault="00CC12E9" w:rsidP="006A395D">
      <w:pPr>
        <w:spacing w:line="360" w:lineRule="auto"/>
        <w:ind w:left="709"/>
        <w:jc w:val="center"/>
        <w:rPr>
          <w:rFonts w:ascii="Times New Roman" w:hAnsi="Times New Roman"/>
          <w:b/>
        </w:rPr>
      </w:pPr>
      <w:r w:rsidRPr="006A395D">
        <w:rPr>
          <w:rFonts w:ascii="Times New Roman" w:hAnsi="Times New Roman"/>
          <w:b/>
        </w:rPr>
        <w:t>Дифференциация доходов</w:t>
      </w:r>
    </w:p>
    <w:p w:rsidR="006A395D" w:rsidRDefault="006A395D" w:rsidP="006A395D">
      <w:pPr>
        <w:spacing w:line="360" w:lineRule="auto"/>
        <w:ind w:firstLine="709"/>
        <w:jc w:val="both"/>
        <w:rPr>
          <w:rFonts w:ascii="Times New Roman" w:hAnsi="Times New Roman" w:cs="Arial"/>
        </w:rPr>
      </w:pPr>
    </w:p>
    <w:p w:rsidR="00CC12E9" w:rsidRPr="006A395D" w:rsidRDefault="00CC12E9" w:rsidP="006A395D">
      <w:pPr>
        <w:spacing w:line="360" w:lineRule="auto"/>
        <w:ind w:firstLine="709"/>
        <w:jc w:val="both"/>
        <w:rPr>
          <w:rFonts w:ascii="Times New Roman" w:hAnsi="Times New Roman" w:cs="Arial"/>
        </w:rPr>
      </w:pPr>
      <w:r w:rsidRPr="006A395D">
        <w:rPr>
          <w:rFonts w:ascii="Times New Roman" w:hAnsi="Times New Roman" w:cs="Arial"/>
        </w:rPr>
        <w:t>Один из источников социальной напряженности в любой стране - разница в уровнях благосостояния граждан, уровне их богатства. Уровень богатства определяется двумя факторами:</w:t>
      </w:r>
    </w:p>
    <w:p w:rsidR="006A395D" w:rsidRDefault="00CC12E9" w:rsidP="006A395D">
      <w:pPr>
        <w:spacing w:line="360" w:lineRule="auto"/>
        <w:ind w:firstLine="709"/>
        <w:jc w:val="both"/>
        <w:rPr>
          <w:rFonts w:ascii="Times New Roman" w:hAnsi="Times New Roman" w:cs="Arial"/>
        </w:rPr>
      </w:pPr>
      <w:r w:rsidRPr="006A395D">
        <w:rPr>
          <w:rFonts w:ascii="Times New Roman" w:hAnsi="Times New Roman" w:cs="Arial"/>
        </w:rPr>
        <w:t>1) величиной имущества всех видов, находящегося в собственности отдельных гражд</w:t>
      </w:r>
      <w:r w:rsidR="006A395D">
        <w:rPr>
          <w:rFonts w:ascii="Times New Roman" w:hAnsi="Times New Roman" w:cs="Arial"/>
        </w:rPr>
        <w:t>ан;</w:t>
      </w:r>
    </w:p>
    <w:p w:rsidR="00CC12E9" w:rsidRPr="006A395D" w:rsidRDefault="00CC12E9" w:rsidP="006A395D">
      <w:pPr>
        <w:spacing w:line="360" w:lineRule="auto"/>
        <w:ind w:firstLine="709"/>
        <w:jc w:val="both"/>
        <w:rPr>
          <w:rFonts w:ascii="Times New Roman" w:hAnsi="Times New Roman" w:cs="Arial"/>
        </w:rPr>
      </w:pPr>
      <w:r w:rsidRPr="006A395D">
        <w:rPr>
          <w:rFonts w:ascii="Times New Roman" w:hAnsi="Times New Roman" w:cs="Arial"/>
        </w:rPr>
        <w:t>2) величиной текущих доходов граждан.</w:t>
      </w:r>
    </w:p>
    <w:p w:rsidR="00CC12E9" w:rsidRPr="006A395D" w:rsidRDefault="00CC12E9" w:rsidP="006A395D">
      <w:pPr>
        <w:spacing w:line="360" w:lineRule="auto"/>
        <w:ind w:firstLine="709"/>
        <w:jc w:val="both"/>
        <w:rPr>
          <w:rFonts w:ascii="Times New Roman" w:hAnsi="Times New Roman" w:cs="Arial"/>
        </w:rPr>
      </w:pPr>
      <w:r w:rsidRPr="006A395D">
        <w:rPr>
          <w:rFonts w:ascii="Times New Roman" w:hAnsi="Times New Roman" w:cs="Arial"/>
        </w:rPr>
        <w:t>Люди получают доходы в результате того, что создают собственный бизнес (становятся предпринимателями) или предоставляют находящиеся в их собственности факторы производства (свой труд, капитал или землю) в пользование другим людям или фирмам, а те используют эту собственность для производства необходимых благ. В таком механизме формирования доходов изначально заложена возможность их неравенства. Причиной тому:</w:t>
      </w:r>
    </w:p>
    <w:p w:rsidR="00CC12E9" w:rsidRPr="006A395D" w:rsidRDefault="00CC12E9" w:rsidP="006A395D">
      <w:pPr>
        <w:spacing w:line="360" w:lineRule="auto"/>
        <w:ind w:firstLine="709"/>
        <w:jc w:val="both"/>
        <w:rPr>
          <w:rFonts w:ascii="Times New Roman" w:hAnsi="Times New Roman" w:cs="Arial"/>
        </w:rPr>
      </w:pPr>
      <w:r w:rsidRPr="006A395D">
        <w:rPr>
          <w:rFonts w:ascii="Times New Roman" w:hAnsi="Times New Roman" w:cs="Arial"/>
        </w:rPr>
        <w:t>1) разная ценность принадлежащих людям факторов производства (капитал в форме компьютера, в принципе, способен принести больший доход, чем в форме лопаты);</w:t>
      </w:r>
    </w:p>
    <w:p w:rsidR="00CC12E9" w:rsidRPr="006A395D" w:rsidRDefault="00CC12E9" w:rsidP="006A395D">
      <w:pPr>
        <w:spacing w:line="360" w:lineRule="auto"/>
        <w:ind w:firstLine="709"/>
        <w:jc w:val="both"/>
        <w:rPr>
          <w:rFonts w:ascii="Times New Roman" w:hAnsi="Times New Roman" w:cs="Arial"/>
        </w:rPr>
      </w:pPr>
      <w:r w:rsidRPr="006A395D">
        <w:rPr>
          <w:rFonts w:ascii="Times New Roman" w:hAnsi="Times New Roman" w:cs="Arial"/>
        </w:rPr>
        <w:t>2) разная успешность использования факторов производства (например, работник в фирме, производящей дефицитный товар, может получать более высокий заработок, чем его коллега той же квалификации, работающий в фирме, товары которой продаются с трудом);</w:t>
      </w:r>
    </w:p>
    <w:p w:rsidR="00CC12E9" w:rsidRPr="006A395D" w:rsidRDefault="00CC12E9" w:rsidP="006A395D">
      <w:pPr>
        <w:spacing w:line="360" w:lineRule="auto"/>
        <w:ind w:firstLine="709"/>
        <w:jc w:val="both"/>
        <w:rPr>
          <w:rFonts w:ascii="Times New Roman" w:hAnsi="Times New Roman" w:cs="Arial"/>
        </w:rPr>
      </w:pPr>
      <w:r w:rsidRPr="006A395D">
        <w:rPr>
          <w:rFonts w:ascii="Times New Roman" w:hAnsi="Times New Roman" w:cs="Arial"/>
        </w:rPr>
        <w:t>3) разный объем принадлежащих людям факторов производства (владелец двух нефтяных скважин получает при прочих равных условиях больший доход, чем владелец одной скважины).</w:t>
      </w:r>
    </w:p>
    <w:p w:rsidR="00CC12E9" w:rsidRPr="006A395D" w:rsidRDefault="00CC12E9" w:rsidP="006A395D">
      <w:pPr>
        <w:spacing w:line="360" w:lineRule="auto"/>
        <w:ind w:firstLine="709"/>
        <w:jc w:val="both"/>
        <w:rPr>
          <w:rFonts w:ascii="Times New Roman" w:hAnsi="Times New Roman" w:cs="Arial"/>
        </w:rPr>
      </w:pPr>
      <w:r w:rsidRPr="006A395D">
        <w:rPr>
          <w:rFonts w:ascii="Times New Roman" w:hAnsi="Times New Roman" w:cs="Arial"/>
        </w:rPr>
        <w:t>Все люди рождаются разными и наделены разными способностями, некоторые из которых встречаются реже других. Так, в любой стране всегда крайне мало людей, способных достичь вершин математики, стать выдающимися футболистами или создать процветающее предприятие. Поэтому на общенациональном рынке труда спрос на такие способности намного превышает предложение. А это ведет к росту цены трудовых способностей таких людей, то есть их доходов.</w:t>
      </w:r>
    </w:p>
    <w:p w:rsidR="00CC12E9" w:rsidRPr="006A395D" w:rsidRDefault="00CC12E9" w:rsidP="006A395D">
      <w:pPr>
        <w:spacing w:line="360" w:lineRule="auto"/>
        <w:ind w:firstLine="709"/>
        <w:jc w:val="both"/>
        <w:rPr>
          <w:rFonts w:ascii="Times New Roman" w:hAnsi="Times New Roman" w:cs="Arial"/>
        </w:rPr>
      </w:pPr>
      <w:r w:rsidRPr="006A395D">
        <w:rPr>
          <w:rFonts w:ascii="Times New Roman" w:hAnsi="Times New Roman" w:cs="Arial"/>
        </w:rPr>
        <w:t>Ни одной экономической системе не удалось ликвидировать неравенства доходов и богатства семей. Даже в условиях командной системы СССР государство вынуждено было отказаться от принципов полной уравнительности (их пытались реализовать только в период «военного коммунизма») и перейти к формированию доходов по принципу: «От каждого - по способностям, каждому - по потребностям». Но поскольку способности у людей различны, то труд их имеет разную ценность и это влечет за собой неодинаковое вознаграждение за труд, то есть различие в доходах.</w:t>
      </w:r>
    </w:p>
    <w:p w:rsidR="00CC12E9" w:rsidRPr="006A395D" w:rsidRDefault="00CC12E9" w:rsidP="006A395D">
      <w:pPr>
        <w:spacing w:line="360" w:lineRule="auto"/>
        <w:ind w:firstLine="709"/>
        <w:jc w:val="both"/>
        <w:rPr>
          <w:rFonts w:ascii="Times New Roman" w:hAnsi="Times New Roman" w:cs="Arial"/>
        </w:rPr>
      </w:pPr>
      <w:r w:rsidRPr="006A395D">
        <w:rPr>
          <w:rFonts w:ascii="Times New Roman" w:hAnsi="Times New Roman" w:cs="Arial"/>
        </w:rPr>
        <w:t>Конечно, в СССР для подавляющей массы населения различия в уровнях доходов были куда меньше, чем сейчас в Российской Федерации, но, тем не менее, они существовали. Кто-то покупал «Жигули» в экспортном исполнении или «Волги», в то же время во всех школах родительские комитеты вынуждены были заниматься сбором денег для покупки школьной формы детям из нищих семей. Неравенство доходов и богатства может достигать огромных масштабов и тогда оно создает угрозу для политической и экономической стабильности в стране. Поэтому практически все развитые страны мира постоянно реализуют меры по сокращению такого неравенства.</w:t>
      </w:r>
    </w:p>
    <w:p w:rsidR="00CC12E9" w:rsidRPr="006A395D" w:rsidRDefault="00CC12E9" w:rsidP="006A395D">
      <w:pPr>
        <w:spacing w:line="360" w:lineRule="auto"/>
        <w:ind w:firstLine="709"/>
        <w:jc w:val="both"/>
        <w:rPr>
          <w:rFonts w:ascii="Times New Roman" w:hAnsi="Times New Roman" w:cs="Arial"/>
        </w:rPr>
      </w:pPr>
      <w:r w:rsidRPr="006A395D">
        <w:rPr>
          <w:rFonts w:ascii="Times New Roman" w:hAnsi="Times New Roman" w:cs="Arial"/>
        </w:rPr>
        <w:t>Но сначала попробуем разобраться в том, почему нежелательно и абсолютное равенство в доходах.</w:t>
      </w:r>
    </w:p>
    <w:p w:rsidR="00CC12E9" w:rsidRPr="006A395D" w:rsidRDefault="00CC12E9" w:rsidP="006A395D">
      <w:pPr>
        <w:spacing w:line="360" w:lineRule="auto"/>
        <w:ind w:firstLine="709"/>
        <w:jc w:val="both"/>
        <w:rPr>
          <w:rFonts w:ascii="Times New Roman" w:hAnsi="Times New Roman" w:cs="Arial"/>
        </w:rPr>
      </w:pPr>
      <w:r w:rsidRPr="006A395D">
        <w:rPr>
          <w:rFonts w:ascii="Times New Roman" w:hAnsi="Times New Roman" w:cs="Arial"/>
        </w:rPr>
        <w:t>Дело в том, что уравнительная организация экономической жизни убивает у людей стимулы к производительному труду. Ведь все мы рождаемся разными и наделены разными способностями, некоторые из которых встречаются реже других. Поэтому на общенациональном рынке труда спрос на более редкие способности намного превышает предложение. А это ведет к росту цены трудовых способностей таких людей, то есть их доходов. Впрочем, люди с одинаковым типом способностей выполняют одни и те же обязанности тоже по-разному, с разной производительностью труда и качеством продукции. Как оплачивать эти различные результаты труда? Что важнее - факт труда или его результат?</w:t>
      </w:r>
    </w:p>
    <w:p w:rsidR="00CC12E9" w:rsidRPr="006A395D" w:rsidRDefault="00CC12E9" w:rsidP="006A395D">
      <w:pPr>
        <w:spacing w:line="360" w:lineRule="auto"/>
        <w:ind w:firstLine="709"/>
        <w:jc w:val="both"/>
        <w:rPr>
          <w:rFonts w:ascii="Times New Roman" w:hAnsi="Times New Roman" w:cs="Arial"/>
        </w:rPr>
      </w:pPr>
      <w:r w:rsidRPr="006A395D">
        <w:rPr>
          <w:rFonts w:ascii="Times New Roman" w:hAnsi="Times New Roman" w:cs="Arial"/>
        </w:rPr>
        <w:t>Если оплачивать одинаково – «по факту труда», то обидятся люди, работающие с большей производительностью и наделенные полезными обществу талантами. Многие из них перестанут работать в полную силу (зачем напрягаться, если всем платят одинаково?). А значит, результативность их труда опустится до уровня наименее одаренных и трудолюбивых членов общества. Итогом этого станет уменьшение возможностей экономического прогресса страны и замедление темпов роста благосостояния всех ее граждан. Поэтому оплачивать деятельность людей приходится по-разному. И поскольку врожденные способности к труду у людей различны, а на это еще наслаиваются различия в приобретенной квалификации и опыте (человеческом капитале), то результатом становятся существенные различия в уровнях доходов. В силу этого определенное неравенство доходов следует признать нормальным. Более того - это крайне важный инструмент поощрения трудовой активности людей.</w:t>
      </w:r>
    </w:p>
    <w:p w:rsidR="00CC12E9" w:rsidRPr="006A395D" w:rsidRDefault="006A395D" w:rsidP="006A395D">
      <w:pPr>
        <w:spacing w:line="360" w:lineRule="auto"/>
        <w:ind w:firstLine="709"/>
        <w:jc w:val="center"/>
        <w:rPr>
          <w:rFonts w:ascii="Times New Roman" w:hAnsi="Times New Roman" w:cs="Arial"/>
          <w:b/>
        </w:rPr>
      </w:pPr>
      <w:bookmarkStart w:id="0" w:name="_Toc512260392"/>
      <w:r>
        <w:rPr>
          <w:rFonts w:ascii="Times New Roman" w:hAnsi="Times New Roman" w:cs="Arial"/>
        </w:rPr>
        <w:br w:type="page"/>
      </w:r>
      <w:r w:rsidR="00CC12E9" w:rsidRPr="006A395D">
        <w:rPr>
          <w:rFonts w:ascii="Times New Roman" w:hAnsi="Times New Roman" w:cs="Arial"/>
          <w:b/>
        </w:rPr>
        <w:t>Дифференциация доходов РФ.</w:t>
      </w:r>
      <w:bookmarkEnd w:id="0"/>
    </w:p>
    <w:p w:rsidR="006A395D" w:rsidRDefault="006A395D" w:rsidP="006A395D">
      <w:pPr>
        <w:spacing w:line="360" w:lineRule="auto"/>
        <w:ind w:firstLine="709"/>
        <w:jc w:val="both"/>
        <w:rPr>
          <w:rFonts w:ascii="Times New Roman" w:hAnsi="Times New Roman" w:cs="Arial"/>
        </w:rPr>
      </w:pPr>
    </w:p>
    <w:p w:rsidR="00CC12E9" w:rsidRPr="006A395D" w:rsidRDefault="00CC12E9" w:rsidP="006A395D">
      <w:pPr>
        <w:spacing w:line="360" w:lineRule="auto"/>
        <w:ind w:firstLine="709"/>
        <w:jc w:val="both"/>
        <w:rPr>
          <w:rFonts w:ascii="Times New Roman" w:hAnsi="Times New Roman" w:cs="Arial"/>
        </w:rPr>
      </w:pPr>
      <w:r w:rsidRPr="006A395D">
        <w:rPr>
          <w:rFonts w:ascii="Times New Roman" w:hAnsi="Times New Roman" w:cs="Arial"/>
        </w:rPr>
        <w:t>В течение 90-х годов в России произошли существенные изменения в доходах населения. Увеличилось многообразие  доходов, усложнилась их структура, явно усилилась дифференциация. Реальные доходы населения систематически снижаются. В связи с этим многие предприятия, которые производят потребительские товары, столкнулись не только с конкуренцией импортных товаров, но и с неплатёжеспособным спросом многих категорий населения. Располагающие же более значительными доходами группы населения, как правило, направляют свои доходы на сбережения, приобретение недвижимости и иностранной валюты. Используя свои доходы, люди могут часть их тратить на приобретение дополнительного объема факторов производства. Например, семья может вложить часть своих заработков в банк, чтобы получать доход не только в форме заработной платы, но и в форме процента. Так формируется богатство семей, то есть та собственность, которой они владеют (за вычетом долгов, которые сделала семья, чтобы приобрести эту собственность). Скажем, если семья взяла деньги в банке, чтобы купить магазин и вернула банку пока только 50% долга и процентов на одолженные деньги, то в состав ее богатства войдет соответственно только 50% цены этого магазина.</w:t>
      </w:r>
    </w:p>
    <w:p w:rsidR="00CC12E9" w:rsidRPr="006A395D" w:rsidRDefault="00CC12E9" w:rsidP="006A395D">
      <w:pPr>
        <w:spacing w:line="360" w:lineRule="auto"/>
        <w:ind w:firstLine="709"/>
        <w:jc w:val="both"/>
        <w:rPr>
          <w:rFonts w:ascii="Times New Roman" w:hAnsi="Times New Roman" w:cs="Arial"/>
        </w:rPr>
      </w:pPr>
      <w:r w:rsidRPr="006A395D">
        <w:rPr>
          <w:rFonts w:ascii="Times New Roman" w:hAnsi="Times New Roman" w:cs="Arial"/>
        </w:rPr>
        <w:t>Основные показатели дифференциации доходов изменялись следующим образом. Коэффициент Джини, который показывает степень неравномерности распределения населения по уровню денежных доходов, вырос с 0.256 в 1991 году до 0.376 в 1998 году. Хотя в период с 94 по 98 год явно наблюдается улучшение ситуации. В 1999 году данный коэффициент ещё снизился до 0.341. Децильный коэффициент выражает соотношение между средними доходами 10 % наиболее высокооплачиваемых и 10% наименее обеспеченных граждан. В 1998 году на 10% наиболее обеспеченного населения приходилось 33,1%денежных доходов, а 10% наименее обеспеченных имели всего 2,5% денежных доходов. В феврале 1999г. на долю 10% наиболее обеспеченного населения приходилось 29,5% общего объема денежных доходов, а на долю 10% наименее обеспеченного населения - 2,7%. Исходя из выше названного, можно сделать вывод,  что, несмотря на сложность ситуации, дифференциация доходов населения всё-таки имеет тенденцию к сокращению.</w:t>
      </w:r>
    </w:p>
    <w:p w:rsidR="00CC12E9" w:rsidRPr="006A395D" w:rsidRDefault="00CC12E9" w:rsidP="006A395D">
      <w:pPr>
        <w:spacing w:line="360" w:lineRule="auto"/>
        <w:ind w:firstLine="709"/>
        <w:jc w:val="both"/>
        <w:rPr>
          <w:rFonts w:ascii="Times New Roman" w:hAnsi="Times New Roman" w:cs="Arial"/>
        </w:rPr>
      </w:pPr>
      <w:r w:rsidRPr="006A395D">
        <w:rPr>
          <w:rFonts w:ascii="Times New Roman" w:hAnsi="Times New Roman" w:cs="Arial"/>
        </w:rPr>
        <w:t>Таблица 3.</w:t>
      </w:r>
      <w:r w:rsidR="006A395D">
        <w:rPr>
          <w:rFonts w:ascii="Times New Roman" w:hAnsi="Times New Roman" w:cs="Arial"/>
        </w:rPr>
        <w:t>[</w:t>
      </w:r>
      <w:r w:rsidRPr="006A395D">
        <w:rPr>
          <w:rStyle w:val="ad"/>
          <w:rFonts w:ascii="Times New Roman" w:hAnsi="Times New Roman" w:cs="Arial"/>
          <w:vertAlign w:val="baseline"/>
        </w:rPr>
        <w:footnoteReference w:id="1"/>
      </w:r>
      <w:r w:rsidR="006A395D">
        <w:rPr>
          <w:rFonts w:ascii="Times New Roman" w:hAnsi="Times New Roman" w:cs="Arial"/>
        </w:rPr>
        <w:t>]</w:t>
      </w:r>
    </w:p>
    <w:p w:rsidR="00CC12E9" w:rsidRDefault="00CC12E9" w:rsidP="006A395D">
      <w:pPr>
        <w:spacing w:line="360" w:lineRule="auto"/>
        <w:ind w:firstLine="709"/>
        <w:jc w:val="both"/>
        <w:rPr>
          <w:rFonts w:ascii="Times New Roman" w:hAnsi="Times New Roman" w:cs="Arial"/>
          <w:bCs/>
        </w:rPr>
      </w:pPr>
      <w:r w:rsidRPr="006A395D">
        <w:rPr>
          <w:rFonts w:ascii="Times New Roman" w:hAnsi="Times New Roman" w:cs="Arial"/>
          <w:bCs/>
        </w:rPr>
        <w:t>Дифференциация доходов населения России.</w:t>
      </w:r>
    </w:p>
    <w:p w:rsidR="006A395D" w:rsidRPr="006A395D" w:rsidRDefault="006A395D" w:rsidP="006A395D">
      <w:pPr>
        <w:spacing w:line="360" w:lineRule="auto"/>
        <w:ind w:firstLine="709"/>
        <w:jc w:val="both"/>
        <w:rPr>
          <w:rFonts w:ascii="Times New Roman" w:hAnsi="Times New Roman"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6"/>
        <w:gridCol w:w="1260"/>
        <w:gridCol w:w="1753"/>
        <w:gridCol w:w="1772"/>
        <w:gridCol w:w="1604"/>
      </w:tblGrid>
      <w:tr w:rsidR="00CC12E9" w:rsidRPr="006A395D">
        <w:tc>
          <w:tcPr>
            <w:tcW w:w="2566"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Показатели</w:t>
            </w:r>
          </w:p>
        </w:tc>
        <w:tc>
          <w:tcPr>
            <w:tcW w:w="1260"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1991</w:t>
            </w:r>
          </w:p>
        </w:tc>
        <w:tc>
          <w:tcPr>
            <w:tcW w:w="1753"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1994</w:t>
            </w:r>
          </w:p>
        </w:tc>
        <w:tc>
          <w:tcPr>
            <w:tcW w:w="1772"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1998</w:t>
            </w:r>
          </w:p>
        </w:tc>
        <w:tc>
          <w:tcPr>
            <w:tcW w:w="1604"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1999</w:t>
            </w:r>
          </w:p>
        </w:tc>
      </w:tr>
      <w:tr w:rsidR="00CC12E9" w:rsidRPr="006A395D">
        <w:tc>
          <w:tcPr>
            <w:tcW w:w="2566"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 xml:space="preserve">Численность населения с доходами ниже прожиточного минимума, млн. чел. </w:t>
            </w:r>
          </w:p>
        </w:tc>
        <w:tc>
          <w:tcPr>
            <w:tcW w:w="1260"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6,1</w:t>
            </w:r>
          </w:p>
        </w:tc>
        <w:tc>
          <w:tcPr>
            <w:tcW w:w="1753"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34,5</w:t>
            </w:r>
          </w:p>
        </w:tc>
        <w:tc>
          <w:tcPr>
            <w:tcW w:w="1772"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44,3</w:t>
            </w:r>
          </w:p>
        </w:tc>
        <w:tc>
          <w:tcPr>
            <w:tcW w:w="1604"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49,9</w:t>
            </w:r>
          </w:p>
        </w:tc>
      </w:tr>
      <w:tr w:rsidR="00CC12E9" w:rsidRPr="006A395D">
        <w:tc>
          <w:tcPr>
            <w:tcW w:w="2566"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 ко всему населению</w:t>
            </w:r>
          </w:p>
        </w:tc>
        <w:tc>
          <w:tcPr>
            <w:tcW w:w="1260"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4,1</w:t>
            </w:r>
          </w:p>
        </w:tc>
        <w:tc>
          <w:tcPr>
            <w:tcW w:w="1753"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23,3</w:t>
            </w:r>
          </w:p>
        </w:tc>
        <w:tc>
          <w:tcPr>
            <w:tcW w:w="1772"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30,1</w:t>
            </w:r>
          </w:p>
        </w:tc>
        <w:tc>
          <w:tcPr>
            <w:tcW w:w="1604"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34,1</w:t>
            </w:r>
          </w:p>
        </w:tc>
      </w:tr>
      <w:tr w:rsidR="00CC12E9" w:rsidRPr="006A395D">
        <w:tc>
          <w:tcPr>
            <w:tcW w:w="2566"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Коэффициент Джини</w:t>
            </w:r>
          </w:p>
        </w:tc>
        <w:tc>
          <w:tcPr>
            <w:tcW w:w="1260"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0,256</w:t>
            </w:r>
          </w:p>
        </w:tc>
        <w:tc>
          <w:tcPr>
            <w:tcW w:w="1753"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0, 409</w:t>
            </w:r>
          </w:p>
        </w:tc>
        <w:tc>
          <w:tcPr>
            <w:tcW w:w="1772"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0,376</w:t>
            </w:r>
          </w:p>
        </w:tc>
        <w:tc>
          <w:tcPr>
            <w:tcW w:w="1604"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0,341</w:t>
            </w:r>
          </w:p>
        </w:tc>
      </w:tr>
      <w:tr w:rsidR="00CC12E9" w:rsidRPr="006A395D">
        <w:tc>
          <w:tcPr>
            <w:tcW w:w="2566"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Децильный коэффициент</w:t>
            </w:r>
          </w:p>
        </w:tc>
        <w:tc>
          <w:tcPr>
            <w:tcW w:w="1260"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4,5</w:t>
            </w:r>
          </w:p>
        </w:tc>
        <w:tc>
          <w:tcPr>
            <w:tcW w:w="1753"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15,1</w:t>
            </w:r>
          </w:p>
        </w:tc>
        <w:tc>
          <w:tcPr>
            <w:tcW w:w="1772"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13,2</w:t>
            </w:r>
          </w:p>
        </w:tc>
        <w:tc>
          <w:tcPr>
            <w:tcW w:w="1604" w:type="dxa"/>
            <w:vAlign w:val="center"/>
          </w:tcPr>
          <w:p w:rsidR="00CC12E9" w:rsidRPr="006A395D" w:rsidRDefault="00CC12E9" w:rsidP="006A395D">
            <w:pPr>
              <w:spacing w:line="360" w:lineRule="auto"/>
              <w:jc w:val="both"/>
              <w:rPr>
                <w:rFonts w:ascii="Times New Roman" w:hAnsi="Times New Roman" w:cs="Arial"/>
                <w:sz w:val="20"/>
                <w:szCs w:val="20"/>
              </w:rPr>
            </w:pPr>
            <w:r w:rsidRPr="006A395D">
              <w:rPr>
                <w:rFonts w:ascii="Times New Roman" w:hAnsi="Times New Roman" w:cs="Arial"/>
                <w:sz w:val="20"/>
                <w:szCs w:val="20"/>
              </w:rPr>
              <w:t>10,9</w:t>
            </w:r>
          </w:p>
        </w:tc>
      </w:tr>
    </w:tbl>
    <w:p w:rsidR="00CC12E9" w:rsidRPr="006A395D" w:rsidRDefault="00CC12E9" w:rsidP="006A395D">
      <w:pPr>
        <w:spacing w:line="360" w:lineRule="auto"/>
        <w:ind w:firstLine="709"/>
        <w:jc w:val="both"/>
        <w:rPr>
          <w:rFonts w:ascii="Times New Roman" w:hAnsi="Times New Roman" w:cs="Arial"/>
          <w:szCs w:val="22"/>
        </w:rPr>
      </w:pPr>
    </w:p>
    <w:p w:rsidR="00CC12E9" w:rsidRPr="006A395D" w:rsidRDefault="00CC12E9" w:rsidP="006A395D">
      <w:pPr>
        <w:spacing w:line="360" w:lineRule="auto"/>
        <w:ind w:firstLine="709"/>
        <w:jc w:val="both"/>
        <w:rPr>
          <w:rFonts w:ascii="Times New Roman" w:hAnsi="Times New Roman" w:cs="Arial"/>
        </w:rPr>
      </w:pPr>
      <w:r w:rsidRPr="006A395D">
        <w:rPr>
          <w:rFonts w:ascii="Times New Roman" w:hAnsi="Times New Roman" w:cs="Arial"/>
        </w:rPr>
        <w:t>Из этих данных видна тенденция роста общей численности и доли беднейших слоёв населения с доходами ниже прожиточного минимума. По данным обследования, проведённого Всероссийским центром изучения общественного мнения, в начале 1998 года материальное положение семьи оценили как «очень плохое и плохое» 54% всех опрошенных, когда как в 1995 году их было 48%.</w:t>
      </w:r>
    </w:p>
    <w:p w:rsidR="00CC12E9" w:rsidRPr="006A395D" w:rsidRDefault="00CC12E9" w:rsidP="006A395D">
      <w:pPr>
        <w:spacing w:line="360" w:lineRule="auto"/>
        <w:ind w:firstLine="709"/>
        <w:jc w:val="both"/>
        <w:rPr>
          <w:rFonts w:ascii="Times New Roman" w:hAnsi="Times New Roman" w:cs="Arial"/>
        </w:rPr>
      </w:pPr>
      <w:r w:rsidRPr="006A395D">
        <w:rPr>
          <w:rFonts w:ascii="Times New Roman" w:hAnsi="Times New Roman" w:cs="Arial"/>
        </w:rPr>
        <w:t xml:space="preserve">По величине разрыва в уровне доходов Россия попала в зону повышенного риска. Этот разрыв на 40% связан с различиями в оплате труда, на 7% - с дифференциацией социальных трансфертов и на 53% - с дифференциацией доходов за счёт предпринимательской деятельности, собственности и прочих источников. Основную часть населения России составляют низкодоходные группы, поэтому решение  проблемы неравенства доходов в значительной степени сводится к сокращению численности бедных слоёв населения. </w:t>
      </w:r>
    </w:p>
    <w:p w:rsidR="00CC12E9" w:rsidRPr="006A395D" w:rsidRDefault="00CC12E9" w:rsidP="006A395D">
      <w:pPr>
        <w:spacing w:line="360" w:lineRule="auto"/>
        <w:ind w:firstLine="709"/>
        <w:jc w:val="both"/>
        <w:rPr>
          <w:rFonts w:ascii="Times New Roman" w:hAnsi="Times New Roman" w:cs="Arial"/>
        </w:rPr>
      </w:pPr>
      <w:r w:rsidRPr="006A395D">
        <w:rPr>
          <w:rFonts w:ascii="Times New Roman" w:hAnsi="Times New Roman" w:cs="Arial"/>
        </w:rPr>
        <w:t>Экономисты пришли к выводу, что предел социальной напряжённости наступает в тот момент, когда беднейшие 40% населения получают менее 12-13% общей суммы доходов. Сейчас в России в  низкодоходной группе оказалось подавляющее большинство</w:t>
      </w:r>
      <w:r w:rsidRPr="006A395D">
        <w:rPr>
          <w:rFonts w:ascii="Times New Roman" w:hAnsi="Times New Roman" w:cs="Arial"/>
          <w:szCs w:val="24"/>
        </w:rPr>
        <w:t xml:space="preserve"> </w:t>
      </w:r>
      <w:r w:rsidRPr="006A395D">
        <w:rPr>
          <w:rFonts w:ascii="Times New Roman" w:hAnsi="Times New Roman" w:cs="Arial"/>
        </w:rPr>
        <w:t>работников сферы образования, здравоохранения и культуры. В 1998 году средняя заработная плата работников системы кредитования, финансов, страхования достигла 178, 5%</w:t>
      </w:r>
      <w:r w:rsidR="006A395D">
        <w:rPr>
          <w:rFonts w:ascii="Times New Roman" w:hAnsi="Times New Roman" w:cs="Arial"/>
        </w:rPr>
        <w:t>[</w:t>
      </w:r>
      <w:r w:rsidRPr="006A395D">
        <w:rPr>
          <w:rStyle w:val="ad"/>
          <w:rFonts w:ascii="Times New Roman" w:hAnsi="Times New Roman" w:cs="Arial"/>
          <w:vertAlign w:val="baseline"/>
        </w:rPr>
        <w:footnoteReference w:id="2"/>
      </w:r>
      <w:r w:rsidR="006A395D">
        <w:rPr>
          <w:rFonts w:ascii="Times New Roman" w:hAnsi="Times New Roman" w:cs="Arial"/>
        </w:rPr>
        <w:t>]</w:t>
      </w:r>
      <w:r w:rsidRPr="006A395D">
        <w:rPr>
          <w:rFonts w:ascii="Times New Roman" w:hAnsi="Times New Roman" w:cs="Arial"/>
        </w:rPr>
        <w:t xml:space="preserve"> от среднего общероссийского уровня, органов управления – 134, 9%, тогда как заработная плата сельскохозяйственных рабочих составила 44% к общероссийскому уровню, образования – 54, 3%, культуры – 56, 6%, здравоохранения – 66,8%, науки и научного обслуживания – 90,1%.</w:t>
      </w:r>
    </w:p>
    <w:p w:rsidR="00CC12E9" w:rsidRPr="006A395D" w:rsidRDefault="00CC12E9" w:rsidP="006A395D">
      <w:pPr>
        <w:spacing w:line="360" w:lineRule="auto"/>
        <w:ind w:firstLine="709"/>
        <w:jc w:val="both"/>
        <w:rPr>
          <w:rFonts w:ascii="Times New Roman" w:hAnsi="Times New Roman" w:cs="Arial"/>
        </w:rPr>
      </w:pPr>
      <w:r w:rsidRPr="006A395D">
        <w:rPr>
          <w:rFonts w:ascii="Times New Roman" w:hAnsi="Times New Roman" w:cs="Arial"/>
        </w:rPr>
        <w:t xml:space="preserve">Неравенство доходов – это та цена, которую обществу приходится платить за ускорение повышения его благосостояния.  Россия не достигла того уровня, при котором происходит сглаживание социальных различий, нормальное для многих европейских стран. </w:t>
      </w:r>
    </w:p>
    <w:p w:rsidR="00630445" w:rsidRPr="006A395D" w:rsidRDefault="00630445" w:rsidP="006A395D">
      <w:pPr>
        <w:spacing w:line="360" w:lineRule="auto"/>
        <w:ind w:firstLine="709"/>
        <w:jc w:val="both"/>
        <w:rPr>
          <w:rFonts w:ascii="Times New Roman" w:hAnsi="Times New Roman"/>
        </w:rPr>
      </w:pPr>
    </w:p>
    <w:p w:rsidR="00CB2CF4" w:rsidRPr="006A395D" w:rsidRDefault="00CB2CF4" w:rsidP="006A395D">
      <w:pPr>
        <w:spacing w:line="360" w:lineRule="auto"/>
        <w:ind w:left="709"/>
        <w:jc w:val="center"/>
        <w:rPr>
          <w:rFonts w:ascii="Times New Roman" w:hAnsi="Times New Roman"/>
          <w:b/>
        </w:rPr>
      </w:pPr>
      <w:r w:rsidRPr="006A395D">
        <w:rPr>
          <w:rFonts w:ascii="Times New Roman" w:hAnsi="Times New Roman"/>
          <w:b/>
        </w:rPr>
        <w:t>Кривая Лоренца и коэффициент Джини</w:t>
      </w:r>
    </w:p>
    <w:p w:rsidR="000C3BCF" w:rsidRPr="006A395D" w:rsidRDefault="000C3BCF" w:rsidP="006A395D">
      <w:pPr>
        <w:spacing w:line="360" w:lineRule="auto"/>
        <w:ind w:firstLine="709"/>
        <w:jc w:val="both"/>
        <w:rPr>
          <w:rFonts w:ascii="Times New Roman" w:hAnsi="Times New Roman"/>
        </w:rPr>
      </w:pPr>
    </w:p>
    <w:p w:rsidR="00CB2CF4" w:rsidRPr="006A395D" w:rsidRDefault="00CB2CF4" w:rsidP="006A395D">
      <w:pPr>
        <w:spacing w:line="360" w:lineRule="auto"/>
        <w:ind w:firstLine="709"/>
        <w:jc w:val="both"/>
        <w:rPr>
          <w:rFonts w:ascii="Times New Roman" w:hAnsi="Times New Roman"/>
        </w:rPr>
      </w:pPr>
      <w:r w:rsidRPr="006A395D">
        <w:rPr>
          <w:rFonts w:ascii="Times New Roman" w:hAnsi="Times New Roman"/>
        </w:rPr>
        <w:t xml:space="preserve">В экономической теории распределение общественного дохода рассматривается как с точки зрения функционального распределения, так и исходя из персонального распределения. Функциональное распределение дохода показывает, какая часть национального дохода приходится на заработную плату, ренту, процент и прибыль. Основная масса людей подавляющую часть своих доходов получает в форме заработной платы (в развитых странах этот показатель составляет 75%). </w:t>
      </w:r>
      <w:r w:rsidR="00EB3AB6" w:rsidRPr="006A395D">
        <w:rPr>
          <w:rFonts w:ascii="Times New Roman" w:hAnsi="Times New Roman"/>
        </w:rPr>
        <w:t>На долю ренты, как платы за землю (сюда не включается экономическая рента, полученная на рынке труда) приходится 0,4% национального дохода, на долю процентных платежей – 9% общего дохода, на прибыль соответственно – 15,6%. Персональное распределение дохода показывает, как распределяется доход между различными группами населения. Ни для кого не секрет, что доход этот распределяется неравномерно. Для наглядного изображения степени неравенства в распределении дохода среди групп населения в мировой практике используется кривая Лоренца (рис. 1).</w:t>
      </w:r>
    </w:p>
    <w:p w:rsidR="00237638" w:rsidRPr="006A395D" w:rsidRDefault="00237638" w:rsidP="006A395D">
      <w:pPr>
        <w:spacing w:line="360" w:lineRule="auto"/>
        <w:ind w:firstLine="709"/>
        <w:jc w:val="both"/>
        <w:rPr>
          <w:rFonts w:ascii="Times New Roman" w:hAnsi="Times New Roman"/>
          <w:szCs w:val="32"/>
        </w:rPr>
      </w:pPr>
    </w:p>
    <w:p w:rsidR="0019360E" w:rsidRPr="006A395D" w:rsidRDefault="003A007A" w:rsidP="006A395D">
      <w:pPr>
        <w:spacing w:line="360" w:lineRule="auto"/>
        <w:jc w:val="both"/>
        <w:rPr>
          <w:rFonts w:ascii="Times New Roman" w:hAnsi="Times New Roman"/>
          <w:szCs w:val="32"/>
        </w:rPr>
      </w:pPr>
      <w:r>
        <w:rPr>
          <w:rFonts w:ascii="Times New Roman" w:hAnsi="Times New Roman"/>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261pt">
            <v:imagedata r:id="rId7" o:title=""/>
          </v:shape>
        </w:pict>
      </w:r>
    </w:p>
    <w:p w:rsidR="00C57F83" w:rsidRPr="006A395D" w:rsidRDefault="00C57F83" w:rsidP="006A395D">
      <w:pPr>
        <w:spacing w:line="360" w:lineRule="auto"/>
        <w:ind w:firstLine="709"/>
        <w:jc w:val="both"/>
        <w:rPr>
          <w:rFonts w:ascii="Times New Roman" w:hAnsi="Times New Roman"/>
        </w:rPr>
      </w:pPr>
      <w:r w:rsidRPr="006A395D">
        <w:rPr>
          <w:rFonts w:ascii="Times New Roman" w:hAnsi="Times New Roman"/>
        </w:rPr>
        <w:t>Рис. 1</w:t>
      </w:r>
    </w:p>
    <w:p w:rsidR="00C57F83" w:rsidRPr="006A395D" w:rsidRDefault="00C57F83" w:rsidP="006A395D">
      <w:pPr>
        <w:spacing w:line="360" w:lineRule="auto"/>
        <w:ind w:firstLine="709"/>
        <w:jc w:val="both"/>
        <w:rPr>
          <w:rFonts w:ascii="Times New Roman" w:hAnsi="Times New Roman"/>
        </w:rPr>
      </w:pPr>
    </w:p>
    <w:p w:rsidR="00C57F83" w:rsidRPr="006A395D" w:rsidRDefault="00C57F83" w:rsidP="006A395D">
      <w:pPr>
        <w:spacing w:line="360" w:lineRule="auto"/>
        <w:ind w:firstLine="709"/>
        <w:jc w:val="both"/>
        <w:rPr>
          <w:rFonts w:ascii="Times New Roman" w:hAnsi="Times New Roman" w:cs="Arial"/>
        </w:rPr>
      </w:pPr>
      <w:r w:rsidRPr="006A395D">
        <w:rPr>
          <w:rFonts w:ascii="Times New Roman" w:hAnsi="Times New Roman"/>
        </w:rPr>
        <w:t>На оси абсцисс в процентном соотношении приводится доля семей, а на оси ординат – доля в совокупном доходе. Все население и все доходы разделены на 5 групп (по 20%). Если бы доходы были распределены равномерно, то это бы показала прямая линия, идущая из начала координат под углом в 45</w:t>
      </w:r>
      <w:r w:rsidRPr="006A395D">
        <w:rPr>
          <w:rFonts w:ascii="Times New Roman" w:hAnsi="Times New Roman" w:cs="Arial"/>
        </w:rPr>
        <w:t xml:space="preserve">° (здесь кривая Лоренца свидетельствует об абсолютном равенстве). На самом же деле доходы распределены неравномерно, и это </w:t>
      </w:r>
      <w:r w:rsidR="00DB059C" w:rsidRPr="006A395D">
        <w:rPr>
          <w:rFonts w:ascii="Times New Roman" w:hAnsi="Times New Roman" w:cs="Arial"/>
        </w:rPr>
        <w:t>иллюстрируется кривой, расположенной ниже прямой в 45° (кривая Лоренца свидетельствует о фактическом распределении доходов). Чем дальше от прямой в 45° расположена кривая Лоренца, тем больше степень неравенства в обществе. При абсолютном неравенстве 1% семей имеет все 100% дохода, остальные же не будут иметь ничего (кривая Лоренца образует прямой угол с вершиной в точке М).</w:t>
      </w:r>
    </w:p>
    <w:p w:rsidR="00DB059C" w:rsidRPr="006A395D" w:rsidRDefault="00DB059C" w:rsidP="006A395D">
      <w:pPr>
        <w:spacing w:line="360" w:lineRule="auto"/>
        <w:ind w:firstLine="709"/>
        <w:jc w:val="both"/>
        <w:rPr>
          <w:rFonts w:ascii="Times New Roman" w:hAnsi="Times New Roman" w:cs="Arial"/>
        </w:rPr>
      </w:pPr>
      <w:r w:rsidRPr="006A395D">
        <w:rPr>
          <w:rFonts w:ascii="Times New Roman" w:hAnsi="Times New Roman" w:cs="Arial"/>
        </w:rPr>
        <w:t>Кроме децильного коэффициента, показывающего неравномерность распределения доходов, в экономике используется индекс Джини – коэффициент концентрации доходов. Он представляет собой отношение площади, расположенной между реальной кривой Лоренца и прямой в 45° к площади, лежащей ниже прямой в 45°. Значение индекса Джини находится между 0 и 1: чем индекс Джини ближе к 1, тем более неравномерно распределены доходы.</w:t>
      </w:r>
    </w:p>
    <w:p w:rsidR="000C3BCF" w:rsidRPr="006A395D" w:rsidRDefault="006A395D" w:rsidP="006A395D">
      <w:pPr>
        <w:numPr>
          <w:ilvl w:val="0"/>
          <w:numId w:val="6"/>
        </w:numPr>
        <w:spacing w:line="360" w:lineRule="auto"/>
        <w:ind w:left="0" w:firstLine="709"/>
        <w:jc w:val="center"/>
        <w:rPr>
          <w:rFonts w:ascii="Times New Roman" w:hAnsi="Times New Roman" w:cs="Arial"/>
          <w:b/>
          <w:szCs w:val="32"/>
        </w:rPr>
      </w:pPr>
      <w:r>
        <w:rPr>
          <w:rFonts w:ascii="Times New Roman" w:hAnsi="Times New Roman" w:cs="Arial"/>
          <w:szCs w:val="32"/>
        </w:rPr>
        <w:br w:type="page"/>
      </w:r>
      <w:r w:rsidR="000C3BCF" w:rsidRPr="006A395D">
        <w:rPr>
          <w:rFonts w:ascii="Times New Roman" w:hAnsi="Times New Roman" w:cs="Arial"/>
          <w:b/>
          <w:szCs w:val="32"/>
        </w:rPr>
        <w:t>Бедность в России</w:t>
      </w:r>
    </w:p>
    <w:p w:rsidR="000C3BCF" w:rsidRPr="006A395D" w:rsidRDefault="000C3BCF" w:rsidP="006A395D">
      <w:pPr>
        <w:spacing w:line="360" w:lineRule="auto"/>
        <w:ind w:firstLine="709"/>
        <w:jc w:val="center"/>
        <w:rPr>
          <w:rFonts w:ascii="Times New Roman" w:hAnsi="Times New Roman" w:cs="Arial"/>
          <w:b/>
          <w:szCs w:val="32"/>
        </w:rPr>
      </w:pPr>
    </w:p>
    <w:p w:rsidR="00CC12E9" w:rsidRPr="006A395D" w:rsidRDefault="00CC12E9" w:rsidP="006A395D">
      <w:pPr>
        <w:numPr>
          <w:ilvl w:val="1"/>
          <w:numId w:val="6"/>
        </w:numPr>
        <w:tabs>
          <w:tab w:val="clear" w:pos="2130"/>
          <w:tab w:val="num" w:pos="180"/>
        </w:tabs>
        <w:spacing w:line="360" w:lineRule="auto"/>
        <w:ind w:left="0" w:firstLine="709"/>
        <w:jc w:val="center"/>
        <w:rPr>
          <w:rFonts w:ascii="Times New Roman" w:hAnsi="Times New Roman"/>
          <w:b/>
        </w:rPr>
      </w:pPr>
      <w:r w:rsidRPr="006A395D">
        <w:rPr>
          <w:rFonts w:ascii="Times New Roman" w:hAnsi="Times New Roman"/>
          <w:b/>
        </w:rPr>
        <w:t>Измерение бедности</w:t>
      </w:r>
    </w:p>
    <w:p w:rsidR="000C3BCF" w:rsidRPr="006A395D" w:rsidRDefault="000C3BCF" w:rsidP="006A395D">
      <w:pPr>
        <w:spacing w:line="360" w:lineRule="auto"/>
        <w:ind w:firstLine="709"/>
        <w:jc w:val="both"/>
        <w:rPr>
          <w:rFonts w:ascii="Times New Roman" w:hAnsi="Times New Roman"/>
        </w:rPr>
      </w:pP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Бедность и неравенство – понятия, тесно связанные между собой. Неравенство характеризует неравномерное распределение дефицитных ресурсов общества: денег, власти, образования и престижа  между различными слоями населения – в этом заключается социальное неравенство. Основным измерителем неравенства выступает количество ликвидных ценностей. Эту функцию обычно выполняют деньги, и их количество определяет место индивида или семьи в социальной стратификации. Самый распространенный и легкий в расчетах способ измерения неравенства – сравнение величин самого низкого и самого высокого доходов в данной стране. Другой способ – анализ доли семейного дохода, затрачиваемый на питание: чем беднее индивид, тем больше он тратит на питание, и наоборот. Если неравенство сравнить в виде шкалы, то на одном ее полюсе окажутся те, кто владеет наибольшим (богатые), а на другом - наименьшим (бедные) количеством благ: это экономическое неравенство.  Неравенство характеризует общество в целом,  бедность же касается только части населения. Таким образом, бедность – это экономическое и социокультурное состояние людей, имеющих минимальное количество ликвидных ценностей и ограниченный доступ к социальным благам.</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Бедность – характеристика экономического положения индивида или группы, при котором они не могут сами  оплатить стоимость необходимых благ.</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Бедность – неспособность поддерживать определенный приемлемый уровень жизни.</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Бедность – показатель критически низкого уровня жизни малообеспеченных граждан и категорий населения, недостаточная степень удовлетворения их материальных и духовных потребностей.</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Одним из критериев цивилизованности любого государства в социальной сфере является  поддержание приемлемого для данной страны уровня жизни тех групп населения (семей), которые в силу каких-то причин оказались не в состоянии даже на минимальном уровне соблюдать принятые в обществе обычаи, жизненные стандарты (питаться, одеваться, проводить досуг и др.). Другими словами, материальное положение этой части населения, уровень их доходов не позволяют им удовлетворить определенный круг минимальных потребностей - необходимых для жизни, сохранения трудоспособности, продолжения рода, определенного общественного признания. Неудовлетворение минимальных потребностей человека (семьи) считается бедностью.</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Категория минимальных потребностей и, соответственно, понятие бедности всегда относительны и зависят от уровня развития экономики и богатства общества. Чем более богато государство, тем разнообразнее круг минимальных потребностей и выше степень их удовлетворения, и наоборот. Поэтому, объем потребностей и степень их удовлетворения, которые обществом признаются минимально допустимыми, в развитых странах качественно иные, чем в развивающихся.  Границы понятия бедности так варьируются, что определение, кто беден и кто нет, очень сложная операция как с теоретической так и с эмпирической точек зрения. Точное определение границ бедности очень важно с практической точки зрения, от него зависит размер социальной помощи правительства. Если бедных слишком много, то расходы государства возрастают, что незамедлительно скажется на благосостоянии других слоев населения. В повседневной действительности бедность означает недостаток необходимых ресурсов, состояние крайних экономических трудностей, состояние, в котором имеющиеся в наличии ресурсы так малы, что они не позволяют удовлетворить первичные потребности для выживания, принимать участие в повседневной жизни общества. Бедность - это «намного больше чем деньги».</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Определение бедности как - состояния, при котором насущные потребности человека превышают его возможности для их удовлетворения, имеет общий характер, ибо не конкретизирует, что такое насущные потребности. Что же такое потребности, каково их значение для жизнедеятельности человека?</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 xml:space="preserve">Потребность – это надобность, нужда в чем-либо, требующая удовлетворения. Это определенная форма связи живых организмов с внешним миром, необходимая для существования и развития индивида, человеческой личности, социальной группы, общества в целом. В зависимости от задач изучения потребностей в современной науке применяются различные классификации. Существующие нормативы отражают современные научные представления о потребностях человека в благах и услугах - личных потребностях. Однако их не следует абсолютизировать, так как они изменчивы, что затрудняют их количественную оценку. Личные потребности отражают объективную необходимость в определенном наборе и количестве материальных благ и услуг и социальных условий, обеспечивающих всестороннюю деятельность конкретного человека. Личные потребности подразделяют на физиологические (физические), социальные и интеллектуальные (духовные). </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Физиологические потребности являются определяющими - первого порядка, поскольку выражают потребности человека как биологического существа. Это потребности людей во всем том, что необходимо для их существования, развития и воспроизводства. В их составе насущными, первичными, выступают потребности в пище, одежде, обуви, жилище, отдыхе, сне, двигательной активности.</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Социальные потребности. Они связаны с тем, что человек принадлежит к обществу, занимает в нем определенное место. К социальным относят потребности в трудовой деятельности, созидании, творчестве, в социальной активности, общении с другими людьми, то есть во всем том, что является продуктом общественной жизни.</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Интеллектуальные потребности касаются образования, повышения квалификации, творческой деятельности, порождаемой внутренним состоянием человека.</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 xml:space="preserve">Социальные качества человека порождают также духовные потребности. Если потребности физические (материальные) имеют разумные границы, то удовлетворение духовных потребностей человека открывает простор для развития личности, возвышает человека, делает его жизнь интересной и осмысленной. Здесь проявляются потребности в знаниях, творческой деятельности, создании прекрасного. </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Интеллектуальные и социальные потребности относятся к потребностям непервой необходимости и удовлетворяются после того, как наступает определенная степень удовлетворения первостепенных потребностей. Прямой оценки они не имеют, хотя во многом зависят от состояния культуры в обществе, общего уровня и качества жизни населения.</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 xml:space="preserve">Различают рациональные (разумные) и иррациональные потребности. </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 xml:space="preserve">Рациональные отвечают научным представлениям о потреблении благ и услуг, необходимых для поддержания здорового образа жизни человека и гармоничного развития личности. Это общественно полезные потребности, плохо поддающиеся количественной оценке. Их можно определить условно с помощью рациональных норм и нормативов (кроме рациональных норм потребления продуктов питания, устанавливаемых на основе данных науки о питании). </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Иррациональные потребности выходят за рамки разумных норм принимают гипертрофированные, иногда извращенные формы, в частности по отношению к питанию.</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Внешней формой проявления личных потребностей выступает спрос населения, хотя и количественно, и качественно он отличается от действительной потребности. Различают общий потребительский спрос, объем  и структура которого соответствуют объему потребления населением материальных благ и услуг, и платежеспособный спрос на них, отражающий платежеспособные возможности населения.</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Наряду с личными выделяют социальные потребности общества, обусловленные необходимостью обеспечения условий его функционирования и развития, в том числе производственные, потребности в управлении, обороне, охране окружающей среды и т.д.</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Неудовлетворение потребности может вести либо к изменению нормальной жизнедеятельности человека, либо к его гибели.</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 xml:space="preserve">В зависимости от того, какие потребности человек способен удовлетворить, выделяют три вида бедности, при этом исходят из трех основных концепций: абсолютной, относительной, субъективной.     </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Абсолютная бедность – состояние, при котором индивид на свой доход не способен удовлетворить даже базисные потребности в пище, жилище, одежде, тепле, либо способен удовлетворить только минимальные потребности, обеспечивающие биологическую выживаемость. Численным критерием выступает порог бедности (прожиточный минимум).</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Относительная бедность – невозможность поддерживать уровень приличествующей жизни, или некоторый стандарт жизни, принятый в данном обществе. Относительная бедность показывает то, насколько вы бедны в сравнении с другими людьми.</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Субъективная бедность – базируется на оценках собственного положения самими людьми;  чувствующие, что не имеют достаточно, чтобы жить, сами для себя определяющие уровень бедности.</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В последнее время российские социологи начинают приходить к выводу, что в исследованиях бедности необходим анализ депривации (оценка бедности через испытываемые лишения) в социальной жизни, которые испытывает определенная часть населения. В этом состоит суть депривационнного подхода в оценках бедности, неотъемлемой составляющей концепции ее относительного понимания и изучения. Депривационный подход требует учета целого ряда материальных и социальных индикаторов с целью определения качественного «порога», который означает социальную эксклюзию, то есть фактическое исключение определенной части населения из нормальных условий жизнедеятельности.</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Оценку в бедности, основанную на депривационном подходе, следует разграничивать на количественную и качественную стороны депривации.</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Качественное наполнение различных ступеней депривации (уровней бедности):</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Первая ступень депривации – ступень, характеризующая близкие к средним жизненные стандарты и не означающая существенное отклонение от общепринятого в российском сообществе образа жизни. Семьи на этой ступени нуждаются в улучшении жилищных условий, экономят на приобретении современных дорогих предметах длительного пользования, платных образовательных услугах, семейном отдыхе и развлечениях.</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Вторая ступень депривации – ступень стесненности (малообеспеченности) – когда не хватает средств на любимые в семье деликатесы, подарки для близких, газеты, журналы, книги; снижается качество досуга взрослых и детей; семья не может позволить приобрести стиральную машину, посетить далеко живущих родственников; отказывается от платных услуг, в первую очередь необходимых медицинских.</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Третья ступень депривации – ступень острой нуждаемости (бедности) – лишение концентрируется на качестве питания, нехватке одежды и обуви (взрослые члены семьи вынуждены отказываться от их обновления), семье трудно поддерживать жилье в порядке, иметь простую повседневную мебель, организовать в случае необходимости ритуальный обряд (похороны, поминки), приобретать жизненно важные лекарства, ограничивать возможности приглашения гостей и выхода в гости.</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Четвертая ступень депривации – ступень нищеты, когда ресурсов не хватает на нормальное питание, семья экономит на предметах гигиены, не обновляет одежду для детей по мере их роста, отказывает им в покупке фруктов, соков, не имеет таких предметов длительного пользования как телевизор и холодильник.</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 xml:space="preserve">Следует обратить внимание, что многие виды депривации, испытываемые россиянами в настоящее время, пока напрямую не ассоциируются в массовом сознании с бедностью, поскольку присутствуют у большинства населения. </w:t>
      </w:r>
    </w:p>
    <w:p w:rsidR="00CC12E9" w:rsidRPr="006A395D" w:rsidRDefault="00CC12E9" w:rsidP="006A395D">
      <w:pPr>
        <w:autoSpaceDE w:val="0"/>
        <w:autoSpaceDN w:val="0"/>
        <w:adjustRightInd w:val="0"/>
        <w:spacing w:line="360" w:lineRule="auto"/>
        <w:ind w:firstLine="709"/>
        <w:jc w:val="both"/>
        <w:rPr>
          <w:rFonts w:ascii="Times New Roman" w:hAnsi="Times New Roman" w:cs="Arial"/>
          <w:iCs/>
        </w:rPr>
      </w:pPr>
      <w:r w:rsidRPr="006A395D">
        <w:rPr>
          <w:rFonts w:ascii="Times New Roman" w:hAnsi="Times New Roman" w:cs="Arial"/>
        </w:rPr>
        <w:t xml:space="preserve">Более достоверно оценить степень неравенства в распределении доходов населения, с точки зрения критического уровня благосостояния в обществе и его количественного измерения, можно через показатели </w:t>
      </w:r>
      <w:r w:rsidRPr="006A395D">
        <w:rPr>
          <w:rFonts w:ascii="Times New Roman" w:hAnsi="Times New Roman" w:cs="Arial"/>
          <w:iCs/>
        </w:rPr>
        <w:t xml:space="preserve">абсолютной бедности. </w:t>
      </w:r>
    </w:p>
    <w:p w:rsidR="00CC12E9" w:rsidRPr="006A395D" w:rsidRDefault="00CC12E9" w:rsidP="006A395D">
      <w:pPr>
        <w:autoSpaceDE w:val="0"/>
        <w:autoSpaceDN w:val="0"/>
        <w:adjustRightInd w:val="0"/>
        <w:spacing w:line="360" w:lineRule="auto"/>
        <w:ind w:firstLine="709"/>
        <w:jc w:val="both"/>
        <w:rPr>
          <w:rFonts w:ascii="Times New Roman" w:hAnsi="Times New Roman" w:cs="Arial"/>
        </w:rPr>
      </w:pPr>
      <w:r w:rsidRPr="006A395D">
        <w:rPr>
          <w:rFonts w:ascii="Times New Roman" w:hAnsi="Times New Roman" w:cs="Arial"/>
          <w:iCs/>
        </w:rPr>
        <w:t xml:space="preserve">Критерием </w:t>
      </w:r>
      <w:r w:rsidRPr="006A395D">
        <w:rPr>
          <w:rFonts w:ascii="Times New Roman" w:hAnsi="Times New Roman" w:cs="Arial"/>
        </w:rPr>
        <w:t>абсолютной бедности является уровень бедности, который может быть измерен следующими показателями:</w:t>
      </w:r>
    </w:p>
    <w:p w:rsidR="006A395D" w:rsidRDefault="006A395D" w:rsidP="006A395D">
      <w:pPr>
        <w:spacing w:line="360" w:lineRule="auto"/>
        <w:ind w:firstLine="709"/>
        <w:jc w:val="both"/>
        <w:rPr>
          <w:rFonts w:ascii="Times New Roman" w:hAnsi="Times New Roman"/>
        </w:rPr>
      </w:pPr>
    </w:p>
    <w:p w:rsidR="00CC12E9" w:rsidRPr="006A395D" w:rsidRDefault="00CC12E9" w:rsidP="006A395D">
      <w:pPr>
        <w:spacing w:line="360" w:lineRule="auto"/>
        <w:ind w:firstLine="709"/>
        <w:jc w:val="center"/>
        <w:rPr>
          <w:rFonts w:ascii="Times New Roman" w:hAnsi="Times New Roman"/>
          <w:b/>
        </w:rPr>
      </w:pPr>
      <w:r w:rsidRPr="006A395D">
        <w:rPr>
          <w:rFonts w:ascii="Times New Roman" w:hAnsi="Times New Roman"/>
          <w:b/>
        </w:rPr>
        <w:t>Система показателей бедности</w:t>
      </w:r>
    </w:p>
    <w:p w:rsidR="00CC12E9" w:rsidRPr="006A395D" w:rsidRDefault="00CC12E9" w:rsidP="006A395D">
      <w:pPr>
        <w:spacing w:line="360" w:lineRule="auto"/>
        <w:ind w:firstLine="709"/>
        <w:jc w:val="both"/>
        <w:rPr>
          <w:rFonts w:ascii="Times New Roman" w:hAnsi="Times New Roman"/>
        </w:rPr>
      </w:pP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Показатели</w:t>
      </w:r>
      <w:r w:rsidRPr="006A395D">
        <w:rPr>
          <w:rFonts w:ascii="Times New Roman" w:hAnsi="Times New Roman"/>
        </w:rPr>
        <w:tab/>
      </w:r>
      <w:r w:rsidRPr="006A395D">
        <w:rPr>
          <w:rFonts w:ascii="Times New Roman" w:hAnsi="Times New Roman"/>
        </w:rPr>
        <w:tab/>
      </w:r>
      <w:r w:rsidRPr="006A395D">
        <w:rPr>
          <w:rFonts w:ascii="Times New Roman" w:hAnsi="Times New Roman"/>
        </w:rPr>
        <w:tab/>
      </w:r>
      <w:r w:rsidRPr="006A395D">
        <w:rPr>
          <w:rFonts w:ascii="Times New Roman" w:hAnsi="Times New Roman"/>
        </w:rPr>
        <w:tab/>
      </w:r>
      <w:r w:rsidRPr="006A395D">
        <w:rPr>
          <w:rFonts w:ascii="Times New Roman" w:hAnsi="Times New Roman"/>
        </w:rPr>
        <w:tab/>
        <w:t>Характеристика</w:t>
      </w:r>
    </w:p>
    <w:p w:rsidR="00CC12E9" w:rsidRPr="006A395D" w:rsidRDefault="00CC12E9" w:rsidP="006A395D">
      <w:pPr>
        <w:spacing w:line="360" w:lineRule="auto"/>
        <w:ind w:firstLine="709"/>
        <w:jc w:val="both"/>
        <w:rPr>
          <w:rFonts w:ascii="Times New Roman" w:hAnsi="Times New Roman"/>
        </w:rPr>
      </w:pP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Степень бедности</w:t>
      </w:r>
      <w:r w:rsidRPr="006A395D">
        <w:rPr>
          <w:rFonts w:ascii="Times New Roman" w:hAnsi="Times New Roman"/>
        </w:rPr>
        <w:tab/>
        <w:t>Отношение численности, имеющие среднедушевой</w:t>
      </w:r>
      <w:r w:rsidR="006A395D">
        <w:rPr>
          <w:rFonts w:ascii="Times New Roman" w:hAnsi="Times New Roman"/>
        </w:rPr>
        <w:t xml:space="preserve"> </w:t>
      </w:r>
      <w:r w:rsidRPr="006A395D">
        <w:rPr>
          <w:rFonts w:ascii="Times New Roman" w:hAnsi="Times New Roman"/>
        </w:rPr>
        <w:t>прожиточного минимума ко всему населению</w:t>
      </w:r>
    </w:p>
    <w:p w:rsidR="00CC12E9" w:rsidRPr="006A395D" w:rsidRDefault="00CC12E9" w:rsidP="006A395D">
      <w:pPr>
        <w:spacing w:line="360" w:lineRule="auto"/>
        <w:ind w:firstLine="709"/>
        <w:jc w:val="both"/>
        <w:rPr>
          <w:rFonts w:ascii="Times New Roman" w:hAnsi="Times New Roman"/>
        </w:rPr>
      </w:pP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Порог (черта, уровень)</w:t>
      </w:r>
      <w:r w:rsidRPr="006A395D">
        <w:rPr>
          <w:rFonts w:ascii="Times New Roman" w:hAnsi="Times New Roman"/>
        </w:rPr>
        <w:tab/>
        <w:t>Доход, обеспечивающий потребление на уровне бедности</w:t>
      </w:r>
      <w:r w:rsidRPr="006A395D">
        <w:rPr>
          <w:rFonts w:ascii="Times New Roman" w:hAnsi="Times New Roman"/>
        </w:rPr>
        <w:tab/>
      </w:r>
      <w:r w:rsidRPr="006A395D">
        <w:rPr>
          <w:rFonts w:ascii="Times New Roman" w:hAnsi="Times New Roman"/>
        </w:rPr>
        <w:tab/>
      </w:r>
      <w:r w:rsidRPr="006A395D">
        <w:rPr>
          <w:rFonts w:ascii="Times New Roman" w:hAnsi="Times New Roman"/>
        </w:rPr>
        <w:tab/>
      </w:r>
      <w:r w:rsidRPr="006A395D">
        <w:rPr>
          <w:rFonts w:ascii="Times New Roman" w:hAnsi="Times New Roman"/>
        </w:rPr>
        <w:tab/>
        <w:t>прожиточного минимума (ПМ)</w:t>
      </w:r>
    </w:p>
    <w:p w:rsidR="00CC12E9" w:rsidRPr="006A395D" w:rsidRDefault="00CC12E9" w:rsidP="006A395D">
      <w:pPr>
        <w:spacing w:line="360" w:lineRule="auto"/>
        <w:ind w:firstLine="709"/>
        <w:jc w:val="both"/>
        <w:rPr>
          <w:rFonts w:ascii="Times New Roman" w:hAnsi="Times New Roman"/>
        </w:rPr>
      </w:pP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Масштаб</w:t>
      </w:r>
      <w:r w:rsidRPr="006A395D">
        <w:rPr>
          <w:rFonts w:ascii="Times New Roman" w:hAnsi="Times New Roman"/>
        </w:rPr>
        <w:tab/>
      </w:r>
      <w:r w:rsidRPr="006A395D">
        <w:rPr>
          <w:rFonts w:ascii="Times New Roman" w:hAnsi="Times New Roman"/>
        </w:rPr>
        <w:tab/>
      </w:r>
      <w:r w:rsidRPr="006A395D">
        <w:rPr>
          <w:rFonts w:ascii="Times New Roman" w:hAnsi="Times New Roman"/>
        </w:rPr>
        <w:tab/>
      </w:r>
      <w:r w:rsidRPr="006A395D">
        <w:rPr>
          <w:rFonts w:ascii="Times New Roman" w:hAnsi="Times New Roman"/>
        </w:rPr>
        <w:tab/>
        <w:t>Численность семей, имеющих доход ниже ПМ</w:t>
      </w:r>
      <w:r w:rsidR="006A395D">
        <w:rPr>
          <w:rFonts w:ascii="Times New Roman" w:hAnsi="Times New Roman"/>
        </w:rPr>
        <w:t xml:space="preserve"> </w:t>
      </w:r>
      <w:r w:rsidRPr="006A395D">
        <w:rPr>
          <w:rFonts w:ascii="Times New Roman" w:hAnsi="Times New Roman"/>
        </w:rPr>
        <w:t>бедности</w:t>
      </w:r>
    </w:p>
    <w:p w:rsidR="00CC12E9" w:rsidRPr="006A395D" w:rsidRDefault="00CC12E9" w:rsidP="006A395D">
      <w:pPr>
        <w:spacing w:line="360" w:lineRule="auto"/>
        <w:ind w:firstLine="709"/>
        <w:jc w:val="both"/>
        <w:rPr>
          <w:rFonts w:ascii="Times New Roman" w:hAnsi="Times New Roman"/>
        </w:rPr>
      </w:pP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Порог нищеты</w:t>
      </w:r>
      <w:r w:rsidRPr="006A395D">
        <w:rPr>
          <w:rFonts w:ascii="Times New Roman" w:hAnsi="Times New Roman"/>
        </w:rPr>
        <w:tab/>
      </w:r>
      <w:r w:rsidRPr="006A395D">
        <w:rPr>
          <w:rFonts w:ascii="Times New Roman" w:hAnsi="Times New Roman"/>
        </w:rPr>
        <w:tab/>
      </w:r>
      <w:r w:rsidRPr="006A395D">
        <w:rPr>
          <w:rFonts w:ascii="Times New Roman" w:hAnsi="Times New Roman"/>
        </w:rPr>
        <w:tab/>
        <w:t>Доход, не превышающий 50%  ПМ</w:t>
      </w:r>
    </w:p>
    <w:p w:rsidR="00CC12E9" w:rsidRPr="006A395D" w:rsidRDefault="00CC12E9" w:rsidP="006A395D">
      <w:pPr>
        <w:spacing w:line="360" w:lineRule="auto"/>
        <w:ind w:firstLine="709"/>
        <w:jc w:val="both"/>
        <w:rPr>
          <w:rFonts w:ascii="Times New Roman" w:hAnsi="Times New Roman"/>
        </w:rPr>
      </w:pP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Масштаб нищеты</w:t>
      </w:r>
      <w:r w:rsidRPr="006A395D">
        <w:rPr>
          <w:rFonts w:ascii="Times New Roman" w:hAnsi="Times New Roman"/>
        </w:rPr>
        <w:tab/>
        <w:t>Численность семей, имеющих среднедушевой доход ниже 50% от величины ПМ</w:t>
      </w:r>
    </w:p>
    <w:p w:rsidR="00CC12E9" w:rsidRPr="006A395D" w:rsidRDefault="00CC12E9" w:rsidP="006A395D">
      <w:pPr>
        <w:spacing w:line="360" w:lineRule="auto"/>
        <w:ind w:firstLine="709"/>
        <w:jc w:val="both"/>
        <w:rPr>
          <w:rFonts w:ascii="Times New Roman" w:hAnsi="Times New Roman"/>
        </w:rPr>
      </w:pP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Степень нищеты</w:t>
      </w:r>
      <w:r w:rsidRPr="006A395D">
        <w:rPr>
          <w:rFonts w:ascii="Times New Roman" w:hAnsi="Times New Roman"/>
        </w:rPr>
        <w:tab/>
      </w:r>
      <w:r w:rsidRPr="006A395D">
        <w:rPr>
          <w:rFonts w:ascii="Times New Roman" w:hAnsi="Times New Roman"/>
        </w:rPr>
        <w:tab/>
        <w:t>Отношение численности нищих к численности бедного</w:t>
      </w:r>
      <w:r w:rsidR="006A395D">
        <w:rPr>
          <w:rFonts w:ascii="Times New Roman" w:hAnsi="Times New Roman"/>
        </w:rPr>
        <w:t xml:space="preserve"> </w:t>
      </w:r>
      <w:r w:rsidRPr="006A395D">
        <w:rPr>
          <w:rFonts w:ascii="Times New Roman" w:hAnsi="Times New Roman"/>
        </w:rPr>
        <w:t>населения</w:t>
      </w:r>
    </w:p>
    <w:p w:rsidR="00CC12E9" w:rsidRPr="006A395D" w:rsidRDefault="00CC12E9" w:rsidP="006A395D">
      <w:pPr>
        <w:spacing w:line="360" w:lineRule="auto"/>
        <w:ind w:firstLine="709"/>
        <w:jc w:val="both"/>
        <w:rPr>
          <w:rFonts w:ascii="Times New Roman" w:hAnsi="Times New Roman"/>
        </w:rPr>
      </w:pP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Дефицит дохода</w:t>
      </w:r>
      <w:r w:rsidRPr="006A395D">
        <w:rPr>
          <w:rFonts w:ascii="Times New Roman" w:hAnsi="Times New Roman"/>
        </w:rPr>
        <w:tab/>
      </w:r>
      <w:r w:rsidRPr="006A395D">
        <w:rPr>
          <w:rFonts w:ascii="Times New Roman" w:hAnsi="Times New Roman"/>
        </w:rPr>
        <w:tab/>
        <w:t>Суммарное значение дохода, необходимое для</w:t>
      </w:r>
      <w:r w:rsidR="006A395D">
        <w:rPr>
          <w:rFonts w:ascii="Times New Roman" w:hAnsi="Times New Roman"/>
        </w:rPr>
        <w:t xml:space="preserve"> </w:t>
      </w:r>
      <w:r w:rsidRPr="006A395D">
        <w:rPr>
          <w:rFonts w:ascii="Times New Roman" w:hAnsi="Times New Roman"/>
        </w:rPr>
        <w:t>повышения доходов лиц, имеющих  среднедушевой доход ниже ПМ, до величины ПМ</w:t>
      </w:r>
    </w:p>
    <w:p w:rsidR="00CC12E9" w:rsidRPr="006A395D" w:rsidRDefault="00CC12E9" w:rsidP="006A395D">
      <w:pPr>
        <w:spacing w:line="360" w:lineRule="auto"/>
        <w:ind w:firstLine="709"/>
        <w:jc w:val="both"/>
        <w:rPr>
          <w:rFonts w:ascii="Times New Roman" w:hAnsi="Times New Roman"/>
        </w:rPr>
      </w:pP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Индекс глубины</w:t>
      </w:r>
      <w:r w:rsidRPr="006A395D">
        <w:rPr>
          <w:rFonts w:ascii="Times New Roman" w:hAnsi="Times New Roman"/>
        </w:rPr>
        <w:tab/>
        <w:t xml:space="preserve"> </w:t>
      </w:r>
      <w:r w:rsidRPr="006A395D">
        <w:rPr>
          <w:rFonts w:ascii="Times New Roman" w:hAnsi="Times New Roman"/>
        </w:rPr>
        <w:tab/>
      </w:r>
      <w:r w:rsidRPr="006A395D">
        <w:rPr>
          <w:rFonts w:ascii="Times New Roman" w:hAnsi="Times New Roman"/>
        </w:rPr>
        <w:tab/>
        <w:t>Среднее отклонение доходов бедных семей от величины</w:t>
      </w:r>
      <w:r w:rsidR="006A395D">
        <w:rPr>
          <w:rFonts w:ascii="Times New Roman" w:hAnsi="Times New Roman"/>
        </w:rPr>
        <w:t xml:space="preserve"> </w:t>
      </w:r>
      <w:r w:rsidRPr="006A395D">
        <w:rPr>
          <w:rFonts w:ascii="Times New Roman" w:hAnsi="Times New Roman"/>
        </w:rPr>
        <w:t>ПМ. Выражается величиной суммарного дефицита</w:t>
      </w:r>
      <w:r w:rsidR="006A395D">
        <w:rPr>
          <w:rFonts w:ascii="Times New Roman" w:hAnsi="Times New Roman"/>
        </w:rPr>
        <w:t xml:space="preserve"> </w:t>
      </w:r>
      <w:r w:rsidRPr="006A395D">
        <w:rPr>
          <w:rFonts w:ascii="Times New Roman" w:hAnsi="Times New Roman"/>
        </w:rPr>
        <w:t>бедности (или</w:t>
      </w:r>
      <w:r w:rsidR="006A395D">
        <w:rPr>
          <w:rFonts w:ascii="Times New Roman" w:hAnsi="Times New Roman"/>
        </w:rPr>
        <w:t xml:space="preserve"> </w:t>
      </w:r>
      <w:r w:rsidRPr="006A395D">
        <w:rPr>
          <w:rFonts w:ascii="Times New Roman" w:hAnsi="Times New Roman"/>
        </w:rPr>
        <w:t>(т.е. суммой денежных средств, необходимой для</w:t>
      </w:r>
      <w:r w:rsidR="006A395D">
        <w:rPr>
          <w:rFonts w:ascii="Times New Roman" w:hAnsi="Times New Roman"/>
        </w:rPr>
        <w:t xml:space="preserve"> </w:t>
      </w:r>
      <w:r w:rsidRPr="006A395D">
        <w:rPr>
          <w:rFonts w:ascii="Times New Roman" w:hAnsi="Times New Roman"/>
        </w:rPr>
        <w:t>индекс степени</w:t>
      </w:r>
      <w:r w:rsidR="006A395D">
        <w:rPr>
          <w:rFonts w:ascii="Times New Roman" w:hAnsi="Times New Roman"/>
        </w:rPr>
        <w:t xml:space="preserve"> </w:t>
      </w:r>
      <w:r w:rsidRPr="006A395D">
        <w:rPr>
          <w:rFonts w:ascii="Times New Roman" w:hAnsi="Times New Roman"/>
        </w:rPr>
        <w:t>того, чтобы среднедушевой доход всех бедных</w:t>
      </w:r>
      <w:r w:rsidR="006A395D">
        <w:rPr>
          <w:rFonts w:ascii="Times New Roman" w:hAnsi="Times New Roman"/>
        </w:rPr>
        <w:t xml:space="preserve"> </w:t>
      </w:r>
      <w:r w:rsidRPr="006A395D">
        <w:rPr>
          <w:rFonts w:ascii="Times New Roman" w:hAnsi="Times New Roman"/>
        </w:rPr>
        <w:t>обеднения)</w:t>
      </w:r>
      <w:r w:rsidR="006A395D">
        <w:rPr>
          <w:rFonts w:ascii="Times New Roman" w:hAnsi="Times New Roman"/>
        </w:rPr>
        <w:t xml:space="preserve"> </w:t>
      </w:r>
      <w:r w:rsidRPr="006A395D">
        <w:rPr>
          <w:rFonts w:ascii="Times New Roman" w:hAnsi="Times New Roman"/>
        </w:rPr>
        <w:t>семей достиг черты бедности), соотнесенной с общим числом семей</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Индекс остроты</w:t>
      </w:r>
      <w:r w:rsidRPr="006A395D">
        <w:rPr>
          <w:rFonts w:ascii="Times New Roman" w:hAnsi="Times New Roman"/>
        </w:rPr>
        <w:tab/>
      </w:r>
      <w:r w:rsidRPr="006A395D">
        <w:rPr>
          <w:rFonts w:ascii="Times New Roman" w:hAnsi="Times New Roman"/>
        </w:rPr>
        <w:tab/>
      </w:r>
      <w:r w:rsidRPr="006A395D">
        <w:rPr>
          <w:rFonts w:ascii="Times New Roman" w:hAnsi="Times New Roman"/>
        </w:rPr>
        <w:tab/>
        <w:t>Средневзвешенное отклонение доходов бедных семей</w:t>
      </w:r>
      <w:r w:rsidR="006A395D">
        <w:rPr>
          <w:rFonts w:ascii="Times New Roman" w:hAnsi="Times New Roman"/>
        </w:rPr>
        <w:t xml:space="preserve"> </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(жесткость)</w:t>
      </w:r>
      <w:r w:rsidRPr="006A395D">
        <w:rPr>
          <w:rFonts w:ascii="Times New Roman" w:hAnsi="Times New Roman"/>
        </w:rPr>
        <w:tab/>
      </w:r>
      <w:r w:rsidRPr="006A395D">
        <w:rPr>
          <w:rFonts w:ascii="Times New Roman" w:hAnsi="Times New Roman"/>
        </w:rPr>
        <w:tab/>
      </w:r>
      <w:r w:rsidRPr="006A395D">
        <w:rPr>
          <w:rFonts w:ascii="Times New Roman" w:hAnsi="Times New Roman"/>
        </w:rPr>
        <w:tab/>
        <w:t>от величины ПМ. Выражается величиной Суммарного</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бедности</w:t>
      </w:r>
      <w:r w:rsidRPr="006A395D">
        <w:rPr>
          <w:rFonts w:ascii="Times New Roman" w:hAnsi="Times New Roman"/>
        </w:rPr>
        <w:tab/>
      </w:r>
      <w:r w:rsidRPr="006A395D">
        <w:rPr>
          <w:rFonts w:ascii="Times New Roman" w:hAnsi="Times New Roman"/>
        </w:rPr>
        <w:tab/>
      </w:r>
      <w:r w:rsidRPr="006A395D">
        <w:rPr>
          <w:rFonts w:ascii="Times New Roman" w:hAnsi="Times New Roman"/>
        </w:rPr>
        <w:tab/>
        <w:t xml:space="preserve">квадратического дефицита доходов, соотнесенной с общим числом семей. </w:t>
      </w:r>
    </w:p>
    <w:p w:rsidR="00CC12E9" w:rsidRPr="006A395D" w:rsidRDefault="00CC12E9" w:rsidP="006A395D">
      <w:pPr>
        <w:autoSpaceDE w:val="0"/>
        <w:autoSpaceDN w:val="0"/>
        <w:adjustRightInd w:val="0"/>
        <w:spacing w:line="360" w:lineRule="auto"/>
        <w:ind w:firstLine="709"/>
        <w:jc w:val="both"/>
        <w:rPr>
          <w:rFonts w:ascii="Times New Roman" w:hAnsi="Times New Roman" w:cs="Arial"/>
        </w:rPr>
      </w:pPr>
      <w:r w:rsidRPr="006A395D">
        <w:rPr>
          <w:rFonts w:ascii="Times New Roman" w:hAnsi="Times New Roman" w:cs="Arial"/>
        </w:rPr>
        <w:t xml:space="preserve">Приведенные показатели можно условно разделить на две группы: </w:t>
      </w:r>
      <w:r w:rsidRPr="006A395D">
        <w:rPr>
          <w:rFonts w:ascii="Times New Roman" w:hAnsi="Times New Roman" w:cs="Arial"/>
          <w:iCs/>
        </w:rPr>
        <w:t xml:space="preserve">первая </w:t>
      </w:r>
      <w:r w:rsidRPr="006A395D">
        <w:rPr>
          <w:rFonts w:ascii="Times New Roman" w:hAnsi="Times New Roman" w:cs="Arial"/>
        </w:rPr>
        <w:t xml:space="preserve">(степень бедности, масштаб бедности, степень нищеты, масштаб нищеты) характеризует количественные и качественные изменения масштаба данного явления. </w:t>
      </w:r>
      <w:r w:rsidRPr="006A395D">
        <w:rPr>
          <w:rFonts w:ascii="Times New Roman" w:hAnsi="Times New Roman" w:cs="Arial"/>
          <w:iCs/>
        </w:rPr>
        <w:t xml:space="preserve">Вторая </w:t>
      </w:r>
      <w:r w:rsidRPr="006A395D">
        <w:rPr>
          <w:rFonts w:ascii="Times New Roman" w:hAnsi="Times New Roman" w:cs="Arial"/>
        </w:rPr>
        <w:t>- используется для того, чтобы оценить, насколько глубоко протекает в обществе процесс обнищания населения. Наиболее точными индикаторами количественного определения неравномерности в распределении доходов является так называемая система агрегированных показателей бедности: уровень бедности (в нашей системе - степень бедности), глубина бедности и острота (жесткость) бедности.</w:t>
      </w:r>
      <w:r w:rsidRPr="006A395D">
        <w:rPr>
          <w:rFonts w:ascii="Times New Roman" w:hAnsi="Times New Roman" w:cs="Arial"/>
          <w:szCs w:val="22"/>
        </w:rPr>
        <w:t xml:space="preserve">  </w:t>
      </w:r>
      <w:r w:rsidRPr="006A395D">
        <w:rPr>
          <w:rFonts w:ascii="Times New Roman" w:hAnsi="Times New Roman" w:cs="Arial"/>
        </w:rPr>
        <w:t xml:space="preserve">Если первый показатель (степень бедности) систематически рассчитывается официальной статистикой России, то применение двух других носит эпизодический характер. Предложенная система показателей позволяет более глубоко оценить динамику изменений, происходящих в зоне бедности, как в целом по стране, так и в регионах. Такая оценка неравенства в благосостоянии населения весьма эффективна при сравнительных исследованиях во времени. Применимо к региональным условиям та или иная степень отклонения от величины прожиточного минимума позволит получить не только количественное, но и качественное представление о неравномерности в распределении дохода, а также общее представление об эффективности воздействия региональной социальной политики по сокращению дифференциации в уровне благосостояния населения. </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 xml:space="preserve">Границы абсолютной и относительной бедности не совпадают. В обществе может быть ликвидирована абсолютная бедность, но всегда сохранится относительная. Ведь неравенство – неизменный спутник сложных обществ. </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Таким образом, относительная бедность сохраняется даже тогда, когда жизненные стандарты всех слоев общества повысились.</w:t>
      </w:r>
    </w:p>
    <w:p w:rsidR="00CC12E9" w:rsidRPr="006A395D" w:rsidRDefault="00CC12E9" w:rsidP="006A395D">
      <w:pPr>
        <w:spacing w:line="360" w:lineRule="auto"/>
        <w:ind w:firstLine="709"/>
        <w:jc w:val="both"/>
        <w:rPr>
          <w:rFonts w:ascii="Times New Roman" w:hAnsi="Times New Roman"/>
        </w:rPr>
      </w:pPr>
      <w:r w:rsidRPr="006A395D">
        <w:rPr>
          <w:rFonts w:ascii="Times New Roman" w:hAnsi="Times New Roman"/>
        </w:rPr>
        <w:t>Вместе с тем, несмотря на большое количество исследований по проблеме бедности  нет еще точного и устоявшегося представления о том, что такое бедность. Отсюда и различия в оценке масштабов бедности, они колеблются от 20% до 40%  (и даже больше) в зависимости от применяемого подхода к определению и измерению бедности.</w:t>
      </w:r>
    </w:p>
    <w:p w:rsidR="000C3BCF" w:rsidRPr="006A395D" w:rsidRDefault="000C3BCF" w:rsidP="006A395D">
      <w:pPr>
        <w:spacing w:line="360" w:lineRule="auto"/>
        <w:ind w:firstLine="709"/>
        <w:jc w:val="both"/>
        <w:rPr>
          <w:rFonts w:ascii="Times New Roman" w:hAnsi="Times New Roman"/>
        </w:rPr>
      </w:pPr>
    </w:p>
    <w:p w:rsidR="000C3BCF" w:rsidRPr="006A395D" w:rsidRDefault="000C3BCF" w:rsidP="006A395D">
      <w:pPr>
        <w:numPr>
          <w:ilvl w:val="1"/>
          <w:numId w:val="6"/>
        </w:numPr>
        <w:tabs>
          <w:tab w:val="clear" w:pos="2130"/>
          <w:tab w:val="num" w:pos="0"/>
        </w:tabs>
        <w:spacing w:line="360" w:lineRule="auto"/>
        <w:ind w:left="0" w:firstLine="709"/>
        <w:jc w:val="center"/>
        <w:rPr>
          <w:rFonts w:ascii="Times New Roman" w:hAnsi="Times New Roman"/>
          <w:b/>
        </w:rPr>
      </w:pPr>
      <w:r w:rsidRPr="006A395D">
        <w:rPr>
          <w:rFonts w:ascii="Times New Roman" w:hAnsi="Times New Roman"/>
          <w:b/>
        </w:rPr>
        <w:t>Основные показатели уровня жизни населения</w:t>
      </w:r>
    </w:p>
    <w:p w:rsidR="000C3BCF" w:rsidRPr="006A395D" w:rsidRDefault="000C3BCF" w:rsidP="006A395D">
      <w:pPr>
        <w:spacing w:line="360" w:lineRule="auto"/>
        <w:ind w:firstLine="709"/>
        <w:jc w:val="center"/>
        <w:rPr>
          <w:rFonts w:ascii="Times New Roman" w:hAnsi="Times New Roman"/>
          <w:b/>
        </w:rPr>
      </w:pP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Уровень жизни определяется совокупностью различных качественных и количественных показателей, которая позволяет провести анализ реального уровня жизни различных групп населения и всего населения в целом, такая совокупность показывает оценку уровня жизни отдельных субъектов РФ.</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Основные задачи и направления статистического изучения уровня жизни населения:</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1) Общая и всесторонняя характеристика социально-экономического благосостояния населения;</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2) оценка степени социально-экономической дифференциации общества, степени различий по уровню благосостояния между отдельными социальными, демографическими и иными группами населения;</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3) анализ характера степени влияния различных социально-экономических факторов на уровень жизни, изучение их состава и динамики;</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4) выделение и характеристика малообеспеченных слоев населения, нуждающихся в социально-экономической поддержке.</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Уровень жизни, его динамика и дифференциация в значительной степени определяются уровнем развития производительных сил, объемом и структурой национального богатства, производством и использованием валового национального продукта, характером распределения и перераспределением доходов. Анализ тенденций в изменениях уровня жизни населения позволяет судить, насколько эффективна социально-экономическая политика государства, и в какой степени общество справляется с поставленными задачами.</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 xml:space="preserve">Существует система показателей, которая охватывает как общие   (макроэкономические) показатели, так и частные (микроэкономические): обобщающие показатели и фонд потребления ВНП в расчете на душу населения, доходы населения (денежные и натуральные), потребление и расходы населения, денежные сбережения всего и по видам вкладов, накопление имущества и жилище, социальная дифференциация населения, малообеспеченные слои населения, демографическая ситуация в регионе, здоровье, образование, рынок труда, социальное обеспечение и социальные услуги, экология и общественная безопасность. Основные показатели уровня жизни – денежные доходы, реальные располагаемые денежные доходы, номинальная начисленная среднемесячная заработная плата, реальная начисленная заработная плата, средний размер назначенных месячных пенсий (с учетом компенсационных выплат). </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Уровень жизни населения как социально-экономическая категория</w:t>
      </w:r>
      <w:r w:rsidR="006A395D">
        <w:rPr>
          <w:rFonts w:ascii="Times New Roman" w:hAnsi="Times New Roman"/>
        </w:rPr>
        <w:t xml:space="preserve"> </w:t>
      </w:r>
      <w:r w:rsidRPr="006A395D">
        <w:rPr>
          <w:rFonts w:ascii="Times New Roman" w:hAnsi="Times New Roman"/>
        </w:rPr>
        <w:t>представляет собой уровень и степень удовлетворения потребностей людей в материальных благах, бытовых и культурных услугах.</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Рост уровня жизни создаст возможности, материальную базу для улучшения качества жизни. Последнее не ограничивается уровнем потреблением товаров и услуг, а выступает обобщающей характеристикой социально-экономических результатов развития общества и включает среднюю продолжительность жизни, уровень заболеваемости, условия и охрану труда, доступность информации, обеспечение прав человека, и т.д. В рыночной экономике важнейшими составляющими уровня жизни становятся также степень социальной защищенности населения, свобода выбора человека, улучшение социальной среды, культурные национальные и религиозные отношения.</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Важную роль в изучении уровня жизни населения играют социальные</w:t>
      </w:r>
      <w:r w:rsidR="006A395D">
        <w:rPr>
          <w:rFonts w:ascii="Times New Roman" w:hAnsi="Times New Roman"/>
        </w:rPr>
        <w:t xml:space="preserve"> </w:t>
      </w:r>
      <w:r w:rsidRPr="006A395D">
        <w:rPr>
          <w:rFonts w:ascii="Times New Roman" w:hAnsi="Times New Roman"/>
        </w:rPr>
        <w:t>нормативы как научно обоснованные ориентиры направленности социальных</w:t>
      </w:r>
      <w:r w:rsidR="006A395D">
        <w:rPr>
          <w:rFonts w:ascii="Times New Roman" w:hAnsi="Times New Roman"/>
        </w:rPr>
        <w:t xml:space="preserve"> </w:t>
      </w:r>
      <w:r w:rsidRPr="006A395D">
        <w:rPr>
          <w:rFonts w:ascii="Times New Roman" w:hAnsi="Times New Roman"/>
        </w:rPr>
        <w:t xml:space="preserve">процессов в обществе. Различаются социальные нормативы: </w:t>
      </w:r>
    </w:p>
    <w:p w:rsidR="000C3BCF" w:rsidRPr="006A395D" w:rsidRDefault="000C3BCF" w:rsidP="006A395D">
      <w:pPr>
        <w:numPr>
          <w:ilvl w:val="0"/>
          <w:numId w:val="7"/>
        </w:numPr>
        <w:spacing w:line="360" w:lineRule="auto"/>
        <w:ind w:left="0" w:firstLine="709"/>
        <w:jc w:val="both"/>
        <w:rPr>
          <w:rFonts w:ascii="Times New Roman" w:hAnsi="Times New Roman"/>
        </w:rPr>
      </w:pPr>
      <w:r w:rsidRPr="006A395D">
        <w:rPr>
          <w:rFonts w:ascii="Times New Roman" w:hAnsi="Times New Roman"/>
        </w:rPr>
        <w:t>развития материальной базы социальной сферы;</w:t>
      </w:r>
    </w:p>
    <w:p w:rsidR="000C3BCF" w:rsidRPr="006A395D" w:rsidRDefault="000C3BCF" w:rsidP="006A395D">
      <w:pPr>
        <w:numPr>
          <w:ilvl w:val="0"/>
          <w:numId w:val="7"/>
        </w:numPr>
        <w:spacing w:line="360" w:lineRule="auto"/>
        <w:ind w:left="0" w:firstLine="709"/>
        <w:jc w:val="both"/>
        <w:rPr>
          <w:rFonts w:ascii="Times New Roman" w:hAnsi="Times New Roman"/>
        </w:rPr>
      </w:pPr>
      <w:r w:rsidRPr="006A395D">
        <w:rPr>
          <w:rFonts w:ascii="Times New Roman" w:hAnsi="Times New Roman"/>
        </w:rPr>
        <w:t>доходов и расходов населения;</w:t>
      </w:r>
    </w:p>
    <w:p w:rsidR="000C3BCF" w:rsidRPr="006A395D" w:rsidRDefault="000C3BCF" w:rsidP="006A395D">
      <w:pPr>
        <w:numPr>
          <w:ilvl w:val="0"/>
          <w:numId w:val="7"/>
        </w:numPr>
        <w:spacing w:line="360" w:lineRule="auto"/>
        <w:ind w:left="0" w:firstLine="709"/>
        <w:jc w:val="both"/>
        <w:rPr>
          <w:rFonts w:ascii="Times New Roman" w:hAnsi="Times New Roman"/>
        </w:rPr>
      </w:pPr>
      <w:r w:rsidRPr="006A395D">
        <w:rPr>
          <w:rFonts w:ascii="Times New Roman" w:hAnsi="Times New Roman"/>
        </w:rPr>
        <w:t>социального обеспечения и обслуживания;</w:t>
      </w:r>
    </w:p>
    <w:p w:rsidR="000C3BCF" w:rsidRPr="006A395D" w:rsidRDefault="000C3BCF" w:rsidP="006A395D">
      <w:pPr>
        <w:numPr>
          <w:ilvl w:val="0"/>
          <w:numId w:val="7"/>
        </w:numPr>
        <w:spacing w:line="360" w:lineRule="auto"/>
        <w:ind w:left="0" w:firstLine="709"/>
        <w:jc w:val="both"/>
        <w:rPr>
          <w:rFonts w:ascii="Times New Roman" w:hAnsi="Times New Roman"/>
        </w:rPr>
      </w:pPr>
      <w:r w:rsidRPr="006A395D">
        <w:rPr>
          <w:rFonts w:ascii="Times New Roman" w:hAnsi="Times New Roman"/>
        </w:rPr>
        <w:t>потребления населением материальных благ и платных услуг;</w:t>
      </w:r>
    </w:p>
    <w:p w:rsidR="000C3BCF" w:rsidRPr="006A395D" w:rsidRDefault="000C3BCF" w:rsidP="006A395D">
      <w:pPr>
        <w:numPr>
          <w:ilvl w:val="0"/>
          <w:numId w:val="7"/>
        </w:numPr>
        <w:spacing w:line="360" w:lineRule="auto"/>
        <w:ind w:left="0" w:firstLine="709"/>
        <w:jc w:val="both"/>
        <w:rPr>
          <w:rFonts w:ascii="Times New Roman" w:hAnsi="Times New Roman"/>
        </w:rPr>
      </w:pPr>
      <w:r w:rsidRPr="006A395D">
        <w:rPr>
          <w:rFonts w:ascii="Times New Roman" w:hAnsi="Times New Roman"/>
        </w:rPr>
        <w:t>условий жизни, состояния и охраны окружающей среды;</w:t>
      </w:r>
    </w:p>
    <w:p w:rsidR="000C3BCF" w:rsidRPr="006A395D" w:rsidRDefault="000C3BCF" w:rsidP="006A395D">
      <w:pPr>
        <w:numPr>
          <w:ilvl w:val="0"/>
          <w:numId w:val="7"/>
        </w:numPr>
        <w:spacing w:line="360" w:lineRule="auto"/>
        <w:ind w:left="0" w:firstLine="709"/>
        <w:jc w:val="both"/>
        <w:rPr>
          <w:rFonts w:ascii="Times New Roman" w:hAnsi="Times New Roman"/>
        </w:rPr>
      </w:pPr>
      <w:r w:rsidRPr="006A395D">
        <w:rPr>
          <w:rFonts w:ascii="Times New Roman" w:hAnsi="Times New Roman"/>
        </w:rPr>
        <w:t>потребительского бюджета и др.</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Условия жизни можно укрупнено разделить на условия труда, быта и досуга.</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Условия труда включают санитарно-гигиенические, психофизиологические, эстетические и социально-психологические условия. Условия быта – это обеспеченность населения жильем, его качество, развитие сети бытового обслуживания (бань, прачечных, парикмахерских, ремонтных мастерских, прокатных пунктов и т.д.), состояние торговли и общественного питания, общественного транспорта, медицинское обслуживание. Условия досуга связаны с использованием свободного времени людей. Свободное время - часть внерабочего времени, предназначенная для развития личности, более полного удовлетворения социальных, духовных и интеллектуальных ее потребностей.</w:t>
      </w:r>
    </w:p>
    <w:p w:rsidR="00AE789B" w:rsidRPr="006A395D" w:rsidRDefault="000C3BCF" w:rsidP="006A395D">
      <w:pPr>
        <w:spacing w:line="360" w:lineRule="auto"/>
        <w:ind w:firstLine="709"/>
        <w:jc w:val="both"/>
        <w:rPr>
          <w:rFonts w:ascii="Times New Roman" w:hAnsi="Times New Roman"/>
        </w:rPr>
      </w:pPr>
      <w:r w:rsidRPr="006A395D">
        <w:rPr>
          <w:rFonts w:ascii="Times New Roman" w:hAnsi="Times New Roman"/>
        </w:rPr>
        <w:t xml:space="preserve">Возможны три аспекта изучения уровня жизни: </w:t>
      </w:r>
    </w:p>
    <w:p w:rsidR="00AE789B" w:rsidRPr="006A395D" w:rsidRDefault="000C3BCF" w:rsidP="006A395D">
      <w:pPr>
        <w:spacing w:line="360" w:lineRule="auto"/>
        <w:ind w:firstLine="709"/>
        <w:jc w:val="both"/>
        <w:rPr>
          <w:rFonts w:ascii="Times New Roman" w:hAnsi="Times New Roman"/>
        </w:rPr>
      </w:pPr>
      <w:r w:rsidRPr="006A395D">
        <w:rPr>
          <w:rFonts w:ascii="Times New Roman" w:hAnsi="Times New Roman"/>
        </w:rPr>
        <w:t>1) применительно ко всему</w:t>
      </w:r>
      <w:r w:rsidR="00AE789B" w:rsidRPr="006A395D">
        <w:rPr>
          <w:rFonts w:ascii="Times New Roman" w:hAnsi="Times New Roman"/>
        </w:rPr>
        <w:t xml:space="preserve"> </w:t>
      </w:r>
      <w:r w:rsidRPr="006A395D">
        <w:rPr>
          <w:rFonts w:ascii="Times New Roman" w:hAnsi="Times New Roman"/>
        </w:rPr>
        <w:t xml:space="preserve">населению; </w:t>
      </w:r>
    </w:p>
    <w:p w:rsidR="00AE789B" w:rsidRPr="006A395D" w:rsidRDefault="000C3BCF" w:rsidP="006A395D">
      <w:pPr>
        <w:spacing w:line="360" w:lineRule="auto"/>
        <w:ind w:firstLine="709"/>
        <w:jc w:val="both"/>
        <w:rPr>
          <w:rFonts w:ascii="Times New Roman" w:hAnsi="Times New Roman"/>
        </w:rPr>
      </w:pPr>
      <w:r w:rsidRPr="006A395D">
        <w:rPr>
          <w:rFonts w:ascii="Times New Roman" w:hAnsi="Times New Roman"/>
        </w:rPr>
        <w:t xml:space="preserve">2) к его социальным группам; </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3) к домохозяйствам с различной</w:t>
      </w:r>
      <w:r w:rsidR="00AE789B" w:rsidRPr="006A395D">
        <w:rPr>
          <w:rFonts w:ascii="Times New Roman" w:hAnsi="Times New Roman"/>
        </w:rPr>
        <w:t xml:space="preserve"> </w:t>
      </w:r>
      <w:r w:rsidRPr="006A395D">
        <w:rPr>
          <w:rFonts w:ascii="Times New Roman" w:hAnsi="Times New Roman"/>
        </w:rPr>
        <w:t xml:space="preserve">величиной дохода. </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Непосредственное отношение к уровню жизни имеет потребительский бюджет, суммирующий нормативы (нормы) потребления населением материальных благ и услуг, дифференцированные по социальным и половозрастным группам населения, климатическим зонам, условия и тяжести труда, месту проживания и т.д. Различают минимальный и рациональный потребительские бюджеты. К другим основным социальным нормативам относятся: минимальная заработная плата и пособие по временной нетрудоспособности, пособие по безработице для трудоспособных лиц, минимальные трудовые и социальные пенсии для пожилых и нетрудоспособных граждан, инвалидов; минимальные стипендии учащимся, регулярные или разовые целевые пособия наиболее уязвимым в материальном отношении группам населения (многодетным и малообеспеченным семьям, матерям-одиночкам и др.).</w:t>
      </w:r>
    </w:p>
    <w:p w:rsidR="00AE789B" w:rsidRPr="006A395D" w:rsidRDefault="000C3BCF" w:rsidP="006A395D">
      <w:pPr>
        <w:spacing w:line="360" w:lineRule="auto"/>
        <w:ind w:firstLine="709"/>
        <w:jc w:val="both"/>
        <w:rPr>
          <w:rFonts w:ascii="Times New Roman" w:hAnsi="Times New Roman"/>
        </w:rPr>
      </w:pPr>
      <w:r w:rsidRPr="006A395D">
        <w:rPr>
          <w:rFonts w:ascii="Times New Roman" w:hAnsi="Times New Roman"/>
        </w:rPr>
        <w:t>Обязанность государства обеспечить гражданам: минимальные размеры оплаты труда и трудовой пенсии, право на получение пособий по социальному</w:t>
      </w:r>
      <w:r w:rsidR="00AE789B" w:rsidRPr="006A395D">
        <w:rPr>
          <w:rFonts w:ascii="Times New Roman" w:hAnsi="Times New Roman"/>
        </w:rPr>
        <w:t xml:space="preserve"> </w:t>
      </w:r>
      <w:r w:rsidRPr="006A395D">
        <w:rPr>
          <w:rFonts w:ascii="Times New Roman" w:hAnsi="Times New Roman"/>
        </w:rPr>
        <w:t>страхованию (в том числе по безработице, болезни, беременности и родам,</w:t>
      </w:r>
      <w:r w:rsidR="00AE789B" w:rsidRPr="006A395D">
        <w:rPr>
          <w:rFonts w:ascii="Times New Roman" w:hAnsi="Times New Roman"/>
        </w:rPr>
        <w:t xml:space="preserve"> </w:t>
      </w:r>
      <w:r w:rsidRPr="006A395D">
        <w:rPr>
          <w:rFonts w:ascii="Times New Roman" w:hAnsi="Times New Roman"/>
        </w:rPr>
        <w:t>уходу за малолетнем ребенком, по малообеспеченности и др.), минимальный</w:t>
      </w:r>
      <w:r w:rsidR="00AE789B" w:rsidRPr="006A395D">
        <w:rPr>
          <w:rFonts w:ascii="Times New Roman" w:hAnsi="Times New Roman"/>
        </w:rPr>
        <w:t xml:space="preserve"> </w:t>
      </w:r>
      <w:r w:rsidRPr="006A395D">
        <w:rPr>
          <w:rFonts w:ascii="Times New Roman" w:hAnsi="Times New Roman"/>
        </w:rPr>
        <w:t>набор общедоступных и бесплатных услуг в области образования,</w:t>
      </w:r>
      <w:r w:rsidR="00AE789B" w:rsidRPr="006A395D">
        <w:rPr>
          <w:rFonts w:ascii="Times New Roman" w:hAnsi="Times New Roman"/>
        </w:rPr>
        <w:t xml:space="preserve"> </w:t>
      </w:r>
      <w:r w:rsidRPr="006A395D">
        <w:rPr>
          <w:rFonts w:ascii="Times New Roman" w:hAnsi="Times New Roman"/>
        </w:rPr>
        <w:t xml:space="preserve">здравоохранения и культуры. Стержень социальной политики </w:t>
      </w:r>
      <w:r w:rsidR="00AE789B" w:rsidRPr="006A395D">
        <w:rPr>
          <w:rFonts w:ascii="Times New Roman" w:hAnsi="Times New Roman"/>
        </w:rPr>
        <w:t>–</w:t>
      </w:r>
      <w:r w:rsidRPr="006A395D">
        <w:rPr>
          <w:rFonts w:ascii="Times New Roman" w:hAnsi="Times New Roman"/>
        </w:rPr>
        <w:t xml:space="preserve"> прожиточный</w:t>
      </w:r>
      <w:r w:rsidR="00AE789B" w:rsidRPr="006A395D">
        <w:rPr>
          <w:rFonts w:ascii="Times New Roman" w:hAnsi="Times New Roman"/>
        </w:rPr>
        <w:t xml:space="preserve"> </w:t>
      </w:r>
      <w:r w:rsidRPr="006A395D">
        <w:rPr>
          <w:rFonts w:ascii="Times New Roman" w:hAnsi="Times New Roman"/>
        </w:rPr>
        <w:t>минимум, и с ним должны увязываться все остальные социальные стандарты и гарантии.</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В 1918 году были проведены первые в советское время исследования рабочего бюджета и быта, а также первые попытки рассчитать прожиточный минимум. Прожиточный минимум рассчитывался как физиологический и основной статьей расхода в нем были затраты на питание. В начале 30-х годов расчеты по исчислению прожиточного минимума были прекращены по идеологическим соображениям и возо</w:t>
      </w:r>
      <w:r w:rsidR="00AE789B" w:rsidRPr="006A395D">
        <w:rPr>
          <w:rFonts w:ascii="Times New Roman" w:hAnsi="Times New Roman"/>
        </w:rPr>
        <w:t>бновились лишь в 60-х годах.</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 xml:space="preserve">До 1990 года социально-экономические науки по идеологическим соображениям избегали употреблять термин «бедность» и вместо него </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 xml:space="preserve">использовался термин «малообеспеченность». По мнению Н.В. Черниной, «ретроспективную, очень нерегулярную оценку масштабов бедности можно дать, лишь начиная с </w:t>
      </w:r>
      <w:smartTag w:uri="urn:schemas-microsoft-com:office:smarttags" w:element="metricconverter">
        <w:smartTagPr>
          <w:attr w:name="ProductID" w:val="1975 г"/>
        </w:smartTagPr>
        <w:r w:rsidRPr="006A395D">
          <w:rPr>
            <w:rFonts w:ascii="Times New Roman" w:hAnsi="Times New Roman"/>
          </w:rPr>
          <w:t>1975 г</w:t>
        </w:r>
      </w:smartTag>
      <w:r w:rsidRPr="006A395D">
        <w:rPr>
          <w:rFonts w:ascii="Times New Roman" w:hAnsi="Times New Roman"/>
        </w:rPr>
        <w:t>., когда было введено пособие для малообеспеченных семей. Именно тогда государство установило порог бедности, объявив критерием в проверке нуждаемости душевой доход в семье, равный 50 руб. в месяц (без учета структуры семьи). На этом уровне были установлены гарантированный уровень минимума заработной платы и минимальная пенсия».</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21 мая 1991г. Указом Президента СССР «О минимальном потребительском бюджете» минимальные потребительские бюджеты официально, на государственном уровне, были введены в практику осуществления социальной политики. Затем Указом Президента России № 210 от 2 марта 1992г. «О системе минимальных потребительских бюджетов населения Российской Федерации» предусмотрено органам исполнительной власти на местах определить региональные уровни прожиточного минимума, исходя из особенностей потребления и ресурсных возможностей на местах и в увязке с соответствующими общереспубликанскими показателями.</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Соответствующая методика была создана, и до 1999г. включительно величина прожиточного минимума рассчитывалась на основе «Методических рекомендаций по расчетам прожиточного минимума по регионам Российской Федерации», утвержденных 10 ноября 1992г. Минтрудом России. В соответствии с этой методикой прожиточный минимум рассчитывался нормативно-статистическим путем.  Его величина представляла собой стоимостную оценку натурального набора продуктов питания, необходимых для сохранения здоровья человека и обеспечения его жизнедеятельности, а также расходы на непродовольственные товары, услуги, налоги и обязательные платежи, исходя из доли затрат на эти цели у низко доходных групп населения. Для каждого домохозяйства величина прожиточного минимума определялась исходя из его  фактического состава как сумма соответствующих показателей по различным социально-демографическим группам населения.</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Однако методические рекомендации, утвержденные 10.11. 1992г., в силу объективных причин, связанных с развитием процесса социально-экономических преобразований в стране и существенными изменениями в уровне и структуре потребления населения, стали все в меньшей степени отражать действительность.</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В стране начинает усиливаться дифференциация доходов населения, снижение реального содержания денежных доходов населения вследствие инфляции, сохраняется бедность значительной части населения, появляются региональные зоны бедности, происходит углубление территориальных диспропорций в уровне жизни населения. Либерализация цен с 01.01.1992г. привела к двукратному снижению реальных доходов населения, которые в 1992г. по сравнению с 1991г. составили 52,5%. Практически в одинаковой степени обесценились все составляющие номинальных доходов населения – заработные платы, пенсии, пособия, стипендии. Очень резкие изменения в социально-экономической сфере неизбежно сопровождаются ростом масштабов бедности в стране.</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Выделяются три пика увеличения бедности. Первый пик – 1992г. связан с либерализацией цен и переходом к новой модели экономики и общества: масштабы бедности в терминах показателей численности и доли населения с денежными доходами ниже величины прожиточного минимума увеличились более чем в 8 раз и достигли 49,7 млн. чел. или 33,5% от общей численности населения. Затем на протяжении 1993-1994гг. наблюдалось снижение уровня бедности. Второй пик – 1995г. в значительной степени явился следствием финансового кризиса в октябре 1994г. (так называемый «черный вторник»). Затем в течение 1996-1997гг. опять наблюдалось небольшое снижение уровня бедности. И, наконец, третий пик пришелся на 1999г., что явилось следствием финансового кризиса в августе 1998г.  Кризис привел к резкому росту потребительских цен (в сентябре 1998г. по сравнению с августом потребительские цены выросли на 38,4%), более чем к двукратному росту разрыва курсового соотношения официального курса российского рубля и доллара США по отношению к индексу потребительских цен. Следствиями явились обесценение рубля, снижение его покупательной способности, существенное (до 4-х раз) снижение реального содержания денежных доходов населения в долларовом выражении, резкий всплеск масштабов бедности, удешевление труда, снижение стоимости, и как следствие, цены рабочей силы на рынке труда. В сентябре 1998г. по сравнению с августом, по данным официальной статистики, реально располагаемые денежные доходы снизились на 18,5%, реальная заработная плата на 24%, реальный размер назначенной пенсии на 27,7%. Те, кто смог сохранить свою работу, неожиданно столкнулись с резким падением реальной зарплаты, вызванным стремительным ростом инфляции.</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Анализ поквартальной динамики бедности в России за период 1998 – 1 кв. 2000гг. показывает, что в результате кризиса в августе 1998г. произошел резкий рост численности населения с денежными доходами ниже величины прожиточного минимума. В соответствии с существовавшей на тот момент методикой число бедных в 1 квартале 1999г. (на который пришелся абсолютный пик бедности), по сравнению с 3 кв. 1998г. увеличился с 36,6 млн. чел. до 55,2 млн. чел. или с 24,9% до 37,7% в общей численности населения страны.</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Академик РАЕН Н.М. Римашевская характеризуя социальные последствия данного кризиса писала, что происходит интенсивная поляризация общества по уровню материальной обеспеченности. Образовалось две России: одна – крупные собственники, которые объединяют весьма тонкий слой населения – 5%, другую Россию представляет основная масса граждан, среди которых 10 млн. фактически отвергнуты обществом. Все это в совокупности не только блокирует экономические преобразования, но и создает угрозу социальной безопасности, которая вызывается ухудшением условий и качества жизни, тревожностью настроения и несбыточностью ожиданий населения.</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В октябре 1997г. был принят Федеральный Закон «О прожиточном минимуме в Российской Федерации». Согласно этому закону была утверждена новая концепция разработки прожиточного минимума с использованием нормативного метода расчета минимальной потребительской корзины. Статьей 6 этого закона предусмотрен учет величины прожиточного минимума при оказании государственной социальной помощи гражданам в субъектах Российской Федерации. В пункте 1 этой статьи говорится о том, что семья (одиноко проживающий гражданин), среднедушевой доход которой (доход которого)  ниже величины прожиточного минимума, установленного в соответствующем субъекте Российской Федерации, считается малоимущей (малоимущим) и имеет право на получение государственной социальной помощи.</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Из этого следует, что в России в качестве официально установленных показателей бедности используется, прежде всего, показатели численности и доли населения с денежными доходами ниже прожиточного минимума.</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Данный закон сам по себе не вводит каких-либо новых социальных прав. Однако в нем закрепляется имеющий исключительно важное значение принцип взаимосвязи между размером минимальной заработной платой (а, следовательно, и пенсий по старости, стипендий, пособий и других социальных выплат) и величиной прожиточного минимума. Последняя является той основой, исходя из которой, устанавливается не только минимальная заработная плата, но и все с</w:t>
      </w:r>
      <w:r w:rsidR="00AE789B" w:rsidRPr="006A395D">
        <w:rPr>
          <w:rFonts w:ascii="Times New Roman" w:hAnsi="Times New Roman"/>
        </w:rPr>
        <w:t>оциальные выплаты (п. 1 ст. 5).</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 xml:space="preserve">Принятие в 1999 – 2000 гг. на правительственном уровне ряда нормативных актов, среди которых – «Методика исчисления величины прожиточного минимума в целом по Российской Федерации», утвержденная постановлением Минтруда России и Госкомстата России в апреле 2000г., означает практическую реализацию Федерального закона «О прожиточном минимуме в Российской Федерации». Применительно к методам измерения бедности в России это означает переход на новую методику исчисления данного социального норматива (в основе которой лежит нормативный метод) с получением новой, более высокой величины прожиточного минимума. Это привело к вводу в действие Федерального закона «О государственной социальной помощи», принятого в июле 1999г. (подробнее который будет рассмотрен дальше).  </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Таким образом, 2000г. оказался переломным с точки зрения применяемых подходов к количественному измерению бедности в рамках её абсолютной концепции. Впервые величины прожиточного минимума по всему населению и основным его социально-демографическим группам (трудоспособное население, пенсионеры, дети) в расчете на душу населения целом по Российской Федерации в соответствии с новой методикой опубликованы за 1 квартал 2000г. № 421 «Об установлении величины прожиточного минимума на душу населения и по основным социально-демографическим группам населения в целом по Российской Федерации за 1 квартал 2000г.»</w:t>
      </w:r>
      <w:r w:rsidR="00AE789B" w:rsidRPr="006A395D">
        <w:rPr>
          <w:rFonts w:ascii="Times New Roman" w:hAnsi="Times New Roman"/>
        </w:rPr>
        <w:t>.</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Об уровне жизни населения можно судить, оценив его материальное положение, социально-экономические аспекты развития общества за исследуемый период. Для оценки материального положения необходима характеристика структуры денежных доходов населения и их использования, финансовых аспектов.</w:t>
      </w:r>
    </w:p>
    <w:p w:rsidR="000C3BCF" w:rsidRPr="006A395D" w:rsidRDefault="000C3BCF" w:rsidP="006A395D">
      <w:pPr>
        <w:pStyle w:val="23"/>
        <w:spacing w:after="0" w:line="360" w:lineRule="auto"/>
        <w:ind w:left="0" w:firstLine="709"/>
        <w:jc w:val="both"/>
        <w:rPr>
          <w:rFonts w:ascii="Times New Roman" w:hAnsi="Times New Roman"/>
        </w:rPr>
      </w:pPr>
      <w:r w:rsidRPr="006A395D">
        <w:rPr>
          <w:rFonts w:ascii="Times New Roman" w:hAnsi="Times New Roman"/>
        </w:rPr>
        <w:t>Денежные доходы населения включают:</w:t>
      </w:r>
    </w:p>
    <w:p w:rsidR="000C3BCF" w:rsidRPr="006A395D" w:rsidRDefault="000C3BCF" w:rsidP="006A395D">
      <w:pPr>
        <w:pStyle w:val="23"/>
        <w:spacing w:after="0" w:line="360" w:lineRule="auto"/>
        <w:ind w:left="0" w:firstLine="709"/>
        <w:jc w:val="both"/>
        <w:rPr>
          <w:rFonts w:ascii="Times New Roman" w:hAnsi="Times New Roman"/>
        </w:rPr>
      </w:pPr>
      <w:r w:rsidRPr="006A395D">
        <w:rPr>
          <w:rFonts w:ascii="Times New Roman" w:hAnsi="Times New Roman"/>
        </w:rPr>
        <w:t>- выплаченную заработную плату наемных работников (начисленную, скорректированную на изменение просроченной задолженности),</w:t>
      </w:r>
    </w:p>
    <w:p w:rsidR="000C3BCF" w:rsidRPr="006A395D" w:rsidRDefault="000C3BCF" w:rsidP="006A395D">
      <w:pPr>
        <w:pStyle w:val="23"/>
        <w:spacing w:after="0" w:line="360" w:lineRule="auto"/>
        <w:ind w:left="0" w:firstLine="709"/>
        <w:jc w:val="both"/>
        <w:rPr>
          <w:rFonts w:ascii="Times New Roman" w:hAnsi="Times New Roman"/>
        </w:rPr>
      </w:pPr>
      <w:r w:rsidRPr="006A395D">
        <w:rPr>
          <w:rFonts w:ascii="Times New Roman" w:hAnsi="Times New Roman"/>
        </w:rPr>
        <w:t>- доходы лиц, занятых предпринимательской деятельностью,</w:t>
      </w:r>
    </w:p>
    <w:p w:rsidR="000C3BCF" w:rsidRPr="006A395D" w:rsidRDefault="000C3BCF" w:rsidP="006A395D">
      <w:pPr>
        <w:pStyle w:val="23"/>
        <w:spacing w:after="0" w:line="360" w:lineRule="auto"/>
        <w:ind w:left="0" w:firstLine="709"/>
        <w:jc w:val="both"/>
        <w:rPr>
          <w:rFonts w:ascii="Times New Roman" w:hAnsi="Times New Roman"/>
        </w:rPr>
      </w:pPr>
      <w:r w:rsidRPr="006A395D">
        <w:rPr>
          <w:rFonts w:ascii="Times New Roman" w:hAnsi="Times New Roman"/>
        </w:rPr>
        <w:t>- пенсии, пособия, стипендии и другие социальные трансферты,</w:t>
      </w:r>
    </w:p>
    <w:p w:rsidR="000C3BCF" w:rsidRPr="006A395D" w:rsidRDefault="000C3BCF" w:rsidP="006A395D">
      <w:pPr>
        <w:pStyle w:val="23"/>
        <w:spacing w:after="0" w:line="360" w:lineRule="auto"/>
        <w:ind w:left="0" w:firstLine="709"/>
        <w:jc w:val="both"/>
        <w:rPr>
          <w:rFonts w:ascii="Times New Roman" w:hAnsi="Times New Roman"/>
        </w:rPr>
      </w:pPr>
      <w:r w:rsidRPr="006A395D">
        <w:rPr>
          <w:rFonts w:ascii="Times New Roman" w:hAnsi="Times New Roman"/>
        </w:rPr>
        <w:t>- доходы от собственности в виде процентов по вкладам, ценным бумагам, дивидендов и другие доходы, которые включают объем скрытой заработной платы.</w:t>
      </w:r>
    </w:p>
    <w:p w:rsidR="000C3BCF" w:rsidRPr="006A395D" w:rsidRDefault="000C3BCF" w:rsidP="006A395D">
      <w:pPr>
        <w:pStyle w:val="23"/>
        <w:spacing w:after="0" w:line="360" w:lineRule="auto"/>
        <w:ind w:left="0" w:firstLine="709"/>
        <w:jc w:val="both"/>
        <w:rPr>
          <w:rFonts w:ascii="Times New Roman" w:hAnsi="Times New Roman"/>
        </w:rPr>
      </w:pPr>
      <w:r w:rsidRPr="006A395D">
        <w:rPr>
          <w:rFonts w:ascii="Times New Roman" w:hAnsi="Times New Roman"/>
        </w:rPr>
        <w:t xml:space="preserve">Изменившиеся в 90-е гг. экономические условия способствовали возникновению новых источников получения средств: имеются ввиду предпринимательские доходы и доходы от собственности. Уже в </w:t>
      </w:r>
      <w:smartTag w:uri="urn:schemas-microsoft-com:office:smarttags" w:element="metricconverter">
        <w:smartTagPr>
          <w:attr w:name="ProductID" w:val="1995 г"/>
        </w:smartTagPr>
        <w:r w:rsidRPr="006A395D">
          <w:rPr>
            <w:rFonts w:ascii="Times New Roman" w:hAnsi="Times New Roman"/>
          </w:rPr>
          <w:t>1995 г</w:t>
        </w:r>
      </w:smartTag>
      <w:r w:rsidRPr="006A395D">
        <w:rPr>
          <w:rFonts w:ascii="Times New Roman" w:hAnsi="Times New Roman"/>
        </w:rPr>
        <w:t>.</w:t>
      </w:r>
      <w:r w:rsidR="006A395D">
        <w:rPr>
          <w:rFonts w:ascii="Times New Roman" w:hAnsi="Times New Roman"/>
        </w:rPr>
        <w:t xml:space="preserve"> </w:t>
      </w:r>
      <w:r w:rsidRPr="006A395D">
        <w:rPr>
          <w:rFonts w:ascii="Times New Roman" w:hAnsi="Times New Roman"/>
        </w:rPr>
        <w:t>предпринимательские доходы составляли в среднем более 15% всех денежных доходов. Получение доходов от собственности в той или иной форме (акции, облигации, аренда недвижимости) становится важным дополнительным фактором их дифференциации. Тем не менее, согласно статистическим данным, основой формирования доходов и в настоящее время остается наемный труд в общественном или частном секторе производства, работа на собственных фермах или мелких семейных предприятиях.</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 xml:space="preserve">Денежные доходы населения России за </w:t>
      </w:r>
      <w:smartTag w:uri="urn:schemas-microsoft-com:office:smarttags" w:element="metricconverter">
        <w:smartTagPr>
          <w:attr w:name="ProductID" w:val="2006 г"/>
        </w:smartTagPr>
        <w:r w:rsidRPr="006A395D">
          <w:rPr>
            <w:rFonts w:ascii="Times New Roman" w:hAnsi="Times New Roman"/>
          </w:rPr>
          <w:t>2006 г</w:t>
        </w:r>
      </w:smartTag>
      <w:r w:rsidRPr="006A395D">
        <w:rPr>
          <w:rFonts w:ascii="Times New Roman" w:hAnsi="Times New Roman"/>
        </w:rPr>
        <w:t>. составили 1417,8 млрд. рублей, и увеличились на 26,7% по сравнению с соот</w:t>
      </w:r>
      <w:r w:rsidR="00AE789B" w:rsidRPr="006A395D">
        <w:rPr>
          <w:rFonts w:ascii="Times New Roman" w:hAnsi="Times New Roman"/>
        </w:rPr>
        <w:t>ветствующим периодом 2005 года.</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Денежные доходы за вычетом обязательных платежей и взносов представляют собой располагаемые денежные доходы населения. Реальные располагаемые денежные доходы населения в июле 2006г. по сравнению с июлем 2005г. увеличились на 11,2%.</w:t>
      </w:r>
    </w:p>
    <w:p w:rsidR="000C3BCF" w:rsidRPr="006A395D" w:rsidRDefault="000C3BCF" w:rsidP="006A395D">
      <w:pPr>
        <w:pStyle w:val="23"/>
        <w:spacing w:after="0" w:line="360" w:lineRule="auto"/>
        <w:ind w:left="0" w:firstLine="709"/>
        <w:jc w:val="both"/>
        <w:rPr>
          <w:rFonts w:ascii="Times New Roman" w:hAnsi="Times New Roman"/>
        </w:rPr>
      </w:pPr>
      <w:r w:rsidRPr="006A395D">
        <w:rPr>
          <w:rFonts w:ascii="Times New Roman" w:hAnsi="Times New Roman"/>
        </w:rPr>
        <w:t>Среднедушевые денежные доходы исчисляются делением общей суммы денежных доходов на численность наличного населения. Причем величина среднедушевого денежного дохода зависит от состава семьи, наличия в ней иждивенцев. Среднедушевые денежные доходы населения в июле 2006г. составили 9868,7 рублей, что на 24,1% больше, чем в соответствующем периоде 2005года.</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Реальное содержание денежных доходов населения – определяется путем деления индексов соответствующих номинальных доходов (располагаемых денежных доходов, среднемесячной зарплаты, среднего размера пенсии) на индекс потребительских цен.</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Размер реальной средней заработной платы (начисленной) в июле 2006г. составил по отношению к июлю 2005г. – 117%.</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Средний размер пенсии – включает, в соответствии с законодательством РФ, компенсационную выплату с учетом районного коэффициента. Средний размер назначенных месячных пенсий (с учетом компенсаций) в июле 2006г. составил 2730 руб. и возрос по сравнению с июлем 2005г. на 17,4%. Реальный размер назначенных месячных пенсий в июле 2006г. составил по отношению к предыдущему периоду 99,4%.</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Индекс потребительских цен и тарифов на товары и платные услуги населению характеризуется изменением во времени общего уровня цен и тарифов на товары и услуги, приобретаемые населением для непроизводственного потребления. Измеряется отношением стоимости фиксированного набора товаров и услуг в текущем периоде к его стоимости в предыдущем периоде. В набор товаров и услуг включены 412 товаров (услуг) – представителей. Наблюдение за ценами и тарифами производится в столицах республик, центрах краев, областей, автономных округов, городах федерального значения и выборочного – в районных центрах, отобранных с учетом их представительности в отражении социально-экономического и географического положения регионов.</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В августе 2006г. потребительские цены и тарифы на товары, и платные услуги населению выросли на 0,2%:</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 xml:space="preserve">на продовольственные товары – снизились на 0,5%; </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на непродовольственные товары – выросли на 0,8%;</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на платные услуги населению – выросли на 0,8%.</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Стоимость минимального набора продуктов питания в среднем по России в конце августа составила 1485,9 рубля в расчете на месяц. По сравнению с концом июля его стоимость снизилась на 3,4% (с начала года выросла на 10,1%). Стоимость фиксированного набора потребительских товаров и услуг для межрегиональных сопоставлений покупательской способности населения в среднем по России в конце июля 2006г. составила 5157,3 руб. в расчете на месяц. За месяц его стоимость выросла на 0,8% (с начала года – 9,5%).</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 xml:space="preserve">Прожиточный минимум – стоимостная оценка потребительской корзины (минимального набора продуктов питания, непродовольственных товаров и услуг, необходимых для сохранения здоровья человека и обеспечения его жизнедеятельности), а также обязательные платежи и взносы.[10,стр.5-6] </w:t>
      </w:r>
    </w:p>
    <w:p w:rsidR="000C3BCF" w:rsidRPr="006A395D" w:rsidRDefault="000C3BCF" w:rsidP="006A395D">
      <w:pPr>
        <w:spacing w:line="360" w:lineRule="auto"/>
        <w:ind w:firstLine="709"/>
        <w:jc w:val="both"/>
        <w:rPr>
          <w:rFonts w:ascii="Times New Roman" w:hAnsi="Times New Roman" w:cs="Arial"/>
        </w:rPr>
      </w:pPr>
      <w:r w:rsidRPr="006A395D">
        <w:rPr>
          <w:rFonts w:ascii="Times New Roman" w:hAnsi="Times New Roman" w:cs="Arial"/>
        </w:rPr>
        <w:t>Величина прожиточного минимума на душу населения и по основным социально-демографическим группам определяется   ежеквартально на основе потребительской корзины и данных Госкомстата РФ по уровню потребительских цен и данных об обязательных платежах и сборах. Сведения о сумме прожиточного минимума ежеквартально публикуются в печати. Уровень минимальной заработной платы, минимальной пенсии, стипендии должны максимально приближаться к уровню прожиточного минимума. Соотношения между этими параметрами на текущий финансовый год устанавливаются законом о бюджете.</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Величина прожиточного минимума на душу по РФ в среднем за 2 квартал 2006г. по основным социально-демографическим группам составила:</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Все население -  3457 руб.                (по Республике Бурятия – 3463руб.)</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Трудоспособное население - 3729 руб.    (по РБ – 3742 руб.)</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 xml:space="preserve">Пенсионеры  - 2759 руб.                            </w:t>
      </w:r>
      <w:r w:rsidR="00AE789B" w:rsidRPr="006A395D">
        <w:rPr>
          <w:rFonts w:ascii="Times New Roman" w:hAnsi="Times New Roman"/>
        </w:rPr>
        <w:t xml:space="preserve"> </w:t>
      </w:r>
      <w:r w:rsidRPr="006A395D">
        <w:rPr>
          <w:rFonts w:ascii="Times New Roman" w:hAnsi="Times New Roman"/>
        </w:rPr>
        <w:t>(по РБ – 2655 руб.)</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 xml:space="preserve">Дети - 3324 руб.[10]                                  </w:t>
      </w:r>
      <w:r w:rsidR="00AE789B" w:rsidRPr="006A395D">
        <w:rPr>
          <w:rFonts w:ascii="Times New Roman" w:hAnsi="Times New Roman"/>
        </w:rPr>
        <w:t xml:space="preserve">   </w:t>
      </w:r>
      <w:r w:rsidRPr="006A395D">
        <w:rPr>
          <w:rFonts w:ascii="Times New Roman" w:hAnsi="Times New Roman"/>
        </w:rPr>
        <w:t>(по РБ – 3296 руб.)[10]</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Минимальный размер оплаты труда за 2006г. составил – 1100 рублей (2005г. – 800 рублей).</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Численность населения с денежными доходами ниже прожиточного минимума (в среднем на душу населения) в 2005г. по РФ – 26,3 млн. человек,[10,стр.6] по Республике Бурятия (в январе-сентябре по предварительным расчетам) составила – 353 тыс. человек или 36,5% ко всей численности населения республики.</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Потребительская корзина – определяется в соответствии с ФЗ № 134-ФЗ от 24 октября 1997г. «О прожиточном минимуме в Российской Федерации». До 1 января 2005г. действовала потребительская корзина, установленная ФЗ № 201-ФЗ от 20 ноября 1999г. «О потребительской корзине в целом по Российской Федерации». В связи с истечением срока действия данного Федерального закона принят новый Федеральный закон № 44-ФЗ от 31 марта 2006г. «О потребительской корзине в целом по Российской Федерации».[3,стр.22] Потребительская корзина включает минимальный набор товаров и услуг, в расчете на одного человека в год, выраженный в натуральных показателях, и устанавливается для трех основных социально-демографических групп населения – трудоспособного населения, пенсионеров и детей.</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Минимальный потребительский бюджет – расчетная величина, характеризующая стоимостную оценку минимальных благ и услуг потребительского бюджета более высокого уровня по сравнению с прожиточным минимумом, обеспечивающая нормальное воспроизводство рабочей силы для работающих и жизнедеятельности для нетрудоспособных. Стоимостная величина МПБ определяется в расчете на месяц с учетом индекса потребительских цен: МПБ = МПБбаз. х ИПЦ. Базовый показатель минимального потребительского бюджета определяется по формуле:</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МПБбаз. = ПП+НТ+У+С+ОП;  где ПП – стоимость продуктов питания, НТ – стоимость непродовольственных товаров, У – стоимость услуг, С- величина сбережений, ОП – величина обязательных платежей и сборов.</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Денежные расходы населения в июле 2006г. – 1333,7 млрд. руб. и увеличились на 22,5%. Превышение денежных доходов населения над расходами составило 84,1 млрд. рублей.</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 xml:space="preserve">В основе официально принятого в России метода измерения бедности лежит концепция абсолютной бедности, когда определяются минимальные потребности (нужды) и круг товаров и услуг, удовлетворяющих эти потребности (состав минимальной потребительской корзины). </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 xml:space="preserve">В результате перехода к новому порядку определения прожиточного минимума, установившему более высокие минимальные объемы потребления, обеспечивающие сохранение здоровья и жизнедеятельности человека его величина превысила размер аналогичного показателя, рассчитанного по ранее действовавшей методике на 15%. При этом для пенсионеров он возрос примерно на 25%, детей – на 20%, трудоспособного населения – примерно на 12%. </w:t>
      </w:r>
    </w:p>
    <w:p w:rsidR="000C3BCF" w:rsidRPr="006A395D" w:rsidRDefault="000C3BCF" w:rsidP="006A395D">
      <w:pPr>
        <w:spacing w:line="360" w:lineRule="auto"/>
        <w:ind w:firstLine="709"/>
        <w:jc w:val="both"/>
        <w:rPr>
          <w:rFonts w:ascii="Times New Roman" w:hAnsi="Times New Roman"/>
        </w:rPr>
      </w:pPr>
      <w:r w:rsidRPr="006A395D">
        <w:rPr>
          <w:rFonts w:ascii="Times New Roman" w:hAnsi="Times New Roman"/>
        </w:rPr>
        <w:t>В результате принятие новой методики расчета прожиточного минимума привело к повышению черты бедности и к соответствующему  изменению показателей бедности в сторону их увеличения. Численность бедного населения в 1 кв. 2000г. увеличилась сразу на 11,1млн. человек – с 48,8 млн. чел. до 59,9 млн. чел. или 41,2% от общей численности населения.</w:t>
      </w:r>
    </w:p>
    <w:p w:rsidR="00B32A20" w:rsidRPr="006A395D" w:rsidRDefault="00B32A20" w:rsidP="006A395D">
      <w:pPr>
        <w:spacing w:line="360" w:lineRule="auto"/>
        <w:ind w:firstLine="709"/>
        <w:jc w:val="both"/>
        <w:rPr>
          <w:rFonts w:ascii="Times New Roman" w:hAnsi="Times New Roman"/>
        </w:rPr>
      </w:pPr>
    </w:p>
    <w:p w:rsidR="003E3288" w:rsidRPr="006A395D" w:rsidRDefault="003E3288" w:rsidP="006A395D">
      <w:pPr>
        <w:numPr>
          <w:ilvl w:val="1"/>
          <w:numId w:val="6"/>
        </w:numPr>
        <w:tabs>
          <w:tab w:val="clear" w:pos="2130"/>
        </w:tabs>
        <w:spacing w:line="360" w:lineRule="auto"/>
        <w:ind w:left="0" w:firstLine="709"/>
        <w:jc w:val="center"/>
        <w:rPr>
          <w:rFonts w:ascii="Times New Roman" w:hAnsi="Times New Roman"/>
          <w:b/>
        </w:rPr>
      </w:pPr>
      <w:r w:rsidRPr="006A395D">
        <w:rPr>
          <w:rFonts w:ascii="Times New Roman" w:hAnsi="Times New Roman"/>
          <w:b/>
        </w:rPr>
        <w:t>Социально-демографический портрет бедных</w:t>
      </w:r>
    </w:p>
    <w:p w:rsidR="003E3288" w:rsidRPr="006A395D" w:rsidRDefault="003E3288" w:rsidP="006A395D">
      <w:pPr>
        <w:spacing w:line="360" w:lineRule="auto"/>
        <w:ind w:firstLine="709"/>
        <w:jc w:val="both"/>
        <w:rPr>
          <w:rFonts w:ascii="Times New Roman" w:hAnsi="Times New Roman"/>
        </w:rPr>
      </w:pP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Важнейшей характеристикой бедности является ее профиль – социально-демографический состав населения.</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На начальном этапе экономических преобразований в России ядро бедных традиционно составляли так называемые социально-уязвимые слои населения – пенсионеры, инвалиды, многодетные и неполные семьи с детьми. Сегодня центр тяжести все более отчетливо перемещается в другую группу риска – «работающих» бедных, тех трудоспособных членов общества, которые в силу ряда причин, и, прежде всего, характера занятости получают низкие доходы и в силу этого не могут прокормить себя и свою семью.</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Сегодня ядро бедных составляют:</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безработные;</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низкооплачиваемые работники, к числу которых принадлежат частично занятые, т.е. работающие на условиях неполного рабочего времени и находящиеся в административных отпусках без сохранения заработной платы; занятые на несостоятельных, финансово неблагополучных предприятиях, работники, которым задерживают выплату заработной платы, значительная часть работников, занятых на государственных и муниципальных предприятиях и в бюджетной сфере;</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значительная часть семей с двумя, тремя и более детьми;</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часть пенсионеров;</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маргиналы;</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вынужденные переселенцы, беженцы.</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Такое изменение профиля бедности связано с тем, что переход от закрытого типа экономики к открытому, включение России в мирохозяйственные отношения и глобальный товарный рынок усилили конкуренцию отечественному производителю. Большинство российских предприятий эту конкуренцию пока проигрывают. Это не приводит к существующему снижению масштабов бедности, а лишь меняет ее профиль, формирует новую группу риска для вхождения в состояние бедности – обуславливает  нарастание ее потенциала за счет трудоспособной части общества.</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По показателям уровня и структуры доходов, расходов и бедности выделено три социально-уязвимые категории семей безработных:</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первая категория – семьи безработных с безработным главой семьи;</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xml:space="preserve">- вторая категория – неполные семьи безработных; </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третья категория – многодетные семьи безработных.</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Одна из новых групп риска – семьи, в составе которых имеются безработные. Безработица в России – принципиально новое явление в социальной и экономической жизни общества, возникшее в начале 90-х гг. и данный фактор сильно влияет на изменение профиля бедности. Принимая во внимание, что заработная плата является основным источником денежных доходов большинства населения, то простая неспособность получить работу практически автоматически означает бедность.</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По данным обследований населения  Республики Бурятии по проблемам занятости, проведенным во 2 квартале 2005г., в общей численности безработных мужчины и женщины распределились поровну. Сельские жители составляли безработных 16 тыс. человек, или 25%. Среди безработных выросла доля лиц, не имеющих опыта работы. Среди имеющих опыт работы снизилась доля лиц, оставивших прежнее место работы в связи с высвобождением, ликвидацией предприятий или собственного дела. Средний возраст безработных в 2004г. составил 33,4 года. По сравнению с 1993г. безработица «помолодела» в среднем на 1,5 года. Наиболее высокий уровень безработицы наблюдался в последние годы среди молодежи. Удельный вес безработных в возрасте до 30 лет в общей численности безработных составил 29,5%.  Каждый четвертый безработный находится в возрастной группе от 40 до 49 лет.</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Безработица представлена различными категориями населения. Наиболее уязвимыми остаются молодежь, женщины, лица пенсионного возраста, малоквалифицированные рабочие. Имеющиеся вакансии на предприятиях и организациях с невысокой заработной платой, предприятия имеющие задолженность по заработной плате и неудовлетворительные условия труда являются непривлекательными даже для таких категорий безработных.  На рынке труда отмечен спрос на кадры рабочих специальностей. Одним из требований, предъявляемые работодателями к потенциальному работнику, остаются стаж работы (минимум 1 год), наличие высшего образования, возрастные рамки, которые ограничены 45 годами у мужчин  и 35 годами у женщин. При поиске людей на особо дефицитные специальности работодатели готовы расширить возрастные рамки при наличии необходимой квалификации и опыта работы. Остается у работодателя дискриминация по половому признаку.  Одной из главных причин невостребованности заявок работодателей продолжает оставаться низкий уровень заработной платы и несвоевременная ее выплата, а также несоответствие квалификации ищущих работу граждан требованиям работодателя.</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Традиционно уязвимыми группами населения на рынке труда, а следовательно и по отношению к бедности, являются:</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xml:space="preserve">- родители-одиночки, главным образом одинокие матери, не получающие никакой или необходимой материальной поддержки от отцов своих детей и которые не работают или работают неполное рабочее время; </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молодежь, не способная найти работу после окончания учебного заведения;</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безработные, которые или совсем не получают пособий, или получают неадекватные установленной черте бедности пособия от соответствующих систем социальной защиты, в особенно неблагополучном положении находятся лица, не имеющие работу на протяжении длительного времени;</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работники старших возрастов; женщины; инвалиды; бывшие преступники; мигранты.</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xml:space="preserve">Особой проблемой для современной России является стремительная феминизация бедности. Женщины особенно подвержены бедности из-за ограниченного доступа к пособиям, заработной плате и доходам в неформальном секторе. Положение женской части населения утяжеляет массовая, затяжная безработица. Женщин сокращают и увольняют в первую очередь, что объясняется тем, что женщины в силу своих обязанностей по продолжению рода нуждаются в дополнительных льготах (невыгодных для работодателей). Анализ доходов социально-демографических групп свидетельствует о наиболее низком доходном статусе безработных женщин в возрасте от 30 до50 лет. Ситуация усугубляется тем, что из-за неблагоприятного развития брачно-семейных отношений (высокий уровень разводов, рост внебрачной рождаемости) женщины, зачастую до потери ими работы, были единственными кормильцами семьи. </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Таким образом, феминизация бедности приводит к тому, что в бедности живут несовершеннолетние дети. Атмосфера жизни в бедности может отложить отпечаток на дальнейшую жизнь детей, способствовать дальнейшей трансляции данного образа жизни.</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«Догоняющая бедность» - так можно назвать явление, суть которого состоит в престижном потреблении. Молодежи в большей мере, чем взрослым, свойственно хорошо одеваться и выглядеть не хуже других. То, чем обладают дети более состоятельных родителей (модная и дорогая одежда), формируют образцы, на которые ориентируются дети тех, кому подобные вещи не по карману. Если покупка модных вещей для родителей из состоятельных классов может пройти не заметно, то на бюджете родителей бедняков это очень сказывается. Подобного не произошло, если бы бедняки ориентировались на потребительские стандарты своего класса. Престижное потребление вынуждает многих жить не по средствам. Выходцы из бедных семей тяготеют своим положением и положением своей семьи, материальный уровень которой не позволяет жить лучше. На этой почве возникает конфликт поколений, дети обвиняют родителей в том, что они не умеют или не хотят «делать деньги», даже пренебрегая нормами морали. В результате дети бедняков изыскивают незаконные способы получения дохода. Деньги нужны им, чтобы «догнать» богатых, жить по стандартам, навязанным им средним или высшим классом. Не удивительно, что у бедных чаще, чем у представителей других слоев, начало трудовой карьеры связано с нелегальным бизнесом.</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Ниже бедных в социальной иерархии стоят нищие и обездоленные. В России к беднякам относили неимущих, малоимущих и эксплуатируемых крестьян. Бедняцкое хозяйство – это крестьянское хозяйство. Нищетой называлась крайняя бедность. Нищим считался человек, живущий подаянием, собирающий милостыню. Но не всех живущих в абсолютной бедности следует называть нищим. Бедные живут либо на заработок, либо на пенсии и пособия, но они не попрошайничают. К нищим правильнее относить ту категорию живущих в бедности, кто зарабатывает на жизнь регулярным попрошайничеством.</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xml:space="preserve">Наряду с бедностью и нищетой (иногда именуемой глубокой бедностью) выделяют обездоленность. Обездоленность характеризует бедность, возникшую из-за отсутствия доступа к материальным и культурным благам по состоянию здоровья, в связи с многодетностью, алкоголизмом и т.д. Они не могут вести полноценный образ жизни. Обычно ими являются дети, инвалиды, безработные, пенсионеры, представители другой расы или нации, а также хронически бедные. Дети, рожденные в бедных семьях, не имеют тех преимуществ, которые достигаются выходцами из богатых семей. Они многого лишены. Дети бедняков недополучают родительской заботы, а в школе ситуация усугубляется еще больше, так как учителя не только не только не окружают их должной заботой, но стремятся выжить из школы. В семьях бедняков мало книг, нет библиотеки, которая помогала бы расширить свой кругозор. Часто они вынуждены отвлекаться на подработки, в результате чего не могут хорошо усвоить школьную программу. Родители, как правило, не могут малообразованные, не в состоянии помочь им в учебе. Если в семье наблюдается хроническое недоедание или малокалорийное питание, усугубленное алкоголизмом, то на свет появляется неполноценное потомство. </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Бедность – основной источник так на</w:t>
      </w:r>
      <w:r w:rsidR="006A395D">
        <w:rPr>
          <w:rFonts w:ascii="Times New Roman" w:hAnsi="Times New Roman"/>
        </w:rPr>
        <w:t>зываемых неблагополучных детей.</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Обездоленные – это, как правило, хронически бедные люди, живущие в таком состоянии длительное время и потерявшие надежду выбраться из него. Бедняки живут в непристижных, перенаселенных и криминогенных частях города, в дискомфортных жилищах, питаются хуже других, они посещают плохие школы, рано бросают учебу, и не получают необходимой квалификации. В результате у них худшие стартовые условия в жизни и они чаще начинают трудовую карьеру с неквалифицированной и малооплачиваемой работы. У них не формируются качества, необходимые для правильного восприятия окружающей действительности. Угол зрения бедных смещен в сторону негативных оценок реальности, пессимизма и отчаяния. Часто они не могут построить нормальные взаимоотношения в семье: повышенные тона при разговоре, взаимные упреки, ругательства и оскорбления становятся обычным делом.</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В этих условиях формируется особый образ жизни и система ценностей. Им свойственны замкнутость и сознательный изоляционизм. Социологи выработали список черт, определяющих бедность:</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экономическая и социальная зависимость;</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отсутствие четких моделей ролевого поведения;</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девиантное поведение: наркомания, алкоголизм, проституция;</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отчуждение и политическая пассивность;</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отсутствие жизненных планов и уверенности в себе;</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повышенная конфликтность внутрисемейных отношений (грубость, ссоры родителей и детей, частые разводы);</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доминирующее положение женщины в семье;</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ранний секс;</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 преклонение перед физической силой.</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Социологи пришли к заключению, что эти черты могут быть присущи не всему низшему классу, а лишь его части – тем, кто хронически болен. Эта та часть бедных, к которым применительно понятие «андеркласс». Он описывает категорию людей, которые попали на «социальное дно», опустились, спились, потеряли связи с родными и семьей. К ним относятся – нищие, бомжи, беспризорные дети, уличные проститутки.</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Выделение групп населения в «социальное дно», как специфический слой, носит условных характер. Однако эти группы имеют общие черты. В то же время каждая из групп обладает и своими особенностями, но между ними нет жестких границ: бомж может быть нищим, а беспризорник бомжом.</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Основной признак группы «нищие» - просить подаяние в связи с потерей дохода или его катастрофическим падением при отсутствии помощи с какой-либо стороны (общества или близких людей) и невозможность зарабатывать их трудовым путем.</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Бомжи – это фактически аббревиатура определения человека «без определенного места жительства». Очевидно, что отсутствие «крыши» над головой и есть главная характеристика данной группы. Бомжами становятся в результате освобождения из мест лишения свободы, семейного конфликта и ухода из дома, как следствие неправомерных сделок с жильем, а также вследствие вынужденной миграции (беженцы). Бомжи обитают на вокзалах, в подвалах, на чердаках домов и «где придется».Больше половины из них имеют среднее и высшее образование. Новый фактор потери собственного жилья сегодня связан с неудачным ведением бизнеса, когда кредитор насильно выселяет должника без всяких решений правовых органов.</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В третью группу входят дети в возрасте от 6 до 17 лет. Это ее основной признак. Существует два источника формирования этой группы. Первый – дети убегают из дома в результате конфликта или тяжелых семейных условий – алкоголизм родителей, насилие; второй – потеря родителей</w:t>
      </w:r>
      <w:r w:rsidR="006A395D">
        <w:rPr>
          <w:rFonts w:ascii="Times New Roman" w:hAnsi="Times New Roman"/>
        </w:rPr>
        <w:t xml:space="preserve"> </w:t>
      </w:r>
      <w:r w:rsidRPr="006A395D">
        <w:rPr>
          <w:rFonts w:ascii="Times New Roman" w:hAnsi="Times New Roman"/>
        </w:rPr>
        <w:t>(смерть, тюрьма) или фактический отказ  родителей от детей. Беспризорные дети могут проживать и в своих квартирах, но также вести образ жизни бомжей, если они остаются в одиночестве.</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Последняя группа – уличные проститутки; отличается характером своей деятельности. Многие имеют свое жилье, остальные ведут себя как бомжи. Их минимальный возраст составляет 14 лет, и даже ниже, что фактически свидетельствует о детской проституции. Алкоголизм, наркомания, криминальная деятельность становятся либо причинами, вызывающими скатывание на «дно», либо вторичными признаками по отношению к определяющим факторам. Выделенные группы характеризуются ими в разной оценке.</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Сегодня угроза обнищания нависла над вполне состоятельными социально-профессиональными слоями населения. Социальное дно готово поглотить и уже поглощает крестьян, низкоквалифицированных рабочих, инженерно-технических работников, учителей, творческую интеллигенцию, ученых. Процесс массовой пауперизации мало зависит от воли людей. В обществе действует эффективный механизм всасывания человека на дно. Главными элементами этого механизма являются экономические реформы, криминальный мир и неспособное защитить своих граждан государство. Очень сложно выбраться из социальной ямы, определить восходящую силу для людей дна. Они не рассматривают свое положение преступным и не принимают методов борьбы.</w:t>
      </w:r>
    </w:p>
    <w:p w:rsidR="003E3288" w:rsidRPr="006A395D" w:rsidRDefault="003E3288" w:rsidP="006A395D">
      <w:pPr>
        <w:spacing w:line="360" w:lineRule="auto"/>
        <w:ind w:firstLine="709"/>
        <w:jc w:val="both"/>
        <w:rPr>
          <w:rFonts w:ascii="Times New Roman" w:hAnsi="Times New Roman"/>
        </w:rPr>
      </w:pPr>
      <w:r w:rsidRPr="006A395D">
        <w:rPr>
          <w:rFonts w:ascii="Times New Roman" w:hAnsi="Times New Roman"/>
        </w:rPr>
        <w:t>Поэтому можно считать, что бедность – это не только минимальный доход, но особый образ жизни, передающиеся из  поколения в поколение нормы поведения, стер</w:t>
      </w:r>
      <w:r w:rsidR="001C3889" w:rsidRPr="006A395D">
        <w:rPr>
          <w:rFonts w:ascii="Times New Roman" w:hAnsi="Times New Roman"/>
        </w:rPr>
        <w:t>еотипы восприятия и психологии.</w:t>
      </w:r>
    </w:p>
    <w:p w:rsidR="001C3889" w:rsidRPr="006A395D" w:rsidRDefault="001C3889" w:rsidP="006A395D">
      <w:pPr>
        <w:spacing w:line="360" w:lineRule="auto"/>
        <w:ind w:firstLine="709"/>
        <w:jc w:val="both"/>
        <w:rPr>
          <w:rFonts w:ascii="Times New Roman" w:hAnsi="Times New Roman"/>
        </w:rPr>
      </w:pPr>
    </w:p>
    <w:p w:rsidR="001C3889" w:rsidRPr="006A395D" w:rsidRDefault="001C3889" w:rsidP="006A395D">
      <w:pPr>
        <w:numPr>
          <w:ilvl w:val="1"/>
          <w:numId w:val="6"/>
        </w:numPr>
        <w:tabs>
          <w:tab w:val="clear" w:pos="2130"/>
        </w:tabs>
        <w:spacing w:line="360" w:lineRule="auto"/>
        <w:ind w:left="0" w:firstLine="709"/>
        <w:jc w:val="center"/>
        <w:rPr>
          <w:rFonts w:ascii="Times New Roman" w:hAnsi="Times New Roman"/>
          <w:b/>
        </w:rPr>
      </w:pPr>
      <w:r w:rsidRPr="006A395D">
        <w:rPr>
          <w:rFonts w:ascii="Times New Roman" w:hAnsi="Times New Roman"/>
          <w:b/>
        </w:rPr>
        <w:t>Причины и факторы бедности</w:t>
      </w:r>
    </w:p>
    <w:p w:rsidR="001C3889" w:rsidRPr="006A395D" w:rsidRDefault="001C3889" w:rsidP="006A395D">
      <w:pPr>
        <w:spacing w:line="360" w:lineRule="auto"/>
        <w:ind w:firstLine="709"/>
        <w:jc w:val="both"/>
        <w:rPr>
          <w:rFonts w:ascii="Times New Roman" w:hAnsi="Times New Roman"/>
        </w:rPr>
      </w:pPr>
    </w:p>
    <w:p w:rsidR="001C3889" w:rsidRPr="006A395D" w:rsidRDefault="001C3889" w:rsidP="006A395D">
      <w:pPr>
        <w:spacing w:line="360" w:lineRule="auto"/>
        <w:ind w:firstLine="709"/>
        <w:jc w:val="both"/>
        <w:rPr>
          <w:rFonts w:ascii="Times New Roman" w:hAnsi="Times New Roman"/>
        </w:rPr>
      </w:pPr>
      <w:r w:rsidRPr="006A395D">
        <w:rPr>
          <w:rFonts w:ascii="Times New Roman" w:hAnsi="Times New Roman"/>
        </w:rPr>
        <w:t>Безусловно, бедность - неоднозначное явление, и помимо ее оценки важно представление о причинах, ее вызывающих.</w:t>
      </w:r>
    </w:p>
    <w:p w:rsidR="001C3889" w:rsidRPr="006A395D" w:rsidRDefault="001C3889" w:rsidP="006A395D">
      <w:pPr>
        <w:spacing w:line="360" w:lineRule="auto"/>
        <w:ind w:firstLine="709"/>
        <w:jc w:val="both"/>
        <w:rPr>
          <w:rFonts w:ascii="Times New Roman" w:hAnsi="Times New Roman"/>
        </w:rPr>
      </w:pPr>
      <w:r w:rsidRPr="006A395D">
        <w:rPr>
          <w:rFonts w:ascii="Times New Roman" w:hAnsi="Times New Roman"/>
        </w:rPr>
        <w:t>Бедность является результатом нескольких факторов:</w:t>
      </w:r>
    </w:p>
    <w:p w:rsidR="001C3889" w:rsidRPr="006A395D" w:rsidRDefault="001C3889" w:rsidP="006A395D">
      <w:pPr>
        <w:spacing w:line="360" w:lineRule="auto"/>
        <w:ind w:firstLine="709"/>
        <w:jc w:val="both"/>
        <w:rPr>
          <w:rFonts w:ascii="Times New Roman" w:hAnsi="Times New Roman"/>
        </w:rPr>
      </w:pPr>
      <w:r w:rsidRPr="006A395D">
        <w:rPr>
          <w:rFonts w:ascii="Times New Roman" w:hAnsi="Times New Roman"/>
        </w:rPr>
        <w:t>Демографический - возраст, состав и размер семьи, пол.</w:t>
      </w:r>
    </w:p>
    <w:p w:rsidR="001C3889" w:rsidRPr="006A395D" w:rsidRDefault="001C3889" w:rsidP="006A395D">
      <w:pPr>
        <w:spacing w:line="360" w:lineRule="auto"/>
        <w:ind w:firstLine="709"/>
        <w:jc w:val="both"/>
        <w:rPr>
          <w:rFonts w:ascii="Times New Roman" w:hAnsi="Times New Roman"/>
        </w:rPr>
      </w:pPr>
      <w:r w:rsidRPr="006A395D">
        <w:rPr>
          <w:rFonts w:ascii="Times New Roman" w:hAnsi="Times New Roman"/>
        </w:rPr>
        <w:t>Экономический - безработица, общий уровень производства и производительность, структура рынка труда, неравенство трудоспособного населения на рынке труда, уровень доходов и потребления.</w:t>
      </w:r>
    </w:p>
    <w:p w:rsidR="001C3889" w:rsidRPr="006A395D" w:rsidRDefault="001C3889" w:rsidP="006A395D">
      <w:pPr>
        <w:spacing w:line="360" w:lineRule="auto"/>
        <w:ind w:firstLine="709"/>
        <w:jc w:val="both"/>
        <w:rPr>
          <w:rFonts w:ascii="Times New Roman" w:hAnsi="Times New Roman"/>
        </w:rPr>
      </w:pPr>
      <w:r w:rsidRPr="006A395D">
        <w:rPr>
          <w:rFonts w:ascii="Times New Roman" w:hAnsi="Times New Roman"/>
        </w:rPr>
        <w:t>Медицинский - инвалидность, слабое здоровье, продолжительная болезнь.</w:t>
      </w:r>
    </w:p>
    <w:p w:rsidR="001C3889" w:rsidRPr="006A395D" w:rsidRDefault="001C3889" w:rsidP="006A395D">
      <w:pPr>
        <w:spacing w:line="360" w:lineRule="auto"/>
        <w:ind w:firstLine="709"/>
        <w:jc w:val="both"/>
        <w:rPr>
          <w:rFonts w:ascii="Times New Roman" w:hAnsi="Times New Roman"/>
        </w:rPr>
      </w:pPr>
      <w:r w:rsidRPr="006A395D">
        <w:rPr>
          <w:rFonts w:ascii="Times New Roman" w:hAnsi="Times New Roman"/>
        </w:rPr>
        <w:t>Психологический.</w:t>
      </w:r>
    </w:p>
    <w:p w:rsidR="001C3889" w:rsidRPr="006A395D" w:rsidRDefault="001C3889" w:rsidP="006A395D">
      <w:pPr>
        <w:spacing w:line="360" w:lineRule="auto"/>
        <w:ind w:firstLine="709"/>
        <w:jc w:val="both"/>
        <w:rPr>
          <w:rFonts w:ascii="Times New Roman" w:hAnsi="Times New Roman"/>
        </w:rPr>
      </w:pPr>
      <w:r w:rsidRPr="006A395D">
        <w:rPr>
          <w:rFonts w:ascii="Times New Roman" w:hAnsi="Times New Roman"/>
        </w:rPr>
        <w:t>Влияние безработицы на бедность самое большое, когда глава семей лишаются рабочего места, особенно если это единственный источник семейного дохода. Потеря занятости грозит чем-то большим, нежели потерей дохода – выпадением из сети привычных сообществ. В рыночной экономике «полная занятость» постоянно сопровождается безработицей, когда часть работоспособного населения, временно или постоянно не имеют работу. Добиться того, чтобы было занято все трудоспособное население, практически невозможно. Одни – вступают в рабочую силу, другие – выходят из ее состава, третьих – увольняют, четвертые – находятся в поисках рабочего места, т.е. происходит нормальное, объективное движение рабочей силы, часть которой остается без работы на какой-то промежуток времени. Чрезмерная безработица влечет за собой  большие экономические и социальные издержки. Безработица приводит к бездеятельности определенной части трудоспособного населения, как следствие  - к потере квалификации, упадку моральных устоев, распаду семьи, к общественным и политическим беспорядкам. А современная рыночная экономика нуждается в высококвалифицированных работниках, способных творчески подходить к выполнению своих функций, принимать неординарные решения, нести ответственность за них, осуществлять поиск новых конструктивных идей.</w:t>
      </w:r>
    </w:p>
    <w:p w:rsidR="001C3889" w:rsidRPr="006A395D" w:rsidRDefault="001C3889" w:rsidP="006A395D">
      <w:pPr>
        <w:spacing w:line="360" w:lineRule="auto"/>
        <w:ind w:firstLine="709"/>
        <w:jc w:val="both"/>
        <w:rPr>
          <w:rFonts w:ascii="Times New Roman" w:hAnsi="Times New Roman"/>
        </w:rPr>
      </w:pPr>
      <w:r w:rsidRPr="006A395D">
        <w:rPr>
          <w:rFonts w:ascii="Times New Roman" w:hAnsi="Times New Roman"/>
        </w:rPr>
        <w:t>Реальный уровень безработицы по оценке значительно выше за счет лиц, самостоятельно ищущих работу, находящихся в частично оплачиваемых или полностью неоплачиваемых отпусках, работающих не по своему желанию неполный рабочий день или неделю. В настоящее время потенциальный уровень безработицы, с учетом ее скрытой формы, составляет примерно 20% экономически активного населения. Реальный уровень безработицы может быть и ниже за счет лиц занятых в неформальной экономике. Ненаблюдаемая экономика охватывает незарегистрированные операции юридических лиц и деятельность сектора домашних хозяйств, не поддающихся прямому статистическому наблюдению вследствие различных причин. Человек может включаться в сферу занятости и создавать материальные ценности, вовсе не появляясь на рынке труда. Это труд в домашнем хозяйстве по производству продукции сельского, лесного хозяйства, охоты, рыболовства.</w:t>
      </w:r>
    </w:p>
    <w:p w:rsidR="001C3889" w:rsidRPr="006A395D" w:rsidRDefault="001C3889" w:rsidP="006A395D">
      <w:pPr>
        <w:spacing w:line="360" w:lineRule="auto"/>
        <w:ind w:firstLine="709"/>
        <w:jc w:val="both"/>
        <w:rPr>
          <w:rFonts w:ascii="Times New Roman" w:hAnsi="Times New Roman"/>
        </w:rPr>
      </w:pPr>
      <w:r w:rsidRPr="006A395D">
        <w:rPr>
          <w:rFonts w:ascii="Times New Roman" w:hAnsi="Times New Roman"/>
        </w:rPr>
        <w:t>Угроза стать безработным и бедным меняет репродуктивные установки населения. Значительная часть молодых семей и семей в детородном возрасте, где оба родителя работают, откладывает рождение детей до лучших времен, прекрасно сознавая, что появление ребенка автоматически означает попадание данной семьи в категорию бедных, а для женщины-матери, кроме того, резко возрастает вероятность оказаться,  в конечном счете, в числе безработных. Данная категория занятых нередко рассматривается администрацией предприятия в качестве первоочередных кандидатов на сокращение (увольнение), или на неприем на работу после окончания отпуска по уходу за маленьким ребенком.</w:t>
      </w:r>
    </w:p>
    <w:p w:rsidR="001C3889" w:rsidRPr="006A395D" w:rsidRDefault="001C3889" w:rsidP="006A395D">
      <w:pPr>
        <w:spacing w:line="360" w:lineRule="auto"/>
        <w:ind w:firstLine="709"/>
        <w:jc w:val="both"/>
        <w:rPr>
          <w:rFonts w:ascii="Times New Roman" w:hAnsi="Times New Roman"/>
        </w:rPr>
      </w:pPr>
      <w:r w:rsidRPr="006A395D">
        <w:rPr>
          <w:rFonts w:ascii="Times New Roman" w:hAnsi="Times New Roman"/>
        </w:rPr>
        <w:t>Бедность возникает из таких факторов как общий уровень производства и производительность, из структуры рынка труда и ассоциируется с трудовыми процессами. Неравенство в доступе к рынкам труда необходимо понимать как часть процесса социальной и экономической стратификации, одним из результатов которого является бедность. Дифференциация и неравенство на рынке труда, первичным образом обуславливает дифференциацию в уровне жизни – сами по себе важные определители общего уровня бедности. В широком смысле бедность отражает превалирование на рынке труда низкооплачиваемых работ и процессов, нестабильную, часто граничащую с безработицей, занятость, которые толкают людей в безработицу и экономическую неактивность. Реальный уровень безработицы по оценке значительно выше за счет лиц, самостоятельно ищущих работу, находящихся в частично оплачиваемых или полностью неоплачиваемых отпусках, работающих не по своему желанию неполный рабочий день или неделю. В настоящее время потенциальный уровень безработицы, с учетом ее скрытой формы, составляет примерно 20% экономически активного населения. Реальный уровень безработицы может быть и ниже за счет лиц занятых в неформальной экономике. Ненаблюдаемая экономика охватывает незарегистрированные операции юридических лиц и деятельность сектора домашних хозяйств, не поддающихся прямому статистическому наблюдению вследствие различных причин. Человек может включаться в сферу занятости и создавать материальные ценности, вовсе не появляясь на рынке труда. Это труд в домашнем хозяйстве по производству продукции сельского, лесного хозяйства, охоты, рыболовства.</w:t>
      </w:r>
    </w:p>
    <w:p w:rsidR="001C3889" w:rsidRPr="006A395D" w:rsidRDefault="001C3889" w:rsidP="006A395D">
      <w:pPr>
        <w:spacing w:line="360" w:lineRule="auto"/>
        <w:ind w:firstLine="709"/>
        <w:jc w:val="both"/>
        <w:rPr>
          <w:rFonts w:ascii="Times New Roman" w:hAnsi="Times New Roman"/>
        </w:rPr>
      </w:pPr>
      <w:r w:rsidRPr="006A395D">
        <w:rPr>
          <w:rFonts w:ascii="Times New Roman" w:hAnsi="Times New Roman"/>
        </w:rPr>
        <w:t xml:space="preserve">Факторами, связанными с усилением стать бедным или требующими обращения за социальной помощью, являются – низкий уровень образования, недостаточный опыт работы, семейный статус, расовая или этническая принадлежность. </w:t>
      </w:r>
    </w:p>
    <w:p w:rsidR="001C3889" w:rsidRPr="006A395D" w:rsidRDefault="001C3889" w:rsidP="006A395D">
      <w:pPr>
        <w:spacing w:line="360" w:lineRule="auto"/>
        <w:ind w:firstLine="709"/>
        <w:jc w:val="both"/>
        <w:rPr>
          <w:rFonts w:ascii="Times New Roman" w:hAnsi="Times New Roman"/>
        </w:rPr>
      </w:pPr>
      <w:r w:rsidRPr="006A395D">
        <w:rPr>
          <w:rFonts w:ascii="Times New Roman" w:hAnsi="Times New Roman"/>
        </w:rPr>
        <w:t xml:space="preserve">Сложившаяся в стране модель бедности – это, прежде всего, результат низкого уровня доходов от занятости и, как следствие, через их налогообложение – низкого уровня социальных трансфертов. В этой связи феномен российской бедности можно определить, прежде всего, в терминах категорий «рыночной бедности» - бедности, связанной с местом (экономически активного) населения на рынке труда. </w:t>
      </w:r>
    </w:p>
    <w:p w:rsidR="003E3288" w:rsidRPr="006A395D" w:rsidRDefault="001C3889" w:rsidP="006A395D">
      <w:pPr>
        <w:spacing w:line="360" w:lineRule="auto"/>
        <w:ind w:firstLine="709"/>
        <w:jc w:val="both"/>
        <w:rPr>
          <w:rFonts w:ascii="Times New Roman" w:hAnsi="Times New Roman"/>
        </w:rPr>
      </w:pPr>
      <w:r w:rsidRPr="006A395D">
        <w:rPr>
          <w:rFonts w:ascii="Times New Roman" w:hAnsi="Times New Roman"/>
        </w:rPr>
        <w:t>Данный тип бедности отражает превалирование низкооплачиваемых работ и процессов труда, определяются низкими заработными платами, низкодоходными рабочими местами, неполной и нестабильной, часто граничащей с безработицей, занятостью, которые «толкают» людей в безработицу и экономическую неактивность. В данном контексте – с точки зрения занятости «крайним» определением бедности может быть и такое: бедность – это не способность на занятость.</w:t>
      </w:r>
    </w:p>
    <w:p w:rsidR="00366554" w:rsidRPr="006A395D" w:rsidRDefault="006A395D" w:rsidP="006A395D">
      <w:pPr>
        <w:spacing w:line="360" w:lineRule="auto"/>
        <w:ind w:firstLine="709"/>
        <w:jc w:val="center"/>
        <w:rPr>
          <w:rFonts w:ascii="Times New Roman" w:hAnsi="Times New Roman"/>
          <w:b/>
          <w:szCs w:val="32"/>
        </w:rPr>
      </w:pPr>
      <w:r>
        <w:rPr>
          <w:rFonts w:ascii="Times New Roman" w:hAnsi="Times New Roman"/>
          <w:szCs w:val="32"/>
        </w:rPr>
        <w:br w:type="page"/>
      </w:r>
      <w:r w:rsidR="00366554" w:rsidRPr="006A395D">
        <w:rPr>
          <w:rFonts w:ascii="Times New Roman" w:hAnsi="Times New Roman"/>
          <w:b/>
          <w:szCs w:val="32"/>
        </w:rPr>
        <w:t>3. Методы борьбы с бедностью и нерав</w:t>
      </w:r>
      <w:r w:rsidR="00086125" w:rsidRPr="006A395D">
        <w:rPr>
          <w:rFonts w:ascii="Times New Roman" w:hAnsi="Times New Roman"/>
          <w:b/>
          <w:szCs w:val="32"/>
        </w:rPr>
        <w:t>енством</w:t>
      </w:r>
    </w:p>
    <w:p w:rsidR="00366554" w:rsidRPr="006A395D" w:rsidRDefault="00366554" w:rsidP="006A395D">
      <w:pPr>
        <w:spacing w:line="360" w:lineRule="auto"/>
        <w:ind w:firstLine="709"/>
        <w:jc w:val="center"/>
        <w:rPr>
          <w:rFonts w:ascii="Times New Roman" w:hAnsi="Times New Roman"/>
          <w:b/>
          <w:szCs w:val="32"/>
        </w:rPr>
      </w:pPr>
    </w:p>
    <w:p w:rsidR="00366554" w:rsidRPr="006A395D" w:rsidRDefault="00366554" w:rsidP="006A395D">
      <w:pPr>
        <w:spacing w:line="360" w:lineRule="auto"/>
        <w:ind w:firstLine="709"/>
        <w:jc w:val="center"/>
        <w:rPr>
          <w:rFonts w:ascii="Times New Roman" w:hAnsi="Times New Roman"/>
          <w:b/>
        </w:rPr>
      </w:pPr>
      <w:r w:rsidRPr="006A395D">
        <w:rPr>
          <w:rFonts w:ascii="Times New Roman" w:hAnsi="Times New Roman"/>
          <w:b/>
        </w:rPr>
        <w:t>3.1. ФЗ «О государственной социальной помощи»</w:t>
      </w:r>
    </w:p>
    <w:p w:rsidR="00366554" w:rsidRPr="006A395D" w:rsidRDefault="00366554" w:rsidP="006A395D">
      <w:pPr>
        <w:spacing w:line="360" w:lineRule="auto"/>
        <w:ind w:firstLine="709"/>
        <w:jc w:val="both"/>
        <w:rPr>
          <w:rFonts w:ascii="Times New Roman" w:hAnsi="Times New Roman"/>
        </w:rPr>
      </w:pPr>
    </w:p>
    <w:p w:rsidR="00366554" w:rsidRPr="006A395D" w:rsidRDefault="00366554" w:rsidP="006A395D">
      <w:pPr>
        <w:spacing w:line="360" w:lineRule="auto"/>
        <w:ind w:firstLine="709"/>
        <w:jc w:val="both"/>
        <w:rPr>
          <w:rFonts w:ascii="Times New Roman" w:hAnsi="Times New Roman"/>
        </w:rPr>
      </w:pPr>
      <w:r w:rsidRPr="006A395D">
        <w:rPr>
          <w:rFonts w:ascii="Times New Roman" w:hAnsi="Times New Roman"/>
        </w:rPr>
        <w:t>Впервые термин «социальное обеспечение» появился в «Акте о социальном обеспечении» в США в 1935г. и в «Акте о социальном обеспечении» в Новой Зеландии в 1938г.</w:t>
      </w:r>
    </w:p>
    <w:p w:rsidR="00366554" w:rsidRPr="006A395D" w:rsidRDefault="00366554" w:rsidP="006A395D">
      <w:pPr>
        <w:spacing w:line="360" w:lineRule="auto"/>
        <w:ind w:firstLine="709"/>
        <w:jc w:val="both"/>
        <w:rPr>
          <w:rFonts w:ascii="Times New Roman" w:hAnsi="Times New Roman"/>
        </w:rPr>
      </w:pPr>
      <w:r w:rsidRPr="006A395D">
        <w:rPr>
          <w:rFonts w:ascii="Times New Roman" w:hAnsi="Times New Roman"/>
        </w:rPr>
        <w:t>В определении социального обеспечения, ключевым моментом стал доклад У. Бевериджа в Великобритании в 1942г. В этом докладе он определил социальное обеспечение следующим образом: «социальное обеспечение означает обеспечение минимального дохода от безработицы, болезни, аварии, увольнения по старости и предотвратить убытки от иждивенчества других людей, а также решить проблему исключительных расходов, возникающих в случае рождения, смерти, брака».</w:t>
      </w:r>
    </w:p>
    <w:p w:rsidR="00366554" w:rsidRPr="006A395D" w:rsidRDefault="00366554" w:rsidP="006A395D">
      <w:pPr>
        <w:spacing w:line="360" w:lineRule="auto"/>
        <w:ind w:firstLine="709"/>
        <w:jc w:val="both"/>
        <w:rPr>
          <w:rFonts w:ascii="Times New Roman" w:hAnsi="Times New Roman"/>
        </w:rPr>
      </w:pPr>
      <w:r w:rsidRPr="006A395D">
        <w:rPr>
          <w:rFonts w:ascii="Times New Roman" w:hAnsi="Times New Roman"/>
        </w:rPr>
        <w:t>П. Ларок утверждает, что социальное обеспечение непрерывно определяет уровень жизни для трудящихся масс, и во всех случаях обеспечение соответствующего минимального уровня жизни посредством перераспределения доходов, основываясь на принципе солидарности, гарантирует такой уровень жизни».</w:t>
      </w:r>
    </w:p>
    <w:p w:rsidR="00366554" w:rsidRPr="006A395D" w:rsidRDefault="00366554" w:rsidP="006A395D">
      <w:pPr>
        <w:spacing w:line="360" w:lineRule="auto"/>
        <w:ind w:firstLine="709"/>
        <w:jc w:val="both"/>
        <w:rPr>
          <w:rFonts w:ascii="Times New Roman" w:hAnsi="Times New Roman"/>
        </w:rPr>
      </w:pPr>
      <w:r w:rsidRPr="006A395D">
        <w:rPr>
          <w:rFonts w:ascii="Times New Roman" w:hAnsi="Times New Roman"/>
        </w:rPr>
        <w:t>Можно сказать, что определения даваемые учеными понятию социального обеспечения весьма разнообразны. Однако основное значение и цель социального обеспечения они видят в обеспечении права на достойное существование через обеспечение минимального уровня жизни. Таким образом, они включают в данное понятие социальную и экономическую функции государства.</w:t>
      </w:r>
    </w:p>
    <w:p w:rsidR="00366554" w:rsidRPr="006A395D" w:rsidRDefault="00366554" w:rsidP="006A395D">
      <w:pPr>
        <w:spacing w:line="360" w:lineRule="auto"/>
        <w:ind w:firstLine="709"/>
        <w:jc w:val="both"/>
        <w:rPr>
          <w:rFonts w:ascii="Times New Roman" w:hAnsi="Times New Roman"/>
        </w:rPr>
      </w:pPr>
      <w:r w:rsidRPr="006A395D">
        <w:rPr>
          <w:rFonts w:ascii="Times New Roman" w:hAnsi="Times New Roman"/>
        </w:rPr>
        <w:t>Юристы и правоведы считают, что цель социального обеспечения заключается в охране права на жизнь. Политики часто используют социальное обеспечение в качестве политического лозунга. Экономисты понимают социальное обеспечение, как перераспределение доходов.</w:t>
      </w:r>
    </w:p>
    <w:p w:rsidR="00366554" w:rsidRPr="006A395D" w:rsidRDefault="00366554" w:rsidP="006A395D">
      <w:pPr>
        <w:spacing w:line="360" w:lineRule="auto"/>
        <w:ind w:firstLine="709"/>
        <w:jc w:val="both"/>
        <w:rPr>
          <w:rFonts w:ascii="Times New Roman" w:hAnsi="Times New Roman"/>
        </w:rPr>
      </w:pPr>
      <w:r w:rsidRPr="006A395D">
        <w:rPr>
          <w:rFonts w:ascii="Times New Roman" w:hAnsi="Times New Roman"/>
        </w:rPr>
        <w:t>Принимая во внимание эти тенденции, можно определить понятие социального обеспечения следующим образом: Социальное обеспечение в узком смысле означает, что государство, имеющее целью социальной политики обеспечение минимального уровня жизни общества, гарантирует каждую личность от основных опасностей, угрожающих потере средств к существованию - таких как болезнь, несчастный случай на производстве, преклонный возраст, безработица, бедность; в широком смысле социальное обеспечение означает систему, которая через государство и общественные организации предоставляет ресурсы на проживание и сервис нуждающимся, для того чтобы человек жил по-человечески, и через перераспределение дохода стремится к социальному равенству и полному равновесному развитию.</w:t>
      </w:r>
    </w:p>
    <w:p w:rsidR="00366554" w:rsidRPr="006A395D" w:rsidRDefault="00366554" w:rsidP="006A395D">
      <w:pPr>
        <w:spacing w:line="360" w:lineRule="auto"/>
        <w:ind w:firstLine="709"/>
        <w:jc w:val="both"/>
        <w:rPr>
          <w:rFonts w:ascii="Times New Roman" w:hAnsi="Times New Roman"/>
        </w:rPr>
      </w:pPr>
      <w:r w:rsidRPr="006A395D">
        <w:rPr>
          <w:rFonts w:ascii="Times New Roman" w:hAnsi="Times New Roman"/>
        </w:rPr>
        <w:t>Международная Ассоциация Социального Обеспечения классифицирует различные формы системы социального обеспечения следующим образом: социальное страхование, социальная помощь и социальное обслуживание.</w:t>
      </w:r>
    </w:p>
    <w:p w:rsidR="00366554" w:rsidRPr="006A395D" w:rsidRDefault="00366554" w:rsidP="006A395D">
      <w:pPr>
        <w:spacing w:line="360" w:lineRule="auto"/>
        <w:ind w:firstLine="709"/>
        <w:jc w:val="both"/>
        <w:rPr>
          <w:rFonts w:ascii="Times New Roman" w:hAnsi="Times New Roman"/>
        </w:rPr>
      </w:pPr>
      <w:r w:rsidRPr="006A395D">
        <w:rPr>
          <w:rFonts w:ascii="Times New Roman" w:hAnsi="Times New Roman"/>
        </w:rPr>
        <w:t>Можно считать, что основой системы социального обеспечения является, прежде всего, социальное страхование. Базу социального страхования обычно составляют следующие элементы:</w:t>
      </w:r>
    </w:p>
    <w:p w:rsidR="006A395D" w:rsidRDefault="00366554" w:rsidP="006A395D">
      <w:pPr>
        <w:spacing w:line="360" w:lineRule="auto"/>
        <w:ind w:firstLine="709"/>
        <w:jc w:val="both"/>
        <w:rPr>
          <w:rFonts w:ascii="Times New Roman" w:hAnsi="Times New Roman"/>
        </w:rPr>
      </w:pPr>
      <w:r w:rsidRPr="006A395D">
        <w:rPr>
          <w:rFonts w:ascii="Times New Roman" w:hAnsi="Times New Roman"/>
        </w:rPr>
        <w:t>а)</w:t>
      </w:r>
      <w:r w:rsidR="006A395D">
        <w:rPr>
          <w:rFonts w:ascii="Times New Roman" w:hAnsi="Times New Roman"/>
        </w:rPr>
        <w:t xml:space="preserve"> </w:t>
      </w:r>
      <w:r w:rsidRPr="006A395D">
        <w:rPr>
          <w:rFonts w:ascii="Times New Roman" w:hAnsi="Times New Roman"/>
        </w:rPr>
        <w:t xml:space="preserve">пенсионное страхование: </w:t>
      </w:r>
    </w:p>
    <w:p w:rsidR="006A395D" w:rsidRDefault="00366554" w:rsidP="006A395D">
      <w:pPr>
        <w:spacing w:line="360" w:lineRule="auto"/>
        <w:ind w:firstLine="709"/>
        <w:jc w:val="both"/>
        <w:rPr>
          <w:rFonts w:ascii="Times New Roman" w:hAnsi="Times New Roman"/>
        </w:rPr>
      </w:pPr>
      <w:r w:rsidRPr="006A395D">
        <w:rPr>
          <w:rFonts w:ascii="Times New Roman" w:hAnsi="Times New Roman"/>
        </w:rPr>
        <w:t xml:space="preserve">б)медицинское страхование: </w:t>
      </w:r>
    </w:p>
    <w:p w:rsidR="006A395D" w:rsidRDefault="00366554" w:rsidP="006A395D">
      <w:pPr>
        <w:spacing w:line="360" w:lineRule="auto"/>
        <w:ind w:firstLine="709"/>
        <w:jc w:val="both"/>
        <w:rPr>
          <w:rFonts w:ascii="Times New Roman" w:hAnsi="Times New Roman"/>
        </w:rPr>
      </w:pPr>
      <w:r w:rsidRPr="006A395D">
        <w:rPr>
          <w:rFonts w:ascii="Times New Roman" w:hAnsi="Times New Roman"/>
        </w:rPr>
        <w:t xml:space="preserve">в)страхование несчастных случаев на производстве: </w:t>
      </w:r>
    </w:p>
    <w:p w:rsidR="00366554" w:rsidRPr="006A395D" w:rsidRDefault="00366554" w:rsidP="006A395D">
      <w:pPr>
        <w:spacing w:line="360" w:lineRule="auto"/>
        <w:ind w:firstLine="709"/>
        <w:jc w:val="both"/>
        <w:rPr>
          <w:rFonts w:ascii="Times New Roman" w:hAnsi="Times New Roman"/>
        </w:rPr>
      </w:pPr>
      <w:r w:rsidRPr="006A395D">
        <w:rPr>
          <w:rFonts w:ascii="Times New Roman" w:hAnsi="Times New Roman"/>
        </w:rPr>
        <w:t>г) страхование по безработице.</w:t>
      </w:r>
    </w:p>
    <w:p w:rsidR="006A395D" w:rsidRDefault="00366554" w:rsidP="006A395D">
      <w:pPr>
        <w:spacing w:line="360" w:lineRule="auto"/>
        <w:ind w:firstLine="709"/>
        <w:jc w:val="both"/>
        <w:rPr>
          <w:rFonts w:ascii="Times New Roman" w:hAnsi="Times New Roman"/>
        </w:rPr>
      </w:pPr>
      <w:r w:rsidRPr="006A395D">
        <w:rPr>
          <w:rFonts w:ascii="Times New Roman" w:hAnsi="Times New Roman"/>
        </w:rPr>
        <w:t xml:space="preserve">Социальная помощь подразделяется следующим образом: </w:t>
      </w:r>
    </w:p>
    <w:p w:rsidR="006A395D" w:rsidRDefault="00366554" w:rsidP="006A395D">
      <w:pPr>
        <w:spacing w:line="360" w:lineRule="auto"/>
        <w:ind w:firstLine="709"/>
        <w:jc w:val="both"/>
        <w:rPr>
          <w:rFonts w:ascii="Times New Roman" w:hAnsi="Times New Roman"/>
        </w:rPr>
      </w:pPr>
      <w:r w:rsidRPr="006A395D">
        <w:rPr>
          <w:rFonts w:ascii="Times New Roman" w:hAnsi="Times New Roman"/>
        </w:rPr>
        <w:t xml:space="preserve">а)охрана жизни: </w:t>
      </w:r>
    </w:p>
    <w:p w:rsidR="006A395D" w:rsidRDefault="00366554" w:rsidP="006A395D">
      <w:pPr>
        <w:spacing w:line="360" w:lineRule="auto"/>
        <w:ind w:firstLine="709"/>
        <w:jc w:val="both"/>
        <w:rPr>
          <w:rFonts w:ascii="Times New Roman" w:hAnsi="Times New Roman"/>
        </w:rPr>
      </w:pPr>
      <w:r w:rsidRPr="006A395D">
        <w:rPr>
          <w:rFonts w:ascii="Times New Roman" w:hAnsi="Times New Roman"/>
        </w:rPr>
        <w:t>б)медицинская помощь:</w:t>
      </w:r>
    </w:p>
    <w:p w:rsidR="006A395D" w:rsidRDefault="00366554" w:rsidP="006A395D">
      <w:pPr>
        <w:spacing w:line="360" w:lineRule="auto"/>
        <w:ind w:firstLine="709"/>
        <w:jc w:val="both"/>
        <w:rPr>
          <w:rFonts w:ascii="Times New Roman" w:hAnsi="Times New Roman"/>
        </w:rPr>
      </w:pPr>
      <w:r w:rsidRPr="006A395D">
        <w:rPr>
          <w:rFonts w:ascii="Times New Roman" w:hAnsi="Times New Roman"/>
        </w:rPr>
        <w:t xml:space="preserve">в)поддержка военным инвалидам. </w:t>
      </w:r>
    </w:p>
    <w:p w:rsidR="00366554" w:rsidRPr="006A395D" w:rsidRDefault="00366554" w:rsidP="006A395D">
      <w:pPr>
        <w:spacing w:line="360" w:lineRule="auto"/>
        <w:ind w:firstLine="709"/>
        <w:jc w:val="both"/>
        <w:rPr>
          <w:rFonts w:ascii="Times New Roman" w:hAnsi="Times New Roman"/>
        </w:rPr>
      </w:pPr>
      <w:r w:rsidRPr="006A395D">
        <w:rPr>
          <w:rFonts w:ascii="Times New Roman" w:hAnsi="Times New Roman"/>
        </w:rPr>
        <w:t>г)спасение от стихийных бедствий.</w:t>
      </w:r>
    </w:p>
    <w:p w:rsidR="00366554" w:rsidRPr="006A395D" w:rsidRDefault="00366554" w:rsidP="006A395D">
      <w:pPr>
        <w:spacing w:line="360" w:lineRule="auto"/>
        <w:ind w:firstLine="709"/>
        <w:jc w:val="both"/>
        <w:rPr>
          <w:rFonts w:ascii="Times New Roman" w:hAnsi="Times New Roman"/>
        </w:rPr>
      </w:pPr>
      <w:r w:rsidRPr="006A395D">
        <w:rPr>
          <w:rFonts w:ascii="Times New Roman" w:hAnsi="Times New Roman"/>
        </w:rPr>
        <w:t>Особенностью социальной помощи является то, что для получения пособия должна подтверждаться ее необходимость. Это является главным отличием социальной помощи от социального страхования.</w:t>
      </w:r>
    </w:p>
    <w:p w:rsidR="00366554" w:rsidRPr="006A395D" w:rsidRDefault="00366554" w:rsidP="006A395D">
      <w:pPr>
        <w:spacing w:line="360" w:lineRule="auto"/>
        <w:ind w:firstLine="709"/>
        <w:jc w:val="both"/>
        <w:rPr>
          <w:rFonts w:ascii="Times New Roman" w:hAnsi="Times New Roman"/>
        </w:rPr>
      </w:pPr>
      <w:r w:rsidRPr="006A395D">
        <w:rPr>
          <w:rFonts w:ascii="Times New Roman" w:hAnsi="Times New Roman"/>
        </w:rPr>
        <w:t>Таким образом, все условия связанные с жизнью населения как-то: обеспечение дохода, медицина, здравоохранение, образование, наем, жилье - являются объектами социального сервиса.</w:t>
      </w:r>
    </w:p>
    <w:p w:rsidR="00366554" w:rsidRPr="006A395D" w:rsidRDefault="00366554" w:rsidP="006A395D">
      <w:pPr>
        <w:tabs>
          <w:tab w:val="left" w:pos="3495"/>
        </w:tabs>
        <w:spacing w:line="360" w:lineRule="auto"/>
        <w:ind w:firstLine="709"/>
        <w:jc w:val="both"/>
        <w:rPr>
          <w:rFonts w:ascii="Times New Roman" w:hAnsi="Times New Roman"/>
        </w:rPr>
      </w:pPr>
      <w:r w:rsidRPr="006A395D">
        <w:rPr>
          <w:rFonts w:ascii="Times New Roman" w:hAnsi="Times New Roman"/>
        </w:rPr>
        <w:t>Самой важной функцией системы социального обеспечения является, безусловно, обеспечение приемлемого уровня жизни населения. Структура такой системы такова: нетрудоспособным оказывается социальная помощь; трудоспособным предоставляется возможность социального страхования, нуждающимся в социальной поддержке оказывается поддержка социальным обслуживанием.</w:t>
      </w:r>
    </w:p>
    <w:p w:rsidR="00366554" w:rsidRPr="006A395D" w:rsidRDefault="00366554" w:rsidP="006A395D">
      <w:pPr>
        <w:spacing w:line="360" w:lineRule="auto"/>
        <w:ind w:firstLine="709"/>
        <w:jc w:val="both"/>
        <w:rPr>
          <w:rFonts w:ascii="Times New Roman" w:hAnsi="Times New Roman"/>
        </w:rPr>
      </w:pPr>
      <w:r w:rsidRPr="006A395D">
        <w:rPr>
          <w:rFonts w:ascii="Times New Roman" w:hAnsi="Times New Roman"/>
        </w:rPr>
        <w:t>Второй важнейшей функцией можно назвать функцию перераспределения доходов. Типичным примером перераспределения дохода в социальном обеспечении является социальная помощь, которая, можно сказать, осуществляет "вертикальное перераспределение доходов". Еще одним структурным направлением, которое выполняет функцию "вертикального перераспределения", является социальное обслуживание. Функции "горизонтального распределения" выполняет социальное страхование.</w:t>
      </w:r>
    </w:p>
    <w:p w:rsidR="00366554" w:rsidRPr="006A395D" w:rsidRDefault="00366554" w:rsidP="006A395D">
      <w:pPr>
        <w:spacing w:line="360" w:lineRule="auto"/>
        <w:ind w:firstLine="709"/>
        <w:jc w:val="both"/>
        <w:rPr>
          <w:rFonts w:ascii="Times New Roman" w:hAnsi="Times New Roman"/>
        </w:rPr>
      </w:pPr>
      <w:r w:rsidRPr="006A395D">
        <w:rPr>
          <w:rFonts w:ascii="Times New Roman" w:hAnsi="Times New Roman"/>
        </w:rPr>
        <w:t>Третьей основной функцией социального обеспечения, является функция экономической стабилизации.</w:t>
      </w:r>
    </w:p>
    <w:p w:rsidR="00366554" w:rsidRPr="006A395D" w:rsidRDefault="00366554" w:rsidP="006A395D">
      <w:pPr>
        <w:spacing w:line="360" w:lineRule="auto"/>
        <w:ind w:firstLine="709"/>
        <w:jc w:val="both"/>
        <w:rPr>
          <w:rFonts w:ascii="Times New Roman" w:hAnsi="Times New Roman"/>
        </w:rPr>
      </w:pPr>
      <w:r w:rsidRPr="006A395D">
        <w:rPr>
          <w:rFonts w:ascii="Times New Roman" w:hAnsi="Times New Roman"/>
        </w:rPr>
        <w:t xml:space="preserve">В Федеральном законе "О государственной социальной помощи" четко сформулированы цели предоставления государственной социальной помощи: это "поддержание уровня жизни малоимущих семей, а также малоимущих одиноко проживающих граждан, среднедушевой доход которых ниже величины прожиточного минимума", а также "адресное и рациональное использование бюджетных средств" (ст. 3). </w:t>
      </w:r>
    </w:p>
    <w:p w:rsidR="00366554" w:rsidRPr="006A395D" w:rsidRDefault="00366554" w:rsidP="006A395D">
      <w:pPr>
        <w:spacing w:line="360" w:lineRule="auto"/>
        <w:ind w:firstLine="709"/>
        <w:jc w:val="both"/>
        <w:rPr>
          <w:rFonts w:ascii="Times New Roman" w:hAnsi="Times New Roman"/>
        </w:rPr>
      </w:pPr>
      <w:r w:rsidRPr="006A395D">
        <w:rPr>
          <w:rFonts w:ascii="Times New Roman" w:hAnsi="Times New Roman"/>
        </w:rPr>
        <w:t xml:space="preserve">Подчеркивается, что получателями государственной социальной помощи могут быть только те малоимущие, чьи среднедушевые доходы не достигают прожиточного уровня по не зависящим от них причинам (ч. 2 ст. 6). В ст. 5 также определены источники оказания государственной социальной помощи. При этом отмечается, что "в случае недостаточности средств субъектов Российской Федерации и средств местных бюджетов на оказание государственной социальной помощи такие средства выделяются субъектам Российской Федерации и органам местного самоуправления за счет средств бюджета вышестоящего уровня бюджетной системы" (ч. 2 ст. 5). </w:t>
      </w:r>
    </w:p>
    <w:p w:rsidR="00366554" w:rsidRPr="006A395D" w:rsidRDefault="00366554" w:rsidP="006A395D">
      <w:pPr>
        <w:spacing w:line="360" w:lineRule="auto"/>
        <w:ind w:firstLine="709"/>
        <w:jc w:val="both"/>
        <w:rPr>
          <w:rFonts w:ascii="Times New Roman" w:hAnsi="Times New Roman"/>
        </w:rPr>
      </w:pPr>
      <w:r w:rsidRPr="006A395D">
        <w:rPr>
          <w:rFonts w:ascii="Times New Roman" w:hAnsi="Times New Roman"/>
        </w:rPr>
        <w:t>Важным представляется положение, в соответствии с которым государственная социальная помощь оказывается лишь временно (ч. 1 ст. 6).</w:t>
      </w:r>
    </w:p>
    <w:p w:rsidR="00366554" w:rsidRPr="006A395D" w:rsidRDefault="00366554" w:rsidP="006A395D">
      <w:pPr>
        <w:spacing w:line="360" w:lineRule="auto"/>
        <w:ind w:firstLine="709"/>
        <w:jc w:val="both"/>
        <w:rPr>
          <w:rFonts w:ascii="Times New Roman" w:hAnsi="Times New Roman"/>
        </w:rPr>
      </w:pPr>
      <w:r w:rsidRPr="006A395D">
        <w:rPr>
          <w:rFonts w:ascii="Times New Roman" w:hAnsi="Times New Roman"/>
        </w:rPr>
        <w:t xml:space="preserve">Другой существенной новацией является то, что Закон предусматривает возможность проведения органами социальной защиты дополнительной проверки (комиссионного обследования), направленной на подтверждение сведений, которые представлены в заявлении о предоставлении государственной социальной помощи (п. 2 ст. 8). Здесь же регламентируются порядок и сроки принятия решения по таким заявлениям (п. 3 ст. 8). </w:t>
      </w:r>
    </w:p>
    <w:p w:rsidR="00366554" w:rsidRPr="006A395D" w:rsidRDefault="00366554" w:rsidP="006A395D">
      <w:pPr>
        <w:spacing w:line="360" w:lineRule="auto"/>
        <w:ind w:firstLine="709"/>
        <w:jc w:val="both"/>
        <w:rPr>
          <w:rFonts w:ascii="Times New Roman" w:hAnsi="Times New Roman"/>
        </w:rPr>
      </w:pPr>
      <w:r w:rsidRPr="006A395D">
        <w:rPr>
          <w:rFonts w:ascii="Times New Roman" w:hAnsi="Times New Roman"/>
        </w:rPr>
        <w:t xml:space="preserve">Закон весьма подробно указывает причины отказа в государственной социальной помощи (ч. 1 ст. 9), а также основания для прекращения таковой (п. 1 ст. 10). При этом Закон устанавливает обязанности не только государственных органов, оказывающих социальную помощь от имени государства (как это обычно делается в социальных законах), но и обязанности получателей социальной помощи. </w:t>
      </w:r>
    </w:p>
    <w:p w:rsidR="00366554" w:rsidRPr="006A395D" w:rsidRDefault="00366554" w:rsidP="006A395D">
      <w:pPr>
        <w:spacing w:line="360" w:lineRule="auto"/>
        <w:ind w:firstLine="709"/>
        <w:jc w:val="both"/>
        <w:rPr>
          <w:rFonts w:ascii="Times New Roman" w:hAnsi="Times New Roman"/>
        </w:rPr>
      </w:pPr>
      <w:r w:rsidRPr="006A395D">
        <w:rPr>
          <w:rFonts w:ascii="Times New Roman" w:hAnsi="Times New Roman"/>
        </w:rPr>
        <w:t>Таким образом, последние социальные законы свидетельствуют о желании законодателя избавиться от патерналистского подхода к предоставлению государственной социальной помощи и преодолеть свойственное такому подходу ижди</w:t>
      </w:r>
      <w:r w:rsidR="00086125" w:rsidRPr="006A395D">
        <w:rPr>
          <w:rFonts w:ascii="Times New Roman" w:hAnsi="Times New Roman"/>
        </w:rPr>
        <w:t>венчество.</w:t>
      </w:r>
    </w:p>
    <w:p w:rsidR="00086125" w:rsidRPr="00ED3B19" w:rsidRDefault="006A395D" w:rsidP="00ED3B19">
      <w:pPr>
        <w:spacing w:line="360" w:lineRule="auto"/>
        <w:ind w:firstLine="709"/>
        <w:jc w:val="center"/>
        <w:rPr>
          <w:rFonts w:ascii="Times New Roman" w:hAnsi="Times New Roman"/>
          <w:b/>
        </w:rPr>
      </w:pPr>
      <w:r>
        <w:rPr>
          <w:rFonts w:ascii="Times New Roman" w:hAnsi="Times New Roman"/>
        </w:rPr>
        <w:br w:type="page"/>
      </w:r>
      <w:r w:rsidR="00086125" w:rsidRPr="00ED3B19">
        <w:rPr>
          <w:rFonts w:ascii="Times New Roman" w:hAnsi="Times New Roman"/>
          <w:b/>
        </w:rPr>
        <w:t>3.2. Методы борьбы с бедностью</w:t>
      </w:r>
    </w:p>
    <w:p w:rsidR="00086125" w:rsidRPr="006A395D" w:rsidRDefault="00086125" w:rsidP="006A395D">
      <w:pPr>
        <w:spacing w:line="360" w:lineRule="auto"/>
        <w:ind w:firstLine="709"/>
        <w:jc w:val="both"/>
        <w:rPr>
          <w:rFonts w:ascii="Times New Roman" w:hAnsi="Times New Roman"/>
        </w:rPr>
      </w:pPr>
    </w:p>
    <w:p w:rsidR="00086125" w:rsidRPr="006A395D" w:rsidRDefault="00086125" w:rsidP="006A395D">
      <w:pPr>
        <w:spacing w:line="360" w:lineRule="auto"/>
        <w:ind w:firstLine="709"/>
        <w:jc w:val="both"/>
        <w:rPr>
          <w:rFonts w:ascii="Times New Roman" w:hAnsi="Times New Roman"/>
        </w:rPr>
      </w:pPr>
      <w:r w:rsidRPr="006A395D">
        <w:rPr>
          <w:rFonts w:ascii="Times New Roman" w:hAnsi="Times New Roman"/>
        </w:rPr>
        <w:t>Независимо от различного трактования этого понятия, бедность затронула все слои населения, приняв широчайшие масштабы в РФ.</w:t>
      </w:r>
    </w:p>
    <w:p w:rsidR="00086125" w:rsidRPr="006A395D" w:rsidRDefault="00086125" w:rsidP="006A395D">
      <w:pPr>
        <w:spacing w:line="360" w:lineRule="auto"/>
        <w:ind w:firstLine="709"/>
        <w:jc w:val="both"/>
        <w:rPr>
          <w:rFonts w:ascii="Times New Roman" w:hAnsi="Times New Roman"/>
        </w:rPr>
      </w:pPr>
      <w:r w:rsidRPr="006A395D">
        <w:rPr>
          <w:rFonts w:ascii="Times New Roman" w:hAnsi="Times New Roman"/>
        </w:rPr>
        <w:t>Согласно стандартам Всемирного банка, Россия по показателю ВВП относится к среднеразвитым странам, а по показателю бедности – к развивающимся странам.</w:t>
      </w:r>
    </w:p>
    <w:p w:rsidR="00086125" w:rsidRPr="006A395D" w:rsidRDefault="00086125" w:rsidP="006A395D">
      <w:pPr>
        <w:spacing w:line="360" w:lineRule="auto"/>
        <w:ind w:firstLine="709"/>
        <w:jc w:val="both"/>
        <w:rPr>
          <w:rFonts w:ascii="Times New Roman" w:hAnsi="Times New Roman"/>
        </w:rPr>
      </w:pPr>
      <w:r w:rsidRPr="006A395D">
        <w:rPr>
          <w:rFonts w:ascii="Times New Roman" w:hAnsi="Times New Roman"/>
        </w:rPr>
        <w:t>Главное направление преодоления абсолютной бедности – обеспечение продуктивной занятости, повышение эффективности труда, создание условий для трудоактивной части населения достаточно зарабатывать и тем самым содержать себя и свою семью. В этом случае размер получаемой заработной платы выступает как главная гарантия от бедности. Роль государства заключается в создании рыночных условий для усиления конкурентоспособности национальной экономики через обеспечение конкурентоспособности российских предприятий – проведение необходимой промышленной политики, соответствующая адаптация системы образования и подготовки кадров, введение мер защиты отечественного производителя.</w:t>
      </w:r>
    </w:p>
    <w:p w:rsidR="00086125" w:rsidRPr="006A395D" w:rsidRDefault="00086125" w:rsidP="006A395D">
      <w:pPr>
        <w:spacing w:line="360" w:lineRule="auto"/>
        <w:ind w:firstLine="709"/>
        <w:jc w:val="both"/>
        <w:rPr>
          <w:rFonts w:ascii="Times New Roman" w:hAnsi="Times New Roman"/>
        </w:rPr>
      </w:pPr>
      <w:r w:rsidRPr="006A395D">
        <w:rPr>
          <w:rFonts w:ascii="Times New Roman" w:hAnsi="Times New Roman"/>
        </w:rPr>
        <w:t>Первым шагом политики в области преодоления бедности является построение (уточнение) типологии бедных семей и определение их целевых групп – полные низкодоходные семьи, многодетные семьи, семьи с инвалидами, семьи с безработными. Тщательный анализ причин бедности в разрезе этих групп, осуществление дифференцированного подхода к этим группам.</w:t>
      </w:r>
    </w:p>
    <w:p w:rsidR="00ED3B19" w:rsidRDefault="00086125" w:rsidP="006A395D">
      <w:pPr>
        <w:spacing w:line="360" w:lineRule="auto"/>
        <w:ind w:firstLine="709"/>
        <w:jc w:val="both"/>
        <w:rPr>
          <w:rFonts w:ascii="Times New Roman" w:hAnsi="Times New Roman"/>
        </w:rPr>
      </w:pPr>
      <w:r w:rsidRPr="006A395D">
        <w:rPr>
          <w:rFonts w:ascii="Times New Roman" w:hAnsi="Times New Roman"/>
        </w:rPr>
        <w:t xml:space="preserve">Необходима обязательная проверка нуждаемости соответствующих семей, исходя из двух критериев: </w:t>
      </w:r>
    </w:p>
    <w:p w:rsidR="00086125" w:rsidRPr="006A395D" w:rsidRDefault="00086125" w:rsidP="006A395D">
      <w:pPr>
        <w:spacing w:line="360" w:lineRule="auto"/>
        <w:ind w:firstLine="709"/>
        <w:jc w:val="both"/>
        <w:rPr>
          <w:rFonts w:ascii="Times New Roman" w:hAnsi="Times New Roman"/>
        </w:rPr>
      </w:pPr>
      <w:r w:rsidRPr="006A395D">
        <w:rPr>
          <w:rFonts w:ascii="Times New Roman" w:hAnsi="Times New Roman"/>
        </w:rPr>
        <w:t>1) совокупные доходы семьи находятся ниже официально установленной черты (стандарта) бедности,</w:t>
      </w:r>
    </w:p>
    <w:p w:rsidR="00086125" w:rsidRPr="006A395D" w:rsidRDefault="00086125" w:rsidP="006A395D">
      <w:pPr>
        <w:spacing w:line="360" w:lineRule="auto"/>
        <w:ind w:firstLine="709"/>
        <w:jc w:val="both"/>
        <w:rPr>
          <w:rFonts w:ascii="Times New Roman" w:hAnsi="Times New Roman"/>
        </w:rPr>
      </w:pPr>
      <w:r w:rsidRPr="006A395D">
        <w:rPr>
          <w:rFonts w:ascii="Times New Roman" w:hAnsi="Times New Roman"/>
        </w:rPr>
        <w:t>2) стоимость личного имущества находится ниже некоторого официально установленного регионального минимального стандарта. Только одновременное соблюдение данных двух условий может считаться достаточным основанием для того, чтобы претендовать на получение социальной помощи.</w:t>
      </w:r>
    </w:p>
    <w:p w:rsidR="00086125" w:rsidRPr="006A395D" w:rsidRDefault="00086125" w:rsidP="006A395D">
      <w:pPr>
        <w:spacing w:line="360" w:lineRule="auto"/>
        <w:ind w:firstLine="709"/>
        <w:jc w:val="both"/>
        <w:rPr>
          <w:rFonts w:ascii="Times New Roman" w:hAnsi="Times New Roman"/>
        </w:rPr>
      </w:pPr>
      <w:r w:rsidRPr="006A395D">
        <w:rPr>
          <w:rFonts w:ascii="Times New Roman" w:hAnsi="Times New Roman"/>
        </w:rPr>
        <w:t>Если задача совокупных доходов семьи в значительной степени уже решена, то введения критерия имущества как одного из показателей бедности является в России сложным и деликатным вопросом. Усреднено, в этот перечень могут быть включены: жилище (основное и так называемое второе, для жителей городов это – загородное), гараж, автомобиль, земля, рогатый скот.</w:t>
      </w:r>
    </w:p>
    <w:p w:rsidR="00086125" w:rsidRPr="006A395D" w:rsidRDefault="00086125" w:rsidP="006A395D">
      <w:pPr>
        <w:spacing w:line="360" w:lineRule="auto"/>
        <w:ind w:firstLine="709"/>
        <w:jc w:val="both"/>
        <w:rPr>
          <w:rFonts w:ascii="Times New Roman" w:hAnsi="Times New Roman"/>
        </w:rPr>
      </w:pPr>
      <w:r w:rsidRPr="006A395D">
        <w:rPr>
          <w:rFonts w:ascii="Times New Roman" w:hAnsi="Times New Roman"/>
        </w:rPr>
        <w:t>Обеспечение большей избирательности при оказании социальной помощи, преимущественно заявительный ее характер и адресный характер социальных выплат – один из наиболее эффективных способов борьбы с бедностью. Здесь важно расставить приоритеты, какие, и какое количество ресурсов распределять в виде социальной помощи, кому отдать эти ресурсы – бедным, детям, пенсионерам, безработным; в какой пропорции их делить, выработать критерии их «дележа».</w:t>
      </w:r>
    </w:p>
    <w:p w:rsidR="00086125" w:rsidRPr="006A395D" w:rsidRDefault="00086125" w:rsidP="006A395D">
      <w:pPr>
        <w:spacing w:line="360" w:lineRule="auto"/>
        <w:ind w:firstLine="709"/>
        <w:jc w:val="both"/>
        <w:rPr>
          <w:rFonts w:ascii="Times New Roman" w:hAnsi="Times New Roman"/>
        </w:rPr>
      </w:pPr>
      <w:r w:rsidRPr="006A395D">
        <w:rPr>
          <w:rFonts w:ascii="Times New Roman" w:hAnsi="Times New Roman"/>
        </w:rPr>
        <w:t>При выборе среди социально уязвимых групп населения необходимо сопоставлять официально установленную для них черту бедности с их доходами, официально установленный для них минимальный стандарт имущества с их имуществом.</w:t>
      </w:r>
    </w:p>
    <w:p w:rsidR="00086125" w:rsidRPr="006A395D" w:rsidRDefault="00086125" w:rsidP="006A395D">
      <w:pPr>
        <w:spacing w:line="360" w:lineRule="auto"/>
        <w:ind w:firstLine="709"/>
        <w:jc w:val="both"/>
        <w:rPr>
          <w:rFonts w:ascii="Times New Roman" w:hAnsi="Times New Roman"/>
        </w:rPr>
      </w:pPr>
      <w:r w:rsidRPr="006A395D">
        <w:rPr>
          <w:rFonts w:ascii="Times New Roman" w:hAnsi="Times New Roman"/>
        </w:rPr>
        <w:t>Особого внимания заслуживает изучение проблемы детской бедности, включая бездомность, уличных детей, детей в кризисных семьях.</w:t>
      </w:r>
    </w:p>
    <w:p w:rsidR="00086125" w:rsidRPr="006A395D" w:rsidRDefault="00086125" w:rsidP="006A395D">
      <w:pPr>
        <w:spacing w:line="360" w:lineRule="auto"/>
        <w:ind w:firstLine="709"/>
        <w:jc w:val="both"/>
        <w:rPr>
          <w:rFonts w:ascii="Times New Roman" w:hAnsi="Times New Roman"/>
        </w:rPr>
      </w:pPr>
      <w:r w:rsidRPr="006A395D">
        <w:rPr>
          <w:rFonts w:ascii="Times New Roman" w:hAnsi="Times New Roman"/>
        </w:rPr>
        <w:t>Важной задачей социальной политики является выявление препятствий к доступу к социальной защите и социальным услугам населения.</w:t>
      </w:r>
    </w:p>
    <w:p w:rsidR="00086125" w:rsidRPr="006A395D" w:rsidRDefault="00086125" w:rsidP="006A395D">
      <w:pPr>
        <w:spacing w:line="360" w:lineRule="auto"/>
        <w:ind w:firstLine="709"/>
        <w:jc w:val="both"/>
        <w:rPr>
          <w:rFonts w:ascii="Times New Roman" w:hAnsi="Times New Roman"/>
        </w:rPr>
      </w:pPr>
      <w:r w:rsidRPr="006A395D">
        <w:rPr>
          <w:rFonts w:ascii="Times New Roman" w:hAnsi="Times New Roman"/>
        </w:rPr>
        <w:t>Действующая система выявления и социальной поддержки бедных семей и населения в виде многочисленных пособий, льгот, других видов помощи несовершенна и нуждается в ее адаптации к условиям рыночной экономики.  В настоящее время средства, выделяемые для социальной поддержки бедных, распределяются неэффективно, часто идут не в те семьи, которые действительно являются бедными. В результате действительно беднейшая часть населения оказывается все в более трудном положении, все большее распространение получает застойная, долговременная бедность.</w:t>
      </w:r>
    </w:p>
    <w:p w:rsidR="00086125" w:rsidRPr="006A395D" w:rsidRDefault="00086125" w:rsidP="006A395D">
      <w:pPr>
        <w:spacing w:line="360" w:lineRule="auto"/>
        <w:ind w:firstLine="709"/>
        <w:jc w:val="both"/>
        <w:rPr>
          <w:rFonts w:ascii="Times New Roman" w:hAnsi="Times New Roman"/>
        </w:rPr>
      </w:pPr>
    </w:p>
    <w:p w:rsidR="00086125" w:rsidRPr="00ED3B19" w:rsidRDefault="00086125" w:rsidP="00ED3B19">
      <w:pPr>
        <w:spacing w:line="360" w:lineRule="auto"/>
        <w:ind w:firstLine="709"/>
        <w:jc w:val="center"/>
        <w:rPr>
          <w:rFonts w:ascii="Times New Roman" w:hAnsi="Times New Roman"/>
          <w:b/>
        </w:rPr>
      </w:pPr>
      <w:r w:rsidRPr="00ED3B19">
        <w:rPr>
          <w:rFonts w:ascii="Times New Roman" w:hAnsi="Times New Roman"/>
          <w:b/>
        </w:rPr>
        <w:t>3.3. Подходы к сглаживанию неравенства</w:t>
      </w:r>
    </w:p>
    <w:p w:rsidR="00366554" w:rsidRPr="006A395D" w:rsidRDefault="00366554" w:rsidP="006A395D">
      <w:pPr>
        <w:spacing w:line="360" w:lineRule="auto"/>
        <w:ind w:firstLine="709"/>
        <w:jc w:val="both"/>
        <w:rPr>
          <w:rFonts w:ascii="Times New Roman" w:hAnsi="Times New Roman"/>
        </w:rPr>
      </w:pPr>
    </w:p>
    <w:p w:rsidR="00086125" w:rsidRPr="006A395D" w:rsidRDefault="00086125" w:rsidP="006A395D">
      <w:pPr>
        <w:spacing w:line="360" w:lineRule="auto"/>
        <w:ind w:firstLine="709"/>
        <w:jc w:val="both"/>
        <w:rPr>
          <w:rFonts w:ascii="Times New Roman" w:hAnsi="Times New Roman"/>
        </w:rPr>
      </w:pPr>
      <w:r w:rsidRPr="006A395D">
        <w:rPr>
          <w:rFonts w:ascii="Times New Roman" w:hAnsi="Times New Roman"/>
        </w:rPr>
        <w:t>Имеется два подхода к проблеме выравнивания доходов. Сторонники первого считают, что при достижении полного равенства доходов общество добивается максимального удовлетворения нужд потребителей. Действительно, степень удовлетворения потребностей можно оценить по предельной полезности того или иного товара (в основе использования теории предельной полезности для исследования спроса потребителей лежит предположение, что поведение индивидуального покупателя на рынке отдельного товара зависит от того, как удовлетворяются его потребности, какую полезность приносит ему тот или иной товар). Если взять двух среднестатистических индивидов A и B, то можно с большей долей вероятности полагать, что их вкусы и желания в потреблении тех или иных товаров и услуг будут совпадать. Тогда предельная полезность каждой единицы товаров и услуг, потребляемых A и B, определится их доходом: чем выше доход, тем ниже предельная полезность товаров и услуг в расчете на последний потраченный рубль.</w:t>
      </w:r>
    </w:p>
    <w:p w:rsidR="00086125" w:rsidRPr="006A395D" w:rsidRDefault="00086125" w:rsidP="006A395D">
      <w:pPr>
        <w:spacing w:line="360" w:lineRule="auto"/>
        <w:ind w:firstLine="709"/>
        <w:jc w:val="both"/>
        <w:rPr>
          <w:rFonts w:ascii="Times New Roman" w:hAnsi="Times New Roman"/>
        </w:rPr>
      </w:pPr>
      <w:r w:rsidRPr="006A395D">
        <w:rPr>
          <w:rFonts w:ascii="Times New Roman" w:hAnsi="Times New Roman"/>
        </w:rPr>
        <w:t>Если полагать все остальные факторы, влияющие на предельные полезности товаров и услуг, неизменными, то можно считать, что условием максимизации общей полезности от потребления товаров покупателями A и B явится условие:</w:t>
      </w:r>
    </w:p>
    <w:p w:rsidR="00086125" w:rsidRPr="006A395D" w:rsidRDefault="003A007A" w:rsidP="006A395D">
      <w:pPr>
        <w:spacing w:line="360" w:lineRule="auto"/>
        <w:ind w:firstLine="709"/>
        <w:jc w:val="both"/>
        <w:rPr>
          <w:rFonts w:ascii="Times New Roman" w:hAnsi="Times New Roman"/>
        </w:rPr>
      </w:pPr>
      <w:r>
        <w:rPr>
          <w:noProof/>
        </w:rPr>
        <w:pict>
          <v:shape id="_x0000_s1027" type="#_x0000_t75" style="position:absolute;left:0;text-align:left;margin-left:162pt;margin-top:7.25pt;width:70pt;height:31pt;z-index:251657728" o:allowincell="f">
            <v:imagedata r:id="rId8" o:title=""/>
            <w10:wrap type="topAndBottom"/>
          </v:shape>
        </w:pict>
      </w:r>
    </w:p>
    <w:p w:rsidR="00086125" w:rsidRPr="006A395D" w:rsidRDefault="00086125" w:rsidP="006A395D">
      <w:pPr>
        <w:spacing w:line="360" w:lineRule="auto"/>
        <w:ind w:firstLine="709"/>
        <w:jc w:val="both"/>
        <w:rPr>
          <w:rFonts w:ascii="Times New Roman" w:hAnsi="Times New Roman"/>
        </w:rPr>
      </w:pPr>
      <w:r w:rsidRPr="006A395D">
        <w:rPr>
          <w:rFonts w:ascii="Times New Roman" w:hAnsi="Times New Roman"/>
        </w:rPr>
        <w:t>где MUa – предельная полезность товаров и услуг для покупателя A, Ya – его доход, а MUb и Yb – соответствующие показатели для покупателя B. Поскольку по принятым начальным условиям, MUa и MUb зависят только от дохода, то вышестоящее равенство удовлетворится лишь в том случае, когда Ya = Yb. Действительно, пусть доход А превысит доход В, то есть Ya &gt; Yb. Но в этом случае предельная полезность MUa товаров и услуг в расчете на последний рубль дохода А понизится, а MUb увеличится. Иными словами, в нашем равенстве числители и знаменатели изменятся в противоположных направлениях, усиливая неравенство. Добиться равенства можно только одним способом: выровнять доходы Ya = Yb, при этом совпадут и предельные полезности потребляемых товаров и услуг MUa = MUb.</w:t>
      </w:r>
    </w:p>
    <w:p w:rsidR="00086125" w:rsidRPr="006A395D" w:rsidRDefault="00086125" w:rsidP="006A395D">
      <w:pPr>
        <w:spacing w:line="360" w:lineRule="auto"/>
        <w:ind w:firstLine="709"/>
        <w:jc w:val="both"/>
        <w:rPr>
          <w:rFonts w:ascii="Times New Roman" w:hAnsi="Times New Roman"/>
        </w:rPr>
      </w:pPr>
      <w:r w:rsidRPr="006A395D">
        <w:rPr>
          <w:rFonts w:ascii="Times New Roman" w:hAnsi="Times New Roman"/>
        </w:rPr>
        <w:t>Итак, согласно этому подходу, максимальная полезность потребления товаров и услуг достигается при выравнивании доходов потребителей.</w:t>
      </w:r>
    </w:p>
    <w:p w:rsidR="00086125" w:rsidRPr="006A395D" w:rsidRDefault="00086125" w:rsidP="006A395D">
      <w:pPr>
        <w:spacing w:line="360" w:lineRule="auto"/>
        <w:ind w:firstLine="709"/>
        <w:jc w:val="both"/>
        <w:rPr>
          <w:rFonts w:ascii="Times New Roman" w:hAnsi="Times New Roman"/>
        </w:rPr>
      </w:pPr>
      <w:r w:rsidRPr="006A395D">
        <w:rPr>
          <w:rFonts w:ascii="Times New Roman" w:hAnsi="Times New Roman"/>
        </w:rPr>
        <w:t>Сторонники второй точки зрения считают, что в основе идеи равенства доходов лежит ложное допущение, согласно которому существует постоянный объем распределяемого дохода. На самом деле, как они утверждают, объем производимого и распределяемого дохода зависит от способа распределения дохода. Представим, например, что изначально А получал 1 млн. дол. в год, а В – 5 млн. дол. Если государство посредством налоговой политики перераспределит доход и сделает его равным (Ya = Yb = 3 млн. дол), то, скорее всего, на следующий год для индивида В значительно снизятся стимулы получать высокий доход - зачем это делать, коль все равно большую часть дохода изымет государство. Одновременно у А тоже исчезнут стимулы повышать свой доход – за него это делает государство посредством налоговой политики. Стремление государства уравнять доходы с очень большой долей вероятности приведет к тому, что на следующий год доход А не изменится, а доход В сократится; в итоге суммарный распределяемый доход сократится. Значит, попытка выравнивать доходы может привести к снижению эффективности производства: индивиду В не интересно работать высокопродуктивно и много зарабатывать (государство все равно изымет значительную часть дохода), а индивид А вообще может не работать (его доход 1 млн. дол, а государство доплачивает еще 2 млн. дол.). Это и является главной идеей второй точки зрения: неравенство доходов необходимо, чтобы сохранить стимулы для повышения эффективности производства.</w:t>
      </w:r>
    </w:p>
    <w:p w:rsidR="00D2471C" w:rsidRPr="006A395D" w:rsidRDefault="00D2471C" w:rsidP="006A395D">
      <w:pPr>
        <w:spacing w:line="360" w:lineRule="auto"/>
        <w:ind w:firstLine="709"/>
        <w:jc w:val="both"/>
        <w:rPr>
          <w:rFonts w:ascii="Times New Roman" w:hAnsi="Times New Roman"/>
        </w:rPr>
      </w:pPr>
      <w:r w:rsidRPr="006A395D">
        <w:rPr>
          <w:rFonts w:ascii="Times New Roman" w:hAnsi="Times New Roman"/>
        </w:rPr>
        <w:t>Как показывают оценки некоторых западных экономистов, попытки увеличить доходы бедных за счет изъятия определенных сумм у богатых оборачиваются серьезными потерями в эффективности. По подсчетам А.Оукена. эти потери равносильны тому, что из каждых 350 долларов, изъятых у богатых, 100 долларов доходят до бедных, а 250 долларов просто теряются.</w:t>
      </w:r>
    </w:p>
    <w:p w:rsidR="00D2471C" w:rsidRPr="006A395D" w:rsidRDefault="00D2471C" w:rsidP="006A395D">
      <w:pPr>
        <w:spacing w:line="360" w:lineRule="auto"/>
        <w:ind w:firstLine="709"/>
        <w:jc w:val="both"/>
        <w:rPr>
          <w:rFonts w:ascii="Times New Roman" w:hAnsi="Times New Roman"/>
        </w:rPr>
      </w:pPr>
      <w:r w:rsidRPr="006A395D">
        <w:rPr>
          <w:rFonts w:ascii="Times New Roman" w:hAnsi="Times New Roman"/>
        </w:rPr>
        <w:t>Все человеческие особенности (сильный и слабый, ловкий и неуклюжий, талантливый и заурядный, трудолюбивый и лентяй, образованный и невежда), формирующие неповторимый индивидуальный облик каждого, определяют разные возможности людей в состязании за свое личное счастье и благополучие.</w:t>
      </w:r>
    </w:p>
    <w:p w:rsidR="00D2471C" w:rsidRPr="006A395D" w:rsidRDefault="00D2471C" w:rsidP="006A395D">
      <w:pPr>
        <w:spacing w:line="360" w:lineRule="auto"/>
        <w:ind w:firstLine="709"/>
        <w:jc w:val="both"/>
        <w:rPr>
          <w:rFonts w:ascii="Times New Roman" w:hAnsi="Times New Roman"/>
        </w:rPr>
      </w:pPr>
      <w:r w:rsidRPr="006A395D">
        <w:rPr>
          <w:rFonts w:ascii="Times New Roman" w:hAnsi="Times New Roman"/>
        </w:rPr>
        <w:t xml:space="preserve">С точки зрения экономистов, это неравенство возможностей проявляется на потребительском рынке в неравной платежеспособности покупателей, в основе которой лежит неравенство их доходов. </w:t>
      </w:r>
    </w:p>
    <w:p w:rsidR="00D2471C" w:rsidRPr="006A395D" w:rsidRDefault="00D2471C" w:rsidP="006A395D">
      <w:pPr>
        <w:spacing w:line="360" w:lineRule="auto"/>
        <w:ind w:firstLine="709"/>
        <w:jc w:val="both"/>
        <w:rPr>
          <w:rFonts w:ascii="Times New Roman" w:hAnsi="Times New Roman"/>
        </w:rPr>
      </w:pPr>
      <w:r w:rsidRPr="006A395D">
        <w:rPr>
          <w:rFonts w:ascii="Times New Roman" w:hAnsi="Times New Roman"/>
        </w:rPr>
        <w:t>Все убежденные «уравнители» всегда стремились уничтожить двойной стандарт современного общества, сделать людей равными не только как граждан, но и как покупателей. Так, первый председатель Госплана СССР Г.М. Кржижановский считал: «Крепя основы подлинной демократии, мы одновременно сокрушаем старые вкусы, создаем предпосылки того однотипного спроса, который уже сам по себе облегчает рациональное массовое производство».  И спрос у нас действительно стал «однотипным».</w:t>
      </w:r>
    </w:p>
    <w:p w:rsidR="00D2471C" w:rsidRPr="006A395D" w:rsidRDefault="00D2471C" w:rsidP="006A395D">
      <w:pPr>
        <w:spacing w:line="360" w:lineRule="auto"/>
        <w:ind w:firstLine="709"/>
        <w:jc w:val="both"/>
        <w:rPr>
          <w:rFonts w:ascii="Times New Roman" w:hAnsi="Times New Roman"/>
        </w:rPr>
      </w:pPr>
      <w:r w:rsidRPr="006A395D">
        <w:rPr>
          <w:rFonts w:ascii="Times New Roman" w:hAnsi="Times New Roman"/>
        </w:rPr>
        <w:t>Очевидно, что при равном распределении доходов, какими бы благими намерениями оно не оправдывалось, в обществе не будут производиться так называемые предметы «роскоши», так как их некому будет купить. Сошлемся на высказывание экономиста И. Бентама: «При подведении всех частных богатств под один уровень общество должно лишиться всех тех предметов потребления, которые иначе не могут существовать, как образуя ценность, превышающую установленный уровень». С другой стороны, столь же очевидно, что в обществе с неравным распределением доходов выпускаемая продукция и оказываемые услуги будут значительно разнообразнее, а структура потребления разных доходных групп будет существенно различаться. И то, что для одних будет предметом первой необходимости, для других может оказаться предметом роскоши.</w:t>
      </w:r>
    </w:p>
    <w:p w:rsidR="00A6526C" w:rsidRPr="006A395D" w:rsidRDefault="00A6526C" w:rsidP="006A395D">
      <w:pPr>
        <w:spacing w:line="360" w:lineRule="auto"/>
        <w:ind w:firstLine="709"/>
        <w:jc w:val="both"/>
        <w:rPr>
          <w:rFonts w:ascii="Times New Roman" w:hAnsi="Times New Roman"/>
        </w:rPr>
      </w:pPr>
    </w:p>
    <w:p w:rsidR="00A93E35" w:rsidRPr="00ED3B19" w:rsidRDefault="00A6526C" w:rsidP="00ED3B19">
      <w:pPr>
        <w:spacing w:line="360" w:lineRule="auto"/>
        <w:ind w:firstLine="709"/>
        <w:jc w:val="center"/>
        <w:rPr>
          <w:rFonts w:ascii="Times New Roman" w:hAnsi="Times New Roman"/>
          <w:b/>
        </w:rPr>
      </w:pPr>
      <w:r w:rsidRPr="00ED3B19">
        <w:rPr>
          <w:rFonts w:ascii="Times New Roman" w:hAnsi="Times New Roman"/>
          <w:b/>
        </w:rPr>
        <w:t>3.4. Цель стабилизационной политики – «средний класс»</w:t>
      </w:r>
    </w:p>
    <w:p w:rsidR="00ED3B19" w:rsidRDefault="00ED3B19" w:rsidP="006A395D">
      <w:pPr>
        <w:spacing w:line="360" w:lineRule="auto"/>
        <w:ind w:firstLine="709"/>
        <w:jc w:val="both"/>
        <w:rPr>
          <w:rFonts w:ascii="Times New Roman" w:hAnsi="Times New Roman"/>
        </w:rPr>
      </w:pPr>
    </w:p>
    <w:p w:rsidR="003C4395" w:rsidRPr="006A395D" w:rsidRDefault="003C4395" w:rsidP="006A395D">
      <w:pPr>
        <w:spacing w:line="360" w:lineRule="auto"/>
        <w:ind w:firstLine="709"/>
        <w:jc w:val="both"/>
        <w:rPr>
          <w:rFonts w:ascii="Times New Roman" w:hAnsi="Times New Roman"/>
        </w:rPr>
      </w:pPr>
      <w:r w:rsidRPr="006A395D">
        <w:rPr>
          <w:rFonts w:ascii="Times New Roman" w:hAnsi="Times New Roman"/>
        </w:rPr>
        <w:t>Наличие, рост среднего класса в любой стране рассматриваются как свидетельство эффективности проводимых преобразований, как критерий того, что реформы идут в правильном направлении и приобретают необратимый характер. Большой удельный вес среднего класса в системе социальной стратификации является одним из существенных признаков общества, определяемого как «развитое», «цивилизованное». В то же время отсутствие среднего класса после десяти лет реформ служит аргументом для тех, кто настаивает на радикальном изменении политического курса.</w:t>
      </w:r>
    </w:p>
    <w:p w:rsidR="003C4395" w:rsidRPr="006A395D" w:rsidRDefault="003C4395" w:rsidP="006A395D">
      <w:pPr>
        <w:spacing w:line="360" w:lineRule="auto"/>
        <w:ind w:firstLine="709"/>
        <w:jc w:val="both"/>
        <w:rPr>
          <w:rFonts w:ascii="Times New Roman" w:hAnsi="Times New Roman"/>
        </w:rPr>
      </w:pPr>
      <w:r w:rsidRPr="006A395D">
        <w:rPr>
          <w:rFonts w:ascii="Times New Roman" w:hAnsi="Times New Roman"/>
        </w:rPr>
        <w:t>Эти обстоятельства часто придают идеологическую окраску дис</w:t>
      </w:r>
      <w:r w:rsidRPr="006A395D">
        <w:rPr>
          <w:rFonts w:ascii="Times New Roman" w:hAnsi="Times New Roman"/>
        </w:rPr>
        <w:softHyphen/>
        <w:t>куссиям о среднем классе. Так, нередко звучит мысль о том</w:t>
      </w:r>
      <w:r w:rsidR="00ED3B19" w:rsidRPr="006A395D">
        <w:rPr>
          <w:rFonts w:ascii="Times New Roman" w:hAnsi="Times New Roman"/>
        </w:rPr>
        <w:t>,</w:t>
      </w:r>
      <w:r w:rsidRPr="006A395D">
        <w:rPr>
          <w:rFonts w:ascii="Times New Roman" w:hAnsi="Times New Roman"/>
        </w:rPr>
        <w:t xml:space="preserve"> что в дореформенном, постсоветском обществе средний класс фактически существовал, но был «размыт», погублен курсом реформ, а его место заняли полукриминальные «элементы”. Согласно противоположной точке зрения, средний класс неизбежно должен сложиться в результате стабильного функционирования рыночной экономики. При этом сторонники обеих точек зрения, как правило, ограничиваются указанием на наличие некоторых известных критериев отнесения к среднему классу (уровень образования, социально-профессиональный статус).</w:t>
      </w:r>
    </w:p>
    <w:p w:rsidR="003C4395" w:rsidRPr="006A395D" w:rsidRDefault="003C4395" w:rsidP="006A395D">
      <w:pPr>
        <w:spacing w:line="360" w:lineRule="auto"/>
        <w:ind w:firstLine="709"/>
        <w:jc w:val="both"/>
        <w:rPr>
          <w:rFonts w:ascii="Times New Roman" w:hAnsi="Times New Roman"/>
        </w:rPr>
      </w:pPr>
      <w:r w:rsidRPr="006A395D">
        <w:rPr>
          <w:rFonts w:ascii="Times New Roman" w:hAnsi="Times New Roman"/>
        </w:rPr>
        <w:t>Однако делать однозначные выводы о наличии среднего класса в социалистическую и постсоциалистическую эпохи нельзя. Помимо обычных признаков отнесения к этому тезису, есть и «классические» признаки и функции среднего класса в обществе. Прежде всего - это основной экономический донор: бюджет страны складывается из налогов широкого слоя налогоплательщиков, рассматривающих себя как опору государства и по этой причине наделенных правом контролировать его расходы. Понятно, что административно-командная экономика предполагала лишь декоративные формы контроля, типа «народного контроля». К тому же система уравнительного распределения доходов предусматривала совершенно иные принципы формирования налоговой базы о том, что у страны есть бюджет, принятие которого на полгода становится главным делом парламента, страна узнала сравнительно недавно.</w:t>
      </w:r>
    </w:p>
    <w:p w:rsidR="003C4395" w:rsidRPr="006A395D" w:rsidRDefault="003C4395" w:rsidP="006A395D">
      <w:pPr>
        <w:spacing w:line="360" w:lineRule="auto"/>
        <w:ind w:firstLine="709"/>
        <w:jc w:val="both"/>
        <w:rPr>
          <w:rFonts w:ascii="Times New Roman" w:hAnsi="Times New Roman"/>
        </w:rPr>
      </w:pPr>
      <w:r w:rsidRPr="006A395D">
        <w:rPr>
          <w:rFonts w:ascii="Times New Roman" w:hAnsi="Times New Roman"/>
        </w:rPr>
        <w:t>Другая важнейшая функция среднего класса - его ведущая роль в процессе вертикальной мобильности. Основные социальные перемещения в обществе происходят как внутри среднего класса, так и между ним и другими элементами социальной структуры. Именно свободные каналы восходящей вертикальной мобильности, ясные перспективы социального роста, базой которого выступают образование и уровень квалификации, должны обеспечивать высокий уровень благосостояния представителей среднего класса. В СССР, безусловно, был высок престиж образования, его уровень обеспечивал достижение относительно высоких профессиональных позиций. Но карьерный рост имел предел, преодоление которого было связано с вступлением в партию, другими демонстративными проявлениями лояльности к режиму, то есть факторами, лежащими в иной плоскости, нежели профессионально-квалификационные.</w:t>
      </w:r>
    </w:p>
    <w:p w:rsidR="003C4395" w:rsidRPr="006A395D" w:rsidRDefault="003C4395" w:rsidP="006A395D">
      <w:pPr>
        <w:spacing w:line="360" w:lineRule="auto"/>
        <w:ind w:firstLine="709"/>
        <w:jc w:val="both"/>
        <w:rPr>
          <w:rFonts w:ascii="Times New Roman" w:hAnsi="Times New Roman"/>
        </w:rPr>
      </w:pPr>
      <w:r w:rsidRPr="006A395D">
        <w:rPr>
          <w:rFonts w:ascii="Times New Roman" w:hAnsi="Times New Roman"/>
        </w:rPr>
        <w:t>В «экономике дефицита» величина дохода напрямую не определяла характер потребления. Уровень престижного потребления достигался с помощью «блата», связей или определялся статусом должности в виде пайков, ордеров и т.л. Таким образом, была закреплена зависимость соответствующего социального слоя от власти, не означавшая, впрочем, полной поддержки советского режима. Речь, конечно, идет о внутренней поддержке, поскольку при формальной и безальтернативной системе выборов внешняя поддержка была обеспечена на 99,9%. Поэтому существовавшая в СССР прослойка, хотя и обладала некоторыми чертами классического среднего класса, не являлась им по своим социальным функциям. Это был псевдосредний класс, который в плановой экономике не имел никаких шансов превратиться в настоящий средний класс.</w:t>
      </w:r>
    </w:p>
    <w:p w:rsidR="003C4395" w:rsidRPr="006A395D" w:rsidRDefault="003C4395" w:rsidP="006A395D">
      <w:pPr>
        <w:spacing w:line="360" w:lineRule="auto"/>
        <w:ind w:firstLine="709"/>
        <w:jc w:val="both"/>
        <w:rPr>
          <w:rFonts w:ascii="Times New Roman" w:hAnsi="Times New Roman"/>
        </w:rPr>
      </w:pPr>
      <w:r w:rsidRPr="006A395D">
        <w:rPr>
          <w:rFonts w:ascii="Times New Roman" w:hAnsi="Times New Roman"/>
        </w:rPr>
        <w:t xml:space="preserve">Каковы же перспективы формирования среднего класса в нашей стране сегодня? Во многом они зависят от успешной адаптации населения, формирования продуктивных моделей социально-экономического поведения, адекватных сложившейся хозяйственной ситуации. Характеристики процесса адаптации в настоящее время очевидны. Прежде </w:t>
      </w:r>
      <w:r w:rsidR="00ED3B19" w:rsidRPr="006A395D">
        <w:rPr>
          <w:rFonts w:ascii="Times New Roman" w:hAnsi="Times New Roman"/>
        </w:rPr>
        <w:t>всего,</w:t>
      </w:r>
      <w:r w:rsidRPr="006A395D">
        <w:rPr>
          <w:rFonts w:ascii="Times New Roman" w:hAnsi="Times New Roman"/>
        </w:rPr>
        <w:t xml:space="preserve"> на смену доминировавшим ранее надеждам на государство приходит существенно большая ориентация населения на собственные силы и возможности. Жестко заданные и ограниченные типы социально-экономического поведения уступают место разнообразию типов социального действия. На смену прямому и непосредственному властному хозяйственному и идеологическому контролю приходят такие универсальные регуляторы, как деньги и правовые нормативы. Новые способы и стандарты поведения обусловлены различными источниками формирования, хотя часто они не корректируются ни устойчивыми нравственными нормами, ни правовыми санкциями.</w:t>
      </w:r>
    </w:p>
    <w:p w:rsidR="003C4395" w:rsidRPr="006A395D" w:rsidRDefault="003C4395" w:rsidP="006A395D">
      <w:pPr>
        <w:spacing w:line="360" w:lineRule="auto"/>
        <w:ind w:firstLine="709"/>
        <w:jc w:val="both"/>
        <w:rPr>
          <w:rFonts w:ascii="Times New Roman" w:hAnsi="Times New Roman"/>
        </w:rPr>
      </w:pPr>
      <w:r w:rsidRPr="006A395D">
        <w:rPr>
          <w:rFonts w:ascii="Times New Roman" w:hAnsi="Times New Roman"/>
        </w:rPr>
        <w:t>В общественном мнении сформировалось вполне определенное понимание законов вертикальной мобильности: путь наверх невозможен без нужных связей и денег, причем деньги часто являются производной от связей. Трудолюбие и наличие профессии, пользующейся спросом, - факторы второго уровня. Что же касается знаний и опыта, то их считают необходимым условием продвижения к успеху далеко не большинство опрошенных.</w:t>
      </w:r>
    </w:p>
    <w:p w:rsidR="003C4395" w:rsidRPr="006A395D" w:rsidRDefault="003C4395" w:rsidP="006A395D">
      <w:pPr>
        <w:spacing w:line="360" w:lineRule="auto"/>
        <w:ind w:firstLine="709"/>
        <w:jc w:val="both"/>
        <w:rPr>
          <w:rFonts w:ascii="Times New Roman" w:hAnsi="Times New Roman"/>
        </w:rPr>
      </w:pPr>
      <w:r w:rsidRPr="006A395D">
        <w:rPr>
          <w:rFonts w:ascii="Times New Roman" w:hAnsi="Times New Roman"/>
        </w:rPr>
        <w:t>Невостребованность квалифицированного персонала или востребованность только при наличии нужных связей деформирует цепочку: образование - квалификация - доходы - долгосрочные сбережения - уровень потребления, обеспечивающую формирование и развитие среднего класса. Образование не гарантирует получение работы с перспективами роста. Работа не гарантирует доход: зарплата у представителей одной профессии в частном и государственном секторах различается на порядок. Доход не гарантирует статус, поскольку многие источники высоких доходов незаконны. А противоречивость законодательства, несовершенство налоговой системы превращают практически любое предприятие в правонарушителя и вынуждают владельцев предприятий при найме работников обращать внимание не столько на их профессиональные и деловые качества, сколько на факторы, подтверждающие их безусловную «надежность». При этом доверие со стороны нанимателя и лояльность со стороны работника поддерживаются жесткими санкциями в виде «отлучения» от источников дохода или потери рабочего места.</w:t>
      </w:r>
    </w:p>
    <w:p w:rsidR="003C4395" w:rsidRPr="006A395D" w:rsidRDefault="003C4395" w:rsidP="006A395D">
      <w:pPr>
        <w:spacing w:line="360" w:lineRule="auto"/>
        <w:ind w:firstLine="709"/>
        <w:jc w:val="both"/>
        <w:rPr>
          <w:rFonts w:ascii="Times New Roman" w:hAnsi="Times New Roman"/>
        </w:rPr>
      </w:pPr>
      <w:r w:rsidRPr="006A395D">
        <w:rPr>
          <w:rFonts w:ascii="Times New Roman" w:hAnsi="Times New Roman"/>
        </w:rPr>
        <w:t>Широко распространено мнение, что общество не вышло из полосы нестабильности, не исключено резкое изменение принципов финансовой политики, в экономической политике имеет место «чехарда законов», «законы непоследовательны и противоречат друг другу», «существующая система не стимулирует легальную деятельность». Отсутствие доверия к власти и ее финансовым институтам лишает потенциальный средний класс возможности строить долгосрочные стратегии роста благосостояния и переводит значительную часть возможных накоплений в сферу потребления.</w:t>
      </w:r>
    </w:p>
    <w:p w:rsidR="003C4395" w:rsidRPr="006A395D" w:rsidRDefault="003C4395" w:rsidP="006A395D">
      <w:pPr>
        <w:spacing w:line="360" w:lineRule="auto"/>
        <w:ind w:firstLine="709"/>
        <w:jc w:val="both"/>
        <w:rPr>
          <w:rFonts w:ascii="Times New Roman" w:hAnsi="Times New Roman"/>
        </w:rPr>
      </w:pPr>
      <w:r w:rsidRPr="006A395D">
        <w:rPr>
          <w:rFonts w:ascii="Times New Roman" w:hAnsi="Times New Roman"/>
        </w:rPr>
        <w:t>Также о кризисном характере адаптации говорит и несба</w:t>
      </w:r>
      <w:r w:rsidRPr="006A395D">
        <w:rPr>
          <w:rFonts w:ascii="Times New Roman" w:hAnsi="Times New Roman"/>
        </w:rPr>
        <w:softHyphen/>
        <w:t>лансированность взаимосвязей статусно-ролевых позиций и социальной идентичности, что «выливается» в неустойчивые формы социального поведения. Невозможность реализации большинством населения своих социально-экономических притязаний, повышения или хотя бы поддержания социального статуса будет блокировать продвижение по всем другим направлениям преобразований, создавать социальное напряжение, препятствующее нормальному функционированию системы социальных институтов, замедляющее формирование социальной структуры с прочной фиксацией социальных ролей и функций.</w:t>
      </w:r>
    </w:p>
    <w:p w:rsidR="003C4395" w:rsidRPr="006A395D" w:rsidRDefault="003C4395" w:rsidP="006A395D">
      <w:pPr>
        <w:spacing w:line="360" w:lineRule="auto"/>
        <w:ind w:firstLine="709"/>
        <w:jc w:val="both"/>
        <w:rPr>
          <w:rFonts w:ascii="Times New Roman" w:hAnsi="Times New Roman"/>
        </w:rPr>
      </w:pPr>
      <w:r w:rsidRPr="006A395D">
        <w:rPr>
          <w:rFonts w:ascii="Times New Roman" w:hAnsi="Times New Roman"/>
        </w:rPr>
        <w:t xml:space="preserve">Нельзя обойти вниманием и политическую самоидентификацию потенциального среднего класса, которая в принципе должна отражать его ориентацию на стабильность политической ситуации. Политическая самоидентификация </w:t>
      </w:r>
      <w:r w:rsidR="00ED3B19" w:rsidRPr="006A395D">
        <w:rPr>
          <w:rFonts w:ascii="Times New Roman" w:hAnsi="Times New Roman"/>
        </w:rPr>
        <w:t>заключается,</w:t>
      </w:r>
      <w:r w:rsidRPr="006A395D">
        <w:rPr>
          <w:rFonts w:ascii="Times New Roman" w:hAnsi="Times New Roman"/>
        </w:rPr>
        <w:t xml:space="preserve"> прежде </w:t>
      </w:r>
      <w:r w:rsidR="00ED3B19" w:rsidRPr="006A395D">
        <w:rPr>
          <w:rFonts w:ascii="Times New Roman" w:hAnsi="Times New Roman"/>
        </w:rPr>
        <w:t>всего,</w:t>
      </w:r>
      <w:r w:rsidRPr="006A395D">
        <w:rPr>
          <w:rFonts w:ascii="Times New Roman" w:hAnsi="Times New Roman"/>
        </w:rPr>
        <w:t xml:space="preserve"> в делегировании властных полномочий в форме электорального поведения. Оказавшись в сфере взаимодействия различных политических партий и движений, индивид должен сделать «осознанный выбор» в пользу политической организации, в наибольшей </w:t>
      </w:r>
      <w:r w:rsidR="00ED3B19" w:rsidRPr="006A395D">
        <w:rPr>
          <w:rFonts w:ascii="Times New Roman" w:hAnsi="Times New Roman"/>
        </w:rPr>
        <w:t>степени,</w:t>
      </w:r>
      <w:r w:rsidRPr="006A395D">
        <w:rPr>
          <w:rFonts w:ascii="Times New Roman" w:hAnsi="Times New Roman"/>
        </w:rPr>
        <w:t xml:space="preserve"> выражающей его интересы. В условиях, когда не «работает» традиционная политическая шкала западноевропейского типа, а рациональный прагматизм не подкреплен институционально, встает задача поиска «работающего» индикатора политической идентификации. На наш взгляд, прослеживается определенная взаимосвязь между степенью адаптированности населения и существующим спектром политических взглядов различных групп населения. В этой связи жизнеспособность каждого из вариантов социально-экономического развития страны, предлагаемых различными политическим силами, фактически детерминируется успехом адаптации населения к новым условиям жизни. Размах и темп социально-экономических реформ также объективно диктуются адаптационным потенциалом населения.</w:t>
      </w:r>
    </w:p>
    <w:p w:rsidR="003C4395" w:rsidRPr="006A395D" w:rsidRDefault="003C4395" w:rsidP="006A395D">
      <w:pPr>
        <w:spacing w:line="360" w:lineRule="auto"/>
        <w:ind w:firstLine="709"/>
        <w:jc w:val="both"/>
        <w:rPr>
          <w:rFonts w:ascii="Times New Roman" w:hAnsi="Times New Roman"/>
        </w:rPr>
      </w:pPr>
      <w:r w:rsidRPr="006A395D">
        <w:rPr>
          <w:rFonts w:ascii="Times New Roman" w:hAnsi="Times New Roman"/>
        </w:rPr>
        <w:t>Хотя в целом тенденции адаптации населения свойственны кризисные черты, в обществе имеется социальный слой, характеризующийся сформированными специфическими образцами социального поведения, обладающий устойчивостью, которую он стремится закрепить и легитимизировать. Созданы жизненный стиль, социально-культурное поле, элементы которого активно представлены в обществе. Однако следует учитывать два существенных момента: во-первых, относительную немногочисленность этого слоя (примерно 7% всего населения); во-вторых, его замкнутость, ориентацию на социальное взаимодействие преимущественно в «своей» среде, своеобразную кастовость, символом которой является «демонстративное потребление» (по Т. Веблену).</w:t>
      </w:r>
    </w:p>
    <w:p w:rsidR="003C4395" w:rsidRPr="006A395D" w:rsidRDefault="003C4395" w:rsidP="006A395D">
      <w:pPr>
        <w:spacing w:line="360" w:lineRule="auto"/>
        <w:ind w:firstLine="709"/>
        <w:jc w:val="both"/>
        <w:rPr>
          <w:rFonts w:ascii="Times New Roman" w:hAnsi="Times New Roman"/>
        </w:rPr>
      </w:pPr>
      <w:r w:rsidRPr="006A395D">
        <w:rPr>
          <w:rFonts w:ascii="Times New Roman" w:hAnsi="Times New Roman"/>
        </w:rPr>
        <w:t>Таким образом, реально можно говорить о высшем слое, которому присущи все основные черты сформированной социальной страты: нормы и санкции, поддерживающие ее устойчивость, культурные символы взаимодействия, практически завершившийся процесс оформления групповой идентичности и связанный с последней образ жизни.</w:t>
      </w:r>
    </w:p>
    <w:p w:rsidR="003C4395" w:rsidRPr="006A395D" w:rsidRDefault="003C4395" w:rsidP="006A395D">
      <w:pPr>
        <w:spacing w:line="360" w:lineRule="auto"/>
        <w:ind w:firstLine="709"/>
        <w:jc w:val="both"/>
        <w:rPr>
          <w:rFonts w:ascii="Times New Roman" w:hAnsi="Times New Roman"/>
        </w:rPr>
      </w:pPr>
      <w:r w:rsidRPr="006A395D">
        <w:rPr>
          <w:rFonts w:ascii="Times New Roman" w:hAnsi="Times New Roman"/>
        </w:rPr>
        <w:t>Ничего подобного нельзя сказать о среднем слое, для которого характерна дисгармрния отношений между типом идентичности и занимаемой статусной позицией. Можно выделить несколько причин, по которым формирование масштабного среднего класса оказалось заблокированным. Прежде всего это связано с механизмом приватизации. способствовавшим созданию крупных, но не средних и мелких собственников, хотя именно такая цель была поставлена в качестве основной «архитекторами» приватизации.</w:t>
      </w:r>
    </w:p>
    <w:p w:rsidR="003C4395" w:rsidRPr="006A395D" w:rsidRDefault="003C4395" w:rsidP="006A395D">
      <w:pPr>
        <w:spacing w:line="360" w:lineRule="auto"/>
        <w:ind w:firstLine="709"/>
        <w:jc w:val="both"/>
        <w:rPr>
          <w:rFonts w:ascii="Times New Roman" w:hAnsi="Times New Roman"/>
        </w:rPr>
      </w:pPr>
      <w:r w:rsidRPr="006A395D">
        <w:rPr>
          <w:rFonts w:ascii="Times New Roman" w:hAnsi="Times New Roman"/>
        </w:rPr>
        <w:t>Вторая причина - торможение восходящей социальной мобильности. Потенциальное ядро среднего класса, которое, по нашим оценкам, включает примерно 15-20% населения, характеризуется адаптационными навыками, реализацией достаточно успешных стратегий социально-экономического поведения. Все это, однако, еще не делает данную часть общества «классом в себе», поскольку, хотя и имеются важные предпосылки формирования среднего класса, практически отсутствуют, во-первых, стереотипы массового социокультурного поведения, а во-вторых, устойчивая самоидентификация, которая должна быть обеспечена идеологической поддержкой, выступающей в виде признания особого достоинства, символической оплаты за издержки адаптационных усилий.</w:t>
      </w:r>
    </w:p>
    <w:p w:rsidR="003C4395" w:rsidRPr="006A395D" w:rsidRDefault="003C4395" w:rsidP="006A395D">
      <w:pPr>
        <w:spacing w:line="360" w:lineRule="auto"/>
        <w:ind w:firstLine="709"/>
        <w:jc w:val="both"/>
        <w:rPr>
          <w:rFonts w:ascii="Times New Roman" w:hAnsi="Times New Roman"/>
        </w:rPr>
      </w:pPr>
      <w:r w:rsidRPr="006A395D">
        <w:rPr>
          <w:rFonts w:ascii="Times New Roman" w:hAnsi="Times New Roman"/>
        </w:rPr>
        <w:t>Тем более нельзя говорить о «классе для себя», так как сегодня средние слои не имеют серьезных рычагов влияния на макроэкономические и политические процессы. Нестабильность политической ситуации, отсутствие последовательности и предсказуемости в действиях властей, значимых горизонтальных связей, реальной поддержки авторитетных общественных организаций делают представителей данного слоя уязвимыми перед угрозой потери достигнутых в ходе адаптации позиций. Сложившаяся налоговая система, стимулирующая сокрытие доходов, также не способствует контролю над властью со стороны налогоплательщиков.</w:t>
      </w:r>
    </w:p>
    <w:p w:rsidR="003C4395" w:rsidRPr="006A395D" w:rsidRDefault="003C4395" w:rsidP="006A395D">
      <w:pPr>
        <w:spacing w:line="360" w:lineRule="auto"/>
        <w:ind w:firstLine="709"/>
        <w:jc w:val="both"/>
        <w:rPr>
          <w:rFonts w:ascii="Times New Roman" w:hAnsi="Times New Roman"/>
        </w:rPr>
      </w:pPr>
      <w:r w:rsidRPr="006A395D">
        <w:rPr>
          <w:rFonts w:ascii="Times New Roman" w:hAnsi="Times New Roman"/>
        </w:rPr>
        <w:t>Структурное оформление среднего класса возможно при наличии непротиворечивого и взаимодополняющего комплекса внутренних и внешних факторов. К числу внутренних можно отнести развитие автономной активности, четкое очерчивание круга социальных интересов, групповую идентификацию, формирование системы социокультурных ценностей, норм и санкций, а к числу внешних - стабилизацию социально-экономических и политических институтов и способность общества к воспроизводству этой стабильности, под которой следует понимать не консервацию существующего порядка, а предсказуемость и открытость действий власти.</w:t>
      </w:r>
    </w:p>
    <w:p w:rsidR="00A93E35" w:rsidRPr="00ED3B19" w:rsidRDefault="00ED3B19" w:rsidP="00ED3B19">
      <w:pPr>
        <w:spacing w:line="360" w:lineRule="auto"/>
        <w:ind w:firstLine="709"/>
        <w:jc w:val="center"/>
        <w:rPr>
          <w:rFonts w:ascii="Times New Roman" w:hAnsi="Times New Roman"/>
          <w:b/>
          <w:szCs w:val="32"/>
        </w:rPr>
      </w:pPr>
      <w:r>
        <w:rPr>
          <w:rFonts w:ascii="Times New Roman" w:hAnsi="Times New Roman"/>
          <w:szCs w:val="32"/>
        </w:rPr>
        <w:br w:type="page"/>
      </w:r>
      <w:r w:rsidR="00A93E35" w:rsidRPr="00ED3B19">
        <w:rPr>
          <w:rFonts w:ascii="Times New Roman" w:hAnsi="Times New Roman"/>
          <w:b/>
          <w:szCs w:val="32"/>
        </w:rPr>
        <w:t>Заключение</w:t>
      </w:r>
    </w:p>
    <w:p w:rsidR="00A93E35" w:rsidRPr="006A395D" w:rsidRDefault="00A93E35" w:rsidP="006A395D">
      <w:pPr>
        <w:spacing w:line="360" w:lineRule="auto"/>
        <w:ind w:firstLine="709"/>
        <w:jc w:val="both"/>
        <w:rPr>
          <w:rFonts w:ascii="Times New Roman" w:hAnsi="Times New Roman"/>
          <w:szCs w:val="32"/>
        </w:rPr>
      </w:pPr>
    </w:p>
    <w:p w:rsidR="00A93E35" w:rsidRPr="006A395D" w:rsidRDefault="00A93E35" w:rsidP="006A395D">
      <w:pPr>
        <w:spacing w:line="360" w:lineRule="auto"/>
        <w:ind w:firstLine="709"/>
        <w:jc w:val="both"/>
        <w:rPr>
          <w:rFonts w:ascii="Times New Roman" w:hAnsi="Times New Roman"/>
        </w:rPr>
      </w:pPr>
      <w:r w:rsidRPr="006A395D">
        <w:rPr>
          <w:rFonts w:ascii="Times New Roman" w:hAnsi="Times New Roman"/>
        </w:rPr>
        <w:t>Бедность значительной части населения на протяжении ряда лет продолжает оставаться одной из главных социальных угроз успешного развития общества. Экономические реформы, происходящие в нашей стране в течение последних лет, серьезно изменили социальную структуру общества. Произошло стремительное социальное расслоение, появились слои очень богатых и крайне бедных граждан. Подавляющее большинство людей лишились социальной защиты государства, и оказались перед необходимостью приспосабливаться к жизни в условиях рыночной нестабильности. В этих условиях появление большого количества бедных людей оказалось неизбежным.</w:t>
      </w:r>
    </w:p>
    <w:p w:rsidR="00A93E35" w:rsidRPr="006A395D" w:rsidRDefault="00A93E35" w:rsidP="006A395D">
      <w:pPr>
        <w:spacing w:line="360" w:lineRule="auto"/>
        <w:ind w:firstLine="709"/>
        <w:jc w:val="both"/>
        <w:rPr>
          <w:rFonts w:ascii="Times New Roman" w:hAnsi="Times New Roman"/>
        </w:rPr>
      </w:pPr>
      <w:r w:rsidRPr="006A395D">
        <w:rPr>
          <w:rFonts w:ascii="Times New Roman" w:hAnsi="Times New Roman"/>
        </w:rPr>
        <w:t xml:space="preserve">Неудовлетворение минимальных потребностей человека (семьи) считается бедностью. Неудовлетворение потребности может вести либо к изменению нормальной жизнедеятельности человека, либо к его гибели. </w:t>
      </w:r>
    </w:p>
    <w:p w:rsidR="00A93E35" w:rsidRPr="006A395D" w:rsidRDefault="00A93E35" w:rsidP="006A395D">
      <w:pPr>
        <w:spacing w:line="360" w:lineRule="auto"/>
        <w:ind w:firstLine="709"/>
        <w:jc w:val="both"/>
        <w:rPr>
          <w:rFonts w:ascii="Times New Roman" w:hAnsi="Times New Roman"/>
        </w:rPr>
      </w:pPr>
      <w:r w:rsidRPr="006A395D">
        <w:rPr>
          <w:rFonts w:ascii="Times New Roman" w:hAnsi="Times New Roman"/>
        </w:rPr>
        <w:t xml:space="preserve">В основе официально принятого в России метода измерения бедности лежит концепция абсолютной бедности, когда определяются минимальные потребности (нужды) и круг товаров и услуг, удовлетворяющих эти потребности (состав так называемой минимальной потребительской корзины). </w:t>
      </w:r>
    </w:p>
    <w:p w:rsidR="00A93E35" w:rsidRPr="006A395D" w:rsidRDefault="00A93E35" w:rsidP="006A395D">
      <w:pPr>
        <w:spacing w:line="360" w:lineRule="auto"/>
        <w:ind w:firstLine="709"/>
        <w:jc w:val="both"/>
        <w:rPr>
          <w:rFonts w:ascii="Times New Roman" w:hAnsi="Times New Roman"/>
        </w:rPr>
      </w:pPr>
      <w:r w:rsidRPr="006A395D">
        <w:rPr>
          <w:rFonts w:ascii="Times New Roman" w:hAnsi="Times New Roman"/>
        </w:rPr>
        <w:t>В октябре 1997г. был принят Федеральный Закон «О прожиточном минимуме в Российской Федерации». Согласно этому закону была утверждена новая концепция разработки прожиточного минимума с использованием нормативного метода расчета минимальной потребительской корзины.</w:t>
      </w:r>
    </w:p>
    <w:p w:rsidR="00A93E35" w:rsidRPr="006A395D" w:rsidRDefault="00A93E35" w:rsidP="006A395D">
      <w:pPr>
        <w:spacing w:line="360" w:lineRule="auto"/>
        <w:ind w:firstLine="709"/>
        <w:jc w:val="both"/>
        <w:rPr>
          <w:rFonts w:ascii="Times New Roman" w:hAnsi="Times New Roman"/>
        </w:rPr>
      </w:pPr>
      <w:r w:rsidRPr="006A395D">
        <w:rPr>
          <w:rFonts w:ascii="Times New Roman" w:hAnsi="Times New Roman"/>
        </w:rPr>
        <w:t>Данный закон сам по себе не вводит каких-либо новых социальных прав. Однако в нем закрепляется имеющий исключительно важное значение принцип взаимосвязи между размером минимальной заработной платой (а, следовательно, и пенсий по старости, стипендий, пособий и других социальных выплат) и величиной прожиточного минимума. Последняя является той основой, исходя из которой, устанавливается не только минимальная заработная плата, но и все социальные выплаты (п. 1 ст. 5). Принятие в 1999 – 2000 гг. на правительственном уровне ряда нормативных актов, среди которых – «Методика исчисления величины прожиточного минимума в целом по Российской Федерации», утвержденная постановлением Минтруда России и Госкомстата России в апреле 2000г., означает практическую реализацию Федерального закона «О прожиточном минимуме в Российской Федерации». Применительно к методам измерения бедности в России это означает переход на новую методику исчисления данного социального норматива (в основе которой лежит нормативный метод) с получением новой, более высокой величины прожиточного минимума.</w:t>
      </w:r>
    </w:p>
    <w:p w:rsidR="00A93E35" w:rsidRPr="006A395D" w:rsidRDefault="00A93E35" w:rsidP="006A395D">
      <w:pPr>
        <w:spacing w:line="360" w:lineRule="auto"/>
        <w:ind w:firstLine="709"/>
        <w:jc w:val="both"/>
        <w:rPr>
          <w:rFonts w:ascii="Times New Roman" w:hAnsi="Times New Roman"/>
        </w:rPr>
      </w:pPr>
      <w:r w:rsidRPr="006A395D">
        <w:rPr>
          <w:rFonts w:ascii="Times New Roman" w:hAnsi="Times New Roman"/>
        </w:rPr>
        <w:t>Таким образом, 2000г. оказался переломным с точки зрения применяемых подходов к количественному измерению бедности в рамках её абсолютной концепции.</w:t>
      </w:r>
    </w:p>
    <w:p w:rsidR="00A93E35" w:rsidRPr="006A395D" w:rsidRDefault="00A93E35" w:rsidP="006A395D">
      <w:pPr>
        <w:spacing w:line="360" w:lineRule="auto"/>
        <w:ind w:firstLine="709"/>
        <w:jc w:val="both"/>
        <w:rPr>
          <w:rFonts w:ascii="Times New Roman" w:hAnsi="Times New Roman"/>
        </w:rPr>
      </w:pPr>
      <w:r w:rsidRPr="006A395D">
        <w:rPr>
          <w:rFonts w:ascii="Times New Roman" w:hAnsi="Times New Roman"/>
        </w:rPr>
        <w:t>Наиболее уязвимыми остаются молодежь, женщины, лица пенсионного возраста, малоквалифицированные рабочие. Наряду с бедностью и нищетой (иногда именуемой глубокой бедностью) выделяют обездоленность.  Обычно ими являются дети, инвалиды, безработные, пенсионеры, представители другой расы или нации, а также хронически бедные. Сегодня угроза обнищания нависла над вполне состоятельными социально-профессиональными слоями населения. Социальное дно, к которым относятся – нищие, бомжи, беспризорные дети, уличные проститутки, готово поглотить и уже поглощает крестьян, низкоквалифицированных рабочих, инженерно-технических работников, учителей, творческую интеллигенцию, ученых. Процесс массовой пауперизации мало зависит от воли людей. В обществе действует эффективный механизм всасывания человека на дно. Главными элементами этого механизма являются экономические реформы, криминальный мир и неспособное защитить своих граждан государство. Поэтому можно считать, что бедность – это не только минимальный доход, но особый образ жизни, передающиеся из  поколения в поколение нормы поведения, стереотипы восприятия и психологии.</w:t>
      </w:r>
    </w:p>
    <w:p w:rsidR="00A93E35" w:rsidRPr="006A395D" w:rsidRDefault="00A93E35" w:rsidP="006A395D">
      <w:pPr>
        <w:spacing w:line="360" w:lineRule="auto"/>
        <w:ind w:firstLine="709"/>
        <w:jc w:val="both"/>
        <w:rPr>
          <w:rFonts w:ascii="Times New Roman" w:hAnsi="Times New Roman"/>
        </w:rPr>
      </w:pPr>
      <w:r w:rsidRPr="006A395D">
        <w:rPr>
          <w:rFonts w:ascii="Times New Roman" w:hAnsi="Times New Roman"/>
        </w:rPr>
        <w:t xml:space="preserve">Сложившаяся в стране модель бедности – это, прежде всего, результат низкого уровня доходов от занятости и, как следствие, через их налогообложение – низкого уровня социальных трансфертов. В этой связи феномен российской бедности можно определить, прежде всего, в терминах категорий «рыночной бедности» - бедности, связанной с местом (экономически активного) населения на рынке труда. </w:t>
      </w:r>
    </w:p>
    <w:p w:rsidR="00A93E35" w:rsidRPr="006A395D" w:rsidRDefault="00A93E35" w:rsidP="006A395D">
      <w:pPr>
        <w:spacing w:line="360" w:lineRule="auto"/>
        <w:ind w:firstLine="709"/>
        <w:jc w:val="both"/>
        <w:rPr>
          <w:rFonts w:ascii="Times New Roman" w:hAnsi="Times New Roman"/>
        </w:rPr>
      </w:pPr>
      <w:r w:rsidRPr="006A395D">
        <w:rPr>
          <w:rFonts w:ascii="Times New Roman" w:hAnsi="Times New Roman"/>
        </w:rPr>
        <w:t>В обществе может быть ликвидирована абсолютная бедность, но всегда сохранится относительная. Ведь неравенство – неизменный спутник сложных обществ. Таким образом, относительная бедность сохраняется даже тогда, когда жизненные стандарты всех слоев общества повысились.</w:t>
      </w:r>
    </w:p>
    <w:p w:rsidR="00A93E35" w:rsidRPr="00ED3B19" w:rsidRDefault="00ED3B19" w:rsidP="00ED3B19">
      <w:pPr>
        <w:spacing w:line="360" w:lineRule="auto"/>
        <w:ind w:firstLine="709"/>
        <w:jc w:val="center"/>
        <w:rPr>
          <w:rFonts w:ascii="Times New Roman" w:hAnsi="Times New Roman"/>
          <w:b/>
          <w:szCs w:val="32"/>
        </w:rPr>
      </w:pPr>
      <w:r>
        <w:rPr>
          <w:rFonts w:ascii="Times New Roman" w:hAnsi="Times New Roman"/>
          <w:szCs w:val="32"/>
        </w:rPr>
        <w:br w:type="page"/>
      </w:r>
      <w:r w:rsidR="00A93E35" w:rsidRPr="00ED3B19">
        <w:rPr>
          <w:rFonts w:ascii="Times New Roman" w:hAnsi="Times New Roman"/>
          <w:b/>
          <w:szCs w:val="32"/>
        </w:rPr>
        <w:t>Список литературы:</w:t>
      </w:r>
    </w:p>
    <w:p w:rsidR="00A93E35" w:rsidRPr="006A395D" w:rsidRDefault="00A93E35" w:rsidP="006A395D">
      <w:pPr>
        <w:spacing w:line="360" w:lineRule="auto"/>
        <w:ind w:firstLine="709"/>
        <w:jc w:val="both"/>
        <w:rPr>
          <w:rFonts w:ascii="Times New Roman" w:hAnsi="Times New Roman"/>
          <w:szCs w:val="32"/>
        </w:rPr>
      </w:pPr>
    </w:p>
    <w:p w:rsidR="00A93E35" w:rsidRPr="006A395D" w:rsidRDefault="00A93E35" w:rsidP="006A395D">
      <w:pPr>
        <w:numPr>
          <w:ilvl w:val="0"/>
          <w:numId w:val="10"/>
        </w:numPr>
        <w:spacing w:line="360" w:lineRule="auto"/>
        <w:ind w:left="0" w:firstLine="709"/>
        <w:jc w:val="both"/>
        <w:rPr>
          <w:rFonts w:ascii="Times New Roman" w:hAnsi="Times New Roman"/>
        </w:rPr>
      </w:pPr>
      <w:r w:rsidRPr="006A395D">
        <w:rPr>
          <w:rFonts w:ascii="Times New Roman" w:hAnsi="Times New Roman"/>
        </w:rPr>
        <w:t>Дашкевич П.Р. «Неравенство распределения дохода как фактор экономического роста в некоторых переходных странах» – М. ЮНИТИ, 1995</w:t>
      </w:r>
    </w:p>
    <w:p w:rsidR="00A93E35" w:rsidRPr="006A395D" w:rsidRDefault="00A93E35" w:rsidP="006A395D">
      <w:pPr>
        <w:numPr>
          <w:ilvl w:val="0"/>
          <w:numId w:val="10"/>
        </w:numPr>
        <w:spacing w:line="360" w:lineRule="auto"/>
        <w:ind w:left="0" w:firstLine="709"/>
        <w:jc w:val="both"/>
        <w:rPr>
          <w:rFonts w:ascii="Times New Roman" w:hAnsi="Times New Roman"/>
        </w:rPr>
      </w:pPr>
      <w:r w:rsidRPr="006A395D">
        <w:rPr>
          <w:rFonts w:ascii="Times New Roman" w:hAnsi="Times New Roman"/>
        </w:rPr>
        <w:t>Денисов П.Р. Социальное расслоение общества: причины, последствия и меры по ограничению //Экономист, 1997 №1</w:t>
      </w:r>
    </w:p>
    <w:p w:rsidR="00A93E35" w:rsidRPr="006A395D" w:rsidRDefault="00A93E35" w:rsidP="006A395D">
      <w:pPr>
        <w:spacing w:line="360" w:lineRule="auto"/>
        <w:ind w:firstLine="709"/>
        <w:jc w:val="both"/>
        <w:rPr>
          <w:rFonts w:ascii="Times New Roman" w:hAnsi="Times New Roman"/>
        </w:rPr>
      </w:pPr>
      <w:r w:rsidRPr="006A395D">
        <w:rPr>
          <w:rFonts w:ascii="Times New Roman" w:hAnsi="Times New Roman"/>
        </w:rPr>
        <w:t>3. Кржижановский Г.М. К идеологии социалистического строительства //Плановое хозяйство, 1926 №2</w:t>
      </w:r>
    </w:p>
    <w:p w:rsidR="00A6526C" w:rsidRPr="006A395D" w:rsidRDefault="00A6526C" w:rsidP="006A395D">
      <w:pPr>
        <w:pStyle w:val="ae"/>
        <w:spacing w:line="360" w:lineRule="auto"/>
        <w:ind w:firstLine="709"/>
        <w:jc w:val="both"/>
        <w:rPr>
          <w:rFonts w:cs="Arial"/>
          <w:b w:val="0"/>
          <w:caps w:val="0"/>
          <w:sz w:val="28"/>
        </w:rPr>
      </w:pPr>
      <w:r w:rsidRPr="006A395D">
        <w:rPr>
          <w:rFonts w:cs="Arial"/>
          <w:b w:val="0"/>
          <w:caps w:val="0"/>
          <w:sz w:val="28"/>
        </w:rPr>
        <w:t>4. ФЗ «О государственной социальной помощи»</w:t>
      </w:r>
    </w:p>
    <w:p w:rsidR="00A6526C" w:rsidRPr="006A395D" w:rsidRDefault="00A6526C" w:rsidP="006A395D">
      <w:pPr>
        <w:pStyle w:val="ae"/>
        <w:spacing w:line="360" w:lineRule="auto"/>
        <w:ind w:firstLine="709"/>
        <w:jc w:val="both"/>
        <w:rPr>
          <w:rFonts w:cs="Arial"/>
          <w:b w:val="0"/>
          <w:caps w:val="0"/>
          <w:sz w:val="28"/>
        </w:rPr>
      </w:pPr>
      <w:r w:rsidRPr="006A395D">
        <w:rPr>
          <w:rFonts w:cs="Arial"/>
          <w:b w:val="0"/>
          <w:caps w:val="0"/>
          <w:sz w:val="28"/>
        </w:rPr>
        <w:t>5. ФЗ «О прожиточном минимуме в Российской Федерации»</w:t>
      </w:r>
    </w:p>
    <w:p w:rsidR="00A6526C" w:rsidRPr="006A395D" w:rsidRDefault="00A6526C" w:rsidP="006A395D">
      <w:pPr>
        <w:pStyle w:val="ae"/>
        <w:spacing w:line="360" w:lineRule="auto"/>
        <w:ind w:firstLine="709"/>
        <w:jc w:val="both"/>
        <w:rPr>
          <w:rFonts w:cs="Arial"/>
          <w:b w:val="0"/>
          <w:caps w:val="0"/>
          <w:sz w:val="28"/>
        </w:rPr>
      </w:pPr>
      <w:r w:rsidRPr="006A395D">
        <w:rPr>
          <w:rFonts w:cs="Arial"/>
          <w:b w:val="0"/>
          <w:caps w:val="0"/>
          <w:sz w:val="28"/>
        </w:rPr>
        <w:t>6. Госкомстат России. Уровень жизни населения России. Статиститческий сборник. М. 1999г.</w:t>
      </w:r>
    </w:p>
    <w:p w:rsidR="00A6526C" w:rsidRPr="006A395D" w:rsidRDefault="00A6526C" w:rsidP="006A395D">
      <w:pPr>
        <w:pStyle w:val="ae"/>
        <w:spacing w:line="360" w:lineRule="auto"/>
        <w:ind w:firstLine="709"/>
        <w:jc w:val="both"/>
        <w:rPr>
          <w:rFonts w:cs="Arial"/>
          <w:b w:val="0"/>
          <w:caps w:val="0"/>
          <w:sz w:val="28"/>
        </w:rPr>
      </w:pPr>
      <w:r w:rsidRPr="006A395D">
        <w:rPr>
          <w:rFonts w:cs="Arial"/>
          <w:b w:val="0"/>
          <w:caps w:val="0"/>
          <w:sz w:val="28"/>
        </w:rPr>
        <w:t>7. Кравченко А.И. Введение в социологию М. 2006г.</w:t>
      </w:r>
    </w:p>
    <w:p w:rsidR="003C4395" w:rsidRPr="006A395D" w:rsidRDefault="003C4395" w:rsidP="006A395D">
      <w:pPr>
        <w:pStyle w:val="a6"/>
        <w:ind w:firstLine="709"/>
        <w:rPr>
          <w:rFonts w:cs="Arial"/>
          <w:sz w:val="28"/>
          <w:szCs w:val="28"/>
        </w:rPr>
      </w:pPr>
      <w:r w:rsidRPr="006A395D">
        <w:rPr>
          <w:rFonts w:cs="Arial"/>
          <w:sz w:val="28"/>
          <w:szCs w:val="28"/>
        </w:rPr>
        <w:t>8. Фролов С. С. Основы социологии, Юристъ, М.,1997 г.</w:t>
      </w:r>
    </w:p>
    <w:p w:rsidR="00A93E35" w:rsidRPr="006A395D" w:rsidRDefault="003C4395" w:rsidP="006A395D">
      <w:pPr>
        <w:spacing w:line="360" w:lineRule="auto"/>
        <w:ind w:firstLine="709"/>
        <w:jc w:val="both"/>
        <w:rPr>
          <w:rFonts w:ascii="Times New Roman" w:hAnsi="Times New Roman" w:cs="Arial"/>
        </w:rPr>
      </w:pPr>
      <w:r w:rsidRPr="006A395D">
        <w:rPr>
          <w:rFonts w:ascii="Times New Roman" w:hAnsi="Times New Roman" w:cs="Arial"/>
        </w:rPr>
        <w:t>9. Экономика: Учебник./ Под ред. Булатова А. С. 2 – е изд. Перераб. И доп. – М.: Издательство БЕК, 1997г.</w:t>
      </w:r>
      <w:bookmarkStart w:id="1" w:name="_GoBack"/>
      <w:bookmarkEnd w:id="1"/>
    </w:p>
    <w:sectPr w:rsidR="00A93E35" w:rsidRPr="006A395D" w:rsidSect="006A395D">
      <w:headerReference w:type="even" r:id="rId9"/>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830" w:rsidRDefault="00FD1830">
      <w:r>
        <w:separator/>
      </w:r>
    </w:p>
  </w:endnote>
  <w:endnote w:type="continuationSeparator" w:id="0">
    <w:p w:rsidR="00FD1830" w:rsidRDefault="00FD1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830" w:rsidRDefault="00FD1830">
      <w:r>
        <w:separator/>
      </w:r>
    </w:p>
  </w:footnote>
  <w:footnote w:type="continuationSeparator" w:id="0">
    <w:p w:rsidR="00FD1830" w:rsidRDefault="00FD1830">
      <w:r>
        <w:continuationSeparator/>
      </w:r>
    </w:p>
  </w:footnote>
  <w:footnote w:id="1">
    <w:p w:rsidR="00CC12E9" w:rsidRDefault="00CC12E9" w:rsidP="00CC12E9">
      <w:pPr>
        <w:pStyle w:val="ab"/>
        <w:rPr>
          <w:rFonts w:ascii="Arial" w:hAnsi="Arial" w:cs="Arial"/>
        </w:rPr>
      </w:pPr>
      <w:r>
        <w:rPr>
          <w:rStyle w:val="ad"/>
        </w:rPr>
        <w:footnoteRef/>
      </w:r>
      <w:r>
        <w:t xml:space="preserve"> </w:t>
      </w:r>
      <w:r>
        <w:rPr>
          <w:rFonts w:ascii="Arial" w:hAnsi="Arial" w:cs="Arial"/>
        </w:rPr>
        <w:t>Хомелянский Б. Н.  Уровень жизни населения России: современное положение, тенденции развития.// Эко. – 1999. - №3 – с.147.</w:t>
      </w:r>
    </w:p>
    <w:p w:rsidR="00FD1830" w:rsidRDefault="00CC12E9" w:rsidP="00CC12E9">
      <w:pPr>
        <w:pStyle w:val="ab"/>
      </w:pPr>
      <w:r>
        <w:rPr>
          <w:rFonts w:ascii="Arial" w:hAnsi="Arial" w:cs="Arial"/>
        </w:rPr>
        <w:t>Государственный комитет статистики РФ.</w:t>
      </w:r>
    </w:p>
  </w:footnote>
  <w:footnote w:id="2">
    <w:p w:rsidR="00FD1830" w:rsidRDefault="00CC12E9" w:rsidP="00CC12E9">
      <w:pPr>
        <w:pStyle w:val="ab"/>
      </w:pPr>
      <w:r>
        <w:rPr>
          <w:rStyle w:val="ad"/>
        </w:rPr>
        <w:footnoteRef/>
      </w:r>
      <w:r>
        <w:t xml:space="preserve"> </w:t>
      </w:r>
      <w:r>
        <w:rPr>
          <w:rFonts w:ascii="Arial" w:hAnsi="Arial" w:cs="Arial"/>
        </w:rPr>
        <w:t>Хомелянский Б. Н.  Уровень жизни населения России: современное положение, тенденции развития.// Эко. – 1999. - №3 – с.149.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85A" w:rsidRDefault="00AC285A" w:rsidP="00812BD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C285A" w:rsidRDefault="00AC285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85A" w:rsidRDefault="005F1B66" w:rsidP="00812BD9">
    <w:pPr>
      <w:pStyle w:val="a3"/>
      <w:framePr w:wrap="around" w:vAnchor="text" w:hAnchor="margin" w:xAlign="center" w:y="1"/>
      <w:rPr>
        <w:rStyle w:val="a5"/>
      </w:rPr>
    </w:pPr>
    <w:r>
      <w:rPr>
        <w:rStyle w:val="a5"/>
        <w:noProof/>
      </w:rPr>
      <w:t>2</w:t>
    </w:r>
  </w:p>
  <w:p w:rsidR="00AC285A" w:rsidRDefault="00AC285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34DF6"/>
    <w:multiLevelType w:val="hybridMultilevel"/>
    <w:tmpl w:val="C9B81BE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83967C7"/>
    <w:multiLevelType w:val="hybridMultilevel"/>
    <w:tmpl w:val="5B16EF9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F374792"/>
    <w:multiLevelType w:val="hybridMultilevel"/>
    <w:tmpl w:val="6EB811D0"/>
    <w:lvl w:ilvl="0" w:tplc="08B68FDC">
      <w:start w:val="1"/>
      <w:numFmt w:val="upperRoman"/>
      <w:lvlText w:val="%1."/>
      <w:lvlJc w:val="left"/>
      <w:pPr>
        <w:tabs>
          <w:tab w:val="num" w:pos="720"/>
        </w:tabs>
        <w:ind w:left="720" w:hanging="720"/>
      </w:pPr>
      <w:rPr>
        <w:rFonts w:cs="Times New Roman" w:hint="default"/>
        <w:sz w:val="32"/>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409A1CC8"/>
    <w:multiLevelType w:val="multilevel"/>
    <w:tmpl w:val="BEF079B0"/>
    <w:lvl w:ilvl="0">
      <w:start w:val="2"/>
      <w:numFmt w:val="decimal"/>
      <w:lvlText w:val="%1."/>
      <w:lvlJc w:val="left"/>
      <w:pPr>
        <w:tabs>
          <w:tab w:val="num" w:pos="1185"/>
        </w:tabs>
        <w:ind w:left="1185" w:hanging="480"/>
      </w:pPr>
      <w:rPr>
        <w:rFonts w:cs="Times New Roman" w:hint="default"/>
      </w:rPr>
    </w:lvl>
    <w:lvl w:ilvl="1">
      <w:start w:val="1"/>
      <w:numFmt w:val="decimal"/>
      <w:lvlText w:val="%1.%2."/>
      <w:lvlJc w:val="left"/>
      <w:pPr>
        <w:tabs>
          <w:tab w:val="num" w:pos="2130"/>
        </w:tabs>
        <w:ind w:left="2130" w:hanging="720"/>
      </w:pPr>
      <w:rPr>
        <w:rFonts w:cs="Times New Roman" w:hint="default"/>
      </w:rPr>
    </w:lvl>
    <w:lvl w:ilvl="2">
      <w:start w:val="1"/>
      <w:numFmt w:val="decimal"/>
      <w:lvlText w:val="%1.%2.%3."/>
      <w:lvlJc w:val="left"/>
      <w:pPr>
        <w:tabs>
          <w:tab w:val="num" w:pos="2835"/>
        </w:tabs>
        <w:ind w:left="2835" w:hanging="720"/>
      </w:pPr>
      <w:rPr>
        <w:rFonts w:cs="Times New Roman" w:hint="default"/>
      </w:rPr>
    </w:lvl>
    <w:lvl w:ilvl="3">
      <w:start w:val="1"/>
      <w:numFmt w:val="decimal"/>
      <w:lvlText w:val="%1.%2.%3.%4."/>
      <w:lvlJc w:val="left"/>
      <w:pPr>
        <w:tabs>
          <w:tab w:val="num" w:pos="3900"/>
        </w:tabs>
        <w:ind w:left="3900" w:hanging="1080"/>
      </w:pPr>
      <w:rPr>
        <w:rFonts w:cs="Times New Roman" w:hint="default"/>
      </w:rPr>
    </w:lvl>
    <w:lvl w:ilvl="4">
      <w:start w:val="1"/>
      <w:numFmt w:val="decimal"/>
      <w:lvlText w:val="%1.%2.%3.%4.%5."/>
      <w:lvlJc w:val="left"/>
      <w:pPr>
        <w:tabs>
          <w:tab w:val="num" w:pos="4965"/>
        </w:tabs>
        <w:ind w:left="4965" w:hanging="1440"/>
      </w:pPr>
      <w:rPr>
        <w:rFonts w:cs="Times New Roman" w:hint="default"/>
      </w:rPr>
    </w:lvl>
    <w:lvl w:ilvl="5">
      <w:start w:val="1"/>
      <w:numFmt w:val="decimal"/>
      <w:lvlText w:val="%1.%2.%3.%4.%5.%6."/>
      <w:lvlJc w:val="left"/>
      <w:pPr>
        <w:tabs>
          <w:tab w:val="num" w:pos="5670"/>
        </w:tabs>
        <w:ind w:left="5670" w:hanging="1440"/>
      </w:pPr>
      <w:rPr>
        <w:rFonts w:cs="Times New Roman" w:hint="default"/>
      </w:rPr>
    </w:lvl>
    <w:lvl w:ilvl="6">
      <w:start w:val="1"/>
      <w:numFmt w:val="decimal"/>
      <w:lvlText w:val="%1.%2.%3.%4.%5.%6.%7."/>
      <w:lvlJc w:val="left"/>
      <w:pPr>
        <w:tabs>
          <w:tab w:val="num" w:pos="6735"/>
        </w:tabs>
        <w:ind w:left="6735" w:hanging="1800"/>
      </w:pPr>
      <w:rPr>
        <w:rFonts w:cs="Times New Roman" w:hint="default"/>
      </w:rPr>
    </w:lvl>
    <w:lvl w:ilvl="7">
      <w:start w:val="1"/>
      <w:numFmt w:val="decimal"/>
      <w:lvlText w:val="%1.%2.%3.%4.%5.%6.%7.%8."/>
      <w:lvlJc w:val="left"/>
      <w:pPr>
        <w:tabs>
          <w:tab w:val="num" w:pos="7800"/>
        </w:tabs>
        <w:ind w:left="7800" w:hanging="2160"/>
      </w:pPr>
      <w:rPr>
        <w:rFonts w:cs="Times New Roman" w:hint="default"/>
      </w:rPr>
    </w:lvl>
    <w:lvl w:ilvl="8">
      <w:start w:val="1"/>
      <w:numFmt w:val="decimal"/>
      <w:lvlText w:val="%1.%2.%3.%4.%5.%6.%7.%8.%9."/>
      <w:lvlJc w:val="left"/>
      <w:pPr>
        <w:tabs>
          <w:tab w:val="num" w:pos="8505"/>
        </w:tabs>
        <w:ind w:left="8505" w:hanging="2160"/>
      </w:pPr>
      <w:rPr>
        <w:rFonts w:cs="Times New Roman" w:hint="default"/>
      </w:rPr>
    </w:lvl>
  </w:abstractNum>
  <w:abstractNum w:abstractNumId="4">
    <w:nsid w:val="43182F55"/>
    <w:multiLevelType w:val="hybridMultilevel"/>
    <w:tmpl w:val="E84C3D80"/>
    <w:lvl w:ilvl="0" w:tplc="DFB8429C">
      <w:start w:val="1"/>
      <w:numFmt w:val="decimal"/>
      <w:lvlText w:val="%1."/>
      <w:lvlJc w:val="left"/>
      <w:pPr>
        <w:tabs>
          <w:tab w:val="num" w:pos="1275"/>
        </w:tabs>
        <w:ind w:left="1275" w:hanging="570"/>
      </w:pPr>
      <w:rPr>
        <w:rFonts w:cs="Times New Roman" w:hint="default"/>
      </w:rPr>
    </w:lvl>
    <w:lvl w:ilvl="1" w:tplc="DDFEF796">
      <w:numFmt w:val="none"/>
      <w:lvlText w:val=""/>
      <w:lvlJc w:val="left"/>
      <w:pPr>
        <w:tabs>
          <w:tab w:val="num" w:pos="360"/>
        </w:tabs>
      </w:pPr>
      <w:rPr>
        <w:rFonts w:cs="Times New Roman"/>
      </w:rPr>
    </w:lvl>
    <w:lvl w:ilvl="2" w:tplc="BAACD43C">
      <w:numFmt w:val="none"/>
      <w:lvlText w:val=""/>
      <w:lvlJc w:val="left"/>
      <w:pPr>
        <w:tabs>
          <w:tab w:val="num" w:pos="360"/>
        </w:tabs>
      </w:pPr>
      <w:rPr>
        <w:rFonts w:cs="Times New Roman"/>
      </w:rPr>
    </w:lvl>
    <w:lvl w:ilvl="3" w:tplc="ACA257F8">
      <w:numFmt w:val="none"/>
      <w:lvlText w:val=""/>
      <w:lvlJc w:val="left"/>
      <w:pPr>
        <w:tabs>
          <w:tab w:val="num" w:pos="360"/>
        </w:tabs>
      </w:pPr>
      <w:rPr>
        <w:rFonts w:cs="Times New Roman"/>
      </w:rPr>
    </w:lvl>
    <w:lvl w:ilvl="4" w:tplc="36E8E260">
      <w:numFmt w:val="none"/>
      <w:lvlText w:val=""/>
      <w:lvlJc w:val="left"/>
      <w:pPr>
        <w:tabs>
          <w:tab w:val="num" w:pos="360"/>
        </w:tabs>
      </w:pPr>
      <w:rPr>
        <w:rFonts w:cs="Times New Roman"/>
      </w:rPr>
    </w:lvl>
    <w:lvl w:ilvl="5" w:tplc="02D894BA">
      <w:numFmt w:val="none"/>
      <w:lvlText w:val=""/>
      <w:lvlJc w:val="left"/>
      <w:pPr>
        <w:tabs>
          <w:tab w:val="num" w:pos="360"/>
        </w:tabs>
      </w:pPr>
      <w:rPr>
        <w:rFonts w:cs="Times New Roman"/>
      </w:rPr>
    </w:lvl>
    <w:lvl w:ilvl="6" w:tplc="17D21EA0">
      <w:numFmt w:val="none"/>
      <w:lvlText w:val=""/>
      <w:lvlJc w:val="left"/>
      <w:pPr>
        <w:tabs>
          <w:tab w:val="num" w:pos="360"/>
        </w:tabs>
      </w:pPr>
      <w:rPr>
        <w:rFonts w:cs="Times New Roman"/>
      </w:rPr>
    </w:lvl>
    <w:lvl w:ilvl="7" w:tplc="63E0F6EA">
      <w:numFmt w:val="none"/>
      <w:lvlText w:val=""/>
      <w:lvlJc w:val="left"/>
      <w:pPr>
        <w:tabs>
          <w:tab w:val="num" w:pos="360"/>
        </w:tabs>
      </w:pPr>
      <w:rPr>
        <w:rFonts w:cs="Times New Roman"/>
      </w:rPr>
    </w:lvl>
    <w:lvl w:ilvl="8" w:tplc="38D818A0">
      <w:numFmt w:val="none"/>
      <w:lvlText w:val=""/>
      <w:lvlJc w:val="left"/>
      <w:pPr>
        <w:tabs>
          <w:tab w:val="num" w:pos="360"/>
        </w:tabs>
      </w:pPr>
      <w:rPr>
        <w:rFonts w:cs="Times New Roman"/>
      </w:rPr>
    </w:lvl>
  </w:abstractNum>
  <w:abstractNum w:abstractNumId="5">
    <w:nsid w:val="45E53328"/>
    <w:multiLevelType w:val="hybridMultilevel"/>
    <w:tmpl w:val="CDB66CA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98F18E5"/>
    <w:multiLevelType w:val="hybridMultilevel"/>
    <w:tmpl w:val="90904B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F8B1F65"/>
    <w:multiLevelType w:val="hybridMultilevel"/>
    <w:tmpl w:val="96C468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2591B4A"/>
    <w:multiLevelType w:val="hybridMultilevel"/>
    <w:tmpl w:val="E79831B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4412135"/>
    <w:multiLevelType w:val="hybridMultilevel"/>
    <w:tmpl w:val="847AA6A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88B4034"/>
    <w:multiLevelType w:val="hybridMultilevel"/>
    <w:tmpl w:val="9774C7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4"/>
  </w:num>
  <w:num w:numId="4">
    <w:abstractNumId w:val="9"/>
  </w:num>
  <w:num w:numId="5">
    <w:abstractNumId w:val="7"/>
  </w:num>
  <w:num w:numId="6">
    <w:abstractNumId w:val="3"/>
  </w:num>
  <w:num w:numId="7">
    <w:abstractNumId w:val="10"/>
  </w:num>
  <w:num w:numId="8">
    <w:abstractNumId w:val="5"/>
  </w:num>
  <w:num w:numId="9">
    <w:abstractNumId w:val="0"/>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E90"/>
    <w:rsid w:val="00086125"/>
    <w:rsid w:val="000C3BCF"/>
    <w:rsid w:val="00174D0C"/>
    <w:rsid w:val="0019360E"/>
    <w:rsid w:val="001C3889"/>
    <w:rsid w:val="00224C16"/>
    <w:rsid w:val="00237638"/>
    <w:rsid w:val="002D2D78"/>
    <w:rsid w:val="00366554"/>
    <w:rsid w:val="003A007A"/>
    <w:rsid w:val="003C4395"/>
    <w:rsid w:val="003E3288"/>
    <w:rsid w:val="004C2820"/>
    <w:rsid w:val="005F1B66"/>
    <w:rsid w:val="00630445"/>
    <w:rsid w:val="006A395D"/>
    <w:rsid w:val="006F58A4"/>
    <w:rsid w:val="0072020E"/>
    <w:rsid w:val="00812BD9"/>
    <w:rsid w:val="00A04645"/>
    <w:rsid w:val="00A6526C"/>
    <w:rsid w:val="00A93E35"/>
    <w:rsid w:val="00AC285A"/>
    <w:rsid w:val="00AE69E0"/>
    <w:rsid w:val="00AE789B"/>
    <w:rsid w:val="00B32A20"/>
    <w:rsid w:val="00BC2FB2"/>
    <w:rsid w:val="00C57F83"/>
    <w:rsid w:val="00C61E90"/>
    <w:rsid w:val="00CB2CF4"/>
    <w:rsid w:val="00CC12E9"/>
    <w:rsid w:val="00D2471C"/>
    <w:rsid w:val="00D40BBA"/>
    <w:rsid w:val="00DB059C"/>
    <w:rsid w:val="00E60F4A"/>
    <w:rsid w:val="00E637C1"/>
    <w:rsid w:val="00EB3AB6"/>
    <w:rsid w:val="00ED3B19"/>
    <w:rsid w:val="00F17B42"/>
    <w:rsid w:val="00FD1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4B97468B-044A-4CB7-9B7E-02EB6EE62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E90"/>
    <w:rPr>
      <w:rFonts w:ascii="Arial" w:hAnsi="Arial"/>
      <w:sz w:val="28"/>
      <w:szCs w:val="28"/>
    </w:rPr>
  </w:style>
  <w:style w:type="paragraph" w:styleId="2">
    <w:name w:val="heading 2"/>
    <w:basedOn w:val="a"/>
    <w:next w:val="a"/>
    <w:link w:val="20"/>
    <w:uiPriority w:val="9"/>
    <w:qFormat/>
    <w:rsid w:val="00CC12E9"/>
    <w:pPr>
      <w:keepNext/>
      <w:spacing w:before="240" w:after="60"/>
      <w:outlineLvl w:val="1"/>
    </w:pPr>
    <w:rPr>
      <w:rFonts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C61E90"/>
    <w:pPr>
      <w:tabs>
        <w:tab w:val="center" w:pos="4677"/>
        <w:tab w:val="right" w:pos="9355"/>
      </w:tabs>
    </w:pPr>
  </w:style>
  <w:style w:type="character" w:customStyle="1" w:styleId="a4">
    <w:name w:val="Верхний колонтитул Знак"/>
    <w:link w:val="a3"/>
    <w:uiPriority w:val="99"/>
    <w:semiHidden/>
    <w:rPr>
      <w:rFonts w:ascii="Arial" w:hAnsi="Arial"/>
      <w:sz w:val="28"/>
      <w:szCs w:val="28"/>
    </w:rPr>
  </w:style>
  <w:style w:type="character" w:styleId="a5">
    <w:name w:val="page number"/>
    <w:uiPriority w:val="99"/>
    <w:rsid w:val="00C61E90"/>
    <w:rPr>
      <w:rFonts w:cs="Times New Roman"/>
    </w:rPr>
  </w:style>
  <w:style w:type="paragraph" w:styleId="a6">
    <w:name w:val="Body Text Indent"/>
    <w:basedOn w:val="a"/>
    <w:link w:val="a7"/>
    <w:uiPriority w:val="99"/>
    <w:rsid w:val="00AC285A"/>
    <w:pPr>
      <w:spacing w:line="360" w:lineRule="auto"/>
      <w:ind w:firstLine="851"/>
      <w:jc w:val="both"/>
    </w:pPr>
    <w:rPr>
      <w:rFonts w:ascii="Times New Roman" w:hAnsi="Times New Roman"/>
      <w:sz w:val="24"/>
      <w:szCs w:val="20"/>
    </w:rPr>
  </w:style>
  <w:style w:type="character" w:customStyle="1" w:styleId="a7">
    <w:name w:val="Основной текст с отступом Знак"/>
    <w:link w:val="a6"/>
    <w:uiPriority w:val="99"/>
    <w:semiHidden/>
    <w:rPr>
      <w:rFonts w:ascii="Arial" w:hAnsi="Arial"/>
      <w:sz w:val="28"/>
      <w:szCs w:val="28"/>
    </w:rPr>
  </w:style>
  <w:style w:type="paragraph" w:styleId="21">
    <w:name w:val="Body Text 2"/>
    <w:basedOn w:val="a"/>
    <w:link w:val="22"/>
    <w:uiPriority w:val="99"/>
    <w:rsid w:val="00CC12E9"/>
    <w:pPr>
      <w:spacing w:after="120" w:line="480" w:lineRule="auto"/>
    </w:pPr>
  </w:style>
  <w:style w:type="character" w:customStyle="1" w:styleId="22">
    <w:name w:val="Основной текст 2 Знак"/>
    <w:link w:val="21"/>
    <w:uiPriority w:val="99"/>
    <w:semiHidden/>
    <w:rPr>
      <w:rFonts w:ascii="Arial" w:hAnsi="Arial"/>
      <w:sz w:val="28"/>
      <w:szCs w:val="28"/>
    </w:rPr>
  </w:style>
  <w:style w:type="paragraph" w:styleId="23">
    <w:name w:val="Body Text Indent 2"/>
    <w:basedOn w:val="a"/>
    <w:link w:val="24"/>
    <w:uiPriority w:val="99"/>
    <w:rsid w:val="00CC12E9"/>
    <w:pPr>
      <w:spacing w:after="120" w:line="480" w:lineRule="auto"/>
      <w:ind w:left="283"/>
    </w:pPr>
  </w:style>
  <w:style w:type="character" w:customStyle="1" w:styleId="24">
    <w:name w:val="Основной текст с отступом 2 Знак"/>
    <w:link w:val="23"/>
    <w:uiPriority w:val="99"/>
    <w:semiHidden/>
    <w:rPr>
      <w:rFonts w:ascii="Arial" w:hAnsi="Arial"/>
      <w:sz w:val="28"/>
      <w:szCs w:val="28"/>
    </w:rPr>
  </w:style>
  <w:style w:type="paragraph" w:styleId="3">
    <w:name w:val="Body Text Indent 3"/>
    <w:basedOn w:val="a"/>
    <w:link w:val="30"/>
    <w:uiPriority w:val="99"/>
    <w:rsid w:val="00CC12E9"/>
    <w:pPr>
      <w:spacing w:after="120"/>
      <w:ind w:left="283"/>
    </w:pPr>
    <w:rPr>
      <w:sz w:val="16"/>
      <w:szCs w:val="16"/>
    </w:rPr>
  </w:style>
  <w:style w:type="character" w:customStyle="1" w:styleId="30">
    <w:name w:val="Основной текст с отступом 3 Знак"/>
    <w:link w:val="3"/>
    <w:uiPriority w:val="99"/>
    <w:semiHidden/>
    <w:rPr>
      <w:rFonts w:ascii="Arial" w:hAnsi="Arial"/>
      <w:sz w:val="16"/>
      <w:szCs w:val="16"/>
    </w:rPr>
  </w:style>
  <w:style w:type="paragraph" w:styleId="a8">
    <w:name w:val="Body Text"/>
    <w:basedOn w:val="a"/>
    <w:link w:val="a9"/>
    <w:uiPriority w:val="99"/>
    <w:rsid w:val="00CC12E9"/>
    <w:pPr>
      <w:spacing w:after="120"/>
    </w:pPr>
  </w:style>
  <w:style w:type="character" w:customStyle="1" w:styleId="a9">
    <w:name w:val="Основной текст Знак"/>
    <w:link w:val="a8"/>
    <w:uiPriority w:val="99"/>
    <w:semiHidden/>
    <w:rPr>
      <w:rFonts w:ascii="Arial" w:hAnsi="Arial"/>
      <w:sz w:val="28"/>
      <w:szCs w:val="28"/>
    </w:rPr>
  </w:style>
  <w:style w:type="paragraph" w:styleId="31">
    <w:name w:val="Body Text 3"/>
    <w:basedOn w:val="a"/>
    <w:link w:val="32"/>
    <w:uiPriority w:val="99"/>
    <w:rsid w:val="00CC12E9"/>
    <w:pPr>
      <w:spacing w:after="120"/>
    </w:pPr>
    <w:rPr>
      <w:sz w:val="16"/>
      <w:szCs w:val="16"/>
    </w:rPr>
  </w:style>
  <w:style w:type="character" w:customStyle="1" w:styleId="32">
    <w:name w:val="Основной текст 3 Знак"/>
    <w:link w:val="31"/>
    <w:uiPriority w:val="99"/>
    <w:semiHidden/>
    <w:rPr>
      <w:rFonts w:ascii="Arial" w:hAnsi="Arial"/>
      <w:sz w:val="16"/>
      <w:szCs w:val="16"/>
    </w:rPr>
  </w:style>
  <w:style w:type="paragraph" w:styleId="aa">
    <w:name w:val="Normal (Web)"/>
    <w:basedOn w:val="a"/>
    <w:uiPriority w:val="99"/>
    <w:rsid w:val="00CC12E9"/>
    <w:pPr>
      <w:spacing w:before="100" w:beforeAutospacing="1" w:after="100" w:afterAutospacing="1"/>
    </w:pPr>
    <w:rPr>
      <w:rFonts w:ascii="Arial Unicode MS" w:eastAsia="Arial Unicode MS" w:hAnsi="Times New Roman" w:cs="Arial Unicode MS"/>
      <w:sz w:val="24"/>
      <w:szCs w:val="24"/>
    </w:rPr>
  </w:style>
  <w:style w:type="paragraph" w:styleId="ab">
    <w:name w:val="footnote text"/>
    <w:basedOn w:val="a"/>
    <w:link w:val="ac"/>
    <w:uiPriority w:val="99"/>
    <w:semiHidden/>
    <w:rsid w:val="00CC12E9"/>
    <w:rPr>
      <w:rFonts w:ascii="Times New Roman" w:hAnsi="Times New Roman"/>
      <w:sz w:val="20"/>
      <w:szCs w:val="20"/>
    </w:rPr>
  </w:style>
  <w:style w:type="character" w:customStyle="1" w:styleId="ac">
    <w:name w:val="Текст сноски Знак"/>
    <w:link w:val="ab"/>
    <w:uiPriority w:val="99"/>
    <w:semiHidden/>
    <w:rPr>
      <w:rFonts w:ascii="Arial" w:hAnsi="Arial"/>
    </w:rPr>
  </w:style>
  <w:style w:type="character" w:styleId="ad">
    <w:name w:val="footnote reference"/>
    <w:uiPriority w:val="99"/>
    <w:semiHidden/>
    <w:rsid w:val="00CC12E9"/>
    <w:rPr>
      <w:rFonts w:cs="Times New Roman"/>
      <w:vertAlign w:val="superscript"/>
    </w:rPr>
  </w:style>
  <w:style w:type="paragraph" w:styleId="ae">
    <w:name w:val="Title"/>
    <w:basedOn w:val="a"/>
    <w:link w:val="af"/>
    <w:uiPriority w:val="10"/>
    <w:qFormat/>
    <w:rsid w:val="00A6526C"/>
    <w:pPr>
      <w:jc w:val="center"/>
    </w:pPr>
    <w:rPr>
      <w:rFonts w:ascii="Times New Roman" w:hAnsi="Times New Roman"/>
      <w:b/>
      <w:bCs/>
      <w:caps/>
      <w:sz w:val="20"/>
      <w:szCs w:val="24"/>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paragraph" w:styleId="af0">
    <w:name w:val="Document Map"/>
    <w:basedOn w:val="a"/>
    <w:link w:val="af1"/>
    <w:uiPriority w:val="99"/>
    <w:semiHidden/>
    <w:rsid w:val="006F58A4"/>
    <w:pPr>
      <w:shd w:val="clear" w:color="auto" w:fill="000080"/>
    </w:pPr>
    <w:rPr>
      <w:rFonts w:ascii="Tahoma" w:hAnsi="Tahoma" w:cs="Tahoma"/>
      <w:sz w:val="20"/>
      <w:szCs w:val="20"/>
    </w:rPr>
  </w:style>
  <w:style w:type="character" w:customStyle="1" w:styleId="af1">
    <w:name w:val="Схема документа Знак"/>
    <w:link w:val="af0"/>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16270</Words>
  <Characters>92741</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Институт государственного управления,</vt:lpstr>
    </vt:vector>
  </TitlesOfParts>
  <Company/>
  <LinksUpToDate>false</LinksUpToDate>
  <CharactersWithSpaces>108794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государственного управления,</dc:title>
  <dc:subject/>
  <dc:creator>МАКС</dc:creator>
  <cp:keywords/>
  <dc:description/>
  <cp:lastModifiedBy>admin</cp:lastModifiedBy>
  <cp:revision>2</cp:revision>
  <dcterms:created xsi:type="dcterms:W3CDTF">2014-03-08T02:41:00Z</dcterms:created>
  <dcterms:modified xsi:type="dcterms:W3CDTF">2014-03-08T02:41:00Z</dcterms:modified>
</cp:coreProperties>
</file>