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5A82" w:rsidRPr="00DF0A4A" w:rsidRDefault="005E5A82" w:rsidP="00DF0A4A">
      <w:pPr>
        <w:widowControl w:val="0"/>
        <w:spacing w:after="0" w:line="360" w:lineRule="auto"/>
        <w:ind w:firstLine="709"/>
        <w:contextualSpacing/>
        <w:jc w:val="both"/>
        <w:rPr>
          <w:rFonts w:ascii="Times New Roman" w:hAnsi="Times New Roman"/>
          <w:sz w:val="28"/>
          <w:szCs w:val="28"/>
        </w:rPr>
      </w:pPr>
      <w:r w:rsidRPr="00DF0A4A">
        <w:rPr>
          <w:rFonts w:ascii="Times New Roman" w:hAnsi="Times New Roman"/>
          <w:sz w:val="28"/>
          <w:szCs w:val="28"/>
        </w:rPr>
        <w:t>Введение</w:t>
      </w:r>
    </w:p>
    <w:p w:rsidR="00DF0A4A" w:rsidRDefault="00DF0A4A" w:rsidP="00DF0A4A">
      <w:pPr>
        <w:widowControl w:val="0"/>
        <w:spacing w:after="0" w:line="360" w:lineRule="auto"/>
        <w:ind w:firstLine="709"/>
        <w:contextualSpacing/>
        <w:jc w:val="both"/>
        <w:rPr>
          <w:rFonts w:ascii="Times New Roman" w:hAnsi="Times New Roman"/>
          <w:sz w:val="28"/>
          <w:szCs w:val="28"/>
          <w:lang w:val="en-US"/>
        </w:rPr>
      </w:pPr>
    </w:p>
    <w:p w:rsidR="007F3A32" w:rsidRPr="00DF0A4A" w:rsidRDefault="007F3A32" w:rsidP="00DF0A4A">
      <w:pPr>
        <w:widowControl w:val="0"/>
        <w:spacing w:after="0" w:line="360" w:lineRule="auto"/>
        <w:ind w:firstLine="709"/>
        <w:contextualSpacing/>
        <w:jc w:val="both"/>
        <w:rPr>
          <w:rFonts w:ascii="Times New Roman" w:hAnsi="Times New Roman"/>
          <w:sz w:val="28"/>
          <w:szCs w:val="28"/>
        </w:rPr>
      </w:pPr>
      <w:r w:rsidRPr="00DF0A4A">
        <w:rPr>
          <w:rFonts w:ascii="Times New Roman" w:hAnsi="Times New Roman"/>
          <w:sz w:val="28"/>
          <w:szCs w:val="28"/>
        </w:rPr>
        <w:t>Социальная работа</w:t>
      </w:r>
      <w:r w:rsidR="008D1A63">
        <w:rPr>
          <w:rFonts w:ascii="Times New Roman" w:hAnsi="Times New Roman"/>
          <w:sz w:val="28"/>
          <w:szCs w:val="28"/>
        </w:rPr>
        <w:t xml:space="preserve"> </w:t>
      </w:r>
      <w:r w:rsidRPr="00DF0A4A">
        <w:rPr>
          <w:rFonts w:ascii="Times New Roman" w:hAnsi="Times New Roman"/>
          <w:sz w:val="28"/>
          <w:szCs w:val="28"/>
        </w:rPr>
        <w:t>- профессиональная деятельность по организации помощи и взаимопомощи людям и группам, попавшим в трудные жизненные ситуации, их психосоциальной реабилитации и интеграции. В самом общем виде социальная работа представляет собой сложное общественное явление, самостоятельную область научно-практического знания, профессию и учебную дисциплину.</w:t>
      </w:r>
    </w:p>
    <w:p w:rsidR="007F3A32" w:rsidRPr="00DF0A4A" w:rsidRDefault="007F3A32" w:rsidP="00DF0A4A">
      <w:pPr>
        <w:widowControl w:val="0"/>
        <w:spacing w:after="0" w:line="360" w:lineRule="auto"/>
        <w:ind w:firstLine="709"/>
        <w:contextualSpacing/>
        <w:jc w:val="both"/>
        <w:rPr>
          <w:rFonts w:ascii="Times New Roman" w:hAnsi="Times New Roman"/>
          <w:sz w:val="28"/>
          <w:szCs w:val="28"/>
        </w:rPr>
      </w:pPr>
      <w:r w:rsidRPr="00DF0A4A">
        <w:rPr>
          <w:rFonts w:ascii="Times New Roman" w:hAnsi="Times New Roman"/>
          <w:sz w:val="28"/>
          <w:szCs w:val="28"/>
        </w:rPr>
        <w:t>Социальная работа относительно молодая наука, в апреле 1991 года решением Государственного комитета по труду и социальным вопросам №92 перечень профессий Российской Федерации был дополнен этой новой специальности.</w:t>
      </w:r>
    </w:p>
    <w:p w:rsidR="005E5A82" w:rsidRPr="00DF0A4A" w:rsidRDefault="007F3A32" w:rsidP="00DF0A4A">
      <w:pPr>
        <w:widowControl w:val="0"/>
        <w:spacing w:after="0" w:line="360" w:lineRule="auto"/>
        <w:ind w:firstLine="709"/>
        <w:contextualSpacing/>
        <w:jc w:val="both"/>
        <w:rPr>
          <w:rFonts w:ascii="Times New Roman" w:hAnsi="Times New Roman"/>
          <w:sz w:val="28"/>
          <w:szCs w:val="28"/>
        </w:rPr>
      </w:pPr>
      <w:r w:rsidRPr="00DF0A4A">
        <w:rPr>
          <w:rFonts w:ascii="Times New Roman" w:hAnsi="Times New Roman"/>
          <w:sz w:val="28"/>
          <w:szCs w:val="28"/>
        </w:rPr>
        <w:t>П</w:t>
      </w:r>
      <w:r w:rsidR="005E5A82" w:rsidRPr="00DF0A4A">
        <w:rPr>
          <w:rFonts w:ascii="Times New Roman" w:hAnsi="Times New Roman"/>
          <w:sz w:val="28"/>
          <w:szCs w:val="28"/>
        </w:rPr>
        <w:t>рофессия социального работника становится довольно распространенной, но не всех людей закончивших институт и получивших образование, можно назвать специалистами в этой области, так как они получают базовые знания, но не всегда помнят, что эта профессия связана с людьми, а прежде всего с подростком, у которого очень сложный внутренний мир и к нему должен быть специальный душевный подход. Только знания (понимание) человека поможет социальному педагогу принять правильное решение.</w:t>
      </w:r>
    </w:p>
    <w:p w:rsidR="00BF0857" w:rsidRPr="00DF0A4A" w:rsidRDefault="00BF0857" w:rsidP="00DF0A4A">
      <w:pPr>
        <w:widowControl w:val="0"/>
        <w:spacing w:after="0" w:line="360" w:lineRule="auto"/>
        <w:ind w:firstLine="709"/>
        <w:contextualSpacing/>
        <w:jc w:val="both"/>
        <w:rPr>
          <w:rFonts w:ascii="Times New Roman" w:hAnsi="Times New Roman"/>
          <w:sz w:val="28"/>
          <w:szCs w:val="28"/>
        </w:rPr>
      </w:pPr>
      <w:r w:rsidRPr="00DF0A4A">
        <w:rPr>
          <w:rFonts w:ascii="Times New Roman" w:hAnsi="Times New Roman"/>
          <w:sz w:val="28"/>
          <w:szCs w:val="28"/>
        </w:rPr>
        <w:t>Проблему целостного постижения человека как объекта познания теория социальной работы выносит за скобки теоретических построений, акцентируя внимание на обосновании разных моделей практической деятельности по социальной защите нуждающихся, технологий социальной поддержки людей, имеющих проблемы. Однако это не означает, что в теории социальной работы вовсе не учитываются требования целостного видения человека, его разностороннего осмысления.</w:t>
      </w:r>
    </w:p>
    <w:p w:rsidR="00BF0857" w:rsidRPr="00DF0A4A" w:rsidRDefault="007F3A32" w:rsidP="00DF0A4A">
      <w:pPr>
        <w:widowControl w:val="0"/>
        <w:spacing w:after="0" w:line="360" w:lineRule="auto"/>
        <w:ind w:firstLine="709"/>
        <w:contextualSpacing/>
        <w:jc w:val="both"/>
        <w:rPr>
          <w:rFonts w:ascii="Times New Roman" w:hAnsi="Times New Roman"/>
          <w:sz w:val="28"/>
          <w:szCs w:val="28"/>
        </w:rPr>
      </w:pPr>
      <w:r w:rsidRPr="00DF0A4A">
        <w:rPr>
          <w:rFonts w:ascii="Times New Roman" w:hAnsi="Times New Roman"/>
          <w:sz w:val="28"/>
          <w:szCs w:val="28"/>
        </w:rPr>
        <w:t>В</w:t>
      </w:r>
      <w:r w:rsidR="00BF0857" w:rsidRPr="00DF0A4A">
        <w:rPr>
          <w:rFonts w:ascii="Times New Roman" w:hAnsi="Times New Roman"/>
          <w:sz w:val="28"/>
          <w:szCs w:val="28"/>
        </w:rPr>
        <w:t>ажнейшим философско-социологическим основанием используемой в социальной работе системы гуманистической психологии является именно требование целостности осмысления человека как явления общественной жизни, субъекта жизнеосуществления.</w:t>
      </w:r>
    </w:p>
    <w:p w:rsidR="00BF0857" w:rsidRPr="00DF0A4A" w:rsidRDefault="00BF0857" w:rsidP="00DF0A4A">
      <w:pPr>
        <w:widowControl w:val="0"/>
        <w:spacing w:after="0" w:line="360" w:lineRule="auto"/>
        <w:ind w:firstLine="709"/>
        <w:contextualSpacing/>
        <w:jc w:val="both"/>
        <w:rPr>
          <w:rFonts w:ascii="Times New Roman" w:hAnsi="Times New Roman"/>
          <w:sz w:val="28"/>
          <w:szCs w:val="28"/>
        </w:rPr>
      </w:pPr>
      <w:r w:rsidRPr="00DF0A4A">
        <w:rPr>
          <w:rFonts w:ascii="Times New Roman" w:hAnsi="Times New Roman"/>
          <w:sz w:val="28"/>
          <w:szCs w:val="28"/>
        </w:rPr>
        <w:t>Повышенное внимание к миру человеческого существования, в котором соединены и опыт, и наука, и рациональное, и эмоциональное, и психологическое, и биологическое, и социальное, и хозяйственно-экономическое, и политическое, и духовно-культурное, а также к миру явлений, фактов, составляет существенный аспект феноменологического видения бытия человека. Это позволяет открыть для него его собственный во многом уникальный опыт, сохранять преемственность в развитии каждой человеческой жизни, всех субъектов общественного бытия, противостоять нежизненным схемам, неэффективным, надуманным формам социальной работы.</w:t>
      </w:r>
    </w:p>
    <w:p w:rsidR="00BF0857" w:rsidRPr="00DF0A4A" w:rsidRDefault="007F3A32" w:rsidP="00DF0A4A">
      <w:pPr>
        <w:widowControl w:val="0"/>
        <w:spacing w:after="0" w:line="360" w:lineRule="auto"/>
        <w:ind w:firstLine="709"/>
        <w:contextualSpacing/>
        <w:jc w:val="both"/>
        <w:rPr>
          <w:rFonts w:ascii="Times New Roman" w:hAnsi="Times New Roman"/>
          <w:sz w:val="28"/>
          <w:szCs w:val="28"/>
        </w:rPr>
      </w:pPr>
      <w:r w:rsidRPr="00DF0A4A">
        <w:rPr>
          <w:rFonts w:ascii="Times New Roman" w:hAnsi="Times New Roman"/>
          <w:sz w:val="28"/>
          <w:szCs w:val="28"/>
        </w:rPr>
        <w:t>Задачей настоящей работы является изучение структуры социальной работы</w:t>
      </w:r>
      <w:r w:rsidR="00ED12C9" w:rsidRPr="00DF0A4A">
        <w:rPr>
          <w:rFonts w:ascii="Times New Roman" w:hAnsi="Times New Roman"/>
          <w:sz w:val="28"/>
          <w:szCs w:val="28"/>
        </w:rPr>
        <w:t xml:space="preserve">. Ведь социальную работу следует рассматривать как самостоятельную науку, что определяет ее место в системе наук. Как любая наука, социальная работа имеет свой предмет, объект, функции. </w:t>
      </w:r>
    </w:p>
    <w:p w:rsidR="00BF0857" w:rsidRPr="00DF0A4A" w:rsidRDefault="00BF0857" w:rsidP="00DF0A4A">
      <w:pPr>
        <w:widowControl w:val="0"/>
        <w:spacing w:after="0" w:line="360" w:lineRule="auto"/>
        <w:ind w:firstLine="709"/>
        <w:contextualSpacing/>
        <w:jc w:val="both"/>
        <w:rPr>
          <w:rFonts w:ascii="Times New Roman" w:hAnsi="Times New Roman"/>
          <w:sz w:val="28"/>
          <w:szCs w:val="28"/>
        </w:rPr>
      </w:pPr>
    </w:p>
    <w:p w:rsidR="00DF0A4A" w:rsidRDefault="00DF0A4A">
      <w:pPr>
        <w:rPr>
          <w:rFonts w:ascii="Times New Roman" w:hAnsi="Times New Roman"/>
          <w:sz w:val="28"/>
          <w:szCs w:val="28"/>
        </w:rPr>
      </w:pPr>
      <w:r>
        <w:rPr>
          <w:rFonts w:ascii="Times New Roman" w:hAnsi="Times New Roman"/>
          <w:sz w:val="28"/>
          <w:szCs w:val="28"/>
        </w:rPr>
        <w:br w:type="page"/>
      </w:r>
    </w:p>
    <w:p w:rsidR="00BF0857" w:rsidRPr="00DF0A4A" w:rsidRDefault="00ED12C9" w:rsidP="00DF0A4A">
      <w:pPr>
        <w:widowControl w:val="0"/>
        <w:spacing w:after="0" w:line="360" w:lineRule="auto"/>
        <w:ind w:firstLine="709"/>
        <w:contextualSpacing/>
        <w:jc w:val="both"/>
        <w:rPr>
          <w:rFonts w:ascii="Times New Roman" w:hAnsi="Times New Roman"/>
          <w:sz w:val="28"/>
          <w:szCs w:val="28"/>
        </w:rPr>
      </w:pPr>
      <w:r w:rsidRPr="00DF0A4A">
        <w:rPr>
          <w:rFonts w:ascii="Times New Roman" w:hAnsi="Times New Roman"/>
          <w:sz w:val="28"/>
          <w:szCs w:val="28"/>
        </w:rPr>
        <w:t>1.</w:t>
      </w:r>
      <w:r w:rsidR="00DF0A4A">
        <w:rPr>
          <w:rFonts w:ascii="Times New Roman" w:hAnsi="Times New Roman"/>
          <w:sz w:val="28"/>
          <w:szCs w:val="28"/>
          <w:lang w:val="en-US"/>
        </w:rPr>
        <w:t xml:space="preserve"> </w:t>
      </w:r>
      <w:r w:rsidRPr="00DF0A4A">
        <w:rPr>
          <w:rFonts w:ascii="Times New Roman" w:hAnsi="Times New Roman"/>
          <w:sz w:val="28"/>
          <w:szCs w:val="28"/>
        </w:rPr>
        <w:t>Объекты и субъекты социальной работы</w:t>
      </w:r>
    </w:p>
    <w:p w:rsidR="00DF0A4A" w:rsidRDefault="00DF0A4A" w:rsidP="00DF0A4A">
      <w:pPr>
        <w:widowControl w:val="0"/>
        <w:spacing w:after="0" w:line="360" w:lineRule="auto"/>
        <w:ind w:firstLine="709"/>
        <w:contextualSpacing/>
        <w:jc w:val="both"/>
        <w:rPr>
          <w:rFonts w:ascii="Times New Roman" w:hAnsi="Times New Roman"/>
          <w:sz w:val="28"/>
          <w:szCs w:val="28"/>
          <w:lang w:val="en-US"/>
        </w:rPr>
      </w:pPr>
    </w:p>
    <w:p w:rsidR="00BF0857" w:rsidRPr="00DF0A4A" w:rsidRDefault="00BF0857" w:rsidP="00DF0A4A">
      <w:pPr>
        <w:widowControl w:val="0"/>
        <w:spacing w:after="0" w:line="360" w:lineRule="auto"/>
        <w:ind w:firstLine="709"/>
        <w:contextualSpacing/>
        <w:jc w:val="both"/>
        <w:rPr>
          <w:rFonts w:ascii="Times New Roman" w:hAnsi="Times New Roman"/>
          <w:sz w:val="28"/>
          <w:szCs w:val="28"/>
        </w:rPr>
      </w:pPr>
      <w:r w:rsidRPr="00DF0A4A">
        <w:rPr>
          <w:rFonts w:ascii="Times New Roman" w:hAnsi="Times New Roman"/>
          <w:sz w:val="28"/>
          <w:szCs w:val="28"/>
        </w:rPr>
        <w:t>Термин "объект" применяется при анализе конкретной двусторонней связи, описывающей единичное отношение познания и деятельности. В этом конкрет</w:t>
      </w:r>
      <w:r w:rsidR="00ED12C9" w:rsidRPr="00DF0A4A">
        <w:rPr>
          <w:rFonts w:ascii="Times New Roman" w:hAnsi="Times New Roman"/>
          <w:sz w:val="28"/>
          <w:szCs w:val="28"/>
        </w:rPr>
        <w:t>ном отношении сторона, осуществ</w:t>
      </w:r>
      <w:r w:rsidRPr="00DF0A4A">
        <w:rPr>
          <w:rFonts w:ascii="Times New Roman" w:hAnsi="Times New Roman"/>
          <w:sz w:val="28"/>
          <w:szCs w:val="28"/>
        </w:rPr>
        <w:t>ляющая познание или деятельность, называется субъектом; сторона,</w:t>
      </w:r>
      <w:r w:rsidR="00DF0A4A">
        <w:rPr>
          <w:rFonts w:ascii="Times New Roman" w:hAnsi="Times New Roman"/>
          <w:sz w:val="28"/>
          <w:szCs w:val="28"/>
        </w:rPr>
        <w:t xml:space="preserve"> </w:t>
      </w:r>
      <w:r w:rsidRPr="00DF0A4A">
        <w:rPr>
          <w:rFonts w:ascii="Times New Roman" w:hAnsi="Times New Roman"/>
          <w:sz w:val="28"/>
          <w:szCs w:val="28"/>
        </w:rPr>
        <w:t>на которую направлено</w:t>
      </w:r>
      <w:r w:rsidR="00DF0A4A">
        <w:rPr>
          <w:rFonts w:ascii="Times New Roman" w:hAnsi="Times New Roman"/>
          <w:sz w:val="28"/>
          <w:szCs w:val="28"/>
        </w:rPr>
        <w:t xml:space="preserve"> </w:t>
      </w:r>
      <w:r w:rsidR="00ED12C9" w:rsidRPr="00DF0A4A">
        <w:rPr>
          <w:rFonts w:ascii="Times New Roman" w:hAnsi="Times New Roman"/>
          <w:sz w:val="28"/>
          <w:szCs w:val="28"/>
        </w:rPr>
        <w:t>позна</w:t>
      </w:r>
      <w:r w:rsidRPr="00DF0A4A">
        <w:rPr>
          <w:rFonts w:ascii="Times New Roman" w:hAnsi="Times New Roman"/>
          <w:sz w:val="28"/>
          <w:szCs w:val="28"/>
        </w:rPr>
        <w:t xml:space="preserve">ние или деятельность, называется объектом. </w:t>
      </w:r>
    </w:p>
    <w:p w:rsidR="000A7D90" w:rsidRPr="00DF0A4A" w:rsidRDefault="000A7D90" w:rsidP="00DF0A4A">
      <w:pPr>
        <w:widowControl w:val="0"/>
        <w:spacing w:after="0" w:line="360" w:lineRule="auto"/>
        <w:ind w:firstLine="709"/>
        <w:contextualSpacing/>
        <w:jc w:val="both"/>
        <w:rPr>
          <w:rFonts w:ascii="Times New Roman" w:hAnsi="Times New Roman"/>
          <w:sz w:val="28"/>
          <w:szCs w:val="28"/>
        </w:rPr>
      </w:pPr>
      <w:r w:rsidRPr="00DF0A4A">
        <w:rPr>
          <w:rFonts w:ascii="Times New Roman" w:hAnsi="Times New Roman"/>
          <w:sz w:val="28"/>
          <w:szCs w:val="28"/>
        </w:rPr>
        <w:t>Объектом социальной работы служат люди, нуждающиеся в посторонней помощи: старики, пенсионеры, инвалиды, тяжелобольные, дети; люди, попавшие в трудную жизненную ситуацию – беду; подростки, оказавшиеся в дурной компании, и многие другие.</w:t>
      </w:r>
      <w:r w:rsidR="00ED12C9" w:rsidRPr="00DF0A4A">
        <w:rPr>
          <w:rFonts w:ascii="Times New Roman" w:hAnsi="Times New Roman"/>
          <w:sz w:val="28"/>
          <w:szCs w:val="28"/>
        </w:rPr>
        <w:t xml:space="preserve"> </w:t>
      </w:r>
    </w:p>
    <w:p w:rsidR="00ED12C9" w:rsidRPr="00DF0A4A" w:rsidRDefault="00ED12C9" w:rsidP="00DF0A4A">
      <w:pPr>
        <w:widowControl w:val="0"/>
        <w:spacing w:after="0" w:line="360" w:lineRule="auto"/>
        <w:ind w:firstLine="709"/>
        <w:contextualSpacing/>
        <w:jc w:val="both"/>
        <w:rPr>
          <w:rFonts w:ascii="Times New Roman" w:hAnsi="Times New Roman"/>
          <w:sz w:val="28"/>
          <w:szCs w:val="28"/>
        </w:rPr>
      </w:pPr>
      <w:r w:rsidRPr="00DF0A4A">
        <w:rPr>
          <w:rFonts w:ascii="Times New Roman" w:hAnsi="Times New Roman"/>
          <w:sz w:val="28"/>
          <w:szCs w:val="28"/>
        </w:rPr>
        <w:t xml:space="preserve">Рассмотрим некоторые </w:t>
      </w:r>
      <w:r w:rsidR="00DC5782" w:rsidRPr="00DF0A4A">
        <w:rPr>
          <w:rFonts w:ascii="Times New Roman" w:hAnsi="Times New Roman"/>
          <w:sz w:val="28"/>
          <w:szCs w:val="28"/>
        </w:rPr>
        <w:t>объекты социальной работы</w:t>
      </w:r>
      <w:r w:rsidRPr="00DF0A4A">
        <w:rPr>
          <w:rFonts w:ascii="Times New Roman" w:hAnsi="Times New Roman"/>
          <w:sz w:val="28"/>
          <w:szCs w:val="28"/>
        </w:rPr>
        <w:t xml:space="preserve">. </w:t>
      </w:r>
    </w:p>
    <w:p w:rsidR="00ED12C9" w:rsidRPr="00DF0A4A" w:rsidRDefault="008E7442" w:rsidP="00DF0A4A">
      <w:pPr>
        <w:widowControl w:val="0"/>
        <w:spacing w:after="0" w:line="360" w:lineRule="auto"/>
        <w:ind w:firstLine="709"/>
        <w:contextualSpacing/>
        <w:jc w:val="both"/>
        <w:rPr>
          <w:rFonts w:ascii="Times New Roman" w:hAnsi="Times New Roman"/>
          <w:sz w:val="28"/>
          <w:szCs w:val="28"/>
        </w:rPr>
      </w:pPr>
      <w:r w:rsidRPr="00DF0A4A">
        <w:rPr>
          <w:rFonts w:ascii="Times New Roman" w:hAnsi="Times New Roman"/>
          <w:sz w:val="28"/>
          <w:szCs w:val="28"/>
        </w:rPr>
        <w:t>1.</w:t>
      </w:r>
      <w:r w:rsidR="00DC5782" w:rsidRPr="00DF0A4A">
        <w:rPr>
          <w:rFonts w:ascii="Times New Roman" w:hAnsi="Times New Roman"/>
          <w:sz w:val="28"/>
          <w:szCs w:val="28"/>
        </w:rPr>
        <w:t xml:space="preserve">Пенсионеры и инвалиды. </w:t>
      </w:r>
      <w:r w:rsidR="00ED12C9" w:rsidRPr="00DF0A4A">
        <w:rPr>
          <w:rFonts w:ascii="Times New Roman" w:hAnsi="Times New Roman"/>
          <w:sz w:val="28"/>
          <w:szCs w:val="28"/>
        </w:rPr>
        <w:t>Демографическая си</w:t>
      </w:r>
      <w:r w:rsidR="00DC5782" w:rsidRPr="00DF0A4A">
        <w:rPr>
          <w:rFonts w:ascii="Times New Roman" w:hAnsi="Times New Roman"/>
          <w:sz w:val="28"/>
          <w:szCs w:val="28"/>
        </w:rPr>
        <w:t>туация последних десятилетий ха</w:t>
      </w:r>
      <w:r w:rsidR="00ED12C9" w:rsidRPr="00DF0A4A">
        <w:rPr>
          <w:rFonts w:ascii="Times New Roman" w:hAnsi="Times New Roman"/>
          <w:sz w:val="28"/>
          <w:szCs w:val="28"/>
        </w:rPr>
        <w:t>рактеризуется значительным увеличением доли пожилых людей в структуре населения. Демографическое старение как глобальная тенден</w:t>
      </w:r>
      <w:r w:rsidR="00DC5782" w:rsidRPr="00DF0A4A">
        <w:rPr>
          <w:rFonts w:ascii="Times New Roman" w:hAnsi="Times New Roman"/>
          <w:sz w:val="28"/>
          <w:szCs w:val="28"/>
        </w:rPr>
        <w:t>ция развития современной цивили</w:t>
      </w:r>
      <w:r w:rsidR="00ED12C9" w:rsidRPr="00DF0A4A">
        <w:rPr>
          <w:rFonts w:ascii="Times New Roman" w:hAnsi="Times New Roman"/>
          <w:sz w:val="28"/>
          <w:szCs w:val="28"/>
        </w:rPr>
        <w:t>зации привлекает внима</w:t>
      </w:r>
      <w:r w:rsidR="00DC5782" w:rsidRPr="00DF0A4A">
        <w:rPr>
          <w:rFonts w:ascii="Times New Roman" w:hAnsi="Times New Roman"/>
          <w:sz w:val="28"/>
          <w:szCs w:val="28"/>
        </w:rPr>
        <w:t>ние к положению пожилых в совре</w:t>
      </w:r>
      <w:r w:rsidR="00ED12C9" w:rsidRPr="00DF0A4A">
        <w:rPr>
          <w:rFonts w:ascii="Times New Roman" w:hAnsi="Times New Roman"/>
          <w:sz w:val="28"/>
          <w:szCs w:val="28"/>
        </w:rPr>
        <w:t xml:space="preserve">менном мире. Эта ситуация обуславливает формирование новых потребностей пожилых людей. Проблемы их социаль-ной защищенности становятся особенно актуальными в современных условиях. </w:t>
      </w:r>
    </w:p>
    <w:p w:rsidR="00ED12C9" w:rsidRPr="00DF0A4A" w:rsidRDefault="00ED12C9" w:rsidP="00DF0A4A">
      <w:pPr>
        <w:widowControl w:val="0"/>
        <w:spacing w:after="0" w:line="360" w:lineRule="auto"/>
        <w:ind w:firstLine="709"/>
        <w:contextualSpacing/>
        <w:jc w:val="both"/>
        <w:rPr>
          <w:rFonts w:ascii="Times New Roman" w:hAnsi="Times New Roman"/>
          <w:sz w:val="28"/>
          <w:szCs w:val="28"/>
        </w:rPr>
      </w:pPr>
      <w:r w:rsidRPr="00DF0A4A">
        <w:rPr>
          <w:rFonts w:ascii="Times New Roman" w:hAnsi="Times New Roman"/>
          <w:sz w:val="28"/>
          <w:szCs w:val="28"/>
        </w:rPr>
        <w:t>Пожилые люди и инвалиды в Российской Федерации обладают всей полнотой социально-экономических и личных прав и свобод, закрепленных Конституцией Российской Федерации. Однако изменение соци</w:t>
      </w:r>
      <w:r w:rsidR="00DC5782" w:rsidRPr="00DF0A4A">
        <w:rPr>
          <w:rFonts w:ascii="Times New Roman" w:hAnsi="Times New Roman"/>
          <w:sz w:val="28"/>
          <w:szCs w:val="28"/>
        </w:rPr>
        <w:t>ального статуса челове</w:t>
      </w:r>
      <w:r w:rsidRPr="00DF0A4A">
        <w:rPr>
          <w:rFonts w:ascii="Times New Roman" w:hAnsi="Times New Roman"/>
          <w:sz w:val="28"/>
          <w:szCs w:val="28"/>
        </w:rPr>
        <w:t xml:space="preserve">ка в старости и инвалида, связанное с прекращением или ограничением трудовой и общественной деятельности, испытывание затруднений в социально-бытовой и психологической адаптации к новым условиям, порождает серьезные социальные проблемы. Наиболее острой проблемой является ограничение жизнедеятельности пожилых людей и инвалидов. </w:t>
      </w:r>
    </w:p>
    <w:p w:rsidR="00ED12C9" w:rsidRPr="00DF0A4A" w:rsidRDefault="00ED12C9" w:rsidP="00DF0A4A">
      <w:pPr>
        <w:widowControl w:val="0"/>
        <w:spacing w:after="0" w:line="360" w:lineRule="auto"/>
        <w:ind w:firstLine="709"/>
        <w:contextualSpacing/>
        <w:jc w:val="both"/>
        <w:rPr>
          <w:rFonts w:ascii="Times New Roman" w:hAnsi="Times New Roman"/>
          <w:sz w:val="28"/>
          <w:szCs w:val="28"/>
        </w:rPr>
      </w:pPr>
      <w:r w:rsidRPr="00DF0A4A">
        <w:rPr>
          <w:rFonts w:ascii="Times New Roman" w:hAnsi="Times New Roman"/>
          <w:sz w:val="28"/>
          <w:szCs w:val="28"/>
        </w:rPr>
        <w:t>В решении этой проблем</w:t>
      </w:r>
      <w:r w:rsidR="00DC5782" w:rsidRPr="00DF0A4A">
        <w:rPr>
          <w:rFonts w:ascii="Times New Roman" w:hAnsi="Times New Roman"/>
          <w:sz w:val="28"/>
          <w:szCs w:val="28"/>
        </w:rPr>
        <w:t>ы первостепенное значение приоб</w:t>
      </w:r>
      <w:r w:rsidRPr="00DF0A4A">
        <w:rPr>
          <w:rFonts w:ascii="Times New Roman" w:hAnsi="Times New Roman"/>
          <w:sz w:val="28"/>
          <w:szCs w:val="28"/>
        </w:rPr>
        <w:t>ретает совершенствов</w:t>
      </w:r>
      <w:r w:rsidR="00DC5782" w:rsidRPr="00DF0A4A">
        <w:rPr>
          <w:rFonts w:ascii="Times New Roman" w:hAnsi="Times New Roman"/>
          <w:sz w:val="28"/>
          <w:szCs w:val="28"/>
        </w:rPr>
        <w:t>ание системы социальной реабили</w:t>
      </w:r>
      <w:r w:rsidRPr="00DF0A4A">
        <w:rPr>
          <w:rFonts w:ascii="Times New Roman" w:hAnsi="Times New Roman"/>
          <w:sz w:val="28"/>
          <w:szCs w:val="28"/>
        </w:rPr>
        <w:t xml:space="preserve">тации и социальной помощи престарелым и инвалидам. </w:t>
      </w:r>
    </w:p>
    <w:p w:rsidR="00ED12C9" w:rsidRPr="00DF0A4A" w:rsidRDefault="00ED12C9" w:rsidP="00DF0A4A">
      <w:pPr>
        <w:widowControl w:val="0"/>
        <w:spacing w:after="0" w:line="360" w:lineRule="auto"/>
        <w:ind w:firstLine="709"/>
        <w:contextualSpacing/>
        <w:jc w:val="both"/>
        <w:rPr>
          <w:rFonts w:ascii="Times New Roman" w:hAnsi="Times New Roman"/>
          <w:sz w:val="28"/>
          <w:szCs w:val="28"/>
        </w:rPr>
      </w:pPr>
      <w:r w:rsidRPr="00DF0A4A">
        <w:rPr>
          <w:rFonts w:ascii="Times New Roman" w:hAnsi="Times New Roman"/>
          <w:sz w:val="28"/>
          <w:szCs w:val="28"/>
        </w:rPr>
        <w:t xml:space="preserve">Составным элементом социальной защиты пожилых людей и инвалидов на современном этапе является оказание социальной помощи. </w:t>
      </w:r>
    </w:p>
    <w:p w:rsidR="00ED12C9" w:rsidRPr="00DF0A4A" w:rsidRDefault="00ED12C9" w:rsidP="00DF0A4A">
      <w:pPr>
        <w:widowControl w:val="0"/>
        <w:spacing w:after="0" w:line="360" w:lineRule="auto"/>
        <w:ind w:firstLine="709"/>
        <w:contextualSpacing/>
        <w:jc w:val="both"/>
        <w:rPr>
          <w:rFonts w:ascii="Times New Roman" w:hAnsi="Times New Roman"/>
          <w:sz w:val="28"/>
          <w:szCs w:val="28"/>
        </w:rPr>
      </w:pPr>
      <w:r w:rsidRPr="00DF0A4A">
        <w:rPr>
          <w:rFonts w:ascii="Times New Roman" w:hAnsi="Times New Roman"/>
          <w:sz w:val="28"/>
          <w:szCs w:val="28"/>
        </w:rPr>
        <w:t xml:space="preserve">Социальная помощь – это обеспечение в денежной и натуральной форме, в </w:t>
      </w:r>
      <w:r w:rsidR="007D556C" w:rsidRPr="00DF0A4A">
        <w:rPr>
          <w:rFonts w:ascii="Times New Roman" w:hAnsi="Times New Roman"/>
          <w:sz w:val="28"/>
          <w:szCs w:val="28"/>
        </w:rPr>
        <w:t>виде услуг или льгот, предостав</w:t>
      </w:r>
      <w:r w:rsidRPr="00DF0A4A">
        <w:rPr>
          <w:rFonts w:ascii="Times New Roman" w:hAnsi="Times New Roman"/>
          <w:sz w:val="28"/>
          <w:szCs w:val="28"/>
        </w:rPr>
        <w:t xml:space="preserve">ляемое с учетом законодательно </w:t>
      </w:r>
      <w:r w:rsidR="007D556C" w:rsidRPr="00DF0A4A">
        <w:rPr>
          <w:rFonts w:ascii="Times New Roman" w:hAnsi="Times New Roman"/>
          <w:sz w:val="28"/>
          <w:szCs w:val="28"/>
        </w:rPr>
        <w:t>установленных государс</w:t>
      </w:r>
      <w:r w:rsidRPr="00DF0A4A">
        <w:rPr>
          <w:rFonts w:ascii="Times New Roman" w:hAnsi="Times New Roman"/>
          <w:sz w:val="28"/>
          <w:szCs w:val="28"/>
        </w:rPr>
        <w:t xml:space="preserve">твом социальных гарантий по социальному обеспечению. </w:t>
      </w:r>
    </w:p>
    <w:p w:rsidR="00ED12C9" w:rsidRPr="00DF0A4A" w:rsidRDefault="00ED12C9" w:rsidP="00DF0A4A">
      <w:pPr>
        <w:widowControl w:val="0"/>
        <w:spacing w:after="0" w:line="360" w:lineRule="auto"/>
        <w:ind w:firstLine="709"/>
        <w:contextualSpacing/>
        <w:jc w:val="both"/>
        <w:rPr>
          <w:rFonts w:ascii="Times New Roman" w:hAnsi="Times New Roman"/>
          <w:sz w:val="28"/>
          <w:szCs w:val="28"/>
        </w:rPr>
      </w:pPr>
      <w:r w:rsidRPr="00DF0A4A">
        <w:rPr>
          <w:rFonts w:ascii="Times New Roman" w:hAnsi="Times New Roman"/>
          <w:sz w:val="28"/>
          <w:szCs w:val="28"/>
        </w:rPr>
        <w:t xml:space="preserve">Важным условием социальной реабилитации инвалидов и престарелых в современный период перехода к рыночным отношениям становится поддержание уровня жизни за счет повышения размеров пенсий. Одной из эффективных мер социальной реабилитации пожилых людей и инвалидов является их трудовая занятость. </w:t>
      </w:r>
    </w:p>
    <w:p w:rsidR="00ED12C9" w:rsidRPr="00DF0A4A" w:rsidRDefault="008E7442" w:rsidP="00DF0A4A">
      <w:pPr>
        <w:widowControl w:val="0"/>
        <w:spacing w:after="0" w:line="360" w:lineRule="auto"/>
        <w:ind w:firstLine="709"/>
        <w:contextualSpacing/>
        <w:jc w:val="both"/>
        <w:rPr>
          <w:rFonts w:ascii="Times New Roman" w:hAnsi="Times New Roman"/>
          <w:sz w:val="28"/>
          <w:szCs w:val="28"/>
        </w:rPr>
      </w:pPr>
      <w:r w:rsidRPr="00DF0A4A">
        <w:rPr>
          <w:rFonts w:ascii="Times New Roman" w:hAnsi="Times New Roman"/>
          <w:sz w:val="28"/>
          <w:szCs w:val="28"/>
        </w:rPr>
        <w:t>2.</w:t>
      </w:r>
      <w:r w:rsidR="00DF0A4A">
        <w:rPr>
          <w:rFonts w:ascii="Times New Roman" w:hAnsi="Times New Roman"/>
          <w:sz w:val="28"/>
          <w:szCs w:val="28"/>
        </w:rPr>
        <w:t xml:space="preserve"> </w:t>
      </w:r>
      <w:r w:rsidR="00ED12C9" w:rsidRPr="00DF0A4A">
        <w:rPr>
          <w:rFonts w:ascii="Times New Roman" w:hAnsi="Times New Roman"/>
          <w:sz w:val="28"/>
          <w:szCs w:val="28"/>
        </w:rPr>
        <w:t xml:space="preserve">Семья – главный объект социальной работы. В семье , в значительной мере, зарождаются и прорастают все здоровые предпосылки. Кто и как будет жить и работать в будущем – это зависит от того, каково социальное самочувствие современной семьи, как она растит детей и какие качества им прививает. Поэтому семья находится в центре внимания социального работника и составляет одну из важнейших сфер его деятельности. </w:t>
      </w:r>
    </w:p>
    <w:p w:rsidR="00ED12C9" w:rsidRPr="00DF0A4A" w:rsidRDefault="00ED12C9" w:rsidP="00DF0A4A">
      <w:pPr>
        <w:widowControl w:val="0"/>
        <w:spacing w:after="0" w:line="360" w:lineRule="auto"/>
        <w:ind w:firstLine="709"/>
        <w:contextualSpacing/>
        <w:jc w:val="both"/>
        <w:rPr>
          <w:rFonts w:ascii="Times New Roman" w:hAnsi="Times New Roman"/>
          <w:sz w:val="28"/>
          <w:szCs w:val="28"/>
        </w:rPr>
      </w:pPr>
      <w:r w:rsidRPr="00DF0A4A">
        <w:rPr>
          <w:rFonts w:ascii="Times New Roman" w:hAnsi="Times New Roman"/>
          <w:sz w:val="28"/>
          <w:szCs w:val="28"/>
        </w:rPr>
        <w:t xml:space="preserve">Реформирование общества резко обострило проблему семей, нуждающихся в социальной защите. Среди ее объектов – семьи одиноких матерей ; военнослужащих срочной службы с детьми ;семьи с детьми-инвалидами; многодетные семьи; с малолетними детьми в возрасте до трех лет; студенческие семьи; семьи безработных, имеющих несовершеннолетних детей и т.д.. </w:t>
      </w:r>
    </w:p>
    <w:p w:rsidR="00ED12C9" w:rsidRPr="00DF0A4A" w:rsidRDefault="00ED12C9" w:rsidP="00DF0A4A">
      <w:pPr>
        <w:widowControl w:val="0"/>
        <w:spacing w:after="0" w:line="360" w:lineRule="auto"/>
        <w:ind w:firstLine="709"/>
        <w:contextualSpacing/>
        <w:jc w:val="both"/>
        <w:rPr>
          <w:rFonts w:ascii="Times New Roman" w:hAnsi="Times New Roman"/>
          <w:sz w:val="28"/>
          <w:szCs w:val="28"/>
        </w:rPr>
      </w:pPr>
      <w:r w:rsidRPr="00DF0A4A">
        <w:rPr>
          <w:rFonts w:ascii="Times New Roman" w:hAnsi="Times New Roman"/>
          <w:sz w:val="28"/>
          <w:szCs w:val="28"/>
        </w:rPr>
        <w:t xml:space="preserve">За последние три года произошел рост семей всех категорий, нуждающихся в материальной поддержке. Особенно заметен рост малообеспеченных семей среди многодетных и неполных. Причины кризисного положения семей можно условно разделить на экономические и социальные. Экономические – такие как потеря работы, невыплата заработной платы и пособий, низкий уровень оплаты труда- являются наиболее характерными. Среди социальных причин чаще встречаются такие как алкоголизм, тунеядство, противоправное поведение одного или обоих супругов. Как правило, этому сопутствует низкий культурный уровень, бездуховность, безответственность перед детьми. Ребенок, растущий в такой семье, часто неуравновешен, психологически подавлен . Очень часто дети именно из таких семей – трудные дети , из их числа рекрутируются юные правонарушители. </w:t>
      </w:r>
    </w:p>
    <w:p w:rsidR="00ED12C9" w:rsidRPr="00DF0A4A" w:rsidRDefault="00ED12C9" w:rsidP="00DF0A4A">
      <w:pPr>
        <w:widowControl w:val="0"/>
        <w:spacing w:after="0" w:line="360" w:lineRule="auto"/>
        <w:ind w:firstLine="709"/>
        <w:contextualSpacing/>
        <w:jc w:val="both"/>
        <w:rPr>
          <w:rFonts w:ascii="Times New Roman" w:hAnsi="Times New Roman"/>
          <w:sz w:val="28"/>
          <w:szCs w:val="28"/>
        </w:rPr>
      </w:pPr>
      <w:r w:rsidRPr="00DF0A4A">
        <w:rPr>
          <w:rFonts w:ascii="Times New Roman" w:hAnsi="Times New Roman"/>
          <w:sz w:val="28"/>
          <w:szCs w:val="28"/>
        </w:rPr>
        <w:t xml:space="preserve">Государство стремится оказать возможную помощь в содержании и воспитании детей. Однако централизованных средств недостаточно и не всегда они используются рационально. Очень важна деятельность местных органов власти, которые изыскивают за счет внутренних ресурсов возможность оказать помощь семьям. </w:t>
      </w:r>
    </w:p>
    <w:p w:rsidR="00ED12C9" w:rsidRPr="00DF0A4A" w:rsidRDefault="00ED12C9" w:rsidP="00DF0A4A">
      <w:pPr>
        <w:widowControl w:val="0"/>
        <w:spacing w:after="0" w:line="360" w:lineRule="auto"/>
        <w:ind w:firstLine="709"/>
        <w:contextualSpacing/>
        <w:jc w:val="both"/>
        <w:rPr>
          <w:rFonts w:ascii="Times New Roman" w:hAnsi="Times New Roman"/>
          <w:sz w:val="28"/>
          <w:szCs w:val="28"/>
        </w:rPr>
      </w:pPr>
      <w:r w:rsidRPr="00DF0A4A">
        <w:rPr>
          <w:rFonts w:ascii="Times New Roman" w:hAnsi="Times New Roman"/>
          <w:sz w:val="28"/>
          <w:szCs w:val="28"/>
        </w:rPr>
        <w:t xml:space="preserve">Семейные конфликты и насилие в семье, эмоциональный разлад, пьянство и многие другие проблемы – все это заботы социальной работы. </w:t>
      </w:r>
    </w:p>
    <w:p w:rsidR="00ED12C9" w:rsidRPr="00DF0A4A" w:rsidRDefault="00ED12C9" w:rsidP="00DF0A4A">
      <w:pPr>
        <w:widowControl w:val="0"/>
        <w:spacing w:after="0" w:line="360" w:lineRule="auto"/>
        <w:ind w:firstLine="709"/>
        <w:contextualSpacing/>
        <w:jc w:val="both"/>
        <w:rPr>
          <w:rFonts w:ascii="Times New Roman" w:hAnsi="Times New Roman"/>
          <w:sz w:val="28"/>
          <w:szCs w:val="28"/>
        </w:rPr>
      </w:pPr>
      <w:r w:rsidRPr="00DF0A4A">
        <w:rPr>
          <w:rFonts w:ascii="Times New Roman" w:hAnsi="Times New Roman"/>
          <w:sz w:val="28"/>
          <w:szCs w:val="28"/>
        </w:rPr>
        <w:t xml:space="preserve">Задача социальной работы с семьей – научить семьи самопомощи и взаимопомощи. </w:t>
      </w:r>
    </w:p>
    <w:p w:rsidR="008E7442" w:rsidRPr="00DF0A4A" w:rsidRDefault="008E7442" w:rsidP="00DF0A4A">
      <w:pPr>
        <w:widowControl w:val="0"/>
        <w:spacing w:after="0" w:line="360" w:lineRule="auto"/>
        <w:ind w:firstLine="709"/>
        <w:contextualSpacing/>
        <w:jc w:val="both"/>
        <w:rPr>
          <w:rFonts w:ascii="Times New Roman" w:hAnsi="Times New Roman"/>
          <w:sz w:val="28"/>
          <w:szCs w:val="28"/>
        </w:rPr>
      </w:pPr>
      <w:r w:rsidRPr="00DF0A4A">
        <w:rPr>
          <w:rFonts w:ascii="Times New Roman" w:hAnsi="Times New Roman"/>
          <w:sz w:val="28"/>
          <w:szCs w:val="28"/>
        </w:rPr>
        <w:t>Субъекты социальной работы:</w:t>
      </w:r>
    </w:p>
    <w:p w:rsidR="00ED12C9" w:rsidRPr="00DF0A4A" w:rsidRDefault="008E7442" w:rsidP="00DF0A4A">
      <w:pPr>
        <w:widowControl w:val="0"/>
        <w:spacing w:after="0" w:line="360" w:lineRule="auto"/>
        <w:ind w:firstLine="709"/>
        <w:contextualSpacing/>
        <w:jc w:val="both"/>
        <w:rPr>
          <w:rFonts w:ascii="Times New Roman" w:hAnsi="Times New Roman"/>
          <w:sz w:val="28"/>
          <w:szCs w:val="28"/>
        </w:rPr>
      </w:pPr>
      <w:r w:rsidRPr="00DF0A4A">
        <w:rPr>
          <w:rFonts w:ascii="Times New Roman" w:hAnsi="Times New Roman"/>
          <w:sz w:val="28"/>
          <w:szCs w:val="28"/>
        </w:rPr>
        <w:t>1.</w:t>
      </w:r>
      <w:r w:rsidR="00DF0A4A">
        <w:rPr>
          <w:rFonts w:ascii="Times New Roman" w:hAnsi="Times New Roman"/>
          <w:sz w:val="28"/>
          <w:szCs w:val="28"/>
          <w:lang w:val="en-US"/>
        </w:rPr>
        <w:t xml:space="preserve"> </w:t>
      </w:r>
      <w:r w:rsidR="00ED12C9" w:rsidRPr="00DF0A4A">
        <w:rPr>
          <w:rFonts w:ascii="Times New Roman" w:hAnsi="Times New Roman"/>
          <w:sz w:val="28"/>
          <w:szCs w:val="28"/>
        </w:rPr>
        <w:t xml:space="preserve">Главный субъект социальной работы – государство с его органами исполнительной власти как местного, так и регионального уровня. </w:t>
      </w:r>
    </w:p>
    <w:p w:rsidR="00ED12C9" w:rsidRPr="00DF0A4A" w:rsidRDefault="00ED12C9" w:rsidP="00DF0A4A">
      <w:pPr>
        <w:widowControl w:val="0"/>
        <w:spacing w:after="0" w:line="360" w:lineRule="auto"/>
        <w:ind w:firstLine="709"/>
        <w:contextualSpacing/>
        <w:jc w:val="both"/>
        <w:rPr>
          <w:rFonts w:ascii="Times New Roman" w:hAnsi="Times New Roman"/>
          <w:sz w:val="28"/>
          <w:szCs w:val="28"/>
        </w:rPr>
      </w:pPr>
      <w:r w:rsidRPr="00DF0A4A">
        <w:rPr>
          <w:rFonts w:ascii="Times New Roman" w:hAnsi="Times New Roman"/>
          <w:sz w:val="28"/>
          <w:szCs w:val="28"/>
        </w:rPr>
        <w:t>С принятием концепц</w:t>
      </w:r>
      <w:r w:rsidR="008E7442" w:rsidRPr="00DF0A4A">
        <w:rPr>
          <w:rFonts w:ascii="Times New Roman" w:hAnsi="Times New Roman"/>
          <w:sz w:val="28"/>
          <w:szCs w:val="28"/>
        </w:rPr>
        <w:t>ии развития социального обслужи</w:t>
      </w:r>
      <w:r w:rsidRPr="00DF0A4A">
        <w:rPr>
          <w:rFonts w:ascii="Times New Roman" w:hAnsi="Times New Roman"/>
          <w:sz w:val="28"/>
          <w:szCs w:val="28"/>
        </w:rPr>
        <w:t xml:space="preserve">вания населения в Российской Федерации 4 августа 1993года, по сути дела, произошел отход от принципов социального обеспечения и переход к системе социальной защиты, принятой в европейских странах. В ее основу была положена забота государства, «включающая как устранение причин, препятствующих человеку, семье, группам людей достичь оптимального уровня благосос-тояния, так и организацию индивидуальной помощи людям, попавшим в трудную жизненную ситуацию». </w:t>
      </w:r>
    </w:p>
    <w:p w:rsidR="00ED12C9" w:rsidRPr="00DF0A4A" w:rsidRDefault="008E7442" w:rsidP="00DF0A4A">
      <w:pPr>
        <w:widowControl w:val="0"/>
        <w:spacing w:after="0" w:line="360" w:lineRule="auto"/>
        <w:ind w:firstLine="709"/>
        <w:contextualSpacing/>
        <w:jc w:val="both"/>
        <w:rPr>
          <w:rFonts w:ascii="Times New Roman" w:hAnsi="Times New Roman"/>
          <w:sz w:val="28"/>
          <w:szCs w:val="28"/>
          <w:lang w:val="en-US"/>
        </w:rPr>
      </w:pPr>
      <w:r w:rsidRPr="00DF0A4A">
        <w:rPr>
          <w:rFonts w:ascii="Times New Roman" w:hAnsi="Times New Roman"/>
          <w:sz w:val="28"/>
          <w:szCs w:val="28"/>
        </w:rPr>
        <w:t>2.</w:t>
      </w:r>
      <w:r w:rsidR="00ED12C9" w:rsidRPr="00DF0A4A">
        <w:rPr>
          <w:rFonts w:ascii="Times New Roman" w:hAnsi="Times New Roman"/>
          <w:sz w:val="28"/>
          <w:szCs w:val="28"/>
        </w:rPr>
        <w:t>Органы исполнительной власти – основной субъе</w:t>
      </w:r>
      <w:r w:rsidR="00DF0A4A">
        <w:rPr>
          <w:rFonts w:ascii="Times New Roman" w:hAnsi="Times New Roman"/>
          <w:sz w:val="28"/>
          <w:szCs w:val="28"/>
        </w:rPr>
        <w:t>кт социальной защиты населения</w:t>
      </w:r>
    </w:p>
    <w:p w:rsidR="00ED12C9" w:rsidRPr="00DF0A4A" w:rsidRDefault="00ED12C9" w:rsidP="00DF0A4A">
      <w:pPr>
        <w:widowControl w:val="0"/>
        <w:spacing w:after="0" w:line="360" w:lineRule="auto"/>
        <w:ind w:firstLine="709"/>
        <w:contextualSpacing/>
        <w:jc w:val="both"/>
        <w:rPr>
          <w:rFonts w:ascii="Times New Roman" w:hAnsi="Times New Roman"/>
          <w:sz w:val="28"/>
          <w:szCs w:val="28"/>
        </w:rPr>
      </w:pPr>
      <w:r w:rsidRPr="00DF0A4A">
        <w:rPr>
          <w:rFonts w:ascii="Times New Roman" w:hAnsi="Times New Roman"/>
          <w:sz w:val="28"/>
          <w:szCs w:val="28"/>
        </w:rPr>
        <w:t>В системе государственного управления особое место занимают проблемы местных органов власти, органов местного саморегулирования. Главной же задачей местных органов власти</w:t>
      </w:r>
      <w:r w:rsidR="008E7442" w:rsidRPr="00DF0A4A">
        <w:rPr>
          <w:rFonts w:ascii="Times New Roman" w:hAnsi="Times New Roman"/>
          <w:sz w:val="28"/>
          <w:szCs w:val="28"/>
        </w:rPr>
        <w:t xml:space="preserve"> является проведение постоянной, плано</w:t>
      </w:r>
      <w:r w:rsidRPr="00DF0A4A">
        <w:rPr>
          <w:rFonts w:ascii="Times New Roman" w:hAnsi="Times New Roman"/>
          <w:sz w:val="28"/>
          <w:szCs w:val="28"/>
        </w:rPr>
        <w:t>мерной</w:t>
      </w:r>
      <w:r w:rsidR="008E7442" w:rsidRPr="00DF0A4A">
        <w:rPr>
          <w:rFonts w:ascii="Times New Roman" w:hAnsi="Times New Roman"/>
          <w:sz w:val="28"/>
          <w:szCs w:val="28"/>
        </w:rPr>
        <w:t xml:space="preserve"> </w:t>
      </w:r>
      <w:r w:rsidRPr="00DF0A4A">
        <w:rPr>
          <w:rFonts w:ascii="Times New Roman" w:hAnsi="Times New Roman"/>
          <w:sz w:val="28"/>
          <w:szCs w:val="28"/>
        </w:rPr>
        <w:t>, организующей деятельности по созданию условий жизнедеятельности нас</w:t>
      </w:r>
      <w:r w:rsidR="008E7442" w:rsidRPr="00DF0A4A">
        <w:rPr>
          <w:rFonts w:ascii="Times New Roman" w:hAnsi="Times New Roman"/>
          <w:sz w:val="28"/>
          <w:szCs w:val="28"/>
        </w:rPr>
        <w:t>еления, реализации его интеллек</w:t>
      </w:r>
      <w:r w:rsidRPr="00DF0A4A">
        <w:rPr>
          <w:rFonts w:ascii="Times New Roman" w:hAnsi="Times New Roman"/>
          <w:sz w:val="28"/>
          <w:szCs w:val="28"/>
        </w:rPr>
        <w:t xml:space="preserve">туального , творческого потенциала и обеспечению социальной защиты нуждающихся в этом граждан. </w:t>
      </w:r>
    </w:p>
    <w:p w:rsidR="00ED12C9" w:rsidRPr="00DF0A4A" w:rsidRDefault="008E7442" w:rsidP="00DF0A4A">
      <w:pPr>
        <w:widowControl w:val="0"/>
        <w:spacing w:after="0" w:line="360" w:lineRule="auto"/>
        <w:ind w:firstLine="709"/>
        <w:contextualSpacing/>
        <w:jc w:val="both"/>
        <w:rPr>
          <w:rFonts w:ascii="Times New Roman" w:hAnsi="Times New Roman"/>
          <w:sz w:val="28"/>
          <w:szCs w:val="28"/>
          <w:lang w:val="en-US"/>
        </w:rPr>
      </w:pPr>
      <w:r w:rsidRPr="00DF0A4A">
        <w:rPr>
          <w:rFonts w:ascii="Times New Roman" w:hAnsi="Times New Roman"/>
          <w:sz w:val="28"/>
          <w:szCs w:val="28"/>
        </w:rPr>
        <w:t>3.</w:t>
      </w:r>
      <w:r w:rsidR="00ED12C9" w:rsidRPr="00DF0A4A">
        <w:rPr>
          <w:rFonts w:ascii="Times New Roman" w:hAnsi="Times New Roman"/>
          <w:sz w:val="28"/>
          <w:szCs w:val="28"/>
        </w:rPr>
        <w:t xml:space="preserve"> Специалист </w:t>
      </w:r>
      <w:r w:rsidRPr="00DF0A4A">
        <w:rPr>
          <w:rFonts w:ascii="Times New Roman" w:hAnsi="Times New Roman"/>
          <w:sz w:val="28"/>
          <w:szCs w:val="28"/>
        </w:rPr>
        <w:t>по социальной работе</w:t>
      </w:r>
    </w:p>
    <w:p w:rsidR="00ED12C9" w:rsidRPr="00DF0A4A" w:rsidRDefault="00ED12C9" w:rsidP="00DF0A4A">
      <w:pPr>
        <w:widowControl w:val="0"/>
        <w:spacing w:after="0" w:line="360" w:lineRule="auto"/>
        <w:ind w:firstLine="709"/>
        <w:contextualSpacing/>
        <w:jc w:val="both"/>
        <w:rPr>
          <w:rFonts w:ascii="Times New Roman" w:hAnsi="Times New Roman"/>
          <w:sz w:val="28"/>
          <w:szCs w:val="28"/>
        </w:rPr>
      </w:pPr>
      <w:r w:rsidRPr="00DF0A4A">
        <w:rPr>
          <w:rFonts w:ascii="Times New Roman" w:hAnsi="Times New Roman"/>
          <w:sz w:val="28"/>
          <w:szCs w:val="28"/>
        </w:rPr>
        <w:t xml:space="preserve">Мировая потребность в социальных работниках возникла в конце прошлого века в связи с проявлениями острых социальных проблем. После двух мировых войн, невиданных экономических и социальных кризисов эта необходимость стала еще более насущной и осознанной. </w:t>
      </w:r>
    </w:p>
    <w:p w:rsidR="00ED12C9" w:rsidRPr="00DF0A4A" w:rsidRDefault="00ED12C9" w:rsidP="00DF0A4A">
      <w:pPr>
        <w:widowControl w:val="0"/>
        <w:spacing w:after="0" w:line="360" w:lineRule="auto"/>
        <w:ind w:firstLine="709"/>
        <w:contextualSpacing/>
        <w:jc w:val="both"/>
        <w:rPr>
          <w:rFonts w:ascii="Times New Roman" w:hAnsi="Times New Roman"/>
          <w:sz w:val="28"/>
          <w:szCs w:val="28"/>
        </w:rPr>
      </w:pPr>
      <w:r w:rsidRPr="00DF0A4A">
        <w:rPr>
          <w:rFonts w:ascii="Times New Roman" w:hAnsi="Times New Roman"/>
          <w:sz w:val="28"/>
          <w:szCs w:val="28"/>
        </w:rPr>
        <w:t>Должность социального работника введена в 1991 году. В квалификационном справочнике он наделяется разнообразными должностными обязанностями: выявляет в микрорайонах семьи и отдельных лиц, нуждающихся в социально- медицинской, юридической, психолого-педагогической, материальной и иной помощи, охране нравственного, физического и психического здоровья; устанавливает причины возникших у них трудностей, конфликтных ситуаций, в т.ч. по месту работы, учебы, оказывает им содействие в их разрешении и социальную защиту; содействует интеграции деятельности различных государственных и общественных организаций и учреждений по оказанию необходимой социально-экономической помощи населению;</w:t>
      </w:r>
      <w:r w:rsidR="007D556C" w:rsidRPr="00DF0A4A">
        <w:rPr>
          <w:rFonts w:ascii="Times New Roman" w:hAnsi="Times New Roman"/>
          <w:sz w:val="28"/>
          <w:szCs w:val="28"/>
        </w:rPr>
        <w:t xml:space="preserve"> </w:t>
      </w:r>
      <w:r w:rsidRPr="00DF0A4A">
        <w:rPr>
          <w:rFonts w:ascii="Times New Roman" w:hAnsi="Times New Roman"/>
          <w:sz w:val="28"/>
          <w:szCs w:val="28"/>
        </w:rPr>
        <w:t xml:space="preserve">проводит психолого-педагогические и юридические консультации по вопросам семьи и брака, воспитательную работу с несовершеннолетними детьми с ассоциативным поведением; выявляет и оказывает содействие детям и взрослым, нуждающимся в опеке и попечительстве, получении материальной, социально-бытовой и иной помощи и многое другое. </w:t>
      </w:r>
    </w:p>
    <w:p w:rsidR="00ED12C9" w:rsidRPr="00DF0A4A" w:rsidRDefault="00ED12C9" w:rsidP="00DF0A4A">
      <w:pPr>
        <w:widowControl w:val="0"/>
        <w:spacing w:after="0" w:line="360" w:lineRule="auto"/>
        <w:ind w:firstLine="709"/>
        <w:contextualSpacing/>
        <w:jc w:val="both"/>
        <w:rPr>
          <w:rFonts w:ascii="Times New Roman" w:hAnsi="Times New Roman"/>
          <w:sz w:val="28"/>
          <w:szCs w:val="28"/>
        </w:rPr>
      </w:pPr>
      <w:r w:rsidRPr="00DF0A4A">
        <w:rPr>
          <w:rFonts w:ascii="Times New Roman" w:hAnsi="Times New Roman"/>
          <w:sz w:val="28"/>
          <w:szCs w:val="28"/>
        </w:rPr>
        <w:t xml:space="preserve">Если раньше семья практически в полной мере заботилась о детях и пожилых, то сейчас изменившееся ее модель не может выполнять эти функции. </w:t>
      </w:r>
    </w:p>
    <w:p w:rsidR="00ED12C9" w:rsidRPr="00DF0A4A" w:rsidRDefault="007D556C" w:rsidP="00DF0A4A">
      <w:pPr>
        <w:widowControl w:val="0"/>
        <w:spacing w:after="0" w:line="360" w:lineRule="auto"/>
        <w:ind w:firstLine="709"/>
        <w:contextualSpacing/>
        <w:jc w:val="both"/>
        <w:rPr>
          <w:rFonts w:ascii="Times New Roman" w:hAnsi="Times New Roman"/>
          <w:sz w:val="28"/>
          <w:szCs w:val="28"/>
          <w:lang w:val="en-US"/>
        </w:rPr>
      </w:pPr>
      <w:r w:rsidRPr="00DF0A4A">
        <w:rPr>
          <w:rFonts w:ascii="Times New Roman" w:hAnsi="Times New Roman"/>
          <w:sz w:val="28"/>
          <w:szCs w:val="28"/>
        </w:rPr>
        <w:t>4.</w:t>
      </w:r>
      <w:r w:rsidR="00ED12C9" w:rsidRPr="00DF0A4A">
        <w:rPr>
          <w:rFonts w:ascii="Times New Roman" w:hAnsi="Times New Roman"/>
          <w:sz w:val="28"/>
          <w:szCs w:val="28"/>
        </w:rPr>
        <w:t xml:space="preserve"> </w:t>
      </w:r>
      <w:r w:rsidRPr="00DF0A4A">
        <w:rPr>
          <w:rFonts w:ascii="Times New Roman" w:hAnsi="Times New Roman"/>
          <w:sz w:val="28"/>
          <w:szCs w:val="28"/>
        </w:rPr>
        <w:t>Общественные</w:t>
      </w:r>
      <w:r w:rsidR="00ED12C9" w:rsidRPr="00DF0A4A">
        <w:rPr>
          <w:rFonts w:ascii="Times New Roman" w:hAnsi="Times New Roman"/>
          <w:sz w:val="28"/>
          <w:szCs w:val="28"/>
        </w:rPr>
        <w:t xml:space="preserve"> и благотворительны</w:t>
      </w:r>
      <w:r w:rsidRPr="00DF0A4A">
        <w:rPr>
          <w:rFonts w:ascii="Times New Roman" w:hAnsi="Times New Roman"/>
          <w:sz w:val="28"/>
          <w:szCs w:val="28"/>
        </w:rPr>
        <w:t>е</w:t>
      </w:r>
      <w:r w:rsidR="00ED12C9" w:rsidRPr="00DF0A4A">
        <w:rPr>
          <w:rFonts w:ascii="Times New Roman" w:hAnsi="Times New Roman"/>
          <w:sz w:val="28"/>
          <w:szCs w:val="28"/>
        </w:rPr>
        <w:t xml:space="preserve"> организаци</w:t>
      </w:r>
      <w:r w:rsidRPr="00DF0A4A">
        <w:rPr>
          <w:rFonts w:ascii="Times New Roman" w:hAnsi="Times New Roman"/>
          <w:sz w:val="28"/>
          <w:szCs w:val="28"/>
        </w:rPr>
        <w:t>и</w:t>
      </w:r>
    </w:p>
    <w:p w:rsidR="00ED12C9" w:rsidRPr="00DF0A4A" w:rsidRDefault="00ED12C9" w:rsidP="00DF0A4A">
      <w:pPr>
        <w:widowControl w:val="0"/>
        <w:spacing w:after="0" w:line="360" w:lineRule="auto"/>
        <w:ind w:firstLine="709"/>
        <w:contextualSpacing/>
        <w:jc w:val="both"/>
        <w:rPr>
          <w:rFonts w:ascii="Times New Roman" w:hAnsi="Times New Roman"/>
          <w:sz w:val="28"/>
          <w:szCs w:val="28"/>
        </w:rPr>
      </w:pPr>
      <w:r w:rsidRPr="00DF0A4A">
        <w:rPr>
          <w:rFonts w:ascii="Times New Roman" w:hAnsi="Times New Roman"/>
          <w:sz w:val="28"/>
          <w:szCs w:val="28"/>
        </w:rPr>
        <w:t xml:space="preserve">Разработка законопроекта началась в 1991 году. И только в 1995 году закон «О благотворительной деятельности и благотворительных организациях» был принят Государственной Думой. </w:t>
      </w:r>
    </w:p>
    <w:p w:rsidR="00ED12C9" w:rsidRPr="00DF0A4A" w:rsidRDefault="00ED12C9" w:rsidP="00DF0A4A">
      <w:pPr>
        <w:widowControl w:val="0"/>
        <w:spacing w:after="0" w:line="360" w:lineRule="auto"/>
        <w:ind w:firstLine="709"/>
        <w:contextualSpacing/>
        <w:jc w:val="both"/>
        <w:rPr>
          <w:rFonts w:ascii="Times New Roman" w:hAnsi="Times New Roman"/>
          <w:sz w:val="28"/>
          <w:szCs w:val="28"/>
        </w:rPr>
      </w:pPr>
      <w:r w:rsidRPr="00DF0A4A">
        <w:rPr>
          <w:rFonts w:ascii="Times New Roman" w:hAnsi="Times New Roman"/>
          <w:sz w:val="28"/>
          <w:szCs w:val="28"/>
        </w:rPr>
        <w:t xml:space="preserve">Наиболее многочисленны среди российских общественных организаций объединения, созданные инвалидами, ветеранами, многодетными семьями, родителями детей-инвалидов, то есть теми людьми, которые лично озабочены какой-то проблемой и пытаются решить ее совместно. Кроме того эти организации очень помогают социальным службам в выявлении нуждающихся граждан. </w:t>
      </w:r>
    </w:p>
    <w:p w:rsidR="00ED12C9" w:rsidRPr="00DF0A4A" w:rsidRDefault="00ED12C9" w:rsidP="00DF0A4A">
      <w:pPr>
        <w:widowControl w:val="0"/>
        <w:spacing w:after="0" w:line="360" w:lineRule="auto"/>
        <w:ind w:firstLine="709"/>
        <w:contextualSpacing/>
        <w:jc w:val="both"/>
        <w:rPr>
          <w:rFonts w:ascii="Times New Roman" w:hAnsi="Times New Roman"/>
          <w:sz w:val="28"/>
          <w:szCs w:val="28"/>
        </w:rPr>
      </w:pPr>
    </w:p>
    <w:p w:rsidR="007D556C" w:rsidRPr="00DF0A4A" w:rsidRDefault="00216316" w:rsidP="00DF0A4A">
      <w:pPr>
        <w:widowControl w:val="0"/>
        <w:spacing w:after="0" w:line="360" w:lineRule="auto"/>
        <w:ind w:firstLine="709"/>
        <w:contextualSpacing/>
        <w:jc w:val="both"/>
        <w:rPr>
          <w:rFonts w:ascii="Times New Roman" w:hAnsi="Times New Roman"/>
          <w:sz w:val="28"/>
          <w:szCs w:val="28"/>
        </w:rPr>
      </w:pPr>
      <w:r w:rsidRPr="00DF0A4A">
        <w:rPr>
          <w:rFonts w:ascii="Times New Roman" w:hAnsi="Times New Roman"/>
          <w:sz w:val="28"/>
          <w:szCs w:val="28"/>
        </w:rPr>
        <w:t>2</w:t>
      </w:r>
      <w:r w:rsidR="007D556C" w:rsidRPr="00DF0A4A">
        <w:rPr>
          <w:rFonts w:ascii="Times New Roman" w:hAnsi="Times New Roman"/>
          <w:sz w:val="28"/>
          <w:szCs w:val="28"/>
        </w:rPr>
        <w:t>.</w:t>
      </w:r>
      <w:r w:rsidR="007D556C" w:rsidRPr="00DF0A4A">
        <w:rPr>
          <w:rFonts w:ascii="Times New Roman" w:hAnsi="Times New Roman"/>
          <w:sz w:val="28"/>
        </w:rPr>
        <w:t xml:space="preserve"> </w:t>
      </w:r>
      <w:r w:rsidR="007D556C" w:rsidRPr="00DF0A4A">
        <w:rPr>
          <w:rFonts w:ascii="Times New Roman" w:hAnsi="Times New Roman"/>
          <w:sz w:val="28"/>
          <w:szCs w:val="28"/>
        </w:rPr>
        <w:t>Основные функции социальной работы</w:t>
      </w:r>
    </w:p>
    <w:p w:rsidR="00DF0A4A" w:rsidRDefault="00DF0A4A" w:rsidP="00DF0A4A">
      <w:pPr>
        <w:widowControl w:val="0"/>
        <w:spacing w:after="0" w:line="360" w:lineRule="auto"/>
        <w:ind w:firstLine="709"/>
        <w:contextualSpacing/>
        <w:jc w:val="both"/>
        <w:rPr>
          <w:rFonts w:ascii="Times New Roman" w:hAnsi="Times New Roman"/>
          <w:sz w:val="28"/>
          <w:szCs w:val="28"/>
          <w:lang w:val="en-US"/>
        </w:rPr>
      </w:pPr>
    </w:p>
    <w:p w:rsidR="007D556C" w:rsidRPr="00DF0A4A" w:rsidRDefault="007D556C" w:rsidP="00DF0A4A">
      <w:pPr>
        <w:widowControl w:val="0"/>
        <w:spacing w:after="0" w:line="360" w:lineRule="auto"/>
        <w:ind w:firstLine="709"/>
        <w:contextualSpacing/>
        <w:jc w:val="both"/>
        <w:rPr>
          <w:rFonts w:ascii="Times New Roman" w:hAnsi="Times New Roman"/>
          <w:sz w:val="28"/>
          <w:szCs w:val="28"/>
        </w:rPr>
      </w:pPr>
      <w:r w:rsidRPr="00DF0A4A">
        <w:rPr>
          <w:rFonts w:ascii="Times New Roman" w:hAnsi="Times New Roman"/>
          <w:sz w:val="28"/>
          <w:szCs w:val="28"/>
        </w:rPr>
        <w:t xml:space="preserve">Поле деятельности специалиста по социальной работе обширно. </w:t>
      </w:r>
      <w:r w:rsidR="003B3288" w:rsidRPr="00DF0A4A">
        <w:rPr>
          <w:rFonts w:ascii="Times New Roman" w:hAnsi="Times New Roman"/>
          <w:sz w:val="28"/>
          <w:szCs w:val="28"/>
        </w:rPr>
        <w:t xml:space="preserve">Эта </w:t>
      </w:r>
      <w:r w:rsidRPr="00DF0A4A">
        <w:rPr>
          <w:rFonts w:ascii="Times New Roman" w:hAnsi="Times New Roman"/>
          <w:sz w:val="28"/>
          <w:szCs w:val="28"/>
        </w:rPr>
        <w:t xml:space="preserve">работа разноуровневая, неоднородная. Уже в силу этого она является многофункциональной. </w:t>
      </w:r>
    </w:p>
    <w:p w:rsidR="007D556C" w:rsidRPr="00DF0A4A" w:rsidRDefault="007D556C" w:rsidP="00DF0A4A">
      <w:pPr>
        <w:widowControl w:val="0"/>
        <w:spacing w:after="0" w:line="360" w:lineRule="auto"/>
        <w:ind w:firstLine="709"/>
        <w:contextualSpacing/>
        <w:jc w:val="both"/>
        <w:rPr>
          <w:rFonts w:ascii="Times New Roman" w:hAnsi="Times New Roman"/>
          <w:sz w:val="28"/>
          <w:szCs w:val="28"/>
        </w:rPr>
      </w:pPr>
      <w:r w:rsidRPr="00DF0A4A">
        <w:rPr>
          <w:rFonts w:ascii="Times New Roman" w:hAnsi="Times New Roman"/>
          <w:sz w:val="28"/>
          <w:szCs w:val="28"/>
        </w:rPr>
        <w:t xml:space="preserve">Понятие “функция” пришло в русский язык из латыни и означает </w:t>
      </w:r>
      <w:r w:rsidR="00DF0A4A">
        <w:rPr>
          <w:rFonts w:ascii="Times New Roman" w:hAnsi="Times New Roman"/>
          <w:sz w:val="28"/>
          <w:szCs w:val="28"/>
        </w:rPr>
        <w:t>«</w:t>
      </w:r>
      <w:r w:rsidRPr="00DF0A4A">
        <w:rPr>
          <w:rFonts w:ascii="Times New Roman" w:hAnsi="Times New Roman"/>
          <w:sz w:val="28"/>
          <w:szCs w:val="28"/>
        </w:rPr>
        <w:t>обязанность, круг деятельности, на</w:t>
      </w:r>
      <w:r w:rsidR="00DF0A4A">
        <w:rPr>
          <w:rFonts w:ascii="Times New Roman" w:hAnsi="Times New Roman"/>
          <w:sz w:val="28"/>
          <w:szCs w:val="28"/>
        </w:rPr>
        <w:t>значение, роль»</w:t>
      </w:r>
      <w:r w:rsidRPr="00DF0A4A">
        <w:rPr>
          <w:rFonts w:ascii="Times New Roman" w:hAnsi="Times New Roman"/>
          <w:sz w:val="28"/>
          <w:szCs w:val="28"/>
        </w:rPr>
        <w:t xml:space="preserve">. Специалисты выделяют следующие основные функции этой работы: </w:t>
      </w:r>
    </w:p>
    <w:p w:rsidR="007D556C" w:rsidRPr="00DF0A4A" w:rsidRDefault="003B3288" w:rsidP="00DF0A4A">
      <w:pPr>
        <w:widowControl w:val="0"/>
        <w:spacing w:after="0" w:line="360" w:lineRule="auto"/>
        <w:ind w:firstLine="709"/>
        <w:contextualSpacing/>
        <w:jc w:val="both"/>
        <w:rPr>
          <w:rFonts w:ascii="Times New Roman" w:hAnsi="Times New Roman"/>
          <w:sz w:val="28"/>
          <w:szCs w:val="28"/>
        </w:rPr>
      </w:pPr>
      <w:r w:rsidRPr="00DF0A4A">
        <w:rPr>
          <w:rFonts w:ascii="Times New Roman" w:hAnsi="Times New Roman"/>
          <w:sz w:val="28"/>
          <w:szCs w:val="28"/>
        </w:rPr>
        <w:t>-</w:t>
      </w:r>
      <w:r w:rsidR="007D556C" w:rsidRPr="00DF0A4A">
        <w:rPr>
          <w:rFonts w:ascii="Times New Roman" w:hAnsi="Times New Roman"/>
          <w:sz w:val="28"/>
          <w:szCs w:val="28"/>
        </w:rPr>
        <w:t>диагностическая – изучение особенностей личности клиента, семьи, группы лиц, степени и направленности влияния микросреды, постановка социального диагноза;</w:t>
      </w:r>
    </w:p>
    <w:p w:rsidR="007D556C" w:rsidRPr="00DF0A4A" w:rsidRDefault="003B3288" w:rsidP="00DF0A4A">
      <w:pPr>
        <w:widowControl w:val="0"/>
        <w:spacing w:after="0" w:line="360" w:lineRule="auto"/>
        <w:ind w:firstLine="709"/>
        <w:contextualSpacing/>
        <w:jc w:val="both"/>
        <w:rPr>
          <w:rFonts w:ascii="Times New Roman" w:hAnsi="Times New Roman"/>
          <w:sz w:val="28"/>
          <w:szCs w:val="28"/>
        </w:rPr>
      </w:pPr>
      <w:r w:rsidRPr="00DF0A4A">
        <w:rPr>
          <w:rFonts w:ascii="Times New Roman" w:hAnsi="Times New Roman"/>
          <w:sz w:val="28"/>
          <w:szCs w:val="28"/>
        </w:rPr>
        <w:t>-</w:t>
      </w:r>
      <w:r w:rsidR="007D556C" w:rsidRPr="00DF0A4A">
        <w:rPr>
          <w:rFonts w:ascii="Times New Roman" w:hAnsi="Times New Roman"/>
          <w:sz w:val="28"/>
          <w:szCs w:val="28"/>
        </w:rPr>
        <w:t>прогностическая – программирование, прогнозирование, проектирование процесса социального развития конкретного индивида, семьи, микросоциума, деятельности различных институтов, участвующих в социальном формировании личности;</w:t>
      </w:r>
    </w:p>
    <w:p w:rsidR="007D556C" w:rsidRPr="00DF0A4A" w:rsidRDefault="003B3288" w:rsidP="00DF0A4A">
      <w:pPr>
        <w:widowControl w:val="0"/>
        <w:spacing w:after="0" w:line="360" w:lineRule="auto"/>
        <w:ind w:firstLine="709"/>
        <w:contextualSpacing/>
        <w:jc w:val="both"/>
        <w:rPr>
          <w:rFonts w:ascii="Times New Roman" w:hAnsi="Times New Roman"/>
          <w:sz w:val="28"/>
          <w:szCs w:val="28"/>
        </w:rPr>
      </w:pPr>
      <w:r w:rsidRPr="00DF0A4A">
        <w:rPr>
          <w:rFonts w:ascii="Times New Roman" w:hAnsi="Times New Roman"/>
          <w:sz w:val="28"/>
          <w:szCs w:val="28"/>
        </w:rPr>
        <w:t>-</w:t>
      </w:r>
      <w:r w:rsidR="007D556C" w:rsidRPr="00DF0A4A">
        <w:rPr>
          <w:rFonts w:ascii="Times New Roman" w:hAnsi="Times New Roman"/>
          <w:sz w:val="28"/>
          <w:szCs w:val="28"/>
        </w:rPr>
        <w:t>предупредительно-профилактическая (превентивная) и социально-терапевтическая - приведение в действие социально-правовых, юридических, психологических и других механизмов предупреждения и преодоления негативных явлений, оказание необходимой помощи нуждающимся, обеспечение защиты прав семьи, женщин, подростков, детей, молодежи, пенсионеров, инвалидов и др. в обществе;</w:t>
      </w:r>
    </w:p>
    <w:p w:rsidR="007D556C" w:rsidRPr="00DF0A4A" w:rsidRDefault="003B3288" w:rsidP="00DF0A4A">
      <w:pPr>
        <w:widowControl w:val="0"/>
        <w:spacing w:after="0" w:line="360" w:lineRule="auto"/>
        <w:ind w:firstLine="709"/>
        <w:contextualSpacing/>
        <w:jc w:val="both"/>
        <w:rPr>
          <w:rFonts w:ascii="Times New Roman" w:hAnsi="Times New Roman"/>
          <w:sz w:val="28"/>
          <w:szCs w:val="28"/>
        </w:rPr>
      </w:pPr>
      <w:r w:rsidRPr="00DF0A4A">
        <w:rPr>
          <w:rFonts w:ascii="Times New Roman" w:hAnsi="Times New Roman"/>
          <w:sz w:val="28"/>
          <w:szCs w:val="28"/>
        </w:rPr>
        <w:t>-</w:t>
      </w:r>
      <w:r w:rsidR="007D556C" w:rsidRPr="00DF0A4A">
        <w:rPr>
          <w:rFonts w:ascii="Times New Roman" w:hAnsi="Times New Roman"/>
          <w:sz w:val="28"/>
          <w:szCs w:val="28"/>
        </w:rPr>
        <w:t>организационно-коммуникативная – содействие включению общественности, специалистов различных ведомств, учреждений и организаций в социальную службу, привлечение их к оказанию различных видов помощи конкретному человеку семье, группе лиц, сбор информации и налаживание взаимодействия между различными социальными институтами в их работе с клиентами;</w:t>
      </w:r>
    </w:p>
    <w:p w:rsidR="007D556C" w:rsidRPr="00DF0A4A" w:rsidRDefault="003B3288" w:rsidP="00DF0A4A">
      <w:pPr>
        <w:widowControl w:val="0"/>
        <w:spacing w:after="0" w:line="360" w:lineRule="auto"/>
        <w:ind w:firstLine="709"/>
        <w:contextualSpacing/>
        <w:jc w:val="both"/>
        <w:rPr>
          <w:rFonts w:ascii="Times New Roman" w:hAnsi="Times New Roman"/>
          <w:sz w:val="28"/>
          <w:szCs w:val="28"/>
        </w:rPr>
      </w:pPr>
      <w:r w:rsidRPr="00DF0A4A">
        <w:rPr>
          <w:rFonts w:ascii="Times New Roman" w:hAnsi="Times New Roman"/>
          <w:sz w:val="28"/>
          <w:szCs w:val="28"/>
        </w:rPr>
        <w:t>-</w:t>
      </w:r>
      <w:r w:rsidR="007D556C" w:rsidRPr="00DF0A4A">
        <w:rPr>
          <w:rFonts w:ascii="Times New Roman" w:hAnsi="Times New Roman"/>
          <w:sz w:val="28"/>
          <w:szCs w:val="28"/>
        </w:rPr>
        <w:t>охранно-защитная - использование всего арсенала правовых норм для защиты прав и интересов клиента, содействия в применении мер государственного принуждения и реализации юридической ответственности в отношении лиц, допускающих противоправные воздействия на клиента;</w:t>
      </w:r>
    </w:p>
    <w:p w:rsidR="007D556C" w:rsidRPr="00DF0A4A" w:rsidRDefault="003B3288" w:rsidP="00DF0A4A">
      <w:pPr>
        <w:widowControl w:val="0"/>
        <w:spacing w:after="0" w:line="360" w:lineRule="auto"/>
        <w:ind w:firstLine="709"/>
        <w:contextualSpacing/>
        <w:jc w:val="both"/>
        <w:rPr>
          <w:rFonts w:ascii="Times New Roman" w:hAnsi="Times New Roman"/>
          <w:sz w:val="28"/>
          <w:szCs w:val="28"/>
        </w:rPr>
      </w:pPr>
      <w:r w:rsidRPr="00DF0A4A">
        <w:rPr>
          <w:rFonts w:ascii="Times New Roman" w:hAnsi="Times New Roman"/>
          <w:sz w:val="28"/>
          <w:szCs w:val="28"/>
        </w:rPr>
        <w:t>-</w:t>
      </w:r>
      <w:r w:rsidR="007D556C" w:rsidRPr="00DF0A4A">
        <w:rPr>
          <w:rFonts w:ascii="Times New Roman" w:hAnsi="Times New Roman"/>
          <w:sz w:val="28"/>
          <w:szCs w:val="28"/>
        </w:rPr>
        <w:t>социально-медицинская – организация работы по планированию семьи, формированию общественного отношения к репродуктивному и сексуальному поведению, содействие подготовке молодежи к семейной жизни, овладению основами оказания первой медицинской помощи, культуры питания, санитарно-гигиенических правил, правил безопасности жизнедеятельности;</w:t>
      </w:r>
    </w:p>
    <w:p w:rsidR="007D556C" w:rsidRPr="00DF0A4A" w:rsidRDefault="003B3288" w:rsidP="00DF0A4A">
      <w:pPr>
        <w:widowControl w:val="0"/>
        <w:spacing w:after="0" w:line="360" w:lineRule="auto"/>
        <w:ind w:firstLine="709"/>
        <w:contextualSpacing/>
        <w:jc w:val="both"/>
        <w:rPr>
          <w:rFonts w:ascii="Times New Roman" w:hAnsi="Times New Roman"/>
          <w:sz w:val="28"/>
          <w:szCs w:val="28"/>
        </w:rPr>
      </w:pPr>
      <w:r w:rsidRPr="00DF0A4A">
        <w:rPr>
          <w:rFonts w:ascii="Times New Roman" w:hAnsi="Times New Roman"/>
          <w:sz w:val="28"/>
          <w:szCs w:val="28"/>
        </w:rPr>
        <w:t>-</w:t>
      </w:r>
      <w:r w:rsidR="007D556C" w:rsidRPr="00DF0A4A">
        <w:rPr>
          <w:rFonts w:ascii="Times New Roman" w:hAnsi="Times New Roman"/>
          <w:sz w:val="28"/>
          <w:szCs w:val="28"/>
        </w:rPr>
        <w:t>социально-педагогическая – выявление интересов и потребностей семей, отдельных лиц и их групп в различных видах деятельности: культурно-досуговой, спортивно-оздоровительной, технического и художественного творчества, семейного туризма и т.д., привлечение к этой работе различных учреждений, организаций, общественно-творческих союзов, специалистов, тренеров, организаторов культурно-досуговой деятельности;</w:t>
      </w:r>
    </w:p>
    <w:p w:rsidR="007D556C" w:rsidRPr="00DF0A4A" w:rsidRDefault="003B3288" w:rsidP="00DF0A4A">
      <w:pPr>
        <w:widowControl w:val="0"/>
        <w:spacing w:after="0" w:line="360" w:lineRule="auto"/>
        <w:ind w:firstLine="709"/>
        <w:contextualSpacing/>
        <w:jc w:val="both"/>
        <w:rPr>
          <w:rFonts w:ascii="Times New Roman" w:hAnsi="Times New Roman"/>
          <w:sz w:val="28"/>
          <w:szCs w:val="28"/>
        </w:rPr>
      </w:pPr>
      <w:r w:rsidRPr="00DF0A4A">
        <w:rPr>
          <w:rFonts w:ascii="Times New Roman" w:hAnsi="Times New Roman"/>
          <w:sz w:val="28"/>
          <w:szCs w:val="28"/>
        </w:rPr>
        <w:t>-</w:t>
      </w:r>
      <w:r w:rsidR="007D556C" w:rsidRPr="00DF0A4A">
        <w:rPr>
          <w:rFonts w:ascii="Times New Roman" w:hAnsi="Times New Roman"/>
          <w:sz w:val="28"/>
          <w:szCs w:val="28"/>
        </w:rPr>
        <w:t>организаторская – организация той или иной деятельности, влияние на содержание досуга, помощь в трудоустройстве, профессиональной ориентации и адаптации, координация деятельности различного рода объединений и клубов, работа по взаимодействию клиента, семьи, группы лиц с медицинскими, образовательными, культурными, спортивными, правовыми учреждениями, обществами и благотворительными организациями;</w:t>
      </w:r>
    </w:p>
    <w:p w:rsidR="007D556C" w:rsidRPr="00DF0A4A" w:rsidRDefault="003B3288" w:rsidP="00DF0A4A">
      <w:pPr>
        <w:widowControl w:val="0"/>
        <w:spacing w:after="0" w:line="360" w:lineRule="auto"/>
        <w:ind w:firstLine="709"/>
        <w:contextualSpacing/>
        <w:jc w:val="both"/>
        <w:rPr>
          <w:rFonts w:ascii="Times New Roman" w:hAnsi="Times New Roman"/>
          <w:sz w:val="28"/>
          <w:szCs w:val="28"/>
        </w:rPr>
      </w:pPr>
      <w:r w:rsidRPr="00DF0A4A">
        <w:rPr>
          <w:rFonts w:ascii="Times New Roman" w:hAnsi="Times New Roman"/>
          <w:sz w:val="28"/>
          <w:szCs w:val="28"/>
        </w:rPr>
        <w:t>-</w:t>
      </w:r>
      <w:r w:rsidR="007D556C" w:rsidRPr="00DF0A4A">
        <w:rPr>
          <w:rFonts w:ascii="Times New Roman" w:hAnsi="Times New Roman"/>
          <w:sz w:val="28"/>
          <w:szCs w:val="28"/>
        </w:rPr>
        <w:t>социально-бытовая – содействие в получении нуждающимися клиентами и семьями материальной и другой помощи, улучшении их жилищных условий;</w:t>
      </w:r>
    </w:p>
    <w:p w:rsidR="007D556C" w:rsidRPr="00DF0A4A" w:rsidRDefault="003B3288" w:rsidP="00DF0A4A">
      <w:pPr>
        <w:widowControl w:val="0"/>
        <w:spacing w:after="0" w:line="360" w:lineRule="auto"/>
        <w:ind w:firstLine="709"/>
        <w:contextualSpacing/>
        <w:jc w:val="both"/>
        <w:rPr>
          <w:rFonts w:ascii="Times New Roman" w:hAnsi="Times New Roman"/>
          <w:sz w:val="28"/>
          <w:szCs w:val="28"/>
        </w:rPr>
      </w:pPr>
      <w:r w:rsidRPr="00DF0A4A">
        <w:rPr>
          <w:rFonts w:ascii="Times New Roman" w:hAnsi="Times New Roman"/>
          <w:sz w:val="28"/>
          <w:szCs w:val="28"/>
        </w:rPr>
        <w:t>-</w:t>
      </w:r>
      <w:r w:rsidR="007D556C" w:rsidRPr="00DF0A4A">
        <w:rPr>
          <w:rFonts w:ascii="Times New Roman" w:hAnsi="Times New Roman"/>
          <w:sz w:val="28"/>
          <w:szCs w:val="28"/>
        </w:rPr>
        <w:t>психологическая – обеспечение допустимого и целесообразного вмешательства в дела клиента, семьи, в процесс социализации, оказание помощи традиционным институтам воспитания, обеспечение связи между клиентом, семьей и микросредой, личностью и обществом, выполнение роли доверенного лица клиента, семьи.</w:t>
      </w:r>
    </w:p>
    <w:p w:rsidR="000A7D90" w:rsidRPr="00DF0A4A" w:rsidRDefault="000A7D90" w:rsidP="00DF0A4A">
      <w:pPr>
        <w:widowControl w:val="0"/>
        <w:spacing w:after="0" w:line="360" w:lineRule="auto"/>
        <w:ind w:firstLine="709"/>
        <w:contextualSpacing/>
        <w:jc w:val="both"/>
        <w:rPr>
          <w:rFonts w:ascii="Times New Roman" w:hAnsi="Times New Roman"/>
          <w:sz w:val="28"/>
          <w:szCs w:val="28"/>
        </w:rPr>
      </w:pPr>
    </w:p>
    <w:p w:rsidR="000A7D90" w:rsidRPr="00DF0A4A" w:rsidRDefault="00216316" w:rsidP="00DF0A4A">
      <w:pPr>
        <w:widowControl w:val="0"/>
        <w:spacing w:after="0" w:line="360" w:lineRule="auto"/>
        <w:ind w:firstLine="709"/>
        <w:contextualSpacing/>
        <w:jc w:val="both"/>
        <w:rPr>
          <w:rFonts w:ascii="Times New Roman" w:hAnsi="Times New Roman"/>
          <w:sz w:val="28"/>
          <w:szCs w:val="28"/>
        </w:rPr>
      </w:pPr>
      <w:r w:rsidRPr="00DF0A4A">
        <w:rPr>
          <w:rFonts w:ascii="Times New Roman" w:hAnsi="Times New Roman"/>
          <w:sz w:val="28"/>
          <w:szCs w:val="28"/>
        </w:rPr>
        <w:t>3</w:t>
      </w:r>
      <w:r w:rsidR="000A7D90" w:rsidRPr="00DF0A4A">
        <w:rPr>
          <w:rFonts w:ascii="Times New Roman" w:hAnsi="Times New Roman"/>
          <w:sz w:val="28"/>
          <w:szCs w:val="28"/>
        </w:rPr>
        <w:t>.Содержание и средства социальной работы</w:t>
      </w:r>
    </w:p>
    <w:p w:rsidR="00DF0A4A" w:rsidRDefault="00DF0A4A" w:rsidP="00DF0A4A">
      <w:pPr>
        <w:widowControl w:val="0"/>
        <w:spacing w:after="0" w:line="360" w:lineRule="auto"/>
        <w:ind w:firstLine="709"/>
        <w:contextualSpacing/>
        <w:jc w:val="both"/>
        <w:rPr>
          <w:rFonts w:ascii="Times New Roman" w:hAnsi="Times New Roman"/>
          <w:sz w:val="28"/>
          <w:szCs w:val="28"/>
        </w:rPr>
      </w:pPr>
    </w:p>
    <w:p w:rsidR="000A7D90" w:rsidRPr="00DF0A4A" w:rsidRDefault="000A7D90" w:rsidP="00DF0A4A">
      <w:pPr>
        <w:widowControl w:val="0"/>
        <w:spacing w:after="0" w:line="360" w:lineRule="auto"/>
        <w:ind w:firstLine="709"/>
        <w:contextualSpacing/>
        <w:jc w:val="both"/>
        <w:rPr>
          <w:rFonts w:ascii="Times New Roman" w:hAnsi="Times New Roman"/>
          <w:sz w:val="28"/>
          <w:szCs w:val="28"/>
        </w:rPr>
      </w:pPr>
      <w:r w:rsidRPr="00DF0A4A">
        <w:rPr>
          <w:rFonts w:ascii="Times New Roman" w:hAnsi="Times New Roman"/>
          <w:sz w:val="28"/>
          <w:szCs w:val="28"/>
        </w:rPr>
        <w:t>Следующим обязательным компонентом социальной работы как системы является содержание. Оно непосредственно вытекает из функций работы.</w:t>
      </w:r>
    </w:p>
    <w:p w:rsidR="000A7D90" w:rsidRPr="00DF0A4A" w:rsidRDefault="000A7D90" w:rsidP="00DF0A4A">
      <w:pPr>
        <w:widowControl w:val="0"/>
        <w:spacing w:after="0" w:line="360" w:lineRule="auto"/>
        <w:ind w:firstLine="709"/>
        <w:contextualSpacing/>
        <w:jc w:val="both"/>
        <w:rPr>
          <w:rFonts w:ascii="Times New Roman" w:hAnsi="Times New Roman"/>
          <w:sz w:val="28"/>
          <w:szCs w:val="28"/>
        </w:rPr>
      </w:pPr>
      <w:r w:rsidRPr="00DF0A4A">
        <w:rPr>
          <w:rFonts w:ascii="Times New Roman" w:hAnsi="Times New Roman"/>
          <w:sz w:val="28"/>
          <w:szCs w:val="28"/>
        </w:rPr>
        <w:t>Свою деятельность социальный работник начинает со сбора сведений об</w:t>
      </w:r>
      <w:r w:rsidR="00DF0A4A">
        <w:rPr>
          <w:rFonts w:ascii="Times New Roman" w:hAnsi="Times New Roman"/>
          <w:sz w:val="28"/>
          <w:szCs w:val="28"/>
        </w:rPr>
        <w:t xml:space="preserve"> </w:t>
      </w:r>
      <w:r w:rsidRPr="00DF0A4A">
        <w:rPr>
          <w:rFonts w:ascii="Times New Roman" w:hAnsi="Times New Roman"/>
          <w:sz w:val="28"/>
          <w:szCs w:val="28"/>
        </w:rPr>
        <w:t>объекте. Выясняет пол, возраст, состояние здоровья, условия жизни, способность самостоятельно обеспечивать себя всем необходимым для жизни, материальный достаток, семейное положение, соседское окружение, особенности психики, характера и т.д. Одним словом, занимается информационной работой.</w:t>
      </w:r>
    </w:p>
    <w:p w:rsidR="000A7D90" w:rsidRPr="00DF0A4A" w:rsidRDefault="000A7D90" w:rsidP="00DF0A4A">
      <w:pPr>
        <w:widowControl w:val="0"/>
        <w:spacing w:after="0" w:line="360" w:lineRule="auto"/>
        <w:ind w:firstLine="709"/>
        <w:contextualSpacing/>
        <w:jc w:val="both"/>
        <w:rPr>
          <w:rFonts w:ascii="Times New Roman" w:hAnsi="Times New Roman"/>
          <w:sz w:val="28"/>
          <w:szCs w:val="28"/>
        </w:rPr>
      </w:pPr>
      <w:r w:rsidRPr="00DF0A4A">
        <w:rPr>
          <w:rFonts w:ascii="Times New Roman" w:hAnsi="Times New Roman"/>
          <w:sz w:val="28"/>
          <w:szCs w:val="28"/>
        </w:rPr>
        <w:t>На основе собранных сведений о своих будущих подопечных социальный работник ставит «диагноз»: оценивает объём, виды работ, режим своей деятельности, трудности, формы методы, составляет для себя распорядок рабочего дня, планирует физические и материальные затраты и пр</w:t>
      </w:r>
      <w:r w:rsidR="00486BDF" w:rsidRPr="00DF0A4A">
        <w:rPr>
          <w:rFonts w:ascii="Times New Roman" w:hAnsi="Times New Roman"/>
          <w:sz w:val="28"/>
          <w:szCs w:val="28"/>
        </w:rPr>
        <w:t>очее</w:t>
      </w:r>
      <w:r w:rsidRPr="00DF0A4A">
        <w:rPr>
          <w:rFonts w:ascii="Times New Roman" w:hAnsi="Times New Roman"/>
          <w:sz w:val="28"/>
          <w:szCs w:val="28"/>
        </w:rPr>
        <w:t>.</w:t>
      </w:r>
    </w:p>
    <w:p w:rsidR="000A7D90" w:rsidRPr="00DF0A4A" w:rsidRDefault="000A7D90" w:rsidP="00DF0A4A">
      <w:pPr>
        <w:widowControl w:val="0"/>
        <w:spacing w:after="0" w:line="360" w:lineRule="auto"/>
        <w:ind w:firstLine="709"/>
        <w:contextualSpacing/>
        <w:jc w:val="both"/>
        <w:rPr>
          <w:rFonts w:ascii="Times New Roman" w:hAnsi="Times New Roman"/>
          <w:sz w:val="28"/>
          <w:szCs w:val="28"/>
        </w:rPr>
      </w:pPr>
      <w:r w:rsidRPr="00DF0A4A">
        <w:rPr>
          <w:rFonts w:ascii="Times New Roman" w:hAnsi="Times New Roman"/>
          <w:sz w:val="28"/>
          <w:szCs w:val="28"/>
        </w:rPr>
        <w:t>Параллельно с «диагнозом» социальный работник выстраивает и диагноз своей деятельности: трудно - легко ему будет работать, сможет ли или нет оказать действенную помощь, с какими официальными и неофициальными организациями ему придётся заниматься «пациентом» и т.п.</w:t>
      </w:r>
    </w:p>
    <w:p w:rsidR="000A7D90" w:rsidRPr="00DF0A4A" w:rsidRDefault="000A7D90" w:rsidP="00DF0A4A">
      <w:pPr>
        <w:widowControl w:val="0"/>
        <w:spacing w:after="0" w:line="360" w:lineRule="auto"/>
        <w:ind w:firstLine="709"/>
        <w:contextualSpacing/>
        <w:jc w:val="both"/>
        <w:rPr>
          <w:rFonts w:ascii="Times New Roman" w:hAnsi="Times New Roman"/>
          <w:sz w:val="28"/>
          <w:szCs w:val="28"/>
        </w:rPr>
      </w:pPr>
      <w:r w:rsidRPr="00DF0A4A">
        <w:rPr>
          <w:rFonts w:ascii="Times New Roman" w:hAnsi="Times New Roman"/>
          <w:sz w:val="28"/>
          <w:szCs w:val="28"/>
        </w:rPr>
        <w:t>В зависимости от характера социальной помощи (оказание, к примеру, социально-бытовой помощи одинокому больному или снятие психологического стресса) строится и план работы, определяется её содержание и вид практической помощи. Независимо от того, является ли социальный работник организатором или практическим работником, ему в той или иной мере приходится заниматься управленческой деятельностью. Управление социальной работой также составляет важный и необходимый компонент её содержания.</w:t>
      </w:r>
    </w:p>
    <w:p w:rsidR="000A7D90" w:rsidRPr="00DF0A4A" w:rsidRDefault="000A7D90" w:rsidP="00DF0A4A">
      <w:pPr>
        <w:widowControl w:val="0"/>
        <w:spacing w:after="0" w:line="360" w:lineRule="auto"/>
        <w:ind w:firstLine="709"/>
        <w:contextualSpacing/>
        <w:jc w:val="both"/>
        <w:rPr>
          <w:rFonts w:ascii="Times New Roman" w:hAnsi="Times New Roman"/>
          <w:sz w:val="28"/>
          <w:szCs w:val="28"/>
        </w:rPr>
      </w:pPr>
      <w:r w:rsidRPr="00DF0A4A">
        <w:rPr>
          <w:rFonts w:ascii="Times New Roman" w:hAnsi="Times New Roman"/>
          <w:sz w:val="28"/>
          <w:szCs w:val="28"/>
        </w:rPr>
        <w:t>Социальная работа осуществляется с помощью средств. Средствами называются все те предметы, орудия, приспособления, действия, с помощью которых достигаются цели деятельности. Многообразие функций социальной работы вызывает и многообразие её средств. Перечислить их практически невозможно. Это и слово, и авторучка, и специальные учётные бланки, и телефон, и деловые связи, и приёмы психотерапии, и личное обаяние и т.д.</w:t>
      </w:r>
    </w:p>
    <w:p w:rsidR="000A7D90" w:rsidRPr="00DF0A4A" w:rsidRDefault="000A7D90" w:rsidP="00DF0A4A">
      <w:pPr>
        <w:widowControl w:val="0"/>
        <w:spacing w:after="0" w:line="360" w:lineRule="auto"/>
        <w:ind w:firstLine="709"/>
        <w:contextualSpacing/>
        <w:jc w:val="both"/>
        <w:rPr>
          <w:rFonts w:ascii="Times New Roman" w:hAnsi="Times New Roman"/>
          <w:sz w:val="28"/>
          <w:szCs w:val="28"/>
        </w:rPr>
      </w:pPr>
      <w:r w:rsidRPr="00DF0A4A">
        <w:rPr>
          <w:rFonts w:ascii="Times New Roman" w:hAnsi="Times New Roman"/>
          <w:sz w:val="28"/>
          <w:szCs w:val="28"/>
        </w:rPr>
        <w:t>Важно иметь в виду, чем богаче арсенал средств, которыми располагает и хорошо владеет социальный работник, тем успешнее его деятельность. Выбор и применение тех или иных средств целиком зависит от характера и особенностей объекта социальной работы. Одно дело лежачий больной, другое – кормящая мать-одиночка. Набор средств в этих случаях существенно различается.</w:t>
      </w:r>
    </w:p>
    <w:p w:rsidR="000A7D90" w:rsidRPr="00DF0A4A" w:rsidRDefault="000A7D90" w:rsidP="00DF0A4A">
      <w:pPr>
        <w:widowControl w:val="0"/>
        <w:spacing w:after="0" w:line="360" w:lineRule="auto"/>
        <w:ind w:firstLine="709"/>
        <w:contextualSpacing/>
        <w:jc w:val="both"/>
        <w:rPr>
          <w:rFonts w:ascii="Times New Roman" w:hAnsi="Times New Roman"/>
          <w:sz w:val="28"/>
          <w:szCs w:val="28"/>
        </w:rPr>
      </w:pPr>
    </w:p>
    <w:p w:rsidR="00486BDF" w:rsidRPr="00DF0A4A" w:rsidRDefault="00486BDF" w:rsidP="00DF0A4A">
      <w:pPr>
        <w:widowControl w:val="0"/>
        <w:spacing w:after="0" w:line="360" w:lineRule="auto"/>
        <w:ind w:firstLine="709"/>
        <w:contextualSpacing/>
        <w:jc w:val="both"/>
        <w:rPr>
          <w:rFonts w:ascii="Times New Roman" w:hAnsi="Times New Roman"/>
          <w:sz w:val="28"/>
          <w:szCs w:val="28"/>
        </w:rPr>
      </w:pPr>
      <w:r w:rsidRPr="00DF0A4A">
        <w:rPr>
          <w:rFonts w:ascii="Times New Roman" w:hAnsi="Times New Roman"/>
          <w:sz w:val="28"/>
          <w:szCs w:val="28"/>
        </w:rPr>
        <w:t>4.</w:t>
      </w:r>
      <w:r w:rsidR="00DF0A4A">
        <w:rPr>
          <w:rFonts w:ascii="Times New Roman" w:hAnsi="Times New Roman"/>
          <w:sz w:val="28"/>
          <w:szCs w:val="28"/>
        </w:rPr>
        <w:t xml:space="preserve"> </w:t>
      </w:r>
      <w:r w:rsidR="008D1A63">
        <w:rPr>
          <w:rFonts w:ascii="Times New Roman" w:hAnsi="Times New Roman"/>
          <w:sz w:val="28"/>
          <w:szCs w:val="28"/>
        </w:rPr>
        <w:t>Уп</w:t>
      </w:r>
      <w:r w:rsidRPr="00DF0A4A">
        <w:rPr>
          <w:rFonts w:ascii="Times New Roman" w:hAnsi="Times New Roman"/>
          <w:sz w:val="28"/>
          <w:szCs w:val="28"/>
        </w:rPr>
        <w:t>р</w:t>
      </w:r>
      <w:r w:rsidR="008D1A63">
        <w:rPr>
          <w:rFonts w:ascii="Times New Roman" w:hAnsi="Times New Roman"/>
          <w:sz w:val="28"/>
          <w:szCs w:val="28"/>
        </w:rPr>
        <w:t>а</w:t>
      </w:r>
      <w:r w:rsidRPr="00DF0A4A">
        <w:rPr>
          <w:rFonts w:ascii="Times New Roman" w:hAnsi="Times New Roman"/>
          <w:sz w:val="28"/>
          <w:szCs w:val="28"/>
        </w:rPr>
        <w:t>вление и цели социальной работы</w:t>
      </w:r>
    </w:p>
    <w:p w:rsidR="00DF0A4A" w:rsidRDefault="00DF0A4A" w:rsidP="00DF0A4A">
      <w:pPr>
        <w:widowControl w:val="0"/>
        <w:spacing w:after="0" w:line="360" w:lineRule="auto"/>
        <w:ind w:firstLine="709"/>
        <w:contextualSpacing/>
        <w:jc w:val="both"/>
        <w:rPr>
          <w:rFonts w:ascii="Times New Roman" w:hAnsi="Times New Roman"/>
          <w:sz w:val="28"/>
          <w:szCs w:val="28"/>
        </w:rPr>
      </w:pPr>
    </w:p>
    <w:p w:rsidR="000A7D90" w:rsidRPr="00DF0A4A" w:rsidRDefault="000A7D90" w:rsidP="00DF0A4A">
      <w:pPr>
        <w:widowControl w:val="0"/>
        <w:spacing w:after="0" w:line="360" w:lineRule="auto"/>
        <w:ind w:firstLine="709"/>
        <w:contextualSpacing/>
        <w:jc w:val="both"/>
        <w:rPr>
          <w:rFonts w:ascii="Times New Roman" w:hAnsi="Times New Roman"/>
          <w:sz w:val="28"/>
          <w:szCs w:val="28"/>
        </w:rPr>
      </w:pPr>
      <w:r w:rsidRPr="00DF0A4A">
        <w:rPr>
          <w:rFonts w:ascii="Times New Roman" w:hAnsi="Times New Roman"/>
          <w:sz w:val="28"/>
          <w:szCs w:val="28"/>
        </w:rPr>
        <w:t>Социальная работы немыслима без такого компонента, как управление. Оно включает в себя оценку состояния объекта, планирование, выработку и принятие решения, учёт и контроль, координацию, организационное и материально-техническое обеспечение, подбор, подготовку и воспитание кадров социальной работы. Все эти управленческие действия выполняют абсолютно все социальные работники, независимо от того, относятся ли они к управленческим или практическим социальным работникам.</w:t>
      </w:r>
    </w:p>
    <w:p w:rsidR="000A7D90" w:rsidRPr="00DF0A4A" w:rsidRDefault="000A7D90" w:rsidP="00DF0A4A">
      <w:pPr>
        <w:widowControl w:val="0"/>
        <w:spacing w:after="0" w:line="360" w:lineRule="auto"/>
        <w:ind w:firstLine="709"/>
        <w:contextualSpacing/>
        <w:jc w:val="both"/>
        <w:rPr>
          <w:rFonts w:ascii="Times New Roman" w:hAnsi="Times New Roman"/>
          <w:sz w:val="28"/>
          <w:szCs w:val="28"/>
        </w:rPr>
      </w:pPr>
      <w:r w:rsidRPr="00DF0A4A">
        <w:rPr>
          <w:rFonts w:ascii="Times New Roman" w:hAnsi="Times New Roman"/>
          <w:sz w:val="28"/>
          <w:szCs w:val="28"/>
        </w:rPr>
        <w:t>Чтобы управление социальной работой шло успешно, социальным работникам надо много знать, причём не только в сфере своей непосредственной деятельности, но и во многих других областях общественной жизни, зачастую далеко отстоящих от социальной работы. Нужно хорошо представлять социальную структуру общества, систему управление страной и конкретно социальной работой, свои собственные права и обязанности и своих клиентов, всё законодательство по вопросам социального обеспечения и помощи, основы социологии, социальной психологии, педагогики, социальной работы. Нужно знать и уметь многое.</w:t>
      </w:r>
    </w:p>
    <w:p w:rsidR="000A7D90" w:rsidRPr="00DF0A4A" w:rsidRDefault="000A7D90" w:rsidP="00DF0A4A">
      <w:pPr>
        <w:widowControl w:val="0"/>
        <w:spacing w:after="0" w:line="360" w:lineRule="auto"/>
        <w:ind w:firstLine="709"/>
        <w:contextualSpacing/>
        <w:jc w:val="both"/>
        <w:rPr>
          <w:rFonts w:ascii="Times New Roman" w:hAnsi="Times New Roman"/>
          <w:sz w:val="28"/>
          <w:szCs w:val="28"/>
        </w:rPr>
      </w:pPr>
      <w:r w:rsidRPr="00DF0A4A">
        <w:rPr>
          <w:rFonts w:ascii="Times New Roman" w:hAnsi="Times New Roman"/>
          <w:sz w:val="28"/>
          <w:szCs w:val="28"/>
        </w:rPr>
        <w:t>При этом необходимо особо подчеркнуть, что управление социальной работой имеет дело с особой категорией людей нуждающихся в поддержке, не способных зачастую жить без посторонней помощи. Если в случае со здоровым человеком решение вопроса можно отложить, то в отношении больного, инвалида, человека, перенесшего тяжёлый стресс, откладывание недопустимо, так как оно может стать причиной непоправимого последствия.</w:t>
      </w:r>
    </w:p>
    <w:p w:rsidR="00486BDF" w:rsidRPr="00DF0A4A" w:rsidRDefault="000A7D90" w:rsidP="00DF0A4A">
      <w:pPr>
        <w:widowControl w:val="0"/>
        <w:spacing w:after="0" w:line="360" w:lineRule="auto"/>
        <w:ind w:firstLine="709"/>
        <w:contextualSpacing/>
        <w:jc w:val="both"/>
        <w:rPr>
          <w:rFonts w:ascii="Times New Roman" w:hAnsi="Times New Roman"/>
          <w:sz w:val="28"/>
          <w:szCs w:val="28"/>
        </w:rPr>
      </w:pPr>
      <w:r w:rsidRPr="00DF0A4A">
        <w:rPr>
          <w:rFonts w:ascii="Times New Roman" w:hAnsi="Times New Roman"/>
          <w:sz w:val="28"/>
          <w:szCs w:val="28"/>
        </w:rPr>
        <w:t>Перечисленные компоненты (объект,</w:t>
      </w:r>
      <w:r w:rsidR="00486BDF" w:rsidRPr="00DF0A4A">
        <w:rPr>
          <w:rFonts w:ascii="Times New Roman" w:hAnsi="Times New Roman"/>
          <w:sz w:val="28"/>
          <w:szCs w:val="28"/>
        </w:rPr>
        <w:t xml:space="preserve"> субъект,</w:t>
      </w:r>
      <w:r w:rsidRPr="00DF0A4A">
        <w:rPr>
          <w:rFonts w:ascii="Times New Roman" w:hAnsi="Times New Roman"/>
          <w:sz w:val="28"/>
          <w:szCs w:val="28"/>
        </w:rPr>
        <w:t xml:space="preserve"> с</w:t>
      </w:r>
      <w:r w:rsidR="00486BDF" w:rsidRPr="00DF0A4A">
        <w:rPr>
          <w:rFonts w:ascii="Times New Roman" w:hAnsi="Times New Roman"/>
          <w:sz w:val="28"/>
          <w:szCs w:val="28"/>
        </w:rPr>
        <w:t>одержание, средства, управление</w:t>
      </w:r>
      <w:r w:rsidRPr="00DF0A4A">
        <w:rPr>
          <w:rFonts w:ascii="Times New Roman" w:hAnsi="Times New Roman"/>
          <w:sz w:val="28"/>
          <w:szCs w:val="28"/>
        </w:rPr>
        <w:t xml:space="preserve">) составляют структуру социальной работы. Но структура – это ещё не система. Деятельность становится системой, когда её компоненты связываются в единое целое с помощью функций и целей. </w:t>
      </w:r>
    </w:p>
    <w:p w:rsidR="000A7D90" w:rsidRPr="00DF0A4A" w:rsidRDefault="000A7D90" w:rsidP="00DF0A4A">
      <w:pPr>
        <w:widowControl w:val="0"/>
        <w:spacing w:after="0" w:line="360" w:lineRule="auto"/>
        <w:ind w:firstLine="709"/>
        <w:contextualSpacing/>
        <w:jc w:val="both"/>
        <w:rPr>
          <w:rFonts w:ascii="Times New Roman" w:hAnsi="Times New Roman"/>
          <w:sz w:val="28"/>
          <w:szCs w:val="28"/>
        </w:rPr>
      </w:pPr>
      <w:r w:rsidRPr="00DF0A4A">
        <w:rPr>
          <w:rFonts w:ascii="Times New Roman" w:hAnsi="Times New Roman"/>
          <w:sz w:val="28"/>
          <w:szCs w:val="28"/>
        </w:rPr>
        <w:t>Что представляют собой цели? Цель – образ предмета, который человек хочет получить в результате своей деятельности. Можно ещё сказать, что цель</w:t>
      </w:r>
      <w:r w:rsidR="00DF0A4A">
        <w:rPr>
          <w:rFonts w:ascii="Times New Roman" w:hAnsi="Times New Roman"/>
          <w:sz w:val="28"/>
          <w:szCs w:val="28"/>
        </w:rPr>
        <w:t xml:space="preserve"> </w:t>
      </w:r>
      <w:r w:rsidRPr="00DF0A4A">
        <w:rPr>
          <w:rFonts w:ascii="Times New Roman" w:hAnsi="Times New Roman"/>
          <w:sz w:val="28"/>
          <w:szCs w:val="28"/>
        </w:rPr>
        <w:t>– это желательное для человека состояние предмета его деятельности.</w:t>
      </w:r>
    </w:p>
    <w:p w:rsidR="000A7D90" w:rsidRPr="00DF0A4A" w:rsidRDefault="00486BDF" w:rsidP="00DF0A4A">
      <w:pPr>
        <w:widowControl w:val="0"/>
        <w:spacing w:after="0" w:line="360" w:lineRule="auto"/>
        <w:ind w:firstLine="709"/>
        <w:contextualSpacing/>
        <w:jc w:val="both"/>
        <w:rPr>
          <w:rFonts w:ascii="Times New Roman" w:hAnsi="Times New Roman"/>
          <w:sz w:val="28"/>
          <w:szCs w:val="28"/>
        </w:rPr>
      </w:pPr>
      <w:r w:rsidRPr="00DF0A4A">
        <w:rPr>
          <w:rFonts w:ascii="Times New Roman" w:hAnsi="Times New Roman"/>
          <w:sz w:val="28"/>
          <w:szCs w:val="28"/>
        </w:rPr>
        <w:t xml:space="preserve">Общая </w:t>
      </w:r>
      <w:r w:rsidR="000A7D90" w:rsidRPr="00DF0A4A">
        <w:rPr>
          <w:rFonts w:ascii="Times New Roman" w:hAnsi="Times New Roman"/>
          <w:sz w:val="28"/>
          <w:szCs w:val="28"/>
        </w:rPr>
        <w:t>цель социального работника – удовлетворить потребности своих клиентов. Этой цели подчиняется вся деятельность субъекта, в соответствии с ней складывается содержание, организуется управление, подбираются адекватные средства, формы и методы социальной работы. Цель, как видно, связывает компоненты социальной работы в единое целое, делает единой системой.</w:t>
      </w:r>
    </w:p>
    <w:p w:rsidR="00486BDF" w:rsidRPr="00DF0A4A" w:rsidRDefault="00486BDF" w:rsidP="00DF0A4A">
      <w:pPr>
        <w:widowControl w:val="0"/>
        <w:spacing w:after="0" w:line="360" w:lineRule="auto"/>
        <w:ind w:firstLine="709"/>
        <w:contextualSpacing/>
        <w:jc w:val="both"/>
        <w:rPr>
          <w:rFonts w:ascii="Times New Roman" w:hAnsi="Times New Roman"/>
          <w:sz w:val="28"/>
          <w:szCs w:val="28"/>
        </w:rPr>
      </w:pPr>
      <w:r w:rsidRPr="00DF0A4A">
        <w:rPr>
          <w:rFonts w:ascii="Times New Roman" w:hAnsi="Times New Roman"/>
          <w:sz w:val="28"/>
          <w:szCs w:val="28"/>
        </w:rPr>
        <w:t xml:space="preserve">К основным целям социальной работы можно отнести: </w:t>
      </w:r>
    </w:p>
    <w:p w:rsidR="00486BDF" w:rsidRPr="00DF0A4A" w:rsidRDefault="00486BDF" w:rsidP="00DF0A4A">
      <w:pPr>
        <w:widowControl w:val="0"/>
        <w:spacing w:after="0" w:line="360" w:lineRule="auto"/>
        <w:ind w:firstLine="709"/>
        <w:contextualSpacing/>
        <w:jc w:val="both"/>
        <w:rPr>
          <w:rFonts w:ascii="Times New Roman" w:hAnsi="Times New Roman"/>
          <w:sz w:val="28"/>
          <w:szCs w:val="28"/>
        </w:rPr>
      </w:pPr>
      <w:r w:rsidRPr="00DF0A4A">
        <w:rPr>
          <w:rFonts w:ascii="Times New Roman" w:hAnsi="Times New Roman"/>
          <w:sz w:val="28"/>
          <w:szCs w:val="28"/>
        </w:rPr>
        <w:t xml:space="preserve">-увеличение степени самостоятельности клиентов, их способности контролировать свою жизнь и более эффективно разрешать возникающие проблемы; </w:t>
      </w:r>
    </w:p>
    <w:p w:rsidR="00486BDF" w:rsidRPr="00DF0A4A" w:rsidRDefault="002A2189" w:rsidP="00DF0A4A">
      <w:pPr>
        <w:widowControl w:val="0"/>
        <w:spacing w:after="0" w:line="360" w:lineRule="auto"/>
        <w:ind w:firstLine="709"/>
        <w:contextualSpacing/>
        <w:jc w:val="both"/>
        <w:rPr>
          <w:rFonts w:ascii="Times New Roman" w:hAnsi="Times New Roman"/>
          <w:sz w:val="28"/>
          <w:szCs w:val="28"/>
        </w:rPr>
      </w:pPr>
      <w:r w:rsidRPr="00DF0A4A">
        <w:rPr>
          <w:rFonts w:ascii="Times New Roman" w:hAnsi="Times New Roman"/>
          <w:sz w:val="28"/>
          <w:szCs w:val="28"/>
        </w:rPr>
        <w:t>-</w:t>
      </w:r>
      <w:r w:rsidR="00486BDF" w:rsidRPr="00DF0A4A">
        <w:rPr>
          <w:rFonts w:ascii="Times New Roman" w:hAnsi="Times New Roman"/>
          <w:sz w:val="28"/>
          <w:szCs w:val="28"/>
        </w:rPr>
        <w:t xml:space="preserve">создание условий, в которых клиенты могут в максимальной мере проявить свои возможности и получить все, что им положено по закону; </w:t>
      </w:r>
    </w:p>
    <w:p w:rsidR="002A2189" w:rsidRPr="00DF0A4A" w:rsidRDefault="002A2189" w:rsidP="00DF0A4A">
      <w:pPr>
        <w:widowControl w:val="0"/>
        <w:spacing w:after="0" w:line="360" w:lineRule="auto"/>
        <w:ind w:firstLine="709"/>
        <w:contextualSpacing/>
        <w:jc w:val="both"/>
        <w:rPr>
          <w:rFonts w:ascii="Times New Roman" w:hAnsi="Times New Roman"/>
          <w:sz w:val="28"/>
          <w:szCs w:val="28"/>
        </w:rPr>
      </w:pPr>
      <w:r w:rsidRPr="00DF0A4A">
        <w:rPr>
          <w:rFonts w:ascii="Times New Roman" w:hAnsi="Times New Roman"/>
          <w:sz w:val="28"/>
          <w:szCs w:val="28"/>
        </w:rPr>
        <w:t>-</w:t>
      </w:r>
      <w:r w:rsidR="00486BDF" w:rsidRPr="00DF0A4A">
        <w:rPr>
          <w:rFonts w:ascii="Times New Roman" w:hAnsi="Times New Roman"/>
          <w:sz w:val="28"/>
          <w:szCs w:val="28"/>
        </w:rPr>
        <w:t xml:space="preserve">адаптация или реадаптация людей в обществе; </w:t>
      </w:r>
    </w:p>
    <w:p w:rsidR="00486BDF" w:rsidRPr="00DF0A4A" w:rsidRDefault="002A2189" w:rsidP="00DF0A4A">
      <w:pPr>
        <w:widowControl w:val="0"/>
        <w:spacing w:after="0" w:line="360" w:lineRule="auto"/>
        <w:ind w:firstLine="709"/>
        <w:contextualSpacing/>
        <w:jc w:val="both"/>
        <w:rPr>
          <w:rFonts w:ascii="Times New Roman" w:hAnsi="Times New Roman"/>
          <w:sz w:val="28"/>
          <w:szCs w:val="28"/>
        </w:rPr>
      </w:pPr>
      <w:r w:rsidRPr="00DF0A4A">
        <w:rPr>
          <w:rFonts w:ascii="Times New Roman" w:hAnsi="Times New Roman"/>
          <w:sz w:val="28"/>
          <w:szCs w:val="28"/>
        </w:rPr>
        <w:t>-</w:t>
      </w:r>
      <w:r w:rsidR="00486BDF" w:rsidRPr="00DF0A4A">
        <w:rPr>
          <w:rFonts w:ascii="Times New Roman" w:hAnsi="Times New Roman"/>
          <w:sz w:val="28"/>
          <w:szCs w:val="28"/>
        </w:rPr>
        <w:t xml:space="preserve">создание условий, при которых человек , несмотря на физическое увечье, душевный срыв или жизненный кризис, может жить, сохраняя чувство собственного достоинства и уважение к себе со стороны окружающих; </w:t>
      </w:r>
    </w:p>
    <w:p w:rsidR="00486BDF" w:rsidRPr="00DF0A4A" w:rsidRDefault="002A2189" w:rsidP="00DF0A4A">
      <w:pPr>
        <w:widowControl w:val="0"/>
        <w:spacing w:after="0" w:line="360" w:lineRule="auto"/>
        <w:ind w:firstLine="709"/>
        <w:contextualSpacing/>
        <w:jc w:val="both"/>
        <w:rPr>
          <w:rFonts w:ascii="Times New Roman" w:hAnsi="Times New Roman"/>
          <w:sz w:val="28"/>
          <w:szCs w:val="28"/>
        </w:rPr>
      </w:pPr>
      <w:r w:rsidRPr="00DF0A4A">
        <w:rPr>
          <w:rFonts w:ascii="Times New Roman" w:hAnsi="Times New Roman"/>
          <w:sz w:val="28"/>
          <w:szCs w:val="28"/>
        </w:rPr>
        <w:t>И</w:t>
      </w:r>
      <w:r w:rsidR="00486BDF" w:rsidRPr="00DF0A4A">
        <w:rPr>
          <w:rFonts w:ascii="Times New Roman" w:hAnsi="Times New Roman"/>
          <w:sz w:val="28"/>
          <w:szCs w:val="28"/>
        </w:rPr>
        <w:t xml:space="preserve"> как конечная цель - достижение такого результата, когда необходимость в помощи социального работника у пациента “отпадает”. </w:t>
      </w:r>
    </w:p>
    <w:p w:rsidR="00486BDF" w:rsidRPr="00DF0A4A" w:rsidRDefault="00486BDF" w:rsidP="00DF0A4A">
      <w:pPr>
        <w:widowControl w:val="0"/>
        <w:spacing w:after="0" w:line="360" w:lineRule="auto"/>
        <w:ind w:firstLine="709"/>
        <w:contextualSpacing/>
        <w:jc w:val="both"/>
        <w:rPr>
          <w:rFonts w:ascii="Times New Roman" w:hAnsi="Times New Roman"/>
          <w:sz w:val="28"/>
          <w:szCs w:val="28"/>
        </w:rPr>
      </w:pPr>
    </w:p>
    <w:p w:rsidR="00DF0A4A" w:rsidRDefault="00DF0A4A">
      <w:pPr>
        <w:rPr>
          <w:rFonts w:ascii="Times New Roman" w:hAnsi="Times New Roman"/>
          <w:sz w:val="28"/>
          <w:szCs w:val="28"/>
        </w:rPr>
      </w:pPr>
      <w:r>
        <w:rPr>
          <w:rFonts w:ascii="Times New Roman" w:hAnsi="Times New Roman"/>
          <w:sz w:val="28"/>
          <w:szCs w:val="28"/>
        </w:rPr>
        <w:br w:type="page"/>
      </w:r>
    </w:p>
    <w:p w:rsidR="002A2189" w:rsidRPr="00DF0A4A" w:rsidRDefault="002A2189" w:rsidP="00DF0A4A">
      <w:pPr>
        <w:widowControl w:val="0"/>
        <w:spacing w:after="0" w:line="360" w:lineRule="auto"/>
        <w:ind w:firstLine="709"/>
        <w:contextualSpacing/>
        <w:jc w:val="both"/>
        <w:rPr>
          <w:rFonts w:ascii="Times New Roman" w:hAnsi="Times New Roman"/>
          <w:sz w:val="28"/>
          <w:szCs w:val="28"/>
        </w:rPr>
      </w:pPr>
      <w:r w:rsidRPr="00DF0A4A">
        <w:rPr>
          <w:rFonts w:ascii="Times New Roman" w:hAnsi="Times New Roman"/>
          <w:sz w:val="28"/>
          <w:szCs w:val="28"/>
        </w:rPr>
        <w:t>Заключение</w:t>
      </w:r>
    </w:p>
    <w:p w:rsidR="00DF0A4A" w:rsidRDefault="00DF0A4A" w:rsidP="00DF0A4A">
      <w:pPr>
        <w:widowControl w:val="0"/>
        <w:spacing w:after="0" w:line="360" w:lineRule="auto"/>
        <w:ind w:firstLine="709"/>
        <w:contextualSpacing/>
        <w:jc w:val="both"/>
        <w:rPr>
          <w:rFonts w:ascii="Times New Roman" w:hAnsi="Times New Roman"/>
          <w:sz w:val="28"/>
          <w:szCs w:val="28"/>
        </w:rPr>
      </w:pPr>
    </w:p>
    <w:p w:rsidR="000A7D90" w:rsidRPr="00DF0A4A" w:rsidRDefault="002A2189" w:rsidP="00DF0A4A">
      <w:pPr>
        <w:widowControl w:val="0"/>
        <w:spacing w:after="0" w:line="360" w:lineRule="auto"/>
        <w:ind w:firstLine="709"/>
        <w:contextualSpacing/>
        <w:jc w:val="both"/>
        <w:rPr>
          <w:rFonts w:ascii="Times New Roman" w:hAnsi="Times New Roman"/>
          <w:sz w:val="28"/>
          <w:szCs w:val="28"/>
        </w:rPr>
      </w:pPr>
      <w:r w:rsidRPr="00DF0A4A">
        <w:rPr>
          <w:rFonts w:ascii="Times New Roman" w:hAnsi="Times New Roman"/>
          <w:sz w:val="28"/>
          <w:szCs w:val="28"/>
        </w:rPr>
        <w:t>Исходя из вышеизложенного</w:t>
      </w:r>
      <w:r w:rsidR="000A7D90" w:rsidRPr="00DF0A4A">
        <w:rPr>
          <w:rFonts w:ascii="Times New Roman" w:hAnsi="Times New Roman"/>
          <w:sz w:val="28"/>
          <w:szCs w:val="28"/>
        </w:rPr>
        <w:t xml:space="preserve">, если рассматривать социальную работу как особую систему деятельности. Необходимо иметь в виду, что она состоит из субъекта, </w:t>
      </w:r>
      <w:r w:rsidRPr="00DF0A4A">
        <w:rPr>
          <w:rFonts w:ascii="Times New Roman" w:hAnsi="Times New Roman"/>
          <w:sz w:val="28"/>
          <w:szCs w:val="28"/>
        </w:rPr>
        <w:t xml:space="preserve">объекта, </w:t>
      </w:r>
      <w:r w:rsidR="000A7D90" w:rsidRPr="00DF0A4A">
        <w:rPr>
          <w:rFonts w:ascii="Times New Roman" w:hAnsi="Times New Roman"/>
          <w:sz w:val="28"/>
          <w:szCs w:val="28"/>
        </w:rPr>
        <w:t>содержания, средств, управления, объединяемых в целостную систему с помощью целей и функций.</w:t>
      </w:r>
    </w:p>
    <w:p w:rsidR="000A7D90" w:rsidRPr="00DF0A4A" w:rsidRDefault="000A7D90" w:rsidP="00DF0A4A">
      <w:pPr>
        <w:widowControl w:val="0"/>
        <w:spacing w:after="0" w:line="360" w:lineRule="auto"/>
        <w:ind w:firstLine="709"/>
        <w:contextualSpacing/>
        <w:jc w:val="both"/>
        <w:rPr>
          <w:rFonts w:ascii="Times New Roman" w:hAnsi="Times New Roman"/>
          <w:sz w:val="28"/>
          <w:szCs w:val="28"/>
        </w:rPr>
      </w:pPr>
      <w:r w:rsidRPr="00DF0A4A">
        <w:rPr>
          <w:rFonts w:ascii="Times New Roman" w:hAnsi="Times New Roman"/>
          <w:sz w:val="28"/>
          <w:szCs w:val="28"/>
        </w:rPr>
        <w:t>Это общее представление о системе социальной работы имеет большое практическое значение. Какой бы вид социальной работы не пришлось рассматривать (помощь больному, социальную защиту работающих или безработных, патронаж многодетной семьи и т.п.), всякий раз необходимо определить особенности объекта, подобрать особый субъект, выбрать соответствующие средства, адекватное управление, формулировать особенные цели, отдавать предпочтение конкретным функциям. Одним словом, обозначенный набор компонентов системы социальной работы является необходимым.</w:t>
      </w:r>
      <w:r w:rsidR="002A2189" w:rsidRPr="00DF0A4A">
        <w:rPr>
          <w:rFonts w:ascii="Times New Roman" w:hAnsi="Times New Roman"/>
          <w:sz w:val="28"/>
          <w:szCs w:val="28"/>
        </w:rPr>
        <w:t xml:space="preserve"> </w:t>
      </w:r>
      <w:r w:rsidRPr="00DF0A4A">
        <w:rPr>
          <w:rFonts w:ascii="Times New Roman" w:hAnsi="Times New Roman"/>
          <w:sz w:val="28"/>
          <w:szCs w:val="28"/>
        </w:rPr>
        <w:t>Исключение одного из них ведёт к нарушению, ослаблению, а то и к разрушению системы.</w:t>
      </w:r>
    </w:p>
    <w:p w:rsidR="000A7D90" w:rsidRPr="00DF0A4A" w:rsidRDefault="000A7D90" w:rsidP="00DF0A4A">
      <w:pPr>
        <w:widowControl w:val="0"/>
        <w:spacing w:after="0" w:line="360" w:lineRule="auto"/>
        <w:ind w:firstLine="709"/>
        <w:contextualSpacing/>
        <w:jc w:val="both"/>
        <w:rPr>
          <w:rFonts w:ascii="Times New Roman" w:hAnsi="Times New Roman"/>
          <w:sz w:val="28"/>
          <w:szCs w:val="28"/>
        </w:rPr>
      </w:pPr>
      <w:r w:rsidRPr="00DF0A4A">
        <w:rPr>
          <w:rFonts w:ascii="Times New Roman" w:hAnsi="Times New Roman"/>
          <w:sz w:val="28"/>
          <w:szCs w:val="28"/>
        </w:rPr>
        <w:t>Многие трудности, ошибки в современной социальной работе России вызваны именно тем, что старая, далеко не совершенная система социальной работы была в значительной мере разрушена, а новая в её полном объёме не создана.</w:t>
      </w:r>
    </w:p>
    <w:p w:rsidR="000A7D90" w:rsidRPr="00DF0A4A" w:rsidRDefault="000A7D90" w:rsidP="00DF0A4A">
      <w:pPr>
        <w:widowControl w:val="0"/>
        <w:spacing w:after="0" w:line="360" w:lineRule="auto"/>
        <w:ind w:firstLine="709"/>
        <w:contextualSpacing/>
        <w:jc w:val="both"/>
        <w:rPr>
          <w:rFonts w:ascii="Times New Roman" w:hAnsi="Times New Roman"/>
          <w:sz w:val="28"/>
          <w:szCs w:val="28"/>
        </w:rPr>
      </w:pPr>
      <w:r w:rsidRPr="00DF0A4A">
        <w:rPr>
          <w:rFonts w:ascii="Times New Roman" w:hAnsi="Times New Roman"/>
          <w:sz w:val="28"/>
          <w:szCs w:val="28"/>
        </w:rPr>
        <w:t>Самое главное, чего не хватает в складывающейся системе, - это подготовленных кадров социальных работников. А без них, разумеется, никакая система эффективно работать не может.</w:t>
      </w:r>
    </w:p>
    <w:p w:rsidR="00DF0A4A" w:rsidRDefault="000A7D90" w:rsidP="00DF0A4A">
      <w:pPr>
        <w:widowControl w:val="0"/>
        <w:spacing w:after="0" w:line="360" w:lineRule="auto"/>
        <w:ind w:firstLine="709"/>
        <w:contextualSpacing/>
        <w:jc w:val="both"/>
        <w:rPr>
          <w:rFonts w:ascii="Times New Roman" w:hAnsi="Times New Roman"/>
          <w:sz w:val="28"/>
          <w:szCs w:val="28"/>
        </w:rPr>
      </w:pPr>
      <w:r w:rsidRPr="00DF0A4A">
        <w:rPr>
          <w:rFonts w:ascii="Times New Roman" w:hAnsi="Times New Roman"/>
          <w:sz w:val="28"/>
          <w:szCs w:val="28"/>
        </w:rPr>
        <w:t>Рассматривая систему социальной работы, важно понимать, что она сводится к системе деятельности. Её можно и нужно рассматривать как систему и в других аспектах.</w:t>
      </w:r>
    </w:p>
    <w:p w:rsidR="00DF0A4A" w:rsidRDefault="00DF0A4A" w:rsidP="00DF0A4A">
      <w:pPr>
        <w:widowControl w:val="0"/>
        <w:spacing w:after="0" w:line="360" w:lineRule="auto"/>
        <w:ind w:firstLine="709"/>
        <w:contextualSpacing/>
        <w:jc w:val="both"/>
        <w:rPr>
          <w:rFonts w:ascii="Times New Roman" w:hAnsi="Times New Roman"/>
          <w:sz w:val="28"/>
          <w:szCs w:val="28"/>
        </w:rPr>
      </w:pPr>
    </w:p>
    <w:p w:rsidR="00DF0A4A" w:rsidRDefault="00DF0A4A">
      <w:pPr>
        <w:rPr>
          <w:rFonts w:ascii="Times New Roman" w:hAnsi="Times New Roman"/>
          <w:sz w:val="28"/>
          <w:szCs w:val="28"/>
        </w:rPr>
      </w:pPr>
      <w:r>
        <w:rPr>
          <w:rFonts w:ascii="Times New Roman" w:hAnsi="Times New Roman"/>
          <w:sz w:val="28"/>
          <w:szCs w:val="28"/>
        </w:rPr>
        <w:br w:type="page"/>
      </w:r>
    </w:p>
    <w:p w:rsidR="002A2189" w:rsidRPr="00DF0A4A" w:rsidRDefault="002A2189" w:rsidP="00DF0A4A">
      <w:pPr>
        <w:widowControl w:val="0"/>
        <w:spacing w:after="0" w:line="360" w:lineRule="auto"/>
        <w:ind w:firstLine="709"/>
        <w:contextualSpacing/>
        <w:jc w:val="both"/>
        <w:rPr>
          <w:rFonts w:ascii="Times New Roman" w:hAnsi="Times New Roman"/>
          <w:sz w:val="28"/>
          <w:szCs w:val="28"/>
        </w:rPr>
      </w:pPr>
      <w:r w:rsidRPr="00DF0A4A">
        <w:rPr>
          <w:rFonts w:ascii="Times New Roman" w:hAnsi="Times New Roman"/>
          <w:sz w:val="28"/>
          <w:szCs w:val="28"/>
        </w:rPr>
        <w:t>Список использованной литературы</w:t>
      </w:r>
    </w:p>
    <w:p w:rsidR="00DF0A4A" w:rsidRDefault="00DF0A4A" w:rsidP="00DF0A4A">
      <w:pPr>
        <w:widowControl w:val="0"/>
        <w:spacing w:after="0" w:line="360" w:lineRule="auto"/>
        <w:ind w:firstLine="709"/>
        <w:jc w:val="both"/>
        <w:rPr>
          <w:rFonts w:ascii="Times New Roman" w:hAnsi="Times New Roman"/>
          <w:sz w:val="28"/>
          <w:szCs w:val="28"/>
        </w:rPr>
      </w:pPr>
    </w:p>
    <w:p w:rsidR="00FF445F" w:rsidRPr="00DF0A4A" w:rsidRDefault="002A2189" w:rsidP="00DF0A4A">
      <w:pPr>
        <w:widowControl w:val="0"/>
        <w:spacing w:after="0" w:line="360" w:lineRule="auto"/>
        <w:jc w:val="both"/>
        <w:rPr>
          <w:rFonts w:ascii="Times New Roman" w:hAnsi="Times New Roman"/>
          <w:sz w:val="28"/>
          <w:szCs w:val="28"/>
        </w:rPr>
      </w:pPr>
      <w:r w:rsidRPr="00DF0A4A">
        <w:rPr>
          <w:rFonts w:ascii="Times New Roman" w:hAnsi="Times New Roman"/>
          <w:sz w:val="28"/>
          <w:szCs w:val="28"/>
        </w:rPr>
        <w:t xml:space="preserve">1. </w:t>
      </w:r>
      <w:r w:rsidR="00FF445F" w:rsidRPr="00DF0A4A">
        <w:rPr>
          <w:rFonts w:ascii="Times New Roman" w:hAnsi="Times New Roman"/>
          <w:sz w:val="28"/>
          <w:szCs w:val="28"/>
        </w:rPr>
        <w:t>Основы социальной работы: учебное пособие для студентов ВУЗов / Под ред. Н. Ф. Басова. – М.: Издательский центр «академия», 2004.– 288 с.</w:t>
      </w:r>
    </w:p>
    <w:p w:rsidR="00FF445F" w:rsidRPr="00DF0A4A" w:rsidRDefault="00FF445F" w:rsidP="00DF0A4A">
      <w:pPr>
        <w:widowControl w:val="0"/>
        <w:spacing w:after="0" w:line="360" w:lineRule="auto"/>
        <w:jc w:val="both"/>
        <w:rPr>
          <w:rFonts w:ascii="Times New Roman" w:hAnsi="Times New Roman"/>
          <w:sz w:val="28"/>
          <w:szCs w:val="28"/>
        </w:rPr>
      </w:pPr>
      <w:r w:rsidRPr="00DF0A4A">
        <w:rPr>
          <w:rFonts w:ascii="Times New Roman" w:hAnsi="Times New Roman"/>
          <w:sz w:val="28"/>
          <w:szCs w:val="28"/>
        </w:rPr>
        <w:t>2. Словарь справочник по социальной работе. \ Под ред. Е. И. Холостовой. – М., 1997. – 397 с.</w:t>
      </w:r>
    </w:p>
    <w:p w:rsidR="00FF445F" w:rsidRPr="00DF0A4A" w:rsidRDefault="00FF445F" w:rsidP="00DF0A4A">
      <w:pPr>
        <w:widowControl w:val="0"/>
        <w:spacing w:after="0" w:line="360" w:lineRule="auto"/>
        <w:jc w:val="both"/>
        <w:rPr>
          <w:rFonts w:ascii="Times New Roman" w:hAnsi="Times New Roman"/>
          <w:sz w:val="28"/>
          <w:szCs w:val="28"/>
        </w:rPr>
      </w:pPr>
      <w:r w:rsidRPr="00DF0A4A">
        <w:rPr>
          <w:rFonts w:ascii="Times New Roman" w:hAnsi="Times New Roman"/>
          <w:sz w:val="28"/>
          <w:szCs w:val="28"/>
        </w:rPr>
        <w:t>3. Фирсов М. В., Студенова Е. Г. Теория социальной работы: Учебное пособие для студентов высших учебных заведений. – М.: Гуманитарный издательский центр ВЛАДОС, 2001. – 432 с.</w:t>
      </w:r>
    </w:p>
    <w:p w:rsidR="00FF445F" w:rsidRPr="00DF0A4A" w:rsidRDefault="00FF445F" w:rsidP="00DF0A4A">
      <w:pPr>
        <w:widowControl w:val="0"/>
        <w:spacing w:after="0" w:line="360" w:lineRule="auto"/>
        <w:jc w:val="both"/>
        <w:rPr>
          <w:rFonts w:ascii="Times New Roman" w:hAnsi="Times New Roman"/>
          <w:sz w:val="28"/>
          <w:szCs w:val="28"/>
        </w:rPr>
      </w:pPr>
      <w:r w:rsidRPr="00DF0A4A">
        <w:rPr>
          <w:rFonts w:ascii="Times New Roman" w:hAnsi="Times New Roman"/>
          <w:sz w:val="28"/>
          <w:szCs w:val="28"/>
        </w:rPr>
        <w:t>4.</w:t>
      </w:r>
      <w:r w:rsidR="00DF0A4A">
        <w:rPr>
          <w:rFonts w:ascii="Times New Roman" w:hAnsi="Times New Roman"/>
          <w:sz w:val="28"/>
          <w:szCs w:val="28"/>
        </w:rPr>
        <w:t xml:space="preserve"> </w:t>
      </w:r>
      <w:r w:rsidRPr="00DF0A4A">
        <w:rPr>
          <w:rFonts w:ascii="Times New Roman" w:hAnsi="Times New Roman"/>
          <w:sz w:val="28"/>
          <w:szCs w:val="28"/>
        </w:rPr>
        <w:t>Энциклопедия социальной работы: В 3т.-М.,1993.</w:t>
      </w:r>
    </w:p>
    <w:p w:rsidR="00FF445F" w:rsidRPr="00DF0A4A" w:rsidRDefault="00FF445F" w:rsidP="00DF0A4A">
      <w:pPr>
        <w:widowControl w:val="0"/>
        <w:spacing w:after="0" w:line="360" w:lineRule="auto"/>
        <w:jc w:val="both"/>
        <w:rPr>
          <w:rFonts w:ascii="Times New Roman" w:hAnsi="Times New Roman"/>
          <w:sz w:val="28"/>
          <w:szCs w:val="28"/>
        </w:rPr>
      </w:pPr>
      <w:r w:rsidRPr="00DF0A4A">
        <w:rPr>
          <w:rFonts w:ascii="Times New Roman" w:hAnsi="Times New Roman"/>
          <w:sz w:val="28"/>
          <w:szCs w:val="28"/>
        </w:rPr>
        <w:t>5.</w:t>
      </w:r>
      <w:r w:rsidR="00DF0A4A">
        <w:rPr>
          <w:rFonts w:ascii="Times New Roman" w:hAnsi="Times New Roman"/>
          <w:sz w:val="28"/>
          <w:szCs w:val="28"/>
        </w:rPr>
        <w:t xml:space="preserve"> </w:t>
      </w:r>
      <w:r w:rsidRPr="00DF0A4A">
        <w:rPr>
          <w:rFonts w:ascii="Times New Roman" w:hAnsi="Times New Roman"/>
          <w:sz w:val="28"/>
          <w:szCs w:val="28"/>
        </w:rPr>
        <w:t>Основы социальной работы: Учебник. Отв. ред. П.Д.Павленок.-2-е издание-М.:ИНФРА-М,2002.</w:t>
      </w:r>
    </w:p>
    <w:p w:rsidR="00FF445F" w:rsidRPr="00DF0A4A" w:rsidRDefault="00130794" w:rsidP="00DF0A4A">
      <w:pPr>
        <w:widowControl w:val="0"/>
        <w:spacing w:after="0" w:line="360" w:lineRule="auto"/>
        <w:jc w:val="both"/>
        <w:rPr>
          <w:rFonts w:ascii="Times New Roman" w:hAnsi="Times New Roman"/>
          <w:sz w:val="28"/>
          <w:szCs w:val="28"/>
        </w:rPr>
      </w:pPr>
      <w:r w:rsidRPr="00DF0A4A">
        <w:rPr>
          <w:rFonts w:ascii="Times New Roman" w:hAnsi="Times New Roman"/>
          <w:sz w:val="28"/>
          <w:szCs w:val="28"/>
        </w:rPr>
        <w:t>6.</w:t>
      </w:r>
      <w:r w:rsidR="00DF0A4A">
        <w:rPr>
          <w:rFonts w:ascii="Times New Roman" w:hAnsi="Times New Roman"/>
          <w:sz w:val="28"/>
          <w:szCs w:val="28"/>
        </w:rPr>
        <w:t xml:space="preserve"> </w:t>
      </w:r>
      <w:r w:rsidR="00FF445F" w:rsidRPr="00DF0A4A">
        <w:rPr>
          <w:rFonts w:ascii="Times New Roman" w:hAnsi="Times New Roman"/>
          <w:sz w:val="28"/>
          <w:szCs w:val="28"/>
        </w:rPr>
        <w:t>Теория социальной работы: Учебник. Под редакцией Е.И.</w:t>
      </w:r>
      <w:r w:rsidRPr="00DF0A4A">
        <w:rPr>
          <w:rFonts w:ascii="Times New Roman" w:hAnsi="Times New Roman"/>
          <w:sz w:val="28"/>
          <w:szCs w:val="28"/>
        </w:rPr>
        <w:t xml:space="preserve"> </w:t>
      </w:r>
      <w:r w:rsidR="00FF445F" w:rsidRPr="00DF0A4A">
        <w:rPr>
          <w:rFonts w:ascii="Times New Roman" w:hAnsi="Times New Roman"/>
          <w:sz w:val="28"/>
          <w:szCs w:val="28"/>
        </w:rPr>
        <w:t>Холостовой</w:t>
      </w:r>
      <w:r w:rsidRPr="00DF0A4A">
        <w:rPr>
          <w:rFonts w:ascii="Times New Roman" w:hAnsi="Times New Roman"/>
          <w:sz w:val="28"/>
          <w:szCs w:val="28"/>
        </w:rPr>
        <w:t>. -М.: Юристъ, 1999.</w:t>
      </w:r>
      <w:bookmarkStart w:id="0" w:name="_GoBack"/>
      <w:bookmarkEnd w:id="0"/>
    </w:p>
    <w:sectPr w:rsidR="00FF445F" w:rsidRPr="00DF0A4A" w:rsidSect="00DF0A4A">
      <w:pgSz w:w="11906" w:h="16838" w:code="9"/>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196F" w:rsidRDefault="00B5196F" w:rsidP="00A32977">
      <w:pPr>
        <w:spacing w:after="0" w:line="240" w:lineRule="auto"/>
      </w:pPr>
      <w:r>
        <w:separator/>
      </w:r>
    </w:p>
  </w:endnote>
  <w:endnote w:type="continuationSeparator" w:id="0">
    <w:p w:rsidR="00B5196F" w:rsidRDefault="00B5196F" w:rsidP="00A329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196F" w:rsidRDefault="00B5196F" w:rsidP="00A32977">
      <w:pPr>
        <w:spacing w:after="0" w:line="240" w:lineRule="auto"/>
      </w:pPr>
      <w:r>
        <w:separator/>
      </w:r>
    </w:p>
  </w:footnote>
  <w:footnote w:type="continuationSeparator" w:id="0">
    <w:p w:rsidR="00B5196F" w:rsidRDefault="00B5196F" w:rsidP="00A3297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567E4C"/>
    <w:multiLevelType w:val="hybridMultilevel"/>
    <w:tmpl w:val="DC7658DE"/>
    <w:lvl w:ilvl="0" w:tplc="0419000F">
      <w:start w:val="1"/>
      <w:numFmt w:val="decimal"/>
      <w:lvlText w:val="%1."/>
      <w:lvlJc w:val="left"/>
      <w:pPr>
        <w:tabs>
          <w:tab w:val="num" w:pos="1260"/>
        </w:tabs>
        <w:ind w:left="1260" w:hanging="360"/>
      </w:pPr>
      <w:rPr>
        <w:rFonts w:cs="Times New Roman"/>
      </w:rPr>
    </w:lvl>
    <w:lvl w:ilvl="1" w:tplc="04190019">
      <w:start w:val="1"/>
      <w:numFmt w:val="lowerLetter"/>
      <w:lvlText w:val="%2."/>
      <w:lvlJc w:val="left"/>
      <w:pPr>
        <w:tabs>
          <w:tab w:val="num" w:pos="1980"/>
        </w:tabs>
        <w:ind w:left="1980" w:hanging="360"/>
      </w:pPr>
      <w:rPr>
        <w:rFonts w:cs="Times New Roman"/>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5A82"/>
    <w:rsid w:val="000A7D90"/>
    <w:rsid w:val="00130794"/>
    <w:rsid w:val="00216316"/>
    <w:rsid w:val="002A2189"/>
    <w:rsid w:val="003B3288"/>
    <w:rsid w:val="00486BDF"/>
    <w:rsid w:val="004D23F5"/>
    <w:rsid w:val="005A5C7C"/>
    <w:rsid w:val="005E5A82"/>
    <w:rsid w:val="007D556C"/>
    <w:rsid w:val="007F3A32"/>
    <w:rsid w:val="008D1A63"/>
    <w:rsid w:val="008E7442"/>
    <w:rsid w:val="00A32977"/>
    <w:rsid w:val="00AC35A8"/>
    <w:rsid w:val="00B5196F"/>
    <w:rsid w:val="00B669BF"/>
    <w:rsid w:val="00BF0857"/>
    <w:rsid w:val="00D64D8B"/>
    <w:rsid w:val="00DC5782"/>
    <w:rsid w:val="00DF0A4A"/>
    <w:rsid w:val="00E0520E"/>
    <w:rsid w:val="00ED12C9"/>
    <w:rsid w:val="00FF44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8D8FCD6-BF73-416A-9B36-79722B5FD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23F5"/>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E7442"/>
    <w:pPr>
      <w:ind w:left="720"/>
      <w:contextualSpacing/>
    </w:pPr>
  </w:style>
  <w:style w:type="paragraph" w:styleId="a4">
    <w:name w:val="header"/>
    <w:basedOn w:val="a"/>
    <w:link w:val="a5"/>
    <w:uiPriority w:val="99"/>
    <w:semiHidden/>
    <w:unhideWhenUsed/>
    <w:rsid w:val="00A32977"/>
    <w:pPr>
      <w:tabs>
        <w:tab w:val="center" w:pos="4677"/>
        <w:tab w:val="right" w:pos="9355"/>
      </w:tabs>
      <w:spacing w:after="0" w:line="240" w:lineRule="auto"/>
    </w:pPr>
  </w:style>
  <w:style w:type="character" w:customStyle="1" w:styleId="a5">
    <w:name w:val="Верхний колонтитул Знак"/>
    <w:link w:val="a4"/>
    <w:uiPriority w:val="99"/>
    <w:semiHidden/>
    <w:locked/>
    <w:rsid w:val="00A32977"/>
    <w:rPr>
      <w:rFonts w:cs="Times New Roman"/>
    </w:rPr>
  </w:style>
  <w:style w:type="paragraph" w:styleId="a6">
    <w:name w:val="footer"/>
    <w:basedOn w:val="a"/>
    <w:link w:val="a7"/>
    <w:uiPriority w:val="99"/>
    <w:unhideWhenUsed/>
    <w:rsid w:val="00A32977"/>
    <w:pPr>
      <w:tabs>
        <w:tab w:val="center" w:pos="4677"/>
        <w:tab w:val="right" w:pos="9355"/>
      </w:tabs>
      <w:spacing w:after="0" w:line="240" w:lineRule="auto"/>
    </w:pPr>
  </w:style>
  <w:style w:type="character" w:customStyle="1" w:styleId="a7">
    <w:name w:val="Нижний колонтитул Знак"/>
    <w:link w:val="a6"/>
    <w:uiPriority w:val="99"/>
    <w:locked/>
    <w:rsid w:val="00A3297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09758F-C9C2-4C28-863A-57EE4ABC67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3158</Words>
  <Characters>18006</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СветкА</dc:creator>
  <cp:keywords/>
  <dc:description/>
  <cp:lastModifiedBy>admin</cp:lastModifiedBy>
  <cp:revision>2</cp:revision>
  <cp:lastPrinted>2008-10-31T16:23:00Z</cp:lastPrinted>
  <dcterms:created xsi:type="dcterms:W3CDTF">2014-03-08T02:20:00Z</dcterms:created>
  <dcterms:modified xsi:type="dcterms:W3CDTF">2014-03-08T02:20:00Z</dcterms:modified>
</cp:coreProperties>
</file>