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540" w:rsidRDefault="00946540" w:rsidP="001E7033">
      <w:pPr>
        <w:spacing w:after="240" w:line="360" w:lineRule="auto"/>
        <w:ind w:firstLine="397"/>
        <w:jc w:val="center"/>
        <w:rPr>
          <w:rFonts w:ascii="Times New Roman" w:hAnsi="Times New Roman"/>
          <w:b/>
          <w:sz w:val="28"/>
          <w:szCs w:val="28"/>
        </w:rPr>
      </w:pPr>
    </w:p>
    <w:p w:rsidR="00B87945" w:rsidRPr="00075C45" w:rsidRDefault="00B87945" w:rsidP="001E7033">
      <w:pPr>
        <w:spacing w:after="240" w:line="360" w:lineRule="auto"/>
        <w:ind w:firstLine="397"/>
        <w:jc w:val="center"/>
        <w:rPr>
          <w:rFonts w:ascii="Times New Roman" w:hAnsi="Times New Roman"/>
          <w:b/>
          <w:sz w:val="28"/>
          <w:szCs w:val="28"/>
        </w:rPr>
      </w:pPr>
      <w:r w:rsidRPr="00075C45">
        <w:rPr>
          <w:rFonts w:ascii="Times New Roman" w:hAnsi="Times New Roman"/>
          <w:b/>
          <w:sz w:val="28"/>
          <w:szCs w:val="28"/>
        </w:rPr>
        <w:t>СОДЕРЖАНИЕ</w:t>
      </w:r>
    </w:p>
    <w:tbl>
      <w:tblPr>
        <w:tblW w:w="0" w:type="auto"/>
        <w:tblLook w:val="00A0" w:firstRow="1" w:lastRow="0" w:firstColumn="1" w:lastColumn="0" w:noHBand="0" w:noVBand="0"/>
      </w:tblPr>
      <w:tblGrid>
        <w:gridCol w:w="1384"/>
        <w:gridCol w:w="7500"/>
        <w:gridCol w:w="651"/>
      </w:tblGrid>
      <w:tr w:rsidR="00B87945" w:rsidRPr="00075C45" w:rsidTr="0053000E">
        <w:tc>
          <w:tcPr>
            <w:tcW w:w="1384" w:type="dxa"/>
          </w:tcPr>
          <w:p w:rsidR="00B87945" w:rsidRPr="00075C45" w:rsidRDefault="00B87945" w:rsidP="004D6CD9">
            <w:pPr>
              <w:spacing w:after="0" w:line="360" w:lineRule="auto"/>
              <w:jc w:val="both"/>
              <w:rPr>
                <w:rFonts w:ascii="Times New Roman" w:hAnsi="Times New Roman"/>
                <w:sz w:val="28"/>
                <w:szCs w:val="28"/>
              </w:rPr>
            </w:pPr>
            <w:r w:rsidRPr="00075C45">
              <w:rPr>
                <w:rFonts w:ascii="Times New Roman" w:hAnsi="Times New Roman"/>
                <w:sz w:val="28"/>
                <w:szCs w:val="28"/>
              </w:rPr>
              <w:t>Введение</w:t>
            </w:r>
          </w:p>
        </w:tc>
        <w:tc>
          <w:tcPr>
            <w:tcW w:w="7500" w:type="dxa"/>
          </w:tcPr>
          <w:p w:rsidR="00B87945" w:rsidRPr="00075C45" w:rsidRDefault="00B87945" w:rsidP="004D6CD9">
            <w:pPr>
              <w:spacing w:after="0" w:line="360" w:lineRule="auto"/>
              <w:jc w:val="both"/>
              <w:rPr>
                <w:rFonts w:ascii="Times New Roman" w:hAnsi="Times New Roman"/>
                <w:sz w:val="28"/>
                <w:szCs w:val="28"/>
              </w:rPr>
            </w:pPr>
          </w:p>
        </w:tc>
        <w:tc>
          <w:tcPr>
            <w:tcW w:w="651" w:type="dxa"/>
          </w:tcPr>
          <w:p w:rsidR="00B87945" w:rsidRPr="00075C45" w:rsidRDefault="00B87945" w:rsidP="001836FA">
            <w:pPr>
              <w:spacing w:after="0" w:line="240" w:lineRule="auto"/>
              <w:jc w:val="right"/>
              <w:rPr>
                <w:rFonts w:ascii="Times New Roman" w:hAnsi="Times New Roman"/>
                <w:sz w:val="28"/>
                <w:szCs w:val="28"/>
              </w:rPr>
            </w:pPr>
            <w:r w:rsidRPr="00075C45">
              <w:rPr>
                <w:rFonts w:ascii="Times New Roman" w:hAnsi="Times New Roman"/>
                <w:sz w:val="28"/>
                <w:szCs w:val="28"/>
              </w:rPr>
              <w:t>3</w:t>
            </w:r>
          </w:p>
        </w:tc>
      </w:tr>
      <w:tr w:rsidR="00B87945" w:rsidRPr="00075C45" w:rsidTr="0053000E">
        <w:tc>
          <w:tcPr>
            <w:tcW w:w="1384" w:type="dxa"/>
          </w:tcPr>
          <w:p w:rsidR="00B87945" w:rsidRPr="00075C45" w:rsidRDefault="00B87945" w:rsidP="004D6CD9">
            <w:pPr>
              <w:spacing w:after="0" w:line="360" w:lineRule="auto"/>
              <w:rPr>
                <w:rFonts w:ascii="Times New Roman" w:hAnsi="Times New Roman"/>
                <w:sz w:val="28"/>
                <w:szCs w:val="28"/>
              </w:rPr>
            </w:pPr>
            <w:r w:rsidRPr="00075C45">
              <w:rPr>
                <w:rFonts w:ascii="Times New Roman" w:hAnsi="Times New Roman"/>
                <w:sz w:val="28"/>
                <w:szCs w:val="28"/>
              </w:rPr>
              <w:t xml:space="preserve">Глава </w:t>
            </w:r>
            <w:r w:rsidRPr="00075C45">
              <w:rPr>
                <w:rFonts w:ascii="Times New Roman" w:hAnsi="Times New Roman"/>
                <w:sz w:val="28"/>
                <w:szCs w:val="28"/>
                <w:lang w:val="en-US"/>
              </w:rPr>
              <w:t>1</w:t>
            </w:r>
          </w:p>
        </w:tc>
        <w:tc>
          <w:tcPr>
            <w:tcW w:w="7500" w:type="dxa"/>
          </w:tcPr>
          <w:p w:rsidR="00B87945" w:rsidRPr="00075C45" w:rsidRDefault="00B87945" w:rsidP="00076672">
            <w:pPr>
              <w:spacing w:after="0" w:line="360" w:lineRule="auto"/>
              <w:jc w:val="both"/>
              <w:rPr>
                <w:rFonts w:ascii="Times New Roman" w:hAnsi="Times New Roman"/>
                <w:sz w:val="28"/>
                <w:szCs w:val="28"/>
              </w:rPr>
            </w:pPr>
            <w:r w:rsidRPr="00075C45">
              <w:rPr>
                <w:rFonts w:ascii="Times New Roman" w:hAnsi="Times New Roman"/>
                <w:sz w:val="28"/>
                <w:szCs w:val="28"/>
              </w:rPr>
              <w:t>Понятие и последовательность подготовки договора на проведение аудита</w:t>
            </w:r>
          </w:p>
        </w:tc>
        <w:tc>
          <w:tcPr>
            <w:tcW w:w="651" w:type="dxa"/>
          </w:tcPr>
          <w:p w:rsidR="00B87945" w:rsidRPr="00075C45" w:rsidRDefault="00B87945" w:rsidP="001836FA">
            <w:pPr>
              <w:spacing w:after="0" w:line="240" w:lineRule="auto"/>
              <w:jc w:val="right"/>
              <w:rPr>
                <w:rFonts w:ascii="Times New Roman" w:hAnsi="Times New Roman"/>
                <w:sz w:val="28"/>
                <w:szCs w:val="28"/>
              </w:rPr>
            </w:pPr>
            <w:r>
              <w:rPr>
                <w:rFonts w:ascii="Times New Roman" w:hAnsi="Times New Roman"/>
                <w:sz w:val="28"/>
                <w:szCs w:val="28"/>
              </w:rPr>
              <w:t>5</w:t>
            </w:r>
          </w:p>
        </w:tc>
      </w:tr>
      <w:tr w:rsidR="00B87945" w:rsidRPr="00075C45" w:rsidTr="0053000E">
        <w:tc>
          <w:tcPr>
            <w:tcW w:w="1384" w:type="dxa"/>
          </w:tcPr>
          <w:p w:rsidR="00B87945" w:rsidRPr="00075C45" w:rsidRDefault="00B87945" w:rsidP="004D6CD9">
            <w:pPr>
              <w:spacing w:after="0" w:line="360" w:lineRule="auto"/>
              <w:rPr>
                <w:rFonts w:ascii="Times New Roman" w:hAnsi="Times New Roman"/>
                <w:sz w:val="28"/>
                <w:szCs w:val="28"/>
              </w:rPr>
            </w:pPr>
            <w:r w:rsidRPr="00075C45">
              <w:rPr>
                <w:rFonts w:ascii="Times New Roman" w:hAnsi="Times New Roman"/>
                <w:sz w:val="28"/>
                <w:szCs w:val="28"/>
              </w:rPr>
              <w:t>1.1</w:t>
            </w:r>
          </w:p>
        </w:tc>
        <w:tc>
          <w:tcPr>
            <w:tcW w:w="7500" w:type="dxa"/>
          </w:tcPr>
          <w:p w:rsidR="00B87945" w:rsidRPr="00075C45" w:rsidRDefault="00B87945" w:rsidP="00076672">
            <w:pPr>
              <w:spacing w:after="0" w:line="360" w:lineRule="auto"/>
              <w:jc w:val="both"/>
              <w:rPr>
                <w:rFonts w:ascii="Times New Roman" w:hAnsi="Times New Roman"/>
                <w:sz w:val="28"/>
                <w:szCs w:val="28"/>
              </w:rPr>
            </w:pPr>
            <w:r w:rsidRPr="00075C45">
              <w:rPr>
                <w:rFonts w:ascii="Times New Roman" w:hAnsi="Times New Roman"/>
                <w:sz w:val="28"/>
                <w:szCs w:val="28"/>
              </w:rPr>
              <w:t>Понятие аудита и договора на оказание аудиторских услуг</w:t>
            </w:r>
          </w:p>
        </w:tc>
        <w:tc>
          <w:tcPr>
            <w:tcW w:w="651" w:type="dxa"/>
          </w:tcPr>
          <w:p w:rsidR="00B87945" w:rsidRPr="00075C45" w:rsidRDefault="00B87945" w:rsidP="001836FA">
            <w:pPr>
              <w:spacing w:after="0" w:line="240" w:lineRule="auto"/>
              <w:jc w:val="right"/>
              <w:rPr>
                <w:rFonts w:ascii="Times New Roman" w:hAnsi="Times New Roman"/>
                <w:sz w:val="28"/>
                <w:szCs w:val="28"/>
              </w:rPr>
            </w:pPr>
            <w:r>
              <w:rPr>
                <w:rFonts w:ascii="Times New Roman" w:hAnsi="Times New Roman"/>
                <w:sz w:val="28"/>
                <w:szCs w:val="28"/>
              </w:rPr>
              <w:t>5</w:t>
            </w:r>
          </w:p>
        </w:tc>
      </w:tr>
      <w:tr w:rsidR="00B87945" w:rsidRPr="00075C45" w:rsidTr="0053000E">
        <w:tc>
          <w:tcPr>
            <w:tcW w:w="1384" w:type="dxa"/>
          </w:tcPr>
          <w:p w:rsidR="00B87945" w:rsidRPr="00075C45" w:rsidRDefault="00B87945" w:rsidP="004D6CD9">
            <w:pPr>
              <w:spacing w:after="0" w:line="360" w:lineRule="auto"/>
              <w:rPr>
                <w:rFonts w:ascii="Times New Roman" w:hAnsi="Times New Roman"/>
                <w:sz w:val="28"/>
                <w:szCs w:val="28"/>
              </w:rPr>
            </w:pPr>
            <w:r w:rsidRPr="00075C45">
              <w:rPr>
                <w:rFonts w:ascii="Times New Roman" w:hAnsi="Times New Roman"/>
                <w:sz w:val="28"/>
                <w:szCs w:val="28"/>
              </w:rPr>
              <w:t>1.2</w:t>
            </w:r>
          </w:p>
        </w:tc>
        <w:tc>
          <w:tcPr>
            <w:tcW w:w="7500" w:type="dxa"/>
          </w:tcPr>
          <w:p w:rsidR="00B87945" w:rsidRPr="00075C45" w:rsidRDefault="00B87945" w:rsidP="00076672">
            <w:pPr>
              <w:spacing w:after="0" w:line="360" w:lineRule="auto"/>
              <w:jc w:val="both"/>
              <w:rPr>
                <w:rFonts w:ascii="Times New Roman" w:hAnsi="Times New Roman"/>
                <w:sz w:val="28"/>
                <w:szCs w:val="28"/>
              </w:rPr>
            </w:pPr>
            <w:r w:rsidRPr="00075C45">
              <w:rPr>
                <w:rFonts w:ascii="Times New Roman" w:hAnsi="Times New Roman"/>
                <w:sz w:val="28"/>
                <w:szCs w:val="28"/>
              </w:rPr>
              <w:t xml:space="preserve">Мероприятия, предшествующие заключению договора на аудит  </w:t>
            </w:r>
          </w:p>
        </w:tc>
        <w:tc>
          <w:tcPr>
            <w:tcW w:w="651" w:type="dxa"/>
          </w:tcPr>
          <w:p w:rsidR="00B87945" w:rsidRPr="00075C45" w:rsidRDefault="00B87945" w:rsidP="001836FA">
            <w:pPr>
              <w:spacing w:after="0" w:line="240" w:lineRule="auto"/>
              <w:jc w:val="right"/>
              <w:rPr>
                <w:rFonts w:ascii="Times New Roman" w:hAnsi="Times New Roman"/>
                <w:sz w:val="28"/>
                <w:szCs w:val="28"/>
              </w:rPr>
            </w:pPr>
            <w:r>
              <w:rPr>
                <w:rFonts w:ascii="Times New Roman" w:hAnsi="Times New Roman"/>
                <w:sz w:val="28"/>
                <w:szCs w:val="28"/>
              </w:rPr>
              <w:t>9</w:t>
            </w:r>
          </w:p>
        </w:tc>
      </w:tr>
      <w:tr w:rsidR="00B87945" w:rsidRPr="00075C45" w:rsidTr="0053000E">
        <w:tc>
          <w:tcPr>
            <w:tcW w:w="1384" w:type="dxa"/>
          </w:tcPr>
          <w:p w:rsidR="00B87945" w:rsidRPr="00075C45" w:rsidRDefault="00B87945" w:rsidP="004D6CD9">
            <w:pPr>
              <w:spacing w:after="0" w:line="360" w:lineRule="auto"/>
              <w:rPr>
                <w:rFonts w:ascii="Times New Roman" w:hAnsi="Times New Roman"/>
                <w:sz w:val="28"/>
                <w:szCs w:val="28"/>
                <w:lang w:val="en-US"/>
              </w:rPr>
            </w:pPr>
            <w:r w:rsidRPr="00075C45">
              <w:rPr>
                <w:rFonts w:ascii="Times New Roman" w:hAnsi="Times New Roman"/>
                <w:sz w:val="28"/>
                <w:szCs w:val="28"/>
              </w:rPr>
              <w:t>Глава</w:t>
            </w:r>
            <w:r w:rsidRPr="00075C45">
              <w:rPr>
                <w:rFonts w:ascii="Times New Roman" w:hAnsi="Times New Roman"/>
                <w:sz w:val="28"/>
                <w:szCs w:val="28"/>
                <w:lang w:val="en-US"/>
              </w:rPr>
              <w:t xml:space="preserve"> 2</w:t>
            </w:r>
          </w:p>
        </w:tc>
        <w:tc>
          <w:tcPr>
            <w:tcW w:w="7500" w:type="dxa"/>
          </w:tcPr>
          <w:p w:rsidR="00B87945" w:rsidRPr="00075C45" w:rsidRDefault="00B87945" w:rsidP="00076672">
            <w:pPr>
              <w:spacing w:after="0" w:line="360" w:lineRule="auto"/>
              <w:jc w:val="both"/>
              <w:rPr>
                <w:rFonts w:ascii="Times New Roman" w:hAnsi="Times New Roman"/>
                <w:sz w:val="28"/>
                <w:szCs w:val="28"/>
              </w:rPr>
            </w:pPr>
            <w:r w:rsidRPr="00075C45">
              <w:rPr>
                <w:rFonts w:ascii="Times New Roman" w:hAnsi="Times New Roman"/>
                <w:sz w:val="28"/>
                <w:szCs w:val="28"/>
              </w:rPr>
              <w:t>Содержание договора на проведение аудита</w:t>
            </w:r>
          </w:p>
        </w:tc>
        <w:tc>
          <w:tcPr>
            <w:tcW w:w="651" w:type="dxa"/>
          </w:tcPr>
          <w:p w:rsidR="00B87945" w:rsidRPr="00075C45" w:rsidRDefault="00B87945" w:rsidP="001836FA">
            <w:pPr>
              <w:spacing w:after="0" w:line="240" w:lineRule="auto"/>
              <w:jc w:val="right"/>
              <w:rPr>
                <w:rFonts w:ascii="Times New Roman" w:hAnsi="Times New Roman"/>
                <w:sz w:val="28"/>
                <w:szCs w:val="28"/>
              </w:rPr>
            </w:pPr>
            <w:r>
              <w:rPr>
                <w:rFonts w:ascii="Times New Roman" w:hAnsi="Times New Roman"/>
                <w:sz w:val="28"/>
                <w:szCs w:val="28"/>
              </w:rPr>
              <w:t>11</w:t>
            </w:r>
          </w:p>
        </w:tc>
      </w:tr>
      <w:tr w:rsidR="00B87945" w:rsidRPr="00075C45" w:rsidTr="0053000E">
        <w:tc>
          <w:tcPr>
            <w:tcW w:w="1384" w:type="dxa"/>
          </w:tcPr>
          <w:p w:rsidR="00B87945" w:rsidRPr="00075C45" w:rsidRDefault="00B87945" w:rsidP="004D6CD9">
            <w:pPr>
              <w:spacing w:after="0" w:line="360" w:lineRule="auto"/>
              <w:rPr>
                <w:rFonts w:ascii="Times New Roman" w:hAnsi="Times New Roman"/>
                <w:sz w:val="28"/>
                <w:szCs w:val="28"/>
              </w:rPr>
            </w:pPr>
            <w:r w:rsidRPr="00075C45">
              <w:rPr>
                <w:rFonts w:ascii="Times New Roman" w:hAnsi="Times New Roman"/>
                <w:sz w:val="28"/>
                <w:szCs w:val="28"/>
              </w:rPr>
              <w:t>2.1</w:t>
            </w:r>
          </w:p>
        </w:tc>
        <w:tc>
          <w:tcPr>
            <w:tcW w:w="7500" w:type="dxa"/>
          </w:tcPr>
          <w:p w:rsidR="00B87945" w:rsidRPr="00075C45" w:rsidRDefault="00B87945" w:rsidP="00076672">
            <w:pPr>
              <w:spacing w:after="0" w:line="360" w:lineRule="auto"/>
              <w:jc w:val="both"/>
              <w:rPr>
                <w:rFonts w:ascii="Times New Roman" w:hAnsi="Times New Roman"/>
                <w:sz w:val="28"/>
                <w:szCs w:val="28"/>
              </w:rPr>
            </w:pPr>
            <w:r w:rsidRPr="00075C45">
              <w:rPr>
                <w:rFonts w:ascii="Times New Roman" w:hAnsi="Times New Roman"/>
                <w:sz w:val="28"/>
                <w:szCs w:val="28"/>
              </w:rPr>
              <w:t>Предмет договора и условия оказания аудиторских услуг. Ответственность сторон и условия расторжения договора</w:t>
            </w:r>
          </w:p>
        </w:tc>
        <w:tc>
          <w:tcPr>
            <w:tcW w:w="651" w:type="dxa"/>
          </w:tcPr>
          <w:p w:rsidR="00B87945" w:rsidRPr="00075C45" w:rsidRDefault="00B87945" w:rsidP="001836FA">
            <w:pPr>
              <w:spacing w:after="0" w:line="240" w:lineRule="auto"/>
              <w:jc w:val="right"/>
              <w:rPr>
                <w:rFonts w:ascii="Times New Roman" w:hAnsi="Times New Roman"/>
                <w:sz w:val="28"/>
                <w:szCs w:val="28"/>
              </w:rPr>
            </w:pPr>
            <w:r>
              <w:rPr>
                <w:rFonts w:ascii="Times New Roman" w:hAnsi="Times New Roman"/>
                <w:sz w:val="28"/>
                <w:szCs w:val="28"/>
              </w:rPr>
              <w:t>11</w:t>
            </w:r>
          </w:p>
        </w:tc>
      </w:tr>
      <w:tr w:rsidR="00B87945" w:rsidRPr="00075C45" w:rsidTr="0053000E">
        <w:tc>
          <w:tcPr>
            <w:tcW w:w="1384" w:type="dxa"/>
          </w:tcPr>
          <w:p w:rsidR="00B87945" w:rsidRPr="00075C45" w:rsidRDefault="00B87945" w:rsidP="004D6CD9">
            <w:pPr>
              <w:spacing w:after="0" w:line="360" w:lineRule="auto"/>
              <w:rPr>
                <w:rFonts w:ascii="Times New Roman" w:hAnsi="Times New Roman"/>
                <w:sz w:val="28"/>
                <w:szCs w:val="28"/>
              </w:rPr>
            </w:pPr>
            <w:r>
              <w:rPr>
                <w:rFonts w:ascii="Times New Roman" w:hAnsi="Times New Roman"/>
                <w:sz w:val="28"/>
                <w:szCs w:val="28"/>
              </w:rPr>
              <w:t>2.2</w:t>
            </w:r>
          </w:p>
        </w:tc>
        <w:tc>
          <w:tcPr>
            <w:tcW w:w="7500" w:type="dxa"/>
          </w:tcPr>
          <w:p w:rsidR="00B87945" w:rsidRPr="00075C45" w:rsidRDefault="00B87945" w:rsidP="00076672">
            <w:pPr>
              <w:spacing w:after="0" w:line="360" w:lineRule="auto"/>
              <w:jc w:val="both"/>
              <w:rPr>
                <w:rFonts w:ascii="Times New Roman" w:hAnsi="Times New Roman"/>
                <w:sz w:val="28"/>
                <w:szCs w:val="28"/>
              </w:rPr>
            </w:pPr>
            <w:r w:rsidRPr="00075C45">
              <w:rPr>
                <w:rFonts w:ascii="Times New Roman" w:hAnsi="Times New Roman"/>
                <w:sz w:val="28"/>
                <w:szCs w:val="28"/>
              </w:rPr>
              <w:t xml:space="preserve">Права и обязанности сторон </w:t>
            </w:r>
          </w:p>
        </w:tc>
        <w:tc>
          <w:tcPr>
            <w:tcW w:w="651" w:type="dxa"/>
          </w:tcPr>
          <w:p w:rsidR="00B87945" w:rsidRPr="00075C45" w:rsidRDefault="00B87945" w:rsidP="001836FA">
            <w:pPr>
              <w:spacing w:after="0" w:line="240" w:lineRule="auto"/>
              <w:jc w:val="right"/>
              <w:rPr>
                <w:rFonts w:ascii="Times New Roman" w:hAnsi="Times New Roman"/>
                <w:sz w:val="28"/>
                <w:szCs w:val="28"/>
              </w:rPr>
            </w:pPr>
            <w:r>
              <w:rPr>
                <w:rFonts w:ascii="Times New Roman" w:hAnsi="Times New Roman"/>
                <w:sz w:val="28"/>
                <w:szCs w:val="28"/>
              </w:rPr>
              <w:t>16</w:t>
            </w:r>
          </w:p>
        </w:tc>
      </w:tr>
      <w:tr w:rsidR="00B87945" w:rsidRPr="00075C45" w:rsidTr="0053000E">
        <w:tc>
          <w:tcPr>
            <w:tcW w:w="1384" w:type="dxa"/>
          </w:tcPr>
          <w:p w:rsidR="00B87945" w:rsidRPr="00075C45" w:rsidRDefault="00B87945" w:rsidP="004D6CD9">
            <w:pPr>
              <w:spacing w:after="0" w:line="360" w:lineRule="auto"/>
              <w:rPr>
                <w:rFonts w:ascii="Times New Roman" w:hAnsi="Times New Roman"/>
                <w:sz w:val="28"/>
                <w:szCs w:val="28"/>
              </w:rPr>
            </w:pPr>
            <w:r w:rsidRPr="00075C45">
              <w:rPr>
                <w:rFonts w:ascii="Times New Roman" w:hAnsi="Times New Roman"/>
                <w:sz w:val="28"/>
                <w:szCs w:val="28"/>
              </w:rPr>
              <w:t>2.3</w:t>
            </w:r>
          </w:p>
        </w:tc>
        <w:tc>
          <w:tcPr>
            <w:tcW w:w="7500" w:type="dxa"/>
          </w:tcPr>
          <w:p w:rsidR="00B87945" w:rsidRPr="00075C45" w:rsidRDefault="00B87945" w:rsidP="00076672">
            <w:pPr>
              <w:spacing w:after="0" w:line="360" w:lineRule="auto"/>
              <w:jc w:val="both"/>
              <w:rPr>
                <w:rFonts w:ascii="Times New Roman" w:hAnsi="Times New Roman"/>
                <w:sz w:val="28"/>
                <w:szCs w:val="28"/>
              </w:rPr>
            </w:pPr>
            <w:r w:rsidRPr="00075C45">
              <w:rPr>
                <w:rFonts w:ascii="Times New Roman" w:hAnsi="Times New Roman"/>
                <w:sz w:val="28"/>
                <w:szCs w:val="28"/>
              </w:rPr>
              <w:t xml:space="preserve">Стоимость и порядок оплаты аудиторских услуг. Распределение рисков </w:t>
            </w:r>
          </w:p>
        </w:tc>
        <w:tc>
          <w:tcPr>
            <w:tcW w:w="651" w:type="dxa"/>
          </w:tcPr>
          <w:p w:rsidR="00B87945" w:rsidRPr="00075C45" w:rsidRDefault="00B87945" w:rsidP="001836FA">
            <w:pPr>
              <w:spacing w:after="0" w:line="240" w:lineRule="auto"/>
              <w:jc w:val="right"/>
              <w:rPr>
                <w:rFonts w:ascii="Times New Roman" w:hAnsi="Times New Roman"/>
                <w:sz w:val="28"/>
                <w:szCs w:val="28"/>
              </w:rPr>
            </w:pPr>
            <w:r>
              <w:rPr>
                <w:rFonts w:ascii="Times New Roman" w:hAnsi="Times New Roman"/>
                <w:sz w:val="28"/>
                <w:szCs w:val="28"/>
              </w:rPr>
              <w:t>21</w:t>
            </w:r>
          </w:p>
        </w:tc>
      </w:tr>
      <w:tr w:rsidR="00B87945" w:rsidRPr="00075C45" w:rsidTr="0053000E">
        <w:tc>
          <w:tcPr>
            <w:tcW w:w="1384" w:type="dxa"/>
          </w:tcPr>
          <w:p w:rsidR="00B87945" w:rsidRPr="00D95D5F" w:rsidRDefault="00B87945" w:rsidP="004D6CD9">
            <w:pPr>
              <w:spacing w:after="0" w:line="360" w:lineRule="auto"/>
              <w:rPr>
                <w:rFonts w:ascii="Times New Roman" w:hAnsi="Times New Roman"/>
                <w:sz w:val="28"/>
                <w:szCs w:val="28"/>
              </w:rPr>
            </w:pPr>
            <w:r>
              <w:rPr>
                <w:rFonts w:ascii="Times New Roman" w:hAnsi="Times New Roman"/>
                <w:sz w:val="28"/>
                <w:szCs w:val="28"/>
              </w:rPr>
              <w:t>Глава 3</w:t>
            </w:r>
          </w:p>
        </w:tc>
        <w:tc>
          <w:tcPr>
            <w:tcW w:w="7500" w:type="dxa"/>
          </w:tcPr>
          <w:p w:rsidR="00B87945" w:rsidRPr="00075C45" w:rsidRDefault="00B87945" w:rsidP="00076672">
            <w:pPr>
              <w:spacing w:after="0" w:line="360" w:lineRule="auto"/>
              <w:jc w:val="both"/>
              <w:rPr>
                <w:rFonts w:ascii="Times New Roman" w:hAnsi="Times New Roman"/>
                <w:sz w:val="28"/>
                <w:szCs w:val="28"/>
              </w:rPr>
            </w:pPr>
            <w:r>
              <w:rPr>
                <w:rFonts w:ascii="Times New Roman" w:hAnsi="Times New Roman"/>
                <w:sz w:val="28"/>
                <w:szCs w:val="28"/>
              </w:rPr>
              <w:t>Подписание договора на аудит</w:t>
            </w:r>
          </w:p>
        </w:tc>
        <w:tc>
          <w:tcPr>
            <w:tcW w:w="651" w:type="dxa"/>
          </w:tcPr>
          <w:p w:rsidR="00B87945" w:rsidRPr="00075C45" w:rsidRDefault="00B87945" w:rsidP="001836FA">
            <w:pPr>
              <w:spacing w:after="0" w:line="240" w:lineRule="auto"/>
              <w:jc w:val="right"/>
              <w:rPr>
                <w:rFonts w:ascii="Times New Roman" w:hAnsi="Times New Roman"/>
                <w:sz w:val="28"/>
                <w:szCs w:val="28"/>
              </w:rPr>
            </w:pPr>
            <w:r>
              <w:rPr>
                <w:rFonts w:ascii="Times New Roman" w:hAnsi="Times New Roman"/>
                <w:sz w:val="28"/>
                <w:szCs w:val="28"/>
              </w:rPr>
              <w:t>24</w:t>
            </w:r>
          </w:p>
        </w:tc>
      </w:tr>
      <w:tr w:rsidR="00B87945" w:rsidRPr="00075C45" w:rsidTr="0053000E">
        <w:tc>
          <w:tcPr>
            <w:tcW w:w="8884" w:type="dxa"/>
            <w:gridSpan w:val="2"/>
          </w:tcPr>
          <w:p w:rsidR="00B87945" w:rsidRPr="00075C45" w:rsidRDefault="00B87945" w:rsidP="00312CD6">
            <w:pPr>
              <w:spacing w:after="0" w:line="360" w:lineRule="auto"/>
              <w:jc w:val="both"/>
              <w:rPr>
                <w:rFonts w:ascii="Times New Roman" w:hAnsi="Times New Roman"/>
                <w:sz w:val="28"/>
                <w:szCs w:val="28"/>
              </w:rPr>
            </w:pPr>
            <w:r w:rsidRPr="00075C45">
              <w:rPr>
                <w:rFonts w:ascii="Times New Roman" w:hAnsi="Times New Roman"/>
                <w:sz w:val="28"/>
                <w:szCs w:val="28"/>
              </w:rPr>
              <w:t>Заключение</w:t>
            </w:r>
          </w:p>
        </w:tc>
        <w:tc>
          <w:tcPr>
            <w:tcW w:w="651" w:type="dxa"/>
          </w:tcPr>
          <w:p w:rsidR="00B87945" w:rsidRPr="00075C45" w:rsidRDefault="00B87945" w:rsidP="001836FA">
            <w:pPr>
              <w:spacing w:after="0" w:line="240" w:lineRule="auto"/>
              <w:jc w:val="right"/>
              <w:rPr>
                <w:rFonts w:ascii="Times New Roman" w:hAnsi="Times New Roman"/>
                <w:sz w:val="28"/>
                <w:szCs w:val="28"/>
              </w:rPr>
            </w:pPr>
            <w:r>
              <w:rPr>
                <w:rFonts w:ascii="Times New Roman" w:hAnsi="Times New Roman"/>
                <w:sz w:val="28"/>
                <w:szCs w:val="28"/>
              </w:rPr>
              <w:t>25</w:t>
            </w:r>
          </w:p>
        </w:tc>
      </w:tr>
      <w:tr w:rsidR="00B87945" w:rsidRPr="00075C45" w:rsidTr="0053000E">
        <w:tc>
          <w:tcPr>
            <w:tcW w:w="8884" w:type="dxa"/>
            <w:gridSpan w:val="2"/>
          </w:tcPr>
          <w:p w:rsidR="00B87945" w:rsidRPr="00075C45" w:rsidRDefault="00B87945" w:rsidP="00312CD6">
            <w:pPr>
              <w:spacing w:after="0" w:line="360" w:lineRule="auto"/>
              <w:jc w:val="both"/>
              <w:rPr>
                <w:rFonts w:ascii="Times New Roman" w:hAnsi="Times New Roman"/>
                <w:sz w:val="28"/>
                <w:szCs w:val="28"/>
              </w:rPr>
            </w:pPr>
            <w:r w:rsidRPr="00075C45">
              <w:rPr>
                <w:rFonts w:ascii="Times New Roman" w:hAnsi="Times New Roman"/>
                <w:sz w:val="28"/>
                <w:szCs w:val="28"/>
              </w:rPr>
              <w:t xml:space="preserve">Список </w:t>
            </w:r>
            <w:r>
              <w:rPr>
                <w:rFonts w:ascii="Times New Roman" w:hAnsi="Times New Roman"/>
                <w:sz w:val="28"/>
                <w:szCs w:val="28"/>
              </w:rPr>
              <w:t xml:space="preserve">нормативно-правовых актов и </w:t>
            </w:r>
            <w:r w:rsidRPr="00075C45">
              <w:rPr>
                <w:rFonts w:ascii="Times New Roman" w:hAnsi="Times New Roman"/>
                <w:sz w:val="28"/>
                <w:szCs w:val="28"/>
              </w:rPr>
              <w:t>использованной литературы</w:t>
            </w:r>
          </w:p>
        </w:tc>
        <w:tc>
          <w:tcPr>
            <w:tcW w:w="651" w:type="dxa"/>
          </w:tcPr>
          <w:p w:rsidR="00B87945" w:rsidRPr="00075C45" w:rsidRDefault="00B87945" w:rsidP="001836FA">
            <w:pPr>
              <w:spacing w:after="0" w:line="240" w:lineRule="auto"/>
              <w:jc w:val="right"/>
              <w:rPr>
                <w:rFonts w:ascii="Times New Roman" w:hAnsi="Times New Roman"/>
                <w:sz w:val="28"/>
                <w:szCs w:val="28"/>
              </w:rPr>
            </w:pPr>
            <w:r>
              <w:rPr>
                <w:rFonts w:ascii="Times New Roman" w:hAnsi="Times New Roman"/>
                <w:sz w:val="28"/>
                <w:szCs w:val="28"/>
              </w:rPr>
              <w:t>27</w:t>
            </w:r>
          </w:p>
        </w:tc>
      </w:tr>
      <w:tr w:rsidR="00B87945" w:rsidRPr="00075C45" w:rsidTr="0053000E">
        <w:tc>
          <w:tcPr>
            <w:tcW w:w="8884" w:type="dxa"/>
            <w:gridSpan w:val="2"/>
          </w:tcPr>
          <w:p w:rsidR="00B87945" w:rsidRPr="00075C45" w:rsidRDefault="00B87945" w:rsidP="00312CD6">
            <w:pPr>
              <w:spacing w:after="0" w:line="360" w:lineRule="auto"/>
              <w:jc w:val="both"/>
              <w:rPr>
                <w:rFonts w:ascii="Times New Roman" w:hAnsi="Times New Roman"/>
                <w:sz w:val="28"/>
                <w:szCs w:val="28"/>
              </w:rPr>
            </w:pPr>
            <w:r w:rsidRPr="00075C45">
              <w:rPr>
                <w:rFonts w:ascii="Times New Roman" w:hAnsi="Times New Roman"/>
                <w:sz w:val="28"/>
                <w:szCs w:val="28"/>
              </w:rPr>
              <w:t>Приложение</w:t>
            </w:r>
          </w:p>
        </w:tc>
        <w:tc>
          <w:tcPr>
            <w:tcW w:w="651" w:type="dxa"/>
          </w:tcPr>
          <w:p w:rsidR="00B87945" w:rsidRPr="00075C45" w:rsidRDefault="00B87945" w:rsidP="001836FA">
            <w:pPr>
              <w:spacing w:after="0" w:line="240" w:lineRule="auto"/>
              <w:jc w:val="right"/>
              <w:rPr>
                <w:rFonts w:ascii="Times New Roman" w:hAnsi="Times New Roman"/>
                <w:sz w:val="28"/>
                <w:szCs w:val="28"/>
              </w:rPr>
            </w:pPr>
            <w:r>
              <w:rPr>
                <w:rFonts w:ascii="Times New Roman" w:hAnsi="Times New Roman"/>
                <w:sz w:val="28"/>
                <w:szCs w:val="28"/>
              </w:rPr>
              <w:t>28</w:t>
            </w:r>
          </w:p>
        </w:tc>
      </w:tr>
    </w:tbl>
    <w:p w:rsidR="00B87945" w:rsidRPr="00075C45" w:rsidRDefault="00B87945" w:rsidP="007A60A2">
      <w:pPr>
        <w:spacing w:after="0" w:line="360" w:lineRule="auto"/>
        <w:ind w:firstLine="397"/>
        <w:jc w:val="both"/>
        <w:rPr>
          <w:rFonts w:ascii="Times New Roman" w:hAnsi="Times New Roman"/>
          <w:sz w:val="28"/>
          <w:szCs w:val="28"/>
        </w:rPr>
      </w:pPr>
    </w:p>
    <w:p w:rsidR="00B87945" w:rsidRPr="00075C45" w:rsidRDefault="00B87945" w:rsidP="007A60A2">
      <w:pPr>
        <w:spacing w:after="0" w:line="360" w:lineRule="auto"/>
        <w:ind w:firstLine="397"/>
        <w:jc w:val="both"/>
        <w:rPr>
          <w:rFonts w:ascii="Times New Roman" w:hAnsi="Times New Roman"/>
          <w:b/>
          <w:sz w:val="28"/>
          <w:szCs w:val="28"/>
        </w:rPr>
      </w:pPr>
    </w:p>
    <w:p w:rsidR="00B87945" w:rsidRPr="00075C45" w:rsidRDefault="00B87945" w:rsidP="007A60A2">
      <w:pPr>
        <w:spacing w:after="0" w:line="360" w:lineRule="auto"/>
        <w:ind w:firstLine="397"/>
        <w:jc w:val="both"/>
        <w:rPr>
          <w:rFonts w:ascii="Times New Roman" w:hAnsi="Times New Roman"/>
          <w:b/>
          <w:sz w:val="28"/>
          <w:szCs w:val="28"/>
        </w:rPr>
      </w:pPr>
    </w:p>
    <w:p w:rsidR="00B87945" w:rsidRPr="00075C45" w:rsidRDefault="00B87945" w:rsidP="007A60A2">
      <w:pPr>
        <w:spacing w:after="0" w:line="360" w:lineRule="auto"/>
        <w:ind w:firstLine="397"/>
        <w:jc w:val="both"/>
        <w:rPr>
          <w:rFonts w:ascii="Times New Roman" w:hAnsi="Times New Roman"/>
          <w:b/>
          <w:sz w:val="28"/>
          <w:szCs w:val="28"/>
        </w:rPr>
      </w:pPr>
    </w:p>
    <w:p w:rsidR="00B87945" w:rsidRPr="00075C45" w:rsidRDefault="00B87945" w:rsidP="007A60A2">
      <w:pPr>
        <w:spacing w:after="0" w:line="360" w:lineRule="auto"/>
        <w:ind w:firstLine="397"/>
        <w:jc w:val="both"/>
        <w:rPr>
          <w:rFonts w:ascii="Times New Roman" w:hAnsi="Times New Roman"/>
          <w:b/>
          <w:sz w:val="28"/>
          <w:szCs w:val="28"/>
        </w:rPr>
      </w:pPr>
    </w:p>
    <w:p w:rsidR="00B87945" w:rsidRPr="00075C45" w:rsidRDefault="00B87945" w:rsidP="007A60A2">
      <w:pPr>
        <w:spacing w:after="0" w:line="360" w:lineRule="auto"/>
        <w:ind w:firstLine="397"/>
        <w:jc w:val="both"/>
        <w:rPr>
          <w:rFonts w:ascii="Times New Roman" w:hAnsi="Times New Roman"/>
          <w:b/>
          <w:sz w:val="28"/>
          <w:szCs w:val="28"/>
        </w:rPr>
      </w:pPr>
    </w:p>
    <w:p w:rsidR="00B87945" w:rsidRPr="00075C45" w:rsidRDefault="00B87945" w:rsidP="007A60A2">
      <w:pPr>
        <w:spacing w:after="0" w:line="360" w:lineRule="auto"/>
        <w:ind w:firstLine="397"/>
        <w:jc w:val="both"/>
        <w:rPr>
          <w:rFonts w:ascii="Times New Roman" w:hAnsi="Times New Roman"/>
          <w:b/>
          <w:sz w:val="28"/>
          <w:szCs w:val="28"/>
        </w:rPr>
      </w:pPr>
    </w:p>
    <w:p w:rsidR="00B87945" w:rsidRPr="00075C45" w:rsidRDefault="00B87945" w:rsidP="007A60A2">
      <w:pPr>
        <w:spacing w:after="0" w:line="360" w:lineRule="auto"/>
        <w:ind w:firstLine="397"/>
        <w:jc w:val="both"/>
        <w:rPr>
          <w:rFonts w:ascii="Times New Roman" w:hAnsi="Times New Roman"/>
          <w:b/>
          <w:sz w:val="28"/>
          <w:szCs w:val="28"/>
        </w:rPr>
      </w:pPr>
    </w:p>
    <w:p w:rsidR="00B87945" w:rsidRPr="00075C45" w:rsidRDefault="00B87945" w:rsidP="007A60A2">
      <w:pPr>
        <w:spacing w:after="0" w:line="360" w:lineRule="auto"/>
        <w:ind w:firstLine="397"/>
        <w:jc w:val="both"/>
        <w:rPr>
          <w:rFonts w:ascii="Times New Roman" w:hAnsi="Times New Roman"/>
          <w:b/>
          <w:sz w:val="28"/>
          <w:szCs w:val="28"/>
        </w:rPr>
      </w:pPr>
    </w:p>
    <w:p w:rsidR="00B87945" w:rsidRDefault="00B87945" w:rsidP="003206F6">
      <w:pPr>
        <w:spacing w:after="0" w:line="360" w:lineRule="auto"/>
        <w:rPr>
          <w:rFonts w:ascii="Times New Roman" w:hAnsi="Times New Roman"/>
          <w:b/>
          <w:sz w:val="28"/>
          <w:szCs w:val="28"/>
        </w:rPr>
      </w:pPr>
    </w:p>
    <w:p w:rsidR="00B87945" w:rsidRDefault="00B87945" w:rsidP="003206F6">
      <w:pPr>
        <w:spacing w:after="0" w:line="360" w:lineRule="auto"/>
        <w:rPr>
          <w:rFonts w:ascii="Times New Roman" w:hAnsi="Times New Roman"/>
          <w:b/>
          <w:sz w:val="28"/>
          <w:szCs w:val="28"/>
        </w:rPr>
      </w:pPr>
    </w:p>
    <w:p w:rsidR="00B87945" w:rsidRPr="00075C45" w:rsidRDefault="00B87945" w:rsidP="003206F6">
      <w:pPr>
        <w:spacing w:after="240" w:line="360" w:lineRule="auto"/>
        <w:jc w:val="center"/>
        <w:rPr>
          <w:rFonts w:ascii="Times New Roman" w:hAnsi="Times New Roman"/>
          <w:b/>
          <w:sz w:val="28"/>
          <w:szCs w:val="28"/>
        </w:rPr>
      </w:pPr>
      <w:r>
        <w:rPr>
          <w:rFonts w:ascii="Times New Roman" w:hAnsi="Times New Roman"/>
          <w:b/>
          <w:sz w:val="28"/>
          <w:szCs w:val="28"/>
        </w:rPr>
        <w:t>ВВЕДЕНИЕ</w:t>
      </w:r>
    </w:p>
    <w:p w:rsidR="00B87945" w:rsidRPr="008A080D" w:rsidRDefault="00B87945" w:rsidP="008A080D">
      <w:pPr>
        <w:pStyle w:val="3"/>
        <w:rPr>
          <w:b/>
          <w:bCs/>
        </w:rPr>
      </w:pPr>
      <w:r w:rsidRPr="008A080D">
        <w:t>В России аудиторская деятельность – явление достаточно новое, обусловленное переходом к рыночной экономике. В начале 90-х годов, когда по мере акционирования предприятий сократилась сфера государственного контроля и ведомственные ревизионные службы прекратили свое существование, начался процесс массового создания аудиторских фирм.</w:t>
      </w:r>
    </w:p>
    <w:p w:rsidR="00B87945" w:rsidRPr="008A080D" w:rsidRDefault="00B87945" w:rsidP="008A080D">
      <w:pPr>
        <w:spacing w:after="0" w:line="360" w:lineRule="auto"/>
        <w:ind w:firstLine="709"/>
        <w:jc w:val="both"/>
        <w:rPr>
          <w:rFonts w:ascii="Times New Roman" w:hAnsi="Times New Roman"/>
          <w:sz w:val="28"/>
        </w:rPr>
      </w:pPr>
      <w:r w:rsidRPr="008A080D">
        <w:rPr>
          <w:rFonts w:ascii="Times New Roman" w:hAnsi="Times New Roman"/>
          <w:sz w:val="28"/>
        </w:rPr>
        <w:t>Аудит имеет достаточно давнюю историю. Первые независимые аудиторы появились еще в 19 веке в акционерных компаниях Англии, затем в Америке, Германии, Франции. В России самая первая аудиторская фирма была создана в 1987году и называлась АО «Инаудит». Создание фирмы было связано с образ</w:t>
      </w:r>
      <w:r>
        <w:rPr>
          <w:rFonts w:ascii="Times New Roman" w:hAnsi="Times New Roman"/>
          <w:sz w:val="28"/>
        </w:rPr>
        <w:t>ованием совместных предприятий различных отраслей</w:t>
      </w:r>
      <w:r w:rsidRPr="008A080D">
        <w:rPr>
          <w:rFonts w:ascii="Times New Roman" w:hAnsi="Times New Roman"/>
          <w:sz w:val="28"/>
        </w:rPr>
        <w:t xml:space="preserve">. </w:t>
      </w:r>
    </w:p>
    <w:p w:rsidR="00B87945" w:rsidRPr="008A080D" w:rsidRDefault="00B87945" w:rsidP="008A080D">
      <w:pPr>
        <w:spacing w:after="0" w:line="360" w:lineRule="auto"/>
        <w:ind w:firstLine="397"/>
        <w:jc w:val="both"/>
        <w:rPr>
          <w:rFonts w:ascii="Times New Roman" w:hAnsi="Times New Roman"/>
          <w:sz w:val="28"/>
          <w:szCs w:val="28"/>
          <w:lang w:eastAsia="ru-RU"/>
        </w:rPr>
      </w:pPr>
      <w:r w:rsidRPr="00075C45">
        <w:rPr>
          <w:rFonts w:ascii="Times New Roman" w:hAnsi="Times New Roman"/>
          <w:bCs/>
          <w:sz w:val="28"/>
          <w:szCs w:val="28"/>
          <w:lang w:eastAsia="ru-RU"/>
        </w:rPr>
        <w:t>Аудит</w:t>
      </w:r>
      <w:r w:rsidRPr="00075C45">
        <w:rPr>
          <w:rFonts w:ascii="Times New Roman" w:hAnsi="Times New Roman"/>
          <w:sz w:val="28"/>
          <w:szCs w:val="28"/>
          <w:lang w:eastAsia="ru-RU"/>
        </w:rPr>
        <w:t xml:space="preserve"> (аудиторская проверка) - независимая проверка с целью выражения мнения о достоверности.</w:t>
      </w:r>
      <w:r>
        <w:rPr>
          <w:rFonts w:ascii="Times New Roman" w:hAnsi="Times New Roman"/>
          <w:sz w:val="28"/>
          <w:szCs w:val="28"/>
          <w:lang w:eastAsia="ru-RU"/>
        </w:rPr>
        <w:t xml:space="preserve"> </w:t>
      </w:r>
      <w:r w:rsidRPr="00075C45">
        <w:rPr>
          <w:rFonts w:ascii="Times New Roman" w:hAnsi="Times New Roman"/>
          <w:sz w:val="28"/>
          <w:szCs w:val="28"/>
          <w:lang w:eastAsia="ru-RU"/>
        </w:rPr>
        <w:t xml:space="preserve">Под аудитом понимают всякую выполняемую независимым экспертом проверку какого-либо явления или деятельности по </w:t>
      </w:r>
      <w:r w:rsidRPr="00075C45">
        <w:rPr>
          <w:rFonts w:ascii="Times New Roman" w:hAnsi="Times New Roman"/>
          <w:bCs/>
          <w:sz w:val="28"/>
          <w:szCs w:val="28"/>
          <w:lang w:eastAsia="ru-RU"/>
        </w:rPr>
        <w:t>договору оказания аудиторских услуг</w:t>
      </w:r>
      <w:r>
        <w:rPr>
          <w:rFonts w:ascii="Times New Roman" w:hAnsi="Times New Roman"/>
          <w:bCs/>
          <w:sz w:val="28"/>
          <w:szCs w:val="28"/>
          <w:lang w:eastAsia="ru-RU"/>
        </w:rPr>
        <w:t>.</w:t>
      </w:r>
    </w:p>
    <w:p w:rsidR="00B87945" w:rsidRPr="00075C45" w:rsidRDefault="00B87945" w:rsidP="00773353">
      <w:pPr>
        <w:spacing w:after="0" w:line="360" w:lineRule="auto"/>
        <w:ind w:firstLine="397"/>
        <w:jc w:val="both"/>
        <w:rPr>
          <w:rFonts w:ascii="Times New Roman" w:hAnsi="Times New Roman"/>
          <w:sz w:val="28"/>
          <w:szCs w:val="28"/>
          <w:lang w:eastAsia="ru-RU"/>
        </w:rPr>
      </w:pPr>
      <w:r w:rsidRPr="00075C45">
        <w:rPr>
          <w:rFonts w:ascii="Times New Roman" w:hAnsi="Times New Roman"/>
          <w:sz w:val="28"/>
          <w:szCs w:val="28"/>
          <w:lang w:eastAsia="ru-RU"/>
        </w:rPr>
        <w:t xml:space="preserve">Аудиторская деятельность осуществляется в соответствии с Федеральным законом от 30 декабря 2008 г. N 307-ФЗ "Об аудиторской деятельности", Федеральным законом от 01 декабря 2007 года N 315-ФЗ "О саморегулируемых организациях", Федеральным законом от 21 ноября 1996 года N 129-ФЗ "О бухгалтерском учете", другими федеральными законами, а также принимаемыми в соответствии с ними иными нормативными правовыми актами или условиями </w:t>
      </w:r>
      <w:r w:rsidRPr="00075C45">
        <w:rPr>
          <w:rFonts w:ascii="Times New Roman" w:hAnsi="Times New Roman"/>
          <w:bCs/>
          <w:sz w:val="28"/>
          <w:szCs w:val="28"/>
          <w:lang w:eastAsia="ru-RU"/>
        </w:rPr>
        <w:t>договора оказания аудиторских услуг</w:t>
      </w:r>
      <w:r w:rsidRPr="00075C45">
        <w:rPr>
          <w:rFonts w:ascii="Times New Roman" w:hAnsi="Times New Roman"/>
          <w:sz w:val="28"/>
          <w:szCs w:val="28"/>
          <w:lang w:eastAsia="ru-RU"/>
        </w:rPr>
        <w:t>.</w:t>
      </w:r>
    </w:p>
    <w:p w:rsidR="00B87945" w:rsidRPr="00075C45" w:rsidRDefault="00B87945" w:rsidP="00773353">
      <w:pPr>
        <w:spacing w:after="0" w:line="360" w:lineRule="auto"/>
        <w:ind w:firstLine="397"/>
        <w:jc w:val="both"/>
        <w:rPr>
          <w:rFonts w:ascii="Times New Roman" w:hAnsi="Times New Roman"/>
          <w:sz w:val="28"/>
          <w:szCs w:val="28"/>
          <w:lang w:eastAsia="ru-RU"/>
        </w:rPr>
      </w:pPr>
      <w:r w:rsidRPr="00075C45">
        <w:rPr>
          <w:rFonts w:ascii="Times New Roman" w:hAnsi="Times New Roman"/>
          <w:bCs/>
          <w:sz w:val="28"/>
          <w:szCs w:val="28"/>
          <w:lang w:eastAsia="ru-RU"/>
        </w:rPr>
        <w:t>Договор оказания аудиторских услуг</w:t>
      </w:r>
      <w:r w:rsidRPr="00075C45">
        <w:rPr>
          <w:rFonts w:ascii="Times New Roman" w:hAnsi="Times New Roman"/>
          <w:sz w:val="28"/>
          <w:szCs w:val="28"/>
          <w:lang w:eastAsia="ru-RU"/>
        </w:rPr>
        <w:t xml:space="preserve"> - предоставляет услуги по аудиту в классическом понимании, то есть проверку финансовой отчётности и выражение мнения о её достоверности.</w:t>
      </w:r>
    </w:p>
    <w:p w:rsidR="00B87945" w:rsidRPr="00075C45" w:rsidRDefault="00B87945" w:rsidP="00773353">
      <w:pPr>
        <w:spacing w:after="0" w:line="360" w:lineRule="auto"/>
        <w:ind w:firstLine="397"/>
        <w:jc w:val="both"/>
        <w:rPr>
          <w:rFonts w:ascii="Times New Roman" w:hAnsi="Times New Roman"/>
          <w:sz w:val="28"/>
          <w:szCs w:val="28"/>
          <w:lang w:eastAsia="ru-RU"/>
        </w:rPr>
      </w:pPr>
      <w:r w:rsidRPr="00075C45">
        <w:rPr>
          <w:rFonts w:ascii="Times New Roman" w:hAnsi="Times New Roman"/>
          <w:sz w:val="28"/>
          <w:szCs w:val="28"/>
          <w:lang w:eastAsia="ru-RU"/>
        </w:rPr>
        <w:t xml:space="preserve">При заключении договора на проведение аудиторской проверки  необходимо прежде всего руководствоваться Гражданским кодексом РФ. В соответствии с п.2 ст.779 ГК РФ этот договор относится к договорам возмездного оказания услуг. К нему, в свою очередь, применяются общие положения о подряде, если это не противоречит ст.ст.779 - 782 ГК РФ, а также особенностям предмета договора на проведение аудиторской проверки. </w:t>
      </w:r>
    </w:p>
    <w:p w:rsidR="00B87945" w:rsidRPr="00075C45" w:rsidRDefault="00B87945" w:rsidP="00773353">
      <w:pPr>
        <w:spacing w:after="0" w:line="360" w:lineRule="auto"/>
        <w:ind w:firstLine="397"/>
        <w:jc w:val="both"/>
        <w:rPr>
          <w:rFonts w:ascii="Times New Roman" w:hAnsi="Times New Roman"/>
          <w:sz w:val="28"/>
          <w:szCs w:val="28"/>
          <w:lang w:eastAsia="ru-RU"/>
        </w:rPr>
      </w:pPr>
      <w:r w:rsidRPr="00075C45">
        <w:rPr>
          <w:rFonts w:ascii="Times New Roman" w:hAnsi="Times New Roman"/>
          <w:sz w:val="28"/>
          <w:szCs w:val="28"/>
          <w:lang w:eastAsia="ru-RU"/>
        </w:rPr>
        <w:t>Таким образом, к договору на проведение аудиторской проверки применяются нормы Закона об аудиторской деятельности, нормы ГК РФ, в части, не противоречащей этому Закону, а также подзаконные акты Правительства РФ и Минфина России.</w:t>
      </w:r>
    </w:p>
    <w:p w:rsidR="00B87945" w:rsidRPr="00075C45" w:rsidRDefault="00B87945" w:rsidP="00F04E31">
      <w:pPr>
        <w:autoSpaceDE w:val="0"/>
        <w:autoSpaceDN w:val="0"/>
        <w:adjustRightInd w:val="0"/>
        <w:spacing w:after="0" w:line="360" w:lineRule="auto"/>
        <w:ind w:firstLine="284"/>
        <w:jc w:val="both"/>
        <w:rPr>
          <w:rFonts w:ascii="Times New Roman" w:hAnsi="Times New Roman"/>
          <w:sz w:val="28"/>
          <w:szCs w:val="28"/>
        </w:rPr>
      </w:pPr>
      <w:r w:rsidRPr="00075C45">
        <w:rPr>
          <w:rFonts w:ascii="Times New Roman" w:hAnsi="Times New Roman"/>
          <w:sz w:val="28"/>
          <w:szCs w:val="28"/>
          <w:lang w:eastAsia="ru-RU"/>
        </w:rPr>
        <w:t xml:space="preserve">  </w:t>
      </w:r>
      <w:r w:rsidRPr="00075C45">
        <w:rPr>
          <w:rFonts w:ascii="Times New Roman" w:hAnsi="Times New Roman"/>
          <w:sz w:val="28"/>
          <w:szCs w:val="28"/>
        </w:rPr>
        <w:t>В договоре на проведение аудиторской проверки (оказание аудиторских услуг), как правило, согласовываются следующие вопросы:</w:t>
      </w:r>
    </w:p>
    <w:p w:rsidR="00B87945" w:rsidRPr="00075C45" w:rsidRDefault="00B87945" w:rsidP="00F04E31">
      <w:pPr>
        <w:autoSpaceDE w:val="0"/>
        <w:autoSpaceDN w:val="0"/>
        <w:adjustRightInd w:val="0"/>
        <w:spacing w:after="0" w:line="360" w:lineRule="auto"/>
        <w:ind w:firstLine="284"/>
        <w:jc w:val="both"/>
        <w:rPr>
          <w:rFonts w:ascii="Times New Roman" w:hAnsi="Times New Roman"/>
          <w:sz w:val="28"/>
          <w:szCs w:val="28"/>
        </w:rPr>
      </w:pPr>
      <w:r w:rsidRPr="00075C45">
        <w:rPr>
          <w:rFonts w:ascii="Times New Roman" w:hAnsi="Times New Roman"/>
          <w:sz w:val="28"/>
          <w:szCs w:val="28"/>
        </w:rPr>
        <w:t>- предмет договора;</w:t>
      </w:r>
    </w:p>
    <w:p w:rsidR="00B87945" w:rsidRPr="00075C45" w:rsidRDefault="00B87945" w:rsidP="00F04E31">
      <w:pPr>
        <w:autoSpaceDE w:val="0"/>
        <w:autoSpaceDN w:val="0"/>
        <w:adjustRightInd w:val="0"/>
        <w:spacing w:after="0" w:line="360" w:lineRule="auto"/>
        <w:ind w:firstLine="284"/>
        <w:jc w:val="both"/>
        <w:rPr>
          <w:rFonts w:ascii="Times New Roman" w:hAnsi="Times New Roman"/>
          <w:sz w:val="28"/>
          <w:szCs w:val="28"/>
        </w:rPr>
      </w:pPr>
      <w:r w:rsidRPr="00075C45">
        <w:rPr>
          <w:rFonts w:ascii="Times New Roman" w:hAnsi="Times New Roman"/>
          <w:sz w:val="28"/>
          <w:szCs w:val="28"/>
        </w:rPr>
        <w:t>- сроки выполнения работ;</w:t>
      </w:r>
    </w:p>
    <w:p w:rsidR="00B87945" w:rsidRPr="00075C45" w:rsidRDefault="00B87945" w:rsidP="00F04E31">
      <w:pPr>
        <w:autoSpaceDE w:val="0"/>
        <w:autoSpaceDN w:val="0"/>
        <w:adjustRightInd w:val="0"/>
        <w:spacing w:after="0" w:line="360" w:lineRule="auto"/>
        <w:ind w:firstLine="284"/>
        <w:jc w:val="both"/>
        <w:rPr>
          <w:rFonts w:ascii="Times New Roman" w:hAnsi="Times New Roman"/>
          <w:sz w:val="28"/>
          <w:szCs w:val="28"/>
        </w:rPr>
      </w:pPr>
      <w:r w:rsidRPr="00075C45">
        <w:rPr>
          <w:rFonts w:ascii="Times New Roman" w:hAnsi="Times New Roman"/>
          <w:sz w:val="28"/>
          <w:szCs w:val="28"/>
        </w:rPr>
        <w:t>- права и обязанности сторон;</w:t>
      </w:r>
    </w:p>
    <w:p w:rsidR="00B87945" w:rsidRPr="00075C45" w:rsidRDefault="00B87945" w:rsidP="00F04E31">
      <w:pPr>
        <w:autoSpaceDE w:val="0"/>
        <w:autoSpaceDN w:val="0"/>
        <w:adjustRightInd w:val="0"/>
        <w:spacing w:after="0" w:line="360" w:lineRule="auto"/>
        <w:ind w:firstLine="284"/>
        <w:jc w:val="both"/>
        <w:rPr>
          <w:rFonts w:ascii="Times New Roman" w:hAnsi="Times New Roman"/>
          <w:sz w:val="28"/>
          <w:szCs w:val="28"/>
        </w:rPr>
      </w:pPr>
      <w:r w:rsidRPr="00075C45">
        <w:rPr>
          <w:rFonts w:ascii="Times New Roman" w:hAnsi="Times New Roman"/>
          <w:sz w:val="28"/>
          <w:szCs w:val="28"/>
        </w:rPr>
        <w:t>- стоимость работ и порядок расчетов;</w:t>
      </w:r>
    </w:p>
    <w:p w:rsidR="00B87945" w:rsidRPr="00075C45" w:rsidRDefault="00B87945" w:rsidP="00F04E31">
      <w:pPr>
        <w:autoSpaceDE w:val="0"/>
        <w:autoSpaceDN w:val="0"/>
        <w:adjustRightInd w:val="0"/>
        <w:spacing w:after="0" w:line="360" w:lineRule="auto"/>
        <w:ind w:firstLine="284"/>
        <w:jc w:val="both"/>
        <w:rPr>
          <w:rFonts w:ascii="Times New Roman" w:hAnsi="Times New Roman"/>
          <w:sz w:val="28"/>
          <w:szCs w:val="28"/>
        </w:rPr>
      </w:pPr>
      <w:r w:rsidRPr="00075C45">
        <w:rPr>
          <w:rFonts w:ascii="Times New Roman" w:hAnsi="Times New Roman"/>
          <w:sz w:val="28"/>
          <w:szCs w:val="28"/>
        </w:rPr>
        <w:t>- ответственность сторон;</w:t>
      </w:r>
    </w:p>
    <w:p w:rsidR="00B87945" w:rsidRPr="00075C45" w:rsidRDefault="00B87945" w:rsidP="00F04E31">
      <w:pPr>
        <w:autoSpaceDE w:val="0"/>
        <w:autoSpaceDN w:val="0"/>
        <w:adjustRightInd w:val="0"/>
        <w:spacing w:after="0" w:line="360" w:lineRule="auto"/>
        <w:ind w:firstLine="284"/>
        <w:jc w:val="both"/>
        <w:rPr>
          <w:rFonts w:ascii="Times New Roman" w:hAnsi="Times New Roman"/>
          <w:sz w:val="28"/>
          <w:szCs w:val="28"/>
        </w:rPr>
      </w:pPr>
      <w:r w:rsidRPr="00075C45">
        <w:rPr>
          <w:rFonts w:ascii="Times New Roman" w:hAnsi="Times New Roman"/>
          <w:sz w:val="28"/>
          <w:szCs w:val="28"/>
        </w:rPr>
        <w:t>- порядок разрешения споров;</w:t>
      </w:r>
    </w:p>
    <w:p w:rsidR="00B87945" w:rsidRPr="008A080D" w:rsidRDefault="00B87945" w:rsidP="008A080D">
      <w:pPr>
        <w:autoSpaceDE w:val="0"/>
        <w:autoSpaceDN w:val="0"/>
        <w:adjustRightInd w:val="0"/>
        <w:spacing w:after="0" w:line="360" w:lineRule="auto"/>
        <w:ind w:firstLine="284"/>
        <w:jc w:val="both"/>
        <w:rPr>
          <w:rFonts w:ascii="Times New Roman" w:hAnsi="Times New Roman"/>
          <w:sz w:val="28"/>
          <w:szCs w:val="28"/>
        </w:rPr>
      </w:pPr>
      <w:r w:rsidRPr="00075C45">
        <w:rPr>
          <w:rFonts w:ascii="Times New Roman" w:hAnsi="Times New Roman"/>
          <w:sz w:val="28"/>
          <w:szCs w:val="28"/>
        </w:rPr>
        <w:t>- реквизиты и подписи сторон.</w:t>
      </w:r>
    </w:p>
    <w:p w:rsidR="00B87945" w:rsidRPr="00075C45" w:rsidRDefault="00B87945" w:rsidP="00773353">
      <w:pPr>
        <w:spacing w:after="0" w:line="360" w:lineRule="auto"/>
        <w:ind w:firstLine="397"/>
        <w:jc w:val="both"/>
        <w:rPr>
          <w:rFonts w:ascii="Times New Roman" w:hAnsi="Times New Roman"/>
          <w:sz w:val="28"/>
          <w:szCs w:val="28"/>
          <w:lang w:eastAsia="ru-RU"/>
        </w:rPr>
      </w:pPr>
      <w:r w:rsidRPr="00075C45">
        <w:rPr>
          <w:rFonts w:ascii="Times New Roman" w:hAnsi="Times New Roman"/>
          <w:sz w:val="28"/>
          <w:szCs w:val="28"/>
          <w:lang w:eastAsia="ru-RU"/>
        </w:rPr>
        <w:t>Для обобщения вышесказанного и перечисленных терминов, определяющих аудиторскую деятельность и взаимосвязь Аудитора с Компанией - заказчиком посредством заключения договора на проведение аудита, рассмотрим  курсовую работу на тему: «Договор на проведение аудита: последовательность его подготовки и подписания».</w:t>
      </w:r>
    </w:p>
    <w:p w:rsidR="00B87945" w:rsidRPr="00075C45" w:rsidRDefault="00B87945" w:rsidP="00773353">
      <w:pPr>
        <w:spacing w:after="0" w:line="360" w:lineRule="auto"/>
        <w:ind w:firstLine="397"/>
        <w:jc w:val="both"/>
        <w:rPr>
          <w:rFonts w:ascii="Times New Roman" w:hAnsi="Times New Roman"/>
          <w:sz w:val="28"/>
          <w:szCs w:val="28"/>
          <w:lang w:eastAsia="ru-RU"/>
        </w:rPr>
      </w:pPr>
      <w:r w:rsidRPr="00075C45">
        <w:rPr>
          <w:rFonts w:ascii="Times New Roman" w:hAnsi="Times New Roman"/>
          <w:sz w:val="28"/>
          <w:szCs w:val="28"/>
          <w:lang w:eastAsia="ru-RU"/>
        </w:rPr>
        <w:t>Цель данной курсовой работы – изучение предпосылок для заключения договора на проведение аудита и  содержание данного договора.</w:t>
      </w:r>
    </w:p>
    <w:p w:rsidR="00B87945" w:rsidRPr="00075C45" w:rsidRDefault="00B87945" w:rsidP="00773353">
      <w:pPr>
        <w:spacing w:after="0" w:line="360" w:lineRule="auto"/>
        <w:ind w:firstLine="397"/>
        <w:jc w:val="both"/>
        <w:rPr>
          <w:rFonts w:ascii="Times New Roman" w:hAnsi="Times New Roman"/>
          <w:sz w:val="28"/>
          <w:szCs w:val="28"/>
          <w:lang w:eastAsia="ru-RU"/>
        </w:rPr>
      </w:pPr>
      <w:r w:rsidRPr="00075C45">
        <w:rPr>
          <w:rFonts w:ascii="Times New Roman" w:hAnsi="Times New Roman"/>
          <w:sz w:val="28"/>
          <w:szCs w:val="28"/>
          <w:lang w:eastAsia="ru-RU"/>
        </w:rPr>
        <w:t>Задачи курсовой работы:</w:t>
      </w:r>
    </w:p>
    <w:p w:rsidR="00B87945" w:rsidRPr="00075C45" w:rsidRDefault="00B87945" w:rsidP="00773353">
      <w:pPr>
        <w:spacing w:after="0" w:line="360" w:lineRule="auto"/>
        <w:ind w:firstLine="397"/>
        <w:jc w:val="both"/>
        <w:rPr>
          <w:rFonts w:ascii="Times New Roman" w:hAnsi="Times New Roman"/>
          <w:sz w:val="28"/>
          <w:szCs w:val="28"/>
          <w:lang w:eastAsia="ru-RU"/>
        </w:rPr>
      </w:pPr>
      <w:r w:rsidRPr="00075C45">
        <w:rPr>
          <w:rFonts w:ascii="Times New Roman" w:hAnsi="Times New Roman"/>
          <w:sz w:val="28"/>
          <w:szCs w:val="28"/>
          <w:lang w:eastAsia="ru-RU"/>
        </w:rPr>
        <w:t>- дать определение аудиторской деятельности и договору на оказание аудиторских услуг;</w:t>
      </w:r>
    </w:p>
    <w:p w:rsidR="00B87945" w:rsidRPr="00075C45" w:rsidRDefault="00B87945" w:rsidP="00773353">
      <w:pPr>
        <w:spacing w:after="0" w:line="360" w:lineRule="auto"/>
        <w:ind w:firstLine="397"/>
        <w:jc w:val="both"/>
        <w:rPr>
          <w:rFonts w:ascii="Times New Roman" w:hAnsi="Times New Roman"/>
          <w:sz w:val="28"/>
          <w:szCs w:val="28"/>
          <w:lang w:eastAsia="ru-RU"/>
        </w:rPr>
      </w:pPr>
      <w:r w:rsidRPr="00075C45">
        <w:rPr>
          <w:rFonts w:ascii="Times New Roman" w:hAnsi="Times New Roman"/>
          <w:sz w:val="28"/>
          <w:szCs w:val="28"/>
          <w:lang w:eastAsia="ru-RU"/>
        </w:rPr>
        <w:t>- ознакомиться с примером составления письма-обязательства о проведении аудита и образцом договора на аудит;</w:t>
      </w:r>
    </w:p>
    <w:p w:rsidR="00B87945" w:rsidRPr="001A6670" w:rsidRDefault="00B87945" w:rsidP="001A6670">
      <w:pPr>
        <w:spacing w:after="0" w:line="360" w:lineRule="auto"/>
        <w:ind w:firstLine="397"/>
        <w:jc w:val="both"/>
        <w:rPr>
          <w:rFonts w:ascii="Times New Roman" w:hAnsi="Times New Roman"/>
          <w:sz w:val="28"/>
          <w:szCs w:val="28"/>
          <w:lang w:eastAsia="ru-RU"/>
        </w:rPr>
      </w:pPr>
      <w:r w:rsidRPr="00075C45">
        <w:rPr>
          <w:rFonts w:ascii="Times New Roman" w:hAnsi="Times New Roman"/>
          <w:sz w:val="28"/>
          <w:szCs w:val="28"/>
          <w:lang w:eastAsia="ru-RU"/>
        </w:rPr>
        <w:t>- рассмотреть содержани</w:t>
      </w:r>
      <w:r>
        <w:rPr>
          <w:rFonts w:ascii="Times New Roman" w:hAnsi="Times New Roman"/>
          <w:sz w:val="28"/>
          <w:szCs w:val="28"/>
          <w:lang w:eastAsia="ru-RU"/>
        </w:rPr>
        <w:t>е договора на проведение аудита.</w:t>
      </w:r>
    </w:p>
    <w:p w:rsidR="00B87945" w:rsidRPr="001A6670" w:rsidRDefault="00B87945" w:rsidP="005F012F">
      <w:pPr>
        <w:spacing w:after="240" w:line="360" w:lineRule="auto"/>
        <w:ind w:firstLine="397"/>
        <w:jc w:val="center"/>
        <w:rPr>
          <w:rFonts w:ascii="Times New Roman" w:hAnsi="Times New Roman"/>
          <w:b/>
          <w:caps/>
          <w:sz w:val="28"/>
          <w:szCs w:val="28"/>
        </w:rPr>
      </w:pPr>
      <w:r w:rsidRPr="001A6670">
        <w:rPr>
          <w:rFonts w:ascii="Times New Roman" w:hAnsi="Times New Roman"/>
          <w:b/>
          <w:caps/>
          <w:sz w:val="28"/>
          <w:szCs w:val="28"/>
        </w:rPr>
        <w:t>Глава 1</w:t>
      </w:r>
      <w:r>
        <w:rPr>
          <w:rFonts w:ascii="Times New Roman" w:hAnsi="Times New Roman"/>
          <w:b/>
          <w:caps/>
          <w:sz w:val="28"/>
          <w:szCs w:val="28"/>
        </w:rPr>
        <w:t>.</w:t>
      </w:r>
      <w:r w:rsidRPr="001A6670">
        <w:rPr>
          <w:rFonts w:ascii="Times New Roman" w:hAnsi="Times New Roman"/>
          <w:b/>
          <w:caps/>
          <w:sz w:val="28"/>
          <w:szCs w:val="28"/>
        </w:rPr>
        <w:t xml:space="preserve"> Понятие и последовательность подготовки договора на проведение аудита</w:t>
      </w:r>
    </w:p>
    <w:p w:rsidR="00B87945" w:rsidRPr="00075C45" w:rsidRDefault="00B87945" w:rsidP="005F012F">
      <w:pPr>
        <w:pStyle w:val="1"/>
        <w:numPr>
          <w:ilvl w:val="1"/>
          <w:numId w:val="3"/>
        </w:numPr>
        <w:spacing w:after="240" w:line="360" w:lineRule="auto"/>
        <w:ind w:left="0" w:firstLine="397"/>
        <w:rPr>
          <w:rFonts w:ascii="Times New Roman" w:hAnsi="Times New Roman"/>
          <w:b/>
          <w:sz w:val="28"/>
          <w:szCs w:val="28"/>
        </w:rPr>
      </w:pPr>
      <w:r w:rsidRPr="00075C45">
        <w:rPr>
          <w:rFonts w:ascii="Times New Roman" w:hAnsi="Times New Roman"/>
          <w:b/>
          <w:sz w:val="28"/>
          <w:szCs w:val="28"/>
        </w:rPr>
        <w:t>Понятие аудита и договора на оказание аудиторских услуг</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Слово "аудит" в переводе с латинского означает "слушание" и применяется в мировой практике для обозначения проверки, ревизии.</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Аудиторская деятельность (аудит) - предпринимательская деятельность аудиторов (или аудиторских фирм) по осуществлению независимых вневедомственных проверок бухгалтерской (финансовой) отчетности, платежно-расчетной документации, налоговых деклараций и прочих финансовых обязательств и требований экономических субъектов, а также оказанию других аудиторских услуг.</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Потребность в услугах аудиторских фирм возникла в связи с:</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 возможностью предоставления необъективной информации со стороны администрации в случаях конфликта между ней и пользователями этой информацией (собственниками, инвесторами, кредиторами);</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 зависимостью последствий принятых решений от качества информации;</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 необходимостью специальных знаний для проверки информации;</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 частичным отсутствием у пользователей информации доступа для оценки ее качества.</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Все эти предпосылки привели к появлению независимых экспертов, имеющих соответствующие подготовку, квалификацию, опыт и лицензию на оказание такого рода услуг. Иными словами, аудит - это информация для предпринимателя о том, насколько адекватно реальная финансовая ситуация в его компании отражена в документах.</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Возникновение аудита связано с разделением интересов тех, кто непосредственно занимается управлением предприятием (администрация, менеджеры), и тех, кто вкладывает деньги в его деятельность (собственники, акционеры, инвесторы). Последние не должны и не хотели полагаться лишь на ту финансовую информацию, которую представляли управляющие и подчиненные им бухгалтеры компании.</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В настоящий момент правовые основы аудиторской деятельности определяются следующими документами:</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 Федеральным законом от 30.12.2008 N 307-ФЗ "Об аудиторской деятельности" (далее - Закон об аудиторской деятельности);</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 Федеральными правилами (стандартами) аудиторской деятельности от 23.09.2002 N 696 (в ред. от 2003,2004,2005,2006,2008 г.г.) (далее - ФПСАД). В соответствии с п. 3 ст. 7 Закона об аудиторской деятельности правила (стандарты) обязательны для всех аудиторов. Впрочем, как и любой иной нормативно-правовой акт, они также обязательны и для заказчиков (аудируемых лиц).</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Для проведения аудита требуется заключение договора на оказание аудиторских услуг. Это официальный документ, который юридически отражает и фиксирует согласованные интересы заказчика-клиента и исполнителя-аудитора.</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Сторонами договора являются исполнитель и заказчик. Исполнителем по данному договору признается аудиторская организация или аудитор. Согласно ст. 3 Закона об аудиторской деятельности аудиторская организация - коммерческая организация, осуществляющая аудиторские проверки и оказывающая сопутствующие аудиту услуги. Она может быть создана в любой организационно-правовой форме, за исключением открытого акционерного общества. Статьей 8 Закона об аудиторской деятельности установлен перечень аудиторских организаций и аудиторов, которые не могут оказывать аудиторские услуги.</w:t>
      </w:r>
    </w:p>
    <w:p w:rsidR="00B87945" w:rsidRPr="00075C45" w:rsidRDefault="00B87945" w:rsidP="007A60A2">
      <w:pPr>
        <w:autoSpaceDE w:val="0"/>
        <w:autoSpaceDN w:val="0"/>
        <w:adjustRightInd w:val="0"/>
        <w:spacing w:after="0" w:line="360" w:lineRule="auto"/>
        <w:ind w:firstLine="397"/>
        <w:jc w:val="both"/>
        <w:outlineLvl w:val="0"/>
        <w:rPr>
          <w:rFonts w:ascii="Times New Roman" w:hAnsi="Times New Roman"/>
          <w:sz w:val="28"/>
          <w:szCs w:val="28"/>
        </w:rPr>
      </w:pPr>
      <w:r w:rsidRPr="00075C45">
        <w:rPr>
          <w:rFonts w:ascii="Times New Roman" w:hAnsi="Times New Roman"/>
          <w:sz w:val="28"/>
          <w:szCs w:val="28"/>
        </w:rPr>
        <w:t>При заключении договора на оказание аудиторских услуг необходимо получить как можно больше информации о предполагаемом партнере.</w:t>
      </w:r>
    </w:p>
    <w:p w:rsidR="00B87945" w:rsidRPr="00075C45" w:rsidRDefault="00B87945" w:rsidP="007A60A2">
      <w:pPr>
        <w:pStyle w:val="a3"/>
        <w:spacing w:before="0" w:beforeAutospacing="0" w:after="0" w:afterAutospacing="0" w:line="360" w:lineRule="auto"/>
        <w:ind w:right="75" w:firstLine="397"/>
        <w:jc w:val="both"/>
        <w:rPr>
          <w:sz w:val="28"/>
          <w:szCs w:val="28"/>
        </w:rPr>
      </w:pPr>
      <w:r w:rsidRPr="00075C45">
        <w:rPr>
          <w:sz w:val="28"/>
          <w:szCs w:val="28"/>
        </w:rPr>
        <w:t>Заключая договор на аудиторскую проверку, необходимо поинтересоваться наличием у фирмы действующей лицензии. Отсутствие у аудиторской фирмы лицензии может привести к такой трактовке договора налоговыми органами, в результате которой стоимость договора нельзя будет отнести на затраты.</w:t>
      </w:r>
    </w:p>
    <w:p w:rsidR="00B87945" w:rsidRPr="00075C45" w:rsidRDefault="00B87945" w:rsidP="007A60A2">
      <w:pPr>
        <w:pStyle w:val="a3"/>
        <w:spacing w:before="0" w:beforeAutospacing="0" w:after="0" w:afterAutospacing="0" w:line="360" w:lineRule="auto"/>
        <w:ind w:right="75" w:firstLine="397"/>
        <w:jc w:val="both"/>
        <w:rPr>
          <w:sz w:val="28"/>
          <w:szCs w:val="28"/>
        </w:rPr>
      </w:pPr>
      <w:r w:rsidRPr="00075C45">
        <w:rPr>
          <w:sz w:val="28"/>
          <w:szCs w:val="28"/>
        </w:rPr>
        <w:t>Кроме того, следует убедиться в том, что срок действия лицензии не закончен. Если при проверке обнаружится, что лицензия была просрочена, то сделка будет признана ничтожной. Доход от этого договора аудиторская фирма должна будет перечислить в пользу государства. У организации, заключившей договор с аудиторской фирмой, оплата по этому договору не будет признана расходами, стоимость которых относится на себестоимость продукции (работ, услуг). НДС, уплаченный по этому договору, соответственно к возмещению из бюджета не будет принят.</w:t>
      </w:r>
    </w:p>
    <w:p w:rsidR="00B87945" w:rsidRPr="00075C45" w:rsidRDefault="00B87945" w:rsidP="007A60A2">
      <w:pPr>
        <w:pStyle w:val="a3"/>
        <w:spacing w:before="0" w:beforeAutospacing="0" w:after="0" w:afterAutospacing="0" w:line="360" w:lineRule="auto"/>
        <w:ind w:right="75" w:firstLine="397"/>
        <w:jc w:val="both"/>
        <w:rPr>
          <w:sz w:val="28"/>
          <w:szCs w:val="28"/>
        </w:rPr>
      </w:pPr>
      <w:r w:rsidRPr="00075C45">
        <w:rPr>
          <w:sz w:val="28"/>
          <w:szCs w:val="28"/>
        </w:rPr>
        <w:t>Ввиду того, что у аудиторских фирм возможно наличие одновременно нескольких лицензий (например, на общий аудит и аудит внебюджетных фондов и инвестиционных институтов), целесообразно проверить наличие лицензии именно на тот вид аудита, к какому и будет относиться проверка.</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Как было сказано выше, отношения аудитора и заказчика регламентируются заключенным договором на предоставление услуг. Согласно ФПСАД форма и содержание договоров оказания аудиторских услуг (или писем о проведении аудита) для различных аудируемых компаний могут различаться, но обычно в них указываются:</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цель аудита финансовой (бухгалтерской) отчетности;</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ответственность руководства аудируемого лица за подготовку и представление финансовой (бухгалтерской) отчетности;</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объем аудита, включая ссылки на Законодательство РФ и ФПСАД;</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аудиторское заключение и любые иные документы, которые предполагается подготовить по результатам аудита;</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информация о том, что в связи с применением в ходе аудита выборочных методов тестирования и другими свойственными аудиту ограничениями, наряду с ограничениями, присущими системам бухгалтерского учета и внутреннего контроля аудируемого лица, имеется неизбежный риск того, что некоторые, в том числе существенные, искажения финансовой (бухгалтерской) отчетности могут остаться необнаруженными;</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требование обеспечения свободного доступа ко всей бухгалтерской документации и другой информации, запрашиваемой в ходе проведения аудита;</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цена проведения аудита (либо способ ее определения), а также порядок признания услуги оказанной и порядок расчета.</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Дополнительно в договоре оказания аудиторских услуг (письме о проведении аудита) могут также быть прописаны:</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договоренности, связанные с координацией работы аудитора и сотрудников аудируемого лица в ходе планирования аудита;</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право аудитора получить от руководства аудируемого лица официальные письменные заявления, сделанные в связи с аудитом;</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обязательство руководства аудируемого лица содействовать в направлении запросов кредитным организациям и контрагентам аудируемого лица с целью получения информации, необходимой для проведения аудита;</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обязательство руководства аудируемого лица обеспечить присутствие сотрудников аудитора при проведении инвентаризации имущества аудируемого лица;</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договоренность о привлечении к работе по каким-либо вопросам аудита других аудиторов и экспертов;</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договоренность о привлечении к совместной работе внутренних аудиторов, а также других сотрудников аудируемого лица;</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договоренности, способствующие взаимодействию предполагаемого аудитора с предшествующим аудитором (при его наличии);</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любые ограничения ответственности аудитора по законодательству Российской Федерации и ФПСАД;</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 информация о любых дополнительных соглашениях между аудиторо</w:t>
      </w:r>
      <w:r>
        <w:rPr>
          <w:rFonts w:ascii="Times New Roman" w:hAnsi="Times New Roman"/>
          <w:sz w:val="28"/>
          <w:szCs w:val="28"/>
        </w:rPr>
        <w:t>м и аудируемым лицом</w:t>
      </w:r>
      <w:r>
        <w:rPr>
          <w:rStyle w:val="a8"/>
          <w:rFonts w:ascii="Times New Roman" w:hAnsi="Times New Roman"/>
          <w:sz w:val="28"/>
          <w:szCs w:val="28"/>
        </w:rPr>
        <w:footnoteReference w:id="1"/>
      </w:r>
      <w:r w:rsidRPr="00075C45">
        <w:rPr>
          <w:rFonts w:ascii="Times New Roman" w:hAnsi="Times New Roman"/>
          <w:sz w:val="28"/>
          <w:szCs w:val="28"/>
        </w:rPr>
        <w:t>.</w:t>
      </w:r>
    </w:p>
    <w:p w:rsidR="00B87945" w:rsidRPr="00075C45" w:rsidRDefault="00B87945" w:rsidP="007A60A2">
      <w:pPr>
        <w:autoSpaceDE w:val="0"/>
        <w:autoSpaceDN w:val="0"/>
        <w:adjustRightInd w:val="0"/>
        <w:spacing w:after="0" w:line="360" w:lineRule="auto"/>
        <w:ind w:firstLine="397"/>
        <w:jc w:val="both"/>
        <w:rPr>
          <w:rFonts w:ascii="Times New Roman" w:hAnsi="Times New Roman"/>
          <w:sz w:val="28"/>
          <w:szCs w:val="28"/>
        </w:rPr>
      </w:pPr>
      <w:r w:rsidRPr="00075C45">
        <w:rPr>
          <w:rFonts w:ascii="Times New Roman" w:hAnsi="Times New Roman"/>
          <w:sz w:val="28"/>
          <w:szCs w:val="28"/>
        </w:rPr>
        <w:t>Примерный текст договора представлен в Приложении 2.</w:t>
      </w:r>
    </w:p>
    <w:p w:rsidR="00B87945" w:rsidRPr="00075C45" w:rsidRDefault="00B87945" w:rsidP="00AF091A">
      <w:pPr>
        <w:autoSpaceDE w:val="0"/>
        <w:autoSpaceDN w:val="0"/>
        <w:adjustRightInd w:val="0"/>
        <w:spacing w:after="360" w:line="360" w:lineRule="auto"/>
        <w:ind w:firstLine="397"/>
        <w:jc w:val="both"/>
        <w:outlineLvl w:val="0"/>
        <w:rPr>
          <w:rFonts w:ascii="Times New Roman" w:hAnsi="Times New Roman"/>
          <w:sz w:val="28"/>
          <w:szCs w:val="28"/>
        </w:rPr>
      </w:pPr>
      <w:r w:rsidRPr="00075C45">
        <w:rPr>
          <w:rFonts w:ascii="Times New Roman" w:hAnsi="Times New Roman"/>
          <w:sz w:val="28"/>
          <w:szCs w:val="28"/>
        </w:rPr>
        <w:t>На практике для предложения заключить договор оказания аудиторских услуг обычно используется письмо-обязательство, в котором должны быть указаны существенные условия договора, но форма данного письма не имеет существенного значения (Приложение 1).</w:t>
      </w:r>
    </w:p>
    <w:p w:rsidR="00B87945" w:rsidRPr="00075C45" w:rsidRDefault="00B87945" w:rsidP="00AF091A">
      <w:pPr>
        <w:pStyle w:val="1"/>
        <w:numPr>
          <w:ilvl w:val="1"/>
          <w:numId w:val="4"/>
        </w:numPr>
        <w:spacing w:after="240" w:line="360" w:lineRule="auto"/>
        <w:ind w:left="0" w:firstLine="397"/>
        <w:jc w:val="both"/>
        <w:rPr>
          <w:rFonts w:ascii="Times New Roman" w:hAnsi="Times New Roman"/>
          <w:b/>
          <w:sz w:val="28"/>
          <w:szCs w:val="28"/>
        </w:rPr>
      </w:pPr>
      <w:r w:rsidRPr="00075C45">
        <w:rPr>
          <w:rFonts w:ascii="Times New Roman" w:hAnsi="Times New Roman"/>
          <w:b/>
          <w:sz w:val="28"/>
          <w:szCs w:val="28"/>
        </w:rPr>
        <w:t xml:space="preserve">Мероприятия, предшествующие заключению договора на аудит  </w:t>
      </w:r>
    </w:p>
    <w:p w:rsidR="00B87945" w:rsidRPr="00075C45" w:rsidRDefault="00B87945" w:rsidP="007A60A2">
      <w:pPr>
        <w:spacing w:after="0" w:line="360" w:lineRule="auto"/>
        <w:ind w:firstLine="397"/>
        <w:jc w:val="both"/>
        <w:rPr>
          <w:rFonts w:ascii="Times New Roman" w:hAnsi="Times New Roman"/>
          <w:sz w:val="28"/>
          <w:szCs w:val="28"/>
        </w:rPr>
      </w:pPr>
      <w:r w:rsidRPr="00075C45">
        <w:rPr>
          <w:rFonts w:ascii="Times New Roman" w:hAnsi="Times New Roman"/>
          <w:sz w:val="28"/>
          <w:szCs w:val="28"/>
        </w:rPr>
        <w:t>Остановив выбор на конкретной аудиторской фирме, предприятие должно известить ее о том, что желает воспользоваться ее услугами. С этой целью аудиторской фирме направляется письмо-приглашение. Такое письмо, в котором официально предлагается другой фирме заключить с ней договор, называется офертой. При этом в оферте должны быть указаны все наиболее значимые условия предлагаемого договора, в частности виды аудиторских услуг, которые желает получить предприятие, сроки проведения проверки и т.п.</w:t>
      </w:r>
    </w:p>
    <w:p w:rsidR="00B87945" w:rsidRPr="00075C45" w:rsidRDefault="00B87945" w:rsidP="007A60A2">
      <w:pPr>
        <w:spacing w:after="0" w:line="360" w:lineRule="auto"/>
        <w:ind w:firstLine="397"/>
        <w:jc w:val="both"/>
        <w:rPr>
          <w:rFonts w:ascii="Times New Roman" w:hAnsi="Times New Roman"/>
          <w:sz w:val="28"/>
          <w:szCs w:val="28"/>
        </w:rPr>
      </w:pPr>
      <w:r w:rsidRPr="00075C45">
        <w:rPr>
          <w:rFonts w:ascii="Times New Roman" w:hAnsi="Times New Roman"/>
          <w:sz w:val="28"/>
          <w:szCs w:val="28"/>
        </w:rPr>
        <w:t>Кроме того, в письме-приглашении предприятие указывает свои реквизиты: полное наименование, полный адрес, состав учредителей, дату и номер государственной регистрации, размер уставного, основные виды деятельности.</w:t>
      </w:r>
    </w:p>
    <w:p w:rsidR="00B87945" w:rsidRPr="00075C45" w:rsidRDefault="00B87945" w:rsidP="007A60A2">
      <w:pPr>
        <w:spacing w:after="0" w:line="360" w:lineRule="auto"/>
        <w:ind w:firstLine="397"/>
        <w:jc w:val="both"/>
        <w:rPr>
          <w:rFonts w:ascii="Times New Roman" w:hAnsi="Times New Roman"/>
          <w:sz w:val="28"/>
          <w:szCs w:val="28"/>
        </w:rPr>
      </w:pPr>
      <w:r w:rsidRPr="00075C45">
        <w:rPr>
          <w:rFonts w:ascii="Times New Roman" w:hAnsi="Times New Roman"/>
          <w:sz w:val="28"/>
          <w:szCs w:val="28"/>
        </w:rPr>
        <w:t>Получив письмо-приглашение, аудиторская фирма  принимает решение, будет ли она проводить проверку или нет. В случае положительного решения руководителю предприятия направляется письмо-обязательство, где сообщается о согласии на проведение аудиторской проверки.</w:t>
      </w:r>
    </w:p>
    <w:p w:rsidR="00B87945" w:rsidRPr="00075C45" w:rsidRDefault="00B87945" w:rsidP="007A60A2">
      <w:pPr>
        <w:spacing w:after="0" w:line="360" w:lineRule="auto"/>
        <w:ind w:firstLine="397"/>
        <w:jc w:val="both"/>
        <w:rPr>
          <w:rFonts w:ascii="Times New Roman" w:hAnsi="Times New Roman"/>
          <w:sz w:val="28"/>
          <w:szCs w:val="28"/>
        </w:rPr>
      </w:pPr>
      <w:r w:rsidRPr="00075C45">
        <w:rPr>
          <w:rFonts w:ascii="Times New Roman" w:hAnsi="Times New Roman"/>
          <w:sz w:val="28"/>
          <w:szCs w:val="28"/>
        </w:rPr>
        <w:t>Жестких требований к составлению письма-обязательства не существует. Его содержание в первую очередь определяется запросами предприятия, его финансовыми возможностями, степенью доверия между аудиторской фирмой и предприятием. Однако обязательными можно считать следующие положения письма-обязательства:</w:t>
      </w:r>
    </w:p>
    <w:p w:rsidR="00B87945" w:rsidRPr="00075C45" w:rsidRDefault="00B87945" w:rsidP="007A60A2">
      <w:pPr>
        <w:spacing w:after="0" w:line="360" w:lineRule="auto"/>
        <w:ind w:firstLine="397"/>
        <w:jc w:val="both"/>
        <w:rPr>
          <w:rFonts w:ascii="Times New Roman" w:hAnsi="Times New Roman"/>
          <w:sz w:val="28"/>
          <w:szCs w:val="28"/>
        </w:rPr>
      </w:pPr>
      <w:r w:rsidRPr="00075C45">
        <w:rPr>
          <w:rFonts w:ascii="Times New Roman" w:hAnsi="Times New Roman"/>
          <w:sz w:val="28"/>
          <w:szCs w:val="28"/>
        </w:rPr>
        <w:t>- о том, с какой целью проводится аудиторская проверка;</w:t>
      </w:r>
    </w:p>
    <w:p w:rsidR="00B87945" w:rsidRPr="00075C45" w:rsidRDefault="00B87945" w:rsidP="007A60A2">
      <w:pPr>
        <w:spacing w:after="0" w:line="360" w:lineRule="auto"/>
        <w:ind w:firstLine="397"/>
        <w:jc w:val="both"/>
        <w:rPr>
          <w:rFonts w:ascii="Times New Roman" w:hAnsi="Times New Roman"/>
          <w:sz w:val="28"/>
          <w:szCs w:val="28"/>
        </w:rPr>
      </w:pPr>
      <w:r w:rsidRPr="00075C45">
        <w:rPr>
          <w:rFonts w:ascii="Times New Roman" w:hAnsi="Times New Roman"/>
          <w:sz w:val="28"/>
          <w:szCs w:val="28"/>
        </w:rPr>
        <w:t>- об ответственности руководства предприятия за достоверность представляемой документации и информации;</w:t>
      </w:r>
    </w:p>
    <w:p w:rsidR="00B87945" w:rsidRPr="00075C45" w:rsidRDefault="00B87945" w:rsidP="007A60A2">
      <w:pPr>
        <w:spacing w:after="0" w:line="360" w:lineRule="auto"/>
        <w:ind w:firstLine="397"/>
        <w:jc w:val="both"/>
        <w:rPr>
          <w:rFonts w:ascii="Times New Roman" w:hAnsi="Times New Roman"/>
          <w:sz w:val="28"/>
          <w:szCs w:val="28"/>
        </w:rPr>
      </w:pPr>
      <w:r w:rsidRPr="00075C45">
        <w:rPr>
          <w:rFonts w:ascii="Times New Roman" w:hAnsi="Times New Roman"/>
          <w:sz w:val="28"/>
          <w:szCs w:val="28"/>
        </w:rPr>
        <w:t>- о форме отчетности аудитора по результатам проверки;</w:t>
      </w:r>
    </w:p>
    <w:p w:rsidR="00B87945" w:rsidRPr="00075C45" w:rsidRDefault="00B87945" w:rsidP="007A60A2">
      <w:pPr>
        <w:spacing w:after="0" w:line="360" w:lineRule="auto"/>
        <w:ind w:firstLine="397"/>
        <w:jc w:val="both"/>
        <w:rPr>
          <w:rFonts w:ascii="Times New Roman" w:hAnsi="Times New Roman"/>
          <w:sz w:val="28"/>
          <w:szCs w:val="28"/>
        </w:rPr>
      </w:pPr>
      <w:r w:rsidRPr="00075C45">
        <w:rPr>
          <w:rFonts w:ascii="Times New Roman" w:hAnsi="Times New Roman"/>
          <w:sz w:val="28"/>
          <w:szCs w:val="28"/>
        </w:rPr>
        <w:t>- о том, что  некоторые ошибки при аудите могут быть не обнаружены.</w:t>
      </w:r>
    </w:p>
    <w:p w:rsidR="00B87945" w:rsidRPr="00075C45" w:rsidRDefault="00B87945" w:rsidP="007A60A2">
      <w:pPr>
        <w:spacing w:after="0" w:line="360" w:lineRule="auto"/>
        <w:ind w:firstLine="397"/>
        <w:jc w:val="both"/>
        <w:rPr>
          <w:rFonts w:ascii="Times New Roman" w:hAnsi="Times New Roman"/>
          <w:sz w:val="28"/>
          <w:szCs w:val="28"/>
        </w:rPr>
      </w:pPr>
      <w:r w:rsidRPr="00075C45">
        <w:rPr>
          <w:rFonts w:ascii="Times New Roman" w:hAnsi="Times New Roman"/>
          <w:sz w:val="28"/>
          <w:szCs w:val="28"/>
        </w:rPr>
        <w:t>Однако этим содержание письма-обязательства  не ограничивается. В нем аудиторская фирма не только констатирует свое согласие с предложенными условиями, понимание степени своей ответственности, но и разъясняет, как должны вести себя работники бухгалтерии в ходе проверки работы аудиторов.</w:t>
      </w:r>
    </w:p>
    <w:p w:rsidR="00B87945" w:rsidRPr="00075C45" w:rsidRDefault="00B87945" w:rsidP="007A60A2">
      <w:pPr>
        <w:spacing w:after="0" w:line="360" w:lineRule="auto"/>
        <w:ind w:firstLine="397"/>
        <w:jc w:val="both"/>
        <w:rPr>
          <w:rFonts w:ascii="Times New Roman" w:hAnsi="Times New Roman"/>
          <w:sz w:val="28"/>
          <w:szCs w:val="28"/>
        </w:rPr>
      </w:pPr>
      <w:r w:rsidRPr="00075C45">
        <w:rPr>
          <w:rFonts w:ascii="Times New Roman" w:hAnsi="Times New Roman"/>
          <w:sz w:val="28"/>
          <w:szCs w:val="28"/>
        </w:rPr>
        <w:t>Письмо-обязательство также может содержать краткий план проведения проверки, условия дополнительного вознаграждения услуг аудитора в случае непредвиденных обстоятельств, увеличивающих объем его работы, просьбу о предоставлении актов проверок налоговых органов и т.п.</w:t>
      </w:r>
    </w:p>
    <w:p w:rsidR="00B87945" w:rsidRPr="00075C45" w:rsidRDefault="00B87945" w:rsidP="00786C98">
      <w:pPr>
        <w:spacing w:after="0" w:line="360" w:lineRule="auto"/>
        <w:ind w:firstLine="397"/>
        <w:jc w:val="both"/>
        <w:rPr>
          <w:rFonts w:ascii="Times New Roman" w:hAnsi="Times New Roman"/>
          <w:sz w:val="28"/>
          <w:szCs w:val="28"/>
        </w:rPr>
      </w:pPr>
      <w:r w:rsidRPr="00075C45">
        <w:rPr>
          <w:rFonts w:ascii="Times New Roman" w:hAnsi="Times New Roman"/>
          <w:sz w:val="28"/>
          <w:szCs w:val="28"/>
        </w:rPr>
        <w:t xml:space="preserve">О получении письма-обязательства предприятие должно проинформировать аудиторскую фирму и подтвердить свое согласие с ее условиями.    </w:t>
      </w:r>
    </w:p>
    <w:p w:rsidR="00B87945" w:rsidRDefault="00B87945" w:rsidP="007A60A2">
      <w:pPr>
        <w:spacing w:after="0" w:line="360" w:lineRule="auto"/>
        <w:ind w:firstLine="397"/>
        <w:jc w:val="both"/>
        <w:rPr>
          <w:rFonts w:ascii="Times New Roman" w:hAnsi="Times New Roman"/>
          <w:b/>
          <w:sz w:val="28"/>
          <w:szCs w:val="28"/>
        </w:rPr>
      </w:pPr>
    </w:p>
    <w:p w:rsidR="00B87945" w:rsidRDefault="00B87945" w:rsidP="007A60A2">
      <w:pPr>
        <w:spacing w:after="0" w:line="360" w:lineRule="auto"/>
        <w:ind w:firstLine="397"/>
        <w:jc w:val="both"/>
        <w:rPr>
          <w:rFonts w:ascii="Times New Roman" w:hAnsi="Times New Roman"/>
          <w:b/>
          <w:sz w:val="28"/>
          <w:szCs w:val="28"/>
        </w:rPr>
      </w:pPr>
    </w:p>
    <w:p w:rsidR="00B87945" w:rsidRDefault="00B87945" w:rsidP="007A60A2">
      <w:pPr>
        <w:spacing w:after="0" w:line="360" w:lineRule="auto"/>
        <w:ind w:firstLine="397"/>
        <w:jc w:val="both"/>
        <w:rPr>
          <w:rFonts w:ascii="Times New Roman" w:hAnsi="Times New Roman"/>
          <w:b/>
          <w:sz w:val="28"/>
          <w:szCs w:val="28"/>
        </w:rPr>
      </w:pPr>
    </w:p>
    <w:p w:rsidR="00B87945" w:rsidRDefault="00B87945" w:rsidP="007A60A2">
      <w:pPr>
        <w:spacing w:after="0" w:line="360" w:lineRule="auto"/>
        <w:ind w:firstLine="397"/>
        <w:jc w:val="both"/>
        <w:rPr>
          <w:rFonts w:ascii="Times New Roman" w:hAnsi="Times New Roman"/>
          <w:b/>
          <w:sz w:val="28"/>
          <w:szCs w:val="28"/>
        </w:rPr>
      </w:pPr>
    </w:p>
    <w:p w:rsidR="00B87945" w:rsidRDefault="00B87945" w:rsidP="007A60A2">
      <w:pPr>
        <w:spacing w:after="0" w:line="360" w:lineRule="auto"/>
        <w:ind w:firstLine="397"/>
        <w:jc w:val="both"/>
        <w:rPr>
          <w:rFonts w:ascii="Times New Roman" w:hAnsi="Times New Roman"/>
          <w:b/>
          <w:sz w:val="28"/>
          <w:szCs w:val="28"/>
        </w:rPr>
      </w:pPr>
    </w:p>
    <w:p w:rsidR="00B87945" w:rsidRDefault="00B87945" w:rsidP="007A60A2">
      <w:pPr>
        <w:spacing w:after="0" w:line="360" w:lineRule="auto"/>
        <w:ind w:firstLine="397"/>
        <w:jc w:val="both"/>
        <w:rPr>
          <w:rFonts w:ascii="Times New Roman" w:hAnsi="Times New Roman"/>
          <w:b/>
          <w:sz w:val="28"/>
          <w:szCs w:val="28"/>
        </w:rPr>
      </w:pPr>
    </w:p>
    <w:p w:rsidR="00B87945" w:rsidRDefault="00B87945" w:rsidP="007A60A2">
      <w:pPr>
        <w:spacing w:after="0" w:line="360" w:lineRule="auto"/>
        <w:ind w:firstLine="397"/>
        <w:jc w:val="both"/>
        <w:rPr>
          <w:rFonts w:ascii="Times New Roman" w:hAnsi="Times New Roman"/>
          <w:b/>
          <w:sz w:val="28"/>
          <w:szCs w:val="28"/>
        </w:rPr>
      </w:pPr>
    </w:p>
    <w:p w:rsidR="00B87945" w:rsidRDefault="00B87945" w:rsidP="0043676F">
      <w:pPr>
        <w:spacing w:after="0" w:line="360" w:lineRule="auto"/>
        <w:jc w:val="both"/>
        <w:rPr>
          <w:rFonts w:ascii="Times New Roman" w:hAnsi="Times New Roman"/>
          <w:b/>
          <w:sz w:val="28"/>
          <w:szCs w:val="28"/>
        </w:rPr>
      </w:pPr>
    </w:p>
    <w:p w:rsidR="00B87945" w:rsidRDefault="00B87945" w:rsidP="007A60A2">
      <w:pPr>
        <w:spacing w:after="0" w:line="360" w:lineRule="auto"/>
        <w:ind w:firstLine="397"/>
        <w:jc w:val="both"/>
        <w:rPr>
          <w:rFonts w:ascii="Times New Roman" w:hAnsi="Times New Roman"/>
          <w:b/>
          <w:sz w:val="28"/>
          <w:szCs w:val="28"/>
        </w:rPr>
      </w:pPr>
    </w:p>
    <w:p w:rsidR="00B87945" w:rsidRPr="00AF091A" w:rsidRDefault="00B87945" w:rsidP="00AF091A">
      <w:pPr>
        <w:spacing w:after="240" w:line="360" w:lineRule="auto"/>
        <w:ind w:firstLine="397"/>
        <w:jc w:val="center"/>
        <w:rPr>
          <w:rFonts w:ascii="Times New Roman" w:hAnsi="Times New Roman"/>
          <w:b/>
          <w:caps/>
          <w:sz w:val="28"/>
          <w:szCs w:val="28"/>
        </w:rPr>
      </w:pPr>
      <w:r w:rsidRPr="00AF091A">
        <w:rPr>
          <w:rFonts w:ascii="Times New Roman" w:hAnsi="Times New Roman"/>
          <w:b/>
          <w:caps/>
          <w:sz w:val="28"/>
          <w:szCs w:val="28"/>
        </w:rPr>
        <w:t>Глава 2</w:t>
      </w:r>
      <w:r>
        <w:rPr>
          <w:rFonts w:ascii="Times New Roman" w:hAnsi="Times New Roman"/>
          <w:b/>
          <w:caps/>
          <w:sz w:val="28"/>
          <w:szCs w:val="28"/>
        </w:rPr>
        <w:t>.</w:t>
      </w:r>
      <w:r w:rsidRPr="00AF091A">
        <w:rPr>
          <w:rFonts w:ascii="Times New Roman" w:hAnsi="Times New Roman"/>
          <w:b/>
          <w:caps/>
          <w:sz w:val="28"/>
          <w:szCs w:val="28"/>
        </w:rPr>
        <w:t xml:space="preserve"> Содержание договора на оказание аудиторских услуг</w:t>
      </w:r>
    </w:p>
    <w:p w:rsidR="00B87945" w:rsidRPr="00075C45" w:rsidRDefault="00B87945" w:rsidP="00AF091A">
      <w:pPr>
        <w:pStyle w:val="a3"/>
        <w:spacing w:before="0" w:beforeAutospacing="0" w:after="240" w:afterAutospacing="0" w:line="360" w:lineRule="auto"/>
        <w:ind w:right="74" w:firstLine="397"/>
        <w:jc w:val="both"/>
        <w:rPr>
          <w:rFonts w:cs="Courier New"/>
          <w:b/>
          <w:sz w:val="28"/>
          <w:szCs w:val="18"/>
        </w:rPr>
      </w:pPr>
      <w:r w:rsidRPr="00075C45">
        <w:rPr>
          <w:b/>
          <w:sz w:val="28"/>
          <w:szCs w:val="28"/>
        </w:rPr>
        <w:t xml:space="preserve">2.1 </w:t>
      </w:r>
      <w:r w:rsidRPr="00075C45">
        <w:rPr>
          <w:rFonts w:cs="Courier New"/>
          <w:b/>
          <w:sz w:val="28"/>
          <w:szCs w:val="18"/>
        </w:rPr>
        <w:t xml:space="preserve"> Предмет договора и условия оказания аудиторских услуг. </w:t>
      </w:r>
      <w:r w:rsidRPr="00075C45">
        <w:rPr>
          <w:b/>
          <w:sz w:val="28"/>
          <w:szCs w:val="28"/>
        </w:rPr>
        <w:t>Ответственность сторон и условия расторжения договора</w:t>
      </w:r>
    </w:p>
    <w:p w:rsidR="00B87945" w:rsidRPr="00075C45" w:rsidRDefault="00B87945" w:rsidP="00E17C9F">
      <w:pPr>
        <w:spacing w:after="0" w:line="360" w:lineRule="auto"/>
        <w:ind w:firstLine="397"/>
        <w:jc w:val="both"/>
        <w:rPr>
          <w:rFonts w:ascii="Times New Roman" w:hAnsi="Times New Roman"/>
          <w:sz w:val="28"/>
          <w:szCs w:val="28"/>
          <w:lang w:eastAsia="ru-RU"/>
        </w:rPr>
      </w:pPr>
      <w:r w:rsidRPr="00075C45">
        <w:rPr>
          <w:rFonts w:ascii="Times New Roman" w:hAnsi="Times New Roman"/>
          <w:bCs/>
          <w:sz w:val="28"/>
          <w:szCs w:val="28"/>
          <w:lang w:eastAsia="ru-RU"/>
        </w:rPr>
        <w:t>Предмет договора</w:t>
      </w:r>
      <w:r w:rsidRPr="00075C45">
        <w:rPr>
          <w:rFonts w:ascii="Times New Roman" w:hAnsi="Times New Roman"/>
          <w:sz w:val="28"/>
          <w:szCs w:val="28"/>
          <w:lang w:eastAsia="ru-RU"/>
        </w:rPr>
        <w:t xml:space="preserve"> – это одно из существенных условий договора. По сути, предметом такого договора являются действия аудиторской организации по проведению проверки бухгалтерского учета и финансовой (бухгалтерской) отчетности, а также созданию и передаче результата проверки (аудиторского заключения) заказчику.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В пункте «Предмет договора» устанавливается сфера аудиторских услуг и их объем. Виды услуг, которые могут выполнять по договору аудиторы и аудиторские фирмы, закреплены Законодательством РФ. Предметом договора на оказание аудиторских услуг является: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а) при проведении аудиторской проверки - работа по подготовке аудиторского заключения о достоверности 6yхгалтерской отчетности экономического субъекта за определенный договором период;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б) при оказании сопутствующих аудиту услуг - работа по выполнению определенных договором видов услуг, сопутствующих аудиту. Это могут быть: обучение; услуги по постановке, восстановлению и ведению бухгалтерского (финансового) учета, составлению деклараций о доходах и бухгалтерской (финансовой) отчетности, анализу хозяйственно-финансовой деятельности, оценке активов и пассивов экономического субъекта, консультированию в вопросах финансового, налогового, банковского и иного хозяйственного Законодательства РФ.</w:t>
      </w:r>
    </w:p>
    <w:p w:rsidR="00B87945" w:rsidRPr="00075C45" w:rsidRDefault="00B87945" w:rsidP="00275888">
      <w:pPr>
        <w:pStyle w:val="a3"/>
        <w:spacing w:before="0" w:beforeAutospacing="0" w:after="0" w:afterAutospacing="0" w:line="360" w:lineRule="auto"/>
        <w:ind w:right="75" w:firstLine="397"/>
        <w:jc w:val="both"/>
        <w:rPr>
          <w:sz w:val="28"/>
        </w:rPr>
      </w:pPr>
      <w:r w:rsidRPr="00075C45">
        <w:rPr>
          <w:sz w:val="28"/>
        </w:rPr>
        <w:t>Оговаривая предмет договора и обязанности сторон, следует максимально взвесить весь перечень услуг, выполнение которых является целью договора.</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В «Условиях оказания аудиторских услуг» указываются: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а) цель оказания аудиторских услуг и объекты аудита, в частности филиалы и подразделения экономического субъекта (при их наличии);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б) сроки и этапы оказания аудиторских услуг;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в) ссылки на законодательные акты и нормативные документы, на основании которых оказываются аудиторские услуги.</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В случаях, когда аудиторская проверка выполнена аудитором (аудиторской фирмой) с отступлениями от договора, ухудшившими результаты работы, заказчик вправе потребовать безвозмездного устранения недостатков в разумный срок, или соразмерного уменьшения установленной за работу цены, либо возмещения своих расходов на устранение недостатков, если иное не установлено законом или договором.</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Многие аудиторские фирмы в целях повышения своей материальной независимости от клиента разбивают договор на проведение аудиторской проверки на этапы, например:</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I этап: проверка бухгалтерской отчетности клиента;</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II этап: составление, написание и предоставление клиенту аудиторского заключения.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В календарном плане выполнения работ по договору проставляется стоимость каждого этапа работы в процентах к общей стоимости всех работ по договору. Именно таким путем аудитор (аудиторская фирма) пытается обезопасить себя.</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В случае если уже на этапе планирования аудитор предполагает, что по предоставленной ему документации или иным причинам разговор о выдаче положительного или условно-положительного заключения идти не может, то максимальный процент оплаты устанавливается за собственно проверку. За выдачу заключения процент оплаты устанавливается низкий.</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В случае если аудитор (аудиторская фирма) знает заранее, что клиент согласен на любое заключение и оно будет выдано, аудитор пытается снизить стоимость той части работ, в которой могут быть выявлены недостатки. А эта часть работ, естественно, сама проверка отчетности.</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Пределом ответственности по договору может быть только общая стоимость всех работ по договору, а не только той их части, в которой обнаружены недостатки, поэтому разбиение договора на этапы с целью снизить риск финансовых потерь в случае обнаружения неквалифицированного проведения аудиторской проверки бессмысленно.</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Своевременность выполнения работ по договору.</w:t>
      </w:r>
    </w:p>
    <w:p w:rsidR="00B87945" w:rsidRPr="00075C45" w:rsidRDefault="00B87945" w:rsidP="001676EC">
      <w:pPr>
        <w:spacing w:after="0" w:line="360" w:lineRule="auto"/>
        <w:ind w:firstLine="397"/>
        <w:jc w:val="both"/>
        <w:rPr>
          <w:rFonts w:ascii="Times New Roman" w:hAnsi="Times New Roman"/>
          <w:sz w:val="28"/>
          <w:szCs w:val="28"/>
          <w:lang w:eastAsia="ru-RU"/>
        </w:rPr>
      </w:pPr>
      <w:r w:rsidRPr="00075C45">
        <w:rPr>
          <w:rFonts w:ascii="Times New Roman" w:hAnsi="Times New Roman"/>
          <w:bCs/>
          <w:sz w:val="28"/>
          <w:szCs w:val="28"/>
          <w:lang w:eastAsia="ru-RU"/>
        </w:rPr>
        <w:t>Срок договора</w:t>
      </w:r>
      <w:r w:rsidRPr="00075C45">
        <w:rPr>
          <w:rFonts w:ascii="Times New Roman" w:hAnsi="Times New Roman"/>
          <w:sz w:val="28"/>
          <w:szCs w:val="28"/>
          <w:lang w:eastAsia="ru-RU"/>
        </w:rPr>
        <w:t xml:space="preserve"> - это период времени, в течение которого аудиторская организация должна исполнить свои обязательства по договору.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В договоре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этапов работы (промежуточные сроки).</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Если иное не установлено законом, иными правовыми актами и не предусмотрено договором, исполнитель несет ответственность за нарушение начального, конечного и промежуточного сроков выполнения работ. Таким образом, в договоре следует оговорить сроки выполнения работ, а также порядок их изменения. Это очень важно, так как полноценная работа аудитора полностью зависит от полноты и качества предоставляемой для проверки отчетности. Если договором установлен определенный срок начала работ, а к этому моменту отчетность клиента еще не составлена, не укомплектована, не взаимоувязана, то аудитор вынужден приступить к проверке того, чего еще нет. К тому же на него может быть оказано давление со стороны клиента: помогайте составлять отчет, а то не уложитесь в срок.</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С этой целью можно предусмотреть в договоре "плавающие" сроки начала и окончания работ. Так, аудитор знает, что проверка продлится три недели, сроком начала работ следует считать момент предоставления ему для проверки укомплектованной и взаимоувязанной бухгалтерской отчетности. Срок окончания работ по договору определяется расчетным путем.</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К тому же исполнитель вправе не приступать к работе, когда нарушение заказчиком своих обязанностей в части предоставления документации для проверки препятствует исполнению договора аудитором. В этом случае, если иное не предусмотрено договором, аудитор (аудиторская фирма) вправе отказаться от исполнения договора и потребовать возмещения убытки.</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 </w:t>
      </w:r>
      <w:r w:rsidRPr="00075C45">
        <w:rPr>
          <w:rFonts w:cs="Courier New"/>
          <w:i/>
          <w:sz w:val="28"/>
          <w:szCs w:val="18"/>
        </w:rPr>
        <w:t>Ответственность сторон и условия расторжения договора</w:t>
      </w:r>
      <w:r w:rsidRPr="00075C45">
        <w:rPr>
          <w:rFonts w:cs="Courier New"/>
          <w:sz w:val="28"/>
          <w:szCs w:val="18"/>
        </w:rPr>
        <w:t>.</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Здесь предусматриваются</w:t>
      </w:r>
      <w:r>
        <w:rPr>
          <w:rStyle w:val="a8"/>
          <w:rFonts w:cs="Courier New"/>
          <w:sz w:val="28"/>
          <w:szCs w:val="18"/>
        </w:rPr>
        <w:footnoteReference w:id="2"/>
      </w:r>
      <w:r w:rsidRPr="00075C45">
        <w:rPr>
          <w:rFonts w:cs="Courier New"/>
          <w:sz w:val="28"/>
          <w:szCs w:val="18"/>
        </w:rPr>
        <w:t xml:space="preserve">: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а) виды и мера ответственности за частичное или полное неисполнение обязательств по договору;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б) обстоятельства, исключающие ответственность за частичное или полное неисполнение обязательств по договору;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в) возможность и необходимость разрешения возникших споров и разногласий путем переговоров между сторонами договора либо в судебном порядке.</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Договор на оказание аудиторских услуг может быть расторгнут как заказчиком (проверяемым предприятием), так и исполнителем (аудиторской фирмой) в одностороннем порядке.</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Условиями одностороннего расторжения договора являются: со стороны заказчика – оплата исполнителю фактически понесенных им расходов; со стороны исполнителя – лишь при полном возмещении заказчику убытков.</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Отказаться от услуг аудиторской фирмы в одностороннем порядке предприятие может только до наступления срока исполнения обязательств по договору.</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Если проверяемое предприятие отказалось исполнять договор, оно должно оплатить аудиторской фирме фактически понесенные расходы. Если же от исполнения договора отказывается аудитор, он обязан полностью возместить убытки предприятию, включая реальный ущерб и упущенную выгоду.</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Конечно сумма, выставляемая к возмещению аудиторской фирме заказчиком в случае его отказа от обязательств по договору, существенно отличается от суммы, которую нужно уплатить аудиторской фирме при невозможности исполнить договор по вине предприятия. В последнем случае услуги аудитора оплачиваются в полном объеме, включая упущенную выгоду. О невозможности проведения аудиторской проверки по вине предприятия можно говорить лишь при наличии следующих обстоятельств:</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вины заказчика;</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наступления срока исполнения договора или когда невозможность исполнения договора стала очевидной до наступления этого срока.</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Согласно ст. 783 ГК к договору возмездного оказания аудиторских услуг могут применяться общие положения о подряде (ст. 702—729), если они не противоречат нормам гл. 39, а также особенностям предмета договора возмездного оказания услуг.</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Важнейшими среди них являются нормы, регулирующие:</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своевременность выполнения работ;</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сохранность документации;</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права заказчика во время выполнения работ;</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содействие заказчика;</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конфиденциальность полученной сторонами информации;</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ответственность аудитора (аудиторской фирмы) за ненадлежащее качество;</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приемка заказчиком работы, выполненной аудитором (аудиторской фирмой);</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качество работы;</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сроки обнаружения ненадлежащего качества результата работы;</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пределы и условия использования результатов работ;</w:t>
      </w:r>
    </w:p>
    <w:p w:rsidR="00B87945" w:rsidRPr="00075C45" w:rsidRDefault="00B87945" w:rsidP="00D828D5">
      <w:pPr>
        <w:pStyle w:val="a3"/>
        <w:spacing w:before="0" w:beforeAutospacing="0" w:after="360" w:afterAutospacing="0" w:line="360" w:lineRule="auto"/>
        <w:ind w:right="74" w:firstLine="397"/>
        <w:jc w:val="both"/>
        <w:rPr>
          <w:rFonts w:cs="Courier New"/>
          <w:sz w:val="28"/>
          <w:szCs w:val="18"/>
        </w:rPr>
      </w:pPr>
      <w:r w:rsidRPr="00075C45">
        <w:rPr>
          <w:rFonts w:cs="Courier New"/>
          <w:sz w:val="28"/>
          <w:szCs w:val="18"/>
        </w:rPr>
        <w:t>- права на результаты интеллектуального творчества.</w:t>
      </w:r>
    </w:p>
    <w:p w:rsidR="00B87945" w:rsidRPr="00075C45" w:rsidRDefault="00B87945" w:rsidP="0024587E">
      <w:pPr>
        <w:pStyle w:val="a3"/>
        <w:spacing w:before="0" w:beforeAutospacing="0" w:after="240" w:afterAutospacing="0" w:line="360" w:lineRule="auto"/>
        <w:ind w:right="74" w:firstLine="397"/>
        <w:jc w:val="center"/>
        <w:rPr>
          <w:rFonts w:cs="Courier New"/>
          <w:b/>
          <w:sz w:val="28"/>
          <w:szCs w:val="18"/>
        </w:rPr>
      </w:pPr>
      <w:r w:rsidRPr="00075C45">
        <w:rPr>
          <w:rFonts w:cs="Courier New"/>
          <w:b/>
          <w:sz w:val="28"/>
          <w:szCs w:val="18"/>
        </w:rPr>
        <w:t>2.</w:t>
      </w:r>
      <w:r>
        <w:rPr>
          <w:rFonts w:cs="Courier New"/>
          <w:b/>
          <w:sz w:val="28"/>
          <w:szCs w:val="18"/>
        </w:rPr>
        <w:t>2  Права и обязанности сторон</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24587E">
        <w:rPr>
          <w:rFonts w:cs="Courier New"/>
          <w:sz w:val="28"/>
          <w:szCs w:val="18"/>
        </w:rPr>
        <w:t>Федеральные правила (стандарты) аудиторской деятельности</w:t>
      </w:r>
      <w:r w:rsidRPr="00075C45">
        <w:rPr>
          <w:rFonts w:cs="Courier New"/>
          <w:sz w:val="28"/>
          <w:szCs w:val="18"/>
        </w:rPr>
        <w:t xml:space="preserve"> предъявляют особые требования к аудиторам (аудиторским фирмам) как стороне в договоре на проведение аудиторской проверки, поскольку аудиторский контроль должен осуществляться лицами, не имеющими имущественную или иную заинтересованность в оценке достоверности финансовой отчетности другой стороны по договору. Аудиторская проверка не может проводиться, если аудитор является учредителем, собственником или акционером проверяемого экономического субъекта, а также состоит с его руководителями и должностными лицами, несущими ответственность за составление бухгалтерской отчетности, в близком родстве или свойстве</w:t>
      </w:r>
      <w:r w:rsidRPr="00075C45">
        <w:rPr>
          <w:rFonts w:cs="Courier New"/>
          <w:sz w:val="28"/>
          <w:szCs w:val="18"/>
        </w:rPr>
        <w:br/>
        <w:t xml:space="preserve">(родители, супруги, братья, сестры, сыновья, дочери, а также братья, сестры, родители и дети супругов). Перечень этих лиц в ст.8 307-ФЗ четко определен и не может подвергаться ограничительному или расширительному толкованию. В то же время под руководителями проверяемых экономических субъектов следует понимать не только исполнительные органы (коллегиальные и единоличные) хозяйственных обществ и производственных кооперативов, но и высшие органы управления, советы директоров (наблюдательные советы). Аудиторские фирмы не могут быть сторонами в договоре, если аудиторская проверка проводится в отношении экономических субъектов, являющихся учредителями, собственниками, акционерами, кредиторами, страховщиками этих аудиторских фирм, а также, в отношении которых эти аудиторские фирмы являются учредителями, собственниками, акционерами. Аудиторские фирмы не могут быть в соответствии со ст.8 307-ФЗ стороной в договоре на проведение проверки также и в отношении экономических субъектов, являющихся их дочерними предприятиями, филиалами (отделениями) и представительствами или имеющих в своем капитале долю этих аудиторских фирм.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Определенные требования предъявляются и к аудиторским фирмам как стороне договора на проведение аудиторской проверки. В Постановлении Правительства РФ «Об утверждении федеральных правил (стандартов) аудиторской деятельности»  предусмотрена выдача лицензий на осуществление аудиторской деятельности только тем фирмам, в уставном капитале (уставном фонде) которых доля, принадлежащая аттестованным аудиторам и (или) получившим лицензии аудиторским фирмам, составляет не менее 51 процента. Значит, если договор на проверку заключен аудиторской фирмой, уставный капитал которой не отвечает этим требованиям, такой договор может быть признан недействительным, равно как и аудиторское заключение, исполненное на его основании.</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Права и обязанности сторон выражаются в условиях договора, в его содержании.</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Для того чтобы считать договор на проведение аудиторской проверки заключенным, сторонам необходимо достигнуть соглашения по всем его существенным условиям.</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Обязательным и существенным условием договора на проведение аудиторской проверки является также сам порядок ее осуществления.</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Экономический субъект (заказчик) обязан: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а) создать аудиторским организациям условия для своевременного и полного проведения проверок и оказания услуг;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б) предоставить им всю необходимую документацию;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в) обеспечить доступ в систему компьютерной обработки информации;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г) выдавать по запросу аудиторов разъяснения и объяснения в устной и письменной форме;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д) оперативно устранять выявленные аудиторской проверкой нарушения порядка ведения бухгалтерского учета и составления бухгалтерской отчетности;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е) исключить давление на аудиторскую организацию в любой форме с целью изменения ее мнения о достоверности бухгалтерской отчетности экономического субъекта.</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Экономический субъект (заказчик) вправе: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а) получать от аудиторских организаций информацию о требованиях законодательства, касающихся проведения аудита, в том числе являющихся основаниями для аудиторских замечаний и выводов;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б) обратиться в орган, выдавший лицензию на осуществление аудиторской деятельности, с заявлением для проверки качества аудиторского заключения; в) воздерживаться от любых действий с целью ограничения круга вопросов, подлежащих выяснению при проведении аудиторской проверки или оказании сопутствующих аудиту услуг;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г) получать от аудиторской организации или индивидуального аудитора аудиторского заключения в срок, определённый договором.</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Заказчик также вправе проверять ход и качество работы, выполняемой исполнителем, не вмешиваясь в его деятельность.</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Если исполнитель не приступает своевременно к исполнению договора оказания услуги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услуг исполнителя либо поручить работу другому лицу за счет исполнителя, а также потребовать возмещения убытков.</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Права и обязанности аудиторской организации: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а) неукоснительно соблюдать требования законодательных актов Российской Федерации и других нормативных документов;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б) самостоятельно определять формы и методы аудиторской проверки, исходя из требований нормативных актов Российской Федерации, а также конкретных условий договора с экономическим субъектом;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в) проверять любую документацию экономического субъекта, необходимую для проведения аудита, а также получать разъяснения и дополнительные сведения по возникшим в ходе аудита вопросам;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г) получать доступ в систему компьютерной обработки данных проверяемого экономического субъекта;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д) получать по письменному запросу необходимую для осуществления аудиторской проверки информацию от третьих лиц, в том числе при содействии государственных органов, поручивших проверку;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е) отказать в проведении аудиторской проверки или выражении мнения о достоверности проверяемой отчетности в аудиторском заключении в случае непредставления проверяемым экономическим субъектом необходимой документации;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ж) обращаться к стороннему консультанту или эксперту в случае появления такой необходимости;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з) привлекать к участию в проверке дополнительных аудиторов</w:t>
      </w:r>
      <w:r w:rsidRPr="00075C45">
        <w:rPr>
          <w:rFonts w:cs="Courier New"/>
          <w:sz w:val="28"/>
          <w:szCs w:val="18"/>
        </w:rPr>
        <w:br/>
        <w:t xml:space="preserve">(специалистов) в связи со значительным объемом работы или какими-либо иными обстоятельствами, возникшими после заключения договора;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и) квалифицированно проводить аудиторскую проверку и оказывать иные аудиторские услуги;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к) соблюдать конфиденциальность полученной информации и коммерческой тайны. В соответствии с п. "г"  Правила №7 ФПСАД  аудиторы и аудиторские фирмы обязаны обеспечить сохранность документов, получаемых и составляемых ими в ходе аудиторской провер-ки, и не разглашать их содержания без согласия собственника (руководителя) экономического субъекта. Этические нормы аудиторской деятельности предусматривают полное безусловное соблюдение конфиденциальности всей информации (а не только той, которая содержит сведения о новых решениях и технических знаниях), ставшей известной аудитору в процессе осуществления проверки. К договору на проведение аудиторской проверки можно приложить перечень, включающий в себя такие сведения как: если сторона благодаря исполнению своего обязательства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 Порядок и условия пользования такой информацией определяются со</w:t>
      </w:r>
      <w:r>
        <w:rPr>
          <w:rFonts w:cs="Courier New"/>
          <w:sz w:val="28"/>
          <w:szCs w:val="18"/>
        </w:rPr>
        <w:t>глашением сторон</w:t>
      </w:r>
      <w:r>
        <w:rPr>
          <w:rStyle w:val="a8"/>
          <w:rFonts w:cs="Courier New"/>
          <w:sz w:val="28"/>
          <w:szCs w:val="18"/>
        </w:rPr>
        <w:footnoteReference w:id="3"/>
      </w:r>
      <w:r w:rsidRPr="00075C45">
        <w:rPr>
          <w:rFonts w:cs="Courier New"/>
          <w:sz w:val="28"/>
          <w:szCs w:val="18"/>
        </w:rPr>
        <w:t xml:space="preserve">. Объем соответствующих сведений должен быть определен в договоре. Тем самым стороны принимают на себя обязанность осуществлять публикацию таких сведений только с согласия другой стороны по договору. За несоблюдение принципа конфиденциальности информации на стороны возлагается полная ответственность, включая упущенную выгоду; </w:t>
      </w:r>
    </w:p>
    <w:p w:rsidR="00B87945" w:rsidRPr="00075C45" w:rsidRDefault="00B87945" w:rsidP="00F506ED">
      <w:pPr>
        <w:pStyle w:val="a3"/>
        <w:spacing w:before="0" w:beforeAutospacing="0" w:after="360" w:afterAutospacing="0" w:line="360" w:lineRule="auto"/>
        <w:ind w:firstLine="397"/>
        <w:jc w:val="both"/>
        <w:rPr>
          <w:rFonts w:cs="Courier New"/>
          <w:sz w:val="28"/>
          <w:szCs w:val="18"/>
        </w:rPr>
      </w:pPr>
      <w:r w:rsidRPr="00075C45">
        <w:rPr>
          <w:rFonts w:cs="Courier New"/>
          <w:sz w:val="28"/>
          <w:szCs w:val="18"/>
        </w:rPr>
        <w:t>л) обеспечить сохранность документов, получаемых и составляемых в ходе аудиторской проверки, и не разглашать их содержания без согласия собственника (руководителя) экономического субъекта, за исключением случаев, предусмотренных законодательными актами Российской Федерации. За сохранность документации, если иное не предусмотрено договором, ответственность возлагается на сторону, предоставившую ее для проверки.</w:t>
      </w:r>
      <w:r w:rsidRPr="00075C45">
        <w:rPr>
          <w:rFonts w:cs="Courier New"/>
          <w:sz w:val="28"/>
          <w:szCs w:val="18"/>
        </w:rPr>
        <w:br/>
        <w:t>Разумеется, если документация клиента изымается у него и проверка производится в служебных помещениях аудиторской фирмы, ответственность за сохранность документации должна взять на себя аудиторская фирма. Риск случайной гибели или случайного повреждения результата выполненной аудитором работы до ее приемки заказчиком несет исполнитель - аудитор</w:t>
      </w:r>
      <w:r w:rsidRPr="00075C45">
        <w:rPr>
          <w:rFonts w:cs="Courier New"/>
          <w:sz w:val="28"/>
          <w:szCs w:val="18"/>
        </w:rPr>
        <w:br/>
        <w:t>(аудиторская фирма). В то же время аудитор в соответствии с Временными правилами аудиторской деятельности обязан обеспечить сохранность документов, получаемых и составляемых им в ходе проверки.</w:t>
      </w:r>
    </w:p>
    <w:p w:rsidR="00B87945" w:rsidRPr="00075C45" w:rsidRDefault="00B87945" w:rsidP="0024587E">
      <w:pPr>
        <w:pStyle w:val="a3"/>
        <w:spacing w:before="0" w:beforeAutospacing="0" w:after="240" w:afterAutospacing="0" w:line="360" w:lineRule="auto"/>
        <w:ind w:right="74" w:firstLine="397"/>
        <w:jc w:val="center"/>
        <w:rPr>
          <w:rFonts w:cs="Courier New"/>
          <w:b/>
          <w:sz w:val="28"/>
          <w:szCs w:val="18"/>
        </w:rPr>
      </w:pPr>
      <w:r w:rsidRPr="00075C45">
        <w:rPr>
          <w:rFonts w:cs="Courier New"/>
          <w:b/>
          <w:sz w:val="28"/>
          <w:szCs w:val="18"/>
        </w:rPr>
        <w:t>2.3.  Стоимость и порядок оплаты аудиторских услуг. Распределение рисков</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Важным моментом при заключении договора является оценка стоимости аудиторских услуг. Необходимо стремиться к тому, чтобы не занизить и не завысить стоимость услуг.</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Все имеющиеся в Российской Федерации формы оплаты стоимости аудиторских услуг можно разделить на следующие группы:</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24587E">
        <w:rPr>
          <w:rFonts w:cs="Courier New"/>
          <w:sz w:val="28"/>
          <w:szCs w:val="18"/>
        </w:rPr>
        <w:t>Аккордная оплата.</w:t>
      </w:r>
      <w:r w:rsidRPr="00075C45">
        <w:rPr>
          <w:rFonts w:cs="Courier New"/>
          <w:sz w:val="28"/>
          <w:szCs w:val="18"/>
        </w:rPr>
        <w:t xml:space="preserve"> Сумма оплаты определяется и фиксируется в договоре до начала работы. Некоторые аудиторские фирмы определяют эту сумму произвольно, в зависимости от финансовых возможностей клиента или руководствуясь другими критериями. Однако многие отечественные фирмы за определенную плату направляют к клиенту перед заключением договора аудитора, который знакомится с особенностями деятельности клиента, оценивает ориентировочный аудиторский риск и примерную трудоемкость работы.</w:t>
      </w:r>
      <w:r w:rsidRPr="00075C45">
        <w:rPr>
          <w:rFonts w:cs="Courier New"/>
          <w:sz w:val="28"/>
          <w:szCs w:val="18"/>
        </w:rPr>
        <w:br/>
        <w:t>После этого аудиторская фирма определяет общую стоимость работ и заключает договор с клиентом. К недостаткам такой оплаты относится невозможность обоснованно оценить реальную трудоемкость работы, предусмотреть непредвиденные обстоятельства, которые могут возникнуть в ходе аудиторской проверки, резко увеличив ее трудоемкость. А это может неблагоприятно отразиться на финансовом положении аудиторской фирмы.</w:t>
      </w:r>
    </w:p>
    <w:p w:rsidR="00B87945" w:rsidRPr="0024587E" w:rsidRDefault="00B87945" w:rsidP="007A60A2">
      <w:pPr>
        <w:pStyle w:val="a3"/>
        <w:spacing w:before="0" w:beforeAutospacing="0" w:after="0" w:afterAutospacing="0" w:line="360" w:lineRule="auto"/>
        <w:ind w:right="75" w:firstLine="397"/>
        <w:jc w:val="both"/>
        <w:rPr>
          <w:rFonts w:cs="Courier New"/>
          <w:sz w:val="28"/>
          <w:szCs w:val="18"/>
        </w:rPr>
      </w:pPr>
      <w:r w:rsidRPr="0024587E">
        <w:rPr>
          <w:rFonts w:cs="Courier New"/>
          <w:sz w:val="28"/>
          <w:szCs w:val="18"/>
        </w:rPr>
        <w:t>Повременная оплата получила большое распространение во всех странах, она основывается на оценке стоимости одного часа (дня) работы аудитора, которая зависит от его квалификации. В этом случае при появлении непредвиденных обстоятельств увеличение трудоемкости прямо пропорционально стоимости работ.</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24587E">
        <w:rPr>
          <w:rFonts w:cs="Courier New"/>
          <w:sz w:val="28"/>
          <w:szCs w:val="18"/>
        </w:rPr>
        <w:t>Сдельная оплата</w:t>
      </w:r>
      <w:r w:rsidRPr="00075C45">
        <w:rPr>
          <w:rFonts w:cs="Courier New"/>
          <w:sz w:val="28"/>
          <w:szCs w:val="18"/>
        </w:rPr>
        <w:t xml:space="preserve"> применяется, как правило, при восстановлении бухгалтерского учета. Расчет производится исходя из определения стоимости одной операции, выполненной аудитором, или стоимости одного показателя в отчетности.</w:t>
      </w:r>
    </w:p>
    <w:p w:rsidR="00B87945" w:rsidRPr="0024587E" w:rsidRDefault="00B87945" w:rsidP="007A60A2">
      <w:pPr>
        <w:pStyle w:val="a3"/>
        <w:spacing w:before="0" w:beforeAutospacing="0" w:after="0" w:afterAutospacing="0" w:line="360" w:lineRule="auto"/>
        <w:ind w:right="75" w:firstLine="397"/>
        <w:jc w:val="both"/>
        <w:rPr>
          <w:rFonts w:cs="Courier New"/>
          <w:sz w:val="28"/>
          <w:szCs w:val="18"/>
        </w:rPr>
      </w:pPr>
      <w:r w:rsidRPr="0024587E">
        <w:rPr>
          <w:rFonts w:cs="Courier New"/>
          <w:sz w:val="28"/>
          <w:szCs w:val="18"/>
        </w:rPr>
        <w:t>Оплата по результатам. В этом случае аудитор отказывается от заранее определенной суммы за предоставленную услугу, а определяет оплату в виде доли от сэкономленных для клиента финансовых ресурсов, выявленных в результате определения ошибок и неточностей в ведении бухгалтерского учета, оформлении документации, уплаты налогов и т.п.</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24587E">
        <w:rPr>
          <w:rFonts w:cs="Courier New"/>
          <w:sz w:val="28"/>
          <w:szCs w:val="18"/>
        </w:rPr>
        <w:t>Комбинированная оплата</w:t>
      </w:r>
      <w:r w:rsidRPr="00075C45">
        <w:rPr>
          <w:rFonts w:cs="Courier New"/>
          <w:sz w:val="28"/>
          <w:szCs w:val="18"/>
        </w:rPr>
        <w:t xml:space="preserve"> — это сочетание перечисленных выше форм.</w:t>
      </w:r>
      <w:r w:rsidRPr="00075C45">
        <w:rPr>
          <w:rFonts w:cs="Courier New"/>
          <w:sz w:val="28"/>
          <w:szCs w:val="18"/>
        </w:rPr>
        <w:br/>
        <w:t>Например, в договоре определяются общая стоимость услуги (аккорд) плюс определенный процент от экономии или резерв на непредвиденные обстоятельства и т.п.</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При заключении договора важно согласовать в нём порядок оплаты дополнительных расходов, возникающих в ходе оказания аудиторских услуг, таких, как расходы на проживание и питание и т.п.</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В текст договора на оказание аудиторских услуг, в соответствии с пожеланиями сторон по договору, могут быть включены также: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а) примерный календарный план оказания аудиторских услуг и соучаствующей в этом группы аудиторов;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б) общая характеристика применяемых методов проведения проверки и оказания услуг;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в) уровень существенности возможных ошибок, устанавливаемый при проведении аудита;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г) согласие экономического субъекта на использование результатов, полученных предшествующей аудиторской организацией;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д) указания по ограничению ответственности аудиторской организации;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е) порядок оплаты дополнительных расходов, возникающих в ходе оказания аудиторских услуг;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ж) условия дальнейшего развития договорных отношений между аудиторской организацией и экономическим субъектом;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 xml:space="preserve">з) размер предварительного платежа (авансовый платёж); </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и) другие условия.</w:t>
      </w:r>
    </w:p>
    <w:p w:rsidR="00B87945" w:rsidRPr="0024587E" w:rsidRDefault="00B87945" w:rsidP="007A60A2">
      <w:pPr>
        <w:pStyle w:val="a3"/>
        <w:spacing w:before="0" w:beforeAutospacing="0" w:after="0" w:afterAutospacing="0" w:line="360" w:lineRule="auto"/>
        <w:ind w:right="75" w:firstLine="397"/>
        <w:jc w:val="both"/>
        <w:rPr>
          <w:rFonts w:cs="Courier New"/>
          <w:sz w:val="28"/>
          <w:szCs w:val="18"/>
        </w:rPr>
      </w:pPr>
      <w:r w:rsidRPr="0024587E">
        <w:rPr>
          <w:rFonts w:cs="Courier New"/>
          <w:sz w:val="28"/>
          <w:szCs w:val="18"/>
        </w:rPr>
        <w:t>Распределение рисков</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Распределение риска является основной особенностью правового режима договоров на возмездное оказание услуг.</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Если иное не предусмотрено законом или договором, риск случайной невозможности исполнения договора, возникшей по вине заказчика, несет заказчик (п. 2 ст. 781 ГК РФ), а услуги исполнителя подлежат оплате в полном объеме.</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Именно в этом заключается один из основных принципов аудиторской деятельности - принцип разделения ответственности, в соответствии с которым заказчик несет ответственность за финансовую отчетность и прочие документы, которые он предоставил для проверки, а аудитор - только за свое заключение о финансовой отчетности проверяемого предприятия.</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r w:rsidRPr="00075C45">
        <w:rPr>
          <w:rFonts w:cs="Courier New"/>
          <w:sz w:val="28"/>
          <w:szCs w:val="18"/>
        </w:rPr>
        <w:t>Таким образом, при отсутствии документов (или большей их части) для проверки, их случайной гибели вследствие утери, пожара или в связи с какими-либо иными обстоятельствами, происшедшими не по вине аудитора, аудитор имеет право предоставить клиенту отрицательное аудиторское заключение либо отказаться от выражения своего мнения.</w:t>
      </w: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p>
    <w:p w:rsidR="00B87945" w:rsidRDefault="00B87945" w:rsidP="0038593A">
      <w:pPr>
        <w:pStyle w:val="a3"/>
        <w:spacing w:before="0" w:beforeAutospacing="0" w:after="0" w:afterAutospacing="0" w:line="360" w:lineRule="auto"/>
        <w:ind w:right="75" w:firstLine="0"/>
        <w:jc w:val="both"/>
        <w:rPr>
          <w:rFonts w:cs="Courier New"/>
          <w:sz w:val="28"/>
          <w:szCs w:val="18"/>
        </w:rPr>
      </w:pPr>
    </w:p>
    <w:p w:rsidR="00B87945" w:rsidRDefault="00B87945" w:rsidP="004D749E">
      <w:pPr>
        <w:pStyle w:val="a3"/>
        <w:spacing w:before="0" w:beforeAutospacing="0" w:after="240" w:afterAutospacing="0" w:line="360" w:lineRule="auto"/>
        <w:ind w:firstLine="397"/>
        <w:jc w:val="center"/>
        <w:rPr>
          <w:rFonts w:cs="Courier New"/>
          <w:b/>
          <w:sz w:val="28"/>
          <w:szCs w:val="18"/>
        </w:rPr>
      </w:pPr>
      <w:r>
        <w:rPr>
          <w:rFonts w:cs="Courier New"/>
          <w:b/>
          <w:sz w:val="28"/>
          <w:szCs w:val="18"/>
        </w:rPr>
        <w:t>ГЛАВА 3. ПОДПИСАНИЕ ДОГОВОРА НА АУДИТ</w:t>
      </w:r>
    </w:p>
    <w:p w:rsidR="00B87945" w:rsidRPr="004D749E" w:rsidRDefault="00B87945" w:rsidP="004D749E">
      <w:pPr>
        <w:pStyle w:val="a3"/>
        <w:spacing w:before="0" w:beforeAutospacing="0" w:after="0" w:afterAutospacing="0" w:line="360" w:lineRule="auto"/>
        <w:ind w:firstLine="397"/>
        <w:rPr>
          <w:color w:val="000000"/>
          <w:sz w:val="28"/>
          <w:szCs w:val="28"/>
        </w:rPr>
      </w:pPr>
      <w:r w:rsidRPr="004D749E">
        <w:rPr>
          <w:color w:val="000000"/>
          <w:sz w:val="28"/>
          <w:szCs w:val="28"/>
        </w:rPr>
        <w:t xml:space="preserve">Подписание договора считается совершенным, если имеются обязательные реквизиты сторон: собственноручные подписи полномочных представителей сторон, а также оттиски печатей организаций. С </w:t>
      </w:r>
      <w:r>
        <w:rPr>
          <w:color w:val="000000"/>
          <w:sz w:val="28"/>
          <w:szCs w:val="28"/>
        </w:rPr>
        <w:t xml:space="preserve">каждой из сторон договор должен </w:t>
      </w:r>
      <w:r w:rsidRPr="004D749E">
        <w:rPr>
          <w:color w:val="000000"/>
          <w:sz w:val="28"/>
          <w:szCs w:val="28"/>
        </w:rPr>
        <w:t>быть подписан:</w:t>
      </w:r>
      <w:r>
        <w:rPr>
          <w:color w:val="000000"/>
          <w:sz w:val="28"/>
          <w:szCs w:val="28"/>
        </w:rPr>
        <w:br/>
        <w:t xml:space="preserve">   - </w:t>
      </w:r>
      <w:r w:rsidRPr="004D749E">
        <w:rPr>
          <w:color w:val="000000"/>
          <w:sz w:val="28"/>
          <w:szCs w:val="28"/>
        </w:rPr>
        <w:t>единоличным исполнительным органом, например генеральным директором организации, которому подобное право предоставлено учредительными документами и который действует без доверенности;</w:t>
      </w:r>
      <w:r w:rsidRPr="004D749E">
        <w:rPr>
          <w:color w:val="000000"/>
          <w:sz w:val="28"/>
          <w:szCs w:val="28"/>
        </w:rPr>
        <w:br/>
        <w:t>   </w:t>
      </w:r>
      <w:bookmarkStart w:id="0" w:name="l36"/>
      <w:bookmarkEnd w:id="0"/>
      <w:r>
        <w:rPr>
          <w:color w:val="000000"/>
          <w:sz w:val="28"/>
          <w:szCs w:val="28"/>
        </w:rPr>
        <w:t xml:space="preserve">- </w:t>
      </w:r>
      <w:r w:rsidRPr="004D749E">
        <w:rPr>
          <w:color w:val="000000"/>
          <w:sz w:val="28"/>
          <w:szCs w:val="28"/>
        </w:rPr>
        <w:t xml:space="preserve">или иным уполномоченным лицом, действующим на основании доверенности, </w:t>
      </w:r>
      <w:bookmarkStart w:id="1" w:name="l6"/>
      <w:bookmarkEnd w:id="1"/>
      <w:r w:rsidRPr="004D749E">
        <w:rPr>
          <w:color w:val="000000"/>
          <w:sz w:val="28"/>
          <w:szCs w:val="28"/>
        </w:rPr>
        <w:t>подписанной руководителем организации (в этом случае в преамбуле договора должна иметь место ссылка на реквизиты указанной доверенности).</w:t>
      </w:r>
      <w:r w:rsidRPr="004D749E">
        <w:rPr>
          <w:color w:val="000000"/>
          <w:sz w:val="28"/>
          <w:szCs w:val="28"/>
        </w:rPr>
        <w:br/>
        <w:t>    Подписи уполномоченных представителей сторон обычно скрепляются печатями организаций</w:t>
      </w:r>
      <w:r>
        <w:rPr>
          <w:color w:val="000000"/>
          <w:sz w:val="28"/>
          <w:szCs w:val="28"/>
        </w:rPr>
        <w:t xml:space="preserve">. </w:t>
      </w:r>
      <w:r w:rsidRPr="004D749E">
        <w:rPr>
          <w:sz w:val="28"/>
          <w:szCs w:val="28"/>
        </w:rPr>
        <w:t xml:space="preserve">Статья 160 ГК РФ </w:t>
      </w:r>
      <w:bookmarkStart w:id="2" w:name="l37"/>
      <w:bookmarkEnd w:id="2"/>
      <w:r w:rsidRPr="004D749E">
        <w:rPr>
          <w:sz w:val="28"/>
          <w:szCs w:val="28"/>
        </w:rPr>
        <w:t>о</w:t>
      </w:r>
      <w:r w:rsidRPr="004D749E">
        <w:rPr>
          <w:color w:val="000000"/>
          <w:sz w:val="28"/>
          <w:szCs w:val="28"/>
        </w:rPr>
        <w:t xml:space="preserve">тносит процедуру скрепления печатями подписей сторон к дополнительным условиям, которые стороны могут (но не </w:t>
      </w:r>
      <w:bookmarkStart w:id="3" w:name="l7"/>
      <w:bookmarkEnd w:id="3"/>
      <w:r w:rsidRPr="004D749E">
        <w:rPr>
          <w:color w:val="000000"/>
          <w:sz w:val="28"/>
          <w:szCs w:val="28"/>
        </w:rPr>
        <w:t>обязаны) согласовать в договоре. Таким образом, наличие печатей в договорах можно считать лишь обычаем делового оборота.</w:t>
      </w:r>
    </w:p>
    <w:p w:rsidR="00B87945" w:rsidRPr="004D749E" w:rsidRDefault="00B87945" w:rsidP="004D749E">
      <w:pPr>
        <w:pStyle w:val="a3"/>
        <w:spacing w:before="0" w:beforeAutospacing="0" w:after="0" w:afterAutospacing="0" w:line="360" w:lineRule="auto"/>
        <w:ind w:firstLine="397"/>
        <w:jc w:val="both"/>
        <w:rPr>
          <w:sz w:val="28"/>
          <w:szCs w:val="28"/>
        </w:rPr>
      </w:pPr>
      <w:r w:rsidRPr="004D749E">
        <w:rPr>
          <w:color w:val="000000"/>
          <w:sz w:val="28"/>
          <w:szCs w:val="28"/>
        </w:rPr>
        <w:t xml:space="preserve">    Подписи сторон должны быть произведены четко и разборчиво, что в случае оспаривания контрагентом впоследствии своей подписи существенно облегчит проведение почерковедческой экспертизы. Если текст договора составляет несколько листов, то желательно скреплять подписями </w:t>
      </w:r>
      <w:bookmarkStart w:id="4" w:name="l38"/>
      <w:bookmarkEnd w:id="4"/>
      <w:r w:rsidRPr="004D749E">
        <w:rPr>
          <w:color w:val="000000"/>
          <w:sz w:val="28"/>
          <w:szCs w:val="28"/>
        </w:rPr>
        <w:t>каждый лист договора или прошивать договор.</w:t>
      </w:r>
    </w:p>
    <w:p w:rsidR="00B87945" w:rsidRDefault="00B87945" w:rsidP="004A47CE">
      <w:pPr>
        <w:pStyle w:val="a3"/>
        <w:spacing w:before="0" w:beforeAutospacing="0" w:after="240" w:afterAutospacing="0" w:line="360" w:lineRule="auto"/>
        <w:ind w:right="74" w:firstLine="397"/>
        <w:jc w:val="center"/>
        <w:rPr>
          <w:rFonts w:cs="Courier New"/>
          <w:b/>
          <w:sz w:val="28"/>
          <w:szCs w:val="18"/>
        </w:rPr>
      </w:pPr>
    </w:p>
    <w:p w:rsidR="00B87945" w:rsidRDefault="00B87945" w:rsidP="004A47CE">
      <w:pPr>
        <w:pStyle w:val="a3"/>
        <w:spacing w:before="0" w:beforeAutospacing="0" w:after="240" w:afterAutospacing="0" w:line="360" w:lineRule="auto"/>
        <w:ind w:right="74" w:firstLine="397"/>
        <w:jc w:val="center"/>
        <w:rPr>
          <w:rFonts w:cs="Courier New"/>
          <w:b/>
          <w:sz w:val="28"/>
          <w:szCs w:val="18"/>
        </w:rPr>
      </w:pPr>
    </w:p>
    <w:p w:rsidR="00B87945" w:rsidRDefault="00B87945" w:rsidP="004A47CE">
      <w:pPr>
        <w:pStyle w:val="a3"/>
        <w:spacing w:before="0" w:beforeAutospacing="0" w:after="240" w:afterAutospacing="0" w:line="360" w:lineRule="auto"/>
        <w:ind w:right="74" w:firstLine="397"/>
        <w:jc w:val="center"/>
        <w:rPr>
          <w:rFonts w:cs="Courier New"/>
          <w:b/>
          <w:sz w:val="28"/>
          <w:szCs w:val="18"/>
        </w:rPr>
      </w:pPr>
    </w:p>
    <w:p w:rsidR="00B87945" w:rsidRDefault="00B87945" w:rsidP="004A47CE">
      <w:pPr>
        <w:pStyle w:val="a3"/>
        <w:spacing w:before="0" w:beforeAutospacing="0" w:after="240" w:afterAutospacing="0" w:line="360" w:lineRule="auto"/>
        <w:ind w:right="74" w:firstLine="397"/>
        <w:jc w:val="center"/>
        <w:rPr>
          <w:rFonts w:cs="Courier New"/>
          <w:b/>
          <w:sz w:val="28"/>
          <w:szCs w:val="18"/>
        </w:rPr>
      </w:pPr>
    </w:p>
    <w:p w:rsidR="00B87945" w:rsidRPr="004A47CE" w:rsidRDefault="00B87945" w:rsidP="004A47CE">
      <w:pPr>
        <w:pStyle w:val="a3"/>
        <w:spacing w:before="0" w:beforeAutospacing="0" w:after="240" w:afterAutospacing="0" w:line="360" w:lineRule="auto"/>
        <w:ind w:right="74" w:firstLine="397"/>
        <w:jc w:val="center"/>
        <w:rPr>
          <w:rFonts w:cs="Courier New"/>
          <w:b/>
          <w:sz w:val="28"/>
          <w:szCs w:val="18"/>
        </w:rPr>
      </w:pPr>
      <w:r w:rsidRPr="004A47CE">
        <w:rPr>
          <w:rFonts w:cs="Courier New"/>
          <w:b/>
          <w:sz w:val="28"/>
          <w:szCs w:val="18"/>
        </w:rPr>
        <w:t>ЗАКЛЮЧЕНИЕ</w:t>
      </w:r>
    </w:p>
    <w:p w:rsidR="00B87945" w:rsidRPr="004A47CE" w:rsidRDefault="00B87945" w:rsidP="004A47CE">
      <w:pPr>
        <w:spacing w:after="0" w:line="360" w:lineRule="auto"/>
        <w:ind w:firstLine="397"/>
        <w:jc w:val="both"/>
        <w:rPr>
          <w:rFonts w:ascii="Times New Roman" w:hAnsi="Times New Roman"/>
          <w:sz w:val="28"/>
          <w:szCs w:val="28"/>
          <w:lang w:eastAsia="ru-RU"/>
        </w:rPr>
      </w:pPr>
      <w:r w:rsidRPr="004A47CE">
        <w:rPr>
          <w:rFonts w:ascii="Times New Roman" w:hAnsi="Times New Roman"/>
          <w:sz w:val="28"/>
          <w:szCs w:val="28"/>
          <w:lang w:eastAsia="ru-RU"/>
        </w:rPr>
        <w:t>С появлением регулирующих документов «</w:t>
      </w:r>
      <w:r>
        <w:rPr>
          <w:rFonts w:ascii="Times New Roman" w:hAnsi="Times New Roman"/>
          <w:sz w:val="28"/>
          <w:szCs w:val="28"/>
        </w:rPr>
        <w:t>Федеральных правил (стандартов</w:t>
      </w:r>
      <w:r w:rsidRPr="00075C45">
        <w:rPr>
          <w:rFonts w:ascii="Times New Roman" w:hAnsi="Times New Roman"/>
          <w:sz w:val="28"/>
          <w:szCs w:val="28"/>
        </w:rPr>
        <w:t>) аудиторской деятельности</w:t>
      </w:r>
      <w:r>
        <w:rPr>
          <w:rFonts w:ascii="Times New Roman" w:hAnsi="Times New Roman"/>
          <w:sz w:val="28"/>
          <w:szCs w:val="28"/>
          <w:lang w:eastAsia="ru-RU"/>
        </w:rPr>
        <w:t>»</w:t>
      </w:r>
      <w:r w:rsidRPr="004A47CE">
        <w:rPr>
          <w:rFonts w:ascii="Times New Roman" w:hAnsi="Times New Roman"/>
          <w:sz w:val="28"/>
          <w:szCs w:val="28"/>
          <w:lang w:eastAsia="ru-RU"/>
        </w:rPr>
        <w:t xml:space="preserve"> аудит в РФ вышел на качественно новый этап развития. В настоящее время можно говорить, что в России сформировался рынок аудиторских услуг. Но отечественные компании, работающие на этом рынке должны еще многое сделать, чтобы российский аудит стал таковым, каковым он является на западе – престижным, высокоприбыльным и профессиональным.</w:t>
      </w:r>
    </w:p>
    <w:p w:rsidR="00B87945" w:rsidRPr="004A47CE" w:rsidRDefault="00B87945" w:rsidP="004A47CE">
      <w:pPr>
        <w:autoSpaceDE w:val="0"/>
        <w:autoSpaceDN w:val="0"/>
        <w:spacing w:after="0" w:line="360" w:lineRule="auto"/>
        <w:ind w:firstLine="397"/>
        <w:jc w:val="both"/>
        <w:rPr>
          <w:rFonts w:ascii="Times New Roman" w:hAnsi="Times New Roman"/>
          <w:sz w:val="28"/>
          <w:szCs w:val="28"/>
          <w:lang w:eastAsia="ru-RU"/>
        </w:rPr>
      </w:pPr>
      <w:r w:rsidRPr="004A47CE">
        <w:rPr>
          <w:rFonts w:ascii="Times New Roman" w:hAnsi="Times New Roman"/>
          <w:sz w:val="28"/>
          <w:szCs w:val="28"/>
          <w:lang w:eastAsia="ru-RU"/>
        </w:rPr>
        <w:t>Потребность в услугах аудитора возникла в связи с обособлением интересов тех, кто непосредственно занимается управлением предприятием (администрация, менеджеры), кто вкладывает средства в его деятельность (собственники, акционеры, инвесторы), а также государства как потребителя информации о результатах деятельности предприятий.</w:t>
      </w:r>
    </w:p>
    <w:p w:rsidR="00B87945" w:rsidRPr="004A47CE" w:rsidRDefault="00B87945" w:rsidP="004A47CE">
      <w:pPr>
        <w:autoSpaceDE w:val="0"/>
        <w:autoSpaceDN w:val="0"/>
        <w:adjustRightInd w:val="0"/>
        <w:spacing w:after="0" w:line="360" w:lineRule="auto"/>
        <w:ind w:firstLine="397"/>
        <w:jc w:val="both"/>
        <w:rPr>
          <w:rFonts w:ascii="Times New Roman" w:hAnsi="Times New Roman"/>
          <w:sz w:val="28"/>
          <w:szCs w:val="28"/>
        </w:rPr>
      </w:pPr>
      <w:r w:rsidRPr="004A47CE">
        <w:rPr>
          <w:rFonts w:ascii="Times New Roman" w:hAnsi="Times New Roman"/>
          <w:sz w:val="28"/>
          <w:szCs w:val="28"/>
        </w:rPr>
        <w:t>Все эти предпосылки привели к появлению независимых экспертов, имеющих соответствующие подготовку, квалификацию, опыт и лицензию на оказание такого рода услуг. Иными словами, аудит - это информация для предпринимателя о том, насколько адекватно реальная финансовая ситуация в его компании отражена в документах.</w:t>
      </w:r>
    </w:p>
    <w:p w:rsidR="00B87945" w:rsidRPr="004A47CE" w:rsidRDefault="00B87945" w:rsidP="004A47CE">
      <w:pPr>
        <w:autoSpaceDE w:val="0"/>
        <w:autoSpaceDN w:val="0"/>
        <w:spacing w:after="0" w:line="360" w:lineRule="auto"/>
        <w:ind w:firstLine="397"/>
        <w:jc w:val="both"/>
        <w:rPr>
          <w:rFonts w:ascii="Times New Roman" w:hAnsi="Times New Roman"/>
          <w:sz w:val="28"/>
          <w:szCs w:val="28"/>
          <w:lang w:eastAsia="ru-RU"/>
        </w:rPr>
      </w:pPr>
      <w:r w:rsidRPr="004A47CE">
        <w:rPr>
          <w:rFonts w:ascii="Times New Roman" w:hAnsi="Times New Roman"/>
          <w:sz w:val="28"/>
          <w:szCs w:val="28"/>
          <w:lang w:eastAsia="ru-RU"/>
        </w:rPr>
        <w:t xml:space="preserve">Наличие достоверной информации позволяет повысить эффективность функционирования  рынка капитала и дает возможность оценивать и прогнозировать последствия принятия экономических решений. </w:t>
      </w:r>
    </w:p>
    <w:p w:rsidR="00B87945" w:rsidRPr="004A47CE" w:rsidRDefault="00B87945" w:rsidP="004A47CE">
      <w:pPr>
        <w:autoSpaceDE w:val="0"/>
        <w:autoSpaceDN w:val="0"/>
        <w:spacing w:after="0" w:line="360" w:lineRule="auto"/>
        <w:ind w:firstLine="397"/>
        <w:jc w:val="both"/>
        <w:rPr>
          <w:rFonts w:ascii="Times New Roman" w:hAnsi="Times New Roman"/>
          <w:sz w:val="28"/>
          <w:szCs w:val="28"/>
          <w:lang w:eastAsia="ru-RU"/>
        </w:rPr>
      </w:pPr>
      <w:r w:rsidRPr="004A47CE">
        <w:rPr>
          <w:rFonts w:ascii="Times New Roman" w:hAnsi="Times New Roman"/>
          <w:sz w:val="28"/>
          <w:szCs w:val="28"/>
          <w:lang w:eastAsia="ru-RU"/>
        </w:rPr>
        <w:t>Проведение аудиторской проверки даже в тех случаях, когда она не является обязательной, несомненно, имеет важное значение.</w:t>
      </w:r>
    </w:p>
    <w:p w:rsidR="00B87945" w:rsidRPr="004A47CE" w:rsidRDefault="00B87945" w:rsidP="004A47CE">
      <w:pPr>
        <w:widowControl w:val="0"/>
        <w:autoSpaceDE w:val="0"/>
        <w:autoSpaceDN w:val="0"/>
        <w:adjustRightInd w:val="0"/>
        <w:spacing w:after="0" w:line="360" w:lineRule="auto"/>
        <w:ind w:firstLine="397"/>
        <w:jc w:val="both"/>
        <w:rPr>
          <w:rFonts w:ascii="Times New Roman" w:hAnsi="Times New Roman"/>
          <w:sz w:val="28"/>
          <w:szCs w:val="28"/>
          <w:lang w:eastAsia="ru-RU"/>
        </w:rPr>
      </w:pPr>
      <w:r w:rsidRPr="004A47CE">
        <w:rPr>
          <w:rFonts w:ascii="Times New Roman" w:hAnsi="Times New Roman"/>
          <w:sz w:val="28"/>
          <w:szCs w:val="28"/>
          <w:lang w:eastAsia="ru-RU"/>
        </w:rPr>
        <w:t>Аудиторская организация обязана достичь в ходе аудита приемлемой уверенности в надежности своего мнения о достоверности бухгалтерской отчетности экономического субъекта во всех существенных отношениях.</w:t>
      </w:r>
    </w:p>
    <w:p w:rsidR="00B87945" w:rsidRDefault="00B87945" w:rsidP="004A47CE">
      <w:pPr>
        <w:pStyle w:val="a3"/>
        <w:spacing w:before="0" w:beforeAutospacing="0" w:after="0" w:afterAutospacing="0" w:line="360" w:lineRule="auto"/>
        <w:ind w:right="75" w:firstLine="397"/>
        <w:jc w:val="both"/>
        <w:rPr>
          <w:sz w:val="28"/>
          <w:szCs w:val="28"/>
        </w:rPr>
      </w:pPr>
      <w:r w:rsidRPr="004A47CE">
        <w:rPr>
          <w:sz w:val="28"/>
          <w:szCs w:val="28"/>
        </w:rPr>
        <w:t>Аудитор - не проверяющий, функцией которого является призвать нарушителей к ответственности, но и не правая рука бухгалтера. Аудитор - профессионал, чье мнение представляет ценность для пользователей отчетности. Осознание этого обстоятельства чрезвычайно облегчает общение с аудитором и повышает эффективность работы последнего.</w:t>
      </w:r>
    </w:p>
    <w:p w:rsidR="00B87945" w:rsidRDefault="00B87945" w:rsidP="004A47CE">
      <w:pPr>
        <w:pStyle w:val="a3"/>
        <w:spacing w:before="0" w:beforeAutospacing="0" w:after="0" w:afterAutospacing="0" w:line="360" w:lineRule="auto"/>
        <w:ind w:right="75" w:firstLine="397"/>
        <w:jc w:val="both"/>
        <w:rPr>
          <w:sz w:val="28"/>
          <w:szCs w:val="28"/>
        </w:rPr>
      </w:pPr>
      <w:r>
        <w:rPr>
          <w:sz w:val="28"/>
          <w:szCs w:val="28"/>
        </w:rPr>
        <w:t>Аудитор и руководство аудируемого лица должны достичь согласия по поводу условий проведения аудита. С этой целю заключается договор на проведение аудита.</w:t>
      </w:r>
    </w:p>
    <w:p w:rsidR="00B87945" w:rsidRDefault="00B87945" w:rsidP="004A47CE">
      <w:pPr>
        <w:pStyle w:val="a3"/>
        <w:spacing w:before="0" w:beforeAutospacing="0" w:after="0" w:afterAutospacing="0" w:line="360" w:lineRule="auto"/>
        <w:ind w:right="75" w:firstLine="397"/>
        <w:jc w:val="both"/>
        <w:rPr>
          <w:sz w:val="28"/>
          <w:szCs w:val="28"/>
        </w:rPr>
      </w:pPr>
      <w:r>
        <w:rPr>
          <w:sz w:val="28"/>
          <w:szCs w:val="28"/>
        </w:rPr>
        <w:t>В данной курсовой работе подробно раскрыты сущность аудита, предпосылки потребностей в услугах аудиторских фирм, а также необходимость заключения договора на проведение аудита.</w:t>
      </w:r>
    </w:p>
    <w:p w:rsidR="00B87945" w:rsidRDefault="00B87945" w:rsidP="004A47CE">
      <w:pPr>
        <w:pStyle w:val="a3"/>
        <w:spacing w:before="0" w:beforeAutospacing="0" w:after="0" w:afterAutospacing="0" w:line="360" w:lineRule="auto"/>
        <w:ind w:right="75" w:firstLine="397"/>
        <w:jc w:val="both"/>
        <w:rPr>
          <w:sz w:val="28"/>
          <w:szCs w:val="28"/>
        </w:rPr>
      </w:pPr>
      <w:r>
        <w:rPr>
          <w:sz w:val="28"/>
          <w:szCs w:val="28"/>
        </w:rPr>
        <w:t>Рассмотрев содержание договора на оказание аудиторских услуг, можно сделать вывод, что форма и содержание данного договора для аудируемых лиц могут иметь свои особенности и различаться. Но, в то же время необходимыми  и важными пунктами этого документа являются: цель аудита, условия ответственность сторон, условия оказания аудиторских услуг, объем аудита, сроки проведения аудита, форма аудиторского заключения и конечно стоимость услуг аудитора.</w:t>
      </w:r>
    </w:p>
    <w:p w:rsidR="00B87945" w:rsidRDefault="00B87945" w:rsidP="004A47CE">
      <w:pPr>
        <w:pStyle w:val="a3"/>
        <w:spacing w:before="0" w:beforeAutospacing="0" w:after="0" w:afterAutospacing="0" w:line="360" w:lineRule="auto"/>
        <w:ind w:right="75" w:firstLine="397"/>
        <w:jc w:val="both"/>
        <w:rPr>
          <w:sz w:val="28"/>
          <w:szCs w:val="28"/>
        </w:rPr>
      </w:pPr>
      <w:r>
        <w:rPr>
          <w:sz w:val="28"/>
          <w:szCs w:val="28"/>
        </w:rPr>
        <w:t>Считаю тематику данной курсовой работы актуальной. Так как существует взаимосвязь составления достоверной отчетности предприятия и соблюдения действующего законодательства от аудитора, выполняющего аудиторскую проверку, что немаловажно для анализа финансового состояния  предприятия акционерам, инвесторам и партнерам компании.</w:t>
      </w:r>
    </w:p>
    <w:p w:rsidR="00B87945" w:rsidRDefault="00B87945" w:rsidP="004A47CE">
      <w:pPr>
        <w:pStyle w:val="a3"/>
        <w:spacing w:before="0" w:beforeAutospacing="0" w:after="0" w:afterAutospacing="0" w:line="360" w:lineRule="auto"/>
        <w:ind w:right="75" w:firstLine="397"/>
        <w:jc w:val="both"/>
        <w:rPr>
          <w:sz w:val="28"/>
          <w:szCs w:val="28"/>
        </w:rPr>
      </w:pPr>
    </w:p>
    <w:p w:rsidR="00B87945" w:rsidRDefault="00B87945" w:rsidP="004A47CE">
      <w:pPr>
        <w:pStyle w:val="a3"/>
        <w:spacing w:before="0" w:beforeAutospacing="0" w:after="0" w:afterAutospacing="0" w:line="360" w:lineRule="auto"/>
        <w:ind w:right="75" w:firstLine="397"/>
        <w:jc w:val="both"/>
        <w:rPr>
          <w:sz w:val="28"/>
          <w:szCs w:val="28"/>
        </w:rPr>
      </w:pPr>
    </w:p>
    <w:p w:rsidR="00B87945" w:rsidRDefault="00B87945" w:rsidP="004A47CE">
      <w:pPr>
        <w:pStyle w:val="a3"/>
        <w:spacing w:before="0" w:beforeAutospacing="0" w:after="0" w:afterAutospacing="0" w:line="360" w:lineRule="auto"/>
        <w:ind w:right="75" w:firstLine="397"/>
        <w:jc w:val="both"/>
        <w:rPr>
          <w:sz w:val="28"/>
          <w:szCs w:val="28"/>
        </w:rPr>
      </w:pPr>
      <w:r>
        <w:rPr>
          <w:sz w:val="28"/>
          <w:szCs w:val="28"/>
        </w:rPr>
        <w:t xml:space="preserve">  </w:t>
      </w:r>
    </w:p>
    <w:p w:rsidR="00B87945" w:rsidRPr="004A47CE" w:rsidRDefault="00B87945" w:rsidP="004A47CE">
      <w:pPr>
        <w:pStyle w:val="a3"/>
        <w:spacing w:before="0" w:beforeAutospacing="0" w:after="0" w:afterAutospacing="0" w:line="360" w:lineRule="auto"/>
        <w:ind w:right="75" w:firstLine="397"/>
        <w:jc w:val="both"/>
        <w:rPr>
          <w:sz w:val="28"/>
          <w:szCs w:val="28"/>
        </w:rPr>
      </w:pPr>
    </w:p>
    <w:p w:rsidR="00B87945" w:rsidRPr="004A47CE" w:rsidRDefault="00B87945" w:rsidP="004A47CE">
      <w:pPr>
        <w:pStyle w:val="a3"/>
        <w:spacing w:before="0" w:beforeAutospacing="0" w:after="0" w:afterAutospacing="0" w:line="360" w:lineRule="auto"/>
        <w:ind w:right="75" w:firstLine="397"/>
        <w:jc w:val="both"/>
        <w:rPr>
          <w:sz w:val="28"/>
          <w:szCs w:val="28"/>
        </w:rPr>
      </w:pP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p>
    <w:p w:rsidR="00B87945" w:rsidRPr="00F30621" w:rsidRDefault="00B87945" w:rsidP="00F30621">
      <w:pPr>
        <w:pStyle w:val="a3"/>
        <w:spacing w:before="0" w:beforeAutospacing="0" w:after="240" w:afterAutospacing="0" w:line="360" w:lineRule="auto"/>
        <w:ind w:right="74" w:firstLine="397"/>
        <w:jc w:val="center"/>
        <w:rPr>
          <w:rFonts w:cs="Courier New"/>
          <w:b/>
          <w:sz w:val="28"/>
          <w:szCs w:val="18"/>
        </w:rPr>
      </w:pPr>
      <w:r>
        <w:rPr>
          <w:rFonts w:cs="Courier New"/>
          <w:b/>
          <w:sz w:val="28"/>
          <w:szCs w:val="18"/>
        </w:rPr>
        <w:t xml:space="preserve">СПИСОК </w:t>
      </w:r>
      <w:r w:rsidRPr="00130A55">
        <w:rPr>
          <w:rFonts w:cs="Courier New"/>
          <w:b/>
          <w:caps/>
          <w:sz w:val="28"/>
          <w:szCs w:val="18"/>
        </w:rPr>
        <w:t>нормативно-правовых актов и использованной Л</w:t>
      </w:r>
      <w:r w:rsidRPr="00075C45">
        <w:rPr>
          <w:rFonts w:cs="Courier New"/>
          <w:b/>
          <w:sz w:val="28"/>
          <w:szCs w:val="18"/>
        </w:rPr>
        <w:t>ИТЕРАТУРЫ</w:t>
      </w:r>
    </w:p>
    <w:p w:rsidR="00B87945" w:rsidRDefault="00B87945" w:rsidP="00C1445F">
      <w:pPr>
        <w:pStyle w:val="a3"/>
        <w:numPr>
          <w:ilvl w:val="0"/>
          <w:numId w:val="5"/>
        </w:numPr>
        <w:spacing w:before="0" w:beforeAutospacing="0" w:after="0" w:afterAutospacing="0" w:line="360" w:lineRule="auto"/>
        <w:ind w:left="0" w:firstLine="0"/>
        <w:jc w:val="both"/>
        <w:rPr>
          <w:sz w:val="28"/>
          <w:szCs w:val="28"/>
        </w:rPr>
      </w:pPr>
      <w:r>
        <w:rPr>
          <w:sz w:val="28"/>
          <w:szCs w:val="28"/>
        </w:rPr>
        <w:t>Гражданский кодекс Российской Федерации (часть вторая) от 26 января 1996 г., №14-ФЗ.// Собрание законодательства РФ,1996, №5, ст.410</w:t>
      </w:r>
    </w:p>
    <w:p w:rsidR="00B87945" w:rsidRDefault="00B87945" w:rsidP="00C1445F">
      <w:pPr>
        <w:pStyle w:val="a3"/>
        <w:numPr>
          <w:ilvl w:val="0"/>
          <w:numId w:val="5"/>
        </w:numPr>
        <w:spacing w:before="0" w:beforeAutospacing="0" w:after="0" w:afterAutospacing="0" w:line="360" w:lineRule="auto"/>
        <w:ind w:left="0" w:firstLine="0"/>
        <w:jc w:val="both"/>
        <w:rPr>
          <w:sz w:val="28"/>
          <w:szCs w:val="28"/>
        </w:rPr>
      </w:pPr>
      <w:r>
        <w:rPr>
          <w:sz w:val="28"/>
          <w:szCs w:val="28"/>
        </w:rPr>
        <w:t>Федеральный закон «Об аудиторской деятельности» от 30 декабря 2008 г. №307-ФЗ.// Собрание законодательства РФ, 2009, №1, ст.15</w:t>
      </w:r>
    </w:p>
    <w:p w:rsidR="00B87945" w:rsidRDefault="00B87945" w:rsidP="00C1445F">
      <w:pPr>
        <w:pStyle w:val="a3"/>
        <w:numPr>
          <w:ilvl w:val="0"/>
          <w:numId w:val="5"/>
        </w:numPr>
        <w:spacing w:before="0" w:beforeAutospacing="0" w:after="0" w:afterAutospacing="0" w:line="360" w:lineRule="auto"/>
        <w:ind w:left="0" w:firstLine="0"/>
        <w:jc w:val="both"/>
        <w:rPr>
          <w:sz w:val="28"/>
          <w:szCs w:val="28"/>
        </w:rPr>
      </w:pPr>
      <w:r>
        <w:rPr>
          <w:sz w:val="28"/>
          <w:szCs w:val="28"/>
        </w:rPr>
        <w:t xml:space="preserve">Постановление Правительства РФ «Об утверждении федеральных правил (стандартов) аудиторской деятельности» от 23.09.2002 г., №696. // Собрание законодательства РФ, 2002, №39, ст. 3797   </w:t>
      </w:r>
    </w:p>
    <w:p w:rsidR="00B87945" w:rsidRPr="00C1445F" w:rsidRDefault="00B87945" w:rsidP="00C1445F">
      <w:pPr>
        <w:pStyle w:val="a3"/>
        <w:numPr>
          <w:ilvl w:val="0"/>
          <w:numId w:val="5"/>
        </w:numPr>
        <w:spacing w:before="0" w:beforeAutospacing="0" w:after="0" w:afterAutospacing="0" w:line="360" w:lineRule="auto"/>
        <w:ind w:left="0" w:firstLine="0"/>
        <w:jc w:val="both"/>
        <w:rPr>
          <w:sz w:val="28"/>
          <w:szCs w:val="28"/>
        </w:rPr>
      </w:pPr>
      <w:r w:rsidRPr="00C1445F">
        <w:rPr>
          <w:sz w:val="28"/>
          <w:szCs w:val="28"/>
        </w:rPr>
        <w:t>Большакова Н. Договор на проведение аудиторской проверки</w:t>
      </w:r>
      <w:r>
        <w:rPr>
          <w:sz w:val="28"/>
          <w:szCs w:val="28"/>
        </w:rPr>
        <w:t>.</w:t>
      </w:r>
      <w:r w:rsidRPr="00C1445F">
        <w:rPr>
          <w:sz w:val="28"/>
          <w:szCs w:val="28"/>
        </w:rPr>
        <w:t xml:space="preserve"> // Налоги,</w:t>
      </w:r>
      <w:r w:rsidRPr="00C1445F">
        <w:rPr>
          <w:sz w:val="28"/>
          <w:szCs w:val="28"/>
        </w:rPr>
        <w:br/>
      </w:r>
      <w:r>
        <w:rPr>
          <w:sz w:val="28"/>
          <w:szCs w:val="28"/>
        </w:rPr>
        <w:t>2000, № 3 (171)</w:t>
      </w:r>
    </w:p>
    <w:p w:rsidR="00B87945" w:rsidRDefault="00B87945" w:rsidP="00C1445F">
      <w:pPr>
        <w:pStyle w:val="a3"/>
        <w:numPr>
          <w:ilvl w:val="0"/>
          <w:numId w:val="5"/>
        </w:numPr>
        <w:spacing w:before="0" w:beforeAutospacing="0" w:after="0" w:afterAutospacing="0" w:line="360" w:lineRule="auto"/>
        <w:ind w:left="0" w:firstLine="0"/>
        <w:jc w:val="both"/>
        <w:rPr>
          <w:sz w:val="28"/>
          <w:szCs w:val="28"/>
        </w:rPr>
      </w:pPr>
      <w:r w:rsidRPr="00C1445F">
        <w:rPr>
          <w:sz w:val="28"/>
          <w:szCs w:val="28"/>
        </w:rPr>
        <w:t>Исаева И. Особенности договора на оказание аудиторских услуг</w:t>
      </w:r>
      <w:r>
        <w:rPr>
          <w:sz w:val="28"/>
          <w:szCs w:val="28"/>
        </w:rPr>
        <w:t>.// Аудит,</w:t>
      </w:r>
      <w:r>
        <w:rPr>
          <w:sz w:val="28"/>
          <w:szCs w:val="28"/>
        </w:rPr>
        <w:br/>
        <w:t>2001, № 10</w:t>
      </w:r>
    </w:p>
    <w:p w:rsidR="00B87945" w:rsidRDefault="00B87945" w:rsidP="00C1445F">
      <w:pPr>
        <w:pStyle w:val="a3"/>
        <w:numPr>
          <w:ilvl w:val="0"/>
          <w:numId w:val="5"/>
        </w:numPr>
        <w:spacing w:before="0" w:beforeAutospacing="0" w:after="0" w:afterAutospacing="0" w:line="360" w:lineRule="auto"/>
        <w:ind w:left="0" w:firstLine="0"/>
        <w:jc w:val="both"/>
        <w:rPr>
          <w:sz w:val="28"/>
          <w:szCs w:val="28"/>
        </w:rPr>
      </w:pPr>
      <w:r>
        <w:rPr>
          <w:sz w:val="28"/>
          <w:szCs w:val="28"/>
        </w:rPr>
        <w:t>Королева В. Ответственность сторон договора аудита. // Современный бухучет, 2007, №12</w:t>
      </w:r>
    </w:p>
    <w:p w:rsidR="00B87945" w:rsidRPr="00C1445F" w:rsidRDefault="00B87945" w:rsidP="00C1445F">
      <w:pPr>
        <w:pStyle w:val="a3"/>
        <w:numPr>
          <w:ilvl w:val="0"/>
          <w:numId w:val="5"/>
        </w:numPr>
        <w:spacing w:before="0" w:beforeAutospacing="0" w:after="0" w:afterAutospacing="0" w:line="360" w:lineRule="auto"/>
        <w:ind w:left="0" w:firstLine="0"/>
        <w:jc w:val="both"/>
        <w:rPr>
          <w:sz w:val="28"/>
          <w:szCs w:val="28"/>
        </w:rPr>
      </w:pPr>
      <w:r>
        <w:rPr>
          <w:sz w:val="28"/>
          <w:szCs w:val="28"/>
        </w:rPr>
        <w:t>Крупченко Е.А., Замыщкова О.И.  Аудит. – Ростов-на-Дону: Феникс,2002</w:t>
      </w:r>
    </w:p>
    <w:p w:rsidR="00B87945" w:rsidRPr="00541C9C" w:rsidRDefault="00B87945" w:rsidP="00541C9C">
      <w:pPr>
        <w:pStyle w:val="a3"/>
        <w:numPr>
          <w:ilvl w:val="0"/>
          <w:numId w:val="5"/>
        </w:numPr>
        <w:spacing w:before="0" w:beforeAutospacing="0" w:after="0" w:afterAutospacing="0" w:line="360" w:lineRule="auto"/>
        <w:ind w:left="0" w:firstLine="0"/>
        <w:jc w:val="both"/>
        <w:rPr>
          <w:sz w:val="28"/>
          <w:szCs w:val="28"/>
        </w:rPr>
      </w:pPr>
      <w:r w:rsidRPr="00C1445F">
        <w:rPr>
          <w:sz w:val="28"/>
          <w:szCs w:val="28"/>
        </w:rPr>
        <w:t>Сотникова Л.В. Договор на проведение аудиторской проверки</w:t>
      </w:r>
      <w:r>
        <w:rPr>
          <w:sz w:val="28"/>
          <w:szCs w:val="28"/>
        </w:rPr>
        <w:t>.</w:t>
      </w:r>
      <w:r w:rsidRPr="00C1445F">
        <w:rPr>
          <w:sz w:val="28"/>
          <w:szCs w:val="28"/>
        </w:rPr>
        <w:t>//</w:t>
      </w:r>
      <w:r w:rsidRPr="00C1445F">
        <w:rPr>
          <w:sz w:val="28"/>
          <w:szCs w:val="28"/>
        </w:rPr>
        <w:br/>
        <w:t>Бухгалт</w:t>
      </w:r>
      <w:r>
        <w:rPr>
          <w:sz w:val="28"/>
          <w:szCs w:val="28"/>
        </w:rPr>
        <w:t>ерский учет, 1996, № 6</w:t>
      </w:r>
    </w:p>
    <w:p w:rsidR="00B87945" w:rsidRPr="00C1445F" w:rsidRDefault="00B87945" w:rsidP="00C1445F">
      <w:pPr>
        <w:pStyle w:val="a3"/>
        <w:numPr>
          <w:ilvl w:val="0"/>
          <w:numId w:val="5"/>
        </w:numPr>
        <w:spacing w:before="0" w:beforeAutospacing="0" w:after="0" w:afterAutospacing="0" w:line="360" w:lineRule="auto"/>
        <w:ind w:left="0" w:firstLine="0"/>
        <w:jc w:val="both"/>
        <w:rPr>
          <w:sz w:val="28"/>
          <w:szCs w:val="28"/>
        </w:rPr>
      </w:pPr>
      <w:r>
        <w:rPr>
          <w:sz w:val="28"/>
          <w:szCs w:val="28"/>
        </w:rPr>
        <w:t>Шеремет А.Д., Суйц В.П. Аудит. – М.: Инфра-М,2005</w:t>
      </w:r>
    </w:p>
    <w:p w:rsidR="00B87945" w:rsidRPr="00C1445F" w:rsidRDefault="00B87945" w:rsidP="00C1445F">
      <w:pPr>
        <w:pStyle w:val="a3"/>
        <w:spacing w:before="0" w:beforeAutospacing="0" w:after="0" w:afterAutospacing="0" w:line="360" w:lineRule="auto"/>
        <w:ind w:firstLine="0"/>
        <w:jc w:val="both"/>
        <w:rPr>
          <w:sz w:val="28"/>
          <w:szCs w:val="28"/>
        </w:rPr>
      </w:pP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p>
    <w:p w:rsidR="00B87945" w:rsidRPr="00075C45" w:rsidRDefault="00B87945" w:rsidP="007A60A2">
      <w:pPr>
        <w:pStyle w:val="a3"/>
        <w:spacing w:before="0" w:beforeAutospacing="0" w:after="0" w:afterAutospacing="0" w:line="360" w:lineRule="auto"/>
        <w:ind w:right="75" w:firstLine="397"/>
        <w:jc w:val="both"/>
        <w:rPr>
          <w:rFonts w:cs="Courier New"/>
          <w:sz w:val="28"/>
          <w:szCs w:val="18"/>
        </w:rPr>
      </w:pPr>
    </w:p>
    <w:p w:rsidR="00B87945" w:rsidRPr="00075C45" w:rsidRDefault="00B87945" w:rsidP="007A60A2">
      <w:pPr>
        <w:spacing w:after="0" w:line="360" w:lineRule="auto"/>
        <w:ind w:firstLine="397"/>
        <w:jc w:val="both"/>
        <w:rPr>
          <w:rFonts w:ascii="Times New Roman" w:hAnsi="Times New Roman"/>
          <w:b/>
          <w:sz w:val="28"/>
          <w:szCs w:val="28"/>
        </w:rPr>
      </w:pPr>
      <w:r w:rsidRPr="00075C45">
        <w:rPr>
          <w:rFonts w:ascii="Times New Roman" w:hAnsi="Times New Roman"/>
          <w:b/>
          <w:sz w:val="28"/>
          <w:szCs w:val="28"/>
        </w:rPr>
        <w:t xml:space="preserve">       </w:t>
      </w:r>
      <w:bookmarkStart w:id="5" w:name="_GoBack"/>
      <w:bookmarkEnd w:id="5"/>
    </w:p>
    <w:sectPr w:rsidR="00B87945" w:rsidRPr="00075C45" w:rsidSect="00893952">
      <w:headerReference w:type="even" r:id="rId7"/>
      <w:headerReference w:type="default" r:id="rId8"/>
      <w:pgSz w:w="11906" w:h="16838"/>
      <w:pgMar w:top="1418" w:right="567" w:bottom="1418"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945" w:rsidRDefault="00B87945">
      <w:r>
        <w:separator/>
      </w:r>
    </w:p>
  </w:endnote>
  <w:endnote w:type="continuationSeparator" w:id="0">
    <w:p w:rsidR="00B87945" w:rsidRDefault="00B87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945" w:rsidRDefault="00B87945">
      <w:r>
        <w:separator/>
      </w:r>
    </w:p>
  </w:footnote>
  <w:footnote w:type="continuationSeparator" w:id="0">
    <w:p w:rsidR="00B87945" w:rsidRDefault="00B87945">
      <w:r>
        <w:continuationSeparator/>
      </w:r>
    </w:p>
  </w:footnote>
  <w:footnote w:id="1">
    <w:p w:rsidR="00B87945" w:rsidRPr="00944E0C" w:rsidRDefault="00B87945" w:rsidP="00944E0C">
      <w:pPr>
        <w:pStyle w:val="a3"/>
        <w:spacing w:before="0" w:beforeAutospacing="0" w:after="0" w:afterAutospacing="0" w:line="360" w:lineRule="auto"/>
        <w:ind w:firstLine="0"/>
        <w:jc w:val="both"/>
      </w:pPr>
      <w:r>
        <w:rPr>
          <w:rStyle w:val="a8"/>
        </w:rPr>
        <w:footnoteRef/>
      </w:r>
      <w:r>
        <w:t xml:space="preserve"> </w:t>
      </w:r>
      <w:r w:rsidRPr="00944E0C">
        <w:t xml:space="preserve">Постановление Правительства РФ «Об утверждении федеральных правил (стандартов) аудиторской деятельности» от 23.09.2002 г., №696. // Собрание законодательства РФ, 2002, №39, ст. 3797   </w:t>
      </w:r>
    </w:p>
    <w:p w:rsidR="00B87945" w:rsidRDefault="00B87945" w:rsidP="00944E0C">
      <w:pPr>
        <w:pStyle w:val="a3"/>
        <w:spacing w:before="0" w:beforeAutospacing="0" w:after="0" w:afterAutospacing="0" w:line="360" w:lineRule="auto"/>
        <w:ind w:firstLine="0"/>
        <w:jc w:val="both"/>
      </w:pPr>
    </w:p>
  </w:footnote>
  <w:footnote w:id="2">
    <w:p w:rsidR="00B87945" w:rsidRDefault="00B87945">
      <w:pPr>
        <w:pStyle w:val="a9"/>
      </w:pPr>
      <w:r>
        <w:rPr>
          <w:rStyle w:val="a8"/>
        </w:rPr>
        <w:footnoteRef/>
      </w:r>
      <w:r>
        <w:t xml:space="preserve"> </w:t>
      </w:r>
      <w:r w:rsidRPr="005436D0">
        <w:rPr>
          <w:rFonts w:ascii="Times New Roman" w:hAnsi="Times New Roman"/>
          <w:sz w:val="24"/>
          <w:szCs w:val="24"/>
        </w:rPr>
        <w:t>Королева В. Ответственность сторон</w:t>
      </w:r>
      <w:r>
        <w:rPr>
          <w:rFonts w:ascii="Times New Roman" w:hAnsi="Times New Roman"/>
          <w:sz w:val="24"/>
          <w:szCs w:val="24"/>
        </w:rPr>
        <w:t xml:space="preserve"> договора аудита.// Современный бухучет,2007,№12 с.7</w:t>
      </w:r>
    </w:p>
  </w:footnote>
  <w:footnote w:id="3">
    <w:p w:rsidR="00B87945" w:rsidRPr="00806EDF" w:rsidRDefault="00B87945" w:rsidP="00806EDF">
      <w:pPr>
        <w:pStyle w:val="a3"/>
        <w:spacing w:before="0" w:beforeAutospacing="0" w:after="0" w:afterAutospacing="0" w:line="360" w:lineRule="auto"/>
        <w:ind w:firstLine="0"/>
        <w:jc w:val="both"/>
      </w:pPr>
      <w:r>
        <w:rPr>
          <w:rStyle w:val="a8"/>
        </w:rPr>
        <w:footnoteRef/>
      </w:r>
      <w:r>
        <w:t xml:space="preserve"> </w:t>
      </w:r>
      <w:r w:rsidRPr="00806EDF">
        <w:t>Гражданский кодекс Российской Федерации (часть вторая) от 26 января 1996 г., №14-ФЗ.// Собрание законодательства РФ,1996, №5, ст.410</w:t>
      </w:r>
    </w:p>
    <w:p w:rsidR="00B87945" w:rsidRDefault="00B87945" w:rsidP="00806EDF">
      <w:pPr>
        <w:pStyle w:val="a3"/>
        <w:spacing w:before="0" w:beforeAutospacing="0" w:after="0" w:afterAutospacing="0" w:line="360" w:lineRule="auto"/>
        <w:ind w:firstLine="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945" w:rsidRDefault="00B87945" w:rsidP="007226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87945" w:rsidRDefault="00B87945" w:rsidP="0089395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945" w:rsidRDefault="00B87945" w:rsidP="007226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46540">
      <w:rPr>
        <w:rStyle w:val="a7"/>
        <w:noProof/>
      </w:rPr>
      <w:t>2</w:t>
    </w:r>
    <w:r>
      <w:rPr>
        <w:rStyle w:val="a7"/>
      </w:rPr>
      <w:fldChar w:fldCharType="end"/>
    </w:r>
  </w:p>
  <w:p w:rsidR="00B87945" w:rsidRDefault="00B87945" w:rsidP="00893952">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2085E"/>
    <w:multiLevelType w:val="hybridMultilevel"/>
    <w:tmpl w:val="84D42C32"/>
    <w:lvl w:ilvl="0" w:tplc="0419000F">
      <w:start w:val="1"/>
      <w:numFmt w:val="decimal"/>
      <w:lvlText w:val="%1."/>
      <w:lvlJc w:val="left"/>
      <w:pPr>
        <w:ind w:left="1200" w:hanging="360"/>
      </w:pPr>
      <w:rPr>
        <w:rFonts w:cs="Times New Roman"/>
      </w:rPr>
    </w:lvl>
    <w:lvl w:ilvl="1" w:tplc="04190019" w:tentative="1">
      <w:start w:val="1"/>
      <w:numFmt w:val="lowerLetter"/>
      <w:lvlText w:val="%2."/>
      <w:lvlJc w:val="left"/>
      <w:pPr>
        <w:ind w:left="1920" w:hanging="360"/>
      </w:pPr>
      <w:rPr>
        <w:rFonts w:cs="Times New Roman"/>
      </w:rPr>
    </w:lvl>
    <w:lvl w:ilvl="2" w:tplc="0419001B" w:tentative="1">
      <w:start w:val="1"/>
      <w:numFmt w:val="lowerRoman"/>
      <w:lvlText w:val="%3."/>
      <w:lvlJc w:val="right"/>
      <w:pPr>
        <w:ind w:left="2640" w:hanging="180"/>
      </w:pPr>
      <w:rPr>
        <w:rFonts w:cs="Times New Roman"/>
      </w:rPr>
    </w:lvl>
    <w:lvl w:ilvl="3" w:tplc="0419000F" w:tentative="1">
      <w:start w:val="1"/>
      <w:numFmt w:val="decimal"/>
      <w:lvlText w:val="%4."/>
      <w:lvlJc w:val="left"/>
      <w:pPr>
        <w:ind w:left="3360" w:hanging="360"/>
      </w:pPr>
      <w:rPr>
        <w:rFonts w:cs="Times New Roman"/>
      </w:rPr>
    </w:lvl>
    <w:lvl w:ilvl="4" w:tplc="04190019" w:tentative="1">
      <w:start w:val="1"/>
      <w:numFmt w:val="lowerLetter"/>
      <w:lvlText w:val="%5."/>
      <w:lvlJc w:val="left"/>
      <w:pPr>
        <w:ind w:left="4080" w:hanging="360"/>
      </w:pPr>
      <w:rPr>
        <w:rFonts w:cs="Times New Roman"/>
      </w:rPr>
    </w:lvl>
    <w:lvl w:ilvl="5" w:tplc="0419001B" w:tentative="1">
      <w:start w:val="1"/>
      <w:numFmt w:val="lowerRoman"/>
      <w:lvlText w:val="%6."/>
      <w:lvlJc w:val="right"/>
      <w:pPr>
        <w:ind w:left="4800" w:hanging="180"/>
      </w:pPr>
      <w:rPr>
        <w:rFonts w:cs="Times New Roman"/>
      </w:rPr>
    </w:lvl>
    <w:lvl w:ilvl="6" w:tplc="0419000F" w:tentative="1">
      <w:start w:val="1"/>
      <w:numFmt w:val="decimal"/>
      <w:lvlText w:val="%7."/>
      <w:lvlJc w:val="left"/>
      <w:pPr>
        <w:ind w:left="5520" w:hanging="360"/>
      </w:pPr>
      <w:rPr>
        <w:rFonts w:cs="Times New Roman"/>
      </w:rPr>
    </w:lvl>
    <w:lvl w:ilvl="7" w:tplc="04190019" w:tentative="1">
      <w:start w:val="1"/>
      <w:numFmt w:val="lowerLetter"/>
      <w:lvlText w:val="%8."/>
      <w:lvlJc w:val="left"/>
      <w:pPr>
        <w:ind w:left="6240" w:hanging="360"/>
      </w:pPr>
      <w:rPr>
        <w:rFonts w:cs="Times New Roman"/>
      </w:rPr>
    </w:lvl>
    <w:lvl w:ilvl="8" w:tplc="0419001B" w:tentative="1">
      <w:start w:val="1"/>
      <w:numFmt w:val="lowerRoman"/>
      <w:lvlText w:val="%9."/>
      <w:lvlJc w:val="right"/>
      <w:pPr>
        <w:ind w:left="6960" w:hanging="180"/>
      </w:pPr>
      <w:rPr>
        <w:rFonts w:cs="Times New Roman"/>
      </w:rPr>
    </w:lvl>
  </w:abstractNum>
  <w:abstractNum w:abstractNumId="1">
    <w:nsid w:val="2B7971A0"/>
    <w:multiLevelType w:val="multilevel"/>
    <w:tmpl w:val="5C48C44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54557C5B"/>
    <w:multiLevelType w:val="multilevel"/>
    <w:tmpl w:val="F26C9C8C"/>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nsid w:val="713256BB"/>
    <w:multiLevelType w:val="multilevel"/>
    <w:tmpl w:val="E2964F0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76A13FD4"/>
    <w:multiLevelType w:val="multilevel"/>
    <w:tmpl w:val="DFD2F59E"/>
    <w:lvl w:ilvl="0">
      <w:start w:val="1"/>
      <w:numFmt w:val="decimal"/>
      <w:lvlText w:val="%1."/>
      <w:lvlJc w:val="left"/>
      <w:pPr>
        <w:ind w:left="450" w:hanging="450"/>
      </w:pPr>
      <w:rPr>
        <w:rFonts w:cs="Times New Roman" w:hint="default"/>
      </w:rPr>
    </w:lvl>
    <w:lvl w:ilvl="1">
      <w:start w:val="1"/>
      <w:numFmt w:val="decimal"/>
      <w:lvlText w:val="%1.%2."/>
      <w:lvlJc w:val="left"/>
      <w:pPr>
        <w:ind w:left="1724" w:hanging="720"/>
      </w:pPr>
      <w:rPr>
        <w:rFonts w:cs="Times New Roman" w:hint="default"/>
      </w:rPr>
    </w:lvl>
    <w:lvl w:ilvl="2">
      <w:start w:val="1"/>
      <w:numFmt w:val="decimal"/>
      <w:lvlText w:val="%1.%2.%3."/>
      <w:lvlJc w:val="left"/>
      <w:pPr>
        <w:ind w:left="2728" w:hanging="720"/>
      </w:pPr>
      <w:rPr>
        <w:rFonts w:cs="Times New Roman" w:hint="default"/>
      </w:rPr>
    </w:lvl>
    <w:lvl w:ilvl="3">
      <w:start w:val="1"/>
      <w:numFmt w:val="decimal"/>
      <w:lvlText w:val="%1.%2.%3.%4."/>
      <w:lvlJc w:val="left"/>
      <w:pPr>
        <w:ind w:left="4092" w:hanging="1080"/>
      </w:pPr>
      <w:rPr>
        <w:rFonts w:cs="Times New Roman" w:hint="default"/>
      </w:rPr>
    </w:lvl>
    <w:lvl w:ilvl="4">
      <w:start w:val="1"/>
      <w:numFmt w:val="decimal"/>
      <w:lvlText w:val="%1.%2.%3.%4.%5."/>
      <w:lvlJc w:val="left"/>
      <w:pPr>
        <w:ind w:left="5096" w:hanging="1080"/>
      </w:pPr>
      <w:rPr>
        <w:rFonts w:cs="Times New Roman" w:hint="default"/>
      </w:rPr>
    </w:lvl>
    <w:lvl w:ilvl="5">
      <w:start w:val="1"/>
      <w:numFmt w:val="decimal"/>
      <w:lvlText w:val="%1.%2.%3.%4.%5.%6."/>
      <w:lvlJc w:val="left"/>
      <w:pPr>
        <w:ind w:left="6460" w:hanging="1440"/>
      </w:pPr>
      <w:rPr>
        <w:rFonts w:cs="Times New Roman" w:hint="default"/>
      </w:rPr>
    </w:lvl>
    <w:lvl w:ilvl="6">
      <w:start w:val="1"/>
      <w:numFmt w:val="decimal"/>
      <w:lvlText w:val="%1.%2.%3.%4.%5.%6.%7."/>
      <w:lvlJc w:val="left"/>
      <w:pPr>
        <w:ind w:left="7824" w:hanging="1800"/>
      </w:pPr>
      <w:rPr>
        <w:rFonts w:cs="Times New Roman" w:hint="default"/>
      </w:rPr>
    </w:lvl>
    <w:lvl w:ilvl="7">
      <w:start w:val="1"/>
      <w:numFmt w:val="decimal"/>
      <w:lvlText w:val="%1.%2.%3.%4.%5.%6.%7.%8."/>
      <w:lvlJc w:val="left"/>
      <w:pPr>
        <w:ind w:left="8828" w:hanging="1800"/>
      </w:pPr>
      <w:rPr>
        <w:rFonts w:cs="Times New Roman" w:hint="default"/>
      </w:rPr>
    </w:lvl>
    <w:lvl w:ilvl="8">
      <w:start w:val="1"/>
      <w:numFmt w:val="decimal"/>
      <w:lvlText w:val="%1.%2.%3.%4.%5.%6.%7.%8.%9."/>
      <w:lvlJc w:val="left"/>
      <w:pPr>
        <w:ind w:left="10192" w:hanging="2160"/>
      </w:pPr>
      <w:rPr>
        <w:rFonts w:cs="Times New Roman"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0F0"/>
    <w:rsid w:val="00005F28"/>
    <w:rsid w:val="000061D0"/>
    <w:rsid w:val="0001151F"/>
    <w:rsid w:val="00025F8B"/>
    <w:rsid w:val="00030AA7"/>
    <w:rsid w:val="0003528F"/>
    <w:rsid w:val="00041DCF"/>
    <w:rsid w:val="00062E74"/>
    <w:rsid w:val="00075C45"/>
    <w:rsid w:val="00076672"/>
    <w:rsid w:val="00086F94"/>
    <w:rsid w:val="00095FCD"/>
    <w:rsid w:val="0009602B"/>
    <w:rsid w:val="000A0A71"/>
    <w:rsid w:val="000A260D"/>
    <w:rsid w:val="000C30F5"/>
    <w:rsid w:val="00106183"/>
    <w:rsid w:val="00113BDD"/>
    <w:rsid w:val="001263BF"/>
    <w:rsid w:val="00130A55"/>
    <w:rsid w:val="0016026F"/>
    <w:rsid w:val="001676EC"/>
    <w:rsid w:val="00182A45"/>
    <w:rsid w:val="001836FA"/>
    <w:rsid w:val="00193F1D"/>
    <w:rsid w:val="00195398"/>
    <w:rsid w:val="001A2943"/>
    <w:rsid w:val="001A6670"/>
    <w:rsid w:val="001C4A82"/>
    <w:rsid w:val="001E06BB"/>
    <w:rsid w:val="001E35AE"/>
    <w:rsid w:val="001E59D4"/>
    <w:rsid w:val="001E7033"/>
    <w:rsid w:val="002058E1"/>
    <w:rsid w:val="00224BF7"/>
    <w:rsid w:val="002346C9"/>
    <w:rsid w:val="00240BA2"/>
    <w:rsid w:val="0024587E"/>
    <w:rsid w:val="0027220A"/>
    <w:rsid w:val="00275888"/>
    <w:rsid w:val="00282827"/>
    <w:rsid w:val="00295B2E"/>
    <w:rsid w:val="002C07F7"/>
    <w:rsid w:val="002C21B9"/>
    <w:rsid w:val="002C488D"/>
    <w:rsid w:val="002C627F"/>
    <w:rsid w:val="002E2626"/>
    <w:rsid w:val="00304163"/>
    <w:rsid w:val="00312CD6"/>
    <w:rsid w:val="003206F6"/>
    <w:rsid w:val="0032214D"/>
    <w:rsid w:val="00341500"/>
    <w:rsid w:val="003430A1"/>
    <w:rsid w:val="0038593A"/>
    <w:rsid w:val="003A4DA0"/>
    <w:rsid w:val="003B0DAE"/>
    <w:rsid w:val="003D4742"/>
    <w:rsid w:val="003F00DB"/>
    <w:rsid w:val="00434621"/>
    <w:rsid w:val="0043477E"/>
    <w:rsid w:val="0043676F"/>
    <w:rsid w:val="004A47CE"/>
    <w:rsid w:val="004C1ADC"/>
    <w:rsid w:val="004D6CD9"/>
    <w:rsid w:val="004D749E"/>
    <w:rsid w:val="005141D1"/>
    <w:rsid w:val="00514E43"/>
    <w:rsid w:val="00517F71"/>
    <w:rsid w:val="0053000E"/>
    <w:rsid w:val="00541C9C"/>
    <w:rsid w:val="005436D0"/>
    <w:rsid w:val="005452B4"/>
    <w:rsid w:val="00551585"/>
    <w:rsid w:val="00552406"/>
    <w:rsid w:val="00556B71"/>
    <w:rsid w:val="0056293E"/>
    <w:rsid w:val="00565170"/>
    <w:rsid w:val="005A6522"/>
    <w:rsid w:val="005F012F"/>
    <w:rsid w:val="005F6E75"/>
    <w:rsid w:val="00616E10"/>
    <w:rsid w:val="00627E43"/>
    <w:rsid w:val="006565AB"/>
    <w:rsid w:val="00673B86"/>
    <w:rsid w:val="006A0F0A"/>
    <w:rsid w:val="006F4A2A"/>
    <w:rsid w:val="007027F5"/>
    <w:rsid w:val="0072266C"/>
    <w:rsid w:val="0075023B"/>
    <w:rsid w:val="0075542D"/>
    <w:rsid w:val="00761AD1"/>
    <w:rsid w:val="00773353"/>
    <w:rsid w:val="00783E0A"/>
    <w:rsid w:val="00786C98"/>
    <w:rsid w:val="00787BDB"/>
    <w:rsid w:val="007917BB"/>
    <w:rsid w:val="007A60A2"/>
    <w:rsid w:val="007A6623"/>
    <w:rsid w:val="007F4A37"/>
    <w:rsid w:val="00806EDF"/>
    <w:rsid w:val="00843AB8"/>
    <w:rsid w:val="00854EA9"/>
    <w:rsid w:val="00854F4A"/>
    <w:rsid w:val="00860877"/>
    <w:rsid w:val="00873B36"/>
    <w:rsid w:val="00884637"/>
    <w:rsid w:val="00893952"/>
    <w:rsid w:val="008A080D"/>
    <w:rsid w:val="008B786C"/>
    <w:rsid w:val="00906155"/>
    <w:rsid w:val="00930752"/>
    <w:rsid w:val="00944E0C"/>
    <w:rsid w:val="00944E13"/>
    <w:rsid w:val="00946540"/>
    <w:rsid w:val="00947726"/>
    <w:rsid w:val="00975ADC"/>
    <w:rsid w:val="00992F30"/>
    <w:rsid w:val="009A1B2B"/>
    <w:rsid w:val="009A7B78"/>
    <w:rsid w:val="009B749E"/>
    <w:rsid w:val="009C1A40"/>
    <w:rsid w:val="009C7129"/>
    <w:rsid w:val="009E083E"/>
    <w:rsid w:val="00A02A62"/>
    <w:rsid w:val="00A05E1A"/>
    <w:rsid w:val="00A21E2D"/>
    <w:rsid w:val="00A24ADE"/>
    <w:rsid w:val="00A74243"/>
    <w:rsid w:val="00A87925"/>
    <w:rsid w:val="00AD5E8B"/>
    <w:rsid w:val="00AF091A"/>
    <w:rsid w:val="00B34A93"/>
    <w:rsid w:val="00B350D3"/>
    <w:rsid w:val="00B73163"/>
    <w:rsid w:val="00B75249"/>
    <w:rsid w:val="00B81695"/>
    <w:rsid w:val="00B8492A"/>
    <w:rsid w:val="00B87945"/>
    <w:rsid w:val="00BB4DE6"/>
    <w:rsid w:val="00BC2586"/>
    <w:rsid w:val="00BD03A0"/>
    <w:rsid w:val="00C1445F"/>
    <w:rsid w:val="00C47828"/>
    <w:rsid w:val="00C479DF"/>
    <w:rsid w:val="00C801F0"/>
    <w:rsid w:val="00C8292C"/>
    <w:rsid w:val="00CE42BE"/>
    <w:rsid w:val="00CE4BF7"/>
    <w:rsid w:val="00D07DD6"/>
    <w:rsid w:val="00D1299B"/>
    <w:rsid w:val="00D2176D"/>
    <w:rsid w:val="00D512CF"/>
    <w:rsid w:val="00D7607D"/>
    <w:rsid w:val="00D828D5"/>
    <w:rsid w:val="00D90D4C"/>
    <w:rsid w:val="00D95D5F"/>
    <w:rsid w:val="00DA51E6"/>
    <w:rsid w:val="00DC432B"/>
    <w:rsid w:val="00DC7EFB"/>
    <w:rsid w:val="00DF23FE"/>
    <w:rsid w:val="00E00AB9"/>
    <w:rsid w:val="00E12111"/>
    <w:rsid w:val="00E17C9F"/>
    <w:rsid w:val="00E17E59"/>
    <w:rsid w:val="00E2081D"/>
    <w:rsid w:val="00E32C70"/>
    <w:rsid w:val="00E5213D"/>
    <w:rsid w:val="00E70574"/>
    <w:rsid w:val="00E85F41"/>
    <w:rsid w:val="00EA5841"/>
    <w:rsid w:val="00ED18E6"/>
    <w:rsid w:val="00F04E31"/>
    <w:rsid w:val="00F116B1"/>
    <w:rsid w:val="00F30621"/>
    <w:rsid w:val="00F506ED"/>
    <w:rsid w:val="00F5092B"/>
    <w:rsid w:val="00F640B8"/>
    <w:rsid w:val="00F75AF1"/>
    <w:rsid w:val="00F800F0"/>
    <w:rsid w:val="00FA5C82"/>
    <w:rsid w:val="00FB0CB4"/>
    <w:rsid w:val="00FB2453"/>
    <w:rsid w:val="00FB4DD6"/>
    <w:rsid w:val="00FC3516"/>
    <w:rsid w:val="00FD5D28"/>
    <w:rsid w:val="00FD7178"/>
    <w:rsid w:val="00FE6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0C0291-414E-444F-BABE-270D79261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492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75542D"/>
    <w:pPr>
      <w:ind w:left="720"/>
      <w:contextualSpacing/>
    </w:pPr>
  </w:style>
  <w:style w:type="paragraph" w:styleId="a3">
    <w:name w:val="Normal (Web)"/>
    <w:basedOn w:val="a"/>
    <w:semiHidden/>
    <w:rsid w:val="00FC3516"/>
    <w:pPr>
      <w:spacing w:before="100" w:beforeAutospacing="1" w:after="100" w:afterAutospacing="1" w:line="240" w:lineRule="auto"/>
      <w:ind w:firstLine="300"/>
    </w:pPr>
    <w:rPr>
      <w:rFonts w:ascii="Times New Roman" w:eastAsia="Calibri" w:hAnsi="Times New Roman"/>
      <w:sz w:val="24"/>
      <w:szCs w:val="24"/>
      <w:lang w:eastAsia="ru-RU"/>
    </w:rPr>
  </w:style>
  <w:style w:type="table" w:styleId="a4">
    <w:name w:val="Table Grid"/>
    <w:basedOn w:val="a1"/>
    <w:rsid w:val="00514E43"/>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rsid w:val="00893952"/>
    <w:pPr>
      <w:tabs>
        <w:tab w:val="center" w:pos="4677"/>
        <w:tab w:val="right" w:pos="9355"/>
      </w:tabs>
    </w:pPr>
    <w:rPr>
      <w:sz w:val="20"/>
      <w:szCs w:val="20"/>
    </w:rPr>
  </w:style>
  <w:style w:type="character" w:customStyle="1" w:styleId="a6">
    <w:name w:val="Верхній колонтитул Знак"/>
    <w:link w:val="a5"/>
    <w:semiHidden/>
    <w:locked/>
    <w:rPr>
      <w:lang w:val="x-none" w:eastAsia="en-US"/>
    </w:rPr>
  </w:style>
  <w:style w:type="character" w:styleId="a7">
    <w:name w:val="page number"/>
    <w:basedOn w:val="a0"/>
    <w:rsid w:val="00893952"/>
  </w:style>
  <w:style w:type="paragraph" w:styleId="3">
    <w:name w:val="Body Text Indent 3"/>
    <w:basedOn w:val="a"/>
    <w:link w:val="30"/>
    <w:rsid w:val="008A080D"/>
    <w:pPr>
      <w:spacing w:after="0" w:line="360" w:lineRule="auto"/>
      <w:ind w:firstLine="708"/>
      <w:jc w:val="both"/>
    </w:pPr>
    <w:rPr>
      <w:rFonts w:ascii="Times New Roman" w:eastAsia="Calibri" w:hAnsi="Times New Roman"/>
      <w:sz w:val="28"/>
      <w:szCs w:val="24"/>
      <w:lang w:eastAsia="ru-RU"/>
    </w:rPr>
  </w:style>
  <w:style w:type="character" w:customStyle="1" w:styleId="30">
    <w:name w:val="Основний текст з відступом 3 Знак"/>
    <w:link w:val="3"/>
    <w:locked/>
    <w:rsid w:val="008A080D"/>
    <w:rPr>
      <w:rFonts w:ascii="Times New Roman" w:hAnsi="Times New Roman"/>
      <w:sz w:val="24"/>
    </w:rPr>
  </w:style>
  <w:style w:type="character" w:styleId="a8">
    <w:name w:val="footnote reference"/>
    <w:basedOn w:val="a0"/>
    <w:semiHidden/>
    <w:rsid w:val="00843AB8"/>
    <w:rPr>
      <w:vertAlign w:val="superscript"/>
    </w:rPr>
  </w:style>
  <w:style w:type="paragraph" w:styleId="a9">
    <w:name w:val="footnote text"/>
    <w:basedOn w:val="a"/>
    <w:link w:val="aa"/>
    <w:semiHidden/>
    <w:rsid w:val="005436D0"/>
    <w:rPr>
      <w:sz w:val="20"/>
      <w:szCs w:val="20"/>
    </w:rPr>
  </w:style>
  <w:style w:type="character" w:customStyle="1" w:styleId="aa">
    <w:name w:val="Текст виноски Знак"/>
    <w:link w:val="a9"/>
    <w:semiHidden/>
    <w:locked/>
    <w:rsid w:val="005436D0"/>
    <w:rPr>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5997</Words>
  <Characters>34185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40102</CharactersWithSpaces>
  <SharedDoc>false</SharedDoc>
  <HLinks>
    <vt:vector size="12" baseType="variant">
      <vt:variant>
        <vt:i4>2293861</vt:i4>
      </vt:variant>
      <vt:variant>
        <vt:i4>3</vt:i4>
      </vt:variant>
      <vt:variant>
        <vt:i4>0</vt:i4>
      </vt:variant>
      <vt:variant>
        <vt:i4>5</vt:i4>
      </vt:variant>
      <vt:variant>
        <vt:lpwstr>http://www.referent.ru/1/11677?l745</vt:lpwstr>
      </vt:variant>
      <vt:variant>
        <vt:lpwstr>l745</vt:lpwstr>
      </vt:variant>
      <vt:variant>
        <vt:i4>6815782</vt:i4>
      </vt:variant>
      <vt:variant>
        <vt:i4>0</vt:i4>
      </vt:variant>
      <vt:variant>
        <vt:i4>0</vt:i4>
      </vt:variant>
      <vt:variant>
        <vt:i4>5</vt:i4>
      </vt:variant>
      <vt:variant>
        <vt:lpwstr>http://www.quickdoc.ru/addons/glossary/rusA.php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Чекашова И.Г.</dc:creator>
  <cp:keywords/>
  <dc:description/>
  <cp:lastModifiedBy>Irina</cp:lastModifiedBy>
  <cp:revision>2</cp:revision>
  <dcterms:created xsi:type="dcterms:W3CDTF">2014-08-20T13:52:00Z</dcterms:created>
  <dcterms:modified xsi:type="dcterms:W3CDTF">2014-08-20T13:52:00Z</dcterms:modified>
</cp:coreProperties>
</file>