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BE27E2" w:rsidRDefault="00BE27E2" w:rsidP="00BE27E2">
      <w:pPr>
        <w:widowControl/>
        <w:spacing w:line="360" w:lineRule="auto"/>
        <w:ind w:firstLine="709"/>
        <w:jc w:val="both"/>
        <w:rPr>
          <w:b/>
          <w:sz w:val="28"/>
          <w:szCs w:val="28"/>
        </w:rPr>
      </w:pPr>
    </w:p>
    <w:p w:rsidR="00237901" w:rsidRPr="00BE27E2" w:rsidRDefault="00237901" w:rsidP="00BE27E2">
      <w:pPr>
        <w:widowControl/>
        <w:spacing w:line="360" w:lineRule="auto"/>
        <w:ind w:firstLine="709"/>
        <w:jc w:val="center"/>
        <w:rPr>
          <w:b/>
          <w:sz w:val="28"/>
          <w:szCs w:val="28"/>
          <w:lang w:val="ru-RU"/>
        </w:rPr>
      </w:pPr>
      <w:r w:rsidRPr="00BE27E2">
        <w:rPr>
          <w:b/>
          <w:sz w:val="28"/>
          <w:szCs w:val="28"/>
          <w:lang w:val="ru-RU"/>
        </w:rPr>
        <w:t>РЕФЕРАТ</w:t>
      </w:r>
    </w:p>
    <w:p w:rsidR="00237901" w:rsidRPr="00BE27E2" w:rsidRDefault="00237901" w:rsidP="00BE27E2">
      <w:pPr>
        <w:widowControl/>
        <w:spacing w:line="360" w:lineRule="auto"/>
        <w:ind w:firstLine="709"/>
        <w:jc w:val="center"/>
        <w:rPr>
          <w:b/>
          <w:sz w:val="28"/>
          <w:szCs w:val="28"/>
          <w:lang w:val="ru-RU"/>
        </w:rPr>
      </w:pPr>
      <w:r w:rsidRPr="00BE27E2">
        <w:rPr>
          <w:b/>
          <w:sz w:val="28"/>
          <w:szCs w:val="28"/>
          <w:lang w:val="ru-RU"/>
        </w:rPr>
        <w:t>по дисциплине «Социология»</w:t>
      </w:r>
    </w:p>
    <w:p w:rsidR="00237901" w:rsidRPr="00BE27E2" w:rsidRDefault="00237901" w:rsidP="00BE27E2">
      <w:pPr>
        <w:widowControl/>
        <w:spacing w:line="360" w:lineRule="auto"/>
        <w:ind w:firstLine="709"/>
        <w:jc w:val="center"/>
        <w:rPr>
          <w:b/>
          <w:sz w:val="28"/>
          <w:szCs w:val="28"/>
        </w:rPr>
      </w:pPr>
      <w:r w:rsidRPr="00BE27E2">
        <w:rPr>
          <w:b/>
          <w:sz w:val="28"/>
          <w:szCs w:val="28"/>
          <w:lang w:val="ru-RU"/>
        </w:rPr>
        <w:t>по теме: «Семья и брак»</w:t>
      </w:r>
    </w:p>
    <w:p w:rsidR="00BA343C" w:rsidRPr="00BE27E2" w:rsidRDefault="00BE27E2" w:rsidP="00BE27E2">
      <w:pPr>
        <w:widowControl/>
        <w:spacing w:line="360" w:lineRule="auto"/>
        <w:ind w:firstLine="709"/>
        <w:jc w:val="both"/>
        <w:rPr>
          <w:b/>
          <w:sz w:val="28"/>
          <w:szCs w:val="28"/>
          <w:lang w:val="ru-RU"/>
        </w:rPr>
      </w:pPr>
      <w:r w:rsidRPr="00BE27E2">
        <w:rPr>
          <w:b/>
          <w:sz w:val="28"/>
          <w:szCs w:val="28"/>
        </w:rPr>
        <w:br w:type="page"/>
      </w:r>
      <w:r w:rsidR="00237901" w:rsidRPr="00BE27E2">
        <w:rPr>
          <w:b/>
          <w:sz w:val="28"/>
          <w:szCs w:val="28"/>
          <w:lang w:val="ru-RU"/>
        </w:rPr>
        <w:t xml:space="preserve">1. </w:t>
      </w:r>
      <w:r w:rsidR="006E4438" w:rsidRPr="00BE27E2">
        <w:rPr>
          <w:b/>
          <w:sz w:val="28"/>
          <w:szCs w:val="28"/>
          <w:lang w:val="ru-RU"/>
        </w:rPr>
        <w:t>Семья – ячейка общества</w:t>
      </w:r>
    </w:p>
    <w:p w:rsidR="00237901" w:rsidRPr="00BE27E2" w:rsidRDefault="00237901" w:rsidP="00BE27E2">
      <w:pPr>
        <w:widowControl/>
        <w:spacing w:line="360" w:lineRule="auto"/>
        <w:ind w:firstLine="709"/>
        <w:jc w:val="both"/>
        <w:rPr>
          <w:b/>
          <w:sz w:val="28"/>
          <w:szCs w:val="28"/>
          <w:lang w:val="ru-RU"/>
        </w:rPr>
      </w:pPr>
    </w:p>
    <w:p w:rsidR="00847754" w:rsidRPr="00BE27E2" w:rsidRDefault="00BA343C" w:rsidP="00BE27E2">
      <w:pPr>
        <w:pStyle w:val="a3"/>
        <w:spacing w:before="0" w:beforeAutospacing="0" w:after="0" w:afterAutospacing="0" w:line="360" w:lineRule="auto"/>
        <w:ind w:firstLine="709"/>
        <w:jc w:val="both"/>
        <w:rPr>
          <w:sz w:val="28"/>
          <w:szCs w:val="28"/>
        </w:rPr>
      </w:pPr>
      <w:r w:rsidRPr="00BE27E2">
        <w:rPr>
          <w:sz w:val="28"/>
          <w:szCs w:val="28"/>
        </w:rPr>
        <w:t xml:space="preserve">Семья </w:t>
      </w:r>
      <w:r w:rsidRPr="00BE27E2">
        <w:rPr>
          <w:sz w:val="28"/>
          <w:szCs w:val="28"/>
        </w:rPr>
        <w:sym w:font="Symbol" w:char="F02D"/>
      </w:r>
      <w:r w:rsidRPr="00BE27E2">
        <w:rPr>
          <w:sz w:val="28"/>
          <w:szCs w:val="28"/>
        </w:rPr>
        <w:t xml:space="preserve"> это первичная ячейка социальной общности людей, основанная на браке или кровном родстве, один из самых древних социальных институтов, возникший значительно раньше классов, наций, государств.</w:t>
      </w:r>
      <w:r w:rsidR="00523152" w:rsidRPr="00BE27E2">
        <w:rPr>
          <w:sz w:val="28"/>
          <w:szCs w:val="28"/>
        </w:rPr>
        <w:t xml:space="preserve"> Сущность семьи определяется ее функциями, структурой, а также ролевым поведением ее членов. </w:t>
      </w:r>
    </w:p>
    <w:p w:rsidR="00847754" w:rsidRPr="00BE27E2" w:rsidRDefault="00847754" w:rsidP="00BE27E2">
      <w:pPr>
        <w:pStyle w:val="a3"/>
        <w:spacing w:before="0" w:beforeAutospacing="0" w:after="0" w:afterAutospacing="0" w:line="360" w:lineRule="auto"/>
        <w:ind w:firstLine="709"/>
        <w:jc w:val="both"/>
        <w:rPr>
          <w:sz w:val="28"/>
          <w:szCs w:val="28"/>
        </w:rPr>
      </w:pPr>
      <w:r w:rsidRPr="00BE27E2">
        <w:rPr>
          <w:sz w:val="28"/>
          <w:szCs w:val="28"/>
        </w:rPr>
        <w:t xml:space="preserve">Семья </w:t>
      </w:r>
      <w:r w:rsidRPr="00BE27E2">
        <w:rPr>
          <w:sz w:val="28"/>
          <w:szCs w:val="28"/>
        </w:rPr>
        <w:sym w:font="Symbol" w:char="F02D"/>
      </w:r>
      <w:r w:rsidRPr="00BE27E2">
        <w:rPr>
          <w:sz w:val="28"/>
          <w:szCs w:val="28"/>
        </w:rPr>
        <w:t xml:space="preserve"> первичный и важнейший институт общества благодаря тем функциям, которые она реализует. Именно через семью сменяются поколения людей, в ней появляется на свет человек, продолжается человеческий род, происходят первичная социализация и воспитание детей, наконец, реализуется такая благородная функция, как забота о престарелых. На семью ложится организация быта, потребления, а также значительная часть хозяйственно-экономических функций. </w:t>
      </w:r>
    </w:p>
    <w:p w:rsidR="00611510" w:rsidRPr="00BE27E2" w:rsidRDefault="00523152" w:rsidP="00BE27E2">
      <w:pPr>
        <w:pStyle w:val="a3"/>
        <w:spacing w:before="0" w:beforeAutospacing="0" w:after="0" w:afterAutospacing="0" w:line="360" w:lineRule="auto"/>
        <w:ind w:firstLine="709"/>
        <w:jc w:val="both"/>
        <w:rPr>
          <w:sz w:val="28"/>
          <w:szCs w:val="28"/>
        </w:rPr>
      </w:pPr>
      <w:r w:rsidRPr="00BE27E2">
        <w:rPr>
          <w:sz w:val="28"/>
          <w:szCs w:val="28"/>
        </w:rPr>
        <w:t xml:space="preserve">Структура семьи </w:t>
      </w:r>
      <w:r w:rsidRPr="00BE27E2">
        <w:rPr>
          <w:sz w:val="28"/>
          <w:szCs w:val="28"/>
        </w:rPr>
        <w:sym w:font="Symbol" w:char="F02D"/>
      </w:r>
      <w:r w:rsidRPr="00BE27E2">
        <w:rPr>
          <w:sz w:val="28"/>
          <w:szCs w:val="28"/>
        </w:rPr>
        <w:t xml:space="preserve"> совокупность отношений между ее участниками, в том числе и отношений власти.</w:t>
      </w:r>
      <w:r w:rsidR="00847754" w:rsidRPr="00BE27E2">
        <w:rPr>
          <w:sz w:val="28"/>
          <w:szCs w:val="28"/>
        </w:rPr>
        <w:t xml:space="preserve"> Выделяются авторитарные семьи, в которых складывается жесткое подчинение главе семьи, чаще </w:t>
      </w:r>
      <w:r w:rsidR="00847754" w:rsidRPr="00BE27E2">
        <w:rPr>
          <w:sz w:val="28"/>
          <w:szCs w:val="28"/>
        </w:rPr>
        <w:sym w:font="Symbol" w:char="F02D"/>
      </w:r>
      <w:r w:rsidR="00847754" w:rsidRPr="00BE27E2">
        <w:rPr>
          <w:sz w:val="28"/>
          <w:szCs w:val="28"/>
        </w:rPr>
        <w:t xml:space="preserve"> мужу, детей </w:t>
      </w:r>
      <w:r w:rsidR="00E02A41" w:rsidRPr="00BE27E2">
        <w:rPr>
          <w:sz w:val="28"/>
          <w:szCs w:val="28"/>
        </w:rPr>
        <w:sym w:font="Symbol" w:char="F02D"/>
      </w:r>
      <w:r w:rsidR="00847754" w:rsidRPr="00BE27E2">
        <w:rPr>
          <w:sz w:val="28"/>
          <w:szCs w:val="28"/>
        </w:rPr>
        <w:t xml:space="preserve"> родителям, и семьи демократического типа, где распределение ролей, власти происходит не в соответствии с традициями, а на основе личностных качеств, способностей супругов, для них характерно равноправие в принятии решений, добровольное распределение обязанностей. </w:t>
      </w:r>
    </w:p>
    <w:p w:rsidR="00523152" w:rsidRPr="00BE27E2" w:rsidRDefault="00847754" w:rsidP="00BE27E2">
      <w:pPr>
        <w:pStyle w:val="a3"/>
        <w:spacing w:before="0" w:beforeAutospacing="0" w:after="0" w:afterAutospacing="0" w:line="360" w:lineRule="auto"/>
        <w:ind w:firstLine="709"/>
        <w:jc w:val="both"/>
        <w:rPr>
          <w:sz w:val="28"/>
          <w:szCs w:val="28"/>
        </w:rPr>
      </w:pPr>
      <w:r w:rsidRPr="00BE27E2">
        <w:rPr>
          <w:sz w:val="28"/>
          <w:szCs w:val="28"/>
        </w:rPr>
        <w:t>Основные ролевые отношения в семье: муж, жена, мать, отец, теща, свекровь, старший ребенок, младший ребенок и т. п.</w:t>
      </w:r>
    </w:p>
    <w:p w:rsidR="002738EE" w:rsidRPr="00BE27E2" w:rsidRDefault="002738EE" w:rsidP="00BE27E2">
      <w:pPr>
        <w:pStyle w:val="a3"/>
        <w:spacing w:before="0" w:beforeAutospacing="0" w:after="0" w:afterAutospacing="0" w:line="360" w:lineRule="auto"/>
        <w:ind w:firstLine="709"/>
        <w:jc w:val="both"/>
        <w:rPr>
          <w:sz w:val="28"/>
          <w:szCs w:val="28"/>
        </w:rPr>
      </w:pPr>
    </w:p>
    <w:p w:rsidR="002738EE" w:rsidRPr="00BE27E2" w:rsidRDefault="00237901" w:rsidP="00BE27E2">
      <w:pPr>
        <w:pStyle w:val="a3"/>
        <w:spacing w:before="0" w:beforeAutospacing="0" w:after="0" w:afterAutospacing="0" w:line="360" w:lineRule="auto"/>
        <w:ind w:firstLine="709"/>
        <w:jc w:val="both"/>
        <w:rPr>
          <w:b/>
          <w:sz w:val="28"/>
          <w:szCs w:val="28"/>
        </w:rPr>
      </w:pPr>
      <w:r w:rsidRPr="00BE27E2">
        <w:rPr>
          <w:b/>
          <w:sz w:val="28"/>
          <w:szCs w:val="28"/>
        </w:rPr>
        <w:t>2. Жизненный цикл семьи</w:t>
      </w:r>
    </w:p>
    <w:p w:rsidR="00237901" w:rsidRPr="00BE27E2" w:rsidRDefault="00237901" w:rsidP="00BE27E2">
      <w:pPr>
        <w:pStyle w:val="a3"/>
        <w:spacing w:before="0" w:beforeAutospacing="0" w:after="0" w:afterAutospacing="0" w:line="360" w:lineRule="auto"/>
        <w:ind w:firstLine="709"/>
        <w:jc w:val="both"/>
        <w:rPr>
          <w:b/>
          <w:sz w:val="28"/>
          <w:szCs w:val="28"/>
        </w:rPr>
      </w:pPr>
    </w:p>
    <w:p w:rsidR="00E425B3" w:rsidRPr="00BE27E2" w:rsidRDefault="00E425B3" w:rsidP="00BE27E2">
      <w:pPr>
        <w:pStyle w:val="a3"/>
        <w:spacing w:before="0" w:beforeAutospacing="0" w:after="0" w:afterAutospacing="0" w:line="360" w:lineRule="auto"/>
        <w:ind w:firstLine="709"/>
        <w:jc w:val="both"/>
        <w:rPr>
          <w:sz w:val="28"/>
          <w:szCs w:val="28"/>
        </w:rPr>
      </w:pPr>
      <w:r w:rsidRPr="00BE27E2">
        <w:rPr>
          <w:sz w:val="28"/>
          <w:szCs w:val="28"/>
        </w:rPr>
        <w:t>Семейный цикл жизни может строиться по различным критериям, но при их отборе следует учесть, что это именно цикл, т.е. должна быть отражена повторяемость, регулярность семейных событий (точнее говоря: цикличность обнаруживается при смене семейных поколений, но при переходе к нуклеарным семьям с разводами и повторными браками регулярность событий также вполне обнаружима).</w:t>
      </w:r>
    </w:p>
    <w:p w:rsidR="00E425B3" w:rsidRPr="00BE27E2" w:rsidRDefault="00E425B3" w:rsidP="00BE27E2">
      <w:pPr>
        <w:widowControl/>
        <w:spacing w:line="360" w:lineRule="auto"/>
        <w:ind w:firstLine="709"/>
        <w:jc w:val="both"/>
        <w:rPr>
          <w:sz w:val="28"/>
          <w:szCs w:val="28"/>
          <w:lang w:val="ru-RU"/>
        </w:rPr>
      </w:pPr>
      <w:r w:rsidRPr="00BE27E2">
        <w:rPr>
          <w:sz w:val="28"/>
          <w:szCs w:val="28"/>
          <w:lang w:val="ru-RU"/>
        </w:rPr>
        <w:t xml:space="preserve">По критерию родительства выделяются всего четыре фазы иди стадии пред- и прародительства, репродуктивного и социализационного родительства и, как минимум, пять ключевых событий </w:t>
      </w:r>
      <w:r w:rsidR="00035D85" w:rsidRPr="00BE27E2">
        <w:rPr>
          <w:sz w:val="28"/>
          <w:szCs w:val="28"/>
          <w:lang w:val="ru-RU"/>
        </w:rPr>
        <w:sym w:font="Symbol" w:char="F02D"/>
      </w:r>
      <w:r w:rsidRPr="00BE27E2">
        <w:rPr>
          <w:sz w:val="28"/>
          <w:szCs w:val="28"/>
          <w:lang w:val="ru-RU"/>
        </w:rPr>
        <w:t xml:space="preserve"> заключение и распад брака, рождение первенца и последнего ребенка, вступление в брак одного из детей или рождение внука. </w:t>
      </w:r>
    </w:p>
    <w:p w:rsidR="00E425B3" w:rsidRPr="00BE27E2" w:rsidRDefault="00E425B3" w:rsidP="00BE27E2">
      <w:pPr>
        <w:widowControl/>
        <w:spacing w:line="360" w:lineRule="auto"/>
        <w:ind w:firstLine="709"/>
        <w:jc w:val="both"/>
        <w:rPr>
          <w:sz w:val="28"/>
          <w:szCs w:val="28"/>
          <w:lang w:val="ru-RU"/>
        </w:rPr>
      </w:pPr>
      <w:r w:rsidRPr="00BE27E2">
        <w:rPr>
          <w:sz w:val="28"/>
          <w:szCs w:val="28"/>
          <w:lang w:val="ru-RU"/>
        </w:rPr>
        <w:t xml:space="preserve">Понятие жизненного цикла часто используется для описания последовательности событий от рождения до смерти, хотя его более точное значение относится к последовательности стадий родительства на протяжении жизни, начиная от рождения детей через их уход из дома к рождению их собственных детей. На уровне населения цикл повторяется от поколения к поколению. Некоторые люди не имеют детей и соответственно не входят в межпоколенный жизненный цикл. Жизненный цикл в общем плане известен как семейный цикл последовательности стадий родительства, первично определяемых вариациями в величине и структуре семьи. </w:t>
      </w:r>
    </w:p>
    <w:p w:rsidR="00E425B3" w:rsidRPr="00BE27E2" w:rsidRDefault="00E425B3" w:rsidP="00BE27E2">
      <w:pPr>
        <w:widowControl/>
        <w:spacing w:line="360" w:lineRule="auto"/>
        <w:ind w:firstLine="709"/>
        <w:jc w:val="both"/>
        <w:rPr>
          <w:sz w:val="28"/>
          <w:szCs w:val="28"/>
          <w:lang w:val="ru-RU"/>
        </w:rPr>
      </w:pPr>
      <w:r w:rsidRPr="00BE27E2">
        <w:rPr>
          <w:sz w:val="28"/>
          <w:szCs w:val="28"/>
          <w:lang w:val="ru-RU"/>
        </w:rPr>
        <w:t xml:space="preserve">Если выделить стадии семьи в зависимости от событий, связанных с возрастом детей и изменением их жизненной ситуации, а также отделением взрослых детей от родительской семьи, событий и стадий цикла может быть гораздо больше. В любом случае все они сопровождаются указанием стажа брака на тот или иной момент, что позволяет рассчитать общую продолжительность семейного бытия и сроки отдельных стадий. Такая характеристика семейных изменений часто используется в социологической демографии и содержит в себе много информации. Например, по сокращению периода репродуктивного родительства судят о снижении рождаемости и приближении к сплошной однодетности, а по сокращению фазы предродительства </w:t>
      </w:r>
      <w:r w:rsidR="00035D85" w:rsidRPr="00BE27E2">
        <w:rPr>
          <w:sz w:val="28"/>
          <w:szCs w:val="28"/>
          <w:lang w:val="ru-RU"/>
        </w:rPr>
        <w:sym w:font="Symbol" w:char="F02D"/>
      </w:r>
      <w:r w:rsidRPr="00BE27E2">
        <w:rPr>
          <w:sz w:val="28"/>
          <w:szCs w:val="28"/>
          <w:lang w:val="ru-RU"/>
        </w:rPr>
        <w:t xml:space="preserve"> о падении брачности. </w:t>
      </w:r>
    </w:p>
    <w:p w:rsidR="00E425B3" w:rsidRPr="00BE27E2" w:rsidRDefault="00E425B3" w:rsidP="00BE27E2">
      <w:pPr>
        <w:widowControl/>
        <w:spacing w:line="360" w:lineRule="auto"/>
        <w:ind w:firstLine="709"/>
        <w:jc w:val="both"/>
        <w:rPr>
          <w:sz w:val="28"/>
          <w:szCs w:val="28"/>
          <w:lang w:val="ru-RU"/>
        </w:rPr>
      </w:pPr>
      <w:r w:rsidRPr="00BE27E2">
        <w:rPr>
          <w:sz w:val="28"/>
          <w:szCs w:val="28"/>
          <w:lang w:val="ru-RU"/>
        </w:rPr>
        <w:t xml:space="preserve">От своего возникновения до своего распада семья проходит через ряд стадий, которые являются предметом демографического анализа. Как правило, семья возникает в момент заключения брака. Семья растет с рождением каждого ребенка. От рождения последнего ребенка до того момента, когда первый ребенок покидает дом, величина семьи остается постоянной. В связи со вступлением в брак детей величина семьи постепенно уменьшается до исходной величины (два человека). Со смертью первого, а затем и второго супруга семейный цикл заканчивается. </w:t>
      </w:r>
    </w:p>
    <w:p w:rsidR="00E425B3" w:rsidRPr="00BE27E2" w:rsidRDefault="00E425B3" w:rsidP="00BE27E2">
      <w:pPr>
        <w:pStyle w:val="a3"/>
        <w:spacing w:before="0" w:beforeAutospacing="0" w:after="0" w:afterAutospacing="0" w:line="360" w:lineRule="auto"/>
        <w:ind w:firstLine="709"/>
        <w:jc w:val="both"/>
        <w:rPr>
          <w:sz w:val="28"/>
          <w:szCs w:val="28"/>
        </w:rPr>
      </w:pPr>
    </w:p>
    <w:p w:rsidR="002738EE" w:rsidRPr="00BE27E2" w:rsidRDefault="00237901" w:rsidP="00BE27E2">
      <w:pPr>
        <w:pStyle w:val="a3"/>
        <w:spacing w:before="0" w:beforeAutospacing="0" w:after="0" w:afterAutospacing="0" w:line="360" w:lineRule="auto"/>
        <w:ind w:firstLine="709"/>
        <w:jc w:val="both"/>
        <w:rPr>
          <w:b/>
          <w:sz w:val="28"/>
          <w:szCs w:val="28"/>
        </w:rPr>
      </w:pPr>
      <w:r w:rsidRPr="00BE27E2">
        <w:rPr>
          <w:b/>
          <w:sz w:val="28"/>
          <w:szCs w:val="28"/>
        </w:rPr>
        <w:t>3. Добрачное поведение</w:t>
      </w:r>
    </w:p>
    <w:p w:rsidR="00237901" w:rsidRPr="00BE27E2" w:rsidRDefault="00237901" w:rsidP="00BE27E2">
      <w:pPr>
        <w:pStyle w:val="a3"/>
        <w:spacing w:before="0" w:beforeAutospacing="0" w:after="0" w:afterAutospacing="0" w:line="360" w:lineRule="auto"/>
        <w:ind w:firstLine="709"/>
        <w:jc w:val="both"/>
        <w:rPr>
          <w:b/>
          <w:sz w:val="28"/>
          <w:szCs w:val="28"/>
        </w:rPr>
      </w:pPr>
    </w:p>
    <w:p w:rsidR="00FA6D10" w:rsidRPr="00BE27E2" w:rsidRDefault="00FA6D10" w:rsidP="00BE27E2">
      <w:pPr>
        <w:pStyle w:val="a3"/>
        <w:spacing w:before="0" w:beforeAutospacing="0" w:after="0" w:afterAutospacing="0" w:line="360" w:lineRule="auto"/>
        <w:ind w:firstLine="709"/>
        <w:jc w:val="both"/>
        <w:rPr>
          <w:sz w:val="28"/>
          <w:szCs w:val="28"/>
        </w:rPr>
      </w:pPr>
      <w:r w:rsidRPr="00BE27E2">
        <w:rPr>
          <w:sz w:val="28"/>
          <w:szCs w:val="28"/>
        </w:rPr>
        <w:t xml:space="preserve">В добрачный период появляются некоторые перспективные проблемы, обнаруживающиеся в браке, которые можно назвать как </w:t>
      </w:r>
      <w:r w:rsidR="0034466F" w:rsidRPr="00BE27E2">
        <w:rPr>
          <w:sz w:val="28"/>
          <w:szCs w:val="28"/>
        </w:rPr>
        <w:t>«</w:t>
      </w:r>
      <w:r w:rsidRPr="00BE27E2">
        <w:rPr>
          <w:sz w:val="28"/>
          <w:szCs w:val="28"/>
        </w:rPr>
        <w:t>родовые травмы</w:t>
      </w:r>
      <w:r w:rsidR="0034466F" w:rsidRPr="00BE27E2">
        <w:rPr>
          <w:sz w:val="28"/>
          <w:szCs w:val="28"/>
        </w:rPr>
        <w:t>»</w:t>
      </w:r>
      <w:r w:rsidRPr="00BE27E2">
        <w:rPr>
          <w:sz w:val="28"/>
          <w:szCs w:val="28"/>
        </w:rPr>
        <w:t xml:space="preserve">. На судьбе брака сказываются место и ситуация знакомства; первое впечатление друг о друге </w:t>
      </w:r>
      <w:r w:rsidR="0034466F" w:rsidRPr="00BE27E2">
        <w:rPr>
          <w:sz w:val="28"/>
          <w:szCs w:val="28"/>
        </w:rPr>
        <w:sym w:font="Symbol" w:char="F02D"/>
      </w:r>
      <w:r w:rsidRPr="00BE27E2">
        <w:rPr>
          <w:sz w:val="28"/>
          <w:szCs w:val="28"/>
        </w:rPr>
        <w:t xml:space="preserve"> положительное, отрицательное, амбивалентное (и положительное, и отрицательное), индифферентное (безразличное); продолжительность и содержание периода ухаживания; инициатор брачного предложения (мужчина, женщина, другие заинтересованные лица); время обдумывания брачного предложения; ситуация оформления брака. </w:t>
      </w:r>
    </w:p>
    <w:p w:rsidR="00FA6D10" w:rsidRPr="00BE27E2" w:rsidRDefault="00FA6D10" w:rsidP="00BE27E2">
      <w:pPr>
        <w:pStyle w:val="a3"/>
        <w:spacing w:before="0" w:beforeAutospacing="0" w:after="0" w:afterAutospacing="0" w:line="360" w:lineRule="auto"/>
        <w:ind w:firstLine="709"/>
        <w:jc w:val="both"/>
        <w:rPr>
          <w:sz w:val="28"/>
          <w:szCs w:val="28"/>
        </w:rPr>
      </w:pPr>
      <w:r w:rsidRPr="00BE27E2">
        <w:rPr>
          <w:sz w:val="28"/>
          <w:szCs w:val="28"/>
        </w:rPr>
        <w:t xml:space="preserve">Положительный прогноз брака связан со следующими факторами добрачной истории: взаимоположительное первое впечатление друг о друге; знакомство в ситуации работы и учебы; период ухаживания от 1 до 1,5 лет; проявление инициативы брачного предложения со стороны мужчины; принятие брачного предложения после непродолжительного (до 2 недель) обдумывания; сопровождение регистрации брака свадебным торжеством. </w:t>
      </w:r>
    </w:p>
    <w:p w:rsidR="00FA6D10" w:rsidRPr="00BE27E2" w:rsidRDefault="00FA6D10" w:rsidP="00BE27E2">
      <w:pPr>
        <w:pStyle w:val="a3"/>
        <w:spacing w:before="0" w:beforeAutospacing="0" w:after="0" w:afterAutospacing="0" w:line="360" w:lineRule="auto"/>
        <w:ind w:firstLine="709"/>
        <w:jc w:val="both"/>
        <w:rPr>
          <w:sz w:val="28"/>
          <w:szCs w:val="28"/>
        </w:rPr>
      </w:pPr>
      <w:r w:rsidRPr="00BE27E2">
        <w:rPr>
          <w:sz w:val="28"/>
          <w:szCs w:val="28"/>
        </w:rPr>
        <w:t xml:space="preserve">Отрицательно сказываются на судьбе брака такие факты добрачного периода, как отрицательное или невзаимное впечатление друг о друге; короткий (до 6 месяцев) или долгий (более 3 лет) период ухаживания; неодобрение выбора родными и близкими; проявление прямой или косвенной инициативы со стороны женщины; вынужденное решение о браке (например, в результате беременности); продолжительное обдумывание брачного предложения. Эти неприятные или неприемлемые факты требуют от супружеской пары компенсирующих мер, дополнительных усилий по сглаживанию негативных переживаний. Необходима активная работа над собой, над особенностями своего характера, поведения. Не справившиеся с этим будущие супруги выносят из добрачного периода хронические травмы, прямо или косвенно выявляющиеся в браке. </w:t>
      </w:r>
    </w:p>
    <w:p w:rsidR="00843A01" w:rsidRPr="00BE27E2" w:rsidRDefault="00843A01" w:rsidP="00BE27E2">
      <w:pPr>
        <w:pStyle w:val="a3"/>
        <w:spacing w:before="0" w:beforeAutospacing="0" w:after="0" w:afterAutospacing="0" w:line="360" w:lineRule="auto"/>
        <w:ind w:firstLine="709"/>
        <w:jc w:val="both"/>
        <w:rPr>
          <w:b/>
          <w:sz w:val="28"/>
          <w:szCs w:val="28"/>
        </w:rPr>
      </w:pPr>
    </w:p>
    <w:p w:rsidR="002738EE" w:rsidRPr="00BE27E2" w:rsidRDefault="00237901" w:rsidP="00BE27E2">
      <w:pPr>
        <w:pStyle w:val="a3"/>
        <w:spacing w:before="0" w:beforeAutospacing="0" w:after="0" w:afterAutospacing="0" w:line="360" w:lineRule="auto"/>
        <w:ind w:firstLine="709"/>
        <w:jc w:val="both"/>
        <w:rPr>
          <w:b/>
          <w:sz w:val="28"/>
          <w:szCs w:val="28"/>
        </w:rPr>
      </w:pPr>
      <w:r w:rsidRPr="00BE27E2">
        <w:rPr>
          <w:b/>
          <w:sz w:val="28"/>
          <w:szCs w:val="28"/>
        </w:rPr>
        <w:t>4. Брак</w:t>
      </w:r>
    </w:p>
    <w:p w:rsidR="00237901" w:rsidRPr="00BE27E2" w:rsidRDefault="00237901" w:rsidP="00BE27E2">
      <w:pPr>
        <w:pStyle w:val="a3"/>
        <w:spacing w:before="0" w:beforeAutospacing="0" w:after="0" w:afterAutospacing="0" w:line="360" w:lineRule="auto"/>
        <w:ind w:firstLine="709"/>
        <w:jc w:val="both"/>
        <w:rPr>
          <w:b/>
          <w:sz w:val="28"/>
          <w:szCs w:val="28"/>
        </w:rPr>
      </w:pPr>
    </w:p>
    <w:p w:rsidR="002738EE" w:rsidRPr="00BE27E2" w:rsidRDefault="002738EE" w:rsidP="00BE27E2">
      <w:pPr>
        <w:pStyle w:val="a3"/>
        <w:spacing w:before="0" w:beforeAutospacing="0" w:after="0" w:afterAutospacing="0" w:line="360" w:lineRule="auto"/>
        <w:ind w:firstLine="709"/>
        <w:jc w:val="both"/>
        <w:rPr>
          <w:sz w:val="28"/>
          <w:szCs w:val="28"/>
        </w:rPr>
      </w:pPr>
      <w:r w:rsidRPr="00BE27E2">
        <w:rPr>
          <w:sz w:val="28"/>
          <w:szCs w:val="28"/>
        </w:rPr>
        <w:t>Современная семья строится в основном на брачных отношениях.</w:t>
      </w:r>
      <w:r w:rsidR="002B5A04" w:rsidRPr="00BE27E2">
        <w:rPr>
          <w:sz w:val="28"/>
          <w:szCs w:val="28"/>
        </w:rPr>
        <w:t xml:space="preserve"> Под браком понимается исторически обусловленная форма отношений между мужчиной и женщиной, через которую общество упорядочивает их отношения, как в правовом, так и в морально-этическом плане. Брачные отношения представляют собой сложнейшую гамму отношений между людьми: от естественно-биологических до экономических, правовых, этических, социально-психологических, эстетических и т.п.</w:t>
      </w:r>
    </w:p>
    <w:p w:rsidR="007524AF" w:rsidRPr="00BE27E2" w:rsidRDefault="007524AF" w:rsidP="00BE27E2">
      <w:pPr>
        <w:pStyle w:val="a3"/>
        <w:spacing w:before="0" w:beforeAutospacing="0" w:after="0" w:afterAutospacing="0" w:line="360" w:lineRule="auto"/>
        <w:ind w:firstLine="709"/>
        <w:jc w:val="both"/>
        <w:rPr>
          <w:sz w:val="28"/>
          <w:szCs w:val="28"/>
        </w:rPr>
      </w:pPr>
      <w:r w:rsidRPr="00BE27E2">
        <w:rPr>
          <w:sz w:val="28"/>
          <w:szCs w:val="28"/>
        </w:rPr>
        <w:t>Содержание брачных отношений определяется степенью развитости общества. Чем примитивней общественные отношения, тем больше места в семейно-брачном союзе занимают чисто физиологические и хозяйственно-экономические моменты. Чем более развито общество, тем большую роль в брачных отношениях играют социально-психологические, этические, эстетические и, конечно, сексуальные моменты.</w:t>
      </w:r>
    </w:p>
    <w:p w:rsidR="00CB0453" w:rsidRPr="00BE27E2" w:rsidRDefault="00CB0453" w:rsidP="00BE27E2">
      <w:pPr>
        <w:pStyle w:val="a3"/>
        <w:spacing w:before="0" w:beforeAutospacing="0" w:after="0" w:afterAutospacing="0" w:line="360" w:lineRule="auto"/>
        <w:ind w:firstLine="709"/>
        <w:jc w:val="both"/>
        <w:rPr>
          <w:sz w:val="28"/>
          <w:szCs w:val="28"/>
        </w:rPr>
      </w:pPr>
      <w:r w:rsidRPr="00BE27E2">
        <w:rPr>
          <w:sz w:val="28"/>
          <w:szCs w:val="28"/>
        </w:rPr>
        <w:t>Социологи выделяют три мотива вступления в брак: брак по любви, брак по расчету и брак по шаблону.</w:t>
      </w:r>
      <w:r w:rsidR="00C77E67" w:rsidRPr="00BE27E2">
        <w:rPr>
          <w:sz w:val="28"/>
          <w:szCs w:val="28"/>
        </w:rPr>
        <w:t xml:space="preserve"> Социологи выделяют три мотива: брак по любви, брак по расчету и брак по шаблону. Мотив любовного влечения в брачных отношениях не нуждается в комментариях. Брак по шаблону совершается тогда, когда срабатывает рассуждение</w:t>
      </w:r>
      <w:r w:rsidR="00C52023" w:rsidRPr="00BE27E2">
        <w:rPr>
          <w:sz w:val="28"/>
          <w:szCs w:val="28"/>
        </w:rPr>
        <w:t>:</w:t>
      </w:r>
      <w:r w:rsidR="00C77E67" w:rsidRPr="00BE27E2">
        <w:rPr>
          <w:sz w:val="28"/>
          <w:szCs w:val="28"/>
        </w:rPr>
        <w:t xml:space="preserve"> «Все мои сверстники обзаводятся семьями, как бы и мне не опоздать». В таких случаях доминирующее значение имеют не осознанное до конца половое влечение, желание иметь детей. Иногда человек полагает, что в основе лежат мотивы любви. На самом деле такая любовь сводится к тому, что из нескольких кандидатур он или она выбирают более предпочтительную.</w:t>
      </w:r>
    </w:p>
    <w:p w:rsidR="00384E41" w:rsidRPr="00BE27E2" w:rsidRDefault="00237901" w:rsidP="00BE27E2">
      <w:pPr>
        <w:widowControl/>
        <w:spacing w:line="360" w:lineRule="auto"/>
        <w:ind w:firstLine="709"/>
        <w:jc w:val="both"/>
        <w:rPr>
          <w:b/>
          <w:sz w:val="28"/>
          <w:szCs w:val="28"/>
          <w:lang w:val="ru-RU"/>
        </w:rPr>
      </w:pPr>
      <w:r w:rsidRPr="00BE27E2">
        <w:rPr>
          <w:b/>
          <w:sz w:val="28"/>
          <w:szCs w:val="28"/>
          <w:lang w:val="ru-RU"/>
        </w:rPr>
        <w:t>5. Семья</w:t>
      </w:r>
    </w:p>
    <w:p w:rsidR="00237901" w:rsidRPr="00BE27E2" w:rsidRDefault="00237901" w:rsidP="00BE27E2">
      <w:pPr>
        <w:widowControl/>
        <w:spacing w:line="360" w:lineRule="auto"/>
        <w:ind w:firstLine="709"/>
        <w:jc w:val="both"/>
        <w:rPr>
          <w:b/>
          <w:sz w:val="28"/>
          <w:szCs w:val="28"/>
          <w:lang w:val="ru-RU"/>
        </w:rPr>
      </w:pPr>
    </w:p>
    <w:p w:rsidR="00384E41" w:rsidRPr="00BE27E2" w:rsidRDefault="00384E41" w:rsidP="00BE27E2">
      <w:pPr>
        <w:widowControl/>
        <w:spacing w:line="360" w:lineRule="auto"/>
        <w:ind w:firstLine="709"/>
        <w:jc w:val="both"/>
        <w:rPr>
          <w:sz w:val="28"/>
          <w:szCs w:val="28"/>
          <w:lang w:val="ru-RU"/>
        </w:rPr>
      </w:pPr>
      <w:r w:rsidRPr="00BE27E2">
        <w:rPr>
          <w:sz w:val="28"/>
          <w:szCs w:val="28"/>
          <w:lang w:val="ru-RU"/>
        </w:rPr>
        <w:t>Как и во всяком социальном институте, в основе семьи лежит сознательный акт, документ, договор, социально санкционируемый. И обязательно семья строится на определенных ценностях, идеалах, нормах, которые в разных обществах могут быть различными.</w:t>
      </w:r>
    </w:p>
    <w:p w:rsidR="00384E41" w:rsidRPr="00BE27E2" w:rsidRDefault="00384E41" w:rsidP="00BE27E2">
      <w:pPr>
        <w:widowControl/>
        <w:spacing w:line="360" w:lineRule="auto"/>
        <w:ind w:firstLine="709"/>
        <w:jc w:val="both"/>
        <w:rPr>
          <w:sz w:val="28"/>
          <w:szCs w:val="28"/>
          <w:lang w:val="ru-RU"/>
        </w:rPr>
      </w:pPr>
      <w:r w:rsidRPr="00BE27E2">
        <w:rPr>
          <w:sz w:val="28"/>
          <w:szCs w:val="28"/>
          <w:lang w:val="ru-RU"/>
        </w:rPr>
        <w:t>Семья как социальный институт обладает обоими его признаками, которые мы выделили раньше. Первый – удовлетворение определенных общественных потребностей: воспроизводство человеческого рода, социализация личности, регуляция сексуальных отношений, решение определенных хозяйственных задач. До сих пор в большинстве обществ семья является важнейшей хозяйственной единицей, особенно на селе.</w:t>
      </w:r>
    </w:p>
    <w:p w:rsidR="00384E41" w:rsidRPr="00BE27E2" w:rsidRDefault="00384E41" w:rsidP="00BE27E2">
      <w:pPr>
        <w:widowControl/>
        <w:spacing w:line="360" w:lineRule="auto"/>
        <w:ind w:firstLine="709"/>
        <w:jc w:val="both"/>
        <w:rPr>
          <w:sz w:val="28"/>
          <w:szCs w:val="28"/>
          <w:lang w:val="ru-RU"/>
        </w:rPr>
      </w:pPr>
      <w:r w:rsidRPr="00BE27E2">
        <w:rPr>
          <w:sz w:val="28"/>
          <w:szCs w:val="28"/>
          <w:lang w:val="ru-RU"/>
        </w:rPr>
        <w:t>Второй признак – семья представляет из себя систему, состоящую из элементов: муж, жена, дети, старшее поколение, внуки и т.д. Эта система наделяет членов семьи определенными функциями, которые в какой-то степени ограничивают свободу личности.</w:t>
      </w:r>
    </w:p>
    <w:p w:rsidR="00384E41" w:rsidRPr="00BE27E2" w:rsidRDefault="00384E41" w:rsidP="00BE27E2">
      <w:pPr>
        <w:widowControl/>
        <w:spacing w:line="360" w:lineRule="auto"/>
        <w:ind w:firstLine="709"/>
        <w:jc w:val="both"/>
        <w:rPr>
          <w:sz w:val="28"/>
          <w:szCs w:val="28"/>
          <w:lang w:val="ru-RU"/>
        </w:rPr>
      </w:pPr>
      <w:r w:rsidRPr="00BE27E2">
        <w:rPr>
          <w:sz w:val="28"/>
          <w:szCs w:val="28"/>
          <w:lang w:val="ru-RU"/>
        </w:rPr>
        <w:t>При рассмотрении семьи как системы возникает вопрос о структуре семьи. С точки зрения структуры различают два основных типа семьи: родственная и супружеская.</w:t>
      </w:r>
      <w:r w:rsidR="00E122EF" w:rsidRPr="00BE27E2">
        <w:rPr>
          <w:sz w:val="28"/>
          <w:szCs w:val="28"/>
          <w:lang w:val="ru-RU"/>
        </w:rPr>
        <w:t xml:space="preserve"> Родственная семья основывается на кровном родстве большого числа членов малой группы. </w:t>
      </w:r>
      <w:r w:rsidR="00A122EF" w:rsidRPr="00BE27E2">
        <w:rPr>
          <w:sz w:val="28"/>
          <w:szCs w:val="28"/>
          <w:lang w:val="ru-RU"/>
        </w:rPr>
        <w:t>О</w:t>
      </w:r>
      <w:r w:rsidR="00E122EF" w:rsidRPr="00BE27E2">
        <w:rPr>
          <w:sz w:val="28"/>
          <w:szCs w:val="28"/>
          <w:lang w:val="ru-RU"/>
        </w:rPr>
        <w:t>снову</w:t>
      </w:r>
      <w:r w:rsidR="00A122EF" w:rsidRPr="00BE27E2">
        <w:rPr>
          <w:sz w:val="28"/>
          <w:szCs w:val="28"/>
          <w:lang w:val="ru-RU"/>
        </w:rPr>
        <w:t xml:space="preserve"> супружеской семьи</w:t>
      </w:r>
      <w:r w:rsidR="00E122EF" w:rsidRPr="00BE27E2">
        <w:rPr>
          <w:sz w:val="28"/>
          <w:szCs w:val="28"/>
          <w:lang w:val="ru-RU"/>
        </w:rPr>
        <w:t xml:space="preserve"> составляет пара людей, связанных брачными отношениями. Муж и жена вместе с детьми живут отдельно от остальных родственников, которые имеют незначительное влияние на дела такой семьи</w:t>
      </w:r>
      <w:r w:rsidR="00A122EF" w:rsidRPr="00BE27E2">
        <w:rPr>
          <w:sz w:val="28"/>
          <w:szCs w:val="28"/>
          <w:lang w:val="ru-RU"/>
        </w:rPr>
        <w:t>.</w:t>
      </w:r>
    </w:p>
    <w:p w:rsidR="004F19E6" w:rsidRPr="00BE27E2" w:rsidRDefault="004F19E6" w:rsidP="00BE27E2">
      <w:pPr>
        <w:widowControl/>
        <w:spacing w:line="360" w:lineRule="auto"/>
        <w:ind w:firstLine="709"/>
        <w:jc w:val="both"/>
        <w:rPr>
          <w:sz w:val="28"/>
          <w:szCs w:val="28"/>
          <w:lang w:val="ru-RU"/>
        </w:rPr>
      </w:pPr>
    </w:p>
    <w:p w:rsidR="004F19E6" w:rsidRPr="00BE27E2" w:rsidRDefault="00237901" w:rsidP="00BE27E2">
      <w:pPr>
        <w:widowControl/>
        <w:spacing w:line="360" w:lineRule="auto"/>
        <w:ind w:firstLine="709"/>
        <w:jc w:val="both"/>
        <w:rPr>
          <w:b/>
          <w:sz w:val="28"/>
          <w:szCs w:val="28"/>
          <w:lang w:val="ru-RU"/>
        </w:rPr>
      </w:pPr>
      <w:r w:rsidRPr="00BE27E2">
        <w:rPr>
          <w:b/>
          <w:sz w:val="28"/>
          <w:szCs w:val="28"/>
          <w:lang w:val="ru-RU"/>
        </w:rPr>
        <w:t>6. Родство</w:t>
      </w:r>
    </w:p>
    <w:p w:rsidR="00237901" w:rsidRPr="00BE27E2" w:rsidRDefault="00237901" w:rsidP="00BE27E2">
      <w:pPr>
        <w:widowControl/>
        <w:spacing w:line="360" w:lineRule="auto"/>
        <w:ind w:firstLine="709"/>
        <w:jc w:val="both"/>
        <w:rPr>
          <w:b/>
          <w:sz w:val="28"/>
          <w:szCs w:val="28"/>
          <w:lang w:val="ru-RU"/>
        </w:rPr>
      </w:pPr>
    </w:p>
    <w:p w:rsidR="004F19E6" w:rsidRPr="00BE27E2" w:rsidRDefault="004F19E6" w:rsidP="00BE27E2">
      <w:pPr>
        <w:widowControl/>
        <w:spacing w:line="360" w:lineRule="auto"/>
        <w:ind w:firstLine="709"/>
        <w:jc w:val="both"/>
        <w:rPr>
          <w:sz w:val="28"/>
          <w:szCs w:val="28"/>
          <w:lang w:val="ru-RU"/>
        </w:rPr>
      </w:pPr>
      <w:r w:rsidRPr="00BE27E2">
        <w:rPr>
          <w:sz w:val="28"/>
          <w:szCs w:val="28"/>
          <w:lang w:val="ru-RU"/>
        </w:rPr>
        <w:t>Родственная семья основывается на кровном родстве большого числа членов малой группы. Такая семья есть объединение родственников вместе с их супругами и детьми. В рамках такой семьи одновременно сожительствуют как минимум три поколения – дедушки и бабушки, супруги и внуки. Основой такой семьи являются братья и сестры вместе с мужьями и женами и их детьми. Здесь женатый мужчина или замужняя женщина в первую очередь привязаны к родительской семье и лишь затем входят в семью жены или мужа. Человек связан главными обязательствами и ответственностью с той семьей, в которой он родился. Так, женщина при воспитании детей может не зависеть от своего мужа, но полностью зависеть от своих братьев и сестер. То есть братья и сестры женщины решают, как воспитывать детей, какое им давать образование и т.п.</w:t>
      </w:r>
    </w:p>
    <w:p w:rsidR="004F19E6" w:rsidRPr="00BE27E2" w:rsidRDefault="004F19E6" w:rsidP="00BE27E2">
      <w:pPr>
        <w:widowControl/>
        <w:spacing w:line="360" w:lineRule="auto"/>
        <w:ind w:firstLine="709"/>
        <w:jc w:val="both"/>
        <w:rPr>
          <w:sz w:val="28"/>
          <w:szCs w:val="28"/>
          <w:lang w:val="ru-RU"/>
        </w:rPr>
      </w:pPr>
      <w:r w:rsidRPr="00BE27E2">
        <w:rPr>
          <w:sz w:val="28"/>
          <w:szCs w:val="28"/>
          <w:lang w:val="ru-RU"/>
        </w:rPr>
        <w:t>У ребенка в такой семье появляется большая возможность для общения и социализации, подготовки к большему числу социальных ролей. В случае ухода матери из семьи ее роль могут играть ее родственники. В таких семьях дети больше защищены от общественных проблем.</w:t>
      </w:r>
    </w:p>
    <w:p w:rsidR="00384E41" w:rsidRPr="00BE27E2" w:rsidRDefault="004F19E6" w:rsidP="00BE27E2">
      <w:pPr>
        <w:widowControl/>
        <w:spacing w:line="360" w:lineRule="auto"/>
        <w:ind w:firstLine="709"/>
        <w:jc w:val="both"/>
        <w:rPr>
          <w:sz w:val="28"/>
          <w:szCs w:val="28"/>
          <w:lang w:val="ru-RU"/>
        </w:rPr>
      </w:pPr>
      <w:r w:rsidRPr="00BE27E2">
        <w:rPr>
          <w:sz w:val="28"/>
          <w:szCs w:val="28"/>
          <w:lang w:val="ru-RU"/>
        </w:rPr>
        <w:t>Данный тип семьи был распространен до ХХ века, да и сейчас он распространен в обществах с неевропейской культурой. В этих семьях главой признается мужчина, и с этим связаны определенные экономические обстоятельства, прежде всего институт частной собственности.</w:t>
      </w:r>
    </w:p>
    <w:p w:rsidR="004F19E6" w:rsidRPr="00BE27E2" w:rsidRDefault="004F19E6" w:rsidP="00BE27E2">
      <w:pPr>
        <w:widowControl/>
        <w:spacing w:line="360" w:lineRule="auto"/>
        <w:ind w:firstLine="709"/>
        <w:jc w:val="both"/>
        <w:rPr>
          <w:sz w:val="28"/>
          <w:szCs w:val="28"/>
          <w:lang w:val="ru-RU"/>
        </w:rPr>
      </w:pPr>
    </w:p>
    <w:p w:rsidR="00843A01" w:rsidRPr="00BE27E2" w:rsidRDefault="00843A01" w:rsidP="00BE27E2">
      <w:pPr>
        <w:widowControl/>
        <w:spacing w:line="360" w:lineRule="auto"/>
        <w:ind w:firstLine="709"/>
        <w:jc w:val="both"/>
        <w:rPr>
          <w:b/>
          <w:sz w:val="28"/>
          <w:szCs w:val="28"/>
          <w:lang w:val="ru-RU"/>
        </w:rPr>
      </w:pPr>
      <w:r w:rsidRPr="00BE27E2">
        <w:rPr>
          <w:b/>
          <w:sz w:val="28"/>
          <w:szCs w:val="28"/>
          <w:lang w:val="ru-RU"/>
        </w:rPr>
        <w:t>7. Совреме</w:t>
      </w:r>
      <w:r w:rsidR="00237901" w:rsidRPr="00BE27E2">
        <w:rPr>
          <w:b/>
          <w:sz w:val="28"/>
          <w:szCs w:val="28"/>
          <w:lang w:val="ru-RU"/>
        </w:rPr>
        <w:t>нная семья: распределение ролей</w:t>
      </w:r>
    </w:p>
    <w:p w:rsidR="00237901" w:rsidRPr="00BE27E2" w:rsidRDefault="00237901" w:rsidP="00BE27E2">
      <w:pPr>
        <w:widowControl/>
        <w:spacing w:line="360" w:lineRule="auto"/>
        <w:ind w:firstLine="709"/>
        <w:jc w:val="both"/>
        <w:rPr>
          <w:b/>
          <w:sz w:val="28"/>
          <w:szCs w:val="28"/>
          <w:lang w:val="ru-RU"/>
        </w:rPr>
      </w:pPr>
    </w:p>
    <w:p w:rsidR="00671266" w:rsidRPr="00BE27E2" w:rsidRDefault="00843A01" w:rsidP="00BE27E2">
      <w:pPr>
        <w:widowControl/>
        <w:spacing w:line="360" w:lineRule="auto"/>
        <w:ind w:firstLine="709"/>
        <w:jc w:val="both"/>
        <w:rPr>
          <w:iCs/>
          <w:sz w:val="28"/>
          <w:szCs w:val="28"/>
          <w:lang w:val="ru-RU"/>
        </w:rPr>
      </w:pPr>
      <w:r w:rsidRPr="00BE27E2">
        <w:rPr>
          <w:iCs/>
          <w:sz w:val="28"/>
          <w:szCs w:val="28"/>
          <w:lang w:val="ru-RU"/>
        </w:rPr>
        <w:t>Параметр распределения ролей включает две составляющие: 1) кто является главным в семье и 2) кто в основ</w:t>
      </w:r>
      <w:r w:rsidR="00671266" w:rsidRPr="00BE27E2">
        <w:rPr>
          <w:iCs/>
          <w:sz w:val="28"/>
          <w:szCs w:val="28"/>
          <w:lang w:val="ru-RU"/>
        </w:rPr>
        <w:t>ном зани</w:t>
      </w:r>
      <w:r w:rsidRPr="00BE27E2">
        <w:rPr>
          <w:iCs/>
          <w:sz w:val="28"/>
          <w:szCs w:val="28"/>
          <w:lang w:val="ru-RU"/>
        </w:rPr>
        <w:t>мается воспитанием детей (в частности, проводит с ними больше време</w:t>
      </w:r>
      <w:r w:rsidR="00671266" w:rsidRPr="00BE27E2">
        <w:rPr>
          <w:iCs/>
          <w:sz w:val="28"/>
          <w:szCs w:val="28"/>
          <w:lang w:val="ru-RU"/>
        </w:rPr>
        <w:t>ни) и</w:t>
      </w:r>
      <w:r w:rsidRPr="00BE27E2">
        <w:rPr>
          <w:iCs/>
          <w:sz w:val="28"/>
          <w:szCs w:val="28"/>
          <w:lang w:val="ru-RU"/>
        </w:rPr>
        <w:t xml:space="preserve"> </w:t>
      </w:r>
      <w:r w:rsidRPr="00BE27E2">
        <w:rPr>
          <w:sz w:val="28"/>
          <w:szCs w:val="28"/>
          <w:lang w:val="ru-RU"/>
        </w:rPr>
        <w:t xml:space="preserve">оказывает значительное влияние на характер социализации граждан, на модели отношений родителей с детьми и на используемые родителями воспитательные стратегии. </w:t>
      </w:r>
    </w:p>
    <w:p w:rsidR="00843A01" w:rsidRPr="00BE27E2" w:rsidRDefault="00843A01" w:rsidP="00BE27E2">
      <w:pPr>
        <w:widowControl/>
        <w:spacing w:line="360" w:lineRule="auto"/>
        <w:ind w:firstLine="709"/>
        <w:jc w:val="both"/>
        <w:rPr>
          <w:sz w:val="28"/>
          <w:szCs w:val="28"/>
          <w:lang w:val="ru-RU"/>
        </w:rPr>
      </w:pPr>
      <w:r w:rsidRPr="00BE27E2">
        <w:rPr>
          <w:iCs/>
          <w:sz w:val="28"/>
          <w:szCs w:val="28"/>
          <w:lang w:val="ru-RU"/>
        </w:rPr>
        <w:t xml:space="preserve">Патриархальный </w:t>
      </w:r>
      <w:r w:rsidRPr="00BE27E2">
        <w:rPr>
          <w:sz w:val="28"/>
          <w:szCs w:val="28"/>
          <w:lang w:val="ru-RU"/>
        </w:rPr>
        <w:t xml:space="preserve">тип распределения семейных ролей предполагает главенство отца; матери при этом отводится функция воспитания детей; </w:t>
      </w:r>
      <w:r w:rsidRPr="00BE27E2">
        <w:rPr>
          <w:iCs/>
          <w:sz w:val="28"/>
          <w:szCs w:val="28"/>
          <w:lang w:val="ru-RU"/>
        </w:rPr>
        <w:t xml:space="preserve">современная </w:t>
      </w:r>
      <w:r w:rsidRPr="00BE27E2">
        <w:rPr>
          <w:sz w:val="28"/>
          <w:szCs w:val="28"/>
          <w:lang w:val="ru-RU"/>
        </w:rPr>
        <w:t>модель распределения ролей в семье предусматривает равноправие супругов</w:t>
      </w:r>
      <w:r w:rsidR="00671266" w:rsidRPr="00BE27E2">
        <w:rPr>
          <w:sz w:val="28"/>
          <w:szCs w:val="28"/>
          <w:lang w:val="ru-RU"/>
        </w:rPr>
        <w:t>,</w:t>
      </w:r>
      <w:r w:rsidRPr="00BE27E2">
        <w:rPr>
          <w:sz w:val="28"/>
          <w:szCs w:val="28"/>
          <w:lang w:val="ru-RU"/>
        </w:rPr>
        <w:t xml:space="preserve"> как в отношении принятия решений, так и в плане воспитания подрастающего поколения.</w:t>
      </w:r>
    </w:p>
    <w:p w:rsidR="008070B1" w:rsidRPr="00BE27E2" w:rsidRDefault="00671266" w:rsidP="00BE27E2">
      <w:pPr>
        <w:widowControl/>
        <w:spacing w:line="360" w:lineRule="auto"/>
        <w:ind w:firstLine="709"/>
        <w:jc w:val="both"/>
        <w:rPr>
          <w:sz w:val="28"/>
          <w:szCs w:val="28"/>
          <w:lang w:val="ru-RU"/>
        </w:rPr>
      </w:pPr>
      <w:r w:rsidRPr="00BE27E2">
        <w:rPr>
          <w:sz w:val="28"/>
          <w:szCs w:val="28"/>
          <w:lang w:val="ru-RU"/>
        </w:rPr>
        <w:t xml:space="preserve">Неравенство между супругами, характерное для </w:t>
      </w:r>
      <w:r w:rsidRPr="00BE27E2">
        <w:rPr>
          <w:iCs/>
          <w:sz w:val="28"/>
          <w:szCs w:val="28"/>
          <w:lang w:val="ru-RU"/>
        </w:rPr>
        <w:t xml:space="preserve">патриархального </w:t>
      </w:r>
      <w:r w:rsidRPr="00BE27E2">
        <w:rPr>
          <w:sz w:val="28"/>
          <w:szCs w:val="28"/>
          <w:lang w:val="ru-RU"/>
        </w:rPr>
        <w:t xml:space="preserve">распределения ролей, часто бывает сопряжено с </w:t>
      </w:r>
      <w:r w:rsidRPr="00BE27E2">
        <w:rPr>
          <w:iCs/>
          <w:sz w:val="28"/>
          <w:szCs w:val="28"/>
          <w:lang w:val="ru-RU"/>
        </w:rPr>
        <w:t xml:space="preserve">иерархическими </w:t>
      </w:r>
      <w:r w:rsidRPr="00BE27E2">
        <w:rPr>
          <w:sz w:val="28"/>
          <w:szCs w:val="28"/>
          <w:lang w:val="ru-RU"/>
        </w:rPr>
        <w:t xml:space="preserve">взаимоотношениями между родителями и детьми – в таких семьях обычно детям не разрешается иметь свою точку зрения, если она отличается от родительской, от них ожидается подчинение родителям, а отношения родителей и детей обычно строятся на подавлении. </w:t>
      </w:r>
    </w:p>
    <w:p w:rsidR="00671266" w:rsidRPr="00BE27E2" w:rsidRDefault="00671266" w:rsidP="00BE27E2">
      <w:pPr>
        <w:widowControl/>
        <w:spacing w:line="360" w:lineRule="auto"/>
        <w:ind w:firstLine="709"/>
        <w:jc w:val="both"/>
        <w:rPr>
          <w:sz w:val="28"/>
          <w:szCs w:val="28"/>
          <w:lang w:val="ru-RU"/>
        </w:rPr>
      </w:pPr>
      <w:r w:rsidRPr="00BE27E2">
        <w:rPr>
          <w:sz w:val="28"/>
          <w:szCs w:val="28"/>
          <w:lang w:val="ru-RU"/>
        </w:rPr>
        <w:t xml:space="preserve">При </w:t>
      </w:r>
      <w:r w:rsidRPr="00BE27E2">
        <w:rPr>
          <w:iCs/>
          <w:sz w:val="28"/>
          <w:szCs w:val="28"/>
          <w:lang w:val="ru-RU"/>
        </w:rPr>
        <w:t xml:space="preserve">эгалитарной </w:t>
      </w:r>
      <w:r w:rsidRPr="00BE27E2">
        <w:rPr>
          <w:sz w:val="28"/>
          <w:szCs w:val="28"/>
          <w:lang w:val="ru-RU"/>
        </w:rPr>
        <w:t>структуре внутрисемейных ролей, наоборот, чаще наблюдается иная тенденция – отношение к детям как к равным, толерантность к инакомыслию, поощрение споров детей с родите</w:t>
      </w:r>
      <w:r w:rsidR="008070B1" w:rsidRPr="00BE27E2">
        <w:rPr>
          <w:sz w:val="28"/>
          <w:szCs w:val="28"/>
          <w:lang w:val="ru-RU"/>
        </w:rPr>
        <w:t>лями.</w:t>
      </w:r>
    </w:p>
    <w:p w:rsidR="00843A01" w:rsidRPr="00BE27E2" w:rsidRDefault="008070B1" w:rsidP="00BE27E2">
      <w:pPr>
        <w:widowControl/>
        <w:spacing w:line="360" w:lineRule="auto"/>
        <w:ind w:firstLine="709"/>
        <w:jc w:val="both"/>
        <w:rPr>
          <w:sz w:val="28"/>
          <w:szCs w:val="28"/>
          <w:lang w:val="ru-RU"/>
        </w:rPr>
      </w:pPr>
      <w:r w:rsidRPr="00BE27E2">
        <w:rPr>
          <w:sz w:val="28"/>
          <w:szCs w:val="28"/>
          <w:lang w:val="ru-RU"/>
        </w:rPr>
        <w:t>С</w:t>
      </w:r>
      <w:r w:rsidR="002677D5" w:rsidRPr="00BE27E2">
        <w:rPr>
          <w:sz w:val="28"/>
          <w:szCs w:val="28"/>
          <w:lang w:val="ru-RU"/>
        </w:rPr>
        <w:t>труктура распределения ролей в российских семьях меняется от патриархального типа к современному – представители более молодых поколений заметно чаще воспитывались в семьях с эгалитарным распределением семейной власти между родителями и с равноправным участием обоих супругов в воспитательном процессе.</w:t>
      </w:r>
    </w:p>
    <w:p w:rsidR="008070B1" w:rsidRPr="00BE27E2" w:rsidRDefault="008070B1" w:rsidP="00BE27E2">
      <w:pPr>
        <w:widowControl/>
        <w:spacing w:line="360" w:lineRule="auto"/>
        <w:ind w:firstLine="709"/>
        <w:jc w:val="both"/>
        <w:rPr>
          <w:sz w:val="28"/>
          <w:szCs w:val="28"/>
          <w:lang w:val="ru-RU"/>
        </w:rPr>
      </w:pPr>
    </w:p>
    <w:p w:rsidR="00345DD2" w:rsidRPr="00BE27E2" w:rsidRDefault="00237901" w:rsidP="00BE27E2">
      <w:pPr>
        <w:widowControl/>
        <w:spacing w:line="360" w:lineRule="auto"/>
        <w:ind w:firstLine="709"/>
        <w:jc w:val="both"/>
        <w:rPr>
          <w:b/>
          <w:sz w:val="28"/>
          <w:szCs w:val="28"/>
          <w:lang w:val="ru-RU"/>
        </w:rPr>
      </w:pPr>
      <w:r w:rsidRPr="00BE27E2">
        <w:rPr>
          <w:b/>
          <w:sz w:val="28"/>
          <w:szCs w:val="28"/>
          <w:lang w:val="ru-RU"/>
        </w:rPr>
        <w:t>8. Проблема лидерства в семье</w:t>
      </w:r>
    </w:p>
    <w:p w:rsidR="00237901" w:rsidRPr="00BE27E2" w:rsidRDefault="00237901" w:rsidP="00BE27E2">
      <w:pPr>
        <w:widowControl/>
        <w:spacing w:line="360" w:lineRule="auto"/>
        <w:ind w:firstLine="709"/>
        <w:jc w:val="both"/>
        <w:rPr>
          <w:b/>
          <w:sz w:val="28"/>
          <w:szCs w:val="28"/>
          <w:lang w:val="ru-RU"/>
        </w:rPr>
      </w:pPr>
    </w:p>
    <w:p w:rsidR="00B7220F" w:rsidRPr="00BE27E2" w:rsidRDefault="00B7220F" w:rsidP="00BE27E2">
      <w:pPr>
        <w:widowControl/>
        <w:shd w:val="clear" w:color="auto" w:fill="FFFFFF"/>
        <w:spacing w:line="360" w:lineRule="auto"/>
        <w:ind w:firstLine="709"/>
        <w:jc w:val="both"/>
        <w:rPr>
          <w:sz w:val="28"/>
          <w:szCs w:val="28"/>
          <w:lang w:val="ru-RU"/>
        </w:rPr>
      </w:pPr>
      <w:r w:rsidRPr="00BE27E2">
        <w:rPr>
          <w:sz w:val="28"/>
          <w:szCs w:val="28"/>
          <w:lang w:val="ru-RU"/>
        </w:rPr>
        <w:t>Можно выделить три типа лидирования, определяемых позицией в семье, на которую претендуют одновременно муж и жена.</w:t>
      </w:r>
    </w:p>
    <w:p w:rsidR="00B7220F" w:rsidRPr="00BE27E2" w:rsidRDefault="00B7220F" w:rsidP="00BE27E2">
      <w:pPr>
        <w:widowControl/>
        <w:shd w:val="clear" w:color="auto" w:fill="FFFFFF"/>
        <w:spacing w:line="360" w:lineRule="auto"/>
        <w:ind w:firstLine="709"/>
        <w:jc w:val="both"/>
        <w:rPr>
          <w:sz w:val="28"/>
          <w:szCs w:val="28"/>
          <w:lang w:val="ru-RU"/>
        </w:rPr>
      </w:pPr>
      <w:r w:rsidRPr="00BE27E2">
        <w:rPr>
          <w:bCs/>
          <w:sz w:val="28"/>
          <w:szCs w:val="28"/>
          <w:lang w:val="ru-RU"/>
        </w:rPr>
        <w:t xml:space="preserve">Модель первая: «Равные партнеры». </w:t>
      </w:r>
      <w:r w:rsidRPr="00BE27E2">
        <w:rPr>
          <w:sz w:val="28"/>
          <w:szCs w:val="28"/>
          <w:lang w:val="ru-RU"/>
        </w:rPr>
        <w:t xml:space="preserve">При таком распределении женщина не отдает своих лидерских позиций, даже в случае высокого давления полоролевых стереотипов (например, когда муж мусульманин и придерживается традиционных ценностей относительно роли жены в семье), и стремится «на равных» с мужчиной распределять обязанности и власть в семье. Осуществление права «на равное лидерство» возможно в случае экономической независимости женщины от мужчины, при высокой ценности для нее работы, которая порой превышает ценность семейных отношений. </w:t>
      </w:r>
    </w:p>
    <w:p w:rsidR="00B7220F" w:rsidRPr="00BE27E2" w:rsidRDefault="00B7220F" w:rsidP="00BE27E2">
      <w:pPr>
        <w:widowControl/>
        <w:shd w:val="clear" w:color="auto" w:fill="FFFFFF"/>
        <w:spacing w:line="360" w:lineRule="auto"/>
        <w:ind w:firstLine="709"/>
        <w:jc w:val="both"/>
        <w:rPr>
          <w:sz w:val="28"/>
          <w:szCs w:val="28"/>
          <w:lang w:val="ru-RU"/>
        </w:rPr>
      </w:pPr>
      <w:r w:rsidRPr="00BE27E2">
        <w:rPr>
          <w:sz w:val="28"/>
          <w:szCs w:val="28"/>
          <w:lang w:val="ru-RU"/>
        </w:rPr>
        <w:t xml:space="preserve">Рассмотрение модели взаимоотношений, при которой партнеры стремятся к лидерству, но не подавляют друг друга, не застревают на мелких проблемах, иногда благодаря непосредственным усилиям женщины, показывает, что этот тип отношений позволяет сохранять семью и достигать прогресса, хотя это требует определенных усилий с двух сторон. В этой ситуации </w:t>
      </w:r>
      <w:r w:rsidRPr="00BE27E2">
        <w:rPr>
          <w:bCs/>
          <w:sz w:val="28"/>
          <w:szCs w:val="28"/>
          <w:lang w:val="ru-RU"/>
        </w:rPr>
        <w:t xml:space="preserve">мужчине приходится отказываться от сложившихся стереотипов, </w:t>
      </w:r>
      <w:r w:rsidRPr="00BE27E2">
        <w:rPr>
          <w:sz w:val="28"/>
          <w:szCs w:val="28"/>
          <w:lang w:val="ru-RU"/>
        </w:rPr>
        <w:t>что не всегда происходит быстро и легко.</w:t>
      </w:r>
    </w:p>
    <w:p w:rsidR="00880BF3" w:rsidRPr="00BE27E2" w:rsidRDefault="00880BF3" w:rsidP="00BE27E2">
      <w:pPr>
        <w:widowControl/>
        <w:shd w:val="clear" w:color="auto" w:fill="FFFFFF"/>
        <w:spacing w:line="360" w:lineRule="auto"/>
        <w:ind w:firstLine="709"/>
        <w:jc w:val="both"/>
        <w:rPr>
          <w:bCs/>
          <w:sz w:val="28"/>
          <w:szCs w:val="28"/>
          <w:lang w:val="ru-RU"/>
        </w:rPr>
      </w:pPr>
      <w:r w:rsidRPr="00BE27E2">
        <w:rPr>
          <w:bCs/>
          <w:sz w:val="28"/>
          <w:szCs w:val="28"/>
          <w:lang w:val="ru-RU"/>
        </w:rPr>
        <w:t xml:space="preserve">Модель вторая: «Первая в паре». </w:t>
      </w:r>
      <w:r w:rsidRPr="00BE27E2">
        <w:rPr>
          <w:sz w:val="28"/>
          <w:szCs w:val="28"/>
          <w:lang w:val="ru-RU"/>
        </w:rPr>
        <w:t xml:space="preserve">Несмотря на то, что мужчины всегда претендуют на лидерство в семейных отношениях, многие женщины являются лидерами в семье по всем позициям. Мужчины спокойно или не всегда спокойно </w:t>
      </w:r>
      <w:r w:rsidRPr="00BE27E2">
        <w:rPr>
          <w:bCs/>
          <w:sz w:val="28"/>
          <w:szCs w:val="28"/>
          <w:lang w:val="ru-RU"/>
        </w:rPr>
        <w:t>отдают это первенство, предпочитая быть на вторых позициях.</w:t>
      </w:r>
    </w:p>
    <w:p w:rsidR="00880BF3" w:rsidRPr="00BE27E2" w:rsidRDefault="00880BF3" w:rsidP="00BE27E2">
      <w:pPr>
        <w:widowControl/>
        <w:shd w:val="clear" w:color="auto" w:fill="FFFFFF"/>
        <w:spacing w:line="360" w:lineRule="auto"/>
        <w:ind w:firstLine="709"/>
        <w:jc w:val="both"/>
        <w:rPr>
          <w:sz w:val="28"/>
          <w:szCs w:val="28"/>
          <w:lang w:val="ru-RU"/>
        </w:rPr>
      </w:pPr>
      <w:r w:rsidRPr="00BE27E2">
        <w:rPr>
          <w:sz w:val="28"/>
          <w:szCs w:val="28"/>
          <w:lang w:val="ru-RU"/>
        </w:rPr>
        <w:t>В некоторых случаях лидирующие позиции в семье мужчина сдает после того, как убеждается, что «у жены все получается лучше» и пытается максимально обеспечить ей комфортные условия в семье, отдавая себе отчет в том, что жена «является кормильцем семьи».</w:t>
      </w:r>
    </w:p>
    <w:p w:rsidR="00880BF3" w:rsidRPr="00BE27E2" w:rsidRDefault="00880BF3" w:rsidP="00BE27E2">
      <w:pPr>
        <w:widowControl/>
        <w:shd w:val="clear" w:color="auto" w:fill="FFFFFF"/>
        <w:spacing w:line="360" w:lineRule="auto"/>
        <w:ind w:firstLine="709"/>
        <w:jc w:val="both"/>
        <w:rPr>
          <w:sz w:val="28"/>
          <w:szCs w:val="28"/>
          <w:lang w:val="ru-RU"/>
        </w:rPr>
      </w:pPr>
      <w:r w:rsidRPr="00BE27E2">
        <w:rPr>
          <w:sz w:val="28"/>
          <w:szCs w:val="28"/>
          <w:lang w:val="ru-RU"/>
        </w:rPr>
        <w:t xml:space="preserve">Это наиболее драматическая модель семейных отношений, так как мужчина вынужденно идет на «сдачу своих лидерских позиций». Однако степень драматизма развития этих отношений зависит от стратегии поведения жены и протекает тем мягче, чем меньше женщина напоминает мужчине о сложившемся неравенстве и чем более искреннее уважение испытывает к его работе и усилиям во благо семьи. </w:t>
      </w:r>
    </w:p>
    <w:p w:rsidR="00EE3596" w:rsidRPr="00BE27E2" w:rsidRDefault="00880BF3" w:rsidP="00BE27E2">
      <w:pPr>
        <w:widowControl/>
        <w:shd w:val="clear" w:color="auto" w:fill="FFFFFF"/>
        <w:spacing w:line="360" w:lineRule="auto"/>
        <w:ind w:firstLine="709"/>
        <w:jc w:val="both"/>
        <w:rPr>
          <w:sz w:val="28"/>
          <w:szCs w:val="28"/>
          <w:lang w:val="ru-RU"/>
        </w:rPr>
      </w:pPr>
      <w:r w:rsidRPr="00BE27E2">
        <w:rPr>
          <w:sz w:val="28"/>
          <w:szCs w:val="28"/>
          <w:lang w:val="ru-RU"/>
        </w:rPr>
        <w:t>Модель третья: «Просто жена», при которой главой семьи является мужчина.</w:t>
      </w:r>
      <w:r w:rsidR="0099561A" w:rsidRPr="00BE27E2">
        <w:rPr>
          <w:sz w:val="28"/>
          <w:szCs w:val="28"/>
          <w:lang w:val="ru-RU"/>
        </w:rPr>
        <w:t xml:space="preserve"> В таких семьях, как правило, мужчины старше жен на 7</w:t>
      </w:r>
      <w:r w:rsidR="0099561A" w:rsidRPr="00BE27E2">
        <w:rPr>
          <w:sz w:val="28"/>
          <w:szCs w:val="28"/>
          <w:lang w:val="ru-RU"/>
        </w:rPr>
        <w:sym w:font="Symbol" w:char="F02D"/>
      </w:r>
      <w:r w:rsidR="0099561A" w:rsidRPr="00BE27E2">
        <w:rPr>
          <w:sz w:val="28"/>
          <w:szCs w:val="28"/>
          <w:lang w:val="ru-RU"/>
        </w:rPr>
        <w:t xml:space="preserve"> 10 лет и имеют потенциал преимущества: в виде хорошего образования, или сильного характера, или «общего прошлого».</w:t>
      </w:r>
    </w:p>
    <w:p w:rsidR="00237901" w:rsidRPr="00BE27E2" w:rsidRDefault="00237901" w:rsidP="00BE27E2">
      <w:pPr>
        <w:widowControl/>
        <w:shd w:val="clear" w:color="auto" w:fill="FFFFFF"/>
        <w:spacing w:line="360" w:lineRule="auto"/>
        <w:ind w:firstLine="709"/>
        <w:jc w:val="both"/>
        <w:rPr>
          <w:b/>
          <w:sz w:val="28"/>
          <w:szCs w:val="28"/>
          <w:lang w:val="ru-RU"/>
        </w:rPr>
      </w:pPr>
    </w:p>
    <w:p w:rsidR="00345DD2" w:rsidRPr="00BE27E2" w:rsidRDefault="00237901" w:rsidP="00BE27E2">
      <w:pPr>
        <w:widowControl/>
        <w:spacing w:line="360" w:lineRule="auto"/>
        <w:ind w:firstLine="709"/>
        <w:jc w:val="both"/>
        <w:rPr>
          <w:b/>
          <w:sz w:val="28"/>
          <w:szCs w:val="28"/>
          <w:lang w:val="ru-RU"/>
        </w:rPr>
      </w:pPr>
      <w:r w:rsidRPr="00BE27E2">
        <w:rPr>
          <w:b/>
          <w:sz w:val="28"/>
          <w:szCs w:val="28"/>
          <w:lang w:val="ru-RU"/>
        </w:rPr>
        <w:t>9. Развод</w:t>
      </w:r>
    </w:p>
    <w:p w:rsidR="000176CB" w:rsidRPr="00BE27E2" w:rsidRDefault="000176CB" w:rsidP="00BE27E2">
      <w:pPr>
        <w:widowControl/>
        <w:spacing w:line="360" w:lineRule="auto"/>
        <w:ind w:firstLine="709"/>
        <w:jc w:val="both"/>
        <w:rPr>
          <w:b/>
          <w:sz w:val="28"/>
          <w:szCs w:val="28"/>
          <w:lang w:val="ru-RU"/>
        </w:rPr>
      </w:pPr>
    </w:p>
    <w:p w:rsidR="00345DD2" w:rsidRPr="00BE27E2" w:rsidRDefault="00345DD2" w:rsidP="00BE27E2">
      <w:pPr>
        <w:widowControl/>
        <w:spacing w:line="360" w:lineRule="auto"/>
        <w:ind w:firstLine="709"/>
        <w:jc w:val="both"/>
        <w:rPr>
          <w:bCs/>
          <w:iCs/>
          <w:sz w:val="28"/>
          <w:szCs w:val="28"/>
          <w:lang w:val="ru-RU"/>
        </w:rPr>
      </w:pPr>
      <w:r w:rsidRPr="00BE27E2">
        <w:rPr>
          <w:bCs/>
          <w:iCs/>
          <w:sz w:val="28"/>
          <w:szCs w:val="28"/>
          <w:lang w:val="ru-RU"/>
        </w:rPr>
        <w:t xml:space="preserve">Развод, то есть юридически фиксируемый распад брака, есть антитеза брака, его теневая сторона. Социологический анализ проблем развода (социология развода) </w:t>
      </w:r>
      <w:r w:rsidR="00183D82" w:rsidRPr="00BE27E2">
        <w:rPr>
          <w:bCs/>
          <w:iCs/>
          <w:sz w:val="28"/>
          <w:szCs w:val="28"/>
          <w:lang w:val="ru-RU"/>
        </w:rPr>
        <w:sym w:font="Symbol" w:char="F02D"/>
      </w:r>
      <w:r w:rsidRPr="00BE27E2">
        <w:rPr>
          <w:bCs/>
          <w:iCs/>
          <w:sz w:val="28"/>
          <w:szCs w:val="28"/>
          <w:lang w:val="ru-RU"/>
        </w:rPr>
        <w:t xml:space="preserve"> это в определенной степени и анализ проблем самого брака, в основном его отрицательных сторон.</w:t>
      </w:r>
    </w:p>
    <w:p w:rsidR="00345DD2" w:rsidRPr="00BE27E2" w:rsidRDefault="00345DD2" w:rsidP="00BE27E2">
      <w:pPr>
        <w:pStyle w:val="a3"/>
        <w:spacing w:before="0" w:beforeAutospacing="0" w:after="0" w:afterAutospacing="0" w:line="360" w:lineRule="auto"/>
        <w:ind w:firstLine="709"/>
        <w:jc w:val="both"/>
        <w:rPr>
          <w:sz w:val="28"/>
          <w:szCs w:val="28"/>
        </w:rPr>
      </w:pPr>
      <w:r w:rsidRPr="00BE27E2">
        <w:rPr>
          <w:bCs/>
          <w:iCs/>
          <w:sz w:val="28"/>
          <w:szCs w:val="28"/>
        </w:rPr>
        <w:t xml:space="preserve">Общество заинтересовано в стабильности семейных отношений, так как это обеспечивает здоровые взаимоотношения супругов, благотворно сказывается на воспитании детей, облегчает решение целого ряда социальных проблем (жилье, социальное обеспечение, трудоустройство и т. д.). Следовательно, в самом общем виде государство и общество не могут не видеть в разводе свидетельства неблагополучия в сфере семейных отношений. С этой точки зрения развод является социальным злом. </w:t>
      </w:r>
    </w:p>
    <w:p w:rsidR="00345DD2" w:rsidRPr="00BE27E2" w:rsidRDefault="00345DD2" w:rsidP="00BE27E2">
      <w:pPr>
        <w:pStyle w:val="a3"/>
        <w:spacing w:before="0" w:beforeAutospacing="0" w:after="0" w:afterAutospacing="0" w:line="360" w:lineRule="auto"/>
        <w:ind w:firstLine="709"/>
        <w:jc w:val="both"/>
        <w:rPr>
          <w:sz w:val="28"/>
          <w:szCs w:val="28"/>
        </w:rPr>
      </w:pPr>
      <w:r w:rsidRPr="00BE27E2">
        <w:rPr>
          <w:bCs/>
          <w:iCs/>
          <w:sz w:val="28"/>
          <w:szCs w:val="28"/>
        </w:rPr>
        <w:t xml:space="preserve">Вместе с тем на развод следует смотреть и с иных позиций. Применительно к каждому конкретному браку вопрос о нежелательности или желательности развода не может решаться однозначно. В отдельных случаях развод не только не является социальным злом, он, наоборот, необходим. </w:t>
      </w:r>
    </w:p>
    <w:p w:rsidR="00345DD2" w:rsidRPr="00BE27E2" w:rsidRDefault="00345DD2" w:rsidP="00BE27E2">
      <w:pPr>
        <w:widowControl/>
        <w:spacing w:line="360" w:lineRule="auto"/>
        <w:ind w:firstLine="709"/>
        <w:jc w:val="both"/>
        <w:rPr>
          <w:bCs/>
          <w:iCs/>
          <w:sz w:val="28"/>
          <w:szCs w:val="28"/>
          <w:lang w:val="ru-RU"/>
        </w:rPr>
      </w:pPr>
      <w:r w:rsidRPr="00BE27E2">
        <w:rPr>
          <w:bCs/>
          <w:iCs/>
          <w:sz w:val="28"/>
          <w:szCs w:val="28"/>
          <w:lang w:val="ru-RU"/>
        </w:rPr>
        <w:t>Брак является свободным и добровольным союзом между мужчиной и женщиной. Свобода вступления в брак предполагает и свободу развода</w:t>
      </w:r>
      <w:r w:rsidR="00183D82" w:rsidRPr="00BE27E2">
        <w:rPr>
          <w:bCs/>
          <w:iCs/>
          <w:sz w:val="28"/>
          <w:szCs w:val="28"/>
          <w:lang w:val="ru-RU"/>
        </w:rPr>
        <w:t xml:space="preserve">. </w:t>
      </w:r>
      <w:r w:rsidRPr="00BE27E2">
        <w:rPr>
          <w:bCs/>
          <w:iCs/>
          <w:sz w:val="28"/>
          <w:szCs w:val="28"/>
          <w:lang w:val="ru-RU"/>
        </w:rPr>
        <w:t xml:space="preserve">Свобода развода </w:t>
      </w:r>
      <w:r w:rsidR="00183D82" w:rsidRPr="00BE27E2">
        <w:rPr>
          <w:bCs/>
          <w:iCs/>
          <w:sz w:val="28"/>
          <w:szCs w:val="28"/>
          <w:lang w:val="ru-RU"/>
        </w:rPr>
        <w:sym w:font="Symbol" w:char="F02D"/>
      </w:r>
      <w:r w:rsidRPr="00BE27E2">
        <w:rPr>
          <w:bCs/>
          <w:iCs/>
          <w:sz w:val="28"/>
          <w:szCs w:val="28"/>
          <w:lang w:val="ru-RU"/>
        </w:rPr>
        <w:t xml:space="preserve"> обратная сторона свободы брака, неотъемлемая часть свободы личности</w:t>
      </w:r>
      <w:r w:rsidR="00183D82" w:rsidRPr="00BE27E2">
        <w:rPr>
          <w:bCs/>
          <w:iCs/>
          <w:sz w:val="28"/>
          <w:szCs w:val="28"/>
          <w:lang w:val="ru-RU"/>
        </w:rPr>
        <w:t>.</w:t>
      </w:r>
    </w:p>
    <w:p w:rsidR="000176CB" w:rsidRPr="00BE27E2" w:rsidRDefault="000176CB" w:rsidP="00BE27E2">
      <w:pPr>
        <w:widowControl/>
        <w:spacing w:line="360" w:lineRule="auto"/>
        <w:ind w:firstLine="709"/>
        <w:jc w:val="both"/>
        <w:rPr>
          <w:bCs/>
          <w:iCs/>
          <w:sz w:val="28"/>
          <w:szCs w:val="28"/>
          <w:lang w:val="ru-RU"/>
        </w:rPr>
      </w:pPr>
    </w:p>
    <w:p w:rsidR="00497F02" w:rsidRPr="00BE27E2" w:rsidRDefault="000176CB" w:rsidP="00BE27E2">
      <w:pPr>
        <w:widowControl/>
        <w:spacing w:line="360" w:lineRule="auto"/>
        <w:ind w:firstLine="709"/>
        <w:jc w:val="both"/>
        <w:rPr>
          <w:b/>
          <w:bCs/>
          <w:iCs/>
          <w:sz w:val="28"/>
          <w:szCs w:val="28"/>
          <w:lang w:val="ru-RU"/>
        </w:rPr>
      </w:pPr>
      <w:r w:rsidRPr="00BE27E2">
        <w:rPr>
          <w:b/>
          <w:bCs/>
          <w:iCs/>
          <w:sz w:val="28"/>
          <w:szCs w:val="28"/>
          <w:lang w:val="ru-RU"/>
        </w:rPr>
        <w:t>10. Последствия развода</w:t>
      </w:r>
    </w:p>
    <w:p w:rsidR="000176CB" w:rsidRPr="00BE27E2" w:rsidRDefault="000176CB" w:rsidP="00BE27E2">
      <w:pPr>
        <w:widowControl/>
        <w:spacing w:line="360" w:lineRule="auto"/>
        <w:ind w:firstLine="709"/>
        <w:jc w:val="both"/>
        <w:rPr>
          <w:b/>
          <w:bCs/>
          <w:iCs/>
          <w:sz w:val="28"/>
          <w:szCs w:val="28"/>
          <w:lang w:val="ru-RU"/>
        </w:rPr>
      </w:pPr>
    </w:p>
    <w:p w:rsidR="00497F02" w:rsidRPr="00BE27E2" w:rsidRDefault="00497F02" w:rsidP="00BE27E2">
      <w:pPr>
        <w:widowControl/>
        <w:spacing w:line="360" w:lineRule="auto"/>
        <w:ind w:firstLine="709"/>
        <w:jc w:val="both"/>
        <w:rPr>
          <w:sz w:val="28"/>
          <w:szCs w:val="28"/>
          <w:lang w:val="ru-RU"/>
        </w:rPr>
      </w:pPr>
      <w:r w:rsidRPr="00BE27E2">
        <w:rPr>
          <w:sz w:val="28"/>
          <w:szCs w:val="28"/>
          <w:lang w:val="ru-RU"/>
        </w:rPr>
        <w:t>Существенно негативное влияние развода на уровень рождаемости. В ряде случаев женщина после развода так и остается одинокой, а в «преддверие» развода воздерживается от рождения детей. С ростом количества разводов возросло число людей, не желающих после развода вступать в повторный брак.</w:t>
      </w:r>
    </w:p>
    <w:p w:rsidR="00497F02" w:rsidRPr="00BE27E2" w:rsidRDefault="00497F02" w:rsidP="00BE27E2">
      <w:pPr>
        <w:widowControl/>
        <w:spacing w:line="360" w:lineRule="auto"/>
        <w:ind w:firstLine="709"/>
        <w:jc w:val="both"/>
        <w:rPr>
          <w:sz w:val="28"/>
          <w:szCs w:val="28"/>
          <w:lang w:val="ru-RU"/>
        </w:rPr>
      </w:pPr>
      <w:r w:rsidRPr="00BE27E2">
        <w:rPr>
          <w:sz w:val="28"/>
          <w:szCs w:val="28"/>
          <w:lang w:val="ru-RU"/>
        </w:rPr>
        <w:t xml:space="preserve">Увеличение числа разводов приводит к тому, что многие супружеские пары и их дети глубоко переживают неблагополучие в семье, обычно сопутствующее разводу. Развод немедленно тяжело сказывается и на моральном состоянии детей. </w:t>
      </w:r>
    </w:p>
    <w:p w:rsidR="00497F02" w:rsidRPr="00BE27E2" w:rsidRDefault="00497F02" w:rsidP="00BE27E2">
      <w:pPr>
        <w:pStyle w:val="a3"/>
        <w:spacing w:before="0" w:beforeAutospacing="0" w:after="0" w:afterAutospacing="0" w:line="360" w:lineRule="auto"/>
        <w:ind w:firstLine="709"/>
        <w:jc w:val="both"/>
        <w:rPr>
          <w:sz w:val="28"/>
          <w:szCs w:val="28"/>
        </w:rPr>
      </w:pPr>
      <w:r w:rsidRPr="00BE27E2">
        <w:rPr>
          <w:sz w:val="28"/>
          <w:szCs w:val="28"/>
        </w:rPr>
        <w:t xml:space="preserve">Разводы увеличивают количество неполных семей. В них создается специфическая система отношений между матерью и ребенком, формируются образцы поведения, представляющие собой в некоторых отношениях альтернативу нормам и ценностям, на которых основывается институт брака. </w:t>
      </w:r>
    </w:p>
    <w:p w:rsidR="00497F02" w:rsidRPr="00BE27E2" w:rsidRDefault="00497F02" w:rsidP="00BE27E2">
      <w:pPr>
        <w:pStyle w:val="a3"/>
        <w:spacing w:before="0" w:beforeAutospacing="0" w:after="0" w:afterAutospacing="0" w:line="360" w:lineRule="auto"/>
        <w:ind w:firstLine="709"/>
        <w:jc w:val="both"/>
        <w:rPr>
          <w:sz w:val="28"/>
          <w:szCs w:val="28"/>
        </w:rPr>
      </w:pPr>
      <w:r w:rsidRPr="00BE27E2">
        <w:rPr>
          <w:sz w:val="28"/>
          <w:szCs w:val="28"/>
        </w:rPr>
        <w:t>Развод оказывает влияние и на самих разводящихся супругов. Весьма распространенным является чувство беспокойства, нетерпеливости, идущее от нарушенных привычек и утраты привычных ролей.</w:t>
      </w:r>
    </w:p>
    <w:p w:rsidR="00497F02" w:rsidRPr="00BE27E2" w:rsidRDefault="00497F02" w:rsidP="00BE27E2">
      <w:pPr>
        <w:pStyle w:val="a3"/>
        <w:spacing w:before="0" w:beforeAutospacing="0" w:after="0" w:afterAutospacing="0" w:line="360" w:lineRule="auto"/>
        <w:ind w:firstLine="709"/>
        <w:jc w:val="both"/>
        <w:rPr>
          <w:sz w:val="28"/>
          <w:szCs w:val="28"/>
        </w:rPr>
      </w:pPr>
      <w:r w:rsidRPr="00BE27E2">
        <w:rPr>
          <w:sz w:val="28"/>
          <w:szCs w:val="28"/>
        </w:rPr>
        <w:t>Как массовое явление разводы играют преимущественно негативную роль и в изменении рождаемости, и в воспитании детей. Во-первых, вследствие разводов уменьшается продуктивный период в жизни женщины. Во-вторых, в случае неудачного первого брака может намного отодвинуться время первого деторождения (что нежелательн</w:t>
      </w:r>
      <w:r w:rsidR="00E946B9" w:rsidRPr="00BE27E2">
        <w:rPr>
          <w:sz w:val="28"/>
          <w:szCs w:val="28"/>
        </w:rPr>
        <w:t>о и с медицинской точки зрения)</w:t>
      </w:r>
      <w:r w:rsidRPr="00BE27E2">
        <w:rPr>
          <w:sz w:val="28"/>
          <w:szCs w:val="28"/>
        </w:rPr>
        <w:t xml:space="preserve">. В-третьих, неблагоприятные отношения в семье, предшествующие разводу, могут оказать отрицательное влияние на репродуктивные установки женщины, хотя в остальных случаях это влияние может быть нейтрализовано желанием женщины создать и укрепить новую семью. </w:t>
      </w:r>
    </w:p>
    <w:p w:rsidR="00497F02" w:rsidRPr="00BE27E2" w:rsidRDefault="00497F02" w:rsidP="00BE27E2">
      <w:pPr>
        <w:pStyle w:val="a3"/>
        <w:spacing w:before="0" w:beforeAutospacing="0" w:after="0" w:afterAutospacing="0" w:line="360" w:lineRule="auto"/>
        <w:ind w:firstLine="709"/>
        <w:jc w:val="both"/>
        <w:rPr>
          <w:sz w:val="28"/>
          <w:szCs w:val="28"/>
        </w:rPr>
      </w:pPr>
      <w:r w:rsidRPr="00BE27E2">
        <w:rPr>
          <w:sz w:val="28"/>
          <w:szCs w:val="28"/>
        </w:rPr>
        <w:t xml:space="preserve">Развод оценивается как благо лишь в том случае, если он изменяет к лучшему условия формирования личности ребенка кладет конец отрицательному воздействию на психику ребенка супружеских конфликтов. Семья может жить, если она плохо выполняет или вообще не выполняет любую из своих функций, кроме родительской. Семья умирает, если она перестает делать то, во имя чего она создается воспитание детей. </w:t>
      </w:r>
    </w:p>
    <w:p w:rsidR="00AF2673" w:rsidRPr="00BE27E2" w:rsidRDefault="00AF2673" w:rsidP="00BE27E2">
      <w:pPr>
        <w:widowControl/>
        <w:spacing w:line="360" w:lineRule="auto"/>
        <w:ind w:firstLine="709"/>
        <w:jc w:val="both"/>
        <w:rPr>
          <w:b/>
          <w:sz w:val="28"/>
          <w:szCs w:val="28"/>
          <w:lang w:val="ru-RU"/>
        </w:rPr>
      </w:pPr>
    </w:p>
    <w:p w:rsidR="00652E07" w:rsidRPr="00BE27E2" w:rsidRDefault="000176CB" w:rsidP="00BE27E2">
      <w:pPr>
        <w:widowControl/>
        <w:spacing w:line="360" w:lineRule="auto"/>
        <w:ind w:firstLine="709"/>
        <w:jc w:val="both"/>
        <w:rPr>
          <w:b/>
          <w:sz w:val="28"/>
          <w:szCs w:val="28"/>
          <w:lang w:val="ru-RU"/>
        </w:rPr>
      </w:pPr>
      <w:r w:rsidRPr="00BE27E2">
        <w:rPr>
          <w:b/>
          <w:sz w:val="28"/>
          <w:szCs w:val="28"/>
          <w:lang w:val="ru-RU"/>
        </w:rPr>
        <w:t>11. Семья и социальный класс</w:t>
      </w:r>
    </w:p>
    <w:p w:rsidR="000176CB" w:rsidRPr="00BE27E2" w:rsidRDefault="000176CB" w:rsidP="00BE27E2">
      <w:pPr>
        <w:widowControl/>
        <w:spacing w:line="360" w:lineRule="auto"/>
        <w:ind w:firstLine="709"/>
        <w:jc w:val="both"/>
        <w:rPr>
          <w:b/>
          <w:sz w:val="28"/>
          <w:szCs w:val="28"/>
          <w:lang w:val="ru-RU"/>
        </w:rPr>
      </w:pPr>
    </w:p>
    <w:p w:rsidR="00BF76E2" w:rsidRPr="00BE27E2" w:rsidRDefault="00E102C6" w:rsidP="00BE27E2">
      <w:pPr>
        <w:widowControl/>
        <w:shd w:val="clear" w:color="auto" w:fill="FFFFFF"/>
        <w:spacing w:line="360" w:lineRule="auto"/>
        <w:ind w:firstLine="709"/>
        <w:jc w:val="both"/>
        <w:rPr>
          <w:sz w:val="28"/>
          <w:szCs w:val="28"/>
          <w:lang w:val="ru-RU"/>
        </w:rPr>
      </w:pPr>
      <w:r w:rsidRPr="00BE27E2">
        <w:rPr>
          <w:sz w:val="28"/>
          <w:szCs w:val="28"/>
          <w:lang w:val="ru-RU"/>
        </w:rPr>
        <w:t>Н</w:t>
      </w:r>
      <w:r w:rsidR="00BF76E2" w:rsidRPr="00BE27E2">
        <w:rPr>
          <w:sz w:val="28"/>
          <w:szCs w:val="28"/>
          <w:lang w:val="ru-RU"/>
        </w:rPr>
        <w:t>еравенство в паре может инициироваться несколькими факторами и включать в себя:</w:t>
      </w:r>
    </w:p>
    <w:p w:rsidR="00BF76E2" w:rsidRPr="00BE27E2" w:rsidRDefault="00E102C6" w:rsidP="00BE27E2">
      <w:pPr>
        <w:widowControl/>
        <w:shd w:val="clear" w:color="auto" w:fill="FFFFFF"/>
        <w:spacing w:line="360" w:lineRule="auto"/>
        <w:ind w:firstLine="709"/>
        <w:jc w:val="both"/>
        <w:rPr>
          <w:sz w:val="28"/>
          <w:szCs w:val="28"/>
          <w:lang w:val="ru-RU"/>
        </w:rPr>
      </w:pPr>
      <w:r w:rsidRPr="00BE27E2">
        <w:rPr>
          <w:sz w:val="28"/>
          <w:szCs w:val="28"/>
          <w:lang w:val="ru-RU"/>
        </w:rPr>
        <w:t xml:space="preserve">1) </w:t>
      </w:r>
      <w:r w:rsidR="00BF76E2" w:rsidRPr="00BE27E2">
        <w:rPr>
          <w:sz w:val="28"/>
          <w:szCs w:val="28"/>
          <w:lang w:val="ru-RU"/>
        </w:rPr>
        <w:t>материальное неравенство;</w:t>
      </w:r>
    </w:p>
    <w:p w:rsidR="00BF76E2" w:rsidRPr="00BE27E2" w:rsidRDefault="00E102C6" w:rsidP="00BE27E2">
      <w:pPr>
        <w:widowControl/>
        <w:shd w:val="clear" w:color="auto" w:fill="FFFFFF"/>
        <w:spacing w:line="360" w:lineRule="auto"/>
        <w:ind w:firstLine="709"/>
        <w:jc w:val="both"/>
        <w:rPr>
          <w:sz w:val="28"/>
          <w:szCs w:val="28"/>
          <w:lang w:val="ru-RU"/>
        </w:rPr>
      </w:pPr>
      <w:r w:rsidRPr="00BE27E2">
        <w:rPr>
          <w:sz w:val="28"/>
          <w:szCs w:val="28"/>
          <w:lang w:val="ru-RU"/>
        </w:rPr>
        <w:t xml:space="preserve">2) </w:t>
      </w:r>
      <w:r w:rsidR="00BF76E2" w:rsidRPr="00BE27E2">
        <w:rPr>
          <w:sz w:val="28"/>
          <w:szCs w:val="28"/>
          <w:lang w:val="ru-RU"/>
        </w:rPr>
        <w:t>возрастное неравенство (когда женщина на 10-12 лет старше партнера);</w:t>
      </w:r>
    </w:p>
    <w:p w:rsidR="00BF76E2" w:rsidRPr="00BE27E2" w:rsidRDefault="00E102C6" w:rsidP="00BE27E2">
      <w:pPr>
        <w:widowControl/>
        <w:shd w:val="clear" w:color="auto" w:fill="FFFFFF"/>
        <w:spacing w:line="360" w:lineRule="auto"/>
        <w:ind w:firstLine="709"/>
        <w:jc w:val="both"/>
        <w:rPr>
          <w:sz w:val="28"/>
          <w:szCs w:val="28"/>
          <w:lang w:val="ru-RU"/>
        </w:rPr>
      </w:pPr>
      <w:r w:rsidRPr="00BE27E2">
        <w:rPr>
          <w:sz w:val="28"/>
          <w:szCs w:val="28"/>
          <w:lang w:val="ru-RU"/>
        </w:rPr>
        <w:t xml:space="preserve">3) </w:t>
      </w:r>
      <w:r w:rsidR="00BF76E2" w:rsidRPr="00BE27E2">
        <w:rPr>
          <w:sz w:val="28"/>
          <w:szCs w:val="28"/>
          <w:lang w:val="ru-RU"/>
        </w:rPr>
        <w:t>карьерное неравенство;</w:t>
      </w:r>
    </w:p>
    <w:p w:rsidR="00BF76E2" w:rsidRPr="00BE27E2" w:rsidRDefault="00E102C6" w:rsidP="00BE27E2">
      <w:pPr>
        <w:widowControl/>
        <w:shd w:val="clear" w:color="auto" w:fill="FFFFFF"/>
        <w:spacing w:line="360" w:lineRule="auto"/>
        <w:ind w:firstLine="709"/>
        <w:jc w:val="both"/>
        <w:rPr>
          <w:sz w:val="28"/>
          <w:szCs w:val="28"/>
          <w:lang w:val="ru-RU"/>
        </w:rPr>
      </w:pPr>
      <w:r w:rsidRPr="00BE27E2">
        <w:rPr>
          <w:sz w:val="28"/>
          <w:szCs w:val="28"/>
          <w:lang w:val="ru-RU"/>
        </w:rPr>
        <w:t xml:space="preserve">4) </w:t>
      </w:r>
      <w:r w:rsidR="00BF76E2" w:rsidRPr="00BE27E2">
        <w:rPr>
          <w:sz w:val="28"/>
          <w:szCs w:val="28"/>
          <w:lang w:val="ru-RU"/>
        </w:rPr>
        <w:t>неравенство социального происхождения и вытекающее отсюда неравенство культур.</w:t>
      </w:r>
    </w:p>
    <w:p w:rsidR="00652E07" w:rsidRPr="00BE27E2" w:rsidRDefault="00E102C6" w:rsidP="00BE27E2">
      <w:pPr>
        <w:widowControl/>
        <w:spacing w:line="360" w:lineRule="auto"/>
        <w:ind w:firstLine="709"/>
        <w:jc w:val="both"/>
        <w:rPr>
          <w:sz w:val="28"/>
          <w:szCs w:val="28"/>
          <w:lang w:val="ru-RU"/>
        </w:rPr>
      </w:pPr>
      <w:r w:rsidRPr="00BE27E2">
        <w:rPr>
          <w:sz w:val="28"/>
          <w:szCs w:val="28"/>
          <w:lang w:val="ru-RU"/>
        </w:rPr>
        <w:t>Проявление социального неравенства усиливается в том случае, когда семейный «аутсайдер» вдруг превращается в кормильца и лидера, а культурный лидер вдруг теряет свои преимущества.</w:t>
      </w:r>
    </w:p>
    <w:p w:rsidR="000176CB" w:rsidRPr="00BE27E2" w:rsidRDefault="00BE27E2" w:rsidP="00BE27E2">
      <w:pPr>
        <w:widowControl/>
        <w:spacing w:line="360" w:lineRule="auto"/>
        <w:ind w:firstLine="709"/>
        <w:jc w:val="both"/>
        <w:rPr>
          <w:b/>
          <w:sz w:val="28"/>
          <w:szCs w:val="28"/>
          <w:lang w:val="ru-RU"/>
        </w:rPr>
      </w:pPr>
      <w:r>
        <w:rPr>
          <w:sz w:val="28"/>
          <w:szCs w:val="28"/>
          <w:lang w:val="ru-RU"/>
        </w:rPr>
        <w:br w:type="page"/>
      </w:r>
      <w:r w:rsidR="000176CB" w:rsidRPr="00BE27E2">
        <w:rPr>
          <w:b/>
          <w:sz w:val="28"/>
          <w:szCs w:val="28"/>
          <w:lang w:val="ru-RU"/>
        </w:rPr>
        <w:t>Список использованной литературы</w:t>
      </w:r>
    </w:p>
    <w:p w:rsidR="000176CB" w:rsidRPr="00BE27E2" w:rsidRDefault="000176CB" w:rsidP="00BE27E2">
      <w:pPr>
        <w:widowControl/>
        <w:spacing w:line="360" w:lineRule="auto"/>
        <w:ind w:firstLine="709"/>
        <w:jc w:val="both"/>
        <w:rPr>
          <w:sz w:val="28"/>
          <w:szCs w:val="28"/>
          <w:lang w:val="ru-RU"/>
        </w:rPr>
      </w:pPr>
    </w:p>
    <w:p w:rsidR="000176CB" w:rsidRPr="00BE27E2" w:rsidRDefault="000176CB" w:rsidP="00BE27E2">
      <w:pPr>
        <w:widowControl/>
        <w:numPr>
          <w:ilvl w:val="0"/>
          <w:numId w:val="5"/>
        </w:numPr>
        <w:tabs>
          <w:tab w:val="clear" w:pos="360"/>
          <w:tab w:val="num" w:pos="709"/>
        </w:tabs>
        <w:spacing w:line="360" w:lineRule="auto"/>
        <w:ind w:left="0" w:firstLine="0"/>
        <w:jc w:val="both"/>
        <w:rPr>
          <w:sz w:val="28"/>
          <w:szCs w:val="28"/>
          <w:lang w:val="ru-RU"/>
        </w:rPr>
      </w:pPr>
      <w:r w:rsidRPr="00BE27E2">
        <w:rPr>
          <w:sz w:val="28"/>
          <w:szCs w:val="28"/>
          <w:lang w:val="ru-RU"/>
        </w:rPr>
        <w:t xml:space="preserve">Капитонов Э.А. Социология ХХ века – Ростов-на-Дону: Феникс, 2006. </w:t>
      </w:r>
    </w:p>
    <w:p w:rsidR="000176CB" w:rsidRPr="00BE27E2" w:rsidRDefault="000176CB" w:rsidP="00BE27E2">
      <w:pPr>
        <w:widowControl/>
        <w:numPr>
          <w:ilvl w:val="0"/>
          <w:numId w:val="5"/>
        </w:numPr>
        <w:tabs>
          <w:tab w:val="clear" w:pos="360"/>
          <w:tab w:val="num" w:pos="709"/>
        </w:tabs>
        <w:spacing w:line="360" w:lineRule="auto"/>
        <w:ind w:left="0" w:firstLine="0"/>
        <w:jc w:val="both"/>
        <w:rPr>
          <w:sz w:val="28"/>
          <w:szCs w:val="28"/>
          <w:lang w:val="ru-RU"/>
        </w:rPr>
      </w:pPr>
      <w:r w:rsidRPr="00BE27E2">
        <w:rPr>
          <w:sz w:val="28"/>
          <w:szCs w:val="28"/>
          <w:lang w:val="ru-RU"/>
        </w:rPr>
        <w:t xml:space="preserve">Смелзер Н. Социология. – М., Мысль, 2000. </w:t>
      </w:r>
    </w:p>
    <w:p w:rsidR="000176CB" w:rsidRPr="00BE27E2" w:rsidRDefault="000176CB" w:rsidP="00BE27E2">
      <w:pPr>
        <w:widowControl/>
        <w:numPr>
          <w:ilvl w:val="0"/>
          <w:numId w:val="5"/>
        </w:numPr>
        <w:tabs>
          <w:tab w:val="clear" w:pos="360"/>
          <w:tab w:val="num" w:pos="709"/>
        </w:tabs>
        <w:spacing w:line="360" w:lineRule="auto"/>
        <w:ind w:left="0" w:firstLine="0"/>
        <w:jc w:val="both"/>
        <w:rPr>
          <w:sz w:val="28"/>
          <w:szCs w:val="28"/>
          <w:lang w:val="ru-RU"/>
        </w:rPr>
      </w:pPr>
      <w:r w:rsidRPr="00BE27E2">
        <w:rPr>
          <w:sz w:val="28"/>
          <w:szCs w:val="28"/>
          <w:lang w:val="ru-RU"/>
        </w:rPr>
        <w:t xml:space="preserve">Социология. Курс лекций. /Под ред. Ю.Г. Волкова. – Ростов-на-Дону: Феникс, 2006. </w:t>
      </w:r>
    </w:p>
    <w:p w:rsidR="000176CB" w:rsidRPr="00BE27E2" w:rsidRDefault="000176CB" w:rsidP="00BE27E2">
      <w:pPr>
        <w:widowControl/>
        <w:numPr>
          <w:ilvl w:val="0"/>
          <w:numId w:val="5"/>
        </w:numPr>
        <w:tabs>
          <w:tab w:val="clear" w:pos="360"/>
          <w:tab w:val="num" w:pos="709"/>
        </w:tabs>
        <w:spacing w:line="360" w:lineRule="auto"/>
        <w:ind w:left="0" w:firstLine="0"/>
        <w:jc w:val="both"/>
        <w:rPr>
          <w:sz w:val="28"/>
          <w:szCs w:val="28"/>
          <w:lang w:val="ru-RU"/>
        </w:rPr>
      </w:pPr>
      <w:r w:rsidRPr="00BE27E2">
        <w:rPr>
          <w:bCs/>
          <w:sz w:val="28"/>
          <w:szCs w:val="28"/>
          <w:lang w:val="ru-RU"/>
        </w:rPr>
        <w:t>Тощенко Ж. Т.</w:t>
      </w:r>
      <w:r w:rsidRPr="00BE27E2">
        <w:rPr>
          <w:sz w:val="28"/>
          <w:szCs w:val="28"/>
          <w:lang w:val="ru-RU"/>
        </w:rPr>
        <w:t xml:space="preserve"> Социология. Общий курс. – М., Прометей, 2004. </w:t>
      </w:r>
      <w:bookmarkStart w:id="0" w:name="_GoBack"/>
      <w:bookmarkEnd w:id="0"/>
    </w:p>
    <w:sectPr w:rsidR="000176CB" w:rsidRPr="00BE27E2" w:rsidSect="00BE27E2">
      <w:pgSz w:w="11907" w:h="16840" w:code="9"/>
      <w:pgMar w:top="1134" w:right="851" w:bottom="1134" w:left="1701" w:header="720" w:footer="720" w:gutter="0"/>
      <w:cols w:space="708"/>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77483"/>
    <w:multiLevelType w:val="hybridMultilevel"/>
    <w:tmpl w:val="36943414"/>
    <w:lvl w:ilvl="0" w:tplc="2DE62330">
      <w:start w:val="1"/>
      <w:numFmt w:val="bullet"/>
      <w:lvlText w:val=""/>
      <w:lvlJc w:val="left"/>
      <w:pPr>
        <w:tabs>
          <w:tab w:val="num" w:pos="2552"/>
        </w:tabs>
        <w:ind w:left="1985" w:hanging="425"/>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54111D9"/>
    <w:multiLevelType w:val="multilevel"/>
    <w:tmpl w:val="C42C806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1C430DF"/>
    <w:multiLevelType w:val="multilevel"/>
    <w:tmpl w:val="323E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4610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79F91ECA"/>
    <w:multiLevelType w:val="multilevel"/>
    <w:tmpl w:val="B216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90"/>
  <w:drawingGridVerticalSpacing w:val="245"/>
  <w:displayHorizontalDrawingGridEvery w:val="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5D3"/>
    <w:rsid w:val="000176CB"/>
    <w:rsid w:val="000340E1"/>
    <w:rsid w:val="00034B2A"/>
    <w:rsid w:val="00035D85"/>
    <w:rsid w:val="00050001"/>
    <w:rsid w:val="000520D5"/>
    <w:rsid w:val="0005754F"/>
    <w:rsid w:val="00067869"/>
    <w:rsid w:val="00073F97"/>
    <w:rsid w:val="00084D62"/>
    <w:rsid w:val="0008511E"/>
    <w:rsid w:val="00086EE5"/>
    <w:rsid w:val="000955D3"/>
    <w:rsid w:val="000E7BC4"/>
    <w:rsid w:val="000F3BE3"/>
    <w:rsid w:val="000F52EE"/>
    <w:rsid w:val="000F5C12"/>
    <w:rsid w:val="001007B6"/>
    <w:rsid w:val="00100E48"/>
    <w:rsid w:val="00115C61"/>
    <w:rsid w:val="001256B7"/>
    <w:rsid w:val="00131EDA"/>
    <w:rsid w:val="00136C36"/>
    <w:rsid w:val="00166464"/>
    <w:rsid w:val="00175CEF"/>
    <w:rsid w:val="001811B8"/>
    <w:rsid w:val="00183D82"/>
    <w:rsid w:val="00194607"/>
    <w:rsid w:val="001A5809"/>
    <w:rsid w:val="001B4881"/>
    <w:rsid w:val="001B7AE8"/>
    <w:rsid w:val="001C38E5"/>
    <w:rsid w:val="001D1010"/>
    <w:rsid w:val="001E20AC"/>
    <w:rsid w:val="001F1F75"/>
    <w:rsid w:val="001F23FF"/>
    <w:rsid w:val="001F3230"/>
    <w:rsid w:val="00225B69"/>
    <w:rsid w:val="00234CA9"/>
    <w:rsid w:val="00237901"/>
    <w:rsid w:val="00243F1C"/>
    <w:rsid w:val="00245148"/>
    <w:rsid w:val="00261E3A"/>
    <w:rsid w:val="00266C6E"/>
    <w:rsid w:val="002673F6"/>
    <w:rsid w:val="002677D5"/>
    <w:rsid w:val="002738EE"/>
    <w:rsid w:val="00281398"/>
    <w:rsid w:val="00283BB3"/>
    <w:rsid w:val="00284D87"/>
    <w:rsid w:val="0029104F"/>
    <w:rsid w:val="00296488"/>
    <w:rsid w:val="002A34E7"/>
    <w:rsid w:val="002A4BEE"/>
    <w:rsid w:val="002A78A7"/>
    <w:rsid w:val="002B2793"/>
    <w:rsid w:val="002B5A04"/>
    <w:rsid w:val="002B64C7"/>
    <w:rsid w:val="002B6BA0"/>
    <w:rsid w:val="002C067D"/>
    <w:rsid w:val="002C4DA8"/>
    <w:rsid w:val="002D777D"/>
    <w:rsid w:val="002F5F5D"/>
    <w:rsid w:val="002F7395"/>
    <w:rsid w:val="0031093D"/>
    <w:rsid w:val="00317FF4"/>
    <w:rsid w:val="0034466F"/>
    <w:rsid w:val="00345DD2"/>
    <w:rsid w:val="00352B28"/>
    <w:rsid w:val="003559A8"/>
    <w:rsid w:val="00376143"/>
    <w:rsid w:val="00384E41"/>
    <w:rsid w:val="0038705F"/>
    <w:rsid w:val="00387B02"/>
    <w:rsid w:val="003924FF"/>
    <w:rsid w:val="00394542"/>
    <w:rsid w:val="003C0601"/>
    <w:rsid w:val="003C7BA3"/>
    <w:rsid w:val="003D6215"/>
    <w:rsid w:val="003F28B4"/>
    <w:rsid w:val="003F76D4"/>
    <w:rsid w:val="004174A2"/>
    <w:rsid w:val="00426817"/>
    <w:rsid w:val="00440324"/>
    <w:rsid w:val="00442089"/>
    <w:rsid w:val="004423D7"/>
    <w:rsid w:val="00446AEA"/>
    <w:rsid w:val="00450380"/>
    <w:rsid w:val="00450A14"/>
    <w:rsid w:val="004621BA"/>
    <w:rsid w:val="00462E8B"/>
    <w:rsid w:val="00476E86"/>
    <w:rsid w:val="00497F02"/>
    <w:rsid w:val="004A5F0B"/>
    <w:rsid w:val="004C4441"/>
    <w:rsid w:val="004F19E6"/>
    <w:rsid w:val="004F3F55"/>
    <w:rsid w:val="004F42BC"/>
    <w:rsid w:val="00500180"/>
    <w:rsid w:val="005018B4"/>
    <w:rsid w:val="00505FA5"/>
    <w:rsid w:val="00516A1D"/>
    <w:rsid w:val="00523152"/>
    <w:rsid w:val="005433C2"/>
    <w:rsid w:val="005458F2"/>
    <w:rsid w:val="005620CB"/>
    <w:rsid w:val="00562892"/>
    <w:rsid w:val="00563124"/>
    <w:rsid w:val="00571D95"/>
    <w:rsid w:val="00591254"/>
    <w:rsid w:val="005A2422"/>
    <w:rsid w:val="005B097B"/>
    <w:rsid w:val="005B4F9D"/>
    <w:rsid w:val="005B5DB5"/>
    <w:rsid w:val="005B63F3"/>
    <w:rsid w:val="005C1DA9"/>
    <w:rsid w:val="005C32AE"/>
    <w:rsid w:val="005D05E5"/>
    <w:rsid w:val="005E01AE"/>
    <w:rsid w:val="00601D43"/>
    <w:rsid w:val="0061106F"/>
    <w:rsid w:val="00611510"/>
    <w:rsid w:val="00635AD1"/>
    <w:rsid w:val="00643515"/>
    <w:rsid w:val="00652E07"/>
    <w:rsid w:val="00660DA3"/>
    <w:rsid w:val="006668F2"/>
    <w:rsid w:val="00667041"/>
    <w:rsid w:val="00670646"/>
    <w:rsid w:val="00671266"/>
    <w:rsid w:val="00672C7F"/>
    <w:rsid w:val="0067712A"/>
    <w:rsid w:val="00685EAA"/>
    <w:rsid w:val="0069216F"/>
    <w:rsid w:val="006966D9"/>
    <w:rsid w:val="006B3893"/>
    <w:rsid w:val="006C1F6F"/>
    <w:rsid w:val="006D0684"/>
    <w:rsid w:val="006D09BA"/>
    <w:rsid w:val="006E4438"/>
    <w:rsid w:val="006E4C26"/>
    <w:rsid w:val="006E56E0"/>
    <w:rsid w:val="006F7279"/>
    <w:rsid w:val="00705AA0"/>
    <w:rsid w:val="007075DF"/>
    <w:rsid w:val="007077F9"/>
    <w:rsid w:val="00715DAD"/>
    <w:rsid w:val="007225FC"/>
    <w:rsid w:val="00723273"/>
    <w:rsid w:val="00751E3E"/>
    <w:rsid w:val="007524AF"/>
    <w:rsid w:val="007535F4"/>
    <w:rsid w:val="00762727"/>
    <w:rsid w:val="00767D6C"/>
    <w:rsid w:val="007B430D"/>
    <w:rsid w:val="007C1B2D"/>
    <w:rsid w:val="007D551A"/>
    <w:rsid w:val="007D653A"/>
    <w:rsid w:val="007E1EAC"/>
    <w:rsid w:val="007E2FD6"/>
    <w:rsid w:val="007F0683"/>
    <w:rsid w:val="007F2997"/>
    <w:rsid w:val="00802A6E"/>
    <w:rsid w:val="008070B1"/>
    <w:rsid w:val="00807888"/>
    <w:rsid w:val="0081535D"/>
    <w:rsid w:val="00815543"/>
    <w:rsid w:val="00843A01"/>
    <w:rsid w:val="00846BBC"/>
    <w:rsid w:val="00847754"/>
    <w:rsid w:val="00856473"/>
    <w:rsid w:val="0086269D"/>
    <w:rsid w:val="00880BF3"/>
    <w:rsid w:val="0089384D"/>
    <w:rsid w:val="00893D7F"/>
    <w:rsid w:val="00895A51"/>
    <w:rsid w:val="008A2CE0"/>
    <w:rsid w:val="008A5E95"/>
    <w:rsid w:val="008A67E5"/>
    <w:rsid w:val="008C505C"/>
    <w:rsid w:val="008D472D"/>
    <w:rsid w:val="008E210D"/>
    <w:rsid w:val="008F0DE4"/>
    <w:rsid w:val="008F1FF1"/>
    <w:rsid w:val="00904EC5"/>
    <w:rsid w:val="00910AD6"/>
    <w:rsid w:val="0091400B"/>
    <w:rsid w:val="009204CA"/>
    <w:rsid w:val="00927FBD"/>
    <w:rsid w:val="009311B6"/>
    <w:rsid w:val="00935C8F"/>
    <w:rsid w:val="00940250"/>
    <w:rsid w:val="00963952"/>
    <w:rsid w:val="009831F0"/>
    <w:rsid w:val="00983B8F"/>
    <w:rsid w:val="00990862"/>
    <w:rsid w:val="0099561A"/>
    <w:rsid w:val="009B63F6"/>
    <w:rsid w:val="009C1EDC"/>
    <w:rsid w:val="009C677D"/>
    <w:rsid w:val="009C704B"/>
    <w:rsid w:val="009D179D"/>
    <w:rsid w:val="009D3230"/>
    <w:rsid w:val="009D6AC8"/>
    <w:rsid w:val="009E1E39"/>
    <w:rsid w:val="009E42BA"/>
    <w:rsid w:val="009E525E"/>
    <w:rsid w:val="00A00AB5"/>
    <w:rsid w:val="00A0168C"/>
    <w:rsid w:val="00A04786"/>
    <w:rsid w:val="00A049BB"/>
    <w:rsid w:val="00A07230"/>
    <w:rsid w:val="00A072DE"/>
    <w:rsid w:val="00A122EF"/>
    <w:rsid w:val="00A244B8"/>
    <w:rsid w:val="00A34CEC"/>
    <w:rsid w:val="00A45323"/>
    <w:rsid w:val="00A57F55"/>
    <w:rsid w:val="00A71025"/>
    <w:rsid w:val="00AD1446"/>
    <w:rsid w:val="00AD200B"/>
    <w:rsid w:val="00AD7D45"/>
    <w:rsid w:val="00AE117C"/>
    <w:rsid w:val="00AE7116"/>
    <w:rsid w:val="00AF08F3"/>
    <w:rsid w:val="00AF2673"/>
    <w:rsid w:val="00AF5B1F"/>
    <w:rsid w:val="00B0210D"/>
    <w:rsid w:val="00B12249"/>
    <w:rsid w:val="00B15C68"/>
    <w:rsid w:val="00B15EB2"/>
    <w:rsid w:val="00B163C9"/>
    <w:rsid w:val="00B17195"/>
    <w:rsid w:val="00B22B91"/>
    <w:rsid w:val="00B242B8"/>
    <w:rsid w:val="00B425E6"/>
    <w:rsid w:val="00B43BA2"/>
    <w:rsid w:val="00B51F0A"/>
    <w:rsid w:val="00B55B6A"/>
    <w:rsid w:val="00B55B81"/>
    <w:rsid w:val="00B62525"/>
    <w:rsid w:val="00B7220F"/>
    <w:rsid w:val="00B7255C"/>
    <w:rsid w:val="00B967C2"/>
    <w:rsid w:val="00BA2835"/>
    <w:rsid w:val="00BA343C"/>
    <w:rsid w:val="00BA4EE2"/>
    <w:rsid w:val="00BA75F6"/>
    <w:rsid w:val="00BB18BB"/>
    <w:rsid w:val="00BB3FFB"/>
    <w:rsid w:val="00BE27E2"/>
    <w:rsid w:val="00BF76E2"/>
    <w:rsid w:val="00BF7F18"/>
    <w:rsid w:val="00C10A12"/>
    <w:rsid w:val="00C12AE6"/>
    <w:rsid w:val="00C34BD1"/>
    <w:rsid w:val="00C4296A"/>
    <w:rsid w:val="00C50CE7"/>
    <w:rsid w:val="00C52023"/>
    <w:rsid w:val="00C57C69"/>
    <w:rsid w:val="00C639F0"/>
    <w:rsid w:val="00C72305"/>
    <w:rsid w:val="00C76B8D"/>
    <w:rsid w:val="00C77E67"/>
    <w:rsid w:val="00C8376D"/>
    <w:rsid w:val="00C83776"/>
    <w:rsid w:val="00C91BD5"/>
    <w:rsid w:val="00CB0453"/>
    <w:rsid w:val="00CB44BE"/>
    <w:rsid w:val="00CB5188"/>
    <w:rsid w:val="00CB52F2"/>
    <w:rsid w:val="00CC0223"/>
    <w:rsid w:val="00CC1803"/>
    <w:rsid w:val="00CC25E6"/>
    <w:rsid w:val="00CC71A4"/>
    <w:rsid w:val="00CD52C3"/>
    <w:rsid w:val="00CD5545"/>
    <w:rsid w:val="00D15E3B"/>
    <w:rsid w:val="00D33FB1"/>
    <w:rsid w:val="00D57641"/>
    <w:rsid w:val="00D6116C"/>
    <w:rsid w:val="00D72D10"/>
    <w:rsid w:val="00D83229"/>
    <w:rsid w:val="00D966FF"/>
    <w:rsid w:val="00DA7ACE"/>
    <w:rsid w:val="00DB5FF0"/>
    <w:rsid w:val="00DB6E84"/>
    <w:rsid w:val="00DD1968"/>
    <w:rsid w:val="00DD4A9A"/>
    <w:rsid w:val="00DE3D9F"/>
    <w:rsid w:val="00DE40B0"/>
    <w:rsid w:val="00E02A41"/>
    <w:rsid w:val="00E102C6"/>
    <w:rsid w:val="00E122EF"/>
    <w:rsid w:val="00E32723"/>
    <w:rsid w:val="00E332BB"/>
    <w:rsid w:val="00E34D37"/>
    <w:rsid w:val="00E404E9"/>
    <w:rsid w:val="00E425B3"/>
    <w:rsid w:val="00E52F5F"/>
    <w:rsid w:val="00E610EA"/>
    <w:rsid w:val="00E654DE"/>
    <w:rsid w:val="00E8655F"/>
    <w:rsid w:val="00E91D63"/>
    <w:rsid w:val="00E946B9"/>
    <w:rsid w:val="00EA3F26"/>
    <w:rsid w:val="00EA6A94"/>
    <w:rsid w:val="00EC22F6"/>
    <w:rsid w:val="00EC259F"/>
    <w:rsid w:val="00ED7531"/>
    <w:rsid w:val="00EE3596"/>
    <w:rsid w:val="00EE68A2"/>
    <w:rsid w:val="00EF2425"/>
    <w:rsid w:val="00F04381"/>
    <w:rsid w:val="00F16633"/>
    <w:rsid w:val="00F17332"/>
    <w:rsid w:val="00F20578"/>
    <w:rsid w:val="00F23CB0"/>
    <w:rsid w:val="00F45925"/>
    <w:rsid w:val="00F47B01"/>
    <w:rsid w:val="00F575E9"/>
    <w:rsid w:val="00F57B9F"/>
    <w:rsid w:val="00F75A67"/>
    <w:rsid w:val="00F77682"/>
    <w:rsid w:val="00F82DA4"/>
    <w:rsid w:val="00F933E8"/>
    <w:rsid w:val="00FA64A5"/>
    <w:rsid w:val="00FA662A"/>
    <w:rsid w:val="00FA6D10"/>
    <w:rsid w:val="00FB5132"/>
    <w:rsid w:val="00FB6B3E"/>
    <w:rsid w:val="00FD7097"/>
    <w:rsid w:val="00FE0B08"/>
    <w:rsid w:val="00FF297D"/>
    <w:rsid w:val="00FF730D"/>
    <w:rsid w:val="00FF7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8D2E0E-504D-4F5B-9093-F063B8513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1093D"/>
    <w:pPr>
      <w:widowControl w:val="0"/>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35C8F"/>
    <w:pPr>
      <w:widowControl/>
      <w:spacing w:before="100" w:beforeAutospacing="1" w:after="100" w:afterAutospacing="1"/>
    </w:pPr>
    <w:rPr>
      <w:sz w:val="24"/>
      <w:szCs w:val="24"/>
      <w:lang w:val="ru-RU"/>
    </w:rPr>
  </w:style>
  <w:style w:type="character" w:styleId="a4">
    <w:name w:val="Emphasis"/>
    <w:uiPriority w:val="20"/>
    <w:qFormat/>
    <w:rsid w:val="00935C8F"/>
    <w:rPr>
      <w:rFonts w:cs="Times New Roman"/>
      <w:i/>
      <w:iCs/>
    </w:rPr>
  </w:style>
  <w:style w:type="paragraph" w:styleId="3">
    <w:name w:val="Body Text Indent 3"/>
    <w:basedOn w:val="a"/>
    <w:link w:val="30"/>
    <w:uiPriority w:val="99"/>
    <w:rsid w:val="005A2422"/>
    <w:pPr>
      <w:widowControl/>
      <w:ind w:firstLine="709"/>
      <w:jc w:val="both"/>
    </w:pPr>
    <w:rPr>
      <w:sz w:val="28"/>
      <w:lang w:val="ru-RU"/>
    </w:rPr>
  </w:style>
  <w:style w:type="character" w:customStyle="1" w:styleId="30">
    <w:name w:val="Основной текст с отступом 3 Знак"/>
    <w:link w:val="3"/>
    <w:uiPriority w:val="99"/>
    <w:semiHidden/>
    <w:rPr>
      <w:sz w:val="16"/>
      <w:szCs w:val="16"/>
      <w:lang w:val="en-US"/>
    </w:rPr>
  </w:style>
  <w:style w:type="paragraph" w:styleId="a5">
    <w:name w:val="Body Text Indent"/>
    <w:basedOn w:val="a"/>
    <w:link w:val="a6"/>
    <w:uiPriority w:val="99"/>
    <w:rsid w:val="00990862"/>
    <w:pPr>
      <w:widowControl/>
      <w:spacing w:after="120"/>
      <w:ind w:left="283"/>
    </w:pPr>
    <w:rPr>
      <w:sz w:val="28"/>
      <w:szCs w:val="28"/>
      <w:lang w:val="ru-RU"/>
    </w:rPr>
  </w:style>
  <w:style w:type="character" w:customStyle="1" w:styleId="a6">
    <w:name w:val="Основной текст с отступом Знак"/>
    <w:link w:val="a5"/>
    <w:uiPriority w:val="99"/>
    <w:semiHidden/>
    <w:rPr>
      <w:lang w:val="en-US"/>
    </w:rPr>
  </w:style>
  <w:style w:type="paragraph" w:styleId="a7">
    <w:name w:val="Title"/>
    <w:basedOn w:val="a"/>
    <w:link w:val="a8"/>
    <w:uiPriority w:val="10"/>
    <w:qFormat/>
    <w:rsid w:val="001A5809"/>
    <w:pPr>
      <w:widowControl/>
      <w:spacing w:line="360" w:lineRule="auto"/>
      <w:ind w:firstLine="709"/>
      <w:jc w:val="center"/>
      <w:outlineLvl w:val="0"/>
    </w:pPr>
    <w:rPr>
      <w:b/>
      <w:sz w:val="28"/>
      <w:szCs w:val="24"/>
      <w:lang w:val="ru-RU"/>
    </w:rPr>
  </w:style>
  <w:style w:type="character" w:customStyle="1" w:styleId="a8">
    <w:name w:val="Название Знак"/>
    <w:link w:val="a7"/>
    <w:uiPriority w:val="10"/>
    <w:rPr>
      <w:rFonts w:ascii="Cambria" w:eastAsia="Times New Roman" w:hAnsi="Cambria" w:cs="Times New Roman"/>
      <w:b/>
      <w:bCs/>
      <w:kern w:val="28"/>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440701">
      <w:marLeft w:val="0"/>
      <w:marRight w:val="0"/>
      <w:marTop w:val="0"/>
      <w:marBottom w:val="0"/>
      <w:divBdr>
        <w:top w:val="none" w:sz="0" w:space="0" w:color="auto"/>
        <w:left w:val="none" w:sz="0" w:space="0" w:color="auto"/>
        <w:bottom w:val="none" w:sz="0" w:space="0" w:color="auto"/>
        <w:right w:val="none" w:sz="0" w:space="0" w:color="auto"/>
      </w:divBdr>
      <w:divsChild>
        <w:div w:id="1686440709">
          <w:marLeft w:val="0"/>
          <w:marRight w:val="0"/>
          <w:marTop w:val="0"/>
          <w:marBottom w:val="0"/>
          <w:divBdr>
            <w:top w:val="none" w:sz="0" w:space="0" w:color="auto"/>
            <w:left w:val="none" w:sz="0" w:space="0" w:color="auto"/>
            <w:bottom w:val="none" w:sz="0" w:space="0" w:color="auto"/>
            <w:right w:val="none" w:sz="0" w:space="0" w:color="auto"/>
          </w:divBdr>
        </w:div>
      </w:divsChild>
    </w:div>
    <w:div w:id="1686440702">
      <w:marLeft w:val="0"/>
      <w:marRight w:val="0"/>
      <w:marTop w:val="0"/>
      <w:marBottom w:val="0"/>
      <w:divBdr>
        <w:top w:val="none" w:sz="0" w:space="0" w:color="auto"/>
        <w:left w:val="none" w:sz="0" w:space="0" w:color="auto"/>
        <w:bottom w:val="none" w:sz="0" w:space="0" w:color="auto"/>
        <w:right w:val="none" w:sz="0" w:space="0" w:color="auto"/>
      </w:divBdr>
      <w:divsChild>
        <w:div w:id="1686440726">
          <w:marLeft w:val="0"/>
          <w:marRight w:val="0"/>
          <w:marTop w:val="0"/>
          <w:marBottom w:val="0"/>
          <w:divBdr>
            <w:top w:val="none" w:sz="0" w:space="0" w:color="auto"/>
            <w:left w:val="none" w:sz="0" w:space="0" w:color="auto"/>
            <w:bottom w:val="none" w:sz="0" w:space="0" w:color="auto"/>
            <w:right w:val="none" w:sz="0" w:space="0" w:color="auto"/>
          </w:divBdr>
        </w:div>
      </w:divsChild>
    </w:div>
    <w:div w:id="1686440704">
      <w:marLeft w:val="0"/>
      <w:marRight w:val="0"/>
      <w:marTop w:val="0"/>
      <w:marBottom w:val="0"/>
      <w:divBdr>
        <w:top w:val="none" w:sz="0" w:space="0" w:color="auto"/>
        <w:left w:val="none" w:sz="0" w:space="0" w:color="auto"/>
        <w:bottom w:val="none" w:sz="0" w:space="0" w:color="auto"/>
        <w:right w:val="none" w:sz="0" w:space="0" w:color="auto"/>
      </w:divBdr>
    </w:div>
    <w:div w:id="1686440706">
      <w:marLeft w:val="0"/>
      <w:marRight w:val="0"/>
      <w:marTop w:val="0"/>
      <w:marBottom w:val="0"/>
      <w:divBdr>
        <w:top w:val="none" w:sz="0" w:space="0" w:color="auto"/>
        <w:left w:val="none" w:sz="0" w:space="0" w:color="auto"/>
        <w:bottom w:val="none" w:sz="0" w:space="0" w:color="auto"/>
        <w:right w:val="none" w:sz="0" w:space="0" w:color="auto"/>
      </w:divBdr>
    </w:div>
    <w:div w:id="1686440707">
      <w:marLeft w:val="0"/>
      <w:marRight w:val="0"/>
      <w:marTop w:val="0"/>
      <w:marBottom w:val="0"/>
      <w:divBdr>
        <w:top w:val="none" w:sz="0" w:space="0" w:color="auto"/>
        <w:left w:val="none" w:sz="0" w:space="0" w:color="auto"/>
        <w:bottom w:val="none" w:sz="0" w:space="0" w:color="auto"/>
        <w:right w:val="none" w:sz="0" w:space="0" w:color="auto"/>
      </w:divBdr>
      <w:divsChild>
        <w:div w:id="1686440745">
          <w:marLeft w:val="0"/>
          <w:marRight w:val="0"/>
          <w:marTop w:val="0"/>
          <w:marBottom w:val="0"/>
          <w:divBdr>
            <w:top w:val="none" w:sz="0" w:space="0" w:color="auto"/>
            <w:left w:val="none" w:sz="0" w:space="0" w:color="auto"/>
            <w:bottom w:val="none" w:sz="0" w:space="0" w:color="auto"/>
            <w:right w:val="none" w:sz="0" w:space="0" w:color="auto"/>
          </w:divBdr>
        </w:div>
      </w:divsChild>
    </w:div>
    <w:div w:id="1686440712">
      <w:marLeft w:val="0"/>
      <w:marRight w:val="0"/>
      <w:marTop w:val="0"/>
      <w:marBottom w:val="0"/>
      <w:divBdr>
        <w:top w:val="none" w:sz="0" w:space="0" w:color="auto"/>
        <w:left w:val="none" w:sz="0" w:space="0" w:color="auto"/>
        <w:bottom w:val="none" w:sz="0" w:space="0" w:color="auto"/>
        <w:right w:val="none" w:sz="0" w:space="0" w:color="auto"/>
      </w:divBdr>
      <w:divsChild>
        <w:div w:id="1686440708">
          <w:marLeft w:val="0"/>
          <w:marRight w:val="0"/>
          <w:marTop w:val="0"/>
          <w:marBottom w:val="0"/>
          <w:divBdr>
            <w:top w:val="none" w:sz="0" w:space="0" w:color="auto"/>
            <w:left w:val="none" w:sz="0" w:space="0" w:color="auto"/>
            <w:bottom w:val="none" w:sz="0" w:space="0" w:color="auto"/>
            <w:right w:val="none" w:sz="0" w:space="0" w:color="auto"/>
          </w:divBdr>
        </w:div>
      </w:divsChild>
    </w:div>
    <w:div w:id="1686440713">
      <w:marLeft w:val="0"/>
      <w:marRight w:val="0"/>
      <w:marTop w:val="0"/>
      <w:marBottom w:val="0"/>
      <w:divBdr>
        <w:top w:val="none" w:sz="0" w:space="0" w:color="auto"/>
        <w:left w:val="none" w:sz="0" w:space="0" w:color="auto"/>
        <w:bottom w:val="none" w:sz="0" w:space="0" w:color="auto"/>
        <w:right w:val="none" w:sz="0" w:space="0" w:color="auto"/>
      </w:divBdr>
    </w:div>
    <w:div w:id="1686440714">
      <w:marLeft w:val="0"/>
      <w:marRight w:val="0"/>
      <w:marTop w:val="0"/>
      <w:marBottom w:val="0"/>
      <w:divBdr>
        <w:top w:val="none" w:sz="0" w:space="0" w:color="auto"/>
        <w:left w:val="none" w:sz="0" w:space="0" w:color="auto"/>
        <w:bottom w:val="none" w:sz="0" w:space="0" w:color="auto"/>
        <w:right w:val="none" w:sz="0" w:space="0" w:color="auto"/>
      </w:divBdr>
    </w:div>
    <w:div w:id="1686440716">
      <w:marLeft w:val="0"/>
      <w:marRight w:val="0"/>
      <w:marTop w:val="0"/>
      <w:marBottom w:val="0"/>
      <w:divBdr>
        <w:top w:val="none" w:sz="0" w:space="0" w:color="auto"/>
        <w:left w:val="none" w:sz="0" w:space="0" w:color="auto"/>
        <w:bottom w:val="none" w:sz="0" w:space="0" w:color="auto"/>
        <w:right w:val="none" w:sz="0" w:space="0" w:color="auto"/>
      </w:divBdr>
      <w:divsChild>
        <w:div w:id="1686440718">
          <w:marLeft w:val="0"/>
          <w:marRight w:val="0"/>
          <w:marTop w:val="0"/>
          <w:marBottom w:val="0"/>
          <w:divBdr>
            <w:top w:val="none" w:sz="0" w:space="0" w:color="auto"/>
            <w:left w:val="none" w:sz="0" w:space="0" w:color="auto"/>
            <w:bottom w:val="none" w:sz="0" w:space="0" w:color="auto"/>
            <w:right w:val="none" w:sz="0" w:space="0" w:color="auto"/>
          </w:divBdr>
          <w:divsChild>
            <w:div w:id="16864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40717">
      <w:marLeft w:val="0"/>
      <w:marRight w:val="0"/>
      <w:marTop w:val="0"/>
      <w:marBottom w:val="0"/>
      <w:divBdr>
        <w:top w:val="none" w:sz="0" w:space="0" w:color="auto"/>
        <w:left w:val="none" w:sz="0" w:space="0" w:color="auto"/>
        <w:bottom w:val="none" w:sz="0" w:space="0" w:color="auto"/>
        <w:right w:val="none" w:sz="0" w:space="0" w:color="auto"/>
      </w:divBdr>
      <w:divsChild>
        <w:div w:id="1686440710">
          <w:marLeft w:val="0"/>
          <w:marRight w:val="0"/>
          <w:marTop w:val="0"/>
          <w:marBottom w:val="0"/>
          <w:divBdr>
            <w:top w:val="none" w:sz="0" w:space="0" w:color="auto"/>
            <w:left w:val="none" w:sz="0" w:space="0" w:color="auto"/>
            <w:bottom w:val="none" w:sz="0" w:space="0" w:color="auto"/>
            <w:right w:val="none" w:sz="0" w:space="0" w:color="auto"/>
          </w:divBdr>
          <w:divsChild>
            <w:div w:id="168644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40720">
      <w:marLeft w:val="0"/>
      <w:marRight w:val="0"/>
      <w:marTop w:val="0"/>
      <w:marBottom w:val="0"/>
      <w:divBdr>
        <w:top w:val="none" w:sz="0" w:space="0" w:color="auto"/>
        <w:left w:val="none" w:sz="0" w:space="0" w:color="auto"/>
        <w:bottom w:val="none" w:sz="0" w:space="0" w:color="auto"/>
        <w:right w:val="none" w:sz="0" w:space="0" w:color="auto"/>
      </w:divBdr>
      <w:divsChild>
        <w:div w:id="1686440711">
          <w:marLeft w:val="0"/>
          <w:marRight w:val="0"/>
          <w:marTop w:val="0"/>
          <w:marBottom w:val="0"/>
          <w:divBdr>
            <w:top w:val="none" w:sz="0" w:space="0" w:color="auto"/>
            <w:left w:val="none" w:sz="0" w:space="0" w:color="auto"/>
            <w:bottom w:val="none" w:sz="0" w:space="0" w:color="auto"/>
            <w:right w:val="none" w:sz="0" w:space="0" w:color="auto"/>
          </w:divBdr>
        </w:div>
      </w:divsChild>
    </w:div>
    <w:div w:id="1686440722">
      <w:marLeft w:val="0"/>
      <w:marRight w:val="0"/>
      <w:marTop w:val="0"/>
      <w:marBottom w:val="0"/>
      <w:divBdr>
        <w:top w:val="none" w:sz="0" w:space="0" w:color="auto"/>
        <w:left w:val="none" w:sz="0" w:space="0" w:color="auto"/>
        <w:bottom w:val="none" w:sz="0" w:space="0" w:color="auto"/>
        <w:right w:val="none" w:sz="0" w:space="0" w:color="auto"/>
      </w:divBdr>
    </w:div>
    <w:div w:id="1686440724">
      <w:marLeft w:val="0"/>
      <w:marRight w:val="0"/>
      <w:marTop w:val="0"/>
      <w:marBottom w:val="0"/>
      <w:divBdr>
        <w:top w:val="none" w:sz="0" w:space="0" w:color="auto"/>
        <w:left w:val="none" w:sz="0" w:space="0" w:color="auto"/>
        <w:bottom w:val="none" w:sz="0" w:space="0" w:color="auto"/>
        <w:right w:val="none" w:sz="0" w:space="0" w:color="auto"/>
      </w:divBdr>
      <w:divsChild>
        <w:div w:id="1686440715">
          <w:marLeft w:val="0"/>
          <w:marRight w:val="0"/>
          <w:marTop w:val="0"/>
          <w:marBottom w:val="0"/>
          <w:divBdr>
            <w:top w:val="none" w:sz="0" w:space="0" w:color="auto"/>
            <w:left w:val="none" w:sz="0" w:space="0" w:color="auto"/>
            <w:bottom w:val="none" w:sz="0" w:space="0" w:color="auto"/>
            <w:right w:val="none" w:sz="0" w:space="0" w:color="auto"/>
          </w:divBdr>
        </w:div>
      </w:divsChild>
    </w:div>
    <w:div w:id="1686440725">
      <w:marLeft w:val="0"/>
      <w:marRight w:val="0"/>
      <w:marTop w:val="0"/>
      <w:marBottom w:val="0"/>
      <w:divBdr>
        <w:top w:val="none" w:sz="0" w:space="0" w:color="auto"/>
        <w:left w:val="none" w:sz="0" w:space="0" w:color="auto"/>
        <w:bottom w:val="none" w:sz="0" w:space="0" w:color="auto"/>
        <w:right w:val="none" w:sz="0" w:space="0" w:color="auto"/>
      </w:divBdr>
      <w:divsChild>
        <w:div w:id="1686440739">
          <w:marLeft w:val="0"/>
          <w:marRight w:val="0"/>
          <w:marTop w:val="0"/>
          <w:marBottom w:val="0"/>
          <w:divBdr>
            <w:top w:val="none" w:sz="0" w:space="0" w:color="auto"/>
            <w:left w:val="none" w:sz="0" w:space="0" w:color="auto"/>
            <w:bottom w:val="none" w:sz="0" w:space="0" w:color="auto"/>
            <w:right w:val="none" w:sz="0" w:space="0" w:color="auto"/>
          </w:divBdr>
        </w:div>
      </w:divsChild>
    </w:div>
    <w:div w:id="1686440728">
      <w:marLeft w:val="0"/>
      <w:marRight w:val="0"/>
      <w:marTop w:val="0"/>
      <w:marBottom w:val="0"/>
      <w:divBdr>
        <w:top w:val="none" w:sz="0" w:space="0" w:color="auto"/>
        <w:left w:val="none" w:sz="0" w:space="0" w:color="auto"/>
        <w:bottom w:val="none" w:sz="0" w:space="0" w:color="auto"/>
        <w:right w:val="none" w:sz="0" w:space="0" w:color="auto"/>
      </w:divBdr>
    </w:div>
    <w:div w:id="1686440729">
      <w:marLeft w:val="0"/>
      <w:marRight w:val="0"/>
      <w:marTop w:val="0"/>
      <w:marBottom w:val="0"/>
      <w:divBdr>
        <w:top w:val="none" w:sz="0" w:space="0" w:color="auto"/>
        <w:left w:val="none" w:sz="0" w:space="0" w:color="auto"/>
        <w:bottom w:val="none" w:sz="0" w:space="0" w:color="auto"/>
        <w:right w:val="none" w:sz="0" w:space="0" w:color="auto"/>
      </w:divBdr>
    </w:div>
    <w:div w:id="1686440730">
      <w:marLeft w:val="0"/>
      <w:marRight w:val="0"/>
      <w:marTop w:val="0"/>
      <w:marBottom w:val="0"/>
      <w:divBdr>
        <w:top w:val="none" w:sz="0" w:space="0" w:color="auto"/>
        <w:left w:val="none" w:sz="0" w:space="0" w:color="auto"/>
        <w:bottom w:val="none" w:sz="0" w:space="0" w:color="auto"/>
        <w:right w:val="none" w:sz="0" w:space="0" w:color="auto"/>
      </w:divBdr>
    </w:div>
    <w:div w:id="1686440731">
      <w:marLeft w:val="0"/>
      <w:marRight w:val="0"/>
      <w:marTop w:val="0"/>
      <w:marBottom w:val="0"/>
      <w:divBdr>
        <w:top w:val="none" w:sz="0" w:space="0" w:color="auto"/>
        <w:left w:val="none" w:sz="0" w:space="0" w:color="auto"/>
        <w:bottom w:val="none" w:sz="0" w:space="0" w:color="auto"/>
        <w:right w:val="none" w:sz="0" w:space="0" w:color="auto"/>
      </w:divBdr>
      <w:divsChild>
        <w:div w:id="1686440753">
          <w:marLeft w:val="0"/>
          <w:marRight w:val="0"/>
          <w:marTop w:val="0"/>
          <w:marBottom w:val="0"/>
          <w:divBdr>
            <w:top w:val="none" w:sz="0" w:space="0" w:color="auto"/>
            <w:left w:val="none" w:sz="0" w:space="0" w:color="auto"/>
            <w:bottom w:val="none" w:sz="0" w:space="0" w:color="auto"/>
            <w:right w:val="none" w:sz="0" w:space="0" w:color="auto"/>
          </w:divBdr>
        </w:div>
      </w:divsChild>
    </w:div>
    <w:div w:id="1686440732">
      <w:marLeft w:val="0"/>
      <w:marRight w:val="0"/>
      <w:marTop w:val="0"/>
      <w:marBottom w:val="0"/>
      <w:divBdr>
        <w:top w:val="none" w:sz="0" w:space="0" w:color="auto"/>
        <w:left w:val="none" w:sz="0" w:space="0" w:color="auto"/>
        <w:bottom w:val="none" w:sz="0" w:space="0" w:color="auto"/>
        <w:right w:val="none" w:sz="0" w:space="0" w:color="auto"/>
      </w:divBdr>
    </w:div>
    <w:div w:id="1686440733">
      <w:marLeft w:val="0"/>
      <w:marRight w:val="0"/>
      <w:marTop w:val="0"/>
      <w:marBottom w:val="0"/>
      <w:divBdr>
        <w:top w:val="none" w:sz="0" w:space="0" w:color="auto"/>
        <w:left w:val="none" w:sz="0" w:space="0" w:color="auto"/>
        <w:bottom w:val="none" w:sz="0" w:space="0" w:color="auto"/>
        <w:right w:val="none" w:sz="0" w:space="0" w:color="auto"/>
      </w:divBdr>
    </w:div>
    <w:div w:id="1686440735">
      <w:marLeft w:val="0"/>
      <w:marRight w:val="0"/>
      <w:marTop w:val="0"/>
      <w:marBottom w:val="0"/>
      <w:divBdr>
        <w:top w:val="none" w:sz="0" w:space="0" w:color="auto"/>
        <w:left w:val="none" w:sz="0" w:space="0" w:color="auto"/>
        <w:bottom w:val="none" w:sz="0" w:space="0" w:color="auto"/>
        <w:right w:val="none" w:sz="0" w:space="0" w:color="auto"/>
      </w:divBdr>
      <w:divsChild>
        <w:div w:id="1686440742">
          <w:marLeft w:val="0"/>
          <w:marRight w:val="0"/>
          <w:marTop w:val="0"/>
          <w:marBottom w:val="0"/>
          <w:divBdr>
            <w:top w:val="none" w:sz="0" w:space="0" w:color="auto"/>
            <w:left w:val="none" w:sz="0" w:space="0" w:color="auto"/>
            <w:bottom w:val="none" w:sz="0" w:space="0" w:color="auto"/>
            <w:right w:val="none" w:sz="0" w:space="0" w:color="auto"/>
          </w:divBdr>
        </w:div>
      </w:divsChild>
    </w:div>
    <w:div w:id="1686440738">
      <w:marLeft w:val="0"/>
      <w:marRight w:val="0"/>
      <w:marTop w:val="0"/>
      <w:marBottom w:val="0"/>
      <w:divBdr>
        <w:top w:val="none" w:sz="0" w:space="0" w:color="auto"/>
        <w:left w:val="none" w:sz="0" w:space="0" w:color="auto"/>
        <w:bottom w:val="none" w:sz="0" w:space="0" w:color="auto"/>
        <w:right w:val="none" w:sz="0" w:space="0" w:color="auto"/>
      </w:divBdr>
    </w:div>
    <w:div w:id="1686440740">
      <w:marLeft w:val="0"/>
      <w:marRight w:val="0"/>
      <w:marTop w:val="0"/>
      <w:marBottom w:val="0"/>
      <w:divBdr>
        <w:top w:val="none" w:sz="0" w:space="0" w:color="auto"/>
        <w:left w:val="none" w:sz="0" w:space="0" w:color="auto"/>
        <w:bottom w:val="none" w:sz="0" w:space="0" w:color="auto"/>
        <w:right w:val="none" w:sz="0" w:space="0" w:color="auto"/>
      </w:divBdr>
      <w:divsChild>
        <w:div w:id="1686440737">
          <w:marLeft w:val="0"/>
          <w:marRight w:val="0"/>
          <w:marTop w:val="0"/>
          <w:marBottom w:val="0"/>
          <w:divBdr>
            <w:top w:val="none" w:sz="0" w:space="0" w:color="auto"/>
            <w:left w:val="none" w:sz="0" w:space="0" w:color="auto"/>
            <w:bottom w:val="none" w:sz="0" w:space="0" w:color="auto"/>
            <w:right w:val="none" w:sz="0" w:space="0" w:color="auto"/>
          </w:divBdr>
        </w:div>
      </w:divsChild>
    </w:div>
    <w:div w:id="1686440741">
      <w:marLeft w:val="0"/>
      <w:marRight w:val="0"/>
      <w:marTop w:val="0"/>
      <w:marBottom w:val="0"/>
      <w:divBdr>
        <w:top w:val="none" w:sz="0" w:space="0" w:color="auto"/>
        <w:left w:val="none" w:sz="0" w:space="0" w:color="auto"/>
        <w:bottom w:val="none" w:sz="0" w:space="0" w:color="auto"/>
        <w:right w:val="none" w:sz="0" w:space="0" w:color="auto"/>
      </w:divBdr>
      <w:divsChild>
        <w:div w:id="1686440734">
          <w:marLeft w:val="0"/>
          <w:marRight w:val="0"/>
          <w:marTop w:val="0"/>
          <w:marBottom w:val="0"/>
          <w:divBdr>
            <w:top w:val="none" w:sz="0" w:space="0" w:color="auto"/>
            <w:left w:val="none" w:sz="0" w:space="0" w:color="auto"/>
            <w:bottom w:val="none" w:sz="0" w:space="0" w:color="auto"/>
            <w:right w:val="none" w:sz="0" w:space="0" w:color="auto"/>
          </w:divBdr>
        </w:div>
      </w:divsChild>
    </w:div>
    <w:div w:id="1686440743">
      <w:marLeft w:val="0"/>
      <w:marRight w:val="0"/>
      <w:marTop w:val="0"/>
      <w:marBottom w:val="0"/>
      <w:divBdr>
        <w:top w:val="none" w:sz="0" w:space="0" w:color="auto"/>
        <w:left w:val="none" w:sz="0" w:space="0" w:color="auto"/>
        <w:bottom w:val="none" w:sz="0" w:space="0" w:color="auto"/>
        <w:right w:val="none" w:sz="0" w:space="0" w:color="auto"/>
      </w:divBdr>
      <w:divsChild>
        <w:div w:id="1686440727">
          <w:marLeft w:val="0"/>
          <w:marRight w:val="0"/>
          <w:marTop w:val="0"/>
          <w:marBottom w:val="0"/>
          <w:divBdr>
            <w:top w:val="none" w:sz="0" w:space="0" w:color="auto"/>
            <w:left w:val="none" w:sz="0" w:space="0" w:color="auto"/>
            <w:bottom w:val="none" w:sz="0" w:space="0" w:color="auto"/>
            <w:right w:val="none" w:sz="0" w:space="0" w:color="auto"/>
          </w:divBdr>
        </w:div>
      </w:divsChild>
    </w:div>
    <w:div w:id="1686440744">
      <w:marLeft w:val="0"/>
      <w:marRight w:val="0"/>
      <w:marTop w:val="0"/>
      <w:marBottom w:val="0"/>
      <w:divBdr>
        <w:top w:val="none" w:sz="0" w:space="0" w:color="auto"/>
        <w:left w:val="none" w:sz="0" w:space="0" w:color="auto"/>
        <w:bottom w:val="none" w:sz="0" w:space="0" w:color="auto"/>
        <w:right w:val="none" w:sz="0" w:space="0" w:color="auto"/>
      </w:divBdr>
      <w:divsChild>
        <w:div w:id="1686440703">
          <w:marLeft w:val="0"/>
          <w:marRight w:val="0"/>
          <w:marTop w:val="0"/>
          <w:marBottom w:val="0"/>
          <w:divBdr>
            <w:top w:val="none" w:sz="0" w:space="0" w:color="auto"/>
            <w:left w:val="none" w:sz="0" w:space="0" w:color="auto"/>
            <w:bottom w:val="none" w:sz="0" w:space="0" w:color="auto"/>
            <w:right w:val="none" w:sz="0" w:space="0" w:color="auto"/>
          </w:divBdr>
          <w:divsChild>
            <w:div w:id="1686440705">
              <w:marLeft w:val="0"/>
              <w:marRight w:val="0"/>
              <w:marTop w:val="0"/>
              <w:marBottom w:val="0"/>
              <w:divBdr>
                <w:top w:val="none" w:sz="0" w:space="0" w:color="auto"/>
                <w:left w:val="none" w:sz="0" w:space="0" w:color="auto"/>
                <w:bottom w:val="none" w:sz="0" w:space="0" w:color="auto"/>
                <w:right w:val="none" w:sz="0" w:space="0" w:color="auto"/>
              </w:divBdr>
            </w:div>
            <w:div w:id="1686440723">
              <w:marLeft w:val="0"/>
              <w:marRight w:val="0"/>
              <w:marTop w:val="0"/>
              <w:marBottom w:val="0"/>
              <w:divBdr>
                <w:top w:val="none" w:sz="0" w:space="0" w:color="auto"/>
                <w:left w:val="none" w:sz="0" w:space="0" w:color="auto"/>
                <w:bottom w:val="none" w:sz="0" w:space="0" w:color="auto"/>
                <w:right w:val="none" w:sz="0" w:space="0" w:color="auto"/>
              </w:divBdr>
            </w:div>
            <w:div w:id="168644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40746">
      <w:marLeft w:val="0"/>
      <w:marRight w:val="0"/>
      <w:marTop w:val="0"/>
      <w:marBottom w:val="0"/>
      <w:divBdr>
        <w:top w:val="none" w:sz="0" w:space="0" w:color="auto"/>
        <w:left w:val="none" w:sz="0" w:space="0" w:color="auto"/>
        <w:bottom w:val="none" w:sz="0" w:space="0" w:color="auto"/>
        <w:right w:val="none" w:sz="0" w:space="0" w:color="auto"/>
      </w:divBdr>
    </w:div>
    <w:div w:id="1686440748">
      <w:marLeft w:val="0"/>
      <w:marRight w:val="0"/>
      <w:marTop w:val="0"/>
      <w:marBottom w:val="0"/>
      <w:divBdr>
        <w:top w:val="none" w:sz="0" w:space="0" w:color="auto"/>
        <w:left w:val="none" w:sz="0" w:space="0" w:color="auto"/>
        <w:bottom w:val="none" w:sz="0" w:space="0" w:color="auto"/>
        <w:right w:val="none" w:sz="0" w:space="0" w:color="auto"/>
      </w:divBdr>
      <w:divsChild>
        <w:div w:id="1686440721">
          <w:marLeft w:val="0"/>
          <w:marRight w:val="0"/>
          <w:marTop w:val="0"/>
          <w:marBottom w:val="0"/>
          <w:divBdr>
            <w:top w:val="none" w:sz="0" w:space="0" w:color="auto"/>
            <w:left w:val="none" w:sz="0" w:space="0" w:color="auto"/>
            <w:bottom w:val="none" w:sz="0" w:space="0" w:color="auto"/>
            <w:right w:val="none" w:sz="0" w:space="0" w:color="auto"/>
          </w:divBdr>
        </w:div>
      </w:divsChild>
    </w:div>
    <w:div w:id="1686440750">
      <w:marLeft w:val="0"/>
      <w:marRight w:val="0"/>
      <w:marTop w:val="0"/>
      <w:marBottom w:val="0"/>
      <w:divBdr>
        <w:top w:val="none" w:sz="0" w:space="0" w:color="auto"/>
        <w:left w:val="none" w:sz="0" w:space="0" w:color="auto"/>
        <w:bottom w:val="none" w:sz="0" w:space="0" w:color="auto"/>
        <w:right w:val="none" w:sz="0" w:space="0" w:color="auto"/>
      </w:divBdr>
      <w:divsChild>
        <w:div w:id="1686440719">
          <w:marLeft w:val="0"/>
          <w:marRight w:val="0"/>
          <w:marTop w:val="0"/>
          <w:marBottom w:val="0"/>
          <w:divBdr>
            <w:top w:val="none" w:sz="0" w:space="0" w:color="auto"/>
            <w:left w:val="none" w:sz="0" w:space="0" w:color="auto"/>
            <w:bottom w:val="none" w:sz="0" w:space="0" w:color="auto"/>
            <w:right w:val="none" w:sz="0" w:space="0" w:color="auto"/>
          </w:divBdr>
        </w:div>
      </w:divsChild>
    </w:div>
    <w:div w:id="1686440751">
      <w:marLeft w:val="0"/>
      <w:marRight w:val="0"/>
      <w:marTop w:val="0"/>
      <w:marBottom w:val="0"/>
      <w:divBdr>
        <w:top w:val="none" w:sz="0" w:space="0" w:color="auto"/>
        <w:left w:val="none" w:sz="0" w:space="0" w:color="auto"/>
        <w:bottom w:val="none" w:sz="0" w:space="0" w:color="auto"/>
        <w:right w:val="none" w:sz="0" w:space="0" w:color="auto"/>
      </w:divBdr>
    </w:div>
    <w:div w:id="1686440752">
      <w:marLeft w:val="0"/>
      <w:marRight w:val="0"/>
      <w:marTop w:val="0"/>
      <w:marBottom w:val="0"/>
      <w:divBdr>
        <w:top w:val="none" w:sz="0" w:space="0" w:color="auto"/>
        <w:left w:val="none" w:sz="0" w:space="0" w:color="auto"/>
        <w:bottom w:val="none" w:sz="0" w:space="0" w:color="auto"/>
        <w:right w:val="none" w:sz="0" w:space="0" w:color="auto"/>
      </w:divBdr>
    </w:div>
    <w:div w:id="16864407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2647</Words>
  <Characters>15088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Тема 5</vt:lpstr>
    </vt:vector>
  </TitlesOfParts>
  <Company>К</Company>
  <LinksUpToDate>false</LinksUpToDate>
  <CharactersWithSpaces>17700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5</dc:title>
  <dc:subject/>
  <dc:creator>Тori</dc:creator>
  <cp:keywords/>
  <dc:description/>
  <cp:lastModifiedBy>admin</cp:lastModifiedBy>
  <cp:revision>2</cp:revision>
  <dcterms:created xsi:type="dcterms:W3CDTF">2014-03-08T01:37:00Z</dcterms:created>
  <dcterms:modified xsi:type="dcterms:W3CDTF">2014-03-08T01:37:00Z</dcterms:modified>
</cp:coreProperties>
</file>