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81" w:rsidRPr="00B77909" w:rsidRDefault="001B5F81" w:rsidP="001B5F81">
      <w:pPr>
        <w:spacing w:before="120"/>
        <w:jc w:val="center"/>
        <w:rPr>
          <w:b/>
          <w:bCs/>
          <w:sz w:val="32"/>
          <w:szCs w:val="32"/>
        </w:rPr>
      </w:pPr>
      <w:r w:rsidRPr="00B77909">
        <w:rPr>
          <w:b/>
          <w:bCs/>
          <w:sz w:val="32"/>
          <w:szCs w:val="32"/>
        </w:rPr>
        <w:t xml:space="preserve">29 способов имяобразования </w:t>
      </w:r>
    </w:p>
    <w:p w:rsidR="001B5F81" w:rsidRPr="00B77909" w:rsidRDefault="001B5F81" w:rsidP="001B5F81">
      <w:pPr>
        <w:spacing w:before="120"/>
        <w:jc w:val="center"/>
        <w:rPr>
          <w:sz w:val="28"/>
          <w:szCs w:val="28"/>
        </w:rPr>
      </w:pPr>
      <w:r w:rsidRPr="00B77909">
        <w:rPr>
          <w:sz w:val="28"/>
          <w:szCs w:val="28"/>
        </w:rPr>
        <w:t xml:space="preserve">Валентин Перция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Один из недавних скандалов российского политического балагана – советскому певцу Кобзону во время записи очередного концерта запретили исполнять песню под названием “Отечество” — явил нам отличный образчик процедуры придумывания имени. Неизвестный, предложивший мэру Москвы Лужкову назвать свою партию “Отечество”, просто гений. Кобзону-то можно запретить петь песню, а что делать с гражданами, которые по 100 раз на дню, в газетах и телерепортажах, натыкаются на обычное слово “отечество” и, скорее всего, вспоминают о Лужкове?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С точки зрения процедуры, будущим родителям несравненно проще подбирать имя ребенку, чем маркетологам придумывать название новому товару. Как ни крути, а более нескольких десятков имен, да к тому же уже существующих в природе, маме с папой вспомнить не удастся. Времена революционных Вилор (В. И. Ленин Организатор Революции) и Полиграфов Полиграфовичей прошли безвозвратно. Маркетологам же зачастую приходится придумывать совершенно новые буквосочетания, которым при благоприятном стечении обстоятельств суждено превратиться в имена собственные товаров или услуг.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Однако, несмотря на важность собственно техник придумывания названий, начать хотелось бы с методологии, так как ни одно имя не будет успешным, если при его создании не учитывались целевая аудитория, позиционирование товара, тенденции развития рынка и прочие маркетинговые составляющие.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В качестве примера приведем одну из систем, разработанную компанией Nametrade (www.nametrade.com).</w:t>
      </w:r>
      <w:r>
        <w:t xml:space="preserve"> </w:t>
      </w:r>
    </w:p>
    <w:p w:rsidR="001B5F81" w:rsidRPr="00B77909" w:rsidRDefault="001B5F81" w:rsidP="001B5F81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 xml:space="preserve">Методология создания имени от Nametrade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1-й этап: позиционирование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Для того чтобы правильно начать придумывание имени для товара, услуги или фирмы, необходимо продумать позиционирование продукта. Здесь, как и в обычном маркетинг-планировании, необходимо изучить, что есть рынок, провести исследования и обработать их результаты, разузнать побольше о конкурентах и, в конце концов, покопаться в самой фирме: изучить все, что может быть полезным при работе над именем.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2-й этап: генерация идей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На этом этапе сотрудники компании генерируют идеи. Идеи, которые касаются названий, упаковки, позиции будущего товара и т.д. Никто никого не критикует, и никакие идеи не отбрасываются! В ход идет все!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3-й этап: концентрация на имени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Имена и названия, появившиеся в ходе предыдущего тура, глубоко анализируются на соответствие различным критериям, выдвинутым рынком и заказчиком. Так же имена проверяются специалистами по фонетике и семантике – не хочется, чтобы тебя обвинили в неграмотности. Еще одна проверка – на звучание. Даже самое правильное название на английском языке может ужасно звучать на китайском.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4-й этап: оценка заказчиком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Отобранные на предыдущем этапе слова передаются на оценку заказчику. Поскольку заказчик “варится” в своем бизнесе, то он может оценить с ходу, какие слова подходят для рынка, а какие не очень. Поредевший список перемещается на экзекуции следующего этапа.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5-й этап: тестирование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Хотя это и не указано явно в процедурах Nametrade, но на данном этапе отобранные имена должны проходить “полевые испытания”, т.е. тестирования на фокус-группах. Ни одна фирма по придумыванию имен и ни один производитель не сможет залезть в душу потребителю и узнать, как он отнесется к новинке. Это может сделать только исследовательская компания. На этом же этапе проверяются юридические аспекты будущей легализации имен.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6-й этап: окончательный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Список имен с сопроводительными документами в виде отчетов о фокус-группах и юридических справок ложится на стол заказчика, который, спросив совета исполнителей, принимает финальное решение.</w:t>
      </w:r>
      <w:r>
        <w:t xml:space="preserve">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С некоторыми вышеописанными этапами работ, такими, как «тестирование» или «оценка заказчиком», многие из читателей наверняка знакомы не понаслышке. Интерес представляют этапы 2 и 3: как же все-таки придумать эти самые имена?! Ниже приведено несколько методик, пригодных для ежедневного использования.</w:t>
      </w:r>
      <w:r>
        <w:t xml:space="preserve"> </w:t>
      </w:r>
    </w:p>
    <w:p w:rsidR="001B5F81" w:rsidRPr="00B77909" w:rsidRDefault="001B5F81" w:rsidP="001B5F81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 xml:space="preserve">Неологизмы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Так называют имена, которых не существует ни в одном языке мира. Tylenol, Teflon и Pepsi – все это неологизмы. Неологизмы имеют как положительные, так и отрицательные стороны. К плюсам можно отнести то, что неологизмы не имеют “истории”. Новое слово ничего не значит, и если повезет, то имя товара может не только запомниться, но и дать название целой категории (Xerox, Kleenex, Pampers). Такие слова идеальны для товаров, которые продаются по всему миру, так как существует маленькая вероятность, что придуманное имя значит что-то плохое на каком-либо языке.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Самым большим минусом неологизмов является именно то, что они ничего не значат. Удачное имя со смыслом может быстрее запомниться и сразу описать товар только при назывании его, тогда как в неологизм еще нужно будет вдохнуть жизнь.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Слова, используемые в обычной речи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Лучшими примерами использования обычных слов являются названия, которые перекликаются с родом занятий компании или сферой использования продукта: Sprint, Oracle, Time Manager — все эти имена четко указывают на то, что именно они представляют. Использование уже существующих слов может приводить к изменению восприятия товара или компании. Так, имя Apple позиционировало производителя компьютеров не как большую и неповоротливую компанию, но как веселую, дружественную и открытую.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Обратная сторона использования существующих слов – невозможность полного переноса смысла при выходе на новый рынок. Так, Rolls Royce столкнулся с тем, что название нового дорогого автомобиля Silver Mist (“Серебряная дымка”) на немецком языке звучало как Silver Manure (“Серебряный навоз”). Вторая проблема – невозможность защитить такие названия в полном объеме. Так, например, слово “кола”, входящее в названия многих напитков, не может принадлежать никому. И последняя опасность – неверный подбор названия. Big Sucker для пылесоса или Stiletto для нового соуса из помидоров – не очень-то удачные названия.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Сложносокращенные слова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Такие имена, как ThinkPad, PanAm и Aquafresh являются сложносокращенными словами. Причина использования таких имен очевидна: с одной стороны, вы описываете продукт с помощью обычных слов, с другой – имеете полное право на регистрацию такого названия. Да и проблемы с переводом таких названий на языки различных народов мира возникают значительно реже, чем у названий, составленных из обычных слов.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Акронимы (аббревиатуры)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Что такое акронимы, станет понятно, как только мы вспомним, что BP и IBM на нормальном языке звучат как British Petroleum и International Business Machines. Акронимы пришли к нам от инженеров, которым было проще именовать свои железяки не тремя–пятью словами, а по набору первых букв. Использование акронимов в наше время не популярно, так как, для того чтобы такое имя запомнили, нужно приложить очень много усилий: его тяжело запомнить и оно ничего не говорит потенциальному покупателю.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Естественно, техник придумывания имен более чем четыре. На вышеперечисленные мы обратили ваше внимание только потому, что ими пользуются чаще всего. В табл. 1 приведены 29 способов имяобразования, и этот список, скорее всего, неполон. Мы же уделим немного внимания тому, какие существуют критерии оценки “идеального” имени.</w:t>
      </w:r>
      <w:r>
        <w:t xml:space="preserve"> </w:t>
      </w:r>
    </w:p>
    <w:p w:rsidR="001B5F81" w:rsidRPr="00B77909" w:rsidRDefault="001B5F81" w:rsidP="001B5F81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 xml:space="preserve">Критерии для идеального имени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Вот семь правил, следуя которым вы можете отобрать лучшее имя для своего продукта или компании.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1. Короткое и со значением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Конечно, существуют успешные товары с длинными и нудными именами. Однако, скорее всего, успех к ним пришел не через имя. Хорошее название должно быстро запоминаться, быть звучным и нести хоть какой-то сигнал покупателю.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2. Отличное от других и уникальное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Идеальное имя должно моментально давать понять покупателю, чем товар, на котором оно красуется, отличается от подобного товара конкурентов.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3. Связанное с реальностью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Хорошее имя должно рассказывать о чем-то реальном, специфическом про компанию или продукт.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4. Устанавливает коммуникационный процесс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У вашей компании есть цель. У вашего товара есть позиционирование. Хорошее имя расскажет о том, для чего служит товар и чем живет компания. Хорошее имя с первых минут начинает строить долгосрочную связь между товаром и потребителем.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5. Запоминающееся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Имя должно легко запоминаться, легко произноситься и легко восприниматься.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6. Приятно для глаз и для ушей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Мозг переводит слова в звуки. Имя товара в миллионы раз чаще произносится, чем читается. Значит, оно должно быть приятным на слух.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7. Без негативных ассоциаций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Если отличное имя имеет дурной смысл на сленге – откажитесь от него, это плохое имя. Хорошее имя не должно вызывать никаких отрицательных эмоций и ассоциаций.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Очевидно, что имя, которое будет удовлетворять всем этим правилам, действительно будет идеальным.</w:t>
      </w:r>
      <w:r>
        <w:t xml:space="preserve">  </w:t>
      </w:r>
    </w:p>
    <w:p w:rsidR="001B5F81" w:rsidRPr="00B77909" w:rsidRDefault="001B5F81" w:rsidP="001B5F81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 xml:space="preserve">Техники образования имен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 Сложносокращенные слова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Tacking and Clipping (вырезание и склеивание) FedEx, Microsoft, PanAm, Amex, Unisys, Qualcomm, Compuserve,Goretex, Максидом (магазин), Союзконтракт (торговая фирма), Музобоз (телепередача), БанБас (журнал о банях и бассейнах)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 Акроним (аббревиатура)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Acronym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IBM, BP, KFC, ВАЗ (автомобили), МСС (Московская Сотовая Связь)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3 </w:t>
      </w:r>
      <w:r w:rsidRPr="004A6F02">
        <w:t>Аллитерация</w:t>
      </w:r>
      <w:r w:rsidRPr="004A6F02">
        <w:rPr>
          <w:lang w:val="en-US"/>
        </w:rPr>
        <w:t xml:space="preserve"> (</w:t>
      </w:r>
      <w:r w:rsidRPr="004A6F02">
        <w:t>созвучие</w:t>
      </w:r>
      <w:r w:rsidRPr="004A6F02">
        <w:rPr>
          <w:lang w:val="en-US"/>
        </w:rPr>
        <w:t xml:space="preserve">)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Alliteration Dunkin’ Donuts, Roto Rooter, Intel Inside, Planters Peanuts,Brooks Brothers, Chris Craft, </w:t>
      </w:r>
      <w:r w:rsidRPr="004A6F02">
        <w:t>Милая</w:t>
      </w:r>
      <w:r w:rsidRPr="004A6F02">
        <w:rPr>
          <w:lang w:val="en-US"/>
        </w:rPr>
        <w:t xml:space="preserve"> </w:t>
      </w:r>
      <w:r w:rsidRPr="004A6F02">
        <w:t>Мила</w:t>
      </w:r>
      <w:r w:rsidRPr="004A6F02">
        <w:rPr>
          <w:lang w:val="en-US"/>
        </w:rPr>
        <w:t xml:space="preserve"> (</w:t>
      </w:r>
      <w:r w:rsidRPr="004A6F02">
        <w:t>молоко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4 Намек на исторический или литературный источник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Allusion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London Fog, V-8, B-12, 7-Eleven, In-n-Out Burgers, Демьянова уха (ресторан), Молотов коктейль, Три толстяка(магазины)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5 Перенесение названия из одной группы товаров в другую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Appropriation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Soap (в переводе «мыло» – для программного обеспечения) и Java (сорт кофе – для программного обеспечения), Bloody Mary’s (название коктейля – для ресторана), Colt (марка оружия — для сигарет), Чумак (торговец в старой Украине, выбран как название линии с/х продукции)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6 Произвольные реальные слова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Arbitrary real words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Apple, Adobe, Red Pepper, Poppy, Дарья (пельмени), Мотор (сигареты)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7 Классические латинские корни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Classical Roots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Pentium, Quattro, Прима (сигареты)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8 Комбинации и композиции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Combination &amp; composition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Nutrasweet, Kodak, Victorinox, LaserJet, PowerBook, PageMaker,ImageWriter, Cambozola (названия сыров Camembert и Gorgonzola), Петерстар (телекоммуникации)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9 </w:t>
      </w:r>
      <w:r w:rsidRPr="004A6F02">
        <w:t>Описательные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Descriptive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Volkswagen, Caterpillar, Head &amp; Shoulders, </w:t>
      </w:r>
      <w:r w:rsidRPr="004A6F02">
        <w:t>Наша</w:t>
      </w:r>
      <w:r w:rsidRPr="004A6F02">
        <w:rPr>
          <w:lang w:val="en-US"/>
        </w:rPr>
        <w:t xml:space="preserve"> </w:t>
      </w:r>
      <w:r w:rsidRPr="004A6F02">
        <w:t>водка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10 </w:t>
      </w:r>
      <w:r w:rsidRPr="004A6F02">
        <w:t>Заимствованные</w:t>
      </w:r>
      <w:r w:rsidRPr="004A6F02">
        <w:rPr>
          <w:lang w:val="en-US"/>
        </w:rPr>
        <w:t xml:space="preserve"> </w:t>
      </w:r>
      <w:r w:rsidRPr="004A6F02">
        <w:t>из</w:t>
      </w:r>
      <w:r w:rsidRPr="004A6F02">
        <w:rPr>
          <w:lang w:val="en-US"/>
        </w:rPr>
        <w:t xml:space="preserve"> </w:t>
      </w:r>
      <w:r w:rsidRPr="004A6F02">
        <w:t>иностранного</w:t>
      </w:r>
      <w:r w:rsidRPr="004A6F02">
        <w:rPr>
          <w:lang w:val="en-US"/>
        </w:rPr>
        <w:t xml:space="preserve"> </w:t>
      </w:r>
      <w:r w:rsidRPr="004A6F02">
        <w:t>языка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Foreign language Haagen Daz, El Pollo Loco, Encanto, Volare, Quattro, Montero, Samurai, </w:t>
      </w:r>
      <w:r w:rsidRPr="004A6F02">
        <w:t>Нью</w:t>
      </w:r>
      <w:r w:rsidRPr="004A6F02">
        <w:rPr>
          <w:lang w:val="en-US"/>
        </w:rPr>
        <w:t xml:space="preserve"> </w:t>
      </w:r>
      <w:r w:rsidRPr="004A6F02">
        <w:t>Форм</w:t>
      </w:r>
      <w:r w:rsidRPr="004A6F02">
        <w:rPr>
          <w:lang w:val="en-US"/>
        </w:rPr>
        <w:t xml:space="preserve"> (</w:t>
      </w:r>
      <w:r w:rsidRPr="004A6F02">
        <w:t>мебельный</w:t>
      </w:r>
      <w:r w:rsidRPr="004A6F02">
        <w:rPr>
          <w:lang w:val="en-US"/>
        </w:rPr>
        <w:t xml:space="preserve"> </w:t>
      </w:r>
      <w:r w:rsidRPr="004A6F02">
        <w:t>магазин</w:t>
      </w:r>
      <w:r w:rsidRPr="004A6F02">
        <w:rPr>
          <w:lang w:val="en-US"/>
        </w:rPr>
        <w:t xml:space="preserve">), </w:t>
      </w:r>
      <w:r w:rsidRPr="004A6F02">
        <w:t>Шарм</w:t>
      </w:r>
      <w:r w:rsidRPr="004A6F02">
        <w:rPr>
          <w:lang w:val="en-US"/>
        </w:rPr>
        <w:t xml:space="preserve"> (</w:t>
      </w:r>
      <w:r w:rsidRPr="004A6F02">
        <w:t>бутик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11 </w:t>
      </w:r>
      <w:r w:rsidRPr="004A6F02">
        <w:t>По</w:t>
      </w:r>
      <w:r w:rsidRPr="004A6F02">
        <w:rPr>
          <w:lang w:val="en-US"/>
        </w:rPr>
        <w:t xml:space="preserve"> </w:t>
      </w:r>
      <w:r w:rsidRPr="004A6F02">
        <w:t>фамилиям</w:t>
      </w:r>
      <w:r w:rsidRPr="004A6F02">
        <w:rPr>
          <w:lang w:val="en-US"/>
        </w:rPr>
        <w:t xml:space="preserve"> </w:t>
      </w:r>
      <w:r w:rsidRPr="004A6F02">
        <w:t>основателей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Founders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Hewlett-Packard, Hilton, Disneyland, Ford, Rolls Royce, Smirnoff, Burda, </w:t>
      </w:r>
      <w:r w:rsidRPr="004A6F02">
        <w:t>Калашников</w:t>
      </w:r>
      <w:r w:rsidRPr="004A6F02">
        <w:rPr>
          <w:lang w:val="en-US"/>
        </w:rPr>
        <w:t xml:space="preserve">, </w:t>
      </w:r>
      <w:r w:rsidRPr="004A6F02">
        <w:t>Довгань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12 Соединение двух слов, при котором конец первого является началом второго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Fusion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Eveready, DirecTV, ReaLemon, Travelodge, Harvestore Silos, Тропикола (лимонад), Ежевита (йогурт с фруктовыми добавками)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13 Исторические и географические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Historical &amp; geographical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Rocky Mountain Chocolate, Silicon Valley Bank, Вологодское (масло), Тверское (пиво), Урал (мотоцикл), Гиппократ (книжный магазин)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14 Юмористические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Humor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Yahoo!, Bullfrog, Please Go Away (турагентство), Ш.О.К.(суперконфета), «Тамбовский волк» (водка)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15 </w:t>
      </w:r>
      <w:r w:rsidRPr="004A6F02">
        <w:t>Идиофонемы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Ideophonemes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>7-UP, 3COM, U2, J-7 (</w:t>
      </w:r>
      <w:r w:rsidRPr="004A6F02">
        <w:t>соки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16 </w:t>
      </w:r>
      <w:r w:rsidRPr="004A6F02">
        <w:t>Журналистские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>Journalistic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Silicon Valley, New England, </w:t>
      </w:r>
      <w:r w:rsidRPr="004A6F02">
        <w:t>Золотое</w:t>
      </w:r>
      <w:r w:rsidRPr="004A6F02">
        <w:rPr>
          <w:lang w:val="en-US"/>
        </w:rPr>
        <w:t xml:space="preserve"> </w:t>
      </w:r>
      <w:r w:rsidRPr="004A6F02">
        <w:t>кольцо</w:t>
      </w:r>
      <w:r w:rsidRPr="004A6F02">
        <w:rPr>
          <w:lang w:val="en-US"/>
        </w:rPr>
        <w:t xml:space="preserve"> (</w:t>
      </w:r>
      <w:r w:rsidRPr="004A6F02">
        <w:t>водка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17 </w:t>
      </w:r>
      <w:r w:rsidRPr="004A6F02">
        <w:t>Метонимия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Metonymy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Sillicon Alley, Starbucks, </w:t>
      </w:r>
      <w:r w:rsidRPr="004A6F02">
        <w:t>Красная</w:t>
      </w:r>
      <w:r w:rsidRPr="004A6F02">
        <w:rPr>
          <w:lang w:val="en-US"/>
        </w:rPr>
        <w:t xml:space="preserve"> </w:t>
      </w:r>
      <w:r w:rsidRPr="004A6F02">
        <w:t>шапочка</w:t>
      </w:r>
      <w:r w:rsidRPr="004A6F02">
        <w:rPr>
          <w:lang w:val="en-US"/>
        </w:rPr>
        <w:t xml:space="preserve"> (</w:t>
      </w:r>
      <w:r w:rsidRPr="004A6F02">
        <w:t>конфеты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18 Подражательные (альтернативное написание слова)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Mimetic (alternative spelling)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>Krispy Kreme, Kleenex, Doughnuts, Krazy Glue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19 </w:t>
      </w:r>
      <w:r w:rsidRPr="004A6F02">
        <w:t>Мифологические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Mythological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Centaur, Mercury, </w:t>
      </w:r>
      <w:r w:rsidRPr="004A6F02">
        <w:t>Геркулес</w:t>
      </w:r>
      <w:r w:rsidRPr="004A6F02">
        <w:rPr>
          <w:lang w:val="en-US"/>
        </w:rPr>
        <w:t xml:space="preserve"> (</w:t>
      </w:r>
      <w:r w:rsidRPr="004A6F02">
        <w:t>овсяные</w:t>
      </w:r>
      <w:r w:rsidRPr="004A6F02">
        <w:rPr>
          <w:lang w:val="en-US"/>
        </w:rPr>
        <w:t xml:space="preserve"> </w:t>
      </w:r>
      <w:r w:rsidRPr="004A6F02">
        <w:t>хлопья</w:t>
      </w:r>
      <w:r w:rsidRPr="004A6F02">
        <w:rPr>
          <w:lang w:val="en-US"/>
        </w:rPr>
        <w:t xml:space="preserve">), </w:t>
      </w:r>
      <w:r w:rsidRPr="004A6F02">
        <w:t>Цербер</w:t>
      </w:r>
      <w:r w:rsidRPr="004A6F02">
        <w:rPr>
          <w:lang w:val="en-US"/>
        </w:rPr>
        <w:t xml:space="preserve"> (</w:t>
      </w:r>
      <w:r w:rsidRPr="004A6F02">
        <w:t>замки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20 </w:t>
      </w:r>
      <w:r w:rsidRPr="004A6F02">
        <w:t>Звукоподражательные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Onomatopoeia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>ZapMail, Kookooroo, Kisses, Schwepps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21 </w:t>
      </w:r>
      <w:r w:rsidRPr="004A6F02">
        <w:t>Оксюморон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>Oxymoron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Lowe Alpine, True Lies, Steel Magnolias, </w:t>
      </w:r>
      <w:r w:rsidRPr="004A6F02">
        <w:t>МиниМакс</w:t>
      </w:r>
      <w:r w:rsidRPr="004A6F02">
        <w:rPr>
          <w:lang w:val="en-US"/>
        </w:rPr>
        <w:t xml:space="preserve"> (</w:t>
      </w:r>
      <w:r w:rsidRPr="004A6F02">
        <w:t>ателье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22 Поэтические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Poetics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Rockin’ Tacos, Домик в деревне (молочные продукты)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23 Старого происхождения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Retrogressive Formation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Ceaser’s Palace, Кирилл и Мефодий (программное обеспечение)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24 Рифмованные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Rhyme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Shake ‘n Bake, Osh-Kosh, Вимм-Билль-Данн (соки), Ирис Кис-Кис (конфеты)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>25 Из песни или рассказа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Song and Story Origins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Orient Expresse, Aladdin Thermos, Поле Чудес (телепередача), 33 коровы (молоко)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26 </w:t>
      </w:r>
      <w:r w:rsidRPr="004A6F02">
        <w:t>Звуковой</w:t>
      </w:r>
      <w:r w:rsidRPr="004A6F02">
        <w:rPr>
          <w:lang w:val="en-US"/>
        </w:rPr>
        <w:t xml:space="preserve"> </w:t>
      </w:r>
      <w:r w:rsidRPr="004A6F02">
        <w:t>символизм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Sound Symbolism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Talon, Kraft, RoundUp, </w:t>
      </w:r>
      <w:r w:rsidRPr="004A6F02">
        <w:t>Смак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27 </w:t>
      </w:r>
      <w:r w:rsidRPr="004A6F02">
        <w:t>Символизм</w:t>
      </w:r>
      <w:r w:rsidRPr="004A6F02"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Symbolism </w:t>
      </w:r>
    </w:p>
    <w:p w:rsidR="001B5F81" w:rsidRPr="004A6F02" w:rsidRDefault="001B5F81" w:rsidP="001B5F81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Tahoe, Yukon, Ford Explorer, Mustang, </w:t>
      </w:r>
      <w:r w:rsidRPr="004A6F02">
        <w:t>Золотая</w:t>
      </w:r>
      <w:r w:rsidRPr="004A6F02">
        <w:rPr>
          <w:lang w:val="en-US"/>
        </w:rPr>
        <w:t xml:space="preserve"> </w:t>
      </w:r>
      <w:r w:rsidRPr="004A6F02">
        <w:t>Бочка</w:t>
      </w:r>
      <w:r w:rsidRPr="004A6F02">
        <w:rPr>
          <w:lang w:val="en-US"/>
        </w:rPr>
        <w:t xml:space="preserve"> (</w:t>
      </w:r>
      <w:r w:rsidRPr="004A6F02">
        <w:t>пиво</w:t>
      </w:r>
      <w:r w:rsidRPr="004A6F02">
        <w:rPr>
          <w:lang w:val="en-US"/>
        </w:rPr>
        <w:t xml:space="preserve">), </w:t>
      </w:r>
      <w:r w:rsidRPr="004A6F02">
        <w:t>Морж</w:t>
      </w:r>
      <w:r w:rsidRPr="004A6F02">
        <w:rPr>
          <w:lang w:val="en-US"/>
        </w:rPr>
        <w:t xml:space="preserve"> (</w:t>
      </w:r>
      <w:r w:rsidRPr="004A6F02">
        <w:t>мороженое</w:t>
      </w:r>
      <w:r w:rsidRPr="004A6F02">
        <w:rPr>
          <w:lang w:val="en-US"/>
        </w:rPr>
        <w:t>)</w:t>
      </w:r>
      <w:r>
        <w:rPr>
          <w:lang w:val="en-US"/>
        </w:rP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28 Развитие темы существующего названия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Themes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Apple Macintosh, BMW 3, 5…, Boeing 707, 727... 777, Балтика 1, 2, 3… 9</w:t>
      </w:r>
      <w:r>
        <w:t xml:space="preserve"> </w:t>
      </w:r>
    </w:p>
    <w:p w:rsidR="001B5F81" w:rsidRPr="004A6F02" w:rsidRDefault="001B5F81" w:rsidP="001B5F81">
      <w:pPr>
        <w:spacing w:before="120"/>
        <w:ind w:firstLine="567"/>
        <w:jc w:val="both"/>
      </w:pPr>
      <w:r w:rsidRPr="004A6F02">
        <w:t xml:space="preserve">29 Усечение слов с одного конца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 xml:space="preserve">Truncation </w:t>
      </w:r>
    </w:p>
    <w:p w:rsidR="001B5F81" w:rsidRDefault="001B5F81" w:rsidP="001B5F81">
      <w:pPr>
        <w:spacing w:before="120"/>
        <w:ind w:firstLine="567"/>
        <w:jc w:val="both"/>
      </w:pPr>
      <w:r w:rsidRPr="004A6F02">
        <w:t>Intel, Cisco Systems, Изол (изоляционные материалы), Отли(сухие строительные смеси), Кимо (мороженое)</w:t>
      </w:r>
      <w:r>
        <w:t xml:space="preserve">  </w:t>
      </w:r>
    </w:p>
    <w:p w:rsidR="007C67CF" w:rsidRPr="00A92A02" w:rsidRDefault="007C67CF" w:rsidP="007C67CF">
      <w:pPr>
        <w:spacing w:before="120"/>
        <w:jc w:val="center"/>
        <w:rPr>
          <w:b/>
          <w:bCs/>
          <w:sz w:val="28"/>
          <w:szCs w:val="28"/>
        </w:rPr>
      </w:pPr>
      <w:r w:rsidRPr="00A92A02">
        <w:rPr>
          <w:b/>
          <w:bCs/>
          <w:sz w:val="28"/>
          <w:szCs w:val="28"/>
        </w:rPr>
        <w:t>Источники информации в Интернете</w:t>
      </w:r>
    </w:p>
    <w:p w:rsidR="007C67CF" w:rsidRDefault="007C67CF" w:rsidP="007C67CF">
      <w:pPr>
        <w:spacing w:before="120"/>
        <w:ind w:firstLine="567"/>
        <w:jc w:val="both"/>
      </w:pPr>
      <w:r w:rsidRPr="004A6F02">
        <w:t>Многие западные фирмы, специализирующиеся на придумывании имен для товаров, имеют в сети Интернет свои представительства. Здесь автор приводит свой собственный рейтинг сайтов, посвященных созданию имен.</w:t>
      </w:r>
      <w: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Name-It. http://www.nameit.com </w:t>
      </w:r>
    </w:p>
    <w:p w:rsidR="007C67CF" w:rsidRDefault="007C67CF" w:rsidP="007C67CF">
      <w:pPr>
        <w:spacing w:before="120"/>
        <w:ind w:firstLine="567"/>
        <w:jc w:val="both"/>
      </w:pPr>
      <w:r w:rsidRPr="004A6F02">
        <w:t xml:space="preserve">Неплохой сайт для тех, кто хочет “с места в карьер” заказать себе разработку имени для товара или услуги. Приведены цены и рассказано, за что и как будут взиматься деньги. </w:t>
      </w:r>
    </w:p>
    <w:p w:rsidR="007C67CF" w:rsidRDefault="007C67CF" w:rsidP="007C67CF">
      <w:pPr>
        <w:spacing w:before="120"/>
        <w:ind w:firstLine="567"/>
        <w:jc w:val="both"/>
      </w:pPr>
      <w:r w:rsidRPr="004A6F02">
        <w:t>Оценка: ++.</w:t>
      </w:r>
      <w: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Bizword. http://www.namedesign.com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Очевидно, при разработке имени для себя сотрудники bizword не долго мучились: уж очень похоже на buzzword – в переводе с английского “модное словечко”. На сайте можно узнать о процедуре придумывания имен по-bizword’овски.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Nametrade. http://www.nametrade.com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Отличный ресурс для тех, кто интересуется именами для товаров и услуг. На сайте Nametrade вы сможете узнать о процедурах и техниках создания имен, еженедельно проводится рейтинг имен “Имя недели”, из которого вы можете узнать, почему то или иное имя понравилось сотрудникам компании. Принципы работы компании и примеры удачных имен завершают картину.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NameBase. http://www.namebase.com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Это компания, которая называет в качестве заказчиков имена громких компаний, но сайт которой выглядит на “троечку”. Общие рассуждения о полезности работы с профессионалами не производят особого впечатления. Уже полгода “рядом” с NameBase без особого успеха “пылится” проект по придумыванию имен для фармацевтических товаров medibrand (www.medibrand.com). Судя по его состоянию, дела у компании идут не очень. </w:t>
      </w:r>
    </w:p>
    <w:p w:rsidR="007C67CF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International Trademark Association (INTA). http://www.inta.org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Название ресурса говорит само за себя: эта организация стоит на страже закона, связанного с торговыми марками. На сайте вы можете узнать о миссии ассоциации, записаться на какое-нибудь мероприятие, а также почитать публикации о торговых марках. Если вы владелец собственной торговой марки, то рекомендуем сходить на страничку “trademark checklist” и проверить, не украл ли вашу собственность кто-то из заграничных товарищей.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Naming Workshop. www.namingworkshop.com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>Сам по себе этот сайт не представлял бы особенной ценности (о нас, об услугах и т.д.), если бы специалисты компании Naming Workshop не сделали одно полезное дело — не создали электронное издание “The Naming Newsletter: A Quaterly Report On The Strategy &amp; Tactics of Naming” (www.namingnewsletter.com). Ежеквартально на страницах Листка появляется очень полезная информация о том, как создавать имена. Очень рекомендую сходить по указанной ссылке.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Brand Report (by Ashton Adams). http://www.ashtonadams.com/name_types.html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>Как и в случае с Naming Workshop, сама компания Aston Adams не представляет особого интереса для тех, кто хочет побольше узнать о naming. Однако на сайте вы можете найти листовку под названием Brand Report, которая публикуется регулярно. В одной из них рассказано и о придумывании имен.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Brand Masters. http://www.brandmasters.com </w:t>
      </w:r>
    </w:p>
    <w:p w:rsidR="007C67CF" w:rsidRDefault="007C67CF" w:rsidP="007C67CF">
      <w:pPr>
        <w:spacing w:before="120"/>
        <w:ind w:firstLine="567"/>
        <w:jc w:val="both"/>
      </w:pPr>
      <w:r w:rsidRPr="004A6F02">
        <w:t xml:space="preserve">На Западе часто путают создание имен и создание брэндов. Вот и господа из фирмы Brand Masters считают, что под такой вывеской могут создаваться только имена для товаров. На сайте можно узнать о способах создания имен, почитать “истории успеха” и ознакомиться с прейскурантом.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NameBuilder. http://www.namebuilder.net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Компания Macroworks разработала программу для компьютера, которая может самостоятельно генерировать имена для товаров и услуг. Выбираете категорию, для которой нужно придумать имя, задаете описатель – и имя готово! На сайте можно посмотреть работу программы в on-line. Стоит коробочка с волшебным помощником всего 170 долларов.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>: +++.</w:t>
      </w:r>
      <w:r>
        <w:rPr>
          <w:lang w:val="en-US"/>
        </w:rPr>
        <w:t xml:space="preserve">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The Naming Company. http://www.metaphorname.com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Достаточно большой сайт, на котором вы можете узнать, как правильно выбрать имя, проследить за процессом создания имен a la The Naming Company и узнать о достижениях фирмы на поприще naming. С моей точки зрения, самое интересное на этом сайте – истории о том, как создавались имена U2, Eudora, Utica и другие на странице www.metaphorname.com/why.html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 xml:space="preserve">: +++.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Interbrand. http://www.interbrand.com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Компания Interbrand известна нам больше по своему ежегодному отчету о стоимости международных торговых марок. Лично для меня оказалось большой неожиданностью, что Interbrand еще может получать награды за дизайн упаковок и придумывать имена. Помимо поучительных рассказов о том, что могут делать брэнды (www.interbrand.com/valuebrands.html) вы сможете также ознакомиться с примерами работ компании.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t>Оценка</w:t>
      </w:r>
      <w:r w:rsidRPr="004A6F02">
        <w:rPr>
          <w:lang w:val="en-US"/>
        </w:rPr>
        <w:t xml:space="preserve">: ++++. </w:t>
      </w:r>
    </w:p>
    <w:p w:rsidR="007C67CF" w:rsidRPr="004A6F02" w:rsidRDefault="007C67CF" w:rsidP="007C67CF">
      <w:pPr>
        <w:spacing w:before="120"/>
        <w:ind w:firstLine="567"/>
        <w:jc w:val="both"/>
        <w:rPr>
          <w:lang w:val="en-US"/>
        </w:rPr>
      </w:pPr>
      <w:r w:rsidRPr="004A6F02">
        <w:rPr>
          <w:lang w:val="en-US"/>
        </w:rPr>
        <w:t xml:space="preserve">The Name Stormes. http://www.namestormes.com </w:t>
      </w:r>
    </w:p>
    <w:p w:rsidR="007C67CF" w:rsidRPr="004A6F02" w:rsidRDefault="007C67CF" w:rsidP="007C67CF">
      <w:pPr>
        <w:spacing w:before="120"/>
        <w:ind w:firstLine="567"/>
        <w:jc w:val="both"/>
      </w:pPr>
      <w:r w:rsidRPr="004A6F02">
        <w:t xml:space="preserve">Это вторая попавшая в обзор компания, которая предлагает программное обеспечение для придумывания имен. Правда, в отличие от Macroworks, The Name Stormes также предлагает помощь в разработке имен. Среди заказчиков компании много транснациональных компаний. На сайте можно найти советы, как самому разработать имя, а также рассказ о том, как писать удачные заголовки для статей. </w:t>
      </w:r>
    </w:p>
    <w:p w:rsidR="007C67CF" w:rsidRDefault="007C67CF" w:rsidP="007C67CF">
      <w:pPr>
        <w:spacing w:before="120"/>
        <w:ind w:firstLine="567"/>
        <w:jc w:val="both"/>
      </w:pPr>
      <w:r w:rsidRPr="004A6F02">
        <w:t>Оценка: +++.</w:t>
      </w:r>
    </w:p>
    <w:p w:rsidR="003413D9" w:rsidRDefault="003413D9">
      <w:bookmarkStart w:id="0" w:name="_GoBack"/>
      <w:bookmarkEnd w:id="0"/>
    </w:p>
    <w:sectPr w:rsidR="003413D9" w:rsidSect="00132D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F81"/>
    <w:rsid w:val="0004233D"/>
    <w:rsid w:val="00132DBD"/>
    <w:rsid w:val="001B5F81"/>
    <w:rsid w:val="00240CEF"/>
    <w:rsid w:val="003413D9"/>
    <w:rsid w:val="004A6F02"/>
    <w:rsid w:val="005B1DF4"/>
    <w:rsid w:val="007C67CF"/>
    <w:rsid w:val="00A92A02"/>
    <w:rsid w:val="00B77909"/>
    <w:rsid w:val="00D45C6E"/>
    <w:rsid w:val="00F8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4E876E-D4CB-4D84-8906-A641F62E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8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5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11092</Words>
  <Characters>6324</Characters>
  <Application>Microsoft Office Word</Application>
  <DocSecurity>0</DocSecurity>
  <Lines>52</Lines>
  <Paragraphs>34</Paragraphs>
  <ScaleCrop>false</ScaleCrop>
  <Company>Home</Company>
  <LinksUpToDate>false</LinksUpToDate>
  <CharactersWithSpaces>17382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способов имяобразования </dc:title>
  <dc:subject/>
  <dc:creator>User</dc:creator>
  <cp:keywords/>
  <dc:description/>
  <cp:lastModifiedBy>admin</cp:lastModifiedBy>
  <cp:revision>2</cp:revision>
  <dcterms:created xsi:type="dcterms:W3CDTF">2014-01-25T22:42:00Z</dcterms:created>
  <dcterms:modified xsi:type="dcterms:W3CDTF">2014-01-25T22:42:00Z</dcterms:modified>
</cp:coreProperties>
</file>