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D51" w:rsidRPr="00216F87" w:rsidRDefault="00CB2D51" w:rsidP="00CB2D51">
      <w:pPr>
        <w:spacing w:before="120"/>
        <w:jc w:val="center"/>
        <w:rPr>
          <w:b/>
          <w:bCs/>
          <w:sz w:val="32"/>
          <w:szCs w:val="32"/>
        </w:rPr>
      </w:pPr>
      <w:r w:rsidRPr="00216F87">
        <w:rPr>
          <w:b/>
          <w:bCs/>
          <w:sz w:val="32"/>
          <w:szCs w:val="32"/>
        </w:rPr>
        <w:t>Об эффекте синергии…</w:t>
      </w:r>
    </w:p>
    <w:p w:rsidR="00CB2D51" w:rsidRPr="00CB2D51" w:rsidRDefault="00CB2D51" w:rsidP="00CB2D51">
      <w:pPr>
        <w:spacing w:before="120"/>
        <w:jc w:val="center"/>
        <w:rPr>
          <w:sz w:val="28"/>
          <w:szCs w:val="28"/>
        </w:rPr>
      </w:pPr>
      <w:r w:rsidRPr="00CB2D51">
        <w:rPr>
          <w:sz w:val="28"/>
          <w:szCs w:val="28"/>
        </w:rPr>
        <w:t xml:space="preserve">Субботина Марина Владимировна </w:t>
      </w:r>
    </w:p>
    <w:p w:rsidR="00CB2D51" w:rsidRPr="001B3670" w:rsidRDefault="00CB2D51" w:rsidP="00CB2D51">
      <w:pPr>
        <w:spacing w:before="120"/>
        <w:ind w:firstLine="567"/>
        <w:jc w:val="both"/>
      </w:pPr>
      <w:r w:rsidRPr="001B3670">
        <w:t>Почему «качественное» измерение отличается от «количественного»?</w:t>
      </w:r>
    </w:p>
    <w:p w:rsidR="00CB2D51" w:rsidRDefault="00CB2D51" w:rsidP="00CB2D51">
      <w:pPr>
        <w:spacing w:before="120"/>
        <w:ind w:firstLine="567"/>
        <w:jc w:val="both"/>
      </w:pPr>
      <w:r w:rsidRPr="001B3670">
        <w:t xml:space="preserve">Аксиома: </w:t>
      </w:r>
      <w:r>
        <w:t xml:space="preserve"> </w:t>
      </w:r>
      <w:r w:rsidRPr="001B3670">
        <w:t>«Менеджер не должен путать активность с результативностью».</w:t>
      </w:r>
    </w:p>
    <w:p w:rsidR="00CB2D51" w:rsidRDefault="00CB2D51" w:rsidP="00CB2D51">
      <w:pPr>
        <w:spacing w:before="120"/>
        <w:ind w:firstLine="567"/>
        <w:jc w:val="both"/>
      </w:pPr>
      <w:r w:rsidRPr="001B3670">
        <w:t xml:space="preserve">Сегодня мы с вами поговорим об эффекте «синергии» и его использовании в практическом менеджменте. Слово «синергия» с греческого означает «совместное действие». Соответственно – синергетика изучает такие явления, которые возникают от совместного действия нескольких различных факторов, в то время как каждый фактор по отдельности к этому явлению не приводит. </w:t>
      </w:r>
    </w:p>
    <w:p w:rsidR="00CB2D51" w:rsidRDefault="00CB2D51" w:rsidP="00CB2D51">
      <w:pPr>
        <w:spacing w:before="120"/>
        <w:ind w:firstLine="567"/>
        <w:jc w:val="both"/>
      </w:pPr>
      <w:r w:rsidRPr="001B3670">
        <w:t>Главные вопросы синергетики:</w:t>
      </w:r>
    </w:p>
    <w:p w:rsidR="00CB2D51" w:rsidRDefault="00CB2D51" w:rsidP="00CB2D51">
      <w:pPr>
        <w:spacing w:before="120"/>
        <w:ind w:firstLine="567"/>
        <w:jc w:val="both"/>
      </w:pPr>
      <w:r w:rsidRPr="001B3670">
        <w:t>- Как из хаоса возникает порядок, т.е. нечто устойчивое, целостное и гармоничное?</w:t>
      </w:r>
    </w:p>
    <w:p w:rsidR="00CB2D51" w:rsidRDefault="00CB2D51" w:rsidP="00CB2D51">
      <w:pPr>
        <w:spacing w:before="120"/>
        <w:ind w:firstLine="567"/>
        <w:jc w:val="both"/>
      </w:pPr>
      <w:r w:rsidRPr="001B3670">
        <w:t>- Что дает взаимное усиление действия?</w:t>
      </w:r>
    </w:p>
    <w:p w:rsidR="00CB2D51" w:rsidRDefault="00CB2D51" w:rsidP="00CB2D51">
      <w:pPr>
        <w:spacing w:before="120"/>
        <w:ind w:firstLine="567"/>
        <w:jc w:val="both"/>
      </w:pPr>
      <w:r w:rsidRPr="001B3670">
        <w:t xml:space="preserve">- Как получается больший эффект от целого, чем от суммы отдельных частей? </w:t>
      </w:r>
    </w:p>
    <w:p w:rsidR="00CB2D51" w:rsidRDefault="00CB2D51" w:rsidP="00CB2D51">
      <w:pPr>
        <w:spacing w:before="120"/>
        <w:ind w:firstLine="567"/>
        <w:jc w:val="both"/>
      </w:pPr>
      <w:r w:rsidRPr="001B3670">
        <w:t xml:space="preserve">Каждая организация базируется на неких составляющих ее элементах. Каждый элемент имеет свой потенциал, свои функции и возможности. Задача менеджера состоит в том, чтобы объединить усилия отдельных элементов в единый механизм и системно организовать взаимосвязанное действие таким образом, чтобы полученный конечный результат превышал эффект одиночных действий, т.е. 2+2=5. </w:t>
      </w:r>
    </w:p>
    <w:p w:rsidR="00CB2D51" w:rsidRDefault="00CB2D51" w:rsidP="00CB2D51">
      <w:pPr>
        <w:spacing w:before="120"/>
        <w:ind w:firstLine="567"/>
        <w:jc w:val="both"/>
      </w:pPr>
      <w:r w:rsidRPr="001B3670">
        <w:t>Именно таким образом, поверьте глазам своим! Активность отдельных элементов при совместной деятельности даст большую результативность, т.е. качественное измерение полученного результата будет превосходить количественное измерение при сложении всех отдельных составляющих!</w:t>
      </w:r>
    </w:p>
    <w:p w:rsidR="00CB2D51" w:rsidRDefault="00CB2D51" w:rsidP="00CB2D51">
      <w:pPr>
        <w:spacing w:before="120"/>
        <w:ind w:firstLine="567"/>
        <w:jc w:val="both"/>
      </w:pPr>
      <w:r w:rsidRPr="001B3670">
        <w:t>Результат усилий по формированию синергетических эффектов обычно описывают 3-мя переменными:</w:t>
      </w:r>
    </w:p>
    <w:p w:rsidR="00CB2D51" w:rsidRDefault="00CB2D51" w:rsidP="00CB2D51">
      <w:pPr>
        <w:spacing w:before="120"/>
        <w:ind w:firstLine="567"/>
        <w:jc w:val="both"/>
      </w:pPr>
      <w:r w:rsidRPr="001B3670">
        <w:t xml:space="preserve">1. Увеличение прибыли </w:t>
      </w:r>
    </w:p>
    <w:p w:rsidR="00CB2D51" w:rsidRDefault="00CB2D51" w:rsidP="00CB2D51">
      <w:pPr>
        <w:spacing w:before="120"/>
        <w:ind w:firstLine="567"/>
        <w:jc w:val="both"/>
      </w:pPr>
      <w:r w:rsidRPr="001B3670">
        <w:t>2. Снижение оперативных расходов (издержек)</w:t>
      </w:r>
    </w:p>
    <w:p w:rsidR="00CB2D51" w:rsidRDefault="00CB2D51" w:rsidP="00CB2D51">
      <w:pPr>
        <w:spacing w:before="120"/>
        <w:ind w:firstLine="567"/>
        <w:jc w:val="both"/>
      </w:pPr>
      <w:r w:rsidRPr="001B3670">
        <w:t>3. Снижение потребности в инвестициях (за счет внутреннего эффекта)</w:t>
      </w:r>
    </w:p>
    <w:p w:rsidR="00CB2D51" w:rsidRDefault="00CB2D51" w:rsidP="00CB2D51">
      <w:pPr>
        <w:spacing w:before="120"/>
        <w:ind w:firstLine="567"/>
        <w:jc w:val="both"/>
      </w:pPr>
      <w:r w:rsidRPr="001B3670">
        <w:t>«Вместе весело шагать…»</w:t>
      </w:r>
    </w:p>
    <w:p w:rsidR="00CB2D51" w:rsidRDefault="00CB2D51" w:rsidP="00CB2D51">
      <w:pPr>
        <w:spacing w:before="120"/>
        <w:ind w:firstLine="567"/>
        <w:jc w:val="both"/>
      </w:pPr>
      <w:r w:rsidRPr="001B3670">
        <w:t>Первая форма проявления синергии. Эффект объединения или командная синергия.</w:t>
      </w:r>
    </w:p>
    <w:p w:rsidR="00CB2D51" w:rsidRDefault="00CB2D51" w:rsidP="00CB2D51">
      <w:pPr>
        <w:spacing w:before="120"/>
        <w:ind w:firstLine="567"/>
        <w:jc w:val="both"/>
      </w:pPr>
      <w:r w:rsidRPr="001B3670">
        <w:t>«Двое пашут, а семеро руками машут».</w:t>
      </w:r>
    </w:p>
    <w:p w:rsidR="00CB2D51" w:rsidRDefault="00CB2D51" w:rsidP="00CB2D51">
      <w:pPr>
        <w:spacing w:before="120"/>
        <w:ind w:firstLine="567"/>
        <w:jc w:val="both"/>
      </w:pPr>
      <w:r w:rsidRPr="001B3670">
        <w:t>Характеристика загнивающей организации</w:t>
      </w:r>
    </w:p>
    <w:p w:rsidR="00CB2D51" w:rsidRDefault="00CB2D51" w:rsidP="00CB2D51">
      <w:pPr>
        <w:spacing w:before="120"/>
        <w:ind w:firstLine="567"/>
        <w:jc w:val="both"/>
      </w:pPr>
      <w:r w:rsidRPr="001B3670">
        <w:t>Чтобы не отвечать приведенной в эпиграфе характеристике, целесообразно собрать часть персонала компании в групповые объединения, называемые КОМАНДАМИ (не путайте понятие «группа» и «команда»).</w:t>
      </w:r>
    </w:p>
    <w:p w:rsidR="00CB2D51" w:rsidRDefault="00CB2D51" w:rsidP="00CB2D51">
      <w:pPr>
        <w:spacing w:before="120"/>
        <w:ind w:firstLine="567"/>
        <w:jc w:val="both"/>
      </w:pPr>
      <w:r w:rsidRPr="001B3670">
        <w:t>Почему люди вступают в команды?</w:t>
      </w:r>
    </w:p>
    <w:p w:rsidR="00CB2D51" w:rsidRDefault="00CB2D51" w:rsidP="00CB2D51">
      <w:pPr>
        <w:spacing w:before="120"/>
        <w:ind w:firstLine="567"/>
        <w:jc w:val="both"/>
      </w:pPr>
      <w:r w:rsidRPr="001B3670">
        <w:t>- БЕЗОПАСНОСТЬ. В команде ее участники чувствуют себя в безопасности, о них заботятся.</w:t>
      </w:r>
    </w:p>
    <w:p w:rsidR="00CB2D51" w:rsidRDefault="00CB2D51" w:rsidP="00CB2D51">
      <w:pPr>
        <w:spacing w:before="120"/>
        <w:ind w:firstLine="567"/>
        <w:jc w:val="both"/>
      </w:pPr>
      <w:r w:rsidRPr="001B3670">
        <w:t>- ЧУВСТВО ЛОКТЯ. Оно дает ощущение принадлежности к коллективу. Очень сильный мотив, особенно для российской культуры.</w:t>
      </w:r>
    </w:p>
    <w:p w:rsidR="00CB2D51" w:rsidRDefault="00CB2D51" w:rsidP="00CB2D51">
      <w:pPr>
        <w:spacing w:before="120"/>
        <w:ind w:firstLine="567"/>
        <w:jc w:val="both"/>
      </w:pPr>
      <w:r w:rsidRPr="001B3670">
        <w:t>- ИНДИВИДУАЛЬНОСТЬ. Команда признает и поощряет индивидуальные особенности своих членов, вклад каждого в общее дело.</w:t>
      </w:r>
    </w:p>
    <w:p w:rsidR="00CB2D51" w:rsidRDefault="00CB2D51" w:rsidP="00CB2D51">
      <w:pPr>
        <w:spacing w:before="120"/>
        <w:ind w:firstLine="567"/>
        <w:jc w:val="both"/>
      </w:pPr>
      <w:r w:rsidRPr="001B3670">
        <w:t>- ГОРДОСТЬ. Участники разделяют чувство гордости за совместные достижения. Менеджер – сеятель человеческой гордости.</w:t>
      </w:r>
    </w:p>
    <w:p w:rsidR="00CB2D51" w:rsidRDefault="00CB2D51" w:rsidP="00CB2D51">
      <w:pPr>
        <w:spacing w:before="120"/>
        <w:ind w:firstLine="567"/>
        <w:jc w:val="both"/>
      </w:pPr>
      <w:r w:rsidRPr="001B3670">
        <w:t>- ПРИЗНАНИЕ. Внешний мир считает команду более мощной и влиятельной социальной единицей, чем отдельную личность.</w:t>
      </w:r>
    </w:p>
    <w:p w:rsidR="00CB2D51" w:rsidRDefault="00CB2D51" w:rsidP="00CB2D51">
      <w:pPr>
        <w:spacing w:before="120"/>
        <w:ind w:firstLine="567"/>
        <w:jc w:val="both"/>
      </w:pPr>
      <w:r w:rsidRPr="001B3670">
        <w:t>Как создать эффективный коллектив-команду?</w:t>
      </w:r>
    </w:p>
    <w:p w:rsidR="00CB2D51" w:rsidRDefault="00CB2D51" w:rsidP="00CB2D51">
      <w:pPr>
        <w:spacing w:before="120"/>
        <w:ind w:firstLine="567"/>
        <w:jc w:val="both"/>
      </w:pPr>
      <w:r w:rsidRPr="001B3670">
        <w:t>- УСТАНОВИТЕ ЯСНЫЕ ЦЕЛИ. Цель должна быть вызовом, а критерии ее достижения вполне понятными. Умные коллективы часто сами находят путь, если знают, к чему надо прийти</w:t>
      </w:r>
    </w:p>
    <w:p w:rsidR="00CB2D51" w:rsidRDefault="00CB2D51" w:rsidP="00CB2D51">
      <w:pPr>
        <w:spacing w:before="120"/>
        <w:ind w:firstLine="567"/>
        <w:jc w:val="both"/>
      </w:pPr>
      <w:r w:rsidRPr="001B3670">
        <w:t>- НАЧИНАЙТЕ С МАЛОГО. «Большой дуб вырастает из маленького желудя». Успех укрепляет доверие и создает основу для нового успеха. Люди предпочитают идеи, в которых они могут разобраться.</w:t>
      </w:r>
    </w:p>
    <w:p w:rsidR="00CB2D51" w:rsidRDefault="00CB2D51" w:rsidP="00CB2D51">
      <w:pPr>
        <w:spacing w:before="120"/>
        <w:ind w:firstLine="567"/>
        <w:jc w:val="both"/>
      </w:pPr>
      <w:r w:rsidRPr="001B3670">
        <w:t>- ПРЕЖДЕ ЧЕМ ДЕЙСТВОВАТЬ ДОБЕЙТЕСЬ ОБЩЕГО СОГЛАСИЯ. Без согласия вы ничего не измените. Причастность вырастает на основе подлинного понимания.</w:t>
      </w:r>
    </w:p>
    <w:p w:rsidR="00CB2D51" w:rsidRDefault="00CB2D51" w:rsidP="00CB2D51">
      <w:pPr>
        <w:spacing w:before="120"/>
        <w:ind w:firstLine="567"/>
        <w:jc w:val="both"/>
      </w:pPr>
      <w:r w:rsidRPr="001B3670">
        <w:t>- СОСТАВЬТЕ РЕАЛЬНЫЙ ГРАФИК ПРЕОБРАЗОВАНИЙ. «Москва не сразу строилась». Иногда научиться означает от чего-то отучиться. Напомню, что культурный уровень меняется очень медленно, с большим сопротивлением.</w:t>
      </w:r>
    </w:p>
    <w:p w:rsidR="00CB2D51" w:rsidRDefault="00CB2D51" w:rsidP="00CB2D51">
      <w:pPr>
        <w:spacing w:before="120"/>
        <w:ind w:firstLine="567"/>
        <w:jc w:val="both"/>
      </w:pPr>
      <w:r w:rsidRPr="001B3670">
        <w:t xml:space="preserve">- СОВЕТУЙТЕСЬ ЧАСТО И ИСКРЕННЕ. Люди могут сказать много ценного. Когда Вы советуетесь, то тем самым укрепляете согласие. </w:t>
      </w:r>
    </w:p>
    <w:p w:rsidR="00CB2D51" w:rsidRDefault="00CB2D51" w:rsidP="00CB2D51">
      <w:pPr>
        <w:spacing w:before="120"/>
        <w:ind w:firstLine="567"/>
        <w:jc w:val="both"/>
      </w:pPr>
      <w:r w:rsidRPr="001B3670">
        <w:t xml:space="preserve">- НИКОГДА НЕ ПАССУЙТЕ ПЕРЕД ТРУДНОСТЯМИ. Помните, что неизвестное пугает больше, чем известное. Если проблему изложить вслух, она уже не кажется страшной. </w:t>
      </w:r>
    </w:p>
    <w:p w:rsidR="00CB2D51" w:rsidRDefault="00CB2D51" w:rsidP="00CB2D51">
      <w:pPr>
        <w:spacing w:before="120"/>
        <w:ind w:firstLine="567"/>
        <w:jc w:val="both"/>
      </w:pPr>
      <w:r w:rsidRPr="001B3670">
        <w:t>- НЕ ВЫЗЫВАЙТЕ ЛОЖНЫХ НАДЕЖД. Обещать всего легче. Труднее выполнять. Невыполненные обещания дискредитируют Вас.</w:t>
      </w:r>
    </w:p>
    <w:p w:rsidR="00CB2D51" w:rsidRDefault="00CB2D51" w:rsidP="00CB2D51">
      <w:pPr>
        <w:spacing w:before="120"/>
        <w:ind w:firstLine="567"/>
        <w:jc w:val="both"/>
      </w:pPr>
      <w:r w:rsidRPr="001B3670">
        <w:t>- ЛУЧШЕ БЫТЬ ДИПЛОМАТОМ, ЧЕМ АВТОКРАТОМ «Вы можете загнать лошадь в воду, но не можете заставить пить»</w:t>
      </w:r>
    </w:p>
    <w:p w:rsidR="00CB2D51" w:rsidRDefault="00CB2D51" w:rsidP="00CB2D51">
      <w:pPr>
        <w:spacing w:before="120"/>
        <w:ind w:firstLine="567"/>
        <w:jc w:val="both"/>
      </w:pPr>
      <w:r w:rsidRPr="001B3670">
        <w:t>- ПОДУМАЙТЕ О КАРЬЕРЕ СВОИХ СОТРУДНИКОВ. Люди любят быть участниками процесса принятия решений. Некоторые сотрудники могут перерасти свои функции, их надо вовремя продвинуть.</w:t>
      </w:r>
    </w:p>
    <w:p w:rsidR="00CB2D51" w:rsidRDefault="00CB2D51" w:rsidP="00CB2D51">
      <w:pPr>
        <w:spacing w:before="120"/>
        <w:ind w:firstLine="567"/>
        <w:jc w:val="both"/>
      </w:pPr>
      <w:r w:rsidRPr="001B3670">
        <w:t>- ПООЩРЯЙТЕ ТВОРЧЕСКУЮ ИНИЦИАТИВУ. Новые идеи порождают дальнейшее творчество и развитие.</w:t>
      </w:r>
    </w:p>
    <w:p w:rsidR="00CB2D51" w:rsidRDefault="00CB2D51" w:rsidP="00CB2D51">
      <w:pPr>
        <w:spacing w:before="120"/>
        <w:ind w:firstLine="567"/>
        <w:jc w:val="both"/>
      </w:pPr>
      <w:r w:rsidRPr="001B3670">
        <w:t>- ПРИНИМАЙТЕ ПОМОЩЬ ИЗВНЕ. Человек со стороны скорее окажется беспристрастным к тому, что происходит в вашей компании.</w:t>
      </w:r>
    </w:p>
    <w:p w:rsidR="00CB2D51" w:rsidRDefault="00CB2D51" w:rsidP="00CB2D51">
      <w:pPr>
        <w:spacing w:before="120"/>
        <w:ind w:firstLine="567"/>
        <w:jc w:val="both"/>
      </w:pPr>
      <w:r w:rsidRPr="001B3670">
        <w:t>- «УЧИТЕСЬ НА ОШИБКАХ». «Опыт – это сумма накопленных ошибок». Признавайте свою неправоту. Регулярно анализируйте ход дела. Поощряйте обратную связь.</w:t>
      </w:r>
    </w:p>
    <w:p w:rsidR="00CB2D51" w:rsidRDefault="00CB2D51" w:rsidP="00CB2D51">
      <w:pPr>
        <w:spacing w:before="120"/>
        <w:ind w:firstLine="567"/>
        <w:jc w:val="both"/>
      </w:pPr>
      <w:r w:rsidRPr="001B3670">
        <w:t>Эффект масштаба или куда ведет дорога с «благими намерениями»</w:t>
      </w:r>
    </w:p>
    <w:p w:rsidR="00CB2D51" w:rsidRDefault="00CB2D51" w:rsidP="00CB2D51">
      <w:pPr>
        <w:spacing w:before="120"/>
        <w:ind w:firstLine="567"/>
        <w:jc w:val="both"/>
      </w:pPr>
      <w:r w:rsidRPr="001B3670">
        <w:t>Вторая форма проявления синергии. Эффект масштаба или функциональная синергия.</w:t>
      </w:r>
    </w:p>
    <w:p w:rsidR="00CB2D51" w:rsidRDefault="00CB2D51" w:rsidP="00CB2D51">
      <w:pPr>
        <w:spacing w:before="120"/>
        <w:ind w:firstLine="567"/>
        <w:jc w:val="both"/>
      </w:pPr>
      <w:r w:rsidRPr="001B3670">
        <w:t>Данный вид синергии возникает в результате расширения масштаба деловых операций.</w:t>
      </w:r>
    </w:p>
    <w:p w:rsidR="00CB2D51" w:rsidRDefault="00CB2D51" w:rsidP="00CB2D51">
      <w:pPr>
        <w:spacing w:before="120"/>
        <w:ind w:firstLine="567"/>
        <w:jc w:val="both"/>
      </w:pPr>
      <w:r w:rsidRPr="001B3670">
        <w:t>Например, менеджеры прекрасно знают, какой «букет» преимуществ получается, когда компания предлагает своим потребителям не только сам товар, но комплекс дополнительных услуг (доставка, послепродажное обслуживание, красивая упаковка и т.д.).</w:t>
      </w:r>
    </w:p>
    <w:p w:rsidR="00CB2D51" w:rsidRDefault="00CB2D51" w:rsidP="00CB2D51">
      <w:pPr>
        <w:spacing w:before="120"/>
        <w:ind w:firstLine="567"/>
        <w:jc w:val="both"/>
      </w:pPr>
      <w:r w:rsidRPr="001B3670">
        <w:t xml:space="preserve">Получить максимальную эффективность бизнеса, используя эффект синергии можно и с помощью расширения номенклатуры выпускаемой продукции. Идея заключается в том, чтобы объединить отдельные производства в общую систему. Это позволяет улучшить исходные показатели эффективности за счет дополнительной экономии от масштаба производства. </w:t>
      </w:r>
    </w:p>
    <w:p w:rsidR="00CB2D51" w:rsidRDefault="00CB2D51" w:rsidP="00CB2D51">
      <w:pPr>
        <w:spacing w:before="120"/>
        <w:ind w:firstLine="567"/>
        <w:jc w:val="both"/>
      </w:pPr>
      <w:r w:rsidRPr="001B3670">
        <w:t>Именно эффект масштаба учитывается при принятии решения о выходе на новые рынки с новой продукцией и встраивании в существующую производственную систему новых элементов, позволяющих реализовать задуманное.</w:t>
      </w:r>
    </w:p>
    <w:p w:rsidR="00CB2D51" w:rsidRDefault="00CB2D51" w:rsidP="00CB2D51">
      <w:pPr>
        <w:spacing w:before="120"/>
        <w:ind w:firstLine="567"/>
        <w:jc w:val="both"/>
      </w:pPr>
      <w:r w:rsidRPr="001B3670">
        <w:t xml:space="preserve">Между тем, хорошо известно, куда выложена дорога «благими намерениями». Важно помнить, что при определенном стечении обстоятельств данный эффект может носить негативный, отрицательный оттенок: </w:t>
      </w:r>
    </w:p>
    <w:p w:rsidR="00CB2D51" w:rsidRDefault="00CB2D51" w:rsidP="00CB2D51">
      <w:pPr>
        <w:spacing w:before="120"/>
        <w:ind w:firstLine="567"/>
        <w:jc w:val="both"/>
      </w:pPr>
      <w:r w:rsidRPr="001B3670">
        <w:t xml:space="preserve">- На определенном этапе возможно увеличение потерь за счет рассредоточения управленческого внимания менеджеров. </w:t>
      </w:r>
    </w:p>
    <w:p w:rsidR="00CB2D51" w:rsidRDefault="00CB2D51" w:rsidP="00CB2D51">
      <w:pPr>
        <w:spacing w:before="120"/>
        <w:ind w:firstLine="567"/>
        <w:jc w:val="both"/>
      </w:pPr>
      <w:r w:rsidRPr="001B3670">
        <w:t>- После увеличения масштаба производства может резко снизиться эффективность продаж других продуктов на других сегментах. (Это происходит, если маркетинговые службы не наращивают объем знаний в отношении новых сегментов рынка и не изыскивают новые ресурсы и новых специалистов для продвижения этой продукции. Возникает парадокс. Затраты не растут, а потери увеличиваются.)</w:t>
      </w:r>
    </w:p>
    <w:p w:rsidR="00CB2D51" w:rsidRDefault="00CB2D51" w:rsidP="00CB2D51">
      <w:pPr>
        <w:spacing w:before="120"/>
        <w:ind w:firstLine="567"/>
        <w:jc w:val="both"/>
      </w:pPr>
      <w:r w:rsidRPr="001B3670">
        <w:t>- И, конечно, любое усложнение производства за счет расширения ассортимента выпускаемой продукции, вызывает аналогичные процессы усложнения в технических и снабженческих службах, что также может отрицательно воздействовать на конечный результат.</w:t>
      </w:r>
    </w:p>
    <w:p w:rsidR="00CB2D51" w:rsidRDefault="00CB2D51" w:rsidP="00CB2D51">
      <w:pPr>
        <w:spacing w:before="120"/>
        <w:ind w:firstLine="567"/>
        <w:jc w:val="both"/>
      </w:pPr>
      <w:r w:rsidRPr="001B3670">
        <w:t>«Ты скажи, ты скажи, чё те надо, чё те надо…»</w:t>
      </w:r>
    </w:p>
    <w:p w:rsidR="00CB2D51" w:rsidRDefault="00CB2D51" w:rsidP="00CB2D51">
      <w:pPr>
        <w:spacing w:before="120"/>
        <w:ind w:firstLine="567"/>
        <w:jc w:val="both"/>
      </w:pPr>
      <w:r w:rsidRPr="001B3670">
        <w:t xml:space="preserve">Третья форма синергии. Эффект интеграции или целевая синергия. </w:t>
      </w:r>
    </w:p>
    <w:p w:rsidR="00CB2D51" w:rsidRDefault="00CB2D51" w:rsidP="00CB2D51">
      <w:pPr>
        <w:spacing w:before="120"/>
        <w:ind w:firstLine="567"/>
        <w:jc w:val="both"/>
      </w:pPr>
      <w:r w:rsidRPr="001B3670">
        <w:t xml:space="preserve">В каждом деле смотри на цель – </w:t>
      </w:r>
    </w:p>
    <w:p w:rsidR="00CB2D51" w:rsidRDefault="00CB2D51" w:rsidP="00CB2D51">
      <w:pPr>
        <w:spacing w:before="120"/>
        <w:ind w:firstLine="567"/>
        <w:jc w:val="both"/>
      </w:pPr>
      <w:r w:rsidRPr="001B3670">
        <w:t xml:space="preserve">и откажешься от всего лишнего. </w:t>
      </w:r>
    </w:p>
    <w:p w:rsidR="00CB2D51" w:rsidRDefault="00CB2D51" w:rsidP="00CB2D51">
      <w:pPr>
        <w:spacing w:before="120"/>
        <w:ind w:firstLine="567"/>
        <w:jc w:val="both"/>
      </w:pPr>
      <w:r w:rsidRPr="001B3670">
        <w:t xml:space="preserve">Сенека </w:t>
      </w:r>
    </w:p>
    <w:p w:rsidR="00CB2D51" w:rsidRDefault="00CB2D51" w:rsidP="00CB2D51">
      <w:pPr>
        <w:spacing w:before="120"/>
        <w:ind w:firstLine="567"/>
        <w:jc w:val="both"/>
      </w:pPr>
      <w:r w:rsidRPr="001B3670">
        <w:t xml:space="preserve">Интеграция - объединение усилий для достижения какой-либо общей цели. Важно, чтобы каждый участник, начиная от Руководителя (Президента) и заканчивая сторожем дядей Федей, ясно представляли себе, чем занимается организация и какие у нее цели и задачи. </w:t>
      </w:r>
    </w:p>
    <w:p w:rsidR="00CB2D51" w:rsidRDefault="00CB2D51" w:rsidP="00CB2D51">
      <w:pPr>
        <w:spacing w:before="120"/>
        <w:ind w:firstLine="567"/>
        <w:jc w:val="both"/>
      </w:pPr>
      <w:r w:rsidRPr="001B3670">
        <w:t xml:space="preserve">Это не случайно, ибо одна из самых разрушительных сил – центростремительная сила. Все очень хорошо представляют себе, как нежно развиваются отношения между дизайнерами, бьющимися за корпоративный стиль и менеджерами по продажам, для которых чем ярче, тем быстрее заметят, между компьютерщиками и пользователями, между юристами и предпринимателями, маркетинговыми службами и бухгалтерией. </w:t>
      </w:r>
    </w:p>
    <w:p w:rsidR="00CB2D51" w:rsidRDefault="00CB2D51" w:rsidP="00CB2D51">
      <w:pPr>
        <w:spacing w:before="120"/>
        <w:ind w:firstLine="567"/>
        <w:jc w:val="both"/>
      </w:pPr>
      <w:r w:rsidRPr="001B3670">
        <w:t xml:space="preserve">Последнее это вообще «лебединая песня»! Маркетинговые службы не даром называют организационным пылесосом. Все вдувают, а на выходе только воздух. Не сложно предположить, какую головную боль они добавляют финансовым службам своим вечным «попрошайничеством». Вот и идет «борьба бульдогов под ковром». Хотя, на первый взгляд, цель вроде и должна быть у всех единой – поиск и обслуживание потребителя. И это не случайно, ведь чтобы сегодня выжить, КАЖДЫЙ сотрудник организации должен помнить, что от его проволочек, забывчивости что-то передать или некорректного взгляда на мешающего составлять баланс посетителя может зависеть конкурентоспособность всей компании, не говоря уже о гарантии пребывания и процветания отдельных ее участников. </w:t>
      </w:r>
    </w:p>
    <w:p w:rsidR="00CB2D51" w:rsidRDefault="00CB2D51" w:rsidP="00CB2D51">
      <w:pPr>
        <w:spacing w:before="120"/>
        <w:ind w:firstLine="567"/>
        <w:jc w:val="both"/>
      </w:pPr>
      <w:r w:rsidRPr="001B3670">
        <w:t>Только менеджер-интегратор способен по крупицам создать целостную ориентацию целевой деятельности компании. Здесь важно не торопясь, шаг за шагом, используя не только дар божий, но и умения и знания по управлению данным процессом донести до каждого участника важность деятельности каждого для общего результата.</w:t>
      </w:r>
    </w:p>
    <w:p w:rsidR="00CB2D51" w:rsidRPr="001B3670" w:rsidRDefault="00CB2D51" w:rsidP="00CB2D51">
      <w:pPr>
        <w:spacing w:before="120"/>
        <w:ind w:firstLine="567"/>
        <w:jc w:val="both"/>
      </w:pPr>
      <w:r w:rsidRPr="001B3670">
        <w:t>В противовес компании, использующей эффект синергии, выступает компания «одного человека». Проведите небольшой тест «Нет человека – нет проблем». Проанализируйте, пользуясь периодом отпусков, как изменяется положение дел в вашей организации в отсутствие Вашего руководителя или в Ваше собственное отсутствие? Насколько снижается или повышается активность сотрудников? Как происходит взаимодействие сотрудников из разных отделов (департаментов)? Как изменяется коммуникационный микроклимат?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2D51"/>
    <w:rsid w:val="00065A22"/>
    <w:rsid w:val="001B3670"/>
    <w:rsid w:val="00216F87"/>
    <w:rsid w:val="003F3287"/>
    <w:rsid w:val="00BB0DE0"/>
    <w:rsid w:val="00C61526"/>
    <w:rsid w:val="00C860FA"/>
    <w:rsid w:val="00CB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8B02517-6F48-41F4-9149-73107DD64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D51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B2D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5517</Words>
  <Characters>3146</Characters>
  <Application>Microsoft Office Word</Application>
  <DocSecurity>0</DocSecurity>
  <Lines>26</Lines>
  <Paragraphs>17</Paragraphs>
  <ScaleCrop>false</ScaleCrop>
  <Company>Home</Company>
  <LinksUpToDate>false</LinksUpToDate>
  <CharactersWithSpaces>8646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эффекте синергии…</dc:title>
  <dc:subject/>
  <dc:creator>User</dc:creator>
  <cp:keywords/>
  <dc:description/>
  <cp:lastModifiedBy>admin</cp:lastModifiedBy>
  <cp:revision>2</cp:revision>
  <dcterms:created xsi:type="dcterms:W3CDTF">2014-01-25T20:42:00Z</dcterms:created>
  <dcterms:modified xsi:type="dcterms:W3CDTF">2014-01-25T20:42:00Z</dcterms:modified>
</cp:coreProperties>
</file>