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0FB" w:rsidRDefault="00B200FB">
      <w:pPr>
        <w:pStyle w:val="BodyTextIndent2"/>
      </w:pPr>
      <w:r>
        <w:t>РАСЧЕТ КОРРЕКТИРУЮЩИХ ЦЕПЕЙ ШИРОКОПОЛОСНЫХ УСИЛИТЕЛЬНЫХ КАСКАДОВ НА ПОЛЕВЫХ ТРАНЗИСТОРАХ</w:t>
      </w:r>
    </w:p>
    <w:p w:rsidR="00B200FB" w:rsidRDefault="00B200FB">
      <w:pPr>
        <w:spacing w:line="360" w:lineRule="auto"/>
        <w:ind w:left="567"/>
        <w:jc w:val="center"/>
        <w:rPr>
          <w:sz w:val="28"/>
        </w:rPr>
      </w:pPr>
    </w:p>
    <w:p w:rsidR="00B200FB" w:rsidRDefault="00B200FB">
      <w:pPr>
        <w:spacing w:line="360" w:lineRule="auto"/>
        <w:ind w:left="720" w:firstLine="720"/>
        <w:jc w:val="both"/>
        <w:rPr>
          <w:sz w:val="28"/>
        </w:rPr>
      </w:pPr>
      <w:r>
        <w:rPr>
          <w:sz w:val="28"/>
        </w:rPr>
        <w:t>Цель работы – получение законченных аналитических выражений для расчета коэффициента усиления, полосы пропускания и значений элементов корректирующих цепей наиболее известных и эффективных схемных решений построения усилительных каскадов на полевых транзисторах (ПТ). Основные результаты работы – вывод и представление в удобном для проектирования виде расчетных соотношений для усилительных каскадов с простой индуктивной и истоковой коррекциями, с четырехполюсными диссипативными межкаскадными корректирующими цепями второго и четвертого порядков, для входной и выходной корректирующих цепей. Для усилительного каскада с межкаскадной корректирующей цепью четвертого порядка приведена методика расчета, позволяющая реализовать заданный наклон его амплитудно-частотной характеристики с заданной точностью. Для всех схемных решений построения усилительных каскадов на ПТ приведены примеры расчета.</w:t>
      </w:r>
    </w:p>
    <w:p w:rsidR="00B200FB" w:rsidRDefault="00B200FB">
      <w:pPr>
        <w:spacing w:line="360" w:lineRule="auto"/>
        <w:ind w:left="567"/>
        <w:jc w:val="center"/>
        <w:rPr>
          <w:sz w:val="28"/>
        </w:rPr>
      </w:pPr>
    </w:p>
    <w:p w:rsidR="00B200FB" w:rsidRDefault="00B200FB">
      <w:pPr>
        <w:spacing w:line="360" w:lineRule="auto"/>
        <w:ind w:left="567"/>
        <w:jc w:val="center"/>
        <w:rPr>
          <w:b/>
          <w:sz w:val="28"/>
        </w:rPr>
      </w:pPr>
      <w:r>
        <w:rPr>
          <w:sz w:val="28"/>
        </w:rPr>
        <w:t xml:space="preserve">1 </w:t>
      </w:r>
      <w:r>
        <w:rPr>
          <w:b/>
          <w:sz w:val="28"/>
        </w:rPr>
        <w:t>ВВЕДЕНИЕ</w:t>
      </w:r>
    </w:p>
    <w:p w:rsidR="00B200FB" w:rsidRDefault="00B200FB">
      <w:pPr>
        <w:spacing w:line="360" w:lineRule="auto"/>
        <w:ind w:left="567"/>
        <w:rPr>
          <w:sz w:val="28"/>
        </w:rPr>
      </w:pPr>
    </w:p>
    <w:p w:rsidR="00B200FB" w:rsidRDefault="00B200FB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Расчет элементов высокочастотной коррекции является неотъемлемой частью процесса проектирования усилительных устройств. В известной литературе материал, посвященный этой проблеме, не всегда представлен в удобном для проектирования виде. В этой связи в статье собраны наиболее известные и эффективные схемные решения построения широкополосных усилительных устройств на ПТ, а соотношения для расчета коэффициента усиления, полосы пропускания и значений элементов корректирующих цепей даны без выводов. Ссылки на литературу позволяют найти, при необходимости, доказательства справедливости приведенных соотношений.</w:t>
      </w:r>
    </w:p>
    <w:p w:rsidR="00B200FB" w:rsidRDefault="00B200FB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Особо следует отметить, что в справочной литературе по отечественным ПТ [1, 2] не приводятся значения элементов эквивалентной схемы замещения ПТ. Поэтому при расчетах следует пользоваться параметрами зарубежных аналогов [2, 3] либо осуществлять проектирование на зарубежной элементной базе [3].</w:t>
      </w:r>
    </w:p>
    <w:p w:rsidR="00B200FB" w:rsidRDefault="00B200FB">
      <w:pPr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spacing w:line="360" w:lineRule="auto"/>
        <w:ind w:firstLine="567"/>
        <w:jc w:val="center"/>
        <w:rPr>
          <w:b/>
          <w:sz w:val="28"/>
        </w:rPr>
      </w:pPr>
      <w:r>
        <w:rPr>
          <w:sz w:val="28"/>
        </w:rPr>
        <w:t xml:space="preserve">2 </w:t>
      </w:r>
      <w:r>
        <w:rPr>
          <w:b/>
          <w:sz w:val="28"/>
        </w:rPr>
        <w:t>ИСХОДНЫЕ ДАННЫЕ ДЛЯ РАСЧЕТОВ</w:t>
      </w:r>
    </w:p>
    <w:p w:rsidR="00B200FB" w:rsidRDefault="00B200FB">
      <w:pPr>
        <w:spacing w:line="360" w:lineRule="auto"/>
        <w:ind w:firstLine="1134"/>
        <w:jc w:val="center"/>
        <w:rPr>
          <w:sz w:val="28"/>
        </w:rPr>
      </w:pPr>
    </w:p>
    <w:p w:rsidR="00B200FB" w:rsidRDefault="00B200FB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соответствии с [4, 5, 6], предлагаемые ниже соотношения для расчета усилительных каскадов на ПТ основаны на использовании эквивалентной схемы замещения транзистора, приведенной на рисунке 2.1,а, и полученной на её основе однонаправленной модели, приведенной на рисунке 2.1,б. </w:t>
      </w:r>
    </w:p>
    <w:p w:rsidR="00B200FB" w:rsidRDefault="00B200F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784"/>
      </w:tblGrid>
      <w:tr w:rsidR="00B200FB">
        <w:tc>
          <w:tcPr>
            <w:tcW w:w="5070" w:type="dxa"/>
          </w:tcPr>
          <w:p w:rsidR="00B200FB" w:rsidRDefault="00C748B5">
            <w:pPr>
              <w:spacing w:line="360" w:lineRule="auto"/>
              <w:ind w:left="-142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4.75pt;height:103.5pt" fillcolor="window">
                  <v:imagedata r:id="rId7" o:title=""/>
                </v:shape>
              </w:pict>
            </w:r>
          </w:p>
        </w:tc>
        <w:tc>
          <w:tcPr>
            <w:tcW w:w="4784" w:type="dxa"/>
          </w:tcPr>
          <w:p w:rsidR="00B200FB" w:rsidRDefault="00C748B5">
            <w:pPr>
              <w:spacing w:before="160" w:line="360" w:lineRule="auto"/>
              <w:ind w:left="-10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pict>
                <v:shape id="_x0000_i1026" type="#_x0000_t75" style="width:200.25pt;height:103.5pt" fillcolor="window">
                  <v:imagedata r:id="rId8" o:title="RIS21B"/>
                </v:shape>
              </w:pict>
            </w:r>
          </w:p>
          <w:p w:rsidR="00B200FB" w:rsidRDefault="00B200FB">
            <w:pPr>
              <w:spacing w:line="360" w:lineRule="auto"/>
              <w:ind w:left="-108"/>
              <w:jc w:val="center"/>
              <w:rPr>
                <w:sz w:val="28"/>
                <w:lang w:val="en-US"/>
              </w:rPr>
            </w:pPr>
          </w:p>
        </w:tc>
      </w:tr>
      <w:tr w:rsidR="00B200FB">
        <w:tc>
          <w:tcPr>
            <w:tcW w:w="5070" w:type="dxa"/>
          </w:tcPr>
          <w:p w:rsidR="00B200FB" w:rsidRDefault="00B200FB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4784" w:type="dxa"/>
          </w:tcPr>
          <w:p w:rsidR="00B200FB" w:rsidRDefault="00B200FB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spacing w:line="360" w:lineRule="auto"/>
        <w:jc w:val="center"/>
        <w:rPr>
          <w:sz w:val="28"/>
        </w:rPr>
      </w:pPr>
      <w:r>
        <w:rPr>
          <w:sz w:val="28"/>
        </w:rPr>
        <w:t>Рисунок 2.1</w:t>
      </w:r>
    </w:p>
    <w:p w:rsidR="00B200FB" w:rsidRDefault="00B200FB">
      <w:pPr>
        <w:spacing w:line="360" w:lineRule="auto"/>
        <w:jc w:val="both"/>
        <w:rPr>
          <w:sz w:val="28"/>
        </w:rPr>
      </w:pPr>
      <w:r>
        <w:rPr>
          <w:sz w:val="28"/>
        </w:rPr>
        <w:t>Здесь С</w:t>
      </w:r>
      <w:r>
        <w:rPr>
          <w:sz w:val="28"/>
          <w:vertAlign w:val="subscript"/>
        </w:rPr>
        <w:t>ЗИ</w:t>
      </w:r>
      <w:r>
        <w:rPr>
          <w:sz w:val="28"/>
        </w:rPr>
        <w:t xml:space="preserve"> – емкость затвор-исход, С</w:t>
      </w:r>
      <w:r>
        <w:rPr>
          <w:sz w:val="28"/>
          <w:vertAlign w:val="subscript"/>
        </w:rPr>
        <w:t>ЗС</w:t>
      </w:r>
      <w:r>
        <w:rPr>
          <w:sz w:val="28"/>
        </w:rPr>
        <w:t xml:space="preserve"> – емкость затвор-сток, С</w:t>
      </w:r>
      <w:r>
        <w:rPr>
          <w:sz w:val="28"/>
          <w:vertAlign w:val="subscript"/>
        </w:rPr>
        <w:t>СИ</w:t>
      </w:r>
      <w:r>
        <w:rPr>
          <w:sz w:val="28"/>
        </w:rPr>
        <w:t xml:space="preserve"> – емкость сток-исток,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 – сопротивление сток-исток, </w:t>
      </w:r>
      <w:r>
        <w:rPr>
          <w:sz w:val="28"/>
          <w:lang w:val="en-US"/>
        </w:rPr>
        <w:t>S</w:t>
      </w:r>
      <w:r>
        <w:rPr>
          <w:sz w:val="28"/>
        </w:rPr>
        <w:t xml:space="preserve"> – крутизна ПТ, С</w:t>
      </w:r>
      <w:r>
        <w:rPr>
          <w:sz w:val="28"/>
          <w:vertAlign w:val="subscript"/>
        </w:rPr>
        <w:t xml:space="preserve">ВХ </w:t>
      </w:r>
      <w:r>
        <w:rPr>
          <w:sz w:val="28"/>
        </w:rPr>
        <w:t>=.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 xml:space="preserve">ЗИ </w:t>
      </w:r>
      <w:r>
        <w:rPr>
          <w:sz w:val="28"/>
        </w:rPr>
        <w:t>+С</w:t>
      </w:r>
      <w:r>
        <w:rPr>
          <w:sz w:val="28"/>
          <w:vertAlign w:val="subscript"/>
        </w:rPr>
        <w:t>ЗС</w:t>
      </w:r>
      <w:r>
        <w:rPr>
          <w:sz w:val="28"/>
        </w:rPr>
        <w:t>(1+</w:t>
      </w:r>
      <w:r>
        <w:rPr>
          <w:sz w:val="28"/>
          <w:lang w:val="en-US"/>
        </w:rPr>
        <w:t>SR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),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Э</w:t>
      </w:r>
      <w:r>
        <w:rPr>
          <w:sz w:val="28"/>
        </w:rPr>
        <w:t>=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Н</w:t>
      </w:r>
      <w:r>
        <w:rPr>
          <w:sz w:val="28"/>
        </w:rPr>
        <w:t>/(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</w:t>
      </w:r>
      <w:r>
        <w:rPr>
          <w:sz w:val="28"/>
        </w:rPr>
        <w:t>+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),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– сопротивление нагрузки каскада на ПТ,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ВЫХ</w:t>
      </w:r>
      <w:r>
        <w:rPr>
          <w:sz w:val="28"/>
        </w:rPr>
        <w:t>=С</w:t>
      </w:r>
      <w:r>
        <w:rPr>
          <w:sz w:val="28"/>
          <w:vertAlign w:val="subscript"/>
        </w:rPr>
        <w:t>СИ</w:t>
      </w:r>
      <w:r>
        <w:rPr>
          <w:sz w:val="28"/>
        </w:rPr>
        <w:t>+С</w:t>
      </w:r>
      <w:r>
        <w:rPr>
          <w:sz w:val="28"/>
          <w:vertAlign w:val="subscript"/>
        </w:rPr>
        <w:t>ЗС</w:t>
      </w:r>
      <w:r>
        <w:rPr>
          <w:sz w:val="28"/>
        </w:rPr>
        <w:t>.</w:t>
      </w:r>
    </w:p>
    <w:p w:rsidR="00B200FB" w:rsidRDefault="00B200FB">
      <w:pPr>
        <w:spacing w:line="360" w:lineRule="auto"/>
        <w:jc w:val="both"/>
        <w:rPr>
          <w:sz w:val="28"/>
        </w:rPr>
      </w:pPr>
    </w:p>
    <w:p w:rsidR="00B200FB" w:rsidRDefault="00B200FB">
      <w:pPr>
        <w:spacing w:line="360" w:lineRule="auto"/>
        <w:ind w:firstLine="567"/>
        <w:jc w:val="center"/>
        <w:rPr>
          <w:b/>
          <w:sz w:val="28"/>
        </w:rPr>
      </w:pPr>
      <w:r>
        <w:rPr>
          <w:b/>
          <w:sz w:val="28"/>
        </w:rPr>
        <w:t>3 РАСЧЕТ НЕКОРРЕКТИРОВАННОГО КАСКАДА С ОБЩИМ ИСТОКОМ</w:t>
      </w:r>
    </w:p>
    <w:p w:rsidR="00B200FB" w:rsidRDefault="00B200FB">
      <w:pPr>
        <w:spacing w:line="360" w:lineRule="auto"/>
        <w:ind w:firstLine="567"/>
        <w:jc w:val="center"/>
        <w:rPr>
          <w:b/>
          <w:sz w:val="28"/>
        </w:rPr>
      </w:pPr>
    </w:p>
    <w:p w:rsidR="00B200FB" w:rsidRDefault="00B200FB">
      <w:pPr>
        <w:spacing w:line="360" w:lineRule="auto"/>
        <w:ind w:firstLine="567"/>
        <w:jc w:val="center"/>
        <w:rPr>
          <w:b/>
          <w:sz w:val="28"/>
        </w:rPr>
      </w:pPr>
      <w:r>
        <w:rPr>
          <w:sz w:val="28"/>
        </w:rPr>
        <w:t xml:space="preserve">3.1 </w:t>
      </w:r>
      <w:r>
        <w:rPr>
          <w:b/>
          <w:sz w:val="28"/>
        </w:rPr>
        <w:t>ОКОНЕЧНЫЙ КАСКАД</w:t>
      </w:r>
    </w:p>
    <w:p w:rsidR="00B200FB" w:rsidRDefault="00B200FB">
      <w:pPr>
        <w:spacing w:line="360" w:lineRule="auto"/>
        <w:ind w:firstLine="567"/>
        <w:rPr>
          <w:sz w:val="28"/>
        </w:rPr>
      </w:pPr>
    </w:p>
    <w:p w:rsidR="00B200FB" w:rsidRDefault="00B200FB">
      <w:pPr>
        <w:pStyle w:val="BodyTextIndent3"/>
        <w:ind w:firstLine="567"/>
      </w:pPr>
      <w:r>
        <w:t>Принципиальная схема некорректированного усилительного каскада приведена на рисунке 3.1,а, эквивалентная схема по переменному току - на рисунке 3.1,б.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B200FB">
        <w:tc>
          <w:tcPr>
            <w:tcW w:w="4927" w:type="dxa"/>
          </w:tcPr>
          <w:p w:rsidR="00B200FB" w:rsidRDefault="00C748B5">
            <w:pPr>
              <w:spacing w:line="360" w:lineRule="auto"/>
              <w:ind w:left="-142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27" type="#_x0000_t75" style="width:235.5pt;height:171.75pt" fillcolor="window">
                  <v:imagedata r:id="rId9" o:title=""/>
                </v:shape>
              </w:pict>
            </w:r>
          </w:p>
        </w:tc>
        <w:tc>
          <w:tcPr>
            <w:tcW w:w="4927" w:type="dxa"/>
          </w:tcPr>
          <w:p w:rsidR="00B200FB" w:rsidRDefault="00B200FB">
            <w:pPr>
              <w:spacing w:line="360" w:lineRule="auto"/>
              <w:ind w:left="-107"/>
              <w:jc w:val="center"/>
              <w:rPr>
                <w:sz w:val="28"/>
                <w:lang w:val="en-US"/>
              </w:rPr>
            </w:pPr>
          </w:p>
          <w:p w:rsidR="00B200FB" w:rsidRDefault="00B200FB">
            <w:pPr>
              <w:spacing w:line="360" w:lineRule="auto"/>
              <w:ind w:left="-107"/>
              <w:jc w:val="center"/>
              <w:rPr>
                <w:sz w:val="28"/>
                <w:lang w:val="en-US"/>
              </w:rPr>
            </w:pPr>
          </w:p>
          <w:p w:rsidR="00B200FB" w:rsidRDefault="00B200FB">
            <w:pPr>
              <w:spacing w:line="360" w:lineRule="auto"/>
              <w:ind w:left="-107"/>
              <w:jc w:val="center"/>
              <w:rPr>
                <w:sz w:val="28"/>
                <w:lang w:val="en-US"/>
              </w:rPr>
            </w:pPr>
          </w:p>
          <w:p w:rsidR="00B200FB" w:rsidRDefault="00C748B5">
            <w:pPr>
              <w:spacing w:line="360" w:lineRule="auto"/>
              <w:ind w:left="-107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28" type="#_x0000_t75" style="width:212.25pt;height:69.75pt" fillcolor="window">
                  <v:imagedata r:id="rId10" o:title=""/>
                </v:shape>
              </w:pict>
            </w:r>
          </w:p>
        </w:tc>
      </w:tr>
      <w:tr w:rsidR="00B200FB">
        <w:tc>
          <w:tcPr>
            <w:tcW w:w="4927" w:type="dxa"/>
          </w:tcPr>
          <w:p w:rsidR="00B200FB" w:rsidRDefault="00B200FB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4927" w:type="dxa"/>
          </w:tcPr>
          <w:p w:rsidR="00B200FB" w:rsidRDefault="00B200FB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spacing w:line="360" w:lineRule="auto"/>
        <w:ind w:left="567"/>
        <w:jc w:val="center"/>
        <w:rPr>
          <w:sz w:val="28"/>
        </w:rPr>
      </w:pPr>
      <w:r>
        <w:rPr>
          <w:sz w:val="28"/>
        </w:rPr>
        <w:t>Рисунок 3.1</w:t>
      </w:r>
    </w:p>
    <w:p w:rsidR="00B200FB" w:rsidRDefault="00B200FB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соответствии с [6], коэффициент усиления каскада в области верхних частот можно описать выражением: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835"/>
        <w:jc w:val="both"/>
        <w:rPr>
          <w:sz w:val="28"/>
        </w:rPr>
      </w:pPr>
      <w:r>
        <w:rPr>
          <w:sz w:val="28"/>
        </w:rPr>
        <w:t>,</w:t>
      </w:r>
      <w:r>
        <w:rPr>
          <w:sz w:val="28"/>
        </w:rPr>
        <w:tab/>
        <w:t>(3.1)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где                                   ;</w:t>
      </w:r>
      <w:r>
        <w:rPr>
          <w:sz w:val="28"/>
        </w:rPr>
        <w:tab/>
        <w:t>(3.2)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left="1134" w:firstLine="1701"/>
        <w:rPr>
          <w:sz w:val="28"/>
        </w:rPr>
      </w:pPr>
      <w:r>
        <w:rPr>
          <w:sz w:val="28"/>
        </w:rPr>
        <w:t>;</w:t>
      </w:r>
      <w:r>
        <w:rPr>
          <w:sz w:val="28"/>
        </w:rPr>
        <w:tab/>
        <w:t>(3.3)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left="1134" w:firstLine="1701"/>
        <w:jc w:val="both"/>
        <w:rPr>
          <w:sz w:val="28"/>
        </w:rPr>
      </w:pPr>
      <w:r>
        <w:rPr>
          <w:sz w:val="28"/>
        </w:rPr>
        <w:t>;</w:t>
      </w:r>
      <w:r>
        <w:rPr>
          <w:sz w:val="28"/>
        </w:rPr>
        <w:tab/>
        <w:t>(3.4)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835"/>
        <w:jc w:val="both"/>
        <w:rPr>
          <w:sz w:val="28"/>
        </w:rPr>
      </w:pPr>
      <w:r>
        <w:rPr>
          <w:sz w:val="28"/>
        </w:rPr>
        <w:t>;</w:t>
      </w:r>
      <w:r>
        <w:rPr>
          <w:sz w:val="28"/>
        </w:rPr>
        <w:tab/>
        <w:t>(3.5)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835"/>
        <w:jc w:val="both"/>
        <w:rPr>
          <w:sz w:val="28"/>
        </w:rPr>
      </w:pPr>
      <w:r>
        <w:rPr>
          <w:sz w:val="28"/>
        </w:rPr>
        <w:t xml:space="preserve"> ;  - текущая круговая частота.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 заданном уровне частотных искажений</w:t>
      </w:r>
    </w:p>
    <w:p w:rsidR="00B200FB" w:rsidRDefault="00C748B5">
      <w:pPr>
        <w:tabs>
          <w:tab w:val="left" w:pos="7655"/>
          <w:tab w:val="left" w:pos="8789"/>
        </w:tabs>
        <w:spacing w:line="360" w:lineRule="auto"/>
        <w:ind w:left="1134" w:firstLine="1701"/>
        <w:jc w:val="both"/>
        <w:rPr>
          <w:sz w:val="28"/>
        </w:rPr>
      </w:pPr>
      <w:r>
        <w:rPr>
          <w:position w:val="-14"/>
          <w:sz w:val="28"/>
        </w:rPr>
        <w:pict>
          <v:shape id="_x0000_i1029" type="#_x0000_t75" style="width:80.25pt;height:21pt" fillcolor="window">
            <v:imagedata r:id="rId11" o:title=""/>
          </v:shape>
        </w:pict>
      </w:r>
      <w:r w:rsidR="00B200FB">
        <w:rPr>
          <w:sz w:val="28"/>
        </w:rPr>
        <w:tab/>
        <w:t>(3.6)</w:t>
      </w:r>
    </w:p>
    <w:p w:rsidR="00B200FB" w:rsidRDefault="00B200FB">
      <w:p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верхняя частота </w:t>
      </w:r>
      <w:r>
        <w:rPr>
          <w:sz w:val="28"/>
          <w:lang w:val="en-US"/>
        </w:rPr>
        <w:t>f</w:t>
      </w:r>
      <w:r>
        <w:rPr>
          <w:sz w:val="28"/>
          <w:vertAlign w:val="subscript"/>
        </w:rPr>
        <w:t>В</w:t>
      </w:r>
      <w:r>
        <w:rPr>
          <w:sz w:val="28"/>
        </w:rPr>
        <w:t xml:space="preserve"> полосы пропускания каскада равна:</w:t>
      </w:r>
    </w:p>
    <w:p w:rsidR="00B200FB" w:rsidRDefault="00C748B5">
      <w:pPr>
        <w:tabs>
          <w:tab w:val="left" w:pos="7655"/>
          <w:tab w:val="left" w:pos="8789"/>
        </w:tabs>
        <w:spacing w:line="360" w:lineRule="auto"/>
        <w:ind w:left="2835"/>
        <w:rPr>
          <w:sz w:val="28"/>
        </w:rPr>
      </w:pPr>
      <w:r>
        <w:rPr>
          <w:position w:val="-12"/>
          <w:sz w:val="28"/>
        </w:rPr>
        <w:pict>
          <v:shape id="_x0000_i1030" type="#_x0000_t75" style="width:84.75pt;height:21.75pt" fillcolor="window">
            <v:imagedata r:id="rId12" o:title=""/>
          </v:shape>
        </w:pict>
      </w:r>
      <w:r w:rsidR="00B200FB">
        <w:rPr>
          <w:sz w:val="28"/>
        </w:rPr>
        <w:t>,</w:t>
      </w:r>
      <w:r w:rsidR="00B200FB">
        <w:rPr>
          <w:sz w:val="28"/>
        </w:rPr>
        <w:tab/>
        <w:t>(3.7)</w:t>
      </w:r>
    </w:p>
    <w:p w:rsidR="00B200FB" w:rsidRDefault="00B200FB">
      <w:p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где                                </w:t>
      </w:r>
      <w:r w:rsidR="00C748B5">
        <w:rPr>
          <w:position w:val="-12"/>
          <w:sz w:val="28"/>
        </w:rPr>
        <w:pict>
          <v:shape id="_x0000_i1031" type="#_x0000_t75" style="width:96pt;height:21pt" fillcolor="window">
            <v:imagedata r:id="rId13" o:title=""/>
          </v:shape>
        </w:pict>
      </w:r>
      <w:r>
        <w:rPr>
          <w:sz w:val="28"/>
        </w:rPr>
        <w:t>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Входное сопротивление каскада на ПТ, без учета цепей смещения, определяется входной емкостью: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left="2977"/>
        <w:jc w:val="both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(3.8)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Пример 3.1.</w:t>
      </w:r>
      <w:r>
        <w:rPr>
          <w:sz w:val="28"/>
        </w:rPr>
        <w:t xml:space="preserve"> Рассчитать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каскада, приведенного на рисунке 3.1, при использовании транзистора КП907Б (С</w:t>
      </w:r>
      <w:r>
        <w:rPr>
          <w:sz w:val="28"/>
          <w:vertAlign w:val="subscript"/>
        </w:rPr>
        <w:t>ЗИ</w:t>
      </w:r>
      <w:r>
        <w:rPr>
          <w:sz w:val="28"/>
        </w:rPr>
        <w:t>=20 пФ; С</w:t>
      </w:r>
      <w:r>
        <w:rPr>
          <w:sz w:val="28"/>
          <w:vertAlign w:val="subscript"/>
        </w:rPr>
        <w:t>ЗС</w:t>
      </w:r>
      <w:r>
        <w:rPr>
          <w:sz w:val="28"/>
        </w:rPr>
        <w:t>=5 пФ; С</w:t>
      </w:r>
      <w:r>
        <w:rPr>
          <w:sz w:val="28"/>
          <w:vertAlign w:val="subscript"/>
        </w:rPr>
        <w:t>СИ</w:t>
      </w:r>
      <w:r>
        <w:rPr>
          <w:sz w:val="28"/>
        </w:rPr>
        <w:t xml:space="preserve">=12 пФ;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=150 Ом; </w:t>
      </w:r>
      <w:r>
        <w:rPr>
          <w:sz w:val="28"/>
          <w:lang w:val="en-US"/>
        </w:rPr>
        <w:t>S</w:t>
      </w:r>
      <w:r>
        <w:rPr>
          <w:sz w:val="28"/>
        </w:rPr>
        <w:t xml:space="preserve">=200 мА/В [7]) и условий: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=50 Ом;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=0,9;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>=4.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Решение.</w:t>
      </w:r>
      <w:r>
        <w:rPr>
          <w:sz w:val="28"/>
        </w:rPr>
        <w:t xml:space="preserve"> По известным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и </w:t>
      </w:r>
      <w:r>
        <w:rPr>
          <w:sz w:val="28"/>
          <w:lang w:val="en-US"/>
        </w:rPr>
        <w:t>S</w:t>
      </w:r>
      <w:r>
        <w:rPr>
          <w:sz w:val="28"/>
        </w:rPr>
        <w:t xml:space="preserve"> из (3.2) найдем: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=20 Ом. Зная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 и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, из (3.3) определим: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С</w:t>
      </w:r>
      <w:r>
        <w:rPr>
          <w:sz w:val="28"/>
        </w:rPr>
        <w:t xml:space="preserve"> = 43 Ом. По (3.4) и (3.5) рассчитаем: С</w:t>
      </w:r>
      <w:r>
        <w:rPr>
          <w:sz w:val="28"/>
          <w:vertAlign w:val="subscript"/>
        </w:rPr>
        <w:t>0</w:t>
      </w:r>
      <w:r>
        <w:rPr>
          <w:sz w:val="28"/>
        </w:rPr>
        <w:t>=17 пФ; =</w:t>
      </w:r>
      <w:r w:rsidR="00C748B5">
        <w:rPr>
          <w:position w:val="-10"/>
          <w:sz w:val="28"/>
        </w:rPr>
        <w:pict>
          <v:shape id="_x0000_i1032" type="#_x0000_t75" style="width:54pt;height:20.25pt" fillcolor="window">
            <v:imagedata r:id="rId14" o:title=""/>
          </v:shape>
        </w:pict>
      </w:r>
      <w:r>
        <w:rPr>
          <w:sz w:val="28"/>
        </w:rPr>
        <w:t xml:space="preserve">. Подставляя известные  и </w:t>
      </w:r>
      <w:r>
        <w:rPr>
          <w:sz w:val="28"/>
          <w:lang w:val="en-US"/>
        </w:rPr>
        <w:t>Y</w:t>
      </w:r>
      <w:r>
        <w:rPr>
          <w:sz w:val="28"/>
          <w:vertAlign w:val="subscript"/>
        </w:rPr>
        <w:t>В</w:t>
      </w:r>
      <w:r>
        <w:rPr>
          <w:sz w:val="28"/>
        </w:rPr>
        <w:t xml:space="preserve"> в (3.7), получим: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>=227 МГц. По формуле (3.8) найдем: С</w:t>
      </w:r>
      <w:r>
        <w:rPr>
          <w:sz w:val="28"/>
          <w:vertAlign w:val="subscript"/>
        </w:rPr>
        <w:t>ВХ</w:t>
      </w:r>
      <w:r>
        <w:rPr>
          <w:sz w:val="28"/>
        </w:rPr>
        <w:t>=45 пФ.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ind w:left="567"/>
        <w:jc w:val="center"/>
        <w:rPr>
          <w:b/>
          <w:sz w:val="28"/>
        </w:rPr>
      </w:pPr>
      <w:r>
        <w:rPr>
          <w:sz w:val="28"/>
        </w:rPr>
        <w:t xml:space="preserve">3.2 </w:t>
      </w:r>
      <w:r>
        <w:rPr>
          <w:b/>
          <w:sz w:val="28"/>
        </w:rPr>
        <w:t>ПРОМЕЖУТОЧНЫЙ КАСКАД</w:t>
      </w:r>
    </w:p>
    <w:p w:rsidR="00B200FB" w:rsidRDefault="00B200FB">
      <w:pPr>
        <w:tabs>
          <w:tab w:val="left" w:pos="8789"/>
        </w:tabs>
        <w:spacing w:line="360" w:lineRule="auto"/>
        <w:ind w:left="567"/>
        <w:rPr>
          <w:sz w:val="28"/>
        </w:rPr>
      </w:pPr>
    </w:p>
    <w:p w:rsidR="00B200FB" w:rsidRDefault="00B200FB">
      <w:pPr>
        <w:pStyle w:val="BodyTextIndent"/>
      </w:pPr>
      <w:r>
        <w:t>Принципиальная схема каскада приведена на рисунке 3.2,а, эквивалентная схема по переменному току - на рисунке 3.2,б.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29"/>
        <w:gridCol w:w="3225"/>
      </w:tblGrid>
      <w:tr w:rsidR="00B200FB">
        <w:tc>
          <w:tcPr>
            <w:tcW w:w="6629" w:type="dxa"/>
          </w:tcPr>
          <w:p w:rsidR="00B200FB" w:rsidRDefault="00C748B5">
            <w:pPr>
              <w:tabs>
                <w:tab w:val="left" w:pos="8789"/>
              </w:tabs>
              <w:spacing w:line="360" w:lineRule="auto"/>
              <w:ind w:left="-142" w:right="-108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33" type="#_x0000_t75" style="width:265.5pt;height:149.25pt" fillcolor="window">
                  <v:imagedata r:id="rId15" o:title=""/>
                </v:shape>
              </w:pict>
            </w:r>
          </w:p>
        </w:tc>
        <w:tc>
          <w:tcPr>
            <w:tcW w:w="3225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jc w:val="center"/>
              <w:rPr>
                <w:sz w:val="18"/>
              </w:rPr>
            </w:pPr>
          </w:p>
          <w:p w:rsidR="00B200FB" w:rsidRDefault="00B200FB">
            <w:pPr>
              <w:tabs>
                <w:tab w:val="left" w:pos="8789"/>
              </w:tabs>
              <w:spacing w:line="360" w:lineRule="auto"/>
              <w:jc w:val="center"/>
              <w:rPr>
                <w:sz w:val="18"/>
                <w:lang w:val="en-US"/>
              </w:rPr>
            </w:pPr>
          </w:p>
          <w:p w:rsidR="00B200FB" w:rsidRDefault="00B200FB">
            <w:pPr>
              <w:tabs>
                <w:tab w:val="left" w:pos="8789"/>
              </w:tabs>
              <w:spacing w:line="360" w:lineRule="auto"/>
              <w:jc w:val="center"/>
              <w:rPr>
                <w:sz w:val="18"/>
                <w:lang w:val="en-US"/>
              </w:rPr>
            </w:pPr>
          </w:p>
          <w:p w:rsidR="00B200FB" w:rsidRDefault="00C748B5">
            <w:pPr>
              <w:tabs>
                <w:tab w:val="left" w:pos="8789"/>
              </w:tabs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34" type="#_x0000_t75" style="width:137.25pt;height:84pt" fillcolor="window">
                  <v:imagedata r:id="rId16" o:title=""/>
                </v:shape>
              </w:pict>
            </w:r>
          </w:p>
          <w:p w:rsidR="00B200FB" w:rsidRDefault="00B200FB">
            <w:pPr>
              <w:tabs>
                <w:tab w:val="left" w:pos="8789"/>
              </w:tabs>
              <w:spacing w:line="360" w:lineRule="auto"/>
              <w:ind w:left="-108" w:right="-143"/>
              <w:jc w:val="center"/>
              <w:rPr>
                <w:sz w:val="28"/>
              </w:rPr>
            </w:pPr>
          </w:p>
        </w:tc>
      </w:tr>
      <w:tr w:rsidR="00B200FB">
        <w:tc>
          <w:tcPr>
            <w:tcW w:w="6629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3225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</w:rPr>
      </w:pPr>
      <w:r>
        <w:rPr>
          <w:sz w:val="28"/>
        </w:rPr>
        <w:t>Рисунок 3.2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Коэффициент усиления каскада в области верхних частот описывается выражением (3.1), в котором значения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 и С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рассчитываются по формулам: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3402"/>
        <w:jc w:val="both"/>
        <w:rPr>
          <w:sz w:val="28"/>
        </w:rPr>
      </w:pPr>
      <w:r>
        <w:rPr>
          <w:sz w:val="28"/>
        </w:rPr>
        <w:t>;</w:t>
      </w:r>
      <w:r>
        <w:rPr>
          <w:sz w:val="28"/>
        </w:rPr>
        <w:tab/>
        <w:t>(3.9)</w:t>
      </w:r>
    </w:p>
    <w:p w:rsidR="00B200FB" w:rsidRDefault="00B200FB">
      <w:pPr>
        <w:tabs>
          <w:tab w:val="left" w:pos="7655"/>
          <w:tab w:val="left" w:pos="8647"/>
        </w:tabs>
        <w:spacing w:line="360" w:lineRule="auto"/>
        <w:ind w:firstLine="3402"/>
        <w:jc w:val="both"/>
        <w:rPr>
          <w:sz w:val="28"/>
        </w:rPr>
      </w:pPr>
      <w:r>
        <w:rPr>
          <w:sz w:val="28"/>
        </w:rPr>
        <w:t>,</w:t>
      </w:r>
      <w:r>
        <w:rPr>
          <w:sz w:val="28"/>
        </w:rPr>
        <w:tab/>
        <w:t>(3.10)</w:t>
      </w:r>
    </w:p>
    <w:p w:rsidR="00B200FB" w:rsidRDefault="00B200FB">
      <w:p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где 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– входная емкость нагружающего каскада.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Значения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и 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каскада рассчитываются по соотношениям (3.7) и (3.8).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Пример 3.2.</w:t>
      </w:r>
      <w:r>
        <w:rPr>
          <w:sz w:val="28"/>
        </w:rPr>
        <w:t xml:space="preserve"> Рассчитать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каскада, приведенного на рисунке 3.2, при использовании транзистора КП907Б (данные транзистора в примере 3.1) и условий: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=0.9;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>=4; входная емкость нагружающего каскада - из примера 3.1.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Решение.</w:t>
      </w:r>
      <w:r>
        <w:rPr>
          <w:sz w:val="28"/>
        </w:rPr>
        <w:t xml:space="preserve"> По известным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и </w:t>
      </w:r>
      <w:r>
        <w:rPr>
          <w:sz w:val="28"/>
          <w:lang w:val="en-US"/>
        </w:rPr>
        <w:t>S</w:t>
      </w:r>
      <w:r>
        <w:rPr>
          <w:sz w:val="28"/>
        </w:rPr>
        <w:t xml:space="preserve"> из (3.2) найдем: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=20 Ом. Зная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 xml:space="preserve">Э </w:t>
      </w:r>
      <w:r>
        <w:rPr>
          <w:sz w:val="28"/>
        </w:rPr>
        <w:t xml:space="preserve">и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, из (3.9) определим: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>=23 Ом. По (3.10) и (3.4) рассчитаем С</w:t>
      </w:r>
      <w:r>
        <w:rPr>
          <w:sz w:val="28"/>
          <w:vertAlign w:val="subscript"/>
        </w:rPr>
        <w:t>0</w:t>
      </w:r>
      <w:r>
        <w:rPr>
          <w:sz w:val="28"/>
        </w:rPr>
        <w:t>=62 пФ; =</w:t>
      </w:r>
      <w:r w:rsidR="00C748B5">
        <w:rPr>
          <w:position w:val="-10"/>
          <w:sz w:val="28"/>
        </w:rPr>
        <w:pict>
          <v:shape id="_x0000_i1035" type="#_x0000_t75" style="width:54pt;height:20.25pt" fillcolor="window">
            <v:imagedata r:id="rId17" o:title=""/>
          </v:shape>
        </w:pict>
      </w:r>
      <w:r>
        <w:rPr>
          <w:sz w:val="28"/>
        </w:rPr>
        <w:t xml:space="preserve">. Подставляя известные  и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в (3.7), получим: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>=62 МГц. По формуле (3.8) найдем: С</w:t>
      </w:r>
      <w:r>
        <w:rPr>
          <w:sz w:val="28"/>
          <w:vertAlign w:val="subscript"/>
        </w:rPr>
        <w:t>ВХ</w:t>
      </w:r>
      <w:r>
        <w:rPr>
          <w:sz w:val="28"/>
        </w:rPr>
        <w:t>=45 пФ.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center"/>
        <w:rPr>
          <w:b/>
          <w:sz w:val="28"/>
        </w:rPr>
      </w:pPr>
      <w:r>
        <w:rPr>
          <w:sz w:val="28"/>
        </w:rPr>
        <w:t xml:space="preserve">3.3 </w:t>
      </w:r>
      <w:r>
        <w:rPr>
          <w:b/>
          <w:sz w:val="28"/>
        </w:rPr>
        <w:t>РАСЧЕТ ИСКАЖЕНИЙ, ВНОСИМЫХ ВХОДНОЙ ЦЕПЬЮ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Принципиальная схема входной цепи каскада приведена на рисунке 3.3,а, эквивалентная схема по переменному току - на рисунке 3.3,б.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501"/>
      </w:tblGrid>
      <w:tr w:rsidR="00B200FB">
        <w:tc>
          <w:tcPr>
            <w:tcW w:w="5353" w:type="dxa"/>
          </w:tcPr>
          <w:p w:rsidR="00B200FB" w:rsidRDefault="00C748B5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36" type="#_x0000_t75" style="width:229.5pt;height:156.75pt" fillcolor="window">
                  <v:imagedata r:id="rId18" o:title=""/>
                </v:shape>
              </w:pict>
            </w:r>
          </w:p>
        </w:tc>
        <w:tc>
          <w:tcPr>
            <w:tcW w:w="4501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</w:p>
          <w:p w:rsidR="00B200FB" w:rsidRDefault="00B200FB">
            <w:pPr>
              <w:tabs>
                <w:tab w:val="left" w:pos="8789"/>
              </w:tabs>
              <w:spacing w:line="360" w:lineRule="auto"/>
              <w:ind w:right="-143"/>
              <w:jc w:val="center"/>
              <w:rPr>
                <w:sz w:val="40"/>
              </w:rPr>
            </w:pPr>
          </w:p>
          <w:p w:rsidR="00B200FB" w:rsidRDefault="00C748B5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37" type="#_x0000_t75" style="width:147pt;height:96.75pt" fillcolor="window">
                  <v:imagedata r:id="rId19" o:title=""/>
                </v:shape>
              </w:pict>
            </w:r>
          </w:p>
        </w:tc>
      </w:tr>
      <w:tr w:rsidR="00B200FB">
        <w:tc>
          <w:tcPr>
            <w:tcW w:w="5353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4501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</w:rPr>
      </w:pPr>
      <w:r>
        <w:rPr>
          <w:sz w:val="28"/>
        </w:rPr>
        <w:t>Рисунок 3.3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Коэффициент передачи входной цепи в области верхних частот описывается выражением [6]:</w:t>
      </w:r>
    </w:p>
    <w:p w:rsidR="00B200FB" w:rsidRDefault="00B200FB">
      <w:pPr>
        <w:tabs>
          <w:tab w:val="left" w:pos="8789"/>
        </w:tabs>
        <w:spacing w:line="360" w:lineRule="auto"/>
        <w:ind w:left="1134" w:firstLine="1701"/>
        <w:jc w:val="both"/>
        <w:rPr>
          <w:sz w:val="28"/>
        </w:rPr>
      </w:pPr>
      <w:r>
        <w:rPr>
          <w:sz w:val="28"/>
        </w:rPr>
        <w:t>,</w:t>
      </w:r>
    </w:p>
    <w:p w:rsidR="00B200FB" w:rsidRDefault="00B200FB">
      <w:pPr>
        <w:tabs>
          <w:tab w:val="left" w:pos="7513"/>
          <w:tab w:val="left" w:pos="8647"/>
        </w:tabs>
        <w:spacing w:line="360" w:lineRule="auto"/>
        <w:ind w:left="1134" w:hanging="567"/>
        <w:jc w:val="both"/>
        <w:rPr>
          <w:sz w:val="28"/>
        </w:rPr>
      </w:pPr>
      <w:r>
        <w:rPr>
          <w:sz w:val="28"/>
        </w:rPr>
        <w:t>где                           ;</w:t>
      </w:r>
      <w:r>
        <w:rPr>
          <w:sz w:val="28"/>
        </w:rPr>
        <w:tab/>
        <w:t>(3.11)</w:t>
      </w:r>
    </w:p>
    <w:p w:rsidR="00B200FB" w:rsidRDefault="00B200FB">
      <w:pPr>
        <w:tabs>
          <w:tab w:val="left" w:pos="7513"/>
          <w:tab w:val="left" w:pos="8647"/>
        </w:tabs>
        <w:spacing w:line="360" w:lineRule="auto"/>
        <w:ind w:left="1134" w:firstLine="1701"/>
        <w:jc w:val="both"/>
        <w:rPr>
          <w:sz w:val="28"/>
        </w:rPr>
      </w:pPr>
      <w:r>
        <w:rPr>
          <w:sz w:val="28"/>
        </w:rPr>
        <w:t>;</w:t>
      </w:r>
      <w:r>
        <w:rPr>
          <w:sz w:val="28"/>
        </w:rPr>
        <w:tab/>
        <w:t>(3.12)</w:t>
      </w:r>
    </w:p>
    <w:p w:rsidR="00B200FB" w:rsidRDefault="00B200FB">
      <w:pPr>
        <w:tabs>
          <w:tab w:val="left" w:pos="8789"/>
        </w:tabs>
        <w:spacing w:line="360" w:lineRule="auto"/>
        <w:ind w:left="1134" w:firstLine="1701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left="567"/>
        <w:jc w:val="both"/>
        <w:rPr>
          <w:sz w:val="28"/>
        </w:rPr>
      </w:pPr>
      <w:r>
        <w:rPr>
          <w:sz w:val="28"/>
        </w:rPr>
        <w:t>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– входная емкость каскада на ПТ.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Значение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входной цепи рассчитывается по формуле (3.7).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Пример 3.3.</w:t>
      </w:r>
      <w:r>
        <w:rPr>
          <w:sz w:val="28"/>
        </w:rPr>
        <w:t xml:space="preserve"> Рассчитать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и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входной цепи, приведенной на рисунке 3.3, при условиях :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=50 Ом;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=1 МОм;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=0,9;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– из примера 3.1.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Решение.</w:t>
      </w:r>
      <w:r>
        <w:rPr>
          <w:sz w:val="28"/>
        </w:rPr>
        <w:t xml:space="preserve"> По (3.11) найдем: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>=1, по (3.12) определим: =</w:t>
      </w:r>
      <w:r w:rsidR="00C748B5">
        <w:rPr>
          <w:position w:val="-10"/>
          <w:sz w:val="28"/>
        </w:rPr>
        <w:pict>
          <v:shape id="_x0000_i1038" type="#_x0000_t75" style="width:62.25pt;height:23.25pt" fillcolor="window">
            <v:imagedata r:id="rId20" o:title=""/>
          </v:shape>
        </w:pict>
      </w:r>
      <w:r>
        <w:rPr>
          <w:sz w:val="28"/>
        </w:rPr>
        <w:t xml:space="preserve">. Подставляя  и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в (3.7), получим: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>=34,3 МГц.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center"/>
        <w:rPr>
          <w:b/>
          <w:sz w:val="28"/>
        </w:rPr>
      </w:pPr>
      <w:r>
        <w:rPr>
          <w:b/>
          <w:sz w:val="28"/>
        </w:rPr>
        <w:t>4 РАСЧЕТ КАСКАДА С ВЫСОКОЧАСТОТНОЙ ИНДУКТИВНОЙ КОРРЕКЦИЕЙ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center"/>
        <w:rPr>
          <w:b/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Принципиальная схема каскада с высокочастотной индуктивной коррекцией приведена на рисунке 4.1,а, эквивалентная схема по переменному току - на рисунке 4.1,б.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501"/>
      </w:tblGrid>
      <w:tr w:rsidR="00B200FB">
        <w:tc>
          <w:tcPr>
            <w:tcW w:w="5353" w:type="dxa"/>
          </w:tcPr>
          <w:p w:rsidR="00B200FB" w:rsidRDefault="00B200FB">
            <w:pPr>
              <w:tabs>
                <w:tab w:val="left" w:pos="8789"/>
              </w:tabs>
              <w:ind w:left="-142" w:right="-108"/>
              <w:jc w:val="center"/>
              <w:rPr>
                <w:sz w:val="16"/>
              </w:rPr>
            </w:pPr>
          </w:p>
          <w:p w:rsidR="00B200FB" w:rsidRDefault="00C748B5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39" type="#_x0000_t75" style="width:211.5pt;height:182.25pt" fillcolor="window">
                  <v:imagedata r:id="rId21" o:title=""/>
                </v:shape>
              </w:pict>
            </w:r>
          </w:p>
        </w:tc>
        <w:tc>
          <w:tcPr>
            <w:tcW w:w="4501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  <w:lang w:val="en-US"/>
              </w:rPr>
            </w:pPr>
          </w:p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40"/>
                <w:lang w:val="en-US"/>
              </w:rPr>
            </w:pPr>
          </w:p>
          <w:p w:rsidR="00B200FB" w:rsidRDefault="00B200FB">
            <w:pPr>
              <w:tabs>
                <w:tab w:val="left" w:pos="8789"/>
              </w:tabs>
              <w:spacing w:line="360" w:lineRule="auto"/>
              <w:ind w:right="-143"/>
              <w:jc w:val="center"/>
              <w:rPr>
                <w:sz w:val="28"/>
                <w:lang w:val="en-US"/>
              </w:rPr>
            </w:pPr>
          </w:p>
          <w:p w:rsidR="00B200FB" w:rsidRDefault="00C748B5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40" type="#_x0000_t75" style="width:188.25pt;height:109.5pt" fillcolor="window">
                  <v:imagedata r:id="rId22" o:title=""/>
                </v:shape>
              </w:pict>
            </w:r>
          </w:p>
        </w:tc>
      </w:tr>
      <w:tr w:rsidR="00B200FB">
        <w:tc>
          <w:tcPr>
            <w:tcW w:w="5353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4501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</w:rPr>
      </w:pPr>
      <w:r>
        <w:rPr>
          <w:sz w:val="28"/>
        </w:rPr>
        <w:t>Рисунок 4.1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Коэффициент усиления каскада в области верхних частот можно описать выражением [6]:</w:t>
      </w:r>
    </w:p>
    <w:p w:rsidR="00B200FB" w:rsidRDefault="00B200FB">
      <w:pPr>
        <w:tabs>
          <w:tab w:val="left" w:pos="8789"/>
        </w:tabs>
        <w:spacing w:line="360" w:lineRule="auto"/>
        <w:ind w:firstLine="1985"/>
        <w:jc w:val="both"/>
        <w:rPr>
          <w:sz w:val="28"/>
        </w:rPr>
      </w:pPr>
      <w:r>
        <w:rPr>
          <w:sz w:val="28"/>
        </w:rPr>
        <w:t>,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где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>=</w:t>
      </w:r>
      <w:r>
        <w:rPr>
          <w:sz w:val="28"/>
          <w:lang w:val="en-US"/>
        </w:rPr>
        <w:t>SR</w:t>
      </w:r>
      <w:r>
        <w:rPr>
          <w:sz w:val="28"/>
          <w:vertAlign w:val="subscript"/>
        </w:rPr>
        <w:t>Э</w:t>
      </w:r>
      <w:r>
        <w:rPr>
          <w:sz w:val="28"/>
        </w:rPr>
        <w:t>;</w:t>
      </w:r>
      <w:r>
        <w:rPr>
          <w:sz w:val="28"/>
        </w:rPr>
        <w:tab/>
        <w:t>(4.1)</w:t>
      </w:r>
    </w:p>
    <w:p w:rsidR="00B200FB" w:rsidRDefault="00B200FB">
      <w:pPr>
        <w:tabs>
          <w:tab w:val="left" w:pos="8789"/>
        </w:tabs>
        <w:spacing w:line="360" w:lineRule="auto"/>
        <w:ind w:left="1134" w:firstLine="851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left="1134" w:firstLine="851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left="1985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left="1134" w:firstLine="851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left="1134" w:firstLine="851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left="1134" w:firstLine="851"/>
        <w:jc w:val="both"/>
        <w:rPr>
          <w:sz w:val="28"/>
        </w:rPr>
      </w:pPr>
      <w:r>
        <w:rPr>
          <w:sz w:val="28"/>
        </w:rPr>
        <w:t>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Значение , соответствующее оптимальной по Брауде амплитудно-частотной характеристике (АЧХ) [6], рассчитывается по формуле: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1985"/>
        <w:jc w:val="both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(4.2)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При заданном значении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верхняя частота полосы пропускания каскада равна: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552"/>
        <w:jc w:val="both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(4.3)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Входная емкость каскада определяется соотношением (3.8).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При работе каскада в качестве предоконечного все перечисленные выше соотношения справедливы. Однако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и С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принимаются равными: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552"/>
        <w:jc w:val="both"/>
        <w:rPr>
          <w:sz w:val="28"/>
        </w:rPr>
      </w:pPr>
      <w:r>
        <w:rPr>
          <w:sz w:val="28"/>
        </w:rPr>
        <w:t>,</w:t>
      </w:r>
      <w:r>
        <w:rPr>
          <w:sz w:val="28"/>
        </w:rPr>
        <w:tab/>
        <w:t>(4.4)</w:t>
      </w:r>
    </w:p>
    <w:p w:rsidR="00B200FB" w:rsidRDefault="00B200FB">
      <w:p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где 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– входная емкость оконечного каскада.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Пример 4.1.</w:t>
      </w:r>
      <w:r>
        <w:rPr>
          <w:sz w:val="28"/>
        </w:rPr>
        <w:t xml:space="preserve"> Рассчитать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,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каскада, приведенного на рисунке 4.1, при использовании транзистора КП907Б (данные транзистора - в примере 3.1) и условий: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=0,9;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>=4; каскад работает в качестве предоконечного; входная емкость нагружающего каскада - из примера 3.1.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Решение.</w:t>
      </w:r>
      <w:r>
        <w:rPr>
          <w:sz w:val="28"/>
        </w:rPr>
        <w:t xml:space="preserve"> По известным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и </w:t>
      </w:r>
      <w:r>
        <w:rPr>
          <w:sz w:val="28"/>
          <w:lang w:val="en-US"/>
        </w:rPr>
        <w:t>S</w:t>
      </w:r>
      <w:r>
        <w:rPr>
          <w:sz w:val="28"/>
        </w:rPr>
        <w:t xml:space="preserve"> из (4.1) найдем: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=20 Ом. Далее по (4.4) получим: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 xml:space="preserve">=23 Ом;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0</w:t>
      </w:r>
      <w:r>
        <w:rPr>
          <w:sz w:val="28"/>
        </w:rPr>
        <w:t xml:space="preserve">= 150 Ом;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0</w:t>
      </w:r>
      <w:r>
        <w:rPr>
          <w:sz w:val="28"/>
        </w:rPr>
        <w:t>=62 пФ; =</w:t>
      </w:r>
      <w:r w:rsidR="00C748B5">
        <w:rPr>
          <w:position w:val="-10"/>
          <w:sz w:val="28"/>
        </w:rPr>
        <w:pict>
          <v:shape id="_x0000_i1041" type="#_x0000_t75" style="width:59.25pt;height:23.25pt" fillcolor="window">
            <v:imagedata r:id="rId23" o:title=""/>
          </v:shape>
        </w:pict>
      </w:r>
      <w:r>
        <w:rPr>
          <w:sz w:val="28"/>
        </w:rPr>
        <w:t xml:space="preserve">. Подставляя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0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  <w:lang w:val="en-US"/>
        </w:rPr>
        <w:t>C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в (4.2), определим: </w:t>
      </w:r>
      <w:r>
        <w:rPr>
          <w:sz w:val="28"/>
          <w:lang w:val="en-US"/>
        </w:rPr>
        <w:t>L</w:t>
      </w:r>
      <w:r>
        <w:rPr>
          <w:sz w:val="28"/>
          <w:vertAlign w:val="subscript"/>
          <w:lang w:val="en-US"/>
        </w:rPr>
        <w:t>C</w:t>
      </w:r>
      <w:r>
        <w:rPr>
          <w:sz w:val="28"/>
          <w:vertAlign w:val="subscript"/>
        </w:rPr>
        <w:t>опт</w:t>
      </w:r>
      <w:r>
        <w:rPr>
          <w:sz w:val="28"/>
        </w:rPr>
        <w:t xml:space="preserve">=16,3 нГн. Теперь по формуле (4.3) рассчитаем: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=126 МГц. Из (3.8) найдем: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ВХ</w:t>
      </w:r>
      <w:r>
        <w:rPr>
          <w:sz w:val="28"/>
        </w:rPr>
        <w:t>=45 пФ.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pStyle w:val="Heading1"/>
        <w:jc w:val="center"/>
        <w:rPr>
          <w:b/>
        </w:rPr>
      </w:pPr>
      <w:r>
        <w:t xml:space="preserve">5 </w:t>
      </w:r>
      <w:r>
        <w:rPr>
          <w:b/>
        </w:rPr>
        <w:t>РАСЧЕТ КАСКАДА С ИСТОКОВОЙ КОРРЕКЦИЕЙ</w:t>
      </w:r>
    </w:p>
    <w:p w:rsidR="00B200FB" w:rsidRDefault="00B200FB">
      <w:pPr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Принципиальная схема каскада с истоковой коррекцией приведена на рисунке 5.1,а, эквивалентная схема по переменному току - на рисунке 5.1,б.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43"/>
      </w:tblGrid>
      <w:tr w:rsidR="00B200FB">
        <w:tc>
          <w:tcPr>
            <w:tcW w:w="5211" w:type="dxa"/>
          </w:tcPr>
          <w:p w:rsidR="00B200FB" w:rsidRDefault="00C748B5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42" type="#_x0000_t75" style="width:222pt;height:234pt" fillcolor="window">
                  <v:imagedata r:id="rId24" o:title=""/>
                </v:shape>
              </w:pict>
            </w:r>
          </w:p>
        </w:tc>
        <w:tc>
          <w:tcPr>
            <w:tcW w:w="4643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</w:p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</w:p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</w:p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</w:p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</w:p>
          <w:p w:rsidR="00B200FB" w:rsidRDefault="00C748B5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43" type="#_x0000_t75" style="width:178.5pt;height:112.5pt" fillcolor="window">
                  <v:imagedata r:id="rId25" o:title=""/>
                </v:shape>
              </w:pict>
            </w:r>
          </w:p>
        </w:tc>
      </w:tr>
      <w:tr w:rsidR="00B200FB">
        <w:tc>
          <w:tcPr>
            <w:tcW w:w="5211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4643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</w:rPr>
      </w:pPr>
      <w:r>
        <w:rPr>
          <w:sz w:val="28"/>
        </w:rPr>
        <w:t>Рисунок 5.1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Коэффициент усиления каскада в области верхних частот можно описать выражением [6]:</w:t>
      </w:r>
    </w:p>
    <w:p w:rsidR="00B200FB" w:rsidRDefault="00B200FB">
      <w:pPr>
        <w:tabs>
          <w:tab w:val="left" w:pos="8789"/>
        </w:tabs>
        <w:spacing w:line="360" w:lineRule="auto"/>
        <w:ind w:firstLine="2127"/>
        <w:jc w:val="both"/>
        <w:rPr>
          <w:sz w:val="28"/>
        </w:rPr>
      </w:pPr>
      <w:r>
        <w:rPr>
          <w:sz w:val="28"/>
        </w:rPr>
        <w:t>,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где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>=</w:t>
      </w:r>
      <w:r>
        <w:rPr>
          <w:sz w:val="28"/>
          <w:lang w:val="en-US"/>
        </w:rPr>
        <w:t>SR</w:t>
      </w:r>
      <w:r>
        <w:rPr>
          <w:sz w:val="28"/>
          <w:vertAlign w:val="subscript"/>
        </w:rPr>
        <w:t>Э</w:t>
      </w:r>
      <w:r>
        <w:rPr>
          <w:sz w:val="28"/>
        </w:rPr>
        <w:t>/</w:t>
      </w:r>
      <w:r>
        <w:rPr>
          <w:sz w:val="28"/>
          <w:lang w:val="en-US"/>
        </w:rPr>
        <w:t>F</w:t>
      </w:r>
      <w:r>
        <w:rPr>
          <w:sz w:val="28"/>
        </w:rPr>
        <w:t>;</w:t>
      </w:r>
      <w:r>
        <w:rPr>
          <w:sz w:val="28"/>
        </w:rPr>
        <w:tab/>
        <w:t>(5.1)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127"/>
        <w:jc w:val="both"/>
        <w:rPr>
          <w:sz w:val="28"/>
        </w:rPr>
      </w:pPr>
      <w:r>
        <w:rPr>
          <w:sz w:val="28"/>
        </w:rPr>
        <w:t>;</w:t>
      </w:r>
      <w:r>
        <w:rPr>
          <w:sz w:val="28"/>
        </w:rPr>
        <w:tab/>
        <w:t>(5.2)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127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127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127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127"/>
        <w:jc w:val="both"/>
        <w:rPr>
          <w:sz w:val="28"/>
        </w:rPr>
      </w:pPr>
      <w:r>
        <w:rPr>
          <w:sz w:val="28"/>
        </w:rPr>
        <w:t>.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Значение С</w:t>
      </w:r>
      <w:r>
        <w:rPr>
          <w:sz w:val="28"/>
          <w:vertAlign w:val="subscript"/>
        </w:rPr>
        <w:t>1опт</w:t>
      </w:r>
      <w:r>
        <w:rPr>
          <w:sz w:val="28"/>
        </w:rPr>
        <w:t>, соответствующее оптимальной по Брауде АЧХ, рассчитывается по формуле: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1985"/>
        <w:jc w:val="both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(5.3)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При заданном значении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верхняя частота полосы пропускания каскада равна: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410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(5.4)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Входная емкость каскада определяется соотношением: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410"/>
        <w:jc w:val="both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(5.5)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При работе каскада в качестве предоконечного все перечисленные выше соотношения справедливы. Однако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 и С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принимаются равными: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410"/>
        <w:jc w:val="both"/>
        <w:rPr>
          <w:sz w:val="28"/>
        </w:rPr>
      </w:pPr>
      <w:r>
        <w:rPr>
          <w:sz w:val="28"/>
        </w:rPr>
        <w:t>,</w:t>
      </w:r>
      <w:r>
        <w:rPr>
          <w:sz w:val="28"/>
        </w:rPr>
        <w:tab/>
        <w:t>(5.6)</w:t>
      </w:r>
    </w:p>
    <w:p w:rsidR="00B200FB" w:rsidRDefault="00B200FB">
      <w:p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где 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– входная емкость оконечного каскада.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Пример 5.1.</w:t>
      </w:r>
      <w:r>
        <w:rPr>
          <w:sz w:val="28"/>
        </w:rPr>
        <w:t xml:space="preserve"> Рассчитать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1</w:t>
      </w:r>
      <w:r>
        <w:rPr>
          <w:sz w:val="28"/>
        </w:rPr>
        <w:t>, С</w:t>
      </w:r>
      <w:r>
        <w:rPr>
          <w:sz w:val="28"/>
          <w:vertAlign w:val="subscript"/>
        </w:rPr>
        <w:t>1</w:t>
      </w:r>
      <w:r>
        <w:rPr>
          <w:sz w:val="28"/>
        </w:rPr>
        <w:t>, 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каскада, приведенного на рисунке 5.1, при использовании транзистора КП907Б (данные транзистора - в примере 3.1) и условий: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=0,9;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>=4; каскад работает в качестве предоконечного; входная емкость нагрузочного каскада - из примера 3.1.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sz w:val="28"/>
        </w:rPr>
        <w:t xml:space="preserve">. По известным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 xml:space="preserve">,  </w:t>
      </w:r>
      <w:r>
        <w:rPr>
          <w:sz w:val="28"/>
          <w:lang w:val="en-US"/>
        </w:rPr>
        <w:t>S</w:t>
      </w:r>
      <w:r>
        <w:rPr>
          <w:sz w:val="28"/>
        </w:rPr>
        <w:t xml:space="preserve">, 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Э</w:t>
      </w:r>
      <w:r>
        <w:rPr>
          <w:sz w:val="28"/>
        </w:rPr>
        <w:t xml:space="preserve">  из  (5.1),  (5.2)  найдем:  </w:t>
      </w:r>
      <w:r>
        <w:rPr>
          <w:sz w:val="28"/>
          <w:lang w:val="en-US"/>
        </w:rPr>
        <w:t>F</w:t>
      </w:r>
      <w:r>
        <w:rPr>
          <w:sz w:val="28"/>
        </w:rPr>
        <w:t xml:space="preserve">=7,5 ;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1</w:t>
      </w:r>
      <w:r>
        <w:rPr>
          <w:sz w:val="28"/>
        </w:rPr>
        <w:t>=32,5 Ом. Далее получим: С</w:t>
      </w:r>
      <w:r>
        <w:rPr>
          <w:sz w:val="28"/>
          <w:vertAlign w:val="subscript"/>
        </w:rPr>
        <w:t>0</w:t>
      </w:r>
      <w:r>
        <w:rPr>
          <w:sz w:val="28"/>
        </w:rPr>
        <w:t>=62 пФ; =</w:t>
      </w:r>
      <w:r w:rsidR="00C748B5">
        <w:rPr>
          <w:position w:val="-10"/>
          <w:sz w:val="28"/>
        </w:rPr>
        <w:pict>
          <v:shape id="_x0000_i1044" type="#_x0000_t75" style="width:54pt;height:23.25pt" fillcolor="window">
            <v:imagedata r:id="rId26" o:title=""/>
          </v:shape>
        </w:pict>
      </w:r>
      <w:r>
        <w:rPr>
          <w:sz w:val="28"/>
        </w:rPr>
        <w:t>. Из (5.3) определим С</w:t>
      </w:r>
      <w:r>
        <w:rPr>
          <w:sz w:val="28"/>
          <w:vertAlign w:val="subscript"/>
        </w:rPr>
        <w:t>1опт</w:t>
      </w:r>
      <w:r>
        <w:rPr>
          <w:sz w:val="28"/>
        </w:rPr>
        <w:t xml:space="preserve">=288 пФ. Теперь по формуле (5.4) рассчитаем: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>=64,3 МГц. Из (5.5) найдем: С</w:t>
      </w:r>
      <w:r>
        <w:rPr>
          <w:sz w:val="28"/>
          <w:vertAlign w:val="subscript"/>
        </w:rPr>
        <w:t>ВХ</w:t>
      </w:r>
      <w:r>
        <w:rPr>
          <w:sz w:val="28"/>
        </w:rPr>
        <w:t>=23,3 пФ.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pStyle w:val="Heading1"/>
        <w:jc w:val="center"/>
        <w:rPr>
          <w:b/>
        </w:rPr>
      </w:pPr>
      <w:r>
        <w:t>6</w:t>
      </w:r>
      <w:r>
        <w:rPr>
          <w:b/>
        </w:rPr>
        <w:t xml:space="preserve"> РАСЧЕТ ВХОДНОЙ КОРРЕКТИРУЮЩЕЙ ЦЕПИ</w:t>
      </w:r>
    </w:p>
    <w:p w:rsidR="00B200FB" w:rsidRDefault="00B200FB">
      <w:pPr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Из приведенных выше примеров расчета видно, что наибольшие искажения АЧХ обусловлены входной цепью. Для расширения полосы пропускания входных цепей усилителей на ПТ в [8] предложено использовать схему, приведенную на рисунке 6.1.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3934"/>
      </w:tblGrid>
      <w:tr w:rsidR="00B200FB">
        <w:tc>
          <w:tcPr>
            <w:tcW w:w="5920" w:type="dxa"/>
          </w:tcPr>
          <w:p w:rsidR="00B200FB" w:rsidRDefault="00C748B5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45" type="#_x0000_t75" style="width:258pt;height:189pt" fillcolor="window">
                  <v:imagedata r:id="rId27" o:title=""/>
                </v:shape>
              </w:pict>
            </w:r>
          </w:p>
        </w:tc>
        <w:tc>
          <w:tcPr>
            <w:tcW w:w="3934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right="-143"/>
              <w:jc w:val="center"/>
              <w:rPr>
                <w:sz w:val="36"/>
              </w:rPr>
            </w:pPr>
          </w:p>
          <w:p w:rsidR="00B200FB" w:rsidRDefault="00B200FB">
            <w:pPr>
              <w:tabs>
                <w:tab w:val="left" w:pos="8789"/>
              </w:tabs>
              <w:ind w:right="-142"/>
              <w:jc w:val="center"/>
              <w:rPr>
                <w:sz w:val="40"/>
              </w:rPr>
            </w:pPr>
          </w:p>
          <w:p w:rsidR="00B200FB" w:rsidRDefault="00C748B5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46" type="#_x0000_t75" style="width:157.5pt;height:135pt" fillcolor="window">
                  <v:imagedata r:id="rId28" o:title=""/>
                </v:shape>
              </w:pict>
            </w:r>
          </w:p>
        </w:tc>
      </w:tr>
      <w:tr w:rsidR="00B200FB">
        <w:tc>
          <w:tcPr>
            <w:tcW w:w="5920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3934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</w:rPr>
      </w:pPr>
      <w:r>
        <w:rPr>
          <w:sz w:val="28"/>
        </w:rPr>
        <w:t>Рисунок 6.1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Коэффициент передачи входной цепи в области верхних частот можно описать выражением:</w:t>
      </w:r>
    </w:p>
    <w:p w:rsidR="00B200FB" w:rsidRDefault="00B200FB">
      <w:pPr>
        <w:tabs>
          <w:tab w:val="left" w:pos="8789"/>
        </w:tabs>
        <w:spacing w:line="360" w:lineRule="auto"/>
        <w:ind w:left="2268"/>
        <w:jc w:val="both"/>
        <w:rPr>
          <w:sz w:val="28"/>
        </w:rPr>
      </w:pPr>
      <w:r>
        <w:rPr>
          <w:sz w:val="28"/>
        </w:rPr>
        <w:t>,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где                           ;</w:t>
      </w:r>
      <w:r>
        <w:rPr>
          <w:sz w:val="28"/>
        </w:rPr>
        <w:tab/>
        <w:t>(6.1)</w:t>
      </w:r>
    </w:p>
    <w:p w:rsidR="00B200FB" w:rsidRDefault="00B200FB">
      <w:pPr>
        <w:tabs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– входная емкость каскада на ПТ.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Значение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3опт</w:t>
      </w:r>
      <w:r>
        <w:rPr>
          <w:sz w:val="28"/>
        </w:rPr>
        <w:t>, соответствующее оптимальной по Брауде АЧХ, рассчитывается по формуле: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(6.2)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При заданном значении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и расчете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Зопт</w:t>
      </w:r>
      <w:r>
        <w:rPr>
          <w:sz w:val="28"/>
        </w:rPr>
        <w:t xml:space="preserve"> по (6.2) верхняя частота полосы пропускания входной цепи равна:</w:t>
      </w:r>
    </w:p>
    <w:p w:rsidR="00B200FB" w:rsidRDefault="00C748B5">
      <w:pPr>
        <w:tabs>
          <w:tab w:val="left" w:pos="7655"/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position w:val="-36"/>
          <w:sz w:val="28"/>
        </w:rPr>
        <w:pict>
          <v:shape id="_x0000_i1047" type="#_x0000_t75" style="width:206.25pt;height:48pt" fillcolor="window">
            <v:imagedata r:id="rId29" o:title=""/>
          </v:shape>
        </w:pict>
      </w:r>
      <w:r w:rsidR="00B200FB">
        <w:rPr>
          <w:sz w:val="28"/>
        </w:rPr>
        <w:t>.</w:t>
      </w:r>
      <w:r w:rsidR="00B200FB">
        <w:rPr>
          <w:sz w:val="28"/>
        </w:rPr>
        <w:tab/>
        <w:t>(6.3)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Пример 6.1.</w:t>
      </w:r>
      <w:r>
        <w:rPr>
          <w:sz w:val="28"/>
        </w:rPr>
        <w:t xml:space="preserve"> Рассчитать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,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входной цепи, приведенной на рисунке 6.1, при условиях: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=0,9;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Г</w:t>
      </w:r>
      <w:r>
        <w:rPr>
          <w:sz w:val="28"/>
        </w:rPr>
        <w:t>=50 Ом; 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– из примера 3.1; допустимое уменьшение К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за счет введения корректирующей цепи – 2 раза.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sz w:val="28"/>
        </w:rPr>
        <w:t>. Из условия допустимого уменьшения К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и соотношения (6.1) найдем: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З</w:t>
      </w:r>
      <w:r>
        <w:rPr>
          <w:sz w:val="28"/>
        </w:rPr>
        <w:t>=50 Ом. Подставляя известные 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Г</w:t>
      </w:r>
      <w:r>
        <w:rPr>
          <w:sz w:val="28"/>
        </w:rPr>
        <w:t xml:space="preserve"> и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в (6.2), получим: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Зопт</w:t>
      </w:r>
      <w:r>
        <w:rPr>
          <w:sz w:val="28"/>
        </w:rPr>
        <w:t>=37,5 нГн. Далее определим: =</w:t>
      </w:r>
      <w:r w:rsidR="00C748B5">
        <w:rPr>
          <w:position w:val="-10"/>
          <w:sz w:val="28"/>
        </w:rPr>
        <w:pict>
          <v:shape id="_x0000_i1048" type="#_x0000_t75" style="width:65.25pt;height:20.25pt" fillcolor="window">
            <v:imagedata r:id="rId30" o:title=""/>
          </v:shape>
        </w:pict>
      </w:r>
      <w:r>
        <w:rPr>
          <w:sz w:val="28"/>
        </w:rPr>
        <w:t>; =</w:t>
      </w:r>
      <w:r w:rsidR="00C748B5">
        <w:rPr>
          <w:position w:val="-10"/>
          <w:sz w:val="28"/>
        </w:rPr>
        <w:pict>
          <v:shape id="_x0000_i1049" type="#_x0000_t75" style="width:54pt;height:20.25pt" fillcolor="window">
            <v:imagedata r:id="rId31" o:title=""/>
          </v:shape>
        </w:pict>
      </w:r>
      <w:r>
        <w:rPr>
          <w:sz w:val="28"/>
        </w:rPr>
        <w:t xml:space="preserve">. Подставляя найденные величины в (6.3), рассчитаем: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>=130 МГц.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center"/>
        <w:rPr>
          <w:b/>
          <w:sz w:val="28"/>
        </w:rPr>
      </w:pPr>
      <w:r>
        <w:rPr>
          <w:sz w:val="28"/>
        </w:rPr>
        <w:t xml:space="preserve">7 </w:t>
      </w:r>
      <w:r>
        <w:rPr>
          <w:b/>
          <w:sz w:val="28"/>
        </w:rPr>
        <w:t>РАСЧЕТ ВЫХОДНОЙ КОРРЕКТИРУЮЩЕЙ ЦЕПИ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рассматриваемых выше усилительных каскадах расширение полосы пропускания связано с потерей части выходной мощности в резисторах корректирующих цепей (КЦ) либо цепей обратной связи. От выходных каскадов усилителей требуется, как правило, получение максимально возможной выходной мощности в заданной полосе частот. Из теории усилителей известно [9], что для выполнения указанного требования необходимо реализовать ощущаемое сопротивление нагрузки для внутреннего генератора транзистора равным постоянной величине во всем рабочем диапазоне частот. Этого можно достигнуть, включив выходную емкость транзистора в фильтр нижних частот, используемый в качестве выходной КЦ. Схема включения выходной КЦ приведена на рисунке 7.1.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43"/>
      </w:tblGrid>
      <w:tr w:rsidR="00B200FB">
        <w:tc>
          <w:tcPr>
            <w:tcW w:w="5211" w:type="dxa"/>
          </w:tcPr>
          <w:p w:rsidR="00B200FB" w:rsidRDefault="00C748B5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50" type="#_x0000_t75" style="width:222.75pt;height:151.5pt" fillcolor="window">
                  <v:imagedata r:id="rId32" o:title=""/>
                </v:shape>
              </w:pict>
            </w:r>
          </w:p>
        </w:tc>
        <w:tc>
          <w:tcPr>
            <w:tcW w:w="4643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right="-143"/>
              <w:jc w:val="center"/>
              <w:rPr>
                <w:sz w:val="44"/>
                <w:lang w:val="en-US"/>
              </w:rPr>
            </w:pPr>
          </w:p>
          <w:p w:rsidR="00B200FB" w:rsidRDefault="00C748B5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51" type="#_x0000_t75" style="width:201pt;height:122.25pt" fillcolor="window">
                  <v:imagedata r:id="rId33" o:title=""/>
                </v:shape>
              </w:pict>
            </w:r>
          </w:p>
        </w:tc>
      </w:tr>
      <w:tr w:rsidR="00B200FB">
        <w:tc>
          <w:tcPr>
            <w:tcW w:w="5211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4643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</w:rPr>
      </w:pPr>
      <w:r>
        <w:rPr>
          <w:sz w:val="28"/>
        </w:rPr>
        <w:t>Рисунок 7.1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 работе выходного каскада без выходной КЦ модуль коэффициента отражения  ощущаемого сопротивления нагрузки внутреннего генератора транзистора равен [9]: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552"/>
        <w:jc w:val="both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(7.1)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Уменьшение выходной мощности относительно максимального значения, обусловленное наличием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ВЫХ</w:t>
      </w:r>
      <w:r>
        <w:rPr>
          <w:sz w:val="28"/>
        </w:rPr>
        <w:t>, составляет величину: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552"/>
        <w:jc w:val="both"/>
        <w:rPr>
          <w:sz w:val="28"/>
        </w:rPr>
      </w:pPr>
      <w:r>
        <w:rPr>
          <w:sz w:val="28"/>
        </w:rPr>
        <w:t>,</w:t>
      </w:r>
      <w:r>
        <w:rPr>
          <w:sz w:val="28"/>
        </w:rPr>
        <w:tab/>
        <w:t xml:space="preserve"> (7.2)</w:t>
      </w:r>
    </w:p>
    <w:p w:rsidR="00B200FB" w:rsidRDefault="00B200FB">
      <w:p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где – максимальное значение выходной мощности на частоте  при условии равенства нулю С</w:t>
      </w:r>
      <w:r>
        <w:rPr>
          <w:sz w:val="28"/>
          <w:vertAlign w:val="subscript"/>
        </w:rPr>
        <w:t>ВЫХ</w:t>
      </w:r>
      <w:r>
        <w:rPr>
          <w:sz w:val="28"/>
        </w:rPr>
        <w:t>;  – максимальное значение выходной мощности на частоте  при наличии С</w:t>
      </w:r>
      <w:r>
        <w:rPr>
          <w:sz w:val="28"/>
          <w:vertAlign w:val="subscript"/>
        </w:rPr>
        <w:t>ВЫХ</w:t>
      </w:r>
      <w:r>
        <w:rPr>
          <w:sz w:val="28"/>
        </w:rPr>
        <w:t>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Использование фильтра нижних частот в качестве выходной КЦ при одновременном расчете элементов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по методике Фано [9] позволяет обеспечить минимально возможное, соответствующее заданным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 и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, значение максимальной величины модуля коэффициента отражения  в полосе частот от нуля до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>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таблице 7.1 приведены нормированные значения элементов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, рассчитанные по методике Фано, а также коэффициент , определяющий величину ощущаемого сопротивления нагрузки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ОЩ</w:t>
      </w:r>
      <w:r>
        <w:rPr>
          <w:sz w:val="28"/>
        </w:rPr>
        <w:t>, относительно которого вычисляется  [9].</w:t>
      </w:r>
    </w:p>
    <w:p w:rsidR="00B200FB" w:rsidRDefault="00B200FB">
      <w:pPr>
        <w:pStyle w:val="Heading2"/>
        <w:jc w:val="left"/>
      </w:pPr>
      <w:r>
        <w:t>Таблица 7.1</w:t>
      </w:r>
    </w:p>
    <w:tbl>
      <w:tblPr>
        <w:tblW w:w="0" w:type="auto"/>
        <w:tblInd w:w="1" w:type="dxa"/>
        <w:tblLayout w:type="fixed"/>
        <w:tblCellMar>
          <w:left w:w="95" w:type="dxa"/>
          <w:right w:w="95" w:type="dxa"/>
        </w:tblCellMar>
        <w:tblLook w:val="0000" w:firstRow="0" w:lastRow="0" w:firstColumn="0" w:lastColumn="0" w:noHBand="0" w:noVBand="0"/>
      </w:tblPr>
      <w:tblGrid>
        <w:gridCol w:w="1727"/>
        <w:gridCol w:w="1728"/>
        <w:gridCol w:w="1728"/>
        <w:gridCol w:w="1728"/>
        <w:gridCol w:w="1728"/>
      </w:tblGrid>
      <w:tr w:rsidR="00B200FB">
        <w:tc>
          <w:tcPr>
            <w:tcW w:w="17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C748B5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position w:val="-12"/>
                <w:sz w:val="28"/>
                <w:lang w:val="en-US"/>
              </w:rPr>
              <w:pict>
                <v:shape id="_x0000_i1052" type="#_x0000_t75" style="width:44.25pt;height:18.75pt" fillcolor="window">
                  <v:imagedata r:id="rId34" o:title=""/>
                </v:shape>
              </w:pict>
            </w:r>
          </w:p>
        </w:tc>
        <w:tc>
          <w:tcPr>
            <w:tcW w:w="172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C748B5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pict>
                <v:shape id="_x0000_i1053" type="#_x0000_t75" style="width:45.75pt;height:18.75pt" fillcolor="window">
                  <v:imagedata r:id="rId35" o:title=""/>
                </v:shape>
              </w:pict>
            </w:r>
          </w:p>
        </w:tc>
        <w:tc>
          <w:tcPr>
            <w:tcW w:w="17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C748B5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position w:val="-16"/>
                <w:sz w:val="28"/>
              </w:rPr>
              <w:pict>
                <v:shape id="_x0000_i1054" type="#_x0000_t75" style="width:59.25pt;height:21pt" fillcolor="window">
                  <v:imagedata r:id="rId36" o:title=""/>
                </v:shape>
              </w:pict>
            </w:r>
          </w:p>
        </w:tc>
        <w:tc>
          <w:tcPr>
            <w:tcW w:w="172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</w:p>
        </w:tc>
      </w:tr>
      <w:tr w:rsidR="00B200FB">
        <w:tc>
          <w:tcPr>
            <w:tcW w:w="17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172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0,18</w:t>
            </w:r>
          </w:p>
        </w:tc>
        <w:tc>
          <w:tcPr>
            <w:tcW w:w="1728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0,099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0,000</w:t>
            </w:r>
          </w:p>
        </w:tc>
        <w:tc>
          <w:tcPr>
            <w:tcW w:w="1728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1,000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0,382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0,195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0,002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1,001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0,547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0,285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0,006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1,002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0,682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0,367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0,013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1,010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0,788</w:t>
            </w:r>
          </w:p>
        </w:tc>
        <w:tc>
          <w:tcPr>
            <w:tcW w:w="1728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0,443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0,024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1,020</w:t>
            </w:r>
          </w:p>
        </w:tc>
      </w:tr>
      <w:tr w:rsidR="00B200FB">
        <w:tc>
          <w:tcPr>
            <w:tcW w:w="17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0,865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0,513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0,037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1,036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0,917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0,579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0,053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1,059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0,949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0,642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0,071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1,086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</w:t>
            </w:r>
          </w:p>
        </w:tc>
        <w:tc>
          <w:tcPr>
            <w:tcW w:w="1728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0,963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0,704</w:t>
            </w:r>
          </w:p>
        </w:tc>
        <w:tc>
          <w:tcPr>
            <w:tcW w:w="1728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0,091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1,117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0,966</w:t>
            </w:r>
          </w:p>
        </w:tc>
        <w:tc>
          <w:tcPr>
            <w:tcW w:w="1728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0,753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0,111</w:t>
            </w:r>
          </w:p>
        </w:tc>
        <w:tc>
          <w:tcPr>
            <w:tcW w:w="1728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1,153</w:t>
            </w:r>
          </w:p>
        </w:tc>
      </w:tr>
      <w:tr w:rsidR="00B200FB">
        <w:tc>
          <w:tcPr>
            <w:tcW w:w="17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0,958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0,823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0,131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1,193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0,944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0,881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0,153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1,238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0,927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0,940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0,174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1,284</w:t>
            </w:r>
          </w:p>
        </w:tc>
      </w:tr>
      <w:tr w:rsidR="00B200FB">
        <w:trPr>
          <w:trHeight w:val="411"/>
        </w:trPr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1,4</w:t>
            </w:r>
          </w:p>
        </w:tc>
        <w:tc>
          <w:tcPr>
            <w:tcW w:w="1728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0,904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0,998</w:t>
            </w:r>
          </w:p>
        </w:tc>
        <w:tc>
          <w:tcPr>
            <w:tcW w:w="1728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0,195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1,332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0,882</w:t>
            </w:r>
          </w:p>
        </w:tc>
        <w:tc>
          <w:tcPr>
            <w:tcW w:w="1728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1,056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0,215</w:t>
            </w:r>
          </w:p>
        </w:tc>
        <w:tc>
          <w:tcPr>
            <w:tcW w:w="1728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1,383</w:t>
            </w:r>
          </w:p>
        </w:tc>
      </w:tr>
      <w:tr w:rsidR="00B200FB">
        <w:tc>
          <w:tcPr>
            <w:tcW w:w="17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</w:t>
            </w:r>
          </w:p>
        </w:tc>
        <w:tc>
          <w:tcPr>
            <w:tcW w:w="1728" w:type="dxa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0,858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1,115</w:t>
            </w:r>
          </w:p>
        </w:tc>
        <w:tc>
          <w:tcPr>
            <w:tcW w:w="1728" w:type="dxa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0,235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1,437</w:t>
            </w:r>
          </w:p>
        </w:tc>
      </w:tr>
      <w:tr w:rsidR="00B200FB">
        <w:tc>
          <w:tcPr>
            <w:tcW w:w="172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1,7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0,833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1,173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0,255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1,490</w:t>
            </w:r>
          </w:p>
        </w:tc>
      </w:tr>
      <w:tr w:rsidR="00B200FB">
        <w:tc>
          <w:tcPr>
            <w:tcW w:w="1727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1,8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0,808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1,233</w:t>
            </w:r>
          </w:p>
        </w:tc>
        <w:tc>
          <w:tcPr>
            <w:tcW w:w="1728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0,273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1,548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1,9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0,783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1,292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0,292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1,605</w:t>
            </w:r>
          </w:p>
        </w:tc>
      </w:tr>
      <w:tr w:rsidR="00B200FB">
        <w:tc>
          <w:tcPr>
            <w:tcW w:w="17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0,760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1,352</w:t>
            </w:r>
          </w:p>
        </w:tc>
        <w:tc>
          <w:tcPr>
            <w:tcW w:w="1728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0,309</w:t>
            </w:r>
          </w:p>
        </w:tc>
        <w:tc>
          <w:tcPr>
            <w:tcW w:w="172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1,664</w:t>
            </w:r>
          </w:p>
        </w:tc>
      </w:tr>
    </w:tbl>
    <w:p w:rsidR="00B200FB" w:rsidRDefault="00B200FB">
      <w:pPr>
        <w:tabs>
          <w:tab w:val="left" w:pos="8789"/>
        </w:tabs>
        <w:spacing w:before="140" w:line="360" w:lineRule="auto"/>
        <w:ind w:firstLine="567"/>
        <w:jc w:val="both"/>
        <w:rPr>
          <w:sz w:val="28"/>
        </w:rPr>
      </w:pPr>
      <w:r>
        <w:rPr>
          <w:sz w:val="28"/>
        </w:rPr>
        <w:t>Истинные значения элементов рассчитываются по формулам:</w:t>
      </w:r>
    </w:p>
    <w:p w:rsidR="00B200FB" w:rsidRDefault="00C748B5">
      <w:pPr>
        <w:tabs>
          <w:tab w:val="left" w:pos="7655"/>
          <w:tab w:val="left" w:pos="8789"/>
        </w:tabs>
        <w:spacing w:line="360" w:lineRule="auto"/>
        <w:ind w:firstLine="2977"/>
        <w:jc w:val="both"/>
        <w:rPr>
          <w:sz w:val="28"/>
        </w:rPr>
      </w:pPr>
      <w:r>
        <w:rPr>
          <w:position w:val="-80"/>
          <w:sz w:val="28"/>
        </w:rPr>
        <w:pict>
          <v:shape id="_x0000_i1055" type="#_x0000_t75" style="width:113.25pt;height:87pt" fillcolor="window">
            <v:imagedata r:id="rId37" o:title=""/>
          </v:shape>
        </w:pict>
      </w:r>
      <w:r w:rsidR="00B200FB">
        <w:rPr>
          <w:sz w:val="28"/>
        </w:rPr>
        <w:tab/>
        <w:t>(7.3)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Расчет частотных искажений, вносимых выходной цепью оконечного каскада, приведен в разделе 3.1. При использовании выходной КЦ частотные искажения, вносимые выходной цепью, определяются соотношением: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977"/>
        <w:jc w:val="both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(7.4)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Коэффициент усиления каскада с выходной КЦ определяется выражением (3.2).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Пример 7.1.</w:t>
      </w:r>
      <w:r>
        <w:rPr>
          <w:sz w:val="28"/>
        </w:rPr>
        <w:t xml:space="preserve"> Рассчитать выходную КЦ для усилительного каскада на транзисторе КП907Б (данные транзистора - в примере 3.1) при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=50 Ом,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=200 МГц. Определить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ОЩ</w:t>
      </w:r>
      <w:r>
        <w:rPr>
          <w:sz w:val="28"/>
        </w:rPr>
        <w:t xml:space="preserve">, уменьшение выходной мощности на частоте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 и уровень частотных искажений, вносимых выходной цепью при использовании КЦ и без нее.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Решение.</w:t>
      </w:r>
      <w:r>
        <w:rPr>
          <w:sz w:val="28"/>
        </w:rPr>
        <w:t xml:space="preserve"> Найдем нормированное значение С</w:t>
      </w:r>
      <w:r>
        <w:rPr>
          <w:sz w:val="28"/>
          <w:vertAlign w:val="subscript"/>
        </w:rPr>
        <w:t>ВЫХ</w:t>
      </w:r>
      <w:r>
        <w:rPr>
          <w:sz w:val="28"/>
        </w:rPr>
        <w:t xml:space="preserve">: = == 1,07. Ближайшее значение коэффициента </w:t>
      </w:r>
      <w:r w:rsidR="00C748B5">
        <w:rPr>
          <w:position w:val="-12"/>
          <w:sz w:val="28"/>
        </w:rPr>
        <w:pict>
          <v:shape id="_x0000_i1056" type="#_x0000_t75" style="width:15pt;height:18.75pt" fillcolor="window">
            <v:imagedata r:id="rId38" o:title=""/>
          </v:shape>
        </w:pict>
      </w:r>
      <w:r>
        <w:rPr>
          <w:sz w:val="28"/>
        </w:rPr>
        <w:t xml:space="preserve"> в таблице 7.1 равно 1,056. Этому значению </w:t>
      </w:r>
      <w:r w:rsidR="00C748B5">
        <w:rPr>
          <w:position w:val="-12"/>
          <w:sz w:val="28"/>
        </w:rPr>
        <w:pict>
          <v:shape id="_x0000_i1057" type="#_x0000_t75" style="width:15pt;height:18.75pt" fillcolor="window">
            <v:imagedata r:id="rId38" o:title=""/>
          </v:shape>
        </w:pict>
      </w:r>
      <w:r>
        <w:rPr>
          <w:sz w:val="28"/>
        </w:rPr>
        <w:t xml:space="preserve"> соответствуют: </w:t>
      </w:r>
      <w:r w:rsidR="00C748B5">
        <w:rPr>
          <w:position w:val="-12"/>
          <w:sz w:val="28"/>
        </w:rPr>
        <w:pict>
          <v:shape id="_x0000_i1058" type="#_x0000_t75" style="width:14.25pt;height:18.75pt" fillcolor="window">
            <v:imagedata r:id="rId39" o:title=""/>
          </v:shape>
        </w:pict>
      </w:r>
      <w:r>
        <w:rPr>
          <w:sz w:val="28"/>
        </w:rPr>
        <w:t xml:space="preserve">=1,5; </w:t>
      </w:r>
      <w:r w:rsidR="00C748B5">
        <w:rPr>
          <w:position w:val="-12"/>
          <w:sz w:val="28"/>
        </w:rPr>
        <w:pict>
          <v:shape id="_x0000_i1059" type="#_x0000_t75" style="width:15.75pt;height:18.75pt" fillcolor="window">
            <v:imagedata r:id="rId40" o:title=""/>
          </v:shape>
        </w:pict>
      </w:r>
      <w:r>
        <w:rPr>
          <w:sz w:val="28"/>
        </w:rPr>
        <w:t xml:space="preserve">=0,882; =0,215; =1,382. После денормирования по формулам (7.3) имеем: =35,1 нГн; =24 пФ;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ОЩ</w:t>
      </w:r>
      <w:r>
        <w:rPr>
          <w:sz w:val="28"/>
        </w:rPr>
        <w:t xml:space="preserve">=36,2 Ом. Используя соотношения (7.1), (7.2), найдем, что при отсутствии выходной КЦ уменьшение выходной мощности на частоте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>, обусловленное наличием С</w:t>
      </w:r>
      <w:r>
        <w:rPr>
          <w:sz w:val="28"/>
          <w:vertAlign w:val="subscript"/>
        </w:rPr>
        <w:t>ВЫХ</w:t>
      </w:r>
      <w:r>
        <w:rPr>
          <w:sz w:val="28"/>
        </w:rPr>
        <w:t>, составляет 2,14 раза, а при ее использовании - 1,097 раза. При отсутствии выходной КЦ уровень частотных искажений, вносимых выходной цепью, определяется соотношением (3.7). Для условий примера 7.1 =</w:t>
      </w:r>
      <w:r w:rsidR="00C748B5">
        <w:rPr>
          <w:position w:val="-10"/>
          <w:sz w:val="28"/>
        </w:rPr>
        <w:pict>
          <v:shape id="_x0000_i1060" type="#_x0000_t75" style="width:60.75pt;height:20.25pt" fillcolor="window">
            <v:imagedata r:id="rId41" o:title=""/>
          </v:shape>
        </w:pict>
      </w:r>
      <w:r>
        <w:rPr>
          <w:sz w:val="28"/>
        </w:rPr>
        <w:t xml:space="preserve">. Подставляя в (3.7) известные  и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, получим: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==0,795. При наличии выходной КЦ из (7.4) найдем: </w:t>
      </w:r>
      <w:r>
        <w:rPr>
          <w:sz w:val="28"/>
          <w:lang w:val="en-US"/>
        </w:rPr>
        <w:t>Y</w:t>
      </w:r>
      <w:r>
        <w:rPr>
          <w:sz w:val="28"/>
          <w:vertAlign w:val="subscript"/>
          <w:lang w:val="en-US"/>
        </w:rPr>
        <w:t>B</w:t>
      </w:r>
      <w:r>
        <w:rPr>
          <w:sz w:val="28"/>
          <w:vertAlign w:val="subscript"/>
        </w:rPr>
        <w:t xml:space="preserve"> </w:t>
      </w:r>
      <w:r>
        <w:rPr>
          <w:sz w:val="28"/>
        </w:rPr>
        <w:t>= 0,977.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pStyle w:val="BodyTextIndent"/>
        <w:jc w:val="center"/>
      </w:pPr>
      <w:r>
        <w:t xml:space="preserve">8 </w:t>
      </w:r>
      <w:r>
        <w:rPr>
          <w:b/>
        </w:rPr>
        <w:t>РАСЧЕТ ДИССИПАТИВНОЙ МЕЖКАСКАДНОЙ КОРРЕКТИРУЮЩЕЙ ЦЕПИ ВТОРОГО ПОРЯДКА</w:t>
      </w:r>
    </w:p>
    <w:p w:rsidR="00B200FB" w:rsidRDefault="00B200FB">
      <w:pPr>
        <w:pStyle w:val="BodyTextIndent"/>
        <w:ind w:left="851"/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Принципиальная схема усилителя с межкаскадной КЦ второго порядка приведена на рисунке 8.1,а, эквивалентная схема по переменному току - на рисунке 8.1,б. [10].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4"/>
      </w:tblGrid>
      <w:tr w:rsidR="00B200FB">
        <w:tc>
          <w:tcPr>
            <w:tcW w:w="9854" w:type="dxa"/>
          </w:tcPr>
          <w:p w:rsidR="00B200FB" w:rsidRDefault="00C748B5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61" type="#_x0000_t75" style="width:369pt;height:184.5pt" fillcolor="window">
                  <v:imagedata r:id="rId42" o:title=""/>
                </v:shape>
              </w:pict>
            </w:r>
          </w:p>
        </w:tc>
      </w:tr>
      <w:tr w:rsidR="00B200FB">
        <w:tc>
          <w:tcPr>
            <w:tcW w:w="9854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</w:tr>
      <w:tr w:rsidR="00B200FB">
        <w:tc>
          <w:tcPr>
            <w:tcW w:w="9854" w:type="dxa"/>
          </w:tcPr>
          <w:p w:rsidR="00B200FB" w:rsidRDefault="00C748B5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62" type="#_x0000_t75" style="width:207pt;height:98.25pt" fillcolor="window">
                  <v:imagedata r:id="rId43" o:title=""/>
                </v:shape>
              </w:pict>
            </w:r>
          </w:p>
        </w:tc>
      </w:tr>
      <w:tr w:rsidR="00B200FB">
        <w:tc>
          <w:tcPr>
            <w:tcW w:w="9854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</w:rPr>
      </w:pPr>
      <w:r>
        <w:rPr>
          <w:sz w:val="28"/>
        </w:rPr>
        <w:t>Рисунок 8.1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Коэффициент усиления каскада на транзисторе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в области верхних частот можно описать выражением [11, 12]: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,</w:t>
      </w:r>
      <w:r>
        <w:rPr>
          <w:sz w:val="28"/>
        </w:rPr>
        <w:tab/>
        <w:t>(8.1)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где                          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>=</w:t>
      </w:r>
      <w:r>
        <w:rPr>
          <w:sz w:val="28"/>
          <w:lang w:val="en-US"/>
        </w:rPr>
        <w:t>SR</w:t>
      </w:r>
      <w:r>
        <w:rPr>
          <w:sz w:val="28"/>
          <w:vertAlign w:val="subscript"/>
        </w:rPr>
        <w:t>Э</w:t>
      </w:r>
      <w:r>
        <w:rPr>
          <w:sz w:val="28"/>
        </w:rPr>
        <w:t>;</w:t>
      </w:r>
      <w:r>
        <w:rPr>
          <w:sz w:val="28"/>
        </w:rPr>
        <w:tab/>
        <w:t>(8.2)</w:t>
      </w:r>
    </w:p>
    <w:p w:rsidR="00B200FB" w:rsidRDefault="00B200FB">
      <w:pPr>
        <w:tabs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2268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ab/>
        <w:t xml:space="preserve"> – сопротивление сток-исток транзистора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</w:rPr>
        <w:t xml:space="preserve">; ; ; ; ;  – нормированные относительно  и  значения элементов , , , , ; =; </w:t>
      </w:r>
      <w:r w:rsidR="00C748B5">
        <w:rPr>
          <w:position w:val="-12"/>
          <w:sz w:val="28"/>
        </w:rPr>
        <w:pict>
          <v:shape id="_x0000_i1063" type="#_x0000_t75" style="width:41.25pt;height:18pt" fillcolor="window">
            <v:imagedata r:id="rId44" o:title=""/>
          </v:shape>
        </w:pict>
      </w:r>
      <w:r>
        <w:rPr>
          <w:sz w:val="28"/>
        </w:rPr>
        <w:t xml:space="preserve">; </w:t>
      </w:r>
      <w:r w:rsidR="00C748B5">
        <w:rPr>
          <w:position w:val="-12"/>
          <w:sz w:val="28"/>
        </w:rPr>
        <w:pict>
          <v:shape id="_x0000_i1064" type="#_x0000_t75" style="width:59.25pt;height:18.75pt" fillcolor="window">
            <v:imagedata r:id="rId45" o:title=""/>
          </v:shape>
        </w:pict>
      </w:r>
      <w:r>
        <w:rPr>
          <w:sz w:val="28"/>
        </w:rPr>
        <w:t xml:space="preserve"> – нормированная частота;  – текущая круговая частота;  – высшая круговая частота полосы пропускания разрабатываемого усилителя;  – входная емкость транзистора Т</w:t>
      </w:r>
      <w:r>
        <w:rPr>
          <w:sz w:val="28"/>
          <w:vertAlign w:val="subscript"/>
        </w:rPr>
        <w:t>2</w:t>
      </w:r>
      <w:r>
        <w:rPr>
          <w:sz w:val="28"/>
        </w:rPr>
        <w:t xml:space="preserve">;  – выходная емкость транзистора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</w:rPr>
        <w:t>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таблице 8.1 приведены нормированные значения элементов </w:t>
      </w:r>
      <w:r w:rsidR="00C748B5">
        <w:rPr>
          <w:position w:val="-12"/>
          <w:sz w:val="28"/>
        </w:rPr>
        <w:pict>
          <v:shape id="_x0000_i1065" type="#_x0000_t75" style="width:90pt;height:21pt" fillcolor="window">
            <v:imagedata r:id="rId46" o:title=""/>
          </v:shape>
        </w:pict>
      </w:r>
      <w:r>
        <w:rPr>
          <w:sz w:val="28"/>
        </w:rPr>
        <w:t xml:space="preserve">, , , вычисленные для ряда нормированных значений , при двух значениях допустимой неравномерности АЧХ . 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Таблица 8.1 получена с помощью методики проектирования согласующе-выравнивающих цепей транзисторных усилителей, предполагающей составление и решение системы компонентных уравнений [13], и методики синтеза прототипа передаточной характеристики, обеспечивающего максимальный коэффициент усиления каскада при заданной допустимой неравномерности АЧХ в заданной полосе частот [14].</w:t>
      </w:r>
    </w:p>
    <w:p w:rsidR="00B200FB" w:rsidRDefault="00B200FB">
      <w:pPr>
        <w:pStyle w:val="Heading2"/>
        <w:jc w:val="left"/>
      </w:pPr>
      <w:r>
        <w:t>Таблица 8.1</w:t>
      </w:r>
    </w:p>
    <w:tbl>
      <w:tblPr>
        <w:tblW w:w="0" w:type="auto"/>
        <w:tblInd w:w="1" w:type="dxa"/>
        <w:tblLayout w:type="fixed"/>
        <w:tblCellMar>
          <w:left w:w="95" w:type="dxa"/>
          <w:right w:w="95" w:type="dxa"/>
        </w:tblCellMar>
        <w:tblLook w:val="0000" w:firstRow="0" w:lastRow="0" w:firstColumn="0" w:lastColumn="0" w:noHBand="0" w:noVBand="0"/>
      </w:tblPr>
      <w:tblGrid>
        <w:gridCol w:w="964"/>
        <w:gridCol w:w="1279"/>
        <w:gridCol w:w="1279"/>
        <w:gridCol w:w="1279"/>
        <w:gridCol w:w="1280"/>
        <w:gridCol w:w="1279"/>
        <w:gridCol w:w="1279"/>
      </w:tblGrid>
      <w:tr w:rsidR="00B200FB">
        <w:tc>
          <w:tcPr>
            <w:tcW w:w="9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</w:p>
        </w:tc>
        <w:tc>
          <w:tcPr>
            <w:tcW w:w="383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C748B5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pict>
                <v:shape id="_x0000_i1066" type="#_x0000_t75" style="width:62.25pt;height:18pt" fillcolor="window">
                  <v:imagedata r:id="rId47" o:title=""/>
                </v:shape>
              </w:pict>
            </w:r>
            <w:r w:rsidR="00B200FB">
              <w:rPr>
                <w:sz w:val="28"/>
              </w:rPr>
              <w:t>дБ</w:t>
            </w:r>
          </w:p>
        </w:tc>
        <w:tc>
          <w:tcPr>
            <w:tcW w:w="3838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C748B5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pict>
                <v:shape id="_x0000_i1067" type="#_x0000_t75" style="width:54.75pt;height:18pt" fillcolor="window">
                  <v:imagedata r:id="rId48" o:title=""/>
                </v:shape>
              </w:pict>
            </w:r>
            <w:r w:rsidR="00B200FB">
              <w:rPr>
                <w:sz w:val="28"/>
              </w:rPr>
              <w:t>дБ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B200FB" w:rsidRDefault="00C748B5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pict>
                <v:shape id="_x0000_i1068" type="#_x0000_t75" style="width:19.5pt;height:18pt" fillcolor="window">
                  <v:imagedata r:id="rId49" o:title=""/>
                </v:shape>
              </w:pict>
            </w:r>
          </w:p>
        </w:tc>
        <w:tc>
          <w:tcPr>
            <w:tcW w:w="12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B200FB" w:rsidRDefault="00C748B5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position w:val="-12"/>
                <w:sz w:val="28"/>
              </w:rPr>
              <w:pict>
                <v:shape id="_x0000_i1069" type="#_x0000_t75" style="width:19.5pt;height:18pt" fillcolor="window">
                  <v:imagedata r:id="rId49" o:title=""/>
                </v:shape>
              </w:pict>
            </w:r>
          </w:p>
        </w:tc>
        <w:tc>
          <w:tcPr>
            <w:tcW w:w="12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</w:p>
        </w:tc>
      </w:tr>
      <w:tr w:rsidR="00B200FB">
        <w:tc>
          <w:tcPr>
            <w:tcW w:w="9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1279" w:type="dxa"/>
            <w:tcBorders>
              <w:top w:val="single" w:sz="12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1,597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88,206</w:t>
            </w:r>
          </w:p>
        </w:tc>
        <w:tc>
          <w:tcPr>
            <w:tcW w:w="127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160,3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127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202,3</w:t>
            </w:r>
          </w:p>
        </w:tc>
      </w:tr>
      <w:tr w:rsidR="00B200FB"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1,597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18,08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32,061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20,64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40,47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1279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1,597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9,315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16,03</w:t>
            </w:r>
          </w:p>
        </w:tc>
        <w:tc>
          <w:tcPr>
            <w:tcW w:w="1280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10,57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20,23</w:t>
            </w:r>
          </w:p>
        </w:tc>
      </w:tr>
      <w:tr w:rsidR="00B200FB"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1,597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6,393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10,69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7,21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13,5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279" w:type="dxa"/>
            <w:tcBorders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1,596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4,932</w:t>
            </w:r>
          </w:p>
        </w:tc>
        <w:tc>
          <w:tcPr>
            <w:tcW w:w="1279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8,019</w:t>
            </w:r>
          </w:p>
        </w:tc>
        <w:tc>
          <w:tcPr>
            <w:tcW w:w="1280" w:type="dxa"/>
            <w:tcBorders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5,5</w:t>
            </w:r>
          </w:p>
        </w:tc>
        <w:tc>
          <w:tcPr>
            <w:tcW w:w="1279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10,1</w:t>
            </w:r>
          </w:p>
        </w:tc>
      </w:tr>
      <w:tr w:rsidR="00B200FB">
        <w:tc>
          <w:tcPr>
            <w:tcW w:w="9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1279" w:type="dxa"/>
            <w:tcBorders>
              <w:top w:val="single" w:sz="12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1,596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3,471</w:t>
            </w:r>
          </w:p>
        </w:tc>
        <w:tc>
          <w:tcPr>
            <w:tcW w:w="127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5,347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3,856</w:t>
            </w:r>
          </w:p>
        </w:tc>
        <w:tc>
          <w:tcPr>
            <w:tcW w:w="127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6,746</w:t>
            </w:r>
          </w:p>
        </w:tc>
      </w:tr>
      <w:tr w:rsidR="00B200FB"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0,4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1,595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2,741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4,012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3,017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5,06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</w:t>
            </w:r>
          </w:p>
        </w:tc>
        <w:tc>
          <w:tcPr>
            <w:tcW w:w="1279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1,594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2,011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2,677</w:t>
            </w:r>
          </w:p>
        </w:tc>
        <w:tc>
          <w:tcPr>
            <w:tcW w:w="1280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2,177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3,373</w:t>
            </w:r>
          </w:p>
        </w:tc>
      </w:tr>
      <w:tr w:rsidR="00B200FB">
        <w:tc>
          <w:tcPr>
            <w:tcW w:w="964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1,521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1,647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2,011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1,758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2,53</w:t>
            </w:r>
          </w:p>
        </w:tc>
      </w:tr>
      <w:tr w:rsidR="00B200FB">
        <w:trPr>
          <w:trHeight w:val="546"/>
        </w:trPr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79" w:type="dxa"/>
            <w:tcBorders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1,588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1,429</w:t>
            </w:r>
          </w:p>
        </w:tc>
        <w:tc>
          <w:tcPr>
            <w:tcW w:w="1279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1,613</w:t>
            </w:r>
          </w:p>
        </w:tc>
        <w:tc>
          <w:tcPr>
            <w:tcW w:w="1280" w:type="dxa"/>
            <w:tcBorders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1,506</w:t>
            </w:r>
          </w:p>
        </w:tc>
        <w:tc>
          <w:tcPr>
            <w:tcW w:w="1279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2,025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1279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1,58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1,285</w:t>
            </w:r>
          </w:p>
        </w:tc>
        <w:tc>
          <w:tcPr>
            <w:tcW w:w="1279" w:type="dxa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1,351</w:t>
            </w:r>
          </w:p>
        </w:tc>
        <w:tc>
          <w:tcPr>
            <w:tcW w:w="1280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1,338</w:t>
            </w:r>
          </w:p>
        </w:tc>
        <w:tc>
          <w:tcPr>
            <w:tcW w:w="1279" w:type="dxa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1,688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1279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1,467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1,178</w:t>
            </w:r>
          </w:p>
        </w:tc>
        <w:tc>
          <w:tcPr>
            <w:tcW w:w="1279" w:type="dxa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1,173</w:t>
            </w:r>
          </w:p>
        </w:tc>
        <w:tc>
          <w:tcPr>
            <w:tcW w:w="1280" w:type="dxa"/>
            <w:tcBorders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1,17</w:t>
            </w:r>
          </w:p>
        </w:tc>
        <w:tc>
          <w:tcPr>
            <w:tcW w:w="1279" w:type="dxa"/>
            <w:tcBorders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1,352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1,7</w:t>
            </w:r>
          </w:p>
        </w:tc>
        <w:tc>
          <w:tcPr>
            <w:tcW w:w="1279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1,738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1,017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0,871</w:t>
            </w:r>
          </w:p>
        </w:tc>
        <w:tc>
          <w:tcPr>
            <w:tcW w:w="1280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2,015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1,092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1,194</w:t>
            </w:r>
          </w:p>
        </w:tc>
      </w:tr>
      <w:tr w:rsidR="00B200FB"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1,627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0,977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0,787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1,007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1,023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1279" w:type="dxa"/>
            <w:tcBorders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1,613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0,894</w:t>
            </w:r>
          </w:p>
        </w:tc>
        <w:tc>
          <w:tcPr>
            <w:tcW w:w="1279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0,635</w:t>
            </w:r>
          </w:p>
        </w:tc>
        <w:tc>
          <w:tcPr>
            <w:tcW w:w="1280" w:type="dxa"/>
            <w:tcBorders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2,03</w:t>
            </w:r>
          </w:p>
        </w:tc>
        <w:tc>
          <w:tcPr>
            <w:tcW w:w="1279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0,899</w:t>
            </w:r>
          </w:p>
        </w:tc>
        <w:tc>
          <w:tcPr>
            <w:tcW w:w="1279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0,807</w:t>
            </w:r>
          </w:p>
        </w:tc>
      </w:tr>
      <w:tr w:rsidR="00B200FB">
        <w:tc>
          <w:tcPr>
            <w:tcW w:w="9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79" w:type="dxa"/>
            <w:tcBorders>
              <w:top w:val="single" w:sz="12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1,61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0,837</w:t>
            </w:r>
          </w:p>
        </w:tc>
        <w:tc>
          <w:tcPr>
            <w:tcW w:w="127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0,53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2,026</w:t>
            </w:r>
          </w:p>
        </w:tc>
        <w:tc>
          <w:tcPr>
            <w:tcW w:w="12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0,833</w:t>
            </w:r>
          </w:p>
        </w:tc>
        <w:tc>
          <w:tcPr>
            <w:tcW w:w="1279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0,673</w:t>
            </w:r>
          </w:p>
        </w:tc>
      </w:tr>
      <w:tr w:rsidR="00B200FB"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1,608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0,796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0,455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0,785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0,577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4,5</w:t>
            </w:r>
          </w:p>
        </w:tc>
        <w:tc>
          <w:tcPr>
            <w:tcW w:w="1279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1,606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0,741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0,354</w:t>
            </w:r>
          </w:p>
        </w:tc>
        <w:tc>
          <w:tcPr>
            <w:tcW w:w="1280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2,025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0,721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0,449</w:t>
            </w:r>
          </w:p>
        </w:tc>
      </w:tr>
      <w:tr w:rsidR="00B200FB"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1,605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0,692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0,266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0,666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0,337</w:t>
            </w:r>
          </w:p>
        </w:tc>
      </w:tr>
      <w:tr w:rsidR="00B200FB">
        <w:tc>
          <w:tcPr>
            <w:tcW w:w="96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279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1,604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0,656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0,199</w:t>
            </w:r>
          </w:p>
        </w:tc>
        <w:tc>
          <w:tcPr>
            <w:tcW w:w="1280" w:type="dxa"/>
            <w:tcBorders>
              <w:left w:val="nil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2,024</w:t>
            </w:r>
          </w:p>
        </w:tc>
        <w:tc>
          <w:tcPr>
            <w:tcW w:w="1279" w:type="dxa"/>
            <w:tcBorders>
              <w:left w:val="single" w:sz="6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0,624</w:t>
            </w:r>
          </w:p>
        </w:tc>
        <w:tc>
          <w:tcPr>
            <w:tcW w:w="1279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0,253</w:t>
            </w:r>
          </w:p>
        </w:tc>
      </w:tr>
      <w:tr w:rsidR="00B200FB">
        <w:tc>
          <w:tcPr>
            <w:tcW w:w="9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1,604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0,634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0,160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2,024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0,598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0,202</w:t>
            </w:r>
          </w:p>
        </w:tc>
      </w:tr>
    </w:tbl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При известных значениях , , , ,  расчет межкаскадной КЦ состоит из следующих этапов. Вычисление . Нормирование значения  по формуле: . Нахождение по таблице 8.1 ближайшего к вычисленному табличного значения . Определение по таблице 8.1 соответствующих значений </w:t>
      </w:r>
      <w:r w:rsidR="00C748B5">
        <w:rPr>
          <w:position w:val="-12"/>
          <w:sz w:val="28"/>
        </w:rPr>
        <w:pict>
          <v:shape id="_x0000_i1070" type="#_x0000_t75" style="width:21pt;height:18.75pt" fillcolor="window">
            <v:imagedata r:id="rId50" o:title=""/>
          </v:shape>
        </w:pict>
      </w:r>
      <w:r>
        <w:rPr>
          <w:sz w:val="28"/>
        </w:rPr>
        <w:t xml:space="preserve">, ,  и их денормирование по формулам: </w:t>
      </w:r>
      <w:r w:rsidR="00C748B5">
        <w:rPr>
          <w:position w:val="-12"/>
          <w:sz w:val="28"/>
        </w:rPr>
        <w:pict>
          <v:shape id="_x0000_i1071" type="#_x0000_t75" style="width:120.75pt;height:21pt" fillcolor="window">
            <v:imagedata r:id="rId51" o:title=""/>
          </v:shape>
        </w:pict>
      </w:r>
      <w:r>
        <w:rPr>
          <w:sz w:val="28"/>
        </w:rPr>
        <w:t xml:space="preserve">; ; . Вычисление значения : </w:t>
      </w:r>
      <w:r w:rsidR="00C748B5">
        <w:rPr>
          <w:position w:val="-12"/>
          <w:sz w:val="28"/>
        </w:rPr>
        <w:pict>
          <v:shape id="_x0000_i1072" type="#_x0000_t75" style="width:98.25pt;height:21.75pt" fillcolor="window">
            <v:imagedata r:id="rId52" o:title=""/>
          </v:shape>
        </w:pict>
      </w:r>
      <w:r>
        <w:rPr>
          <w:sz w:val="28"/>
        </w:rPr>
        <w:t>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 использовании рассматриваемой КЦ в качестве входной  принимается равной нулю,  принимается равным , а коэффициент передачи входной цепи на средних частотах рассчитывается по формуле (3.11).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случае необходимости построения нормированной частотной характеристики проектируемого усилительного каскада значения , , , </w:t>
      </w:r>
      <w:r w:rsidR="00C748B5">
        <w:rPr>
          <w:position w:val="-16"/>
          <w:sz w:val="28"/>
        </w:rPr>
        <w:pict>
          <v:shape id="_x0000_i1073" type="#_x0000_t75" style="width:38.25pt;height:23.25pt" fillcolor="window">
            <v:imagedata r:id="rId53" o:title=""/>
          </v:shape>
        </w:pict>
      </w:r>
      <w:r>
        <w:rPr>
          <w:sz w:val="28"/>
        </w:rPr>
        <w:t xml:space="preserve"> следует подставить в (8.1) и найти модуль . Реальная частотная характеристика может быть найдена после денормирования коэффициентов , ,  по формулам: ; ; 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Пример 8.1.</w:t>
      </w:r>
      <w:r>
        <w:rPr>
          <w:sz w:val="28"/>
        </w:rPr>
        <w:t xml:space="preserve"> Рассчитать межкаскадную КЦ усилительного каскада, приведенного на рисунке 8.1, его  и  при использовании транзисторов КП907Б (данные транзистора - в примере 3.1) и условий: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 xml:space="preserve">=100 МГц; входная емкость нагружающего каскада - из примера 3.1; допустимая неравномерность АЧХ - </w:t>
      </w:r>
      <w:r w:rsidR="00C748B5">
        <w:rPr>
          <w:position w:val="-12"/>
          <w:sz w:val="28"/>
        </w:rPr>
        <w:pict>
          <v:shape id="_x0000_i1074" type="#_x0000_t75" style="width:36pt;height:18pt" fillcolor="window">
            <v:imagedata r:id="rId54" o:title=""/>
          </v:shape>
        </w:pict>
      </w:r>
      <w:r>
        <w:rPr>
          <w:sz w:val="28"/>
        </w:rPr>
        <w:t>дБ, =1 кОм.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Решение.</w:t>
      </w:r>
      <w:r>
        <w:rPr>
          <w:sz w:val="28"/>
        </w:rPr>
        <w:t xml:space="preserve"> По известным ,  и  найдем: = =</w:t>
      </w:r>
      <w:r w:rsidR="00C748B5">
        <w:rPr>
          <w:position w:val="-14"/>
          <w:sz w:val="28"/>
        </w:rPr>
        <w:pict>
          <v:shape id="_x0000_i1075" type="#_x0000_t75" style="width:113.25pt;height:21.75pt" fillcolor="window">
            <v:imagedata r:id="rId55" o:title=""/>
          </v:shape>
        </w:pict>
      </w:r>
      <w:r>
        <w:rPr>
          <w:sz w:val="28"/>
        </w:rPr>
        <w:t xml:space="preserve">=3,67. Из таблицы 8.1 для неравномерности АЧХ </w:t>
      </w:r>
      <w:r w:rsidR="00C748B5">
        <w:rPr>
          <w:position w:val="-12"/>
          <w:sz w:val="28"/>
        </w:rPr>
        <w:pict>
          <v:shape id="_x0000_i1076" type="#_x0000_t75" style="width:33pt;height:18pt" fillcolor="window">
            <v:imagedata r:id="rId56" o:title=""/>
          </v:shape>
        </w:pict>
      </w:r>
      <w:r>
        <w:rPr>
          <w:sz w:val="28"/>
        </w:rPr>
        <w:t xml:space="preserve">дБ и для ближайшего табличного значения нормированной величины , равного 3,5, имеем: </w:t>
      </w:r>
      <w:r w:rsidR="00C748B5">
        <w:rPr>
          <w:position w:val="-12"/>
          <w:sz w:val="28"/>
        </w:rPr>
        <w:pict>
          <v:shape id="_x0000_i1077" type="#_x0000_t75" style="width:24pt;height:21.75pt" fillcolor="window">
            <v:imagedata r:id="rId57" o:title=""/>
          </v:shape>
        </w:pict>
      </w:r>
      <w:r>
        <w:rPr>
          <w:sz w:val="28"/>
        </w:rPr>
        <w:t xml:space="preserve">=2,025, =0,785, =0,577. Денормируя </w:t>
      </w:r>
      <w:r w:rsidR="00C748B5">
        <w:rPr>
          <w:position w:val="-12"/>
          <w:sz w:val="28"/>
        </w:rPr>
        <w:pict>
          <v:shape id="_x0000_i1078" type="#_x0000_t75" style="width:24pt;height:21.75pt" fillcolor="window">
            <v:imagedata r:id="rId58" o:title=""/>
          </v:shape>
        </w:pict>
      </w:r>
      <w:r>
        <w:rPr>
          <w:sz w:val="28"/>
        </w:rPr>
        <w:t xml:space="preserve">,  и , получим: </w:t>
      </w:r>
      <w:r w:rsidR="00C748B5">
        <w:rPr>
          <w:position w:val="-12"/>
          <w:sz w:val="28"/>
        </w:rPr>
        <w:pict>
          <v:shape id="_x0000_i1079" type="#_x0000_t75" style="width:18pt;height:21.75pt" fillcolor="window">
            <v:imagedata r:id="rId59" o:title=""/>
          </v:shape>
        </w:pict>
      </w:r>
      <w:r>
        <w:rPr>
          <w:sz w:val="28"/>
        </w:rPr>
        <w:t xml:space="preserve">=24,8 пФ;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2</w:t>
      </w:r>
      <w:r>
        <w:rPr>
          <w:sz w:val="28"/>
        </w:rPr>
        <w:t xml:space="preserve">=162 нГн;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3</w:t>
      </w:r>
      <w:r>
        <w:rPr>
          <w:sz w:val="28"/>
        </w:rPr>
        <w:t xml:space="preserve">=75 Ом. Теперь по (8.2) рассчитаем: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 xml:space="preserve">=9,5. Вычитая из </w:t>
      </w:r>
      <w:r w:rsidR="00C748B5">
        <w:rPr>
          <w:position w:val="-12"/>
          <w:sz w:val="28"/>
        </w:rPr>
        <w:pict>
          <v:shape id="_x0000_i1080" type="#_x0000_t75" style="width:18pt;height:21.75pt" fillcolor="window">
            <v:imagedata r:id="rId59" o:title=""/>
          </v:shape>
        </w:pict>
      </w:r>
      <w:r>
        <w:rPr>
          <w:sz w:val="28"/>
        </w:rPr>
        <w:t xml:space="preserve"> величину , определим: С</w:t>
      </w:r>
      <w:r>
        <w:rPr>
          <w:sz w:val="28"/>
          <w:vertAlign w:val="subscript"/>
        </w:rPr>
        <w:t>1</w:t>
      </w:r>
      <w:r>
        <w:rPr>
          <w:sz w:val="28"/>
        </w:rPr>
        <w:t>= =7,8 пФ. Из (3.8) найдем: С</w:t>
      </w:r>
      <w:r>
        <w:rPr>
          <w:sz w:val="28"/>
          <w:vertAlign w:val="subscript"/>
        </w:rPr>
        <w:t>ВХ</w:t>
      </w:r>
      <w:r>
        <w:rPr>
          <w:sz w:val="28"/>
        </w:rPr>
        <w:t>=72,5 пФ.</w:t>
      </w:r>
    </w:p>
    <w:p w:rsidR="00B200FB" w:rsidRDefault="00B200FB">
      <w:pPr>
        <w:pStyle w:val="BodyTextIndent"/>
        <w:ind w:firstLine="0"/>
        <w:jc w:val="left"/>
      </w:pPr>
    </w:p>
    <w:p w:rsidR="00B200FB" w:rsidRDefault="00B200FB">
      <w:pPr>
        <w:pStyle w:val="BodyTextIndent"/>
        <w:jc w:val="center"/>
        <w:rPr>
          <w:b/>
        </w:rPr>
      </w:pPr>
      <w:r>
        <w:t xml:space="preserve">10 </w:t>
      </w:r>
      <w:r>
        <w:rPr>
          <w:b/>
        </w:rPr>
        <w:t>РАСЧЕТ ДИССИПАТИВНОЙ МЕЖКАСКАДНОЙ КОРРЕКТИРУЮЩЕЙ ЦЕПИ ЧЕТВЕРТОГО ПОРЯДКА</w:t>
      </w:r>
    </w:p>
    <w:p w:rsidR="00B200FB" w:rsidRDefault="00B200FB">
      <w:pPr>
        <w:pStyle w:val="BodyTextIndent"/>
      </w:pP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Принципиальная схема усилителя с межкаскадной корректирующей цепью четвертого порядка [15] приведена на рисунке 9.1,а, эквивалентная схема по переменному току - на рисунке 9.1,б.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4"/>
      </w:tblGrid>
      <w:tr w:rsidR="00B200FB">
        <w:tc>
          <w:tcPr>
            <w:tcW w:w="9854" w:type="dxa"/>
          </w:tcPr>
          <w:p w:rsidR="00B200FB" w:rsidRDefault="00C748B5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81" type="#_x0000_t75" style="width:352.5pt;height:204pt" fillcolor="window">
                  <v:imagedata r:id="rId60" o:title=""/>
                </v:shape>
              </w:pict>
            </w:r>
          </w:p>
        </w:tc>
      </w:tr>
      <w:tr w:rsidR="00B200FB">
        <w:tc>
          <w:tcPr>
            <w:tcW w:w="9854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42" w:right="-109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</w:tr>
      <w:tr w:rsidR="00B200FB">
        <w:tc>
          <w:tcPr>
            <w:tcW w:w="9854" w:type="dxa"/>
          </w:tcPr>
          <w:p w:rsidR="00B200FB" w:rsidRDefault="00C748B5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pict>
                <v:shape id="_x0000_i1082" type="#_x0000_t75" style="width:242.25pt;height:144.75pt" fillcolor="window">
                  <v:imagedata r:id="rId61" o:title=""/>
                </v:shape>
              </w:pict>
            </w:r>
          </w:p>
        </w:tc>
      </w:tr>
      <w:tr w:rsidR="00B200FB">
        <w:tc>
          <w:tcPr>
            <w:tcW w:w="9854" w:type="dxa"/>
          </w:tcPr>
          <w:p w:rsidR="00B200FB" w:rsidRDefault="00B200FB">
            <w:pPr>
              <w:tabs>
                <w:tab w:val="left" w:pos="8789"/>
              </w:tabs>
              <w:spacing w:line="360" w:lineRule="auto"/>
              <w:ind w:left="-107" w:right="-143"/>
              <w:jc w:val="center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</w:rPr>
      </w:pPr>
      <w:r>
        <w:rPr>
          <w:sz w:val="28"/>
        </w:rPr>
        <w:t>Рисунок 9.1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Несмотря на то, что КЦ содержит пять корректирующих элементов, конструктивно ее выполнение может оказаться проще выполнения КЦ второго порядка.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Коэффициент усиления каскада на транзисторе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в области верхних частот можно описать выражением [14]: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1701"/>
        <w:jc w:val="both"/>
        <w:rPr>
          <w:sz w:val="28"/>
        </w:rPr>
      </w:pPr>
      <w:r>
        <w:rPr>
          <w:sz w:val="28"/>
        </w:rPr>
        <w:t>,</w:t>
      </w:r>
      <w:r>
        <w:rPr>
          <w:sz w:val="28"/>
        </w:rPr>
        <w:tab/>
        <w:t>(9.1)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где                    ;</w:t>
      </w:r>
      <w:r>
        <w:rPr>
          <w:sz w:val="28"/>
        </w:rPr>
        <w:tab/>
        <w:t>(9.2)</w:t>
      </w:r>
    </w:p>
    <w:p w:rsidR="00B200FB" w:rsidRDefault="00B200FB">
      <w:pPr>
        <w:tabs>
          <w:tab w:val="left" w:pos="8789"/>
        </w:tabs>
        <w:spacing w:line="360" w:lineRule="auto"/>
        <w:ind w:firstLine="1843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1843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1843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1843"/>
        <w:jc w:val="both"/>
        <w:rPr>
          <w:sz w:val="28"/>
        </w:rPr>
      </w:pPr>
      <w:r>
        <w:rPr>
          <w:sz w:val="28"/>
        </w:rPr>
        <w:t>;</w:t>
      </w:r>
    </w:p>
    <w:p w:rsidR="00B200FB" w:rsidRDefault="00C748B5">
      <w:pPr>
        <w:tabs>
          <w:tab w:val="left" w:pos="8789"/>
        </w:tabs>
        <w:spacing w:line="360" w:lineRule="auto"/>
        <w:ind w:firstLine="1843"/>
        <w:jc w:val="both"/>
        <w:rPr>
          <w:sz w:val="28"/>
        </w:rPr>
      </w:pPr>
      <w:r>
        <w:rPr>
          <w:position w:val="-16"/>
          <w:sz w:val="28"/>
        </w:rPr>
        <w:pict>
          <v:shape id="_x0000_i1083" type="#_x0000_t75" style="width:295.5pt;height:23.25pt" fillcolor="window">
            <v:imagedata r:id="rId62" o:title=""/>
          </v:shape>
        </w:pict>
      </w:r>
      <w:r w:rsidR="00B200FB"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firstLine="1843"/>
        <w:jc w:val="both"/>
        <w:rPr>
          <w:sz w:val="28"/>
        </w:rPr>
      </w:pPr>
      <w:r>
        <w:rPr>
          <w:sz w:val="28"/>
        </w:rPr>
        <w:t>;</w:t>
      </w:r>
    </w:p>
    <w:p w:rsidR="00B200FB" w:rsidRDefault="00B200FB">
      <w:pPr>
        <w:tabs>
          <w:tab w:val="left" w:pos="8789"/>
        </w:tabs>
        <w:spacing w:line="360" w:lineRule="auto"/>
        <w:ind w:left="426" w:hanging="426"/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– сопротивление сток-исток транзистора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</w:rPr>
        <w:t>; С</w:t>
      </w:r>
      <w:r>
        <w:rPr>
          <w:sz w:val="28"/>
          <w:vertAlign w:val="subscript"/>
        </w:rPr>
        <w:t>ВХ2</w:t>
      </w:r>
      <w:r>
        <w:rPr>
          <w:sz w:val="28"/>
        </w:rPr>
        <w:t xml:space="preserve"> – входная емкость транзистора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2</w:t>
      </w:r>
      <w:r>
        <w:rPr>
          <w:sz w:val="28"/>
        </w:rPr>
        <w:t xml:space="preserve">; , , , ,  – нормированные относительно  и  значения элементов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3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4</w:t>
      </w:r>
      <w:r>
        <w:rPr>
          <w:sz w:val="28"/>
        </w:rPr>
        <w:t xml:space="preserve">,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5</w:t>
      </w:r>
      <w:r>
        <w:rPr>
          <w:sz w:val="28"/>
        </w:rPr>
        <w:t xml:space="preserve">, соответствующие преобразованной схеме КЦ, в которой значение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равно нулю, а значение С</w:t>
      </w:r>
      <w:r>
        <w:rPr>
          <w:sz w:val="28"/>
          <w:vertAlign w:val="subscript"/>
        </w:rPr>
        <w:t>ВХ2</w:t>
      </w:r>
      <w:r>
        <w:rPr>
          <w:sz w:val="28"/>
        </w:rPr>
        <w:t xml:space="preserve"> равно бесконечности; С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– выходная емкость транзистора </w:t>
      </w:r>
      <w:r>
        <w:rPr>
          <w:sz w:val="28"/>
          <w:lang w:val="en-US"/>
        </w:rPr>
        <w:t>T</w:t>
      </w:r>
      <w:r>
        <w:rPr>
          <w:sz w:val="28"/>
          <w:vertAlign w:val="subscript"/>
        </w:rPr>
        <w:t>1</w:t>
      </w:r>
      <w:r>
        <w:rPr>
          <w:sz w:val="28"/>
        </w:rPr>
        <w:t>; ;  – нормированная частота;  – текущая круговая частота;  – высшая круговая частота полосы пропускания разрабатываемого усилителя.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таблице 9.1 приведены нормированные значения элементов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3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4</w:t>
      </w:r>
      <w:r>
        <w:rPr>
          <w:sz w:val="28"/>
        </w:rPr>
        <w:t xml:space="preserve">,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5</w:t>
      </w:r>
      <w:r>
        <w:rPr>
          <w:sz w:val="28"/>
        </w:rPr>
        <w:t xml:space="preserve">, вычисленные для случая реализации усилительного каскада с различным наклоном АЧХ, лежащим в пределах </w:t>
      </w:r>
      <w:r w:rsidR="00C748B5">
        <w:rPr>
          <w:position w:val="-12"/>
          <w:sz w:val="28"/>
        </w:rPr>
        <w:pict>
          <v:shape id="_x0000_i1084" type="#_x0000_t75" style="width:18pt;height:18pt" fillcolor="window">
            <v:imagedata r:id="rId63" o:title=""/>
          </v:shape>
        </w:pict>
      </w:r>
      <w:r>
        <w:rPr>
          <w:sz w:val="28"/>
        </w:rPr>
        <w:t xml:space="preserve"> дБ, при допустимом значении </w:t>
      </w:r>
      <w:r w:rsidR="00C748B5">
        <w:rPr>
          <w:position w:val="-6"/>
          <w:sz w:val="28"/>
        </w:rPr>
        <w:pict>
          <v:shape id="_x0000_i1085" type="#_x0000_t75" style="width:12pt;height:15pt" fillcolor="window">
            <v:imagedata r:id="rId64" o:title=""/>
          </v:shape>
        </w:pict>
      </w:r>
      <w:r>
        <w:rPr>
          <w:sz w:val="28"/>
        </w:rPr>
        <w:t xml:space="preserve"> равном </w:t>
      </w:r>
      <w:r w:rsidR="00C748B5">
        <w:rPr>
          <w:position w:val="-12"/>
          <w:sz w:val="28"/>
        </w:rPr>
        <w:pict>
          <v:shape id="_x0000_i1086" type="#_x0000_t75" style="width:35.25pt;height:18pt" fillcolor="window">
            <v:imagedata r:id="rId65" o:title=""/>
          </v:shape>
        </w:pict>
      </w:r>
      <w:r>
        <w:rPr>
          <w:sz w:val="28"/>
        </w:rPr>
        <w:t xml:space="preserve"> дБ и </w:t>
      </w:r>
      <w:r w:rsidR="00C748B5">
        <w:rPr>
          <w:position w:val="-12"/>
          <w:sz w:val="28"/>
        </w:rPr>
        <w:pict>
          <v:shape id="_x0000_i1087" type="#_x0000_t75" style="width:27.75pt;height:18pt" fillcolor="window">
            <v:imagedata r:id="rId66" o:title=""/>
          </v:shape>
        </w:pict>
      </w:r>
      <w:r>
        <w:rPr>
          <w:sz w:val="28"/>
        </w:rPr>
        <w:t xml:space="preserve"> дБ, и при условии равенства нулю значения С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и бесконечности - значения С</w:t>
      </w:r>
      <w:r>
        <w:rPr>
          <w:sz w:val="28"/>
          <w:vertAlign w:val="subscript"/>
        </w:rPr>
        <w:t>ВХ2</w:t>
      </w:r>
      <w:r>
        <w:rPr>
          <w:sz w:val="28"/>
        </w:rPr>
        <w:t>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Таблица 9.1 получена с помощью методики проектирования согласующе-выравнивающих цепей транзисторных усилителей, предполагающей составление и решение систем компонентных уравнений [13], и методики синтеза прототипа передаточной характеристики, обеспечивающего максимальный коэффициент усиления каскада при заданной допустимой неравномерности АЧХ в заданной полосе частот [14].</w:t>
      </w:r>
    </w:p>
    <w:p w:rsidR="00B200FB" w:rsidRDefault="00B200FB">
      <w:pPr>
        <w:pStyle w:val="Heading1"/>
        <w:ind w:firstLine="0"/>
        <w:jc w:val="left"/>
      </w:pPr>
      <w:r>
        <w:t>Таблица 9.1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847"/>
        <w:gridCol w:w="847"/>
        <w:gridCol w:w="847"/>
        <w:gridCol w:w="847"/>
        <w:gridCol w:w="848"/>
        <w:gridCol w:w="847"/>
        <w:gridCol w:w="847"/>
        <w:gridCol w:w="847"/>
        <w:gridCol w:w="847"/>
        <w:gridCol w:w="848"/>
      </w:tblGrid>
      <w:tr w:rsidR="00B200FB">
        <w:trPr>
          <w:cantSplit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Наклон АЧХ, дБ</w:t>
            </w:r>
          </w:p>
        </w:tc>
        <w:tc>
          <w:tcPr>
            <w:tcW w:w="42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doub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  <w:r w:rsidR="00C748B5">
              <w:rPr>
                <w:position w:val="-12"/>
                <w:sz w:val="28"/>
              </w:rPr>
              <w:pict>
                <v:shape id="_x0000_i1088" type="#_x0000_t75" style="width:35.25pt;height:18pt" fillcolor="window">
                  <v:imagedata r:id="rId67" o:title=""/>
                </v:shape>
              </w:pict>
            </w:r>
            <w:r>
              <w:rPr>
                <w:sz w:val="28"/>
              </w:rPr>
              <w:t xml:space="preserve"> дБ</w:t>
            </w:r>
          </w:p>
        </w:tc>
        <w:tc>
          <w:tcPr>
            <w:tcW w:w="42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  <w:r w:rsidR="00C748B5">
              <w:rPr>
                <w:position w:val="-12"/>
                <w:sz w:val="28"/>
              </w:rPr>
              <w:pict>
                <v:shape id="_x0000_i1089" type="#_x0000_t75" style="width:27.75pt;height:18pt" fillcolor="window">
                  <v:imagedata r:id="rId68" o:title=""/>
                </v:shape>
              </w:pict>
            </w:r>
            <w:r>
              <w:rPr>
                <w:sz w:val="28"/>
              </w:rPr>
              <w:t xml:space="preserve"> дБ</w:t>
            </w:r>
          </w:p>
        </w:tc>
      </w:tr>
      <w:tr w:rsidR="00B200FB">
        <w:trPr>
          <w:cantSplit/>
        </w:trPr>
        <w:tc>
          <w:tcPr>
            <w:tcW w:w="13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200"/>
              <w:jc w:val="center"/>
            </w:pPr>
          </w:p>
        </w:tc>
      </w:tr>
      <w:tr w:rsidR="00B200FB">
        <w:tc>
          <w:tcPr>
            <w:tcW w:w="13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-6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40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1,58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5,85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2,34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0,451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2,43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1,21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6,75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2,81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0,427</w:t>
            </w:r>
          </w:p>
        </w:tc>
      </w:tr>
      <w:tr w:rsidR="00B200FB"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-5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2,47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1,63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5,53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2,39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0,426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2,43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1,22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6,49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2,90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0,401</w:t>
            </w:r>
          </w:p>
        </w:tc>
      </w:tr>
      <w:tr w:rsidR="00B200FB">
        <w:tc>
          <w:tcPr>
            <w:tcW w:w="138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-4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2,49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1,65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5,23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2,48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0,399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2,41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1,20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6,24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3,03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0,374</w:t>
            </w:r>
          </w:p>
        </w:tc>
      </w:tr>
      <w:tr w:rsidR="00B200FB"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-3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2,48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1,64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4,97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2,60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0,374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2,36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1,18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6,02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3,20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0,348</w:t>
            </w:r>
          </w:p>
        </w:tc>
      </w:tr>
      <w:tr w:rsidR="00B200FB">
        <w:tc>
          <w:tcPr>
            <w:tcW w:w="138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-2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2,42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1,59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4,75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2,74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0,351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2,32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1,16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5,77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3,36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0,327</w:t>
            </w:r>
          </w:p>
        </w:tc>
      </w:tr>
      <w:tr w:rsidR="00B200FB"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-1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2,29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1,51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4,59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2,93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0,327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2,30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1,15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5,47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3,50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0,309</w:t>
            </w:r>
          </w:p>
        </w:tc>
      </w:tr>
      <w:tr w:rsidR="00B200FB">
        <w:tc>
          <w:tcPr>
            <w:tcW w:w="138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2,09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1,38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4,49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3,18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0,303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2,22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1,11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5,23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3,69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0,291</w:t>
            </w:r>
          </w:p>
        </w:tc>
      </w:tr>
      <w:tr w:rsidR="00B200FB"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+1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1,84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1,21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4,49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3,52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0,277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2,08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1,04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5,08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3,93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0,273</w:t>
            </w:r>
          </w:p>
        </w:tc>
      </w:tr>
      <w:tr w:rsidR="00B200FB">
        <w:tc>
          <w:tcPr>
            <w:tcW w:w="138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+2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1,60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1,05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4,52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3,91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0,252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1,88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0,94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5,02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4,26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0,253</w:t>
            </w:r>
          </w:p>
        </w:tc>
      </w:tr>
      <w:tr w:rsidR="00B200FB"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+3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1,33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0,876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4,69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4,47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0,225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1,68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0,842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4,99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4,62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0,234</w:t>
            </w:r>
          </w:p>
        </w:tc>
      </w:tr>
      <w:tr w:rsidR="00B200FB">
        <w:tc>
          <w:tcPr>
            <w:tcW w:w="1384" w:type="dxa"/>
            <w:tcBorders>
              <w:left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+4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2,69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>35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3,34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3,29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0,281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1,51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0,757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4,97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5,02</w:t>
            </w:r>
          </w:p>
        </w:tc>
        <w:tc>
          <w:tcPr>
            <w:tcW w:w="847" w:type="dxa"/>
            <w:tcBorders>
              <w:left w:val="nil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0,217</w:t>
            </w:r>
          </w:p>
        </w:tc>
      </w:tr>
      <w:tr w:rsidR="00B200FB">
        <w:tc>
          <w:tcPr>
            <w:tcW w:w="13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+5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8" w:right="-112"/>
              <w:jc w:val="center"/>
              <w:rPr>
                <w:sz w:val="28"/>
              </w:rPr>
            </w:pPr>
            <w:r>
              <w:rPr>
                <w:sz w:val="28"/>
              </w:rPr>
              <w:t>2,23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1,11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3,43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7" w:right="-122"/>
              <w:jc w:val="center"/>
              <w:rPr>
                <w:sz w:val="28"/>
              </w:rPr>
            </w:pPr>
            <w:r>
              <w:rPr>
                <w:sz w:val="28"/>
              </w:rPr>
              <w:t>3,67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0,257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1,32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0,662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5,05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5,54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0,198</w:t>
            </w:r>
          </w:p>
        </w:tc>
      </w:tr>
      <w:tr w:rsidR="00B200FB">
        <w:tc>
          <w:tcPr>
            <w:tcW w:w="138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tabs>
                <w:tab w:val="left" w:pos="8789"/>
              </w:tabs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+6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1,76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4" w:right="-115"/>
              <w:jc w:val="center"/>
              <w:rPr>
                <w:sz w:val="28"/>
              </w:rPr>
            </w:pPr>
            <w:r>
              <w:rPr>
                <w:sz w:val="28"/>
              </w:rPr>
              <w:t>0,879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101" w:right="-119"/>
              <w:jc w:val="center"/>
              <w:rPr>
                <w:sz w:val="28"/>
              </w:rPr>
            </w:pPr>
            <w:r>
              <w:rPr>
                <w:sz w:val="28"/>
              </w:rPr>
              <w:t>3,65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jc w:val="center"/>
              <w:rPr>
                <w:sz w:val="28"/>
              </w:rPr>
            </w:pPr>
            <w:r>
              <w:rPr>
                <w:sz w:val="28"/>
              </w:rPr>
              <w:t>4,27</w:t>
            </w:r>
          </w:p>
        </w:tc>
        <w:tc>
          <w:tcPr>
            <w:tcW w:w="847" w:type="dxa"/>
            <w:tcBorders>
              <w:top w:val="single" w:sz="6" w:space="0" w:color="auto"/>
              <w:left w:val="nil"/>
              <w:bottom w:val="single" w:sz="12" w:space="0" w:color="auto"/>
              <w:right w:val="double" w:sz="12" w:space="0" w:color="auto"/>
            </w:tcBorders>
          </w:tcPr>
          <w:p w:rsidR="00B200FB" w:rsidRDefault="00B200FB">
            <w:pPr>
              <w:spacing w:before="80" w:after="80"/>
              <w:ind w:left="-94" w:right="-126"/>
              <w:jc w:val="center"/>
              <w:rPr>
                <w:sz w:val="28"/>
              </w:rPr>
            </w:pPr>
            <w:r>
              <w:rPr>
                <w:sz w:val="28"/>
              </w:rPr>
              <w:t>0,228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90" w:right="-129"/>
              <w:jc w:val="center"/>
              <w:rPr>
                <w:sz w:val="28"/>
              </w:rPr>
            </w:pPr>
            <w:r>
              <w:rPr>
                <w:sz w:val="28"/>
              </w:rPr>
              <w:t>1,10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7" w:right="-133"/>
              <w:jc w:val="center"/>
              <w:rPr>
                <w:sz w:val="28"/>
              </w:rPr>
            </w:pPr>
            <w:r>
              <w:rPr>
                <w:sz w:val="28"/>
              </w:rPr>
              <w:t>0,552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3" w:right="-136"/>
              <w:jc w:val="center"/>
              <w:rPr>
                <w:sz w:val="28"/>
              </w:rPr>
            </w:pPr>
            <w:r>
              <w:rPr>
                <w:sz w:val="28"/>
              </w:rPr>
              <w:t>5,29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80" w:right="-140"/>
              <w:jc w:val="center"/>
              <w:rPr>
                <w:sz w:val="28"/>
              </w:rPr>
            </w:pPr>
            <w:r>
              <w:rPr>
                <w:sz w:val="28"/>
              </w:rPr>
              <w:t>6,31</w:t>
            </w:r>
          </w:p>
        </w:tc>
        <w:tc>
          <w:tcPr>
            <w:tcW w:w="847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B200FB" w:rsidRDefault="00B200FB">
            <w:pPr>
              <w:spacing w:before="80" w:after="80"/>
              <w:ind w:left="-76" w:right="-143"/>
              <w:jc w:val="center"/>
              <w:rPr>
                <w:sz w:val="28"/>
              </w:rPr>
            </w:pPr>
            <w:r>
              <w:rPr>
                <w:sz w:val="28"/>
              </w:rPr>
              <w:t>0,176</w:t>
            </w:r>
          </w:p>
        </w:tc>
      </w:tr>
    </w:tbl>
    <w:p w:rsidR="00B200FB" w:rsidRDefault="00B200FB">
      <w:pPr>
        <w:tabs>
          <w:tab w:val="left" w:pos="8789"/>
        </w:tabs>
        <w:spacing w:before="120"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Для расчета нормированных значений элементов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3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4</w:t>
      </w:r>
      <w:r>
        <w:rPr>
          <w:sz w:val="28"/>
        </w:rPr>
        <w:t xml:space="preserve">,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5</w:t>
      </w:r>
      <w:r>
        <w:rPr>
          <w:sz w:val="28"/>
        </w:rPr>
        <w:t>, обеспечивающих заданную форму АЧХ с учетом реальных нормированных значений С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и С</w:t>
      </w:r>
      <w:r>
        <w:rPr>
          <w:sz w:val="28"/>
          <w:vertAlign w:val="subscript"/>
        </w:rPr>
        <w:t>ВХ2</w:t>
      </w:r>
      <w:r>
        <w:rPr>
          <w:sz w:val="28"/>
        </w:rPr>
        <w:t>, следует воспользоваться формулами пересчета [14]:</w:t>
      </w:r>
    </w:p>
    <w:p w:rsidR="00B200FB" w:rsidRDefault="00C748B5">
      <w:pPr>
        <w:tabs>
          <w:tab w:val="left" w:pos="7655"/>
          <w:tab w:val="left" w:pos="8789"/>
        </w:tabs>
        <w:spacing w:before="120" w:line="360" w:lineRule="auto"/>
        <w:ind w:firstLine="2268"/>
        <w:jc w:val="both"/>
        <w:rPr>
          <w:sz w:val="28"/>
        </w:rPr>
      </w:pPr>
      <w:r>
        <w:rPr>
          <w:position w:val="-216"/>
          <w:sz w:val="28"/>
        </w:rPr>
        <w:pict>
          <v:shape id="_x0000_i1090" type="#_x0000_t75" style="width:228.75pt;height:222.75pt" fillcolor="window">
            <v:imagedata r:id="rId69" o:title=""/>
          </v:shape>
        </w:pict>
      </w:r>
      <w:r w:rsidR="00B200FB">
        <w:rPr>
          <w:sz w:val="28"/>
        </w:rPr>
        <w:tab/>
        <w:t>(9.3)</w:t>
      </w:r>
    </w:p>
    <w:p w:rsidR="00B200FB" w:rsidRDefault="00B200FB">
      <w:pPr>
        <w:tabs>
          <w:tab w:val="left" w:pos="8789"/>
        </w:tabs>
        <w:spacing w:before="120" w:line="360" w:lineRule="auto"/>
        <w:ind w:left="426" w:hanging="426"/>
        <w:jc w:val="both"/>
        <w:rPr>
          <w:sz w:val="28"/>
        </w:rPr>
      </w:pPr>
      <w:r>
        <w:rPr>
          <w:sz w:val="28"/>
        </w:rPr>
        <w:t>где С</w:t>
      </w:r>
      <w:r>
        <w:rPr>
          <w:sz w:val="28"/>
          <w:vertAlign w:val="subscript"/>
        </w:rPr>
        <w:t>ВЫХ1Н</w:t>
      </w:r>
      <w:r>
        <w:rPr>
          <w:sz w:val="28"/>
        </w:rPr>
        <w:t>, С</w:t>
      </w:r>
      <w:r>
        <w:rPr>
          <w:sz w:val="28"/>
          <w:vertAlign w:val="subscript"/>
        </w:rPr>
        <w:t>ВХ2Н</w:t>
      </w:r>
      <w:r>
        <w:rPr>
          <w:sz w:val="28"/>
        </w:rPr>
        <w:t xml:space="preserve"> – нормированные относительно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и </w:t>
      </w:r>
      <w:r w:rsidR="00C748B5">
        <w:rPr>
          <w:position w:val="-12"/>
          <w:sz w:val="28"/>
        </w:rPr>
        <w:pict>
          <v:shape id="_x0000_i1091" type="#_x0000_t75" style="width:18.75pt;height:18.75pt" fillcolor="window">
            <v:imagedata r:id="rId70" o:title=""/>
          </v:shape>
        </w:pict>
      </w:r>
      <w:r>
        <w:rPr>
          <w:sz w:val="28"/>
        </w:rPr>
        <w:t xml:space="preserve"> значния С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и С</w:t>
      </w:r>
      <w:r>
        <w:rPr>
          <w:sz w:val="28"/>
          <w:vertAlign w:val="subscript"/>
        </w:rPr>
        <w:t>ВХ2</w:t>
      </w:r>
      <w:r>
        <w:rPr>
          <w:sz w:val="28"/>
        </w:rPr>
        <w:t>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При известных значениях </w:t>
      </w:r>
      <w:r w:rsidR="00C748B5">
        <w:rPr>
          <w:position w:val="-12"/>
          <w:sz w:val="28"/>
        </w:rPr>
        <w:pict>
          <v:shape id="_x0000_i1092" type="#_x0000_t75" style="width:18.75pt;height:18.75pt" fillcolor="window">
            <v:imagedata r:id="rId71" o:title=""/>
          </v:shape>
        </w:pic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ВЫХ1</w:t>
      </w:r>
      <w:r>
        <w:rPr>
          <w:sz w:val="28"/>
        </w:rPr>
        <w:t>, С</w:t>
      </w:r>
      <w:r>
        <w:rPr>
          <w:sz w:val="28"/>
          <w:vertAlign w:val="subscript"/>
        </w:rPr>
        <w:t>ВЫХ1</w:t>
      </w:r>
      <w:r>
        <w:rPr>
          <w:sz w:val="28"/>
        </w:rPr>
        <w:t>, С</w:t>
      </w:r>
      <w:r>
        <w:rPr>
          <w:sz w:val="28"/>
          <w:vertAlign w:val="subscript"/>
        </w:rPr>
        <w:t>ВХ2</w:t>
      </w:r>
      <w:r>
        <w:rPr>
          <w:sz w:val="28"/>
        </w:rPr>
        <w:t>, расчет межкаскадной КЦ состоит из следующих этапов. Вычисление нормированных значений С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и С</w:t>
      </w:r>
      <w:r>
        <w:rPr>
          <w:sz w:val="28"/>
          <w:vertAlign w:val="subscript"/>
        </w:rPr>
        <w:t>ВХ2</w:t>
      </w:r>
      <w:r>
        <w:rPr>
          <w:sz w:val="28"/>
        </w:rPr>
        <w:t xml:space="preserve"> по формуле: С</w:t>
      </w:r>
      <w:r>
        <w:rPr>
          <w:sz w:val="28"/>
          <w:vertAlign w:val="subscript"/>
        </w:rPr>
        <w:t>Н</w:t>
      </w:r>
      <w:r>
        <w:rPr>
          <w:sz w:val="28"/>
        </w:rPr>
        <w:t xml:space="preserve">=. Определение табличных значений элементов , , , ,  по заданному наклону и требуемой неравномерности АЧХ. Расчет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2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3</w:t>
      </w:r>
      <w:r>
        <w:rPr>
          <w:sz w:val="28"/>
        </w:rPr>
        <w:t xml:space="preserve">, </w:t>
      </w:r>
      <w:r>
        <w:rPr>
          <w:sz w:val="28"/>
          <w:lang w:val="en-US"/>
        </w:rPr>
        <w:t>C</w:t>
      </w:r>
      <w:r>
        <w:rPr>
          <w:sz w:val="28"/>
          <w:vertAlign w:val="subscript"/>
        </w:rPr>
        <w:t>4</w:t>
      </w:r>
      <w:r>
        <w:rPr>
          <w:sz w:val="28"/>
        </w:rPr>
        <w:t xml:space="preserve">,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5</w:t>
      </w:r>
      <w:r>
        <w:rPr>
          <w:sz w:val="28"/>
        </w:rPr>
        <w:t xml:space="preserve"> по формулам пересчета (9.3) и их денормирование.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При использовании рассматриваемой КЦ в качестве входной С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принимается равной нулю,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принимается равным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Г</w:t>
      </w:r>
      <w:r>
        <w:rPr>
          <w:sz w:val="28"/>
        </w:rPr>
        <w:t>, а коэффициент передачи входной цепи на средних частотах рассчитывается по формуле:</w:t>
      </w:r>
    </w:p>
    <w:p w:rsidR="00B200FB" w:rsidRDefault="00B200FB">
      <w:pPr>
        <w:tabs>
          <w:tab w:val="left" w:pos="7655"/>
          <w:tab w:val="left" w:pos="8789"/>
        </w:tabs>
        <w:spacing w:line="360" w:lineRule="auto"/>
        <w:ind w:firstLine="1134"/>
        <w:jc w:val="both"/>
        <w:rPr>
          <w:sz w:val="28"/>
        </w:rPr>
      </w:pPr>
      <w:r>
        <w:rPr>
          <w:sz w:val="28"/>
        </w:rPr>
        <w:t>.</w:t>
      </w:r>
      <w:r>
        <w:rPr>
          <w:sz w:val="28"/>
        </w:rPr>
        <w:tab/>
        <w:t>(9.4)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В случае необходимости построения нормированной частотной характеристики проектируемого усилительного каскада значения </w:t>
      </w:r>
      <w:r w:rsidR="00C748B5">
        <w:rPr>
          <w:position w:val="-12"/>
          <w:sz w:val="28"/>
        </w:rPr>
        <w:pict>
          <v:shape id="_x0000_i1093" type="#_x0000_t75" style="width:21.75pt;height:18.75pt" fillcolor="window">
            <v:imagedata r:id="rId72" o:title=""/>
          </v:shape>
        </w:pict>
      </w:r>
      <w:r>
        <w:rPr>
          <w:sz w:val="28"/>
        </w:rPr>
        <w:t xml:space="preserve">, </w:t>
      </w:r>
      <w:r w:rsidR="00C748B5">
        <w:rPr>
          <w:position w:val="-12"/>
          <w:sz w:val="28"/>
        </w:rPr>
        <w:pict>
          <v:shape id="_x0000_i1094" type="#_x0000_t75" style="width:24pt;height:18.75pt" fillcolor="window">
            <v:imagedata r:id="rId73" o:title=""/>
          </v:shape>
        </w:pict>
      </w:r>
      <w:r>
        <w:rPr>
          <w:sz w:val="28"/>
        </w:rPr>
        <w:t xml:space="preserve">, , ,  следует подставить в (9.1) и найти модуль </w:t>
      </w:r>
      <w:r>
        <w:rPr>
          <w:sz w:val="28"/>
          <w:lang w:val="en-US"/>
        </w:rPr>
        <w:t>K</w:t>
      </w:r>
      <w:r>
        <w:rPr>
          <w:sz w:val="28"/>
          <w:vertAlign w:val="subscript"/>
          <w:lang w:val="en-US"/>
        </w:rPr>
        <w:t>U</w:t>
      </w:r>
      <w:r>
        <w:rPr>
          <w:sz w:val="28"/>
        </w:rPr>
        <w:t>. Реальная частотная характеристика может быть рассчитана после денормирования коэффициентов , , , ,  по формулам: ; ; ; ; 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Пример 9.1.</w:t>
      </w:r>
      <w:r>
        <w:rPr>
          <w:sz w:val="28"/>
        </w:rPr>
        <w:t xml:space="preserve"> Рассчитать межкаскадную КЦ усилителя, приведенного на рисунке 9.1, его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и С</w:t>
      </w:r>
      <w:r>
        <w:rPr>
          <w:sz w:val="28"/>
          <w:vertAlign w:val="subscript"/>
        </w:rPr>
        <w:t>ВХ</w:t>
      </w:r>
      <w:r>
        <w:rPr>
          <w:sz w:val="28"/>
        </w:rPr>
        <w:t xml:space="preserve"> при использовании транзистора КП907Б (данные транзистора - в примере 3.1) и условий: </w:t>
      </w:r>
      <w:r>
        <w:rPr>
          <w:sz w:val="28"/>
          <w:lang w:val="en-US"/>
        </w:rPr>
        <w:t>f</w:t>
      </w:r>
      <w:r>
        <w:rPr>
          <w:sz w:val="28"/>
          <w:vertAlign w:val="subscript"/>
          <w:lang w:val="en-US"/>
        </w:rPr>
        <w:t>B</w:t>
      </w:r>
      <w:r>
        <w:rPr>
          <w:sz w:val="28"/>
        </w:rPr>
        <w:t>=100 МГц; входная емкость нагружающего каскада - из примера 3.1; допустимая неравномерность АЧХ -</w:t>
      </w:r>
      <w:r w:rsidR="00C748B5">
        <w:rPr>
          <w:position w:val="-12"/>
          <w:sz w:val="28"/>
        </w:rPr>
        <w:pict>
          <v:shape id="_x0000_i1095" type="#_x0000_t75" style="width:27.75pt;height:18pt" fillcolor="window">
            <v:imagedata r:id="rId74" o:title=""/>
          </v:shape>
        </w:pict>
      </w:r>
      <w:r>
        <w:rPr>
          <w:sz w:val="28"/>
        </w:rPr>
        <w:t xml:space="preserve"> дБ; наклон АЧХ - 0 дБ.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  <w:r>
        <w:rPr>
          <w:b/>
          <w:sz w:val="28"/>
        </w:rPr>
        <w:t>Решение</w:t>
      </w:r>
      <w:r>
        <w:rPr>
          <w:sz w:val="28"/>
        </w:rPr>
        <w:t xml:space="preserve">. Из таблицы 9.1 для неравномерности АЧХ </w:t>
      </w:r>
      <w:r>
        <w:rPr>
          <w:sz w:val="28"/>
          <w:u w:val="single"/>
        </w:rPr>
        <w:t>+</w:t>
      </w:r>
      <w:r>
        <w:rPr>
          <w:sz w:val="28"/>
        </w:rPr>
        <w:t xml:space="preserve"> 0,5 дБ и наклона АЧХ, равного 0 дБ, имеем: </w:t>
      </w:r>
      <w:r w:rsidR="00C748B5">
        <w:rPr>
          <w:position w:val="-12"/>
          <w:sz w:val="28"/>
        </w:rPr>
        <w:pict>
          <v:shape id="_x0000_i1096" type="#_x0000_t75" style="width:21.75pt;height:18.75pt" fillcolor="window">
            <v:imagedata r:id="rId75" o:title=""/>
          </v:shape>
        </w:pict>
      </w:r>
      <w:r>
        <w:rPr>
          <w:sz w:val="28"/>
        </w:rPr>
        <w:t xml:space="preserve">=2,22; </w:t>
      </w:r>
      <w:r w:rsidR="00C748B5">
        <w:rPr>
          <w:position w:val="-12"/>
          <w:sz w:val="28"/>
        </w:rPr>
        <w:pict>
          <v:shape id="_x0000_i1097" type="#_x0000_t75" style="width:24pt;height:18.75pt" fillcolor="window">
            <v:imagedata r:id="rId73" o:title=""/>
          </v:shape>
        </w:pict>
      </w:r>
      <w:r>
        <w:rPr>
          <w:sz w:val="28"/>
        </w:rPr>
        <w:t>=1,11; =5,23; =3,69; =0,291. Нормированные значения С</w:t>
      </w:r>
      <w:r>
        <w:rPr>
          <w:sz w:val="28"/>
          <w:vertAlign w:val="subscript"/>
        </w:rPr>
        <w:t>ВЫХ1</w:t>
      </w:r>
      <w:r>
        <w:rPr>
          <w:sz w:val="28"/>
        </w:rPr>
        <w:t xml:space="preserve"> и С</w:t>
      </w:r>
      <w:r>
        <w:rPr>
          <w:sz w:val="28"/>
          <w:vertAlign w:val="subscript"/>
        </w:rPr>
        <w:t>ВХ2</w:t>
      </w:r>
      <w:r>
        <w:rPr>
          <w:sz w:val="28"/>
        </w:rPr>
        <w:t xml:space="preserve"> равны: С</w:t>
      </w:r>
      <w:r>
        <w:rPr>
          <w:sz w:val="28"/>
          <w:vertAlign w:val="subscript"/>
        </w:rPr>
        <w:t>ВЫХ1Н</w:t>
      </w:r>
      <w:r>
        <w:rPr>
          <w:sz w:val="28"/>
        </w:rPr>
        <w:t>= ==1,6; С</w:t>
      </w:r>
      <w:r>
        <w:rPr>
          <w:sz w:val="28"/>
          <w:vertAlign w:val="subscript"/>
        </w:rPr>
        <w:t>ВХ2Н</w:t>
      </w:r>
      <w:r>
        <w:rPr>
          <w:sz w:val="28"/>
        </w:rPr>
        <w:t xml:space="preserve">==4,24. Подставляя найденные величины в (9.3), получим: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  <w:vertAlign w:val="subscript"/>
          <w:lang w:val="en-US"/>
        </w:rPr>
        <w:t>H</w:t>
      </w:r>
      <w:r>
        <w:rPr>
          <w:sz w:val="28"/>
        </w:rPr>
        <w:t xml:space="preserve">=2,22;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2Н</w:t>
      </w:r>
      <w:r>
        <w:rPr>
          <w:sz w:val="28"/>
        </w:rPr>
        <w:t>=1,11; С</w:t>
      </w:r>
      <w:r>
        <w:rPr>
          <w:sz w:val="28"/>
          <w:vertAlign w:val="subscript"/>
        </w:rPr>
        <w:t>3Н</w:t>
      </w:r>
      <w:r>
        <w:rPr>
          <w:sz w:val="28"/>
        </w:rPr>
        <w:t>=14,6; С</w:t>
      </w:r>
      <w:r>
        <w:rPr>
          <w:sz w:val="28"/>
          <w:vertAlign w:val="subscript"/>
        </w:rPr>
        <w:t>4Н</w:t>
      </w:r>
      <w:r>
        <w:rPr>
          <w:sz w:val="28"/>
        </w:rPr>
        <w:t xml:space="preserve">=0,587;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5Н</w:t>
      </w:r>
      <w:r>
        <w:rPr>
          <w:sz w:val="28"/>
        </w:rPr>
        <w:t xml:space="preserve">=0,786. Денормируя полученные значения, определим: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==530 нГн; </w:t>
      </w:r>
      <w:r>
        <w:rPr>
          <w:sz w:val="28"/>
          <w:lang w:val="en-US"/>
        </w:rPr>
        <w:t>R</w:t>
      </w:r>
      <w:r>
        <w:rPr>
          <w:sz w:val="28"/>
          <w:vertAlign w:val="subscript"/>
        </w:rPr>
        <w:t>2</w:t>
      </w:r>
      <w:r>
        <w:rPr>
          <w:sz w:val="28"/>
        </w:rPr>
        <w:t>==167 Ом; С</w:t>
      </w:r>
      <w:r>
        <w:rPr>
          <w:sz w:val="28"/>
          <w:vertAlign w:val="subscript"/>
        </w:rPr>
        <w:t>3</w:t>
      </w:r>
      <w:r>
        <w:rPr>
          <w:sz w:val="28"/>
        </w:rPr>
        <w:t>==154 пФ; С</w:t>
      </w:r>
      <w:r>
        <w:rPr>
          <w:sz w:val="28"/>
          <w:vertAlign w:val="subscript"/>
        </w:rPr>
        <w:t>4</w:t>
      </w:r>
      <w:r>
        <w:rPr>
          <w:sz w:val="28"/>
        </w:rPr>
        <w:t xml:space="preserve">=6,2 пФ;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5</w:t>
      </w:r>
      <w:r>
        <w:rPr>
          <w:sz w:val="28"/>
        </w:rPr>
        <w:t xml:space="preserve">=187 нГн. Теперь по (9.2) рассчитаем: </w:t>
      </w:r>
      <w:r>
        <w:rPr>
          <w:sz w:val="28"/>
          <w:lang w:val="en-US"/>
        </w:rPr>
        <w:t>K</w:t>
      </w:r>
      <w:r>
        <w:rPr>
          <w:sz w:val="28"/>
          <w:vertAlign w:val="subscript"/>
        </w:rPr>
        <w:t>0</w:t>
      </w:r>
      <w:r>
        <w:rPr>
          <w:sz w:val="28"/>
        </w:rPr>
        <w:t>=11,86. Из (3.8) найдем: С</w:t>
      </w:r>
      <w:r>
        <w:rPr>
          <w:sz w:val="28"/>
          <w:vertAlign w:val="subscript"/>
        </w:rPr>
        <w:t>ВХ</w:t>
      </w:r>
      <w:r>
        <w:rPr>
          <w:sz w:val="28"/>
        </w:rPr>
        <w:t>=84,3 пФ.</w:t>
      </w:r>
    </w:p>
    <w:p w:rsidR="00B200FB" w:rsidRDefault="00B200FB">
      <w:pPr>
        <w:tabs>
          <w:tab w:val="left" w:pos="8789"/>
        </w:tabs>
        <w:spacing w:line="360" w:lineRule="auto"/>
        <w:ind w:firstLine="567"/>
        <w:jc w:val="both"/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</w:rPr>
      </w:pPr>
    </w:p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  <w:lang w:val="en-US"/>
        </w:rPr>
      </w:pPr>
      <w:r>
        <w:rPr>
          <w:sz w:val="28"/>
          <w:lang w:val="en-US"/>
        </w:rPr>
        <w:t>ЛИТЕРАТУРА</w:t>
      </w:r>
    </w:p>
    <w:p w:rsidR="00B200FB" w:rsidRDefault="00B200FB">
      <w:pPr>
        <w:tabs>
          <w:tab w:val="left" w:pos="8789"/>
        </w:tabs>
        <w:spacing w:line="360" w:lineRule="auto"/>
        <w:jc w:val="center"/>
        <w:rPr>
          <w:sz w:val="28"/>
          <w:lang w:val="en-US"/>
        </w:rPr>
      </w:pP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Перельман Б.Л. Новые транзисторы: Справочник. – М.: Солон, 1996.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Петухов В.М. Полевые и высокочастотные биполярные транзисторы средней и большой мощности и их зарубежные аналоги: Справочник. – М.: КУБК-а, 1997.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Полевые транзисторы: Справочник. – </w:t>
      </w:r>
      <w:r>
        <w:rPr>
          <w:sz w:val="28"/>
          <w:lang w:val="en-US"/>
        </w:rPr>
        <w:t>Faber</w:t>
      </w:r>
      <w:r>
        <w:rPr>
          <w:sz w:val="28"/>
        </w:rPr>
        <w:t xml:space="preserve">. </w:t>
      </w:r>
      <w:r>
        <w:rPr>
          <w:sz w:val="28"/>
          <w:lang w:val="en-US"/>
        </w:rPr>
        <w:t>STM</w:t>
      </w:r>
      <w:r>
        <w:rPr>
          <w:sz w:val="28"/>
        </w:rPr>
        <w:t xml:space="preserve">. </w:t>
      </w:r>
      <w:r>
        <w:rPr>
          <w:sz w:val="28"/>
          <w:lang w:val="en-US"/>
        </w:rPr>
        <w:t>Publications</w:t>
      </w:r>
      <w:r>
        <w:rPr>
          <w:sz w:val="28"/>
        </w:rPr>
        <w:t>, 1997.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 Шварц Н.З. Усилители СВЧ на полевых транзисторах. – М.: Радио и связь, 1987.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Никифоров В.В., Кулиш Т.Т., Шевнин И.В. К проектированию широкополосных усилителей мощности КВ- УКВ- диапазона на мощных МДП-транзисторах // В сб.: Полупроводниковые приборы в технике связи / Под ред. И.Ф. Николаевского. – М.: Радио и связь. -1993.- Вып. 23.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Мамонкин И.Г. Усилительные устройства: Учебное пособие для вузов. – М.: Связь, 1977.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Никифоров В.В., Максимчук А.А. Определение элементов эквивалентной схемы мощных МДП-транзисторов // В сб.: Полупроводниковая электроника в технике связи / Под ред. И.Ф. Николаевского. – М.: Радио и связь.- 1985.- Вып. 25.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Никифоров В.В., Терентьев С.Ю. Синтез цепей коррекции широкополосных усилителей мощности с применением методов нелинейного программирования // В сб.: Полупроводниковая электроника в технике связи / Под ред. И.Ф. Николаевского. – М.: Радио и связь. - 1986. - Вып. 26.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Широкополосные радиопередающие устройства / Алексеев О.В., Головков А.А., Полевой В.В., Соловьев А.А. / Под ред. О.В. Алексеева. – М.: Связь, 1978.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Титов А.А., Ильюшенко В.Н., Авдоченко Б.И., Обихвостов В.Д. Широкополосный усилитель мощности для работы на несогласованную нагрузку // ПТЭ. - 1996. - №2. - С.68-69.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Шварц Н.З. Линейные транзисторные усилители СВЧ. – М.: Сов. радио, 1980.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Бабак Л.И., Дьячко А.Н., Дергунов С.А. Расчет цепей коррекции мощных сверхширокополосных транзисторных СВЧ-усилителей // Полупроводниковая электроника в технике связи /Под ред. И.Ф. Николаевского. – М.: Радио и связь. - 1988. - Вып. 27.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Бабак Л.И., Шевцов А.Н., Юсупов Р.Р. Пакет программ автоматизированного расчета транзисторных широкополосных и импульсных УВЧ- и СВЧ-усилителей // Электронная техника. Сер. СВЧ-техника. - 1993. - №3. - С.60-63.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Титов А.А. Расчет диссипативной межкаскадной корректирующей цепи широкополосного усилителя мощности // Радиотехника. - 1989. - №2. - С.88-90.</w:t>
      </w:r>
    </w:p>
    <w:p w:rsidR="00B200FB" w:rsidRDefault="00B200FB">
      <w:pPr>
        <w:numPr>
          <w:ilvl w:val="0"/>
          <w:numId w:val="2"/>
        </w:numPr>
        <w:tabs>
          <w:tab w:val="left" w:pos="8789"/>
        </w:tabs>
        <w:spacing w:line="360" w:lineRule="auto"/>
        <w:jc w:val="both"/>
        <w:rPr>
          <w:sz w:val="28"/>
        </w:rPr>
      </w:pPr>
      <w:r>
        <w:rPr>
          <w:sz w:val="28"/>
        </w:rPr>
        <w:t>Жаворонков В.И., Изгагин Л.Н., Шварц Н.З. Транзисторный усилитель СВЧ с полосой пропускания  МГц // Приборы и техника эксперимента. – 1972. - №3. - С.134-135.</w:t>
      </w:r>
      <w:bookmarkStart w:id="0" w:name="_GoBack"/>
      <w:bookmarkEnd w:id="0"/>
    </w:p>
    <w:sectPr w:rsidR="00B200FB">
      <w:headerReference w:type="even" r:id="rId76"/>
      <w:headerReference w:type="default" r:id="rId77"/>
      <w:pgSz w:w="11906" w:h="16838"/>
      <w:pgMar w:top="1418" w:right="567" w:bottom="1134" w:left="1418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0FB" w:rsidRDefault="00B200FB">
      <w:r>
        <w:separator/>
      </w:r>
    </w:p>
  </w:endnote>
  <w:endnote w:type="continuationSeparator" w:id="0">
    <w:p w:rsidR="00B200FB" w:rsidRDefault="00B2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0FB" w:rsidRDefault="00B200FB">
      <w:r>
        <w:separator/>
      </w:r>
    </w:p>
  </w:footnote>
  <w:footnote w:type="continuationSeparator" w:id="0">
    <w:p w:rsidR="00B200FB" w:rsidRDefault="00B20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0FB" w:rsidRDefault="00B200FB">
    <w:pPr>
      <w:pStyle w:val="Header"/>
      <w:framePr w:wrap="around" w:vAnchor="text" w:hAnchor="margin" w:xAlign="center" w:y="1"/>
      <w:rPr>
        <w:rStyle w:val="PageNumber"/>
      </w:rPr>
    </w:pPr>
  </w:p>
  <w:p w:rsidR="00B200FB" w:rsidRDefault="00B200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0FB" w:rsidRDefault="00B54E6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noProof/>
      </w:rPr>
      <w:t>2</w:t>
    </w:r>
  </w:p>
  <w:p w:rsidR="00B200FB" w:rsidRDefault="00B200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749C1"/>
    <w:multiLevelType w:val="singleLevel"/>
    <w:tmpl w:val="80CEF74A"/>
    <w:lvl w:ilvl="0">
      <w:start w:val="1"/>
      <w:numFmt w:val="decimal"/>
      <w:lvlText w:val="3.%1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">
    <w:nsid w:val="1D603436"/>
    <w:multiLevelType w:val="multilevel"/>
    <w:tmpl w:val="BF84A362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2">
    <w:nsid w:val="2A042275"/>
    <w:multiLevelType w:val="singleLevel"/>
    <w:tmpl w:val="5ABC6F7C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">
    <w:nsid w:val="2EE07874"/>
    <w:multiLevelType w:val="singleLevel"/>
    <w:tmpl w:val="891A51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AD82A9E"/>
    <w:multiLevelType w:val="multilevel"/>
    <w:tmpl w:val="BD62DA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5">
    <w:nsid w:val="43C65822"/>
    <w:multiLevelType w:val="multilevel"/>
    <w:tmpl w:val="0A72FB0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6">
    <w:nsid w:val="46B1419E"/>
    <w:multiLevelType w:val="multilevel"/>
    <w:tmpl w:val="5BFC5B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2160"/>
      </w:pPr>
      <w:rPr>
        <w:rFonts w:hint="default"/>
      </w:rPr>
    </w:lvl>
  </w:abstractNum>
  <w:abstractNum w:abstractNumId="7">
    <w:nsid w:val="4D587FA6"/>
    <w:multiLevelType w:val="singleLevel"/>
    <w:tmpl w:val="C0D2F09A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D72418E"/>
    <w:multiLevelType w:val="singleLevel"/>
    <w:tmpl w:val="45588FE2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7A5F6EC9"/>
    <w:multiLevelType w:val="multilevel"/>
    <w:tmpl w:val="D772B6E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E6D"/>
    <w:rsid w:val="005A559C"/>
    <w:rsid w:val="00B200FB"/>
    <w:rsid w:val="00B54E6D"/>
    <w:rsid w:val="00C7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9"/>
    <o:shapelayout v:ext="edit">
      <o:idmap v:ext="edit" data="1"/>
    </o:shapelayout>
  </w:shapeDefaults>
  <w:decimalSymbol w:val=","/>
  <w:listSeparator w:val=";"/>
  <w15:chartTrackingRefBased/>
  <w15:docId w15:val="{8B24B041-7C74-4C08-852A-F908559D3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8789"/>
      </w:tabs>
      <w:spacing w:line="360" w:lineRule="auto"/>
      <w:ind w:firstLine="567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ind w:firstLine="567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4536"/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b/>
      <w:sz w:val="28"/>
    </w:rPr>
  </w:style>
  <w:style w:type="paragraph" w:styleId="BodyText2">
    <w:name w:val="Body Text 2"/>
    <w:basedOn w:val="Normal"/>
    <w:semiHidden/>
    <w:pPr>
      <w:jc w:val="center"/>
    </w:pPr>
    <w:rPr>
      <w:sz w:val="32"/>
    </w:rPr>
  </w:style>
  <w:style w:type="paragraph" w:styleId="BodyTextIndent3">
    <w:name w:val="Body Text Indent 3"/>
    <w:basedOn w:val="Normal"/>
    <w:semiHidden/>
    <w:pPr>
      <w:spacing w:line="360" w:lineRule="auto"/>
      <w:ind w:firstLine="851"/>
    </w:pPr>
    <w:rPr>
      <w:sz w:val="28"/>
    </w:rPr>
  </w:style>
  <w:style w:type="paragraph" w:styleId="BodyTextIndent">
    <w:name w:val="Body Text Indent"/>
    <w:basedOn w:val="Normal"/>
    <w:semiHidden/>
    <w:pPr>
      <w:tabs>
        <w:tab w:val="left" w:pos="8789"/>
      </w:tabs>
      <w:spacing w:line="360" w:lineRule="auto"/>
      <w:ind w:firstLine="567"/>
      <w:jc w:val="both"/>
    </w:pPr>
    <w:rPr>
      <w:sz w:val="28"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semiHidden/>
    <w:pPr>
      <w:spacing w:line="360" w:lineRule="auto"/>
      <w:ind w:left="567"/>
      <w:jc w:val="center"/>
    </w:pPr>
    <w:rPr>
      <w:sz w:val="28"/>
    </w:r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16" Type="http://schemas.openxmlformats.org/officeDocument/2006/relationships/image" Target="media/image10.png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9" Type="http://schemas.openxmlformats.org/officeDocument/2006/relationships/image" Target="media/image13.png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png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header" Target="header2.xml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png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png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image" Target="media/image12.png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header" Target="header1.xml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29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3447</Words>
  <Characters>19653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ТОО "РИСПОМ"</Company>
  <LinksUpToDate>false</LinksUpToDate>
  <CharactersWithSpaces>23054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Александр Мельников</dc:creator>
  <cp:keywords/>
  <cp:lastModifiedBy>Irina</cp:lastModifiedBy>
  <cp:revision>2</cp:revision>
  <cp:lastPrinted>2000-06-13T12:53:00Z</cp:lastPrinted>
  <dcterms:created xsi:type="dcterms:W3CDTF">2014-11-30T19:43:00Z</dcterms:created>
  <dcterms:modified xsi:type="dcterms:W3CDTF">2014-11-30T19:43:00Z</dcterms:modified>
</cp:coreProperties>
</file>