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4DC" w:rsidRPr="000A78D6" w:rsidRDefault="008554DC" w:rsidP="008554DC">
      <w:pPr>
        <w:spacing w:before="120"/>
        <w:jc w:val="center"/>
        <w:rPr>
          <w:b/>
          <w:sz w:val="32"/>
        </w:rPr>
      </w:pPr>
      <w:r w:rsidRPr="000A78D6">
        <w:rPr>
          <w:b/>
          <w:sz w:val="32"/>
        </w:rPr>
        <w:t>Возрастная психология. Развитие ребенка в младенчестве</w:t>
      </w:r>
    </w:p>
    <w:p w:rsidR="008554DC" w:rsidRPr="000A78D6" w:rsidRDefault="008554DC" w:rsidP="008554DC">
      <w:pPr>
        <w:spacing w:before="120"/>
        <w:jc w:val="center"/>
        <w:rPr>
          <w:sz w:val="28"/>
        </w:rPr>
      </w:pPr>
      <w:r w:rsidRPr="000A78D6">
        <w:rPr>
          <w:sz w:val="28"/>
        </w:rPr>
        <w:t>Склярова Т. В.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Социальная ситуация развития в младенчестве – новая форма единства матери и ребёнка. «Ребёнок из эндопаразита становится экстеропаразитом»</w:t>
      </w:r>
      <w:r>
        <w:t xml:space="preserve"> - </w:t>
      </w:r>
      <w:r w:rsidRPr="009C5DA3">
        <w:t>цитирует Л.С.Выготский одного из физиологов начала ХХ в. Это выражение демонстрирует не столько паразитарную сущность ребёнка</w:t>
      </w:r>
      <w:r>
        <w:t xml:space="preserve">, </w:t>
      </w:r>
      <w:r w:rsidRPr="009C5DA3">
        <w:t>сколько суть взращивания младенца. Как невозможно полноценное развитие человека в первые месяцы после зачатия вне материнской утробы</w:t>
      </w:r>
      <w:r>
        <w:t xml:space="preserve">, </w:t>
      </w:r>
      <w:r w:rsidRPr="009C5DA3">
        <w:t xml:space="preserve">так и невозможно становление личности вне эмоционального единства с взрослым в младенчестве. 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С точки зрения М.И. Лисиной (1986)</w:t>
      </w:r>
      <w:r>
        <w:t xml:space="preserve">, </w:t>
      </w:r>
      <w:r w:rsidRPr="009C5DA3">
        <w:t>ребенок уже с первых недель своей жизни становится субъектом общения. Результаты ее систематических наблюдений показывают</w:t>
      </w:r>
      <w:r>
        <w:t xml:space="preserve">, </w:t>
      </w:r>
      <w:r w:rsidRPr="009C5DA3">
        <w:t>что младенцы после двух месяцев вступают во взаимодействие со взрослым</w:t>
      </w:r>
      <w:r>
        <w:t xml:space="preserve">, </w:t>
      </w:r>
      <w:r w:rsidRPr="009C5DA3">
        <w:t>которое можно назвать общением</w:t>
      </w:r>
      <w:r>
        <w:t xml:space="preserve">, </w:t>
      </w:r>
      <w:r w:rsidRPr="009C5DA3">
        <w:t>так как они развивают особую активность</w:t>
      </w:r>
      <w:r>
        <w:t xml:space="preserve">, </w:t>
      </w:r>
      <w:r w:rsidRPr="009C5DA3">
        <w:t>объектом которой является взрослый</w:t>
      </w:r>
      <w:r>
        <w:t xml:space="preserve">, </w:t>
      </w:r>
      <w:r w:rsidRPr="009C5DA3">
        <w:t>стремятся привлечь его внимание. В первые месяцы жизни происходит оформление потребности в общении. Автор выделила критерии</w:t>
      </w:r>
      <w:r>
        <w:t xml:space="preserve">, </w:t>
      </w:r>
      <w:r w:rsidRPr="009C5DA3">
        <w:t>наличие которых позволяет установить сформированность данной потребности: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– внимание и интерес ребенка к взрослому; взрослый является объектом особой активности ребенка;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– эмоциональные проявления в адрес взрослого</w:t>
      </w:r>
      <w:r>
        <w:t xml:space="preserve">, </w:t>
      </w:r>
      <w:r w:rsidRPr="009C5DA3">
        <w:t>через которые ребенок обнаруживает оценку взрослого</w:t>
      </w:r>
      <w:r>
        <w:t xml:space="preserve">, </w:t>
      </w:r>
      <w:r w:rsidRPr="009C5DA3">
        <w:t>которая неразрывно связана со знанием о нем;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– инициативные действия ребенка</w:t>
      </w:r>
      <w:r>
        <w:t xml:space="preserve">, </w:t>
      </w:r>
      <w:r w:rsidRPr="009C5DA3">
        <w:t>направленные на привлечение интереса взрослого</w:t>
      </w:r>
      <w:r>
        <w:t xml:space="preserve">, </w:t>
      </w:r>
      <w:r w:rsidRPr="009C5DA3">
        <w:t>в чем усматриваются стремления ребенка познакомить взрослого с собой;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– чувствительность ребенка к отношению взрослого</w:t>
      </w:r>
      <w:r>
        <w:t xml:space="preserve">, </w:t>
      </w:r>
      <w:r w:rsidRPr="009C5DA3">
        <w:t>в которой обнаруживается восприятие детьми той оценки</w:t>
      </w:r>
      <w:r>
        <w:t xml:space="preserve">, </w:t>
      </w:r>
      <w:r w:rsidRPr="009C5DA3">
        <w:t>что дает им взрослый.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Решающее значение для возникновения потребности в общении у ребенка имеет поведение взрослого</w:t>
      </w:r>
      <w:r>
        <w:t xml:space="preserve">, </w:t>
      </w:r>
      <w:r w:rsidRPr="009C5DA3">
        <w:t>его позиция по отношению к ребенку как субъекту общения</w:t>
      </w:r>
      <w:r>
        <w:t xml:space="preserve">, </w:t>
      </w:r>
      <w:r w:rsidRPr="009C5DA3">
        <w:t>наделение его действий определенным смыслом.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На период младенчества приходятся такие формы общения взрослого и ребенка</w:t>
      </w:r>
      <w:r>
        <w:t xml:space="preserve">, </w:t>
      </w:r>
      <w:r w:rsidRPr="009C5DA3">
        <w:t>как ситуативно-личностная и ситуативно-деловая (по М.И.Лисиной). Проанализируем их подробнее. Ситуативно-личностная форма общения появляется примерно в 2 месяца и имеет самое короткое время существования – до 6 месяцев. Место общения – общение с близкими людьми</w:t>
      </w:r>
      <w:r>
        <w:t xml:space="preserve">, </w:t>
      </w:r>
      <w:r w:rsidRPr="009C5DA3">
        <w:t>обеспечивающими выживание ребенка. Мотив – личностный</w:t>
      </w:r>
      <w:r>
        <w:t xml:space="preserve">, </w:t>
      </w:r>
      <w:r w:rsidRPr="009C5DA3">
        <w:t>взрослый – индивидуализированный источник активной ласки и внимания</w:t>
      </w:r>
      <w:r>
        <w:t xml:space="preserve">, </w:t>
      </w:r>
      <w:r w:rsidRPr="009C5DA3">
        <w:t>не связанный с действиями ребенка. Средства общения – экспрессивно-мимические. Значение данной формы общения для психического развития ребенка заключается в неспецифической общей активации ребенка</w:t>
      </w:r>
      <w:r>
        <w:t xml:space="preserve">, </w:t>
      </w:r>
      <w:r w:rsidRPr="009C5DA3">
        <w:t>становлении у него перцептивных действий</w:t>
      </w:r>
      <w:r>
        <w:t xml:space="preserve">, </w:t>
      </w:r>
      <w:r w:rsidRPr="009C5DA3">
        <w:t>подготовке к овладению действием хватания. Ребенок первого полугодия жизни четко реагирует на различия в интенсивности внимания взрослого (появление</w:t>
      </w:r>
      <w:r>
        <w:t xml:space="preserve">, </w:t>
      </w:r>
      <w:r w:rsidRPr="009C5DA3">
        <w:t>улыбка</w:t>
      </w:r>
      <w:r>
        <w:t xml:space="preserve">, </w:t>
      </w:r>
      <w:r w:rsidRPr="009C5DA3">
        <w:t>разговор)</w:t>
      </w:r>
      <w:r>
        <w:t xml:space="preserve">, </w:t>
      </w:r>
      <w:r w:rsidRPr="009C5DA3">
        <w:t>но не умеет еще отличать их от отрицательных экспрессий взрослого (укоризна</w:t>
      </w:r>
      <w:r>
        <w:t xml:space="preserve">, </w:t>
      </w:r>
      <w:r w:rsidRPr="009C5DA3">
        <w:t>гнев). Лишь во втором полугодии дети начинают адекватно реагировать на подобные экспрессии: хмурятся</w:t>
      </w:r>
      <w:r>
        <w:t xml:space="preserve">, </w:t>
      </w:r>
      <w:r w:rsidRPr="009C5DA3">
        <w:t>плачут</w:t>
      </w:r>
      <w:r>
        <w:t xml:space="preserve">, </w:t>
      </w:r>
      <w:r w:rsidRPr="009C5DA3">
        <w:t>отстраняются. Своеобразие общения младенцев также состоит в том</w:t>
      </w:r>
      <w:r>
        <w:t xml:space="preserve">, </w:t>
      </w:r>
      <w:r w:rsidRPr="009C5DA3">
        <w:t>что в первом полугодии жизни</w:t>
      </w:r>
      <w:r>
        <w:t xml:space="preserve">, </w:t>
      </w:r>
      <w:r w:rsidRPr="009C5DA3">
        <w:t>умея различать градации внимания взрослого</w:t>
      </w:r>
      <w:r>
        <w:t xml:space="preserve">, </w:t>
      </w:r>
      <w:r w:rsidRPr="009C5DA3">
        <w:t>они не отличают одного взрослого от другого. Только к концу полугодия дети начинают устойчиво узнавать мать. Если после 8 месяцев младенцы начинают бояться чужого человека</w:t>
      </w:r>
      <w:r>
        <w:t xml:space="preserve">, </w:t>
      </w:r>
      <w:r w:rsidRPr="009C5DA3">
        <w:t>то до этого времени просто меньше радуются ему</w:t>
      </w:r>
      <w:r>
        <w:t xml:space="preserve">, </w:t>
      </w:r>
      <w:r w:rsidRPr="009C5DA3">
        <w:t>меньше проявляют инициативу общения</w:t>
      </w:r>
      <w:r>
        <w:t xml:space="preserve">, </w:t>
      </w:r>
      <w:r w:rsidRPr="009C5DA3">
        <w:t>т.е. в количестве обращений к родному и чужому есть различия. Качественные различия становятся заметными только со второго полугодия.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С 6 месяцев до 3 лет функционирует ситуативно-деловая форма общения ребенка со взрослым (в ходе совместной со взрослыми предметной деятельности). Содержание потребности в общении – потребность в сотрудничестве. Мотив – деловой: взрослый как партнер по совместной деятельности</w:t>
      </w:r>
      <w:r>
        <w:t xml:space="preserve">, </w:t>
      </w:r>
      <w:r w:rsidRPr="009C5DA3">
        <w:t>образец для подражания</w:t>
      </w:r>
      <w:r>
        <w:t xml:space="preserve">, </w:t>
      </w:r>
      <w:r w:rsidRPr="009C5DA3">
        <w:t>эксперт по оценке умений и знаний</w:t>
      </w:r>
      <w:r>
        <w:t xml:space="preserve">, </w:t>
      </w:r>
      <w:r w:rsidRPr="009C5DA3">
        <w:t>помощник. Средства общения – предметно-действенные операции. Значение данной формы общения для психического развития ребенка – в развитии предметной деятельности</w:t>
      </w:r>
      <w:r>
        <w:t xml:space="preserve">, </w:t>
      </w:r>
      <w:r w:rsidRPr="009C5DA3">
        <w:t>подготовке к овладению речью; это первый этап развития активной речи.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Из зарубежных теорий развития ранний опыт общения ребенка и близкого взрослого активно обсуждается в психоанализе. Здесь подчеркивается</w:t>
      </w:r>
      <w:r>
        <w:t xml:space="preserve">, </w:t>
      </w:r>
      <w:r w:rsidRPr="009C5DA3">
        <w:t>что опыт отношений с родителями на первом году жизни</w:t>
      </w:r>
      <w:r>
        <w:t xml:space="preserve">, </w:t>
      </w:r>
      <w:r w:rsidRPr="009C5DA3">
        <w:t>порождающий или не порождающий привязанность к взрослому</w:t>
      </w:r>
      <w:r>
        <w:t xml:space="preserve">, </w:t>
      </w:r>
      <w:r w:rsidRPr="009C5DA3">
        <w:t>определяет дальнейший ход психического развития ребенка (Дж. Боулби</w:t>
      </w:r>
      <w:r>
        <w:t xml:space="preserve">, </w:t>
      </w:r>
      <w:r w:rsidRPr="009C5DA3">
        <w:t>А. Фрейд</w:t>
      </w:r>
      <w:r>
        <w:t xml:space="preserve">, </w:t>
      </w:r>
      <w:r w:rsidRPr="009C5DA3">
        <w:t>М. Эйнсворт). Привязанность определяется тем</w:t>
      </w:r>
      <w:r>
        <w:t xml:space="preserve">, </w:t>
      </w:r>
      <w:r w:rsidRPr="009C5DA3">
        <w:t>в какой мере мать обеспечивает защиту и безопасность ребенка. Качество привязанности зависит от раннего опыта отношений мать – ребенок. Нежность</w:t>
      </w:r>
      <w:r>
        <w:t xml:space="preserve">, </w:t>
      </w:r>
      <w:r w:rsidRPr="009C5DA3">
        <w:t>заботливость формируют надежную привязанность и доверие к миру</w:t>
      </w:r>
      <w:r>
        <w:t xml:space="preserve">, </w:t>
      </w:r>
      <w:r w:rsidRPr="009C5DA3">
        <w:t>влияют на успехи в школе</w:t>
      </w:r>
      <w:r>
        <w:t xml:space="preserve">, </w:t>
      </w:r>
      <w:r w:rsidRPr="009C5DA3">
        <w:t>отношения с ровесниками</w:t>
      </w:r>
      <w:r>
        <w:t xml:space="preserve">, </w:t>
      </w:r>
      <w:r w:rsidRPr="009C5DA3">
        <w:t>на решение социальных и познавательных проблем. Типичное поведение ребенка</w:t>
      </w:r>
      <w:r>
        <w:t xml:space="preserve">, </w:t>
      </w:r>
      <w:r w:rsidRPr="009C5DA3">
        <w:t>имеющего надежную привязанность к матери</w:t>
      </w:r>
      <w:r>
        <w:t xml:space="preserve">, </w:t>
      </w:r>
      <w:r w:rsidRPr="009C5DA3">
        <w:t>по мнению ученых данного направления</w:t>
      </w:r>
      <w:r>
        <w:t xml:space="preserve">, </w:t>
      </w:r>
      <w:r w:rsidRPr="009C5DA3">
        <w:t>характеризуется активной исследовательской деятельностью в новой обстановке</w:t>
      </w:r>
      <w:r>
        <w:t xml:space="preserve">, </w:t>
      </w:r>
      <w:r w:rsidRPr="009C5DA3">
        <w:t>отсутствием страха перед незнакомцами и радостью при появлении матери. Авторы данного направления считают</w:t>
      </w:r>
      <w:r>
        <w:t xml:space="preserve">, </w:t>
      </w:r>
      <w:r w:rsidRPr="009C5DA3">
        <w:t>что тенденция к формированию привязанности обусловлена врожденными генетическими механизмами. Кроме надежной</w:t>
      </w:r>
      <w:r>
        <w:t xml:space="preserve">, </w:t>
      </w:r>
      <w:r w:rsidRPr="009C5DA3">
        <w:t>выделяют ненадежную и тревожно-амбивалентную привязанности.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По определению чешского ученого З. Матейчека привязанность – это психологическое явление</w:t>
      </w:r>
      <w:r>
        <w:t xml:space="preserve">, </w:t>
      </w:r>
      <w:r w:rsidRPr="009C5DA3">
        <w:t>а не биологическое</w:t>
      </w:r>
      <w:r>
        <w:t xml:space="preserve">, </w:t>
      </w:r>
      <w:r w:rsidRPr="009C5DA3">
        <w:t xml:space="preserve">и проявление привязанности к матери – это граница в эмоциональном развитии ребенка. Специфическая эмоциональная привязанность проявляется у большинства детей к 7 месяцам и после этого к 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8 месяцам формируется страх чужого человека.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Согласно Э. Эриксону о наличии веры во взрослого у ребенка можно судить по легкости его кормления</w:t>
      </w:r>
      <w:r>
        <w:t xml:space="preserve">, </w:t>
      </w:r>
      <w:r w:rsidRPr="009C5DA3">
        <w:t>глубоком сне и нормальной работе кишечника. Первое социальное достижение младенца состоит в готовности позволить матери исчезнуть из виду безо всякой чрезмерной тревожности или гнева</w:t>
      </w:r>
      <w:r>
        <w:t xml:space="preserve">, </w:t>
      </w:r>
      <w:r w:rsidRPr="009C5DA3">
        <w:t>поскольку ее существование стало внутренней уверенностью</w:t>
      </w:r>
      <w:r>
        <w:t xml:space="preserve">, </w:t>
      </w:r>
      <w:r w:rsidRPr="009C5DA3">
        <w:t>точно так же как и ее новое появление – предсказуемым.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Такое постоянство</w:t>
      </w:r>
      <w:r>
        <w:t xml:space="preserve">, </w:t>
      </w:r>
      <w:r w:rsidRPr="009C5DA3">
        <w:t>непрерывность и тождественность жизненного опыта формируют зачаточное чувство собственной индивидуальности.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Хочется подчеркнуть</w:t>
      </w:r>
      <w:r>
        <w:t xml:space="preserve">, </w:t>
      </w:r>
      <w:r w:rsidRPr="009C5DA3">
        <w:t>что в психоаналитическом подходе к пониманию сущности развития в младенчестве</w:t>
      </w:r>
      <w:r>
        <w:t xml:space="preserve">, </w:t>
      </w:r>
      <w:r w:rsidRPr="009C5DA3">
        <w:t>как и в культурно-исторической теории Л.С. Выготского</w:t>
      </w:r>
      <w:r>
        <w:t xml:space="preserve">, </w:t>
      </w:r>
      <w:r w:rsidRPr="009C5DA3">
        <w:t>акцент делается на неразрывной связи матери и ребенка и на переживании ребенком этого единства.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Специфика социальной ситуации развития младенца в культурно-исторической концепции отражена в главном противоречии возраста: желании общаться с взрослым и отсутствии речевых средств реализации этого желания. Овладение эмоциональным общением происходит только к концу младенческого периода. В развитии речи как средства общения выделяются две связанные между собой линии: понимание речи взрослого; становление собственно активной речи. Развитие понимания речи взрослого опережает развитие собственной речи ребенка. Ребенок слушает и различает звуки</w:t>
      </w:r>
      <w:r>
        <w:t xml:space="preserve">, </w:t>
      </w:r>
      <w:r w:rsidRPr="009C5DA3">
        <w:t>фонемы в речи близкого человека. Развитие внутренней речи идет от предложения к слову</w:t>
      </w:r>
      <w:r>
        <w:t xml:space="preserve">, </w:t>
      </w:r>
      <w:r w:rsidRPr="009C5DA3">
        <w:t xml:space="preserve">а внешней – от слова к предложению. 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Собственно активная речь младенца в своем становлении проходит ряд этапов: первые вокализации и гуление (пропевание гласных звуков)</w:t>
      </w:r>
      <w:r>
        <w:t xml:space="preserve">, </w:t>
      </w:r>
      <w:r w:rsidRPr="009C5DA3">
        <w:t>которые уже входят в состав комплекса оживления. В начале второго полугодия появляется лепет (произнесение слогов: ба-ба-ба; па-па-па; да-да-да)</w:t>
      </w:r>
      <w:r>
        <w:t xml:space="preserve">, </w:t>
      </w:r>
      <w:r w:rsidRPr="009C5DA3">
        <w:t>и к 8</w:t>
      </w:r>
      <w:r>
        <w:t xml:space="preserve">, </w:t>
      </w:r>
      <w:r w:rsidRPr="009C5DA3">
        <w:t>5–9</w:t>
      </w:r>
      <w:r>
        <w:t xml:space="preserve">, </w:t>
      </w:r>
      <w:r w:rsidRPr="009C5DA3">
        <w:t>5 месяцам ребенок вокализирует модулированным лепетом (Кольцова</w:t>
      </w:r>
      <w:r>
        <w:t xml:space="preserve">, </w:t>
      </w:r>
      <w:r w:rsidRPr="009C5DA3">
        <w:t xml:space="preserve">1979) – лепет с интонированием или лепетным говорением. 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К концу года в речи ребенка появляются первые слова (от 5–6 до 10–12). Это простые слова</w:t>
      </w:r>
      <w:r>
        <w:t xml:space="preserve">, </w:t>
      </w:r>
      <w:r w:rsidRPr="009C5DA3">
        <w:t>содержащие повторяющиеся слоги (мама</w:t>
      </w:r>
      <w:r>
        <w:t xml:space="preserve">, </w:t>
      </w:r>
      <w:r w:rsidRPr="009C5DA3">
        <w:t>баба</w:t>
      </w:r>
      <w:r>
        <w:t xml:space="preserve">, </w:t>
      </w:r>
      <w:r w:rsidRPr="009C5DA3">
        <w:t>дай и др.)</w:t>
      </w:r>
      <w:r>
        <w:t xml:space="preserve">, </w:t>
      </w:r>
      <w:r w:rsidRPr="009C5DA3">
        <w:t>слова-звукоподражания.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Центральная психологическая функция сознания младенца – сенсомоторика. Сенсомоторика – это психофизиологическое целое</w:t>
      </w:r>
      <w:r>
        <w:t xml:space="preserve">, </w:t>
      </w:r>
      <w:r w:rsidRPr="009C5DA3">
        <w:t>когда движения являются продолжением восприятия. Дифференциация сенсорики и моторики происходит благодаря слову взрослого</w:t>
      </w:r>
      <w:r>
        <w:t xml:space="preserve">, </w:t>
      </w:r>
      <w:r w:rsidRPr="009C5DA3">
        <w:t>которое «вклинивается» в развитие этих функций</w:t>
      </w:r>
      <w:r>
        <w:t xml:space="preserve">, </w:t>
      </w:r>
      <w:r w:rsidRPr="009C5DA3">
        <w:t>делая их самостоятельными. Все другие психические функции (память</w:t>
      </w:r>
      <w:r>
        <w:t xml:space="preserve">, </w:t>
      </w:r>
      <w:r w:rsidRPr="009C5DA3">
        <w:t>мышление</w:t>
      </w:r>
      <w:r>
        <w:t xml:space="preserve">, </w:t>
      </w:r>
      <w:r w:rsidRPr="009C5DA3">
        <w:t>речь) подчинены в своем развитии логике развития центральной функции. Ориентировка на новое</w:t>
      </w:r>
      <w:r>
        <w:t xml:space="preserve">, </w:t>
      </w:r>
      <w:r w:rsidRPr="009C5DA3">
        <w:t>развивающаяся на протяжении всего второго полугодия жизни</w:t>
      </w:r>
      <w:r>
        <w:t xml:space="preserve">, </w:t>
      </w:r>
      <w:r w:rsidRPr="009C5DA3">
        <w:t>представляет собой уже форму поведения</w:t>
      </w:r>
      <w:r>
        <w:t xml:space="preserve">, </w:t>
      </w:r>
      <w:r w:rsidRPr="009C5DA3">
        <w:t>а не простую реакцию. В ходе манипулирования предметом ребенку открываются его новые качества. При переходе в ранний возраст предметные действия</w:t>
      </w:r>
      <w:r>
        <w:t xml:space="preserve">, </w:t>
      </w:r>
      <w:r w:rsidRPr="009C5DA3">
        <w:t>способы действия с предметами становятся содержанием общения ребенка и взрослого</w:t>
      </w:r>
      <w:r>
        <w:t xml:space="preserve">, </w:t>
      </w:r>
      <w:r w:rsidRPr="009C5DA3">
        <w:t>т.е. происходит смена типа общения.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Центральным новообразованием литического периода младенчества является чувство доверия к близкому взрослому</w:t>
      </w:r>
      <w:r>
        <w:t xml:space="preserve">, </w:t>
      </w:r>
      <w:r w:rsidRPr="009C5DA3">
        <w:t>а через него – к другим людям</w:t>
      </w:r>
      <w:r>
        <w:t xml:space="preserve">, </w:t>
      </w:r>
      <w:r w:rsidRPr="009C5DA3">
        <w:t>миру в целом.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Лишение младенца непосредственного общения с взрослым человеком</w:t>
      </w:r>
      <w:r>
        <w:t xml:space="preserve">, </w:t>
      </w:r>
      <w:r w:rsidRPr="009C5DA3">
        <w:t>связанное с отсутствием необходимых тактильных контактов проявляется в феномене госпитализма. Понятие «госпитализм» вошло в науку после Второй мировой войны</w:t>
      </w:r>
      <w:r>
        <w:t xml:space="preserve">, </w:t>
      </w:r>
      <w:r w:rsidRPr="009C5DA3">
        <w:t>когда психологи описали поведение детей</w:t>
      </w:r>
      <w:r>
        <w:t xml:space="preserve">, </w:t>
      </w:r>
      <w:r w:rsidRPr="009C5DA3">
        <w:t>воспитывающихся в Домах малютки. Поддержание физиологического существования младенцев было хорошим – детей вовремя кормили</w:t>
      </w:r>
      <w:r>
        <w:t xml:space="preserve">, </w:t>
      </w:r>
      <w:r w:rsidRPr="009C5DA3">
        <w:t>пеленали</w:t>
      </w:r>
      <w:r>
        <w:t xml:space="preserve">, </w:t>
      </w:r>
      <w:r w:rsidRPr="009C5DA3">
        <w:t>выполнялись все необходимые гигиенические правила ухода. Несмотря на это</w:t>
      </w:r>
      <w:r>
        <w:t xml:space="preserve">, </w:t>
      </w:r>
      <w:r w:rsidRPr="009C5DA3">
        <w:t>процент заболеваемости и смертности детей был высоким. У здоровых детей наблюдались необоснованные физиологически отклонения – судороги</w:t>
      </w:r>
      <w:r>
        <w:t xml:space="preserve">, </w:t>
      </w:r>
      <w:r w:rsidRPr="009C5DA3">
        <w:t>учащённое сердцебиение</w:t>
      </w:r>
      <w:r>
        <w:t xml:space="preserve">, </w:t>
      </w:r>
      <w:r w:rsidRPr="009C5DA3">
        <w:t>рвота. Дальнейшее развитие этих детей показывало другие признаки госпитализма</w:t>
      </w:r>
      <w:r>
        <w:t xml:space="preserve"> - </w:t>
      </w:r>
      <w:r w:rsidRPr="009C5DA3">
        <w:t>нарушаются речевое развитие</w:t>
      </w:r>
      <w:r>
        <w:t xml:space="preserve">, </w:t>
      </w:r>
      <w:r w:rsidRPr="009C5DA3">
        <w:t>познавательные функции</w:t>
      </w:r>
      <w:r>
        <w:t xml:space="preserve">, </w:t>
      </w:r>
      <w:r w:rsidRPr="009C5DA3">
        <w:t>страдает эмоциональная сфера</w:t>
      </w:r>
      <w:r>
        <w:t xml:space="preserve">, </w:t>
      </w:r>
      <w:r w:rsidRPr="009C5DA3">
        <w:t>позже наблюдается отсутствие волевого поведения</w:t>
      </w:r>
      <w:r>
        <w:t xml:space="preserve">, </w:t>
      </w:r>
      <w:r w:rsidRPr="009C5DA3">
        <w:t>инициативы</w:t>
      </w:r>
      <w:r>
        <w:t xml:space="preserve">, </w:t>
      </w:r>
      <w:r w:rsidRPr="009C5DA3">
        <w:t>такие дети способны лишь повторять и выполнять задания по инструкции. Безличное отношение к взрослому человеку характеризует их поведение</w:t>
      </w:r>
      <w:r>
        <w:t xml:space="preserve">, </w:t>
      </w:r>
      <w:r w:rsidRPr="009C5DA3">
        <w:t>они не проявляют избирательности по отношению к сверстникам и взрослым. Исследования госпитализма позволили специалистам сформулировать советы по предотвращению этого психологического недуга. Основное направление – обеспечение стабильного личностного общения взрослого и ребёнка. Взрослый</w:t>
      </w:r>
      <w:r>
        <w:t xml:space="preserve">, </w:t>
      </w:r>
      <w:r w:rsidRPr="009C5DA3">
        <w:t>обеспечивающий тактильные контакты младенцу</w:t>
      </w:r>
      <w:r>
        <w:t xml:space="preserve">, </w:t>
      </w:r>
      <w:r w:rsidRPr="009C5DA3">
        <w:t>учитывающий его индивидуальные реакции</w:t>
      </w:r>
      <w:r>
        <w:t xml:space="preserve">, </w:t>
      </w:r>
      <w:r w:rsidRPr="009C5DA3">
        <w:t>дающий ему возможность сориентироваться в окружающей действительности</w:t>
      </w:r>
      <w:r>
        <w:t xml:space="preserve">, </w:t>
      </w:r>
      <w:r w:rsidRPr="009C5DA3">
        <w:t>помогающий перейти к собственным действиям</w:t>
      </w:r>
      <w:r>
        <w:t xml:space="preserve">, </w:t>
      </w:r>
      <w:r w:rsidRPr="009C5DA3">
        <w:t>помогает формированию эмоционально-положительного отношения ребёнка сначала к самому взрослому</w:t>
      </w:r>
      <w:r>
        <w:t xml:space="preserve">, </w:t>
      </w:r>
      <w:r w:rsidRPr="009C5DA3">
        <w:t>а как следствие – ко всему</w:t>
      </w:r>
      <w:r>
        <w:t xml:space="preserve">, </w:t>
      </w:r>
      <w:r w:rsidRPr="009C5DA3">
        <w:t>что его окружает. Обретение «базового доверия к миру» мыслится Э.Эриксоном как жизненная задача в младенческий период развития. Важнейшую роль в формировании доверия-недоверия к миру играет позиция матери. Она решает</w:t>
      </w:r>
      <w:r>
        <w:t xml:space="preserve">, </w:t>
      </w:r>
      <w:r w:rsidRPr="009C5DA3">
        <w:t>что хорошо для ребёнка и</w:t>
      </w:r>
      <w:r>
        <w:t xml:space="preserve">, </w:t>
      </w:r>
      <w:r w:rsidRPr="009C5DA3">
        <w:t>исходя из этого решения</w:t>
      </w:r>
      <w:r>
        <w:t xml:space="preserve">, </w:t>
      </w:r>
      <w:r w:rsidRPr="009C5DA3">
        <w:t>формирует картину мира у младенца. Традиции русского материнского фольклора показывают</w:t>
      </w:r>
      <w:r>
        <w:t xml:space="preserve">, </w:t>
      </w:r>
      <w:r w:rsidRPr="009C5DA3">
        <w:t>каким образом мать помогала ребёнку воспринимать окружающий мир и своё место в нём (62). Колыбельные</w:t>
      </w:r>
      <w:r>
        <w:t xml:space="preserve">, </w:t>
      </w:r>
      <w:r w:rsidRPr="009C5DA3">
        <w:t>пестушки</w:t>
      </w:r>
      <w:r>
        <w:t xml:space="preserve">, </w:t>
      </w:r>
      <w:r w:rsidRPr="009C5DA3">
        <w:t>потешки призваны как можно раньше</w:t>
      </w:r>
      <w:r>
        <w:t xml:space="preserve">, </w:t>
      </w:r>
      <w:r w:rsidRPr="009C5DA3">
        <w:t>даже заранее</w:t>
      </w:r>
      <w:r>
        <w:t xml:space="preserve">, </w:t>
      </w:r>
      <w:r w:rsidRPr="009C5DA3">
        <w:t>дать ребёнку ориентиры во взаимоотношениях с миром. В телесных играх</w:t>
      </w:r>
      <w:r>
        <w:t xml:space="preserve">, </w:t>
      </w:r>
      <w:r w:rsidRPr="009C5DA3">
        <w:t>где пальчики</w:t>
      </w:r>
      <w:r>
        <w:t xml:space="preserve">, </w:t>
      </w:r>
      <w:r w:rsidRPr="009C5DA3">
        <w:t>ладошки</w:t>
      </w:r>
      <w:r>
        <w:t xml:space="preserve">, </w:t>
      </w:r>
      <w:r w:rsidRPr="009C5DA3">
        <w:t>ушки младенца становятся персонажами сюжетной игры</w:t>
      </w:r>
      <w:r>
        <w:t xml:space="preserve">, </w:t>
      </w:r>
      <w:r w:rsidRPr="009C5DA3">
        <w:t>ребёнок осваивает пространство своего тела. В колыбельных песнях можно обнаружить характеристику мира</w:t>
      </w:r>
      <w:r>
        <w:t xml:space="preserve">, </w:t>
      </w:r>
      <w:r w:rsidRPr="009C5DA3">
        <w:t>в котором предстоит малышу жить. Как правило</w:t>
      </w:r>
      <w:r>
        <w:t xml:space="preserve">, </w:t>
      </w:r>
      <w:r w:rsidRPr="009C5DA3">
        <w:t>описание начинается с фиксации того места</w:t>
      </w:r>
      <w:r>
        <w:t xml:space="preserve">, </w:t>
      </w:r>
      <w:r w:rsidRPr="009C5DA3">
        <w:t>где положен ребёнок. «Исходной точкой отсчёта в мировой системе координат является ребёнок</w:t>
      </w:r>
      <w:r>
        <w:t xml:space="preserve">, </w:t>
      </w:r>
      <w:r w:rsidRPr="009C5DA3">
        <w:t>лежащий в своей колыбели</w:t>
      </w:r>
      <w:r>
        <w:t xml:space="preserve">, </w:t>
      </w:r>
      <w:r w:rsidRPr="009C5DA3">
        <w:t>а пространство окружающего мира выстраивается вокруг ребёнка через противопоставление тёплого дома-защиты</w:t>
      </w:r>
      <w:r>
        <w:t xml:space="preserve">, </w:t>
      </w:r>
      <w:r w:rsidRPr="009C5DA3">
        <w:t>внутри которого находится колыбель с младенцем</w:t>
      </w:r>
      <w:r>
        <w:t xml:space="preserve">, </w:t>
      </w:r>
      <w:r w:rsidRPr="009C5DA3">
        <w:t>и опасного внешнего мира – тёмного леса</w:t>
      </w:r>
      <w:r>
        <w:t xml:space="preserve">, </w:t>
      </w:r>
      <w:r w:rsidRPr="009C5DA3">
        <w:t>луга</w:t>
      </w:r>
      <w:r>
        <w:t xml:space="preserve">, </w:t>
      </w:r>
      <w:r w:rsidRPr="009C5DA3">
        <w:t>речки</w:t>
      </w:r>
      <w:r>
        <w:t xml:space="preserve">, </w:t>
      </w:r>
      <w:r w:rsidRPr="009C5DA3">
        <w:t>куда до поры до времени ребёнку ходить не надо»(62</w:t>
      </w:r>
      <w:r>
        <w:t xml:space="preserve">, </w:t>
      </w:r>
      <w:r w:rsidRPr="009C5DA3">
        <w:t>с. 16) Уже в младенчестве даются понятия края</w:t>
      </w:r>
      <w:r>
        <w:t xml:space="preserve">, </w:t>
      </w:r>
      <w:r w:rsidRPr="009C5DA3">
        <w:t>как опасной границы двух миров. Ограничения</w:t>
      </w:r>
      <w:r>
        <w:t xml:space="preserve">, </w:t>
      </w:r>
      <w:r w:rsidRPr="009C5DA3">
        <w:t>с которыми знакомят ребёнка в самом раннем возрасте</w:t>
      </w:r>
      <w:r>
        <w:t xml:space="preserve">, </w:t>
      </w:r>
      <w:r w:rsidRPr="009C5DA3">
        <w:t>помогают ему ориентироваться в пространстве окружающего мира. Край</w:t>
      </w:r>
      <w:r>
        <w:t xml:space="preserve">, </w:t>
      </w:r>
      <w:r w:rsidRPr="009C5DA3">
        <w:t>как граница объекта</w:t>
      </w:r>
      <w:r>
        <w:t xml:space="preserve">, </w:t>
      </w:r>
      <w:r w:rsidRPr="009C5DA3">
        <w:t>помогает воспринимать предметный мир. Край</w:t>
      </w:r>
      <w:r>
        <w:t xml:space="preserve">, </w:t>
      </w:r>
      <w:r w:rsidRPr="009C5DA3">
        <w:t>как граница знакомого и незнакомого мира помогает выработать соответствующую стратегию поведения. Таким образом</w:t>
      </w:r>
      <w:r>
        <w:t xml:space="preserve">, </w:t>
      </w:r>
      <w:r w:rsidRPr="009C5DA3">
        <w:t>зачастую русский материнский фольклор обозначает желаемые для ребёнка области доверия миру и область недоверия</w:t>
      </w:r>
      <w:r>
        <w:t xml:space="preserve">, </w:t>
      </w:r>
      <w:r w:rsidRPr="009C5DA3">
        <w:t>опасения и даже запрета. Это позволило М.В.Осориной назвать главной задачей младенческого периода обретение базового доверия к жизни (а не к миру</w:t>
      </w:r>
      <w:r>
        <w:t xml:space="preserve">, </w:t>
      </w:r>
      <w:r w:rsidRPr="009C5DA3">
        <w:t>как переводят Э.Эриксона). «Для полноценного психического развития ребёнку важно утвердиться в том</w:t>
      </w:r>
      <w:r>
        <w:t xml:space="preserve">, </w:t>
      </w:r>
      <w:r w:rsidRPr="009C5DA3">
        <w:t>что место</w:t>
      </w:r>
      <w:r>
        <w:t xml:space="preserve">, </w:t>
      </w:r>
      <w:r w:rsidRPr="009C5DA3">
        <w:t>занимаемое его «Я» в этом мире</w:t>
      </w:r>
      <w:r>
        <w:t xml:space="preserve">, - </w:t>
      </w:r>
      <w:r w:rsidRPr="009C5DA3">
        <w:t>самое хорошее</w:t>
      </w:r>
      <w:r>
        <w:t xml:space="preserve">, </w:t>
      </w:r>
      <w:r w:rsidRPr="009C5DA3">
        <w:t>мама – самая лучшая</w:t>
      </w:r>
      <w:r>
        <w:t xml:space="preserve">, </w:t>
      </w:r>
      <w:r w:rsidRPr="009C5DA3">
        <w:t>дом – самый родной… На этом глубинном чувстве базового доверия к жизни будет основан потом жизненный оптимизм взрослого</w:t>
      </w:r>
      <w:r>
        <w:t xml:space="preserve">, </w:t>
      </w:r>
      <w:r w:rsidRPr="009C5DA3">
        <w:t>его желание жить вопреки всем невзгодам и его иррациональная уверенность в том</w:t>
      </w:r>
      <w:r>
        <w:t xml:space="preserve">, </w:t>
      </w:r>
      <w:r w:rsidRPr="009C5DA3">
        <w:t>что всё кончится хорошо вопреки обстоятельствам»(62</w:t>
      </w:r>
      <w:r>
        <w:t xml:space="preserve">, </w:t>
      </w:r>
      <w:r w:rsidRPr="009C5DA3">
        <w:t>с. 16).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Особое значение имеют для ребёнка все те действия взрослого</w:t>
      </w:r>
      <w:r>
        <w:t xml:space="preserve">, </w:t>
      </w:r>
      <w:r w:rsidRPr="009C5DA3">
        <w:t>которые в народной педагогике именуют традициями пестования</w:t>
      </w:r>
      <w:r>
        <w:t xml:space="preserve">, </w:t>
      </w:r>
      <w:r w:rsidRPr="009C5DA3">
        <w:t>это телесные игры и забавы. В таких известных всем незатейливых играх</w:t>
      </w:r>
      <w:r>
        <w:t xml:space="preserve">, </w:t>
      </w:r>
      <w:r w:rsidRPr="009C5DA3">
        <w:t>как «Идёт коза рогатая…» или «Мы ехали-ехали по кочкам-кочкам</w:t>
      </w:r>
      <w:r>
        <w:t xml:space="preserve">, </w:t>
      </w:r>
      <w:r w:rsidRPr="009C5DA3">
        <w:t>да в ямку – бух!» взрослый пестует растущее тело младенца</w:t>
      </w:r>
      <w:r>
        <w:t xml:space="preserve">, </w:t>
      </w:r>
      <w:r w:rsidRPr="009C5DA3">
        <w:t>и оно</w:t>
      </w:r>
      <w:r>
        <w:t xml:space="preserve">, </w:t>
      </w:r>
      <w:r w:rsidRPr="009C5DA3">
        <w:t>по народному выражению «подходит как тестечко». Для того</w:t>
      </w:r>
      <w:r>
        <w:t xml:space="preserve">, </w:t>
      </w:r>
      <w:r w:rsidRPr="009C5DA3">
        <w:t>чтобы младенец подрос</w:t>
      </w:r>
      <w:r>
        <w:t xml:space="preserve">, </w:t>
      </w:r>
      <w:r w:rsidRPr="009C5DA3">
        <w:t>ему просто необходим частый физический контакт с взрослым</w:t>
      </w:r>
      <w:r>
        <w:t xml:space="preserve">, </w:t>
      </w:r>
      <w:r w:rsidRPr="009C5DA3">
        <w:t>который обеспечивает дальнейшее развитие и тела</w:t>
      </w:r>
      <w:r>
        <w:t xml:space="preserve">, </w:t>
      </w:r>
      <w:r w:rsidRPr="009C5DA3">
        <w:t>и психики ребёнка. В этой связи можно сказать</w:t>
      </w:r>
      <w:r>
        <w:t xml:space="preserve">, </w:t>
      </w:r>
      <w:r w:rsidRPr="009C5DA3">
        <w:t>что «испортить» ребёнка заботой</w:t>
      </w:r>
      <w:r>
        <w:t xml:space="preserve">, </w:t>
      </w:r>
      <w:r w:rsidRPr="009C5DA3">
        <w:t xml:space="preserve">любовью и вниманием взрослого в этот период невозможно. 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Первую половину младенчества часто называют «вбирающей»</w:t>
      </w:r>
      <w:r>
        <w:t xml:space="preserve">, </w:t>
      </w:r>
      <w:r w:rsidRPr="009C5DA3">
        <w:t>«впитывающей». Ребёнок взаимодействует с миром поначалу как реципиент – вбирает в себя пищу</w:t>
      </w:r>
      <w:r>
        <w:t xml:space="preserve">, </w:t>
      </w:r>
      <w:r w:rsidRPr="009C5DA3">
        <w:t>прислушивается к разнообразию звуков</w:t>
      </w:r>
      <w:r>
        <w:t xml:space="preserve">, </w:t>
      </w:r>
      <w:r w:rsidRPr="009C5DA3">
        <w:t>вглядывается в окружение</w:t>
      </w:r>
      <w:r>
        <w:t xml:space="preserve">, </w:t>
      </w:r>
      <w:r w:rsidRPr="009C5DA3">
        <w:t>делает первые попытки взять предметы. Это очень чувствительный период. Для того</w:t>
      </w:r>
      <w:r>
        <w:t xml:space="preserve">, </w:t>
      </w:r>
      <w:r w:rsidRPr="009C5DA3">
        <w:t>чтобы первый опыт жизни ребёнка был плодотворным</w:t>
      </w:r>
      <w:r>
        <w:t xml:space="preserve">, </w:t>
      </w:r>
      <w:r w:rsidRPr="009C5DA3">
        <w:t>взрослым следует обратить внимание на своевременность и умеренность тех стимулов</w:t>
      </w:r>
      <w:r>
        <w:t xml:space="preserve">, </w:t>
      </w:r>
      <w:r w:rsidRPr="009C5DA3">
        <w:t>которые он адресует малышу. Святитель Феофан Затворник советует родителям: «Пусть чувства получают первые впечатления от предметов священных: икона и свет лампады- для глаз</w:t>
      </w:r>
      <w:r>
        <w:t xml:space="preserve">, </w:t>
      </w:r>
      <w:r w:rsidRPr="009C5DA3">
        <w:t>священные песни – для слуха…»(84</w:t>
      </w:r>
      <w:r>
        <w:t xml:space="preserve">, </w:t>
      </w:r>
      <w:r w:rsidRPr="009C5DA3">
        <w:t>с. 35). Вторую половину младенчества связывают с прорезыванием зубов</w:t>
      </w:r>
      <w:r>
        <w:t xml:space="preserve">, </w:t>
      </w:r>
      <w:r w:rsidRPr="009C5DA3">
        <w:t>которые</w:t>
      </w:r>
      <w:r>
        <w:t xml:space="preserve">, </w:t>
      </w:r>
      <w:r w:rsidRPr="009C5DA3">
        <w:t>по ироничному замечанию Э.Эриксона</w:t>
      </w:r>
      <w:r>
        <w:t xml:space="preserve">, </w:t>
      </w:r>
      <w:r w:rsidRPr="009C5DA3">
        <w:t>позволяют «не только вбирать</w:t>
      </w:r>
      <w:r>
        <w:t xml:space="preserve">, </w:t>
      </w:r>
      <w:r w:rsidRPr="009C5DA3">
        <w:t>но и кусать». В развитии младенца берёт начало тенденция к активному регулированию</w:t>
      </w:r>
      <w:r>
        <w:t xml:space="preserve">, </w:t>
      </w:r>
      <w:r w:rsidRPr="009C5DA3">
        <w:t>воздействию на окружающую действительность. В это время малыш научается более эффективно управлять своим телом – меняет позиции</w:t>
      </w:r>
      <w:r>
        <w:t xml:space="preserve">, </w:t>
      </w:r>
      <w:r w:rsidRPr="009C5DA3">
        <w:t>учится сидеть</w:t>
      </w:r>
      <w:r>
        <w:t xml:space="preserve">, </w:t>
      </w:r>
      <w:r w:rsidRPr="009C5DA3">
        <w:t>совершенствует механизмы хватания. Актуальной становится задача удержания – предметов</w:t>
      </w:r>
      <w:r>
        <w:t xml:space="preserve">, </w:t>
      </w:r>
      <w:r w:rsidRPr="009C5DA3">
        <w:t>положения собственного тела</w:t>
      </w:r>
      <w:r>
        <w:t xml:space="preserve">, </w:t>
      </w:r>
      <w:r w:rsidRPr="009C5DA3">
        <w:t>внимания взрослого человека. Присутствие матери позволяет малышу спокойно</w:t>
      </w:r>
      <w:r>
        <w:t xml:space="preserve">, </w:t>
      </w:r>
      <w:r w:rsidRPr="009C5DA3">
        <w:t>без тревожности знакомится с окружением. Специалистами подмечен тот факт</w:t>
      </w:r>
      <w:r>
        <w:t xml:space="preserve">, </w:t>
      </w:r>
      <w:r w:rsidRPr="009C5DA3">
        <w:t>что появление нового человека или предмета</w:t>
      </w:r>
      <w:r>
        <w:t xml:space="preserve">, </w:t>
      </w:r>
      <w:r w:rsidRPr="009C5DA3">
        <w:t>которое во второй половине младенчества обычно сопровождается тревогой и даже страхом</w:t>
      </w:r>
      <w:r>
        <w:t xml:space="preserve">, </w:t>
      </w:r>
      <w:r w:rsidRPr="009C5DA3">
        <w:t>в присутствии матери переживается более спокойно. Мама является гарантом стабильности ситуации для младенца. Поэтому показателем психической стабильности самого ребёнка к концу первого года жизни становится его готовность отпускать из поля зрения маму. Если младенец позволяет матери исчезнуть из виду без чрезмерной тревожности или раздражения</w:t>
      </w:r>
      <w:r>
        <w:t xml:space="preserve">, </w:t>
      </w:r>
      <w:r w:rsidRPr="009C5DA3">
        <w:t>значит</w:t>
      </w:r>
      <w:r>
        <w:t xml:space="preserve">, </w:t>
      </w:r>
      <w:r w:rsidRPr="009C5DA3">
        <w:t>в нём сформировалась внутренняя уверенность в мамином существовании. Как правило</w:t>
      </w:r>
      <w:r>
        <w:t xml:space="preserve">, </w:t>
      </w:r>
      <w:r w:rsidRPr="009C5DA3">
        <w:t>эта внутренняя уверенность вызревает в детях</w:t>
      </w:r>
      <w:r>
        <w:t xml:space="preserve">, </w:t>
      </w:r>
      <w:r w:rsidRPr="009C5DA3">
        <w:t>окружённых родительской лаской и любовью</w:t>
      </w:r>
      <w:r>
        <w:t xml:space="preserve">, </w:t>
      </w:r>
      <w:r w:rsidRPr="009C5DA3">
        <w:t>для которых были найдены оптимальные формы выражения. «Способность ребёнка любить окружающих тесно связана с тем</w:t>
      </w:r>
      <w:r>
        <w:t xml:space="preserve">, </w:t>
      </w:r>
      <w:r w:rsidRPr="009C5DA3">
        <w:t>сколько любви он получил сам</w:t>
      </w:r>
      <w:r>
        <w:t xml:space="preserve">, </w:t>
      </w:r>
      <w:r w:rsidRPr="009C5DA3">
        <w:t>и в какой форме она выражалась». (59</w:t>
      </w:r>
      <w:r>
        <w:t xml:space="preserve">, </w:t>
      </w:r>
      <w:r w:rsidRPr="009C5DA3">
        <w:t>с. 201).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Завершает младенчество кризис одного года. Основные новообразования к концу первого года жизни – прямохождение и слово. Способность к прямохождению позволяет иначе воспринимать окружающий мир. Появляются совсем иные способы воздействия на ближайшее окружение – «уже не мама ведёт меня</w:t>
      </w:r>
      <w:r>
        <w:t xml:space="preserve">, </w:t>
      </w:r>
      <w:r w:rsidRPr="009C5DA3">
        <w:t>а я её веду». Появление слова помогает вербально воздействовать на ситуацию. Социальная ситуация развития в корне меняется – «там</w:t>
      </w:r>
      <w:r>
        <w:t xml:space="preserve">, </w:t>
      </w:r>
      <w:r w:rsidRPr="009C5DA3">
        <w:t>где было единство</w:t>
      </w:r>
      <w:r>
        <w:t xml:space="preserve">, </w:t>
      </w:r>
      <w:r w:rsidRPr="009C5DA3">
        <w:t>стало двое: взрослый и ребёнок. Между ними выросло новое содержание – предметная деятельность» (59</w:t>
      </w:r>
      <w:r>
        <w:t xml:space="preserve">, </w:t>
      </w:r>
      <w:r w:rsidRPr="009C5DA3">
        <w:t xml:space="preserve">с. 211) Это и составляет основное содержание кризиса одного года. Ребёнок приобретает некоторые навыки воздействия на предметный мир и пробует себя в новом качестве. 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Первые проявления кризиса начинают наблюдаться в поведении ребенка уже к 8–9 месяцам. Возможны протесты ребенка против попыток взрослого управлять им</w:t>
      </w:r>
      <w:r>
        <w:t xml:space="preserve">, </w:t>
      </w:r>
      <w:r w:rsidRPr="009C5DA3">
        <w:t>чрезмерная капризность</w:t>
      </w:r>
      <w:r>
        <w:t xml:space="preserve">, </w:t>
      </w:r>
      <w:r w:rsidRPr="009C5DA3">
        <w:t>требования повышенного внимания; ребенок настаивает на самостоятельном выполнении отдельных действий</w:t>
      </w:r>
      <w:r>
        <w:t xml:space="preserve">, </w:t>
      </w:r>
      <w:r w:rsidRPr="009C5DA3">
        <w:t>отказывается от предметов и пищи</w:t>
      </w:r>
      <w:r>
        <w:t xml:space="preserve">, </w:t>
      </w:r>
      <w:r w:rsidRPr="009C5DA3">
        <w:t>предлагаемой взрослыми</w:t>
      </w:r>
      <w:r>
        <w:t xml:space="preserve">, </w:t>
      </w:r>
      <w:r w:rsidRPr="009C5DA3">
        <w:t>требует выполнения своих желаний криками и истериками. Одно из желаний</w:t>
      </w:r>
      <w:r>
        <w:t xml:space="preserve">, </w:t>
      </w:r>
      <w:r w:rsidRPr="009C5DA3">
        <w:t>связанных с вхождением в кризис одного года</w:t>
      </w:r>
      <w:r>
        <w:t xml:space="preserve">, </w:t>
      </w:r>
      <w:r w:rsidRPr="009C5DA3">
        <w:t>– это стремление малыша занять вертикальное положение и ходить. Однако</w:t>
      </w:r>
      <w:r>
        <w:t xml:space="preserve">, </w:t>
      </w:r>
      <w:r w:rsidRPr="009C5DA3">
        <w:t>в ситуациях неповиновения взрослому ребенок может начать валяться по полу</w:t>
      </w:r>
      <w:r>
        <w:t xml:space="preserve">, </w:t>
      </w:r>
      <w:r w:rsidRPr="009C5DA3">
        <w:t>кричать</w:t>
      </w:r>
      <w:r>
        <w:t xml:space="preserve">, </w:t>
      </w:r>
      <w:r w:rsidRPr="009C5DA3">
        <w:t>стучать ногами</w:t>
      </w:r>
      <w:r>
        <w:t xml:space="preserve">, </w:t>
      </w:r>
      <w:r w:rsidRPr="009C5DA3">
        <w:t>словно отказываясь от приобретений своего возраста – умения ходить и говорить. Демонстрация таких форм неповиновения взрослому сопровождается пристальным вниманием ребенка за реакцией взрослого на его поведение. Сутью таких припадков является испытание взрослого</w:t>
      </w:r>
      <w:r>
        <w:t xml:space="preserve">, </w:t>
      </w:r>
      <w:r w:rsidRPr="009C5DA3">
        <w:t>исследование его реакции</w:t>
      </w:r>
      <w:r>
        <w:t xml:space="preserve">, </w:t>
      </w:r>
      <w:r w:rsidRPr="009C5DA3">
        <w:t>это форма воздействия на взрослого. Ребёнок пробует новые формы и степень интенсивности</w:t>
      </w:r>
      <w:r>
        <w:t xml:space="preserve">, </w:t>
      </w:r>
      <w:r w:rsidRPr="009C5DA3">
        <w:t>с которыми можно обратиться к взрослому. «Именно взрослый своей реакцией на «припадок» ребёнка может сделать его нормой поведения</w:t>
      </w:r>
      <w:r>
        <w:t xml:space="preserve">, </w:t>
      </w:r>
      <w:r w:rsidRPr="009C5DA3">
        <w:t>а может буквально одним своим действием раз и навсегда избавить себя и ребёнка от участия в подобной семейной драме. Опыт работы с маленькими детьми показывает</w:t>
      </w:r>
      <w:r>
        <w:t xml:space="preserve">, </w:t>
      </w:r>
      <w:r w:rsidRPr="009C5DA3">
        <w:t>что отсутствие реакции взрослого на «припадок»</w:t>
      </w:r>
      <w:r>
        <w:t xml:space="preserve"> - </w:t>
      </w:r>
      <w:r w:rsidRPr="009C5DA3">
        <w:t>лучшее средство для дальнейшего развития отношений с ребёнком»(1</w:t>
      </w:r>
      <w:r>
        <w:t xml:space="preserve">, </w:t>
      </w:r>
      <w:r w:rsidRPr="009C5DA3">
        <w:t>с. 389).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Позитивный вариант прохождения кризиса первого года помогает ребенку приобрести важное социальное качество</w:t>
      </w:r>
      <w:r>
        <w:t xml:space="preserve"> - </w:t>
      </w:r>
      <w:r w:rsidRPr="009C5DA3">
        <w:t>дисциплинированность. Нейтральное отношение взрослых к симптоматике кризисных проявлений может формировать такие социальные качества как тревожность и конформизм. Негативное отношение взрослого дает основания для формирования в поведении ребенка агрессивности и эгоизма.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По мнению Е.О. Смирновой</w:t>
      </w:r>
      <w:r>
        <w:t xml:space="preserve">, </w:t>
      </w:r>
      <w:r w:rsidRPr="009C5DA3">
        <w:t>итогом кризиса 1 года являются глубокие психологические преобразования</w:t>
      </w:r>
      <w:r>
        <w:t xml:space="preserve">, </w:t>
      </w:r>
      <w:r w:rsidRPr="009C5DA3">
        <w:t>затрагивающие личность ребенка в целом. Эти преобразования связаны с возникновением собственных</w:t>
      </w:r>
      <w:r>
        <w:t xml:space="preserve">, </w:t>
      </w:r>
      <w:r w:rsidRPr="009C5DA3">
        <w:t>независимых от взрослого желаний ребенка. Рвется первичная связь со взрослым и возникает автономность ребенка от него.</w:t>
      </w:r>
    </w:p>
    <w:p w:rsidR="008554DC" w:rsidRPr="009C5DA3" w:rsidRDefault="008554DC" w:rsidP="008554DC">
      <w:pPr>
        <w:spacing w:before="120"/>
        <w:ind w:firstLine="567"/>
        <w:jc w:val="both"/>
      </w:pPr>
      <w:r w:rsidRPr="009C5DA3">
        <w:t>Начиная самостоятельно передвигаться</w:t>
      </w:r>
      <w:r>
        <w:t xml:space="preserve">, </w:t>
      </w:r>
      <w:r w:rsidRPr="009C5DA3">
        <w:t>пробуя владение словом</w:t>
      </w:r>
      <w:r>
        <w:t xml:space="preserve">, </w:t>
      </w:r>
      <w:r w:rsidRPr="009C5DA3">
        <w:t>выстраивая по-новому свои отношения с взрослыми людьми</w:t>
      </w:r>
      <w:r>
        <w:t xml:space="preserve">, </w:t>
      </w:r>
      <w:r w:rsidRPr="009C5DA3">
        <w:t>более успешно оперируя предметами</w:t>
      </w:r>
      <w:r>
        <w:t xml:space="preserve">, </w:t>
      </w:r>
      <w:r w:rsidRPr="009C5DA3">
        <w:t>справившись с кризисом первого года</w:t>
      </w:r>
      <w:r>
        <w:t xml:space="preserve">, </w:t>
      </w:r>
      <w:r w:rsidRPr="009C5DA3">
        <w:t>малыш вступает в раннее детство.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54DC"/>
    <w:rsid w:val="0003106C"/>
    <w:rsid w:val="000A78D6"/>
    <w:rsid w:val="001A35F6"/>
    <w:rsid w:val="00445714"/>
    <w:rsid w:val="0053641F"/>
    <w:rsid w:val="00811DD4"/>
    <w:rsid w:val="008554DC"/>
    <w:rsid w:val="009C5DA3"/>
    <w:rsid w:val="00C0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305026-C25E-4D18-9072-E9A494AB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4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554DC"/>
    <w:rPr>
      <w:rFonts w:cs="Times New Roman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2718</Words>
  <Characters>15497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Возрастная психология</vt:lpstr>
    </vt:vector>
  </TitlesOfParts>
  <Company>Home</Company>
  <LinksUpToDate>false</LinksUpToDate>
  <CharactersWithSpaces>18179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Возрастная психология</dc:title>
  <dc:subject/>
  <dc:creator>User</dc:creator>
  <cp:keywords/>
  <dc:description/>
  <cp:lastModifiedBy>admin</cp:lastModifiedBy>
  <cp:revision>2</cp:revision>
  <dcterms:created xsi:type="dcterms:W3CDTF">2014-03-25T18:41:00Z</dcterms:created>
  <dcterms:modified xsi:type="dcterms:W3CDTF">2014-03-25T18:41:00Z</dcterms:modified>
</cp:coreProperties>
</file>