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F0" w:rsidRPr="00082286" w:rsidRDefault="003221F0" w:rsidP="003221F0">
      <w:pPr>
        <w:spacing w:before="120"/>
        <w:jc w:val="center"/>
        <w:rPr>
          <w:b/>
          <w:sz w:val="32"/>
        </w:rPr>
      </w:pPr>
      <w:r w:rsidRPr="00082286">
        <w:rPr>
          <w:b/>
          <w:sz w:val="32"/>
        </w:rPr>
        <w:t>О способах обучения младших подростков математике в форме квази-исследовательской деятельности</w:t>
      </w:r>
    </w:p>
    <w:p w:rsidR="003221F0" w:rsidRPr="00082286" w:rsidRDefault="003221F0" w:rsidP="003221F0">
      <w:pPr>
        <w:spacing w:before="120"/>
        <w:jc w:val="center"/>
        <w:rPr>
          <w:sz w:val="28"/>
        </w:rPr>
      </w:pPr>
      <w:r w:rsidRPr="00082286">
        <w:rPr>
          <w:sz w:val="28"/>
        </w:rPr>
        <w:t>В.Л. Соколов.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настоящее время в</w:t>
      </w:r>
      <w:r>
        <w:t xml:space="preserve"> </w:t>
      </w:r>
      <w:r w:rsidRPr="00FA77D7">
        <w:t>образовательной практике России сложилась ситуация, когда большое количество выпускников классов, обучающихся в</w:t>
      </w:r>
      <w:r>
        <w:t xml:space="preserve"> </w:t>
      </w:r>
      <w:r w:rsidRPr="00FA77D7">
        <w:t>начальной школе по</w:t>
      </w:r>
      <w:r>
        <w:t xml:space="preserve"> </w:t>
      </w:r>
      <w:r w:rsidRPr="00FA77D7">
        <w:t>системе развивающего обучения</w:t>
      </w:r>
      <w:r>
        <w:t xml:space="preserve"> </w:t>
      </w:r>
      <w:r w:rsidRPr="00FA77D7">
        <w:t>Д.Б. Эльконина</w:t>
      </w:r>
      <w:r>
        <w:t xml:space="preserve"> </w:t>
      </w:r>
      <w:r w:rsidRPr="00FA77D7">
        <w:t>—</w:t>
      </w:r>
      <w:r>
        <w:t xml:space="preserve"> </w:t>
      </w:r>
      <w:r w:rsidRPr="00FA77D7">
        <w:t>В.В. Давыдова, переходят в</w:t>
      </w:r>
      <w:r>
        <w:t xml:space="preserve"> </w:t>
      </w:r>
      <w:r w:rsidRPr="00FA77D7">
        <w:t>среднее звено общеобразовательных учебных заведений. Целью обучения в</w:t>
      </w:r>
      <w:r>
        <w:t xml:space="preserve"> </w:t>
      </w:r>
      <w:r w:rsidRPr="00FA77D7">
        <w:t>системе Эльконина</w:t>
      </w:r>
      <w:r>
        <w:t xml:space="preserve"> </w:t>
      </w:r>
      <w:r w:rsidRPr="00FA77D7">
        <w:t>— Давыдова является развитие основы теоретического мышления, его основных компонентов: анализа, планирования, рефлексии.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Какие реальные возможности есть у</w:t>
      </w:r>
      <w:r>
        <w:t xml:space="preserve"> </w:t>
      </w:r>
      <w:r w:rsidRPr="00FA77D7">
        <w:t>младших подростков в</w:t>
      </w:r>
      <w:r>
        <w:t xml:space="preserve"> </w:t>
      </w:r>
      <w:r w:rsidRPr="00FA77D7">
        <w:t>развитии теоретического мышления в</w:t>
      </w:r>
      <w:r>
        <w:t xml:space="preserve"> </w:t>
      </w:r>
      <w:r w:rsidRPr="00FA77D7">
        <w:t>пятых</w:t>
      </w:r>
      <w:r>
        <w:t xml:space="preserve"> </w:t>
      </w:r>
      <w:r w:rsidRPr="00FA77D7">
        <w:t>— шестых классах? На</w:t>
      </w:r>
      <w:r>
        <w:t xml:space="preserve"> </w:t>
      </w:r>
      <w:r w:rsidRPr="00FA77D7">
        <w:t>наш взгляд, возрастные возможности младших подростков в</w:t>
      </w:r>
      <w:r>
        <w:t xml:space="preserve"> </w:t>
      </w:r>
      <w:r w:rsidRPr="00FA77D7">
        <w:t>содержании и</w:t>
      </w:r>
      <w:r>
        <w:t xml:space="preserve"> </w:t>
      </w:r>
      <w:r w:rsidRPr="00FA77D7">
        <w:t>форме обучения математике используются недостаточно. Мы</w:t>
      </w:r>
      <w:r>
        <w:t xml:space="preserve"> </w:t>
      </w:r>
      <w:r w:rsidRPr="00FA77D7">
        <w:t xml:space="preserve">предполагаем, что </w:t>
      </w:r>
      <w:r>
        <w:t>О</w:t>
      </w:r>
      <w:r w:rsidRPr="00FA77D7">
        <w:t>обучение математике, построенное по</w:t>
      </w:r>
      <w:r>
        <w:t xml:space="preserve"> </w:t>
      </w:r>
      <w:r w:rsidRPr="00FA77D7">
        <w:t>содержанию и</w:t>
      </w:r>
      <w:r>
        <w:t xml:space="preserve"> </w:t>
      </w:r>
      <w:r w:rsidRPr="00FA77D7">
        <w:t>в форме квази</w:t>
      </w:r>
      <w:r>
        <w:t>-</w:t>
      </w:r>
      <w:r w:rsidRPr="00FA77D7">
        <w:t>ислледовательской деятельности, может существенно влиять на</w:t>
      </w:r>
      <w:r>
        <w:t xml:space="preserve"> </w:t>
      </w:r>
      <w:r w:rsidRPr="00FA77D7">
        <w:t>развитие теоретического мышления младших подростков и</w:t>
      </w:r>
      <w:r>
        <w:t xml:space="preserve"> </w:t>
      </w:r>
      <w:r w:rsidRPr="00FA77D7">
        <w:t>на успешность усвоения самого содержания обучения математике. Организованные таким образом занятия позволяют продолжить содержание предшествующего обучения и</w:t>
      </w:r>
      <w:r>
        <w:t xml:space="preserve"> </w:t>
      </w:r>
      <w:r w:rsidRPr="00FA77D7">
        <w:t>развития в</w:t>
      </w:r>
      <w:r>
        <w:t xml:space="preserve"> </w:t>
      </w:r>
      <w:r w:rsidRPr="00FA77D7">
        <w:t>начальной школе, могут существенно влиять на</w:t>
      </w:r>
      <w:r>
        <w:t xml:space="preserve"> </w:t>
      </w:r>
      <w:r w:rsidRPr="00FA77D7">
        <w:t>индивидуальную траекторию интеллекта.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Учащиеся присваивают культурные формы в</w:t>
      </w:r>
      <w:r>
        <w:t xml:space="preserve"> </w:t>
      </w:r>
      <w:r w:rsidRPr="00FA77D7">
        <w:t>процессе учебной деятельно-сти, осуществляя при этом мыслительные действия, адекватные тем, посредст-вом которых исторически вырабатывались продукты духовной культуры, т.е. школьники как бы</w:t>
      </w:r>
      <w:r>
        <w:t xml:space="preserve"> </w:t>
      </w:r>
      <w:r w:rsidRPr="00FA77D7">
        <w:t>воспроизводят реальный процесс создания людьми понятий, образов, ценностей и</w:t>
      </w:r>
      <w:r>
        <w:t xml:space="preserve"> </w:t>
      </w:r>
      <w:r w:rsidRPr="00FA77D7">
        <w:t>норм. Отсюда</w:t>
      </w:r>
      <w:r>
        <w:t xml:space="preserve"> </w:t>
      </w:r>
      <w:r w:rsidRPr="00FA77D7">
        <w:t>В.В. Давыдов делает важный вывод о</w:t>
      </w:r>
      <w:r>
        <w:t xml:space="preserve"> </w:t>
      </w:r>
      <w:r w:rsidRPr="00FA77D7">
        <w:t>том, что обучение в</w:t>
      </w:r>
      <w:r>
        <w:t xml:space="preserve"> </w:t>
      </w:r>
      <w:r w:rsidRPr="00FA77D7">
        <w:t>школе всем предметам необходимо строить так, чтобы оно в</w:t>
      </w:r>
      <w:r>
        <w:t xml:space="preserve"> </w:t>
      </w:r>
      <w:r w:rsidRPr="00FA77D7">
        <w:t>сжатой сокращенной форме воспроизводило действительный исторический процесс рождения и</w:t>
      </w:r>
      <w:r>
        <w:t xml:space="preserve"> </w:t>
      </w:r>
      <w:r w:rsidRPr="00FA77D7">
        <w:t>развития знаний.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Ученику необходимо научиться исследовать условия задачи, отыскивать связи между свойствами объекта и</w:t>
      </w:r>
      <w:r>
        <w:t xml:space="preserve"> </w:t>
      </w:r>
      <w:r w:rsidRPr="00FA77D7">
        <w:t>возможными способами его преобразования. Этим условиям удовлетворяет поисково-исследовательская (квазиисследова-тельская, по</w:t>
      </w:r>
      <w:r>
        <w:t xml:space="preserve"> </w:t>
      </w:r>
      <w:r w:rsidRPr="00FA77D7">
        <w:t>определению</w:t>
      </w:r>
      <w:r>
        <w:t xml:space="preserve"> </w:t>
      </w:r>
      <w:r w:rsidRPr="00FA77D7">
        <w:t>В.В. Давыдова) деятельность (3).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Проект культурно-исторического типа школы (В.В. Рубцов,</w:t>
      </w:r>
      <w:r>
        <w:t xml:space="preserve"> </w:t>
      </w:r>
      <w:r w:rsidRPr="00FA77D7">
        <w:t>А.А. Марго-лис,</w:t>
      </w:r>
      <w:r>
        <w:t xml:space="preserve"> </w:t>
      </w:r>
      <w:r w:rsidRPr="00FA77D7">
        <w:t>В.А. Гуружапов), охватывающий образовательное пространство от</w:t>
      </w:r>
      <w:r>
        <w:t xml:space="preserve"> </w:t>
      </w:r>
      <w:r w:rsidRPr="00FA77D7">
        <w:t>дошко-льника до</w:t>
      </w:r>
      <w:r>
        <w:t xml:space="preserve"> </w:t>
      </w:r>
      <w:r w:rsidRPr="00FA77D7">
        <w:t>выпускника, предлагает возможность не</w:t>
      </w:r>
      <w:r>
        <w:t xml:space="preserve"> </w:t>
      </w:r>
      <w:r w:rsidRPr="00FA77D7">
        <w:t>вообще продолжить учеб-ную деятельность, а</w:t>
      </w:r>
      <w:r>
        <w:t xml:space="preserve"> </w:t>
      </w:r>
      <w:r w:rsidRPr="00FA77D7">
        <w:t>строить учение как собственную квазиисследовательскую деятельность, характерную для обучения подростков. Задача приспособления современного человека к</w:t>
      </w:r>
      <w:r>
        <w:t xml:space="preserve"> </w:t>
      </w:r>
      <w:r w:rsidRPr="00FA77D7">
        <w:t>многомерности своего бытия может быть решена че-рез снятие в</w:t>
      </w:r>
      <w:r>
        <w:t xml:space="preserve"> </w:t>
      </w:r>
      <w:r w:rsidRPr="00FA77D7">
        <w:t>процессе обучения самих форм исторических типов сознания и</w:t>
      </w:r>
      <w:r>
        <w:t xml:space="preserve"> </w:t>
      </w:r>
      <w:r w:rsidRPr="00FA77D7">
        <w:t>деятельности, т.е. обобщенных (и исторически определенных) способов работы с</w:t>
      </w:r>
      <w:r>
        <w:t xml:space="preserve"> </w:t>
      </w:r>
      <w:r w:rsidRPr="00FA77D7">
        <w:t>миром вещей и</w:t>
      </w:r>
      <w:r>
        <w:t xml:space="preserve"> </w:t>
      </w:r>
      <w:r w:rsidRPr="00FA77D7">
        <w:t>миром идей. Третья ступень культурно-исторического типа школы, соответствующая возрасту 10</w:t>
      </w:r>
      <w:r>
        <w:t xml:space="preserve"> </w:t>
      </w:r>
      <w:r w:rsidRPr="00FA77D7">
        <w:t>— 14 лет, должна, по</w:t>
      </w:r>
      <w:r>
        <w:t xml:space="preserve"> </w:t>
      </w:r>
      <w:r w:rsidRPr="00FA77D7">
        <w:t>замыслу авторов, создавать условия необходимым образом моделирующие формы, присущие та-кому типу деятельности как исследование (4).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традиционной системе обучения не</w:t>
      </w:r>
      <w:r>
        <w:t xml:space="preserve"> </w:t>
      </w:r>
      <w:r w:rsidRPr="00FA77D7">
        <w:t>ставится задача формирования спо-собности к</w:t>
      </w:r>
      <w:r>
        <w:t xml:space="preserve"> </w:t>
      </w:r>
      <w:r w:rsidRPr="00FA77D7">
        <w:t>теоретическому осмыслению явлений действительности, и</w:t>
      </w:r>
      <w:r>
        <w:t xml:space="preserve"> </w:t>
      </w:r>
      <w:r w:rsidRPr="00FA77D7">
        <w:t>нет со-держания, на</w:t>
      </w:r>
      <w:r>
        <w:t xml:space="preserve"> </w:t>
      </w:r>
      <w:r w:rsidRPr="00FA77D7">
        <w:t>котором эту задачу можно было бы</w:t>
      </w:r>
      <w:r>
        <w:t xml:space="preserve"> </w:t>
      </w:r>
      <w:r w:rsidRPr="00FA77D7">
        <w:t>поставить, не</w:t>
      </w:r>
      <w:r>
        <w:t xml:space="preserve"> </w:t>
      </w:r>
      <w:r w:rsidRPr="00FA77D7">
        <w:t>формируется и</w:t>
      </w:r>
      <w:r>
        <w:t xml:space="preserve"> </w:t>
      </w:r>
      <w:r w:rsidRPr="00FA77D7">
        <w:t>способность видеть в</w:t>
      </w:r>
      <w:r>
        <w:t xml:space="preserve"> </w:t>
      </w:r>
      <w:r w:rsidRPr="00FA77D7">
        <w:t>отвлеченных формулах реально происходящие процессы.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практике развивающего обучения объективно существуют два типа ква-зиислледовательской деятельности. Первый тип: когда учебная деятельность в</w:t>
      </w:r>
      <w:r>
        <w:t xml:space="preserve"> </w:t>
      </w:r>
      <w:r w:rsidRPr="00FA77D7">
        <w:t>своей форме воспроизводит способ изложения исследователями результатов своей деятельности. Этот тип поисково-исследовательской деятельности реаль-но отражен в</w:t>
      </w:r>
      <w:r>
        <w:t xml:space="preserve"> </w:t>
      </w:r>
      <w:r w:rsidRPr="00FA77D7">
        <w:t>технологии обучения. Вместе с</w:t>
      </w:r>
      <w:r>
        <w:t xml:space="preserve"> </w:t>
      </w:r>
      <w:r w:rsidRPr="00FA77D7">
        <w:t>тем, этот тип может быть назван дискуссионно-аналитическим.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В</w:t>
      </w:r>
      <w:r>
        <w:t xml:space="preserve"> </w:t>
      </w:r>
      <w:r w:rsidRPr="00FA77D7">
        <w:t>то же</w:t>
      </w:r>
      <w:r>
        <w:t xml:space="preserve"> </w:t>
      </w:r>
      <w:r w:rsidRPr="00FA77D7">
        <w:t>время, в</w:t>
      </w:r>
      <w:r>
        <w:t xml:space="preserve"> </w:t>
      </w:r>
      <w:r w:rsidRPr="00FA77D7">
        <w:t>практике развивающего образования у</w:t>
      </w:r>
      <w:r>
        <w:t xml:space="preserve"> </w:t>
      </w:r>
      <w:r w:rsidRPr="00FA77D7">
        <w:t>ученика часто воз-никают переживания сродни переживаниям исследователя, первооткрывателя, что является проявлением аналогов исследовательского подхода к</w:t>
      </w:r>
      <w:r>
        <w:t xml:space="preserve"> </w:t>
      </w:r>
      <w:r w:rsidRPr="00FA77D7">
        <w:t>изучаемому предмету. На</w:t>
      </w:r>
      <w:r>
        <w:t xml:space="preserve"> </w:t>
      </w:r>
      <w:r w:rsidRPr="00FA77D7">
        <w:t>фоне этих переживаний и</w:t>
      </w:r>
      <w:r>
        <w:t xml:space="preserve"> </w:t>
      </w:r>
      <w:r w:rsidRPr="00FA77D7">
        <w:t>учебная деятельность претерпевает су-щественные изменения. Это те</w:t>
      </w:r>
      <w:r>
        <w:t xml:space="preserve"> </w:t>
      </w:r>
      <w:r w:rsidRPr="00FA77D7">
        <w:t>самые ситуации, благодаря которым способ про-изводства продуктов духовной культуры сокращенно воспроизводится в</w:t>
      </w:r>
      <w:r>
        <w:t xml:space="preserve"> </w:t>
      </w:r>
      <w:r w:rsidRPr="00FA77D7">
        <w:t>инди-видуальном сознании школьников, когда ребенок вдруг открывает и</w:t>
      </w:r>
      <w:r>
        <w:t xml:space="preserve"> </w:t>
      </w:r>
      <w:r w:rsidRPr="00FA77D7">
        <w:t>сам фор-мулирует закономерности строения объекта, делает самостоятельные широкие обобщения относительно изучаемого материала как бы</w:t>
      </w:r>
      <w:r>
        <w:t xml:space="preserve"> </w:t>
      </w:r>
      <w:r w:rsidRPr="00FA77D7">
        <w:t>спонтанно. В</w:t>
      </w:r>
      <w:r>
        <w:t xml:space="preserve"> </w:t>
      </w:r>
      <w:r w:rsidRPr="00FA77D7">
        <w:t>этом слу-чае учебная ситуация будет складываться иначе, чем для другого ученика, не</w:t>
      </w:r>
      <w:r>
        <w:t xml:space="preserve"> </w:t>
      </w:r>
      <w:r w:rsidRPr="00FA77D7">
        <w:t>испытавшего таких переживаний. Этот тип действий назовем квазиисследова-тельской деятельностью второго типа. Первый тип развития более проработан в</w:t>
      </w:r>
      <w:r>
        <w:t xml:space="preserve"> </w:t>
      </w:r>
      <w:r w:rsidRPr="00FA77D7">
        <w:t>технологии развивающего образования. Второй тип также имеет место в</w:t>
      </w:r>
      <w:r>
        <w:t xml:space="preserve"> </w:t>
      </w:r>
      <w:r w:rsidRPr="00FA77D7">
        <w:t>рамках системы Эльконина</w:t>
      </w:r>
      <w:r>
        <w:t xml:space="preserve"> </w:t>
      </w:r>
      <w:r w:rsidRPr="00FA77D7">
        <w:t>— Давыдова. Реально ситуации второго типа возникают редко. Благодаря особому содержанию программ, в</w:t>
      </w:r>
      <w:r>
        <w:t xml:space="preserve"> </w:t>
      </w:r>
      <w:r w:rsidRPr="00FA77D7">
        <w:t>учебном процессе законо-мерно возникают ситуации возможного духовного взлета учеников, хотя сам момент «открытия» для учителя и</w:t>
      </w:r>
      <w:r>
        <w:t xml:space="preserve"> </w:t>
      </w:r>
      <w:r w:rsidRPr="00FA77D7">
        <w:t>для ученика, как правило не</w:t>
      </w:r>
      <w:r>
        <w:t xml:space="preserve"> </w:t>
      </w:r>
      <w:r w:rsidRPr="00FA77D7">
        <w:t>предсказуем. В</w:t>
      </w:r>
      <w:r>
        <w:t xml:space="preserve"> </w:t>
      </w:r>
      <w:r w:rsidRPr="00FA77D7">
        <w:t>узловых, поворотных точках образовательных траекторий, в</w:t>
      </w:r>
      <w:r>
        <w:t xml:space="preserve"> </w:t>
      </w:r>
      <w:r w:rsidRPr="00FA77D7">
        <w:t>которых принци-пиально возможен скачок в</w:t>
      </w:r>
      <w:r>
        <w:t xml:space="preserve"> </w:t>
      </w:r>
      <w:r w:rsidRPr="00FA77D7">
        <w:t>развитии детей, следует быть готовым поддержать учеников в</w:t>
      </w:r>
      <w:r>
        <w:t xml:space="preserve"> </w:t>
      </w:r>
      <w:r w:rsidRPr="00FA77D7">
        <w:t>попытке выйти на</w:t>
      </w:r>
      <w:r>
        <w:t xml:space="preserve"> </w:t>
      </w:r>
      <w:r w:rsidRPr="00FA77D7">
        <w:t>более высокую образовательную траекторию.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В.А. Гуружапов высказал предположение, что второй тип исследователь-ской деятельности в</w:t>
      </w:r>
      <w:r>
        <w:t xml:space="preserve"> </w:t>
      </w:r>
      <w:r w:rsidRPr="00FA77D7">
        <w:t>начальной школе, который возникает случайно в</w:t>
      </w:r>
      <w:r>
        <w:t xml:space="preserve"> </w:t>
      </w:r>
      <w:r w:rsidRPr="00FA77D7">
        <w:t>силу са-мого содержания, в</w:t>
      </w:r>
      <w:r>
        <w:t xml:space="preserve"> </w:t>
      </w:r>
      <w:r w:rsidRPr="00FA77D7">
        <w:t>подростковом возрасте может специально культивироваться через совершенствование методики обучения, т.к. содержание предметов теоре-тических дисциплин само по</w:t>
      </w:r>
      <w:r>
        <w:t xml:space="preserve"> </w:t>
      </w:r>
      <w:r w:rsidRPr="00FA77D7">
        <w:t>себе предполагает широкие обобщения (1, 2).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Наиболее отчетливо способность учеников к</w:t>
      </w:r>
      <w:r>
        <w:t xml:space="preserve"> </w:t>
      </w:r>
      <w:r w:rsidRPr="00FA77D7">
        <w:t>такому типу деятельности проявляется при решении нестандартных задач, где фактически нужно прово-дить миниисследование при анализе условия и</w:t>
      </w:r>
      <w:r>
        <w:t xml:space="preserve"> </w:t>
      </w:r>
      <w:r w:rsidRPr="00FA77D7">
        <w:t>решении задачи.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Рассмотрим для примера логико-предметный анализ одной из</w:t>
      </w:r>
      <w:r>
        <w:t xml:space="preserve"> </w:t>
      </w:r>
      <w:r w:rsidRPr="00FA77D7">
        <w:t>таких задач.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Задача. Нанизывание рябины на</w:t>
      </w:r>
      <w:r>
        <w:t xml:space="preserve"> </w:t>
      </w:r>
      <w:r w:rsidRPr="00FA77D7">
        <w:t>проволоку представляет собой равномер-ный процесс (при условиях плотного расположения ягод и</w:t>
      </w:r>
      <w:r>
        <w:t xml:space="preserve"> </w:t>
      </w:r>
      <w:r w:rsidRPr="00FA77D7">
        <w:t>их одинакового раз-мера). Его характеристики: S</w:t>
      </w:r>
      <w:r>
        <w:t xml:space="preserve"> </w:t>
      </w:r>
      <w:r w:rsidRPr="00FA77D7">
        <w:t>— длина проволоки (нити), занятой рябиной, Т</w:t>
      </w:r>
      <w:r>
        <w:t xml:space="preserve"> </w:t>
      </w:r>
      <w:r w:rsidRPr="00FA77D7">
        <w:t>— количество использованных ягод (см. рисунок).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Оборудование: проволока, линейка, рябина, весы бытовые, весы лабора-торные, небольшая чашка, стеклянная банка (мензурка), резинка.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1) Сколько потребуется ягод, чтобы заполнить нитку заданной длины (S)?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2) Какой длины нить может быть заполнена данным количеством ягод? (Ягоды насыпаны в</w:t>
      </w:r>
      <w:r>
        <w:t xml:space="preserve"> </w:t>
      </w:r>
      <w:r w:rsidRPr="00FA77D7">
        <w:t>мензурку).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Предполагаемые способы решения задачи 2).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1. Непосредственное нанизывание ягод достаточно трудоемко по</w:t>
      </w:r>
      <w:r>
        <w:t xml:space="preserve"> </w:t>
      </w:r>
      <w:r w:rsidRPr="00FA77D7">
        <w:t>времени, хотя возможно в</w:t>
      </w:r>
      <w:r>
        <w:t xml:space="preserve"> </w:t>
      </w:r>
      <w:r w:rsidRPr="00FA77D7">
        <w:t>принципе.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2. Выяснить, какая длина нити (Е) заполнится определенным количеством ягод (например, Т1=10 шт.). Пересчитать все ягоды (Т). Найти Т/Т1=N. Найти искомую длину S=Е·N.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3. Зафиксировать некоторую длину нити (Е). Выяснить, сколько ягод по-требуется для ее</w:t>
      </w:r>
      <w:r>
        <w:t xml:space="preserve"> </w:t>
      </w:r>
      <w:r w:rsidRPr="00FA77D7">
        <w:t>заполнения (Т1). Пересчитать все ягоды (Т). Найти Т/Т1=N. Найти искомую длину S=Е·N.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4. Взвесить все ягоды. Разбить их</w:t>
      </w:r>
      <w:r>
        <w:t xml:space="preserve"> </w:t>
      </w:r>
      <w:r w:rsidRPr="00FA77D7">
        <w:t>на N</w:t>
      </w:r>
      <w:r>
        <w:t xml:space="preserve"> </w:t>
      </w:r>
      <w:r w:rsidRPr="00FA77D7">
        <w:t>равных частей. Нанизать одну та-кую часть ягод на</w:t>
      </w:r>
      <w:r>
        <w:t xml:space="preserve"> </w:t>
      </w:r>
      <w:r w:rsidRPr="00FA77D7">
        <w:t>нить. Измерить полученную длину (Е). Найти искомую длину S=Е·N.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5. Если ввести запрет на</w:t>
      </w:r>
      <w:r>
        <w:t xml:space="preserve"> </w:t>
      </w:r>
      <w:r w:rsidRPr="00FA77D7">
        <w:t>пользование весами. Отсыпать до</w:t>
      </w:r>
      <w:r>
        <w:t xml:space="preserve"> </w:t>
      </w:r>
      <w:r w:rsidRPr="00FA77D7">
        <w:t>краев в</w:t>
      </w:r>
      <w:r>
        <w:t xml:space="preserve"> </w:t>
      </w:r>
      <w:r w:rsidRPr="00FA77D7">
        <w:t>малень-кую чашку из</w:t>
      </w:r>
      <w:r>
        <w:t xml:space="preserve"> </w:t>
      </w:r>
      <w:r w:rsidRPr="00FA77D7">
        <w:t>банки ягоды. Нанизать их</w:t>
      </w:r>
      <w:r>
        <w:t xml:space="preserve"> </w:t>
      </w:r>
      <w:r w:rsidRPr="00FA77D7">
        <w:t>на нитку, и</w:t>
      </w:r>
      <w:r>
        <w:t xml:space="preserve"> </w:t>
      </w:r>
      <w:r w:rsidRPr="00FA77D7">
        <w:t>измерить длину занятой части (Е). Узнать сколько таких чашек умещается в</w:t>
      </w:r>
      <w:r>
        <w:t xml:space="preserve"> </w:t>
      </w:r>
      <w:r w:rsidRPr="00FA77D7">
        <w:t>банке (N). Найти искомую длину S=E·N.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Приведем описание реального решения задачи 2) обучающимися 5 класса гимназии №</w:t>
      </w:r>
      <w: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FA77D7">
          <w:t>10 г</w:t>
        </w:r>
      </w:smartTag>
      <w:r w:rsidRPr="00FA77D7">
        <w:t>. Пушкино в</w:t>
      </w:r>
      <w:r>
        <w:t xml:space="preserve"> </w:t>
      </w:r>
      <w:r w:rsidRPr="00FA77D7">
        <w:t>начале учебного года. Задача была предложена по-сле решения задачи 1) на</w:t>
      </w:r>
      <w:r>
        <w:t xml:space="preserve"> </w:t>
      </w:r>
      <w:r w:rsidRPr="00FA77D7">
        <w:t>предыдущем занятии.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Учитель: В</w:t>
      </w:r>
      <w:r>
        <w:t xml:space="preserve"> </w:t>
      </w:r>
      <w:r w:rsidRPr="00FA77D7">
        <w:t>мензурку насыпана рябина. (Верхний уровень рябины отмечен резинкой). Имеется проволока. Задача обратная той, которую мы</w:t>
      </w:r>
      <w:r>
        <w:t xml:space="preserve"> </w:t>
      </w:r>
      <w:r w:rsidRPr="00FA77D7">
        <w:t>решали в</w:t>
      </w:r>
      <w:r>
        <w:t xml:space="preserve"> </w:t>
      </w:r>
      <w:r w:rsidRPr="00FA77D7">
        <w:t>прошлый раз. Кто догадался, какую мы</w:t>
      </w:r>
      <w:r>
        <w:t xml:space="preserve"> </w:t>
      </w:r>
      <w:r w:rsidRPr="00FA77D7">
        <w:t>сегодня будем решать задачу?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Сергей: Сколько проволоки понадобится на</w:t>
      </w:r>
      <w:r>
        <w:t xml:space="preserve"> </w:t>
      </w:r>
      <w:r w:rsidRPr="00FA77D7">
        <w:t>какое-то количество рябины?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Верно. Дана рябина. Какой длины проволоку нужно взять, чтобы нани-зать на</w:t>
      </w:r>
      <w:r>
        <w:t xml:space="preserve"> </w:t>
      </w:r>
      <w:r w:rsidRPr="00FA77D7">
        <w:t>нее всю эту рябину?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Лиана: Мне кажется, на</w:t>
      </w:r>
      <w:r>
        <w:t xml:space="preserve"> </w:t>
      </w:r>
      <w:r w:rsidRPr="00FA77D7">
        <w:t>проволоку надо нанизать 10 ягод, потом отмерить, сколько это будет сантиметров.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А</w:t>
      </w:r>
      <w:r>
        <w:t xml:space="preserve"> </w:t>
      </w:r>
      <w:r w:rsidRPr="00FA77D7">
        <w:t>откуда ты</w:t>
      </w:r>
      <w:r>
        <w:t xml:space="preserve"> </w:t>
      </w:r>
      <w:r w:rsidRPr="00FA77D7">
        <w:t>знаешь, сколько там всего рябины?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Можно ли</w:t>
      </w:r>
      <w:r>
        <w:t xml:space="preserve"> </w:t>
      </w:r>
      <w:r w:rsidRPr="00FA77D7">
        <w:t>дополнить способ Лианы?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Поля: Нужно подсчитать, сколько всего находится рябининок в</w:t>
      </w:r>
      <w:r>
        <w:t xml:space="preserve"> </w:t>
      </w:r>
      <w:r w:rsidRPr="00FA77D7">
        <w:t>мензурке, и</w:t>
      </w:r>
      <w:r>
        <w:t xml:space="preserve"> </w:t>
      </w:r>
      <w:r w:rsidRPr="00FA77D7">
        <w:t>умножить на</w:t>
      </w:r>
      <w:r>
        <w:t xml:space="preserve"> </w:t>
      </w:r>
      <w:r w:rsidRPr="00FA77D7">
        <w:t>количество рябининок длину 10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Сергей: Нужно поделить сначала на</w:t>
      </w:r>
      <w:r>
        <w:t xml:space="preserve"> </w:t>
      </w:r>
      <w:r w:rsidRPr="00FA77D7">
        <w:t>10.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Давайте предположим, что в</w:t>
      </w:r>
      <w:r>
        <w:t xml:space="preserve"> </w:t>
      </w:r>
      <w:r w:rsidRPr="00FA77D7">
        <w:t>мензурке 200 ягод. Тогда на</w:t>
      </w:r>
      <w:r>
        <w:t xml:space="preserve"> </w:t>
      </w:r>
      <w:r w:rsidRPr="00FA77D7">
        <w:t>сколько нуж-но умножить длину 10 рябин?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Поля: На</w:t>
      </w:r>
      <w:r>
        <w:t xml:space="preserve"> </w:t>
      </w:r>
      <w:r w:rsidRPr="00FA77D7">
        <w:t>20. Такое расстояние занимают 10 рябининок, а</w:t>
      </w:r>
      <w:r>
        <w:t xml:space="preserve"> </w:t>
      </w:r>
      <w:r w:rsidRPr="00FA77D7">
        <w:t>не одна, поэтому нужно сначала 200 разделить на</w:t>
      </w:r>
      <w:r>
        <w:t xml:space="preserve"> </w:t>
      </w:r>
      <w:r w:rsidRPr="00FA77D7">
        <w:t>10, получится 20, а</w:t>
      </w:r>
      <w:r>
        <w:t xml:space="preserve"> </w:t>
      </w:r>
      <w:r w:rsidRPr="00FA77D7">
        <w:t>затем 20 умножить на</w:t>
      </w:r>
      <w:r>
        <w:t xml:space="preserve"> </w:t>
      </w:r>
      <w:r w:rsidRPr="00FA77D7">
        <w:t>дли-ну, заполненную 10 ягодами.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Чем не</w:t>
      </w:r>
      <w:r>
        <w:t xml:space="preserve"> </w:t>
      </w:r>
      <w:r w:rsidRPr="00FA77D7">
        <w:t>удобен такой способ?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Трудно подсчитать, сколько всего ягод в</w:t>
      </w:r>
      <w:r>
        <w:t xml:space="preserve"> </w:t>
      </w:r>
      <w:r w:rsidRPr="00FA77D7">
        <w:t>мензурке.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Попробуйте придумать другой способ.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Глеб: Нужно взять проволоку и</w:t>
      </w:r>
      <w:r>
        <w:t xml:space="preserve"> </w:t>
      </w:r>
      <w:r w:rsidRPr="00FA77D7">
        <w:t>обмотать мензурку по</w:t>
      </w:r>
      <w:r>
        <w:t xml:space="preserve"> </w:t>
      </w:r>
      <w:r w:rsidRPr="00FA77D7">
        <w:t>рядам, там же</w:t>
      </w:r>
      <w:r>
        <w:t xml:space="preserve"> </w:t>
      </w:r>
      <w:r w:rsidRPr="00FA77D7">
        <w:t>ряби-на рядами лежит.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Лиана: А</w:t>
      </w:r>
      <w:r>
        <w:t xml:space="preserve"> </w:t>
      </w:r>
      <w:r w:rsidRPr="00FA77D7">
        <w:t>внутри, в</w:t>
      </w:r>
      <w:r>
        <w:t xml:space="preserve"> </w:t>
      </w:r>
      <w:r w:rsidRPr="00FA77D7">
        <w:t>серединке, там тоже есть рябина.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Саша: Получается, что мы</w:t>
      </w:r>
      <w:r>
        <w:t xml:space="preserve"> </w:t>
      </w:r>
      <w:r w:rsidRPr="00FA77D7">
        <w:t>учтем только ту</w:t>
      </w:r>
      <w:r>
        <w:t xml:space="preserve"> </w:t>
      </w:r>
      <w:r w:rsidRPr="00FA77D7">
        <w:t>рябину, которая лежит по</w:t>
      </w:r>
      <w:r>
        <w:t xml:space="preserve"> </w:t>
      </w:r>
      <w:r w:rsidRPr="00FA77D7">
        <w:t>бо-кам.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Сережа: Еще долгий способ есть. Нужно просто насаживать на</w:t>
      </w:r>
      <w:r>
        <w:t xml:space="preserve"> </w:t>
      </w:r>
      <w:r w:rsidRPr="00FA77D7">
        <w:t>проволоку всю рябину.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Обратите внимание, какие предметы лежат на</w:t>
      </w:r>
      <w:r>
        <w:t xml:space="preserve"> </w:t>
      </w:r>
      <w:r w:rsidRPr="00FA77D7">
        <w:t>столе. Их</w:t>
      </w:r>
      <w:r>
        <w:t xml:space="preserve"> </w:t>
      </w:r>
      <w:r w:rsidRPr="00FA77D7">
        <w:t>можно исполь-зовать для решения задачи.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Глеб: Нужно из</w:t>
      </w:r>
      <w:r>
        <w:t xml:space="preserve"> </w:t>
      </w:r>
      <w:r w:rsidRPr="00FA77D7">
        <w:t>мензурки насыпать в</w:t>
      </w:r>
      <w:r>
        <w:t xml:space="preserve"> </w:t>
      </w:r>
      <w:r w:rsidRPr="00FA77D7">
        <w:t>маленькую чашку. Затем взвесить ягоды в</w:t>
      </w:r>
      <w:r>
        <w:t xml:space="preserve"> </w:t>
      </w:r>
      <w:r w:rsidRPr="00FA77D7">
        <w:t>мензурке.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Ставит на</w:t>
      </w:r>
      <w:r>
        <w:t xml:space="preserve"> </w:t>
      </w:r>
      <w:r w:rsidRPr="00FA77D7">
        <w:t>весы мензурку с</w:t>
      </w:r>
      <w:r>
        <w:t xml:space="preserve"> </w:t>
      </w:r>
      <w:r w:rsidRPr="00FA77D7">
        <w:t xml:space="preserve">ягодами. Получается </w:t>
      </w:r>
      <w:smartTag w:uri="urn:schemas-microsoft-com:office:smarttags" w:element="metricconverter">
        <w:smartTagPr>
          <w:attr w:name="ProductID" w:val="750 г"/>
        </w:smartTagPr>
        <w:r w:rsidRPr="00FA77D7">
          <w:t>750 г</w:t>
        </w:r>
      </w:smartTag>
      <w:r w:rsidRPr="00FA77D7">
        <w:t>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А</w:t>
      </w:r>
      <w:r>
        <w:t xml:space="preserve"> </w:t>
      </w:r>
      <w:r w:rsidRPr="00FA77D7">
        <w:t>сама мензурка тяжелая, она тоже вес дает.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Сергей: Я</w:t>
      </w:r>
      <w:r>
        <w:t xml:space="preserve"> </w:t>
      </w:r>
      <w:r w:rsidRPr="00FA77D7">
        <w:t>хочу предложить новую версию способа Глеба. Нужно подсчи-тать сколько ягод вмещается в</w:t>
      </w:r>
      <w:r>
        <w:t xml:space="preserve"> </w:t>
      </w:r>
      <w:r w:rsidRPr="00FA77D7">
        <w:t>чашку, а</w:t>
      </w:r>
      <w:r>
        <w:t xml:space="preserve"> </w:t>
      </w:r>
      <w:r w:rsidRPr="00FA77D7">
        <w:t>потом посмотреть, приставить вот так (приставляет чашку к</w:t>
      </w:r>
      <w:r>
        <w:t xml:space="preserve"> </w:t>
      </w:r>
      <w:r w:rsidRPr="00FA77D7">
        <w:t>мензурке, узнавая, сколько раз она умещается по</w:t>
      </w:r>
      <w:r>
        <w:t xml:space="preserve"> </w:t>
      </w:r>
      <w:r w:rsidRPr="00FA77D7">
        <w:t>высо-те). Потом узнать сколько ягод в</w:t>
      </w:r>
      <w:r>
        <w:t xml:space="preserve"> </w:t>
      </w:r>
      <w:r w:rsidRPr="00FA77D7">
        <w:t>чашке, и</w:t>
      </w:r>
      <w:r>
        <w:t xml:space="preserve"> </w:t>
      </w:r>
      <w:r w:rsidRPr="00FA77D7">
        <w:t>узнать сколько всего ягод в</w:t>
      </w:r>
      <w:r>
        <w:t xml:space="preserve"> </w:t>
      </w:r>
      <w:r w:rsidRPr="00FA77D7">
        <w:t>мензур-ке. А</w:t>
      </w:r>
      <w:r>
        <w:t xml:space="preserve"> </w:t>
      </w:r>
      <w:r w:rsidRPr="00FA77D7">
        <w:t>потом сделать по</w:t>
      </w:r>
      <w:r>
        <w:t xml:space="preserve"> </w:t>
      </w:r>
      <w:r w:rsidRPr="00FA77D7">
        <w:t>Лианиному способу.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Саша: Была бы</w:t>
      </w:r>
      <w:r>
        <w:t xml:space="preserve"> </w:t>
      </w:r>
      <w:r w:rsidRPr="00FA77D7">
        <w:t>чашка такой же</w:t>
      </w:r>
      <w:r>
        <w:t xml:space="preserve"> </w:t>
      </w:r>
      <w:r w:rsidRPr="00FA77D7">
        <w:t>толщины, тогда получилось бы.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А</w:t>
      </w:r>
      <w:r>
        <w:t xml:space="preserve"> </w:t>
      </w:r>
      <w:r w:rsidRPr="00FA77D7">
        <w:t>можно точнее узнать, сколько во</w:t>
      </w:r>
      <w:r>
        <w:t xml:space="preserve"> </w:t>
      </w:r>
      <w:r w:rsidRPr="00FA77D7">
        <w:t>всей мензурке таких чашек?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Павел: Можно. Надо один раз взять, отсыпать куда-нибудь, другой раз взять, и</w:t>
      </w:r>
      <w:r>
        <w:t xml:space="preserve"> </w:t>
      </w:r>
      <w:r w:rsidRPr="00FA77D7">
        <w:t>сколько так раз мы</w:t>
      </w:r>
      <w:r>
        <w:t xml:space="preserve"> </w:t>
      </w:r>
      <w:r w:rsidRPr="00FA77D7">
        <w:t>возьмем, столько будет чашек. Потом, сколько ягод в</w:t>
      </w:r>
      <w:r>
        <w:t xml:space="preserve"> </w:t>
      </w:r>
      <w:r w:rsidRPr="00FA77D7">
        <w:t>одной чашке умножить на</w:t>
      </w:r>
      <w:r>
        <w:t xml:space="preserve"> </w:t>
      </w:r>
      <w:r w:rsidRPr="00FA77D7">
        <w:t>количество чашек.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А</w:t>
      </w:r>
      <w:r>
        <w:t xml:space="preserve"> </w:t>
      </w:r>
      <w:r w:rsidRPr="00FA77D7">
        <w:t>как проще узнать, сколько в</w:t>
      </w:r>
      <w:r>
        <w:t xml:space="preserve"> </w:t>
      </w:r>
      <w:r w:rsidRPr="00FA77D7">
        <w:t>мензурке чашек?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Ксения: В</w:t>
      </w:r>
      <w:r>
        <w:t xml:space="preserve"> </w:t>
      </w:r>
      <w:r w:rsidRPr="00FA77D7">
        <w:t>мензурке осталось место оттого, что мы</w:t>
      </w:r>
      <w:r>
        <w:t xml:space="preserve"> </w:t>
      </w:r>
      <w:r w:rsidRPr="00FA77D7">
        <w:t xml:space="preserve">отсыпали рябину. Можно измерить это пространство линейкой. (Измеряет линейкой. Получается </w:t>
      </w:r>
      <w:smartTag w:uri="urn:schemas-microsoft-com:office:smarttags" w:element="metricconverter">
        <w:smartTagPr>
          <w:attr w:name="ProductID" w:val="3 см"/>
        </w:smartTagPr>
        <w:r w:rsidRPr="00FA77D7">
          <w:t>3 см</w:t>
        </w:r>
      </w:smartTag>
      <w:r w:rsidRPr="00FA77D7">
        <w:t>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Сергей: Теперь нужно измерить все расстояние, занятое рябиной, и</w:t>
      </w:r>
      <w:r>
        <w:t xml:space="preserve"> </w:t>
      </w:r>
      <w:r w:rsidRPr="00FA77D7">
        <w:t>поде-лить на</w:t>
      </w:r>
      <w:r>
        <w:t xml:space="preserve"> </w:t>
      </w:r>
      <w:r w:rsidRPr="00FA77D7">
        <w:t>3.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Измеряет расстояние от</w:t>
      </w:r>
      <w:r>
        <w:t xml:space="preserve"> </w:t>
      </w:r>
      <w:r w:rsidRPr="00FA77D7">
        <w:t>дна до</w:t>
      </w:r>
      <w:r>
        <w:t xml:space="preserve"> </w:t>
      </w:r>
      <w:r w:rsidRPr="00FA77D7">
        <w:t xml:space="preserve">верхнего уровня рябины. Получает </w:t>
      </w:r>
      <w:smartTag w:uri="urn:schemas-microsoft-com:office:smarttags" w:element="metricconverter">
        <w:smartTagPr>
          <w:attr w:name="ProductID" w:val="19 см"/>
        </w:smartTagPr>
        <w:r w:rsidRPr="00FA77D7">
          <w:t>19 см</w:t>
        </w:r>
      </w:smartTag>
      <w:r w:rsidRPr="00FA77D7">
        <w:t>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Получается 6 с</w:t>
      </w:r>
      <w:r>
        <w:t xml:space="preserve"> </w:t>
      </w:r>
      <w:r w:rsidRPr="00FA77D7">
        <w:t>половиной чашек.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Сергей: Шесть и</w:t>
      </w:r>
      <w:r>
        <w:t xml:space="preserve"> </w:t>
      </w:r>
      <w:r w:rsidRPr="00FA77D7">
        <w:t>одна третья.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Давайте округлим до</w:t>
      </w:r>
      <w:r>
        <w:t xml:space="preserve"> </w:t>
      </w:r>
      <w:r w:rsidRPr="00FA77D7">
        <w:t>6 чашек. Итак, в</w:t>
      </w:r>
      <w:r>
        <w:t xml:space="preserve"> </w:t>
      </w:r>
      <w:r w:rsidRPr="00FA77D7">
        <w:t>мензурке осталось 6 чашек, и</w:t>
      </w:r>
      <w:r>
        <w:t xml:space="preserve"> </w:t>
      </w:r>
      <w:r w:rsidRPr="00FA77D7">
        <w:t>еще одну мы</w:t>
      </w:r>
      <w:r>
        <w:t xml:space="preserve"> </w:t>
      </w:r>
      <w:r w:rsidRPr="00FA77D7">
        <w:t>отсыпали. Всего в</w:t>
      </w:r>
      <w:r>
        <w:t xml:space="preserve"> </w:t>
      </w:r>
      <w:r w:rsidRPr="00FA77D7">
        <w:t>мензурке 7 чашек.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Теперь нужно подсчитать, сколько ягод в</w:t>
      </w:r>
      <w:r>
        <w:t xml:space="preserve"> </w:t>
      </w:r>
      <w:r w:rsidRPr="00FA77D7">
        <w:t>чашке, умножить на</w:t>
      </w:r>
      <w:r>
        <w:t xml:space="preserve"> </w:t>
      </w:r>
      <w:r w:rsidRPr="00FA77D7">
        <w:t>7.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Один из</w:t>
      </w:r>
      <w:r>
        <w:t xml:space="preserve"> </w:t>
      </w:r>
      <w:r w:rsidRPr="00FA77D7">
        <w:t>детей: Ничего не</w:t>
      </w:r>
      <w:r>
        <w:t xml:space="preserve"> </w:t>
      </w:r>
      <w:r w:rsidRPr="00FA77D7">
        <w:t>понял.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Лиана: Мы</w:t>
      </w:r>
      <w:r>
        <w:t xml:space="preserve"> </w:t>
      </w:r>
      <w:r w:rsidRPr="00FA77D7">
        <w:t>отсыпали одну чашку и</w:t>
      </w:r>
      <w:r>
        <w:t xml:space="preserve"> </w:t>
      </w:r>
      <w:r w:rsidRPr="00FA77D7">
        <w:t>стали мерить сколько чашек в</w:t>
      </w:r>
      <w:r>
        <w:t xml:space="preserve"> </w:t>
      </w:r>
      <w:r w:rsidRPr="00FA77D7">
        <w:t>мензур-ке. У</w:t>
      </w:r>
      <w:r>
        <w:t xml:space="preserve"> </w:t>
      </w:r>
      <w:r w:rsidRPr="00FA77D7">
        <w:t>нас получилось 7 чашек.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Глеб: Теперь нужно подсчитать, сколько в</w:t>
      </w:r>
      <w:r>
        <w:t xml:space="preserve"> </w:t>
      </w:r>
      <w:r w:rsidRPr="00FA77D7">
        <w:t>одной чашке рябин и</w:t>
      </w:r>
      <w:r>
        <w:t xml:space="preserve"> </w:t>
      </w:r>
      <w:r w:rsidRPr="00FA77D7">
        <w:t>умножить на</w:t>
      </w:r>
      <w:r>
        <w:t xml:space="preserve"> </w:t>
      </w:r>
      <w:r w:rsidRPr="00FA77D7">
        <w:t>7. Мы</w:t>
      </w:r>
      <w:r>
        <w:t xml:space="preserve"> </w:t>
      </w:r>
      <w:r w:rsidRPr="00FA77D7">
        <w:t>узнаем сколько всего ягод в</w:t>
      </w:r>
      <w:r>
        <w:t xml:space="preserve"> </w:t>
      </w:r>
      <w:r w:rsidRPr="00FA77D7">
        <w:t>мензурке, а</w:t>
      </w:r>
      <w:r>
        <w:t xml:space="preserve"> </w:t>
      </w:r>
      <w:r w:rsidRPr="00FA77D7">
        <w:t>затем применим способ Лиа-ны.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Давайте подсчитаем, сколько рябин в</w:t>
      </w:r>
      <w:r>
        <w:t xml:space="preserve"> </w:t>
      </w:r>
      <w:r w:rsidRPr="00FA77D7">
        <w:t>чашке.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Три девочки пересчитывают рябину из</w:t>
      </w:r>
      <w:r>
        <w:t xml:space="preserve"> </w:t>
      </w:r>
      <w:r w:rsidRPr="00FA77D7">
        <w:t>чашки. Получают 91 ягоду.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Будем считать, что 90 ягод в</w:t>
      </w:r>
      <w:r>
        <w:t xml:space="preserve"> </w:t>
      </w:r>
      <w:r w:rsidRPr="00FA77D7">
        <w:t>чашке.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Значит, всего в</w:t>
      </w:r>
      <w:r>
        <w:t xml:space="preserve"> </w:t>
      </w:r>
      <w:r w:rsidRPr="00FA77D7">
        <w:t>мензурке 630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Вспомним из</w:t>
      </w:r>
      <w:r>
        <w:t xml:space="preserve"> </w:t>
      </w:r>
      <w:r w:rsidRPr="00FA77D7">
        <w:t>прошлой задачи, какую длину занимают 10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 xml:space="preserve">Дети: </w:t>
      </w:r>
      <w:smartTag w:uri="urn:schemas-microsoft-com:office:smarttags" w:element="metricconverter">
        <w:smartTagPr>
          <w:attr w:name="ProductID" w:val="9 см"/>
        </w:smartTagPr>
        <w:r w:rsidRPr="00FA77D7">
          <w:t>9 см</w:t>
        </w:r>
      </w:smartTag>
      <w:r w:rsidRPr="00FA77D7">
        <w:t>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Сколько займут 630 ягод?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Полина: 630 ягод надо разделить на</w:t>
      </w:r>
      <w:r>
        <w:t xml:space="preserve"> </w:t>
      </w:r>
      <w:r w:rsidRPr="00FA77D7">
        <w:t>10, чтобы узнать, сколько раз по</w:t>
      </w:r>
      <w:r>
        <w:t xml:space="preserve"> </w:t>
      </w:r>
      <w:smartTag w:uri="urn:schemas-microsoft-com:office:smarttags" w:element="metricconverter">
        <w:smartTagPr>
          <w:attr w:name="ProductID" w:val="9 см"/>
        </w:smartTagPr>
        <w:r w:rsidRPr="00FA77D7">
          <w:t>9 см</w:t>
        </w:r>
      </w:smartTag>
      <w:r w:rsidRPr="00FA77D7">
        <w:t>. получается 63. 63 раза по</w:t>
      </w:r>
      <w:r>
        <w:t xml:space="preserve"> </w:t>
      </w:r>
      <w:smartTag w:uri="urn:schemas-microsoft-com:office:smarttags" w:element="metricconverter">
        <w:smartTagPr>
          <w:attr w:name="ProductID" w:val="9 см"/>
        </w:smartTagPr>
        <w:r w:rsidRPr="00FA77D7">
          <w:t>9 см</w:t>
        </w:r>
      </w:smartTag>
      <w:r w:rsidRPr="00FA77D7">
        <w:t xml:space="preserve">, получится </w:t>
      </w:r>
      <w:smartTag w:uri="urn:schemas-microsoft-com:office:smarttags" w:element="metricconverter">
        <w:smartTagPr>
          <w:attr w:name="ProductID" w:val="567 см"/>
        </w:smartTagPr>
        <w:r w:rsidRPr="00FA77D7">
          <w:t>567 см</w:t>
        </w:r>
      </w:smartTag>
      <w:r w:rsidRPr="00FA77D7"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FA77D7">
          <w:t>5 м</w:t>
        </w:r>
      </w:smartTag>
      <w:r>
        <w:t xml:space="preserve"> </w:t>
      </w:r>
      <w:smartTag w:uri="urn:schemas-microsoft-com:office:smarttags" w:element="metricconverter">
        <w:smartTagPr>
          <w:attr w:name="ProductID" w:val="67 см"/>
        </w:smartTagPr>
        <w:r w:rsidRPr="00FA77D7">
          <w:t>67 см</w:t>
        </w:r>
      </w:smartTag>
      <w:r>
        <w:t xml:space="preserve"> </w:t>
      </w:r>
      <w:r w:rsidRPr="00FA77D7">
        <w:t>проволоки.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Попробуйте придумать способ решения этой задачи, используя весы.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Саша: Надо узнать, сколько весит 1 рябинка.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Постарайся выбрать ягоду средних размеров.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Измеряем на</w:t>
      </w:r>
      <w:r>
        <w:t xml:space="preserve"> </w:t>
      </w:r>
      <w:r w:rsidRPr="00FA77D7">
        <w:t>весах массу одной ягоды. Получаем 500 мг, полграмма.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Саша: Теперь нужно измерить вес пустой мензурки (измеряет).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Сережа: Проще измерить вес рябины в</w:t>
      </w:r>
      <w:r>
        <w:t xml:space="preserve"> </w:t>
      </w:r>
      <w:r w:rsidRPr="00FA77D7">
        <w:t xml:space="preserve">пакете.(Измеряет, получает </w:t>
      </w: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 w:rsidRPr="00FA77D7">
        <w:t>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 xml:space="preserve">Юля: Теперь нужно </w:t>
      </w: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>
        <w:t xml:space="preserve"> </w:t>
      </w:r>
      <w:r w:rsidRPr="00FA77D7">
        <w:t>разделить на</w:t>
      </w:r>
      <w:r>
        <w:t xml:space="preserve"> </w:t>
      </w:r>
      <w:r w:rsidRPr="00FA77D7">
        <w:t>полграмма.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 xml:space="preserve">Полина: Неправильно. Нужно </w:t>
      </w: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>
        <w:t xml:space="preserve"> </w:t>
      </w:r>
      <w:r w:rsidRPr="00FA77D7">
        <w:t>умножить на</w:t>
      </w:r>
      <w:r>
        <w:t xml:space="preserve"> </w:t>
      </w:r>
      <w:r w:rsidRPr="00FA77D7">
        <w:t>полграмма.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Вы</w:t>
      </w:r>
      <w:r>
        <w:t xml:space="preserve"> </w:t>
      </w:r>
      <w:r w:rsidRPr="00FA77D7">
        <w:t>пока не</w:t>
      </w:r>
      <w:r>
        <w:t xml:space="preserve"> </w:t>
      </w:r>
      <w:r w:rsidRPr="00FA77D7">
        <w:t>умеете делить 310 на</w:t>
      </w:r>
      <w:r>
        <w:t xml:space="preserve"> </w:t>
      </w:r>
      <w:r w:rsidRPr="00FA77D7">
        <w:t>0,5.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 xml:space="preserve">Сережа: Нужно перевести </w:t>
      </w:r>
      <w:smartTag w:uri="urn:schemas-microsoft-com:office:smarttags" w:element="metricconverter">
        <w:smartTagPr>
          <w:attr w:name="ProductID" w:val="310 грамм"/>
        </w:smartTagPr>
        <w:r w:rsidRPr="00FA77D7">
          <w:t>310 грамм</w:t>
        </w:r>
      </w:smartTag>
      <w:r w:rsidRPr="00FA77D7">
        <w:t xml:space="preserve"> в</w:t>
      </w:r>
      <w:r>
        <w:t xml:space="preserve"> </w:t>
      </w:r>
      <w:r w:rsidRPr="00FA77D7">
        <w:t xml:space="preserve">миллиграммы. </w:t>
      </w:r>
    </w:p>
    <w:p w:rsidR="003221F0" w:rsidRPr="00FA77D7" w:rsidRDefault="003221F0" w:rsidP="003221F0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 w:rsidRPr="00FA77D7">
        <w:t xml:space="preserve"> = 310 000 мг. 310 000: 500 = 620. Всего 620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Можно было по-другому узнать, сколько всего ягод. 1 ягода</w:t>
      </w:r>
      <w:r>
        <w:t xml:space="preserve"> </w:t>
      </w:r>
      <w:r w:rsidRPr="00FA77D7">
        <w:t xml:space="preserve">— </w:t>
      </w:r>
      <w:smartTag w:uri="urn:schemas-microsoft-com:office:smarttags" w:element="metricconverter">
        <w:smartTagPr>
          <w:attr w:name="ProductID" w:val="0,5 г"/>
        </w:smartTagPr>
        <w:r w:rsidRPr="00FA77D7">
          <w:t>0,5 г</w:t>
        </w:r>
      </w:smartTag>
      <w:r w:rsidRPr="00FA77D7">
        <w:t>, по-лучается, что в</w:t>
      </w:r>
      <w:r>
        <w:t xml:space="preserve"> </w:t>
      </w:r>
      <w:r w:rsidRPr="00FA77D7">
        <w:t>одном грамме 2 ягоды, а</w:t>
      </w:r>
      <w:r>
        <w:t xml:space="preserve"> </w:t>
      </w:r>
      <w:r w:rsidRPr="00FA77D7">
        <w:t xml:space="preserve">всего </w:t>
      </w: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 w:rsidRPr="00FA77D7">
        <w:t>, значит, всего 620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Юля: Теперь нанижем 10 ягод на</w:t>
      </w:r>
      <w:r>
        <w:t xml:space="preserve"> </w:t>
      </w:r>
      <w:r w:rsidRPr="00FA77D7">
        <w:t xml:space="preserve">проволоку, получим </w:t>
      </w:r>
      <w:smartTag w:uri="urn:schemas-microsoft-com:office:smarttags" w:element="metricconverter">
        <w:smartTagPr>
          <w:attr w:name="ProductID" w:val="9 см"/>
        </w:smartTagPr>
        <w:r w:rsidRPr="00FA77D7">
          <w:t>9 см</w:t>
        </w:r>
      </w:smartTag>
      <w:r w:rsidRPr="00FA77D7">
        <w:t>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Полина: 620: 10 = 62; 9 · 62 = 558 (см).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Как можно по-другому пересчитать ягоды?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Глеб: Можно все ягоды взвесить, взять оттуда 10 ягод, и</w:t>
      </w:r>
      <w:r>
        <w:t xml:space="preserve"> </w:t>
      </w:r>
      <w:r w:rsidRPr="00FA77D7">
        <w:t>их взвесить.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Взвешиваем 10 ягод, получаем 4г 800 мг.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Чем больше мы</w:t>
      </w:r>
      <w:r>
        <w:t xml:space="preserve"> </w:t>
      </w:r>
      <w:r w:rsidRPr="00FA77D7">
        <w:t>берем ягод, тем точнее мы</w:t>
      </w:r>
      <w:r>
        <w:t xml:space="preserve"> </w:t>
      </w:r>
      <w:r w:rsidRPr="00FA77D7">
        <w:t>узнаем средний вес одной ягоды. Одна ягода весит 480 мг.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Сергей: Теперь нужно 310 000 разделить на</w:t>
      </w:r>
      <w:r>
        <w:t xml:space="preserve"> </w:t>
      </w:r>
      <w:r w:rsidRPr="00FA77D7">
        <w:t>480.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Делим, получаем приближенно 645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Мы</w:t>
      </w:r>
      <w:r>
        <w:t xml:space="preserve"> </w:t>
      </w:r>
      <w:r w:rsidRPr="00FA77D7">
        <w:t>получили более точный результат. Округлим его до</w:t>
      </w:r>
      <w:r>
        <w:t xml:space="preserve"> </w:t>
      </w:r>
      <w:r w:rsidRPr="00FA77D7">
        <w:t>650 ягод.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Полина: 650: 10 = 65; 65 · 9 = 585 (см).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У: Есть у</w:t>
      </w:r>
      <w:r>
        <w:t xml:space="preserve"> </w:t>
      </w:r>
      <w:r w:rsidRPr="00FA77D7">
        <w:t>вас желание придумать новый способ?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Дети: А</w:t>
      </w:r>
      <w:r>
        <w:t xml:space="preserve"> </w:t>
      </w:r>
      <w:r w:rsidRPr="00FA77D7">
        <w:t>у Вас есть свой способ?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 xml:space="preserve">У: Взвесим всю рябину. Получаем </w:t>
      </w: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 w:rsidRPr="00FA77D7">
        <w:t>. Теперь берем гирьку, например, в</w:t>
      </w:r>
      <w: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FA77D7">
          <w:t>10 г</w:t>
        </w:r>
      </w:smartTag>
      <w:r>
        <w:t xml:space="preserve"> </w:t>
      </w:r>
      <w:r w:rsidRPr="00FA77D7">
        <w:t xml:space="preserve">и смотрим, сколько ягод уравновесят </w:t>
      </w:r>
      <w:smartTag w:uri="urn:schemas-microsoft-com:office:smarttags" w:element="metricconverter">
        <w:smartTagPr>
          <w:attr w:name="ProductID" w:val="10 г"/>
        </w:smartTagPr>
        <w:r w:rsidRPr="00FA77D7">
          <w:t>10 г</w:t>
        </w:r>
      </w:smartTag>
      <w:r w:rsidRPr="00FA77D7">
        <w:t>. В</w:t>
      </w:r>
      <w:r>
        <w:t xml:space="preserve"> </w:t>
      </w:r>
      <w:r w:rsidRPr="00FA77D7">
        <w:t>моем способе не</w:t>
      </w:r>
      <w:r>
        <w:t xml:space="preserve"> </w:t>
      </w:r>
      <w:r w:rsidRPr="00FA77D7">
        <w:t xml:space="preserve">надо исполь-зовать, что 10 ягод занимают </w:t>
      </w:r>
      <w:smartTag w:uri="urn:schemas-microsoft-com:office:smarttags" w:element="metricconverter">
        <w:smartTagPr>
          <w:attr w:name="ProductID" w:val="9 см"/>
        </w:smartTagPr>
        <w:r w:rsidRPr="00FA77D7">
          <w:t>9 см</w:t>
        </w:r>
      </w:smartTag>
      <w:r w:rsidRPr="00FA77D7">
        <w:t xml:space="preserve">. Теперь рябину, которая весит </w:t>
      </w:r>
      <w:smartTag w:uri="urn:schemas-microsoft-com:office:smarttags" w:element="metricconverter">
        <w:smartTagPr>
          <w:attr w:name="ProductID" w:val="10 г"/>
        </w:smartTagPr>
        <w:r w:rsidRPr="00FA77D7">
          <w:t>10 г</w:t>
        </w:r>
      </w:smartTag>
      <w:r w:rsidRPr="00FA77D7">
        <w:t>, нанизыва-ем на</w:t>
      </w:r>
      <w:r>
        <w:t xml:space="preserve"> </w:t>
      </w:r>
      <w:r w:rsidRPr="00FA77D7">
        <w:t>проволоку. При этом я</w:t>
      </w:r>
      <w:r>
        <w:t xml:space="preserve"> </w:t>
      </w:r>
      <w:r w:rsidRPr="00FA77D7">
        <w:t>не пересчитываю, сколько у</w:t>
      </w:r>
      <w:r>
        <w:t xml:space="preserve"> </w:t>
      </w:r>
      <w:r w:rsidRPr="00FA77D7">
        <w:t>меня ягод. Пока я</w:t>
      </w:r>
      <w:r>
        <w:t xml:space="preserve"> </w:t>
      </w:r>
      <w:r w:rsidRPr="00FA77D7">
        <w:t>на-низываю, сообразите, что нужно делать дальше?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 xml:space="preserve">Глеб: Теперь нужно измерить, сколько сантиметров заняла рябина. Полу-чается </w:t>
      </w:r>
      <w:smartTag w:uri="urn:schemas-microsoft-com:office:smarttags" w:element="metricconverter">
        <w:smartTagPr>
          <w:attr w:name="ProductID" w:val="19 см"/>
        </w:smartTagPr>
        <w:r w:rsidRPr="00FA77D7">
          <w:t>19 см</w:t>
        </w:r>
      </w:smartTag>
      <w:r w:rsidRPr="00FA77D7">
        <w:t xml:space="preserve">. 10 ягод занимают </w:t>
      </w:r>
      <w:smartTag w:uri="urn:schemas-microsoft-com:office:smarttags" w:element="metricconverter">
        <w:smartTagPr>
          <w:attr w:name="ProductID" w:val="19 см"/>
        </w:smartTagPr>
        <w:r w:rsidRPr="00FA77D7">
          <w:t>19 см</w:t>
        </w:r>
      </w:smartTag>
      <w:r w:rsidRPr="00FA77D7">
        <w:t xml:space="preserve">. </w:t>
      </w:r>
      <w:smartTag w:uri="urn:schemas-microsoft-com:office:smarttags" w:element="metricconverter">
        <w:smartTagPr>
          <w:attr w:name="ProductID" w:val="310 г"/>
        </w:smartTagPr>
        <w:r w:rsidRPr="00FA77D7">
          <w:t>310 г</w:t>
        </w:r>
      </w:smartTag>
      <w:r>
        <w:t xml:space="preserve"> </w:t>
      </w:r>
      <w:r w:rsidRPr="00FA77D7">
        <w:t xml:space="preserve">ягод займут 19 · 31 = </w:t>
      </w:r>
      <w:smartTag w:uri="urn:schemas-microsoft-com:office:smarttags" w:element="metricconverter">
        <w:smartTagPr>
          <w:attr w:name="ProductID" w:val="589 см"/>
        </w:smartTagPr>
        <w:r w:rsidRPr="00FA77D7">
          <w:t>589 см</w:t>
        </w:r>
      </w:smartTag>
      <w:r w:rsidRPr="00FA77D7">
        <w:t>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Можно выделить следующие особенности данной задачи: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— отсутствие в</w:t>
      </w:r>
      <w:r>
        <w:t xml:space="preserve"> </w:t>
      </w:r>
      <w:r w:rsidRPr="00FA77D7">
        <w:t>ее условии каких-либо числовых данных, что побуждает обучающихся самостоятельно устанавливать математические связи между объ-ектами;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— задача имеет не</w:t>
      </w:r>
      <w:r>
        <w:t xml:space="preserve"> </w:t>
      </w:r>
      <w:r w:rsidRPr="00FA77D7">
        <w:t>единственный способ решения, и</w:t>
      </w:r>
      <w:r>
        <w:t xml:space="preserve"> </w:t>
      </w:r>
      <w:r w:rsidRPr="00FA77D7">
        <w:t>дети могут предложить несколько разнообразных подходов к</w:t>
      </w:r>
      <w:r>
        <w:t xml:space="preserve"> </w:t>
      </w:r>
      <w:r w:rsidRPr="00FA77D7">
        <w:t>ее решению;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— задача не</w:t>
      </w:r>
      <w:r>
        <w:t xml:space="preserve"> </w:t>
      </w:r>
      <w:r w:rsidRPr="00FA77D7">
        <w:t>имеет однозначного правильного ответа, точнее, практически его трудно получить;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— роль учителя при решении задачи</w:t>
      </w:r>
      <w:r>
        <w:t xml:space="preserve"> </w:t>
      </w:r>
      <w:r w:rsidRPr="00FA77D7">
        <w:t>— руководитель творческого семинара обучающихся.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Эти особенности отличают данную задачу от</w:t>
      </w:r>
      <w:r>
        <w:t xml:space="preserve"> </w:t>
      </w:r>
      <w:r w:rsidRPr="00FA77D7">
        <w:t>типичных учебных задач, решаемых посредством квазиисследовательской деятельности первого типа, ко-гда взрослый, вводя определенную помощь, организуя взаимодействие детей, ведет их</w:t>
      </w:r>
      <w:r>
        <w:t xml:space="preserve"> </w:t>
      </w:r>
      <w:r w:rsidRPr="00FA77D7">
        <w:t>к заранее известному выводу. Вместе с</w:t>
      </w:r>
      <w:r>
        <w:t xml:space="preserve"> </w:t>
      </w:r>
      <w:r w:rsidRPr="00FA77D7">
        <w:t>тем, в</w:t>
      </w:r>
      <w:r>
        <w:t xml:space="preserve"> </w:t>
      </w:r>
      <w:r w:rsidRPr="00FA77D7">
        <w:t>совокупности эмпириче-ских данных, представленных в</w:t>
      </w:r>
      <w:r>
        <w:t xml:space="preserve"> </w:t>
      </w:r>
      <w:r w:rsidRPr="00FA77D7">
        <w:t>условии задачи ученик открывает закономерно-сти взаимных связей ее</w:t>
      </w:r>
      <w:r>
        <w:t xml:space="preserve"> </w:t>
      </w:r>
      <w:r w:rsidRPr="00FA77D7">
        <w:t>объектов, оказываясь в</w:t>
      </w:r>
      <w:r>
        <w:t xml:space="preserve"> </w:t>
      </w:r>
      <w:r w:rsidRPr="00FA77D7">
        <w:t>роли исследователя, что приво-дит его к</w:t>
      </w:r>
      <w:r>
        <w:t xml:space="preserve"> </w:t>
      </w:r>
      <w:r w:rsidRPr="00FA77D7">
        <w:t>квазиисследовательской деятельности второго типа. При этом дискус-сионно-аналитический метод сохраняется как важный момент квазиисследова-тельской деятельности.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Задачи, подобные рассмотренной, решались детьми на</w:t>
      </w:r>
      <w:r>
        <w:t xml:space="preserve"> </w:t>
      </w:r>
      <w:r w:rsidRPr="00FA77D7">
        <w:t>факультативных занятиях в</w:t>
      </w:r>
      <w:r>
        <w:t xml:space="preserve"> </w:t>
      </w:r>
      <w:r w:rsidRPr="00FA77D7">
        <w:t>течение первого полугодия. Они вызывали неизменный интерес у</w:t>
      </w:r>
      <w:r>
        <w:t xml:space="preserve"> </w:t>
      </w:r>
      <w:r w:rsidRPr="00FA77D7">
        <w:t>обучающихся. В</w:t>
      </w:r>
      <w:r>
        <w:t xml:space="preserve"> </w:t>
      </w:r>
      <w:r w:rsidRPr="00FA77D7">
        <w:t>обсуждение вовлекалось большинство детей класса. Даже те</w:t>
      </w:r>
      <w:r>
        <w:t xml:space="preserve"> </w:t>
      </w:r>
      <w:r w:rsidRPr="00FA77D7">
        <w:t>ученики, которые не</w:t>
      </w:r>
      <w:r>
        <w:t xml:space="preserve"> </w:t>
      </w:r>
      <w:r w:rsidRPr="00FA77D7">
        <w:t>принимали видимого активного участия в</w:t>
      </w:r>
      <w:r>
        <w:t xml:space="preserve"> </w:t>
      </w:r>
      <w:r w:rsidRPr="00FA77D7">
        <w:t>обсуждении, следили за</w:t>
      </w:r>
      <w:r>
        <w:t xml:space="preserve"> </w:t>
      </w:r>
      <w:r w:rsidRPr="00FA77D7">
        <w:t>ходом развития решения задачи. Проведенное в</w:t>
      </w:r>
      <w:r>
        <w:t xml:space="preserve"> </w:t>
      </w:r>
      <w:r w:rsidRPr="00FA77D7">
        <w:t>начале учебного го-да обследование показало, что обучающиеся данного класса находятся на</w:t>
      </w:r>
      <w:r>
        <w:t xml:space="preserve"> </w:t>
      </w:r>
      <w:r w:rsidRPr="00FA77D7">
        <w:t>обыч-ном уровне развития математического мышления. По</w:t>
      </w:r>
      <w:r>
        <w:t xml:space="preserve"> </w:t>
      </w:r>
      <w:r w:rsidRPr="00FA77D7">
        <w:t>нашему предположению, сама квазиисследовательская форма развития способствовала повышению инте-реса и</w:t>
      </w:r>
      <w:r>
        <w:t xml:space="preserve"> </w:t>
      </w:r>
      <w:r w:rsidRPr="00FA77D7">
        <w:t>активности детей. При предъявлении условия новой задачи, ученики час-то могли самостоятельно предугадать и</w:t>
      </w:r>
      <w:r>
        <w:t xml:space="preserve"> </w:t>
      </w:r>
      <w:r w:rsidRPr="00FA77D7">
        <w:t>сформулировать вопрос задачи. Осо-бенно это было заметно при постановке новых задач, обратных решенным на</w:t>
      </w:r>
      <w:r>
        <w:t xml:space="preserve"> </w:t>
      </w:r>
      <w:r w:rsidRPr="00FA77D7">
        <w:t>предыдущих занятиях. Следует отметить, что, перейдя во</w:t>
      </w:r>
      <w:r>
        <w:t xml:space="preserve"> </w:t>
      </w:r>
      <w:r w:rsidRPr="00FA77D7">
        <w:t>втором полугодии к</w:t>
      </w:r>
      <w:r>
        <w:t xml:space="preserve"> </w:t>
      </w:r>
      <w:r w:rsidRPr="00FA77D7">
        <w:t>решению обычных задач на</w:t>
      </w:r>
      <w:r>
        <w:t xml:space="preserve"> </w:t>
      </w:r>
      <w:r w:rsidRPr="00FA77D7">
        <w:t>сообразительность и</w:t>
      </w:r>
      <w:r>
        <w:t xml:space="preserve"> </w:t>
      </w:r>
      <w:r w:rsidRPr="00FA77D7">
        <w:t>смекалку и</w:t>
      </w:r>
      <w:r>
        <w:t xml:space="preserve"> </w:t>
      </w:r>
      <w:r w:rsidRPr="00FA77D7">
        <w:t>задач повышенной трудности, где требуется применить математические знания в</w:t>
      </w:r>
      <w:r>
        <w:t xml:space="preserve"> </w:t>
      </w:r>
      <w:r w:rsidRPr="00FA77D7">
        <w:t>нестандартной ситуации, степень интереса к</w:t>
      </w:r>
      <w:r>
        <w:t xml:space="preserve"> </w:t>
      </w:r>
      <w:r w:rsidRPr="00FA77D7">
        <w:t>нашим занятиям заметно снизилась.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С</w:t>
      </w:r>
      <w:r>
        <w:t xml:space="preserve"> </w:t>
      </w:r>
      <w:r w:rsidRPr="00FA77D7">
        <w:t>точки зрения математического содержания обучения, решаемые нами задачи находятся в</w:t>
      </w:r>
      <w:r>
        <w:t xml:space="preserve"> </w:t>
      </w:r>
      <w:r w:rsidRPr="00FA77D7">
        <w:t>рамках традиционно изучаемого в</w:t>
      </w:r>
      <w:r>
        <w:t xml:space="preserve"> </w:t>
      </w:r>
      <w:r w:rsidRPr="00FA77D7">
        <w:t>школе материала. В</w:t>
      </w:r>
      <w:r>
        <w:t xml:space="preserve"> </w:t>
      </w:r>
      <w:r w:rsidRPr="00FA77D7">
        <w:t>рас-смотренной задаче это</w:t>
      </w:r>
      <w:r>
        <w:t xml:space="preserve"> </w:t>
      </w:r>
      <w:r w:rsidRPr="00FA77D7">
        <w:t>— прямая пропорциональная зависимость между величи-нами, решение пропорций, выход на</w:t>
      </w:r>
      <w:r>
        <w:t xml:space="preserve"> </w:t>
      </w:r>
      <w:r w:rsidRPr="00FA77D7">
        <w:t>действия с</w:t>
      </w:r>
      <w:r>
        <w:t xml:space="preserve"> </w:t>
      </w:r>
      <w:r w:rsidRPr="00FA77D7">
        <w:t>десятичными и</w:t>
      </w:r>
      <w:r>
        <w:t xml:space="preserve"> </w:t>
      </w:r>
      <w:r w:rsidRPr="00FA77D7">
        <w:t>обыкновенными дробями. По</w:t>
      </w:r>
      <w:r>
        <w:t xml:space="preserve"> </w:t>
      </w:r>
      <w:r w:rsidRPr="00FA77D7">
        <w:t>нашему мнению, нужно искать разумное соотношение между ре-гулярным изучением курса математики и</w:t>
      </w:r>
      <w:r>
        <w:t xml:space="preserve"> </w:t>
      </w:r>
      <w:r w:rsidRPr="00FA77D7">
        <w:t>квазиисследовательской деятельно-стью второго типа, сохраняя при этом такой ее</w:t>
      </w:r>
      <w:r>
        <w:t xml:space="preserve"> </w:t>
      </w:r>
      <w:r w:rsidRPr="00FA77D7">
        <w:t>важный момент, как дискусси-онно-аналитический метод.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Имеется еще одна потенциальная возможность использования рассмот-ренной задачи</w:t>
      </w:r>
      <w:r>
        <w:t xml:space="preserve"> </w:t>
      </w:r>
      <w:r w:rsidRPr="00FA77D7">
        <w:t>— анализ границ применимости полученного решения. Так, при решении первой задачи, когда рябина была свежесорванной, и</w:t>
      </w:r>
      <w:r>
        <w:t xml:space="preserve"> </w:t>
      </w:r>
      <w:r w:rsidRPr="00FA77D7">
        <w:t>при решении об-ратной второй задачи, спустя неделю, мы</w:t>
      </w:r>
      <w:r>
        <w:t xml:space="preserve"> </w:t>
      </w:r>
      <w:r w:rsidRPr="00FA77D7">
        <w:t>получили существенно различные ре-зультаты при проведении одних и</w:t>
      </w:r>
      <w:r>
        <w:t xml:space="preserve"> </w:t>
      </w:r>
      <w:r w:rsidRPr="00FA77D7">
        <w:t>тех же</w:t>
      </w:r>
      <w:r>
        <w:t xml:space="preserve"> </w:t>
      </w:r>
      <w:r w:rsidRPr="00FA77D7">
        <w:t>измерений. Очевидно, следовало за-даться вопросом, почему это произошло, либо в</w:t>
      </w:r>
      <w:r>
        <w:t xml:space="preserve"> </w:t>
      </w:r>
      <w:r w:rsidRPr="00FA77D7">
        <w:t>конце решения задачи выяс-нить, не</w:t>
      </w:r>
      <w:r>
        <w:t xml:space="preserve"> </w:t>
      </w:r>
      <w:r w:rsidRPr="00FA77D7">
        <w:t>изменятся ли</w:t>
      </w:r>
      <w:r>
        <w:t xml:space="preserve"> </w:t>
      </w:r>
      <w:r w:rsidRPr="00FA77D7">
        <w:t>наши результаты через какое-то время. Но</w:t>
      </w:r>
      <w:r>
        <w:t xml:space="preserve"> </w:t>
      </w:r>
      <w:r w:rsidRPr="00FA77D7">
        <w:t>мы сами сразу не</w:t>
      </w:r>
      <w:r>
        <w:t xml:space="preserve"> </w:t>
      </w:r>
      <w:r w:rsidRPr="00FA77D7">
        <w:t>сообразили, что за</w:t>
      </w:r>
      <w:r>
        <w:t xml:space="preserve"> </w:t>
      </w:r>
      <w:r w:rsidRPr="00FA77D7">
        <w:t>неделю рябина просто усохла.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Подводя итоги обсуждения проблемы, изложенной в</w:t>
      </w:r>
      <w:r>
        <w:t xml:space="preserve"> </w:t>
      </w:r>
      <w:r w:rsidRPr="00FA77D7">
        <w:t>данной статье, мы</w:t>
      </w:r>
      <w:r>
        <w:t xml:space="preserve"> </w:t>
      </w:r>
      <w:r w:rsidRPr="00FA77D7">
        <w:t>приходим к</w:t>
      </w:r>
      <w:r>
        <w:t xml:space="preserve"> </w:t>
      </w:r>
      <w:r w:rsidRPr="00FA77D7">
        <w:t>выводу, что квазиисследовательская деятельность второго типа возможна как закономерная и</w:t>
      </w:r>
      <w:r>
        <w:t xml:space="preserve"> </w:t>
      </w:r>
      <w:r w:rsidRPr="00FA77D7">
        <w:t>специально организованная форма обучения для подростков. В</w:t>
      </w:r>
      <w:r>
        <w:t xml:space="preserve"> </w:t>
      </w:r>
      <w:r w:rsidRPr="00FA77D7">
        <w:t>таком обучении могут реализоваться познавательная активность подростков и</w:t>
      </w:r>
      <w:r>
        <w:t xml:space="preserve"> </w:t>
      </w:r>
      <w:r w:rsidRPr="00FA77D7">
        <w:t>поисковая направленность их</w:t>
      </w:r>
      <w:r>
        <w:t xml:space="preserve"> </w:t>
      </w:r>
      <w:r w:rsidRPr="00FA77D7">
        <w:t>сознания.</w:t>
      </w:r>
    </w:p>
    <w:p w:rsidR="003221F0" w:rsidRPr="00082286" w:rsidRDefault="003221F0" w:rsidP="003221F0">
      <w:pPr>
        <w:spacing w:before="120"/>
        <w:jc w:val="center"/>
        <w:rPr>
          <w:b/>
          <w:sz w:val="28"/>
        </w:rPr>
      </w:pPr>
      <w:r w:rsidRPr="00082286">
        <w:rPr>
          <w:b/>
          <w:sz w:val="28"/>
        </w:rPr>
        <w:t>Список литературы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1. Гуружапов</w:t>
      </w:r>
      <w:r>
        <w:t xml:space="preserve"> </w:t>
      </w:r>
      <w:r w:rsidRPr="00FA77D7">
        <w:t>В.А. Перспективы обучения школьников с</w:t>
      </w:r>
      <w:r>
        <w:t xml:space="preserve"> </w:t>
      </w:r>
      <w:r w:rsidRPr="00FA77D7">
        <w:t>повышенной мотива-цией к</w:t>
      </w:r>
      <w:r>
        <w:t xml:space="preserve"> </w:t>
      </w:r>
      <w:r w:rsidRPr="00FA77D7">
        <w:t>учению в</w:t>
      </w:r>
      <w:r>
        <w:t xml:space="preserve"> </w:t>
      </w:r>
      <w:r w:rsidRPr="00FA77D7">
        <w:t>форме квазииследовательской деятельности. // Городская научно-практическая конференция «Столичное образование на</w:t>
      </w:r>
      <w:r>
        <w:t xml:space="preserve"> </w:t>
      </w:r>
      <w:r w:rsidRPr="00FA77D7">
        <w:t>рубеже XXI века». Выпуск 2.</w:t>
      </w:r>
      <w:r>
        <w:t xml:space="preserve"> </w:t>
      </w:r>
      <w:r w:rsidRPr="00FA77D7">
        <w:t>— М., 1999.</w:t>
      </w:r>
      <w:r>
        <w:t xml:space="preserve"> </w:t>
      </w:r>
      <w:r w:rsidRPr="00FA77D7">
        <w:t xml:space="preserve">— с. 60–62. 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2. Гуружапов</w:t>
      </w:r>
      <w:r>
        <w:t xml:space="preserve"> </w:t>
      </w:r>
      <w:r w:rsidRPr="00FA77D7">
        <w:t>В.А. Развивающее обучение: чтобы урок был впрок. // Управле-ние школой.</w:t>
      </w:r>
      <w:r>
        <w:t xml:space="preserve"> </w:t>
      </w:r>
      <w:r w:rsidRPr="00FA77D7">
        <w:t>— 1998.</w:t>
      </w:r>
      <w:r>
        <w:t xml:space="preserve"> </w:t>
      </w:r>
      <w:r w:rsidRPr="00FA77D7">
        <w:t>— №</w:t>
      </w:r>
      <w:r>
        <w:t xml:space="preserve"> </w:t>
      </w:r>
      <w:r w:rsidRPr="00FA77D7">
        <w:t>43.</w:t>
      </w:r>
      <w:r>
        <w:t xml:space="preserve"> </w:t>
      </w:r>
      <w:r w:rsidRPr="00FA77D7">
        <w:t>— с.11.</w:t>
      </w:r>
    </w:p>
    <w:p w:rsidR="003221F0" w:rsidRPr="00FA77D7" w:rsidRDefault="003221F0" w:rsidP="003221F0">
      <w:pPr>
        <w:spacing w:before="120"/>
        <w:ind w:firstLine="567"/>
        <w:jc w:val="both"/>
      </w:pPr>
      <w:r w:rsidRPr="00FA77D7">
        <w:t>3. Давыдов</w:t>
      </w:r>
      <w:r>
        <w:t xml:space="preserve"> </w:t>
      </w:r>
      <w:r w:rsidRPr="00FA77D7">
        <w:t>В.В. Теория развивающего обучения.</w:t>
      </w:r>
      <w:r>
        <w:t xml:space="preserve"> </w:t>
      </w:r>
      <w:r w:rsidRPr="00FA77D7">
        <w:t>— М.: Интор, 1996.–544с.</w:t>
      </w:r>
    </w:p>
    <w:p w:rsidR="003221F0" w:rsidRDefault="003221F0" w:rsidP="003221F0">
      <w:pPr>
        <w:spacing w:before="120"/>
        <w:ind w:firstLine="567"/>
        <w:jc w:val="both"/>
      </w:pPr>
      <w:r w:rsidRPr="00FA77D7">
        <w:t>4. Рубцов</w:t>
      </w:r>
      <w:r>
        <w:t xml:space="preserve"> </w:t>
      </w:r>
      <w:r w:rsidRPr="00FA77D7">
        <w:t>В.В., Марголис</w:t>
      </w:r>
      <w:r>
        <w:t xml:space="preserve"> </w:t>
      </w:r>
      <w:r w:rsidRPr="00FA77D7">
        <w:t>А.А., Гуружапов</w:t>
      </w:r>
      <w:r>
        <w:t xml:space="preserve"> </w:t>
      </w:r>
      <w:r w:rsidRPr="00FA77D7">
        <w:t>В.А. Культурно-исторический тип школы (проект разработки) // Психологическая наука и</w:t>
      </w:r>
      <w:r>
        <w:t xml:space="preserve"> </w:t>
      </w:r>
      <w:r w:rsidRPr="00FA77D7">
        <w:t>образование.</w:t>
      </w:r>
      <w:r>
        <w:t xml:space="preserve"> </w:t>
      </w:r>
      <w:r w:rsidRPr="00FA77D7">
        <w:t>— 1996</w:t>
      </w:r>
      <w:r>
        <w:t xml:space="preserve"> </w:t>
      </w:r>
      <w:r w:rsidRPr="00FA77D7">
        <w:t>— №</w:t>
      </w:r>
      <w:r>
        <w:t xml:space="preserve"> </w:t>
      </w:r>
      <w:r w:rsidRPr="00FA77D7">
        <w:t>4</w:t>
      </w:r>
      <w:r>
        <w:t xml:space="preserve"> </w:t>
      </w:r>
      <w:r w:rsidRPr="00FA77D7">
        <w:t>— с.79</w:t>
      </w:r>
      <w:r>
        <w:t xml:space="preserve"> </w:t>
      </w:r>
      <w:r w:rsidRPr="00FA77D7">
        <w:t>— 93.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1F0"/>
    <w:rsid w:val="00082286"/>
    <w:rsid w:val="003221F0"/>
    <w:rsid w:val="00443FC8"/>
    <w:rsid w:val="006F04A8"/>
    <w:rsid w:val="00743BB8"/>
    <w:rsid w:val="00811DD4"/>
    <w:rsid w:val="00C07B09"/>
    <w:rsid w:val="00FA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CCDF3A-E9B6-4481-9B0D-B2DF8975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221F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способах обучения младших подростков математике в форме квази-исследовательской деятельности</vt:lpstr>
    </vt:vector>
  </TitlesOfParts>
  <Company>Home</Company>
  <LinksUpToDate>false</LinksUpToDate>
  <CharactersWithSpaces>16970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способах обучения младших подростков математике в форме квази-исследовательской деятельности</dc:title>
  <dc:subject/>
  <dc:creator>User</dc:creator>
  <cp:keywords/>
  <dc:description/>
  <cp:lastModifiedBy>admin</cp:lastModifiedBy>
  <cp:revision>2</cp:revision>
  <dcterms:created xsi:type="dcterms:W3CDTF">2014-02-20T06:15:00Z</dcterms:created>
  <dcterms:modified xsi:type="dcterms:W3CDTF">2014-02-20T06:15:00Z</dcterms:modified>
</cp:coreProperties>
</file>