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692" w:rsidRPr="00230150" w:rsidRDefault="00785692" w:rsidP="00785692">
      <w:pPr>
        <w:spacing w:before="120"/>
        <w:jc w:val="center"/>
        <w:rPr>
          <w:b/>
          <w:bCs/>
          <w:sz w:val="32"/>
          <w:szCs w:val="32"/>
        </w:rPr>
      </w:pPr>
      <w:r w:rsidRPr="00230150">
        <w:rPr>
          <w:b/>
          <w:bCs/>
          <w:sz w:val="32"/>
          <w:szCs w:val="32"/>
        </w:rPr>
        <w:t>Этнические конфликты: причины возникновения и способы урегулирования</w:t>
      </w:r>
    </w:p>
    <w:p w:rsidR="00785692" w:rsidRPr="00230150" w:rsidRDefault="00785692" w:rsidP="00785692">
      <w:pPr>
        <w:spacing w:before="120"/>
        <w:jc w:val="center"/>
        <w:rPr>
          <w:sz w:val="28"/>
          <w:szCs w:val="28"/>
        </w:rPr>
      </w:pPr>
      <w:r w:rsidRPr="00230150">
        <w:rPr>
          <w:sz w:val="28"/>
          <w:szCs w:val="28"/>
        </w:rPr>
        <w:t xml:space="preserve">Стефаненко Т. </w:t>
      </w:r>
    </w:p>
    <w:p w:rsidR="00785692" w:rsidRPr="00230150" w:rsidRDefault="00785692" w:rsidP="00785692">
      <w:pPr>
        <w:spacing w:before="120"/>
        <w:jc w:val="center"/>
        <w:rPr>
          <w:b/>
          <w:bCs/>
          <w:sz w:val="28"/>
          <w:szCs w:val="28"/>
        </w:rPr>
      </w:pPr>
      <w:r w:rsidRPr="00230150">
        <w:rPr>
          <w:b/>
          <w:bCs/>
          <w:sz w:val="28"/>
          <w:szCs w:val="28"/>
        </w:rPr>
        <w:t xml:space="preserve">1. Определение и классификации этнических конфликтов </w:t>
      </w:r>
    </w:p>
    <w:p w:rsidR="00785692" w:rsidRPr="009D22C9" w:rsidRDefault="00785692" w:rsidP="00785692">
      <w:pPr>
        <w:spacing w:before="120"/>
        <w:ind w:firstLine="567"/>
        <w:jc w:val="both"/>
      </w:pPr>
      <w:r w:rsidRPr="009D22C9">
        <w:t xml:space="preserve">Межгрупповые отношения состоят из неразрывной связи конфликтов и сотрудничества, но главные проблемы для любого общества вносятся многочисленными конфликтами. Когда мы говорим – «межгрупповые конфликты», на ум приходят революции, религиозная нетерпимость, межэтнические столкновения, соперничество между полами, острые трудовые споры. Русско-американский социолог П.Сорокин подсчитал, что за 24 века в истории человечества на четыре мирных года приходится один год, сопровождающийся насильственными конфликтами – войнами, революциями, бунтами. Среди межгрупповых (или социальных в широком смысле слова) конфликтов обычно выделяют: </w:t>
      </w:r>
    </w:p>
    <w:p w:rsidR="00785692" w:rsidRPr="009D22C9" w:rsidRDefault="00785692" w:rsidP="00785692">
      <w:pPr>
        <w:spacing w:before="120"/>
        <w:ind w:firstLine="567"/>
        <w:jc w:val="both"/>
      </w:pPr>
      <w:r w:rsidRPr="009D22C9">
        <w:t xml:space="preserve">политические конфликты, когда борьба идет за власть, доминирование, влияние, авторитет; </w:t>
      </w:r>
    </w:p>
    <w:p w:rsidR="00785692" w:rsidRPr="009D22C9" w:rsidRDefault="00785692" w:rsidP="00785692">
      <w:pPr>
        <w:spacing w:before="120"/>
        <w:ind w:firstLine="567"/>
        <w:jc w:val="both"/>
      </w:pPr>
      <w:r w:rsidRPr="009D22C9">
        <w:t xml:space="preserve">социально-экономические (или социальные в узком смысле слова) – «между трудом и капиталом», например между профсоюзами и работодателями; </w:t>
      </w:r>
    </w:p>
    <w:p w:rsidR="00785692" w:rsidRPr="009D22C9" w:rsidRDefault="00785692" w:rsidP="00785692">
      <w:pPr>
        <w:spacing w:before="120"/>
        <w:ind w:firstLine="567"/>
        <w:jc w:val="both"/>
      </w:pPr>
      <w:r w:rsidRPr="009D22C9">
        <w:t xml:space="preserve">этнические – по поводу прав и интересов этнических общностей (см. Здравомыслов, 1993). </w:t>
      </w:r>
    </w:p>
    <w:p w:rsidR="00785692" w:rsidRPr="009D22C9" w:rsidRDefault="00785692" w:rsidP="00785692">
      <w:pPr>
        <w:spacing w:before="120"/>
        <w:ind w:firstLine="567"/>
        <w:jc w:val="both"/>
      </w:pPr>
      <w:r w:rsidRPr="009D22C9">
        <w:t xml:space="preserve">Итак, одними из наиболее значимых являются конфликты между этническими общностями. Однако можно согласиться с В.А.Тишковым, что этнических конфликтов в «чистом» виде фактически не существует (см. Тишков, 1997). В реальности мы встречаемся с взаимопроникающими конфликтами, каждый из которых составляет питательную среду для другого. Не случайно, даже специалисты-конфликтологи часто не могут прийти к единому мнению, с каким конфликтом имеют дело – с этническим в политическом камуфляже или наоборот. По мнению </w:t>
      </w:r>
    </w:p>
    <w:p w:rsidR="00785692" w:rsidRPr="009D22C9" w:rsidRDefault="00785692" w:rsidP="00785692">
      <w:pPr>
        <w:spacing w:before="120"/>
        <w:ind w:firstLine="567"/>
        <w:jc w:val="both"/>
      </w:pPr>
      <w:r w:rsidRPr="009D22C9">
        <w:t xml:space="preserve">Тишкова, к категории этнических можно отнести практически все открытые конфликты на территории бывшего СССР, ведь: «В силу полиэтничного состава населения бывшего СССР и нынешних новых государств..., фактически любой внутренний конфликт, социально-экономический или политический по своей природе, обретает этническую окраску, что, как правило, углубляет и осложняет возникающие противоречия, придавая конфликтам дополнительный эмоциональный фон» (Тишков, 1997, с.304). </w:t>
      </w:r>
    </w:p>
    <w:p w:rsidR="00785692" w:rsidRPr="009D22C9" w:rsidRDefault="00785692" w:rsidP="00785692">
      <w:pPr>
        <w:spacing w:before="120"/>
        <w:ind w:firstLine="567"/>
        <w:jc w:val="both"/>
      </w:pPr>
      <w:r w:rsidRPr="009D22C9">
        <w:t xml:space="preserve">Исследователи предлагают самые разные классификации этнических конфликтов. При классификации по целям, которые ставят перед, собой вовлеченные в конфликт стороны в борьбе за ограниченные ресурсы, их можно подразделить на: </w:t>
      </w:r>
    </w:p>
    <w:p w:rsidR="00785692" w:rsidRPr="009D22C9" w:rsidRDefault="00785692" w:rsidP="00785692">
      <w:pPr>
        <w:spacing w:before="120"/>
        <w:ind w:firstLine="567"/>
        <w:jc w:val="both"/>
      </w:pPr>
      <w:r w:rsidRPr="009D22C9">
        <w:t xml:space="preserve">социально-экономические, при которых выдвигаются требования гражданского равноправия (от прав гражданства до равноправного экономического положения): </w:t>
      </w:r>
    </w:p>
    <w:p w:rsidR="00785692" w:rsidRPr="009D22C9" w:rsidRDefault="00785692" w:rsidP="00785692">
      <w:pPr>
        <w:spacing w:before="120"/>
        <w:ind w:firstLine="567"/>
        <w:jc w:val="both"/>
      </w:pPr>
      <w:r w:rsidRPr="009D22C9">
        <w:t xml:space="preserve">культурно-языковые, при которых выдвигаемые требования затрагивают проблемы сохранения или возрождения функций языка и культуры этнической общности; </w:t>
      </w:r>
    </w:p>
    <w:p w:rsidR="00785692" w:rsidRPr="009D22C9" w:rsidRDefault="00785692" w:rsidP="00785692">
      <w:pPr>
        <w:spacing w:before="120"/>
        <w:ind w:firstLine="567"/>
        <w:jc w:val="both"/>
      </w:pPr>
      <w:r w:rsidRPr="009D22C9">
        <w:t xml:space="preserve">политические, если участвующие в них этнические меньшинства добиваются политических прав (от автономии местных органов власти до полномасштабного конфедерализма); </w:t>
      </w:r>
    </w:p>
    <w:p w:rsidR="00785692" w:rsidRPr="009D22C9" w:rsidRDefault="00785692" w:rsidP="00785692">
      <w:pPr>
        <w:spacing w:before="120"/>
        <w:ind w:firstLine="567"/>
        <w:jc w:val="both"/>
      </w:pPr>
      <w:r w:rsidRPr="009D22C9">
        <w:t xml:space="preserve">территориальные – на основе требований изменения границ, присоединения к другому – «родственному» с культурно-исторической точки зрения – государству или создания нового независимого государства (см. Ямское, 1997). </w:t>
      </w:r>
    </w:p>
    <w:p w:rsidR="00785692" w:rsidRPr="009D22C9" w:rsidRDefault="00785692" w:rsidP="00785692">
      <w:pPr>
        <w:spacing w:before="120"/>
        <w:ind w:firstLine="567"/>
        <w:jc w:val="both"/>
      </w:pPr>
      <w:r w:rsidRPr="009D22C9">
        <w:t xml:space="preserve">Социолога, политологи и этнологи, стремясь выделить конфликт из других близких феноменов, часто рассматривают его исключительно как реальную борьбу между группами, как столкновение несовместимых действий. Так, В.А.Тишков дает определение «...этнического конфликта как любой формы гражданского, политического или вооруженного противоборства, в котором стороны, или одна из сторон, мобилизуются, действуют или страдают по признаку этнических различий» (Тишков, 1997, с.476). При таком понимании конфликта он оказывается стадией крайнего обострения противоречий, проявляющейся в конфликтном поведении, и имеет точную дату начала – как начала противоборства. </w:t>
      </w:r>
    </w:p>
    <w:p w:rsidR="00785692" w:rsidRPr="009D22C9" w:rsidRDefault="00785692" w:rsidP="00785692">
      <w:pPr>
        <w:spacing w:before="120"/>
        <w:ind w:firstLine="567"/>
        <w:jc w:val="both"/>
      </w:pPr>
      <w:r w:rsidRPr="009D22C9">
        <w:t xml:space="preserve">Но с точки зрения психолога, учитывающего динамику конфликта, само противоречие между группами, имеющими несовместимые цели в борьбе за ограниченные ресурсы (территорию, власть, престиж), оказывается лишь одной из стадий конфликта – той стадией, которую обычно называют объективной конфликтной ситуацией. Собственно говоря, на Земле почти повсюду существуют противоречия между этническими общностями – межэтническая напряженность в широком смысле слова. Без нее, к сожалению, не обходится ни одно полиэтническое общество. Чаще всего напряженность существует между доминантной этнической общностью и этническим меньшинством, но она может быть как открытой, проявляющейся в форме конфликтных действий, так и скрытой, тлеющей. В последнем случае напряженность выражается в социальной конкуренции, достигаемой оценочным сравнением своей и чужой групп в пользу собственной. </w:t>
      </w:r>
    </w:p>
    <w:p w:rsidR="00785692" w:rsidRPr="009D22C9" w:rsidRDefault="00785692" w:rsidP="00785692">
      <w:pPr>
        <w:spacing w:before="120"/>
        <w:ind w:firstLine="567"/>
        <w:jc w:val="both"/>
      </w:pPr>
      <w:r w:rsidRPr="009D22C9">
        <w:t xml:space="preserve">А имеющиеся социальные противоречия, хотя и играют решающую роль среди причин конфликтных действий, не связаны с ними напрямую: конфликтные действия возникают, если противоборствующие стороны осознали несовместимость своих интересов и имеют соответствующую мотивацию поведения. Иными словами, очень важна стадия осознания и эмоционального вызревания конфликта. Пережитые «исторические несправедливости» вызывают у низкостатусных групп этнического меньшинства желание восстановить справедливость, но это не обязательно приводит к возникновению мгновенной реакции. Чаще до начала конфликтного взаимодействия проходят многие годы, на протяжении которых этническая общность сплачивается вокруг идеи отмщения. Прошли многие столетия со времени изгнания евреев из земли обетованной, но именно этот факт явился обоснованием их многолетней борьбы за возвращение . </w:t>
      </w:r>
    </w:p>
    <w:p w:rsidR="00785692" w:rsidRPr="009D22C9" w:rsidRDefault="00785692" w:rsidP="00785692">
      <w:pPr>
        <w:spacing w:before="120"/>
        <w:ind w:firstLine="567"/>
        <w:jc w:val="both"/>
      </w:pPr>
      <w:r w:rsidRPr="009D22C9">
        <w:t xml:space="preserve">Если объективная конфликтная ситуация осознана, даже случайные события из-за присущей межэтническим отношениям эмоциональности, а порой и иррациональности, могут привести к конфликтному взаимодействию как наиболее острой стадии конфликта. Впрочем, даже при осознании ситуации как конфликтной, социальная конкуренция может и не вылиться в конфликтное взаимодействие, ведь, как правило, низкостатусные группы вступают в борьбу с высоко статусными, если они воспринимают межгрупповые отношения не только как незаконные, но и как нестабильные. Именно в ситуации нестабильности, вызванной развалом советской империи, настал самый удобный момент для «мщения» за «травмы», нанесенные на протяжении столетий практически всем народам бывшего СССР. </w:t>
      </w:r>
    </w:p>
    <w:p w:rsidR="00785692" w:rsidRPr="009D22C9" w:rsidRDefault="00785692" w:rsidP="00785692">
      <w:pPr>
        <w:spacing w:before="120"/>
        <w:ind w:firstLine="567"/>
        <w:jc w:val="both"/>
      </w:pPr>
      <w:r w:rsidRPr="009D22C9">
        <w:t xml:space="preserve">На стадии конфликтного взаимодействия этнические конфликты имеют тенденцию к саморазрастанию или эскалации, которая означает, что стороны переходят от «легких» к «тяжелым» тактикам: от массовых действий ненасильственного характера (митингов, манифестаций, акций «гражданского неповиновения») к столкновениям, которые рано или поздно приводят к крови (между осетинами и ингушами в Пригородном районе Северной Осетии-Алании или между киргизами и узбеками в Ошской области Киргизии), и даже к военным конфликтам – этнополитическим войнам (армяно-азербайджанской, грузино-абхазской) (см. Стрелецкий, 1997). </w:t>
      </w:r>
    </w:p>
    <w:p w:rsidR="00785692" w:rsidRPr="009D22C9" w:rsidRDefault="00785692" w:rsidP="00785692">
      <w:pPr>
        <w:spacing w:before="120"/>
        <w:ind w:firstLine="567"/>
        <w:jc w:val="both"/>
      </w:pPr>
      <w:r w:rsidRPr="009D22C9">
        <w:t xml:space="preserve">Психологи выделяют и еще одну стадию конфликта – его разрешение или урегулирование, анализу которого мы посвятим отдельный раздел данной главы. А пока отметим, что с точки зрения психолога, конфликт не только не начинается с началом конфликтных действий, но и не заканчивается с их окончанием. После завершения прямого противодействия – на этапе «зализывания ран» – конфликт может сохраняться в форме социальной конкуренции и проявляться в образе врага и предубеждениях. Даже в середине 90-х гг. 24% русских респондентов старше 60 лет, т.е. переживших войну, соглашались с утверждением, что немцы – исконные враги русского народа (см. Здравомыслов, 1996). </w:t>
      </w:r>
    </w:p>
    <w:p w:rsidR="00785692" w:rsidRPr="009D22C9" w:rsidRDefault="00785692" w:rsidP="00785692">
      <w:pPr>
        <w:spacing w:before="120"/>
        <w:ind w:firstLine="567"/>
        <w:jc w:val="both"/>
      </w:pPr>
      <w:r w:rsidRPr="009D22C9">
        <w:t xml:space="preserve">Итак, под этническим конфликтом в широком смысле слова мы понимаем любую конкуренцию между группами – от реального противоборства за обладание ограниченными ресурсами до конкуренции социальной – во всех тех случаях, когда в восприятии хотя бы одной из сторон противостоящая сторона определяется с точки зрения этнической принадлежности ее членов . </w:t>
      </w:r>
    </w:p>
    <w:p w:rsidR="00785692" w:rsidRPr="009D22C9" w:rsidRDefault="00785692" w:rsidP="00785692">
      <w:pPr>
        <w:spacing w:before="120"/>
        <w:ind w:firstLine="567"/>
        <w:jc w:val="both"/>
      </w:pPr>
      <w:r w:rsidRPr="009D22C9">
        <w:t xml:space="preserve">С точки зрения социолога или политолога, такое понимание этнического конфликта, видимо, не является точным. Но при включении социальной конкуренции в понятие конфликта его объяснение становится более комплексным, так как анализируются когнитивные и мотивационные процессы, которые могут предшествовать непосредственным столкновениям, влиять на их эскалацию и продолжаться после их завершения. </w:t>
      </w:r>
    </w:p>
    <w:p w:rsidR="00785692" w:rsidRPr="00230150" w:rsidRDefault="00785692" w:rsidP="00785692">
      <w:pPr>
        <w:spacing w:before="120"/>
        <w:jc w:val="center"/>
        <w:rPr>
          <w:b/>
          <w:bCs/>
          <w:sz w:val="28"/>
          <w:szCs w:val="28"/>
        </w:rPr>
      </w:pPr>
      <w:r w:rsidRPr="00230150">
        <w:rPr>
          <w:b/>
          <w:bCs/>
          <w:sz w:val="28"/>
          <w:szCs w:val="28"/>
        </w:rPr>
        <w:t xml:space="preserve">2. Этнические конфликты: как они возникают </w:t>
      </w:r>
    </w:p>
    <w:p w:rsidR="00785692" w:rsidRPr="009D22C9" w:rsidRDefault="00785692" w:rsidP="00785692">
      <w:pPr>
        <w:spacing w:before="120"/>
        <w:ind w:firstLine="567"/>
        <w:jc w:val="both"/>
      </w:pPr>
      <w:r w:rsidRPr="009D22C9">
        <w:t xml:space="preserve">В психологии межэтнических отношений исследуются три основные проблемы: как конфликты возникают, как протекают и как их можно урегулировать. Так как они изучаются разными науками, поисками их причин озабочены и социологи, и политологи, и психологи. При социологическом подходе к объяснению причин конфликтов анализируется взаимосвязь социальной стратификации общества с этнической принадлежностью населения. При политологическом подходе «одной из самых распространенных является трактовка роли элит, прежде всего интеллектуальных и политических, в мобилизации этнических чувств, межэтнической напряженности и эскалации ее до уровня открытого конфликта» (Тишков, 1997, с.312-313). </w:t>
      </w:r>
    </w:p>
    <w:p w:rsidR="00785692" w:rsidRPr="009D22C9" w:rsidRDefault="00785692" w:rsidP="00785692">
      <w:pPr>
        <w:spacing w:before="120"/>
        <w:ind w:firstLine="567"/>
        <w:jc w:val="both"/>
      </w:pPr>
      <w:r w:rsidRPr="009D22C9">
        <w:t xml:space="preserve">В психологии причины этнических конфликтов обычно рассматриваются в рамках более общих теорий. Следует отметить, что почти все психологические концепции явно или не явно разделяют социальные причины межгрупповых конфликтов и причины социальной конкуренции и враждебности, проявляющиеся в действиях и/или представлениях. В английском языке есть даже разные слова для двух видов причин: « reason » (то, во имя чего происходит конфликтное действие, цель действия) и « cause ? (то, что приводит к враждебным действиям или межгрупповой конкуренции). Большинство психологов, не сомневаясь в наличии reasons у всех или части межгрупповых конфликтов и даже подразумевая, что это – конфликт интересов, несовместимых целей в борьбе за какие-либо ограниченные ресурсы, оставляют их изучение представителям других наук. А сами в качестве causes предлагают те или иные психологические характеристики. </w:t>
      </w:r>
    </w:p>
    <w:p w:rsidR="00785692" w:rsidRPr="009D22C9" w:rsidRDefault="00785692" w:rsidP="00785692">
      <w:pPr>
        <w:spacing w:before="120"/>
        <w:ind w:firstLine="567"/>
        <w:jc w:val="both"/>
      </w:pPr>
      <w:r w:rsidRPr="009D22C9">
        <w:t xml:space="preserve">1. Межгрупповые конфликты как продукт универсальных психологических характеристик. Распространенность социальных конфликтов привела многих теоретиков к поискам причины враждебности людей по отношению к себе подобным в некоторой форме агрессивной потребности или побуждения рода человеческого. </w:t>
      </w:r>
    </w:p>
    <w:p w:rsidR="00785692" w:rsidRPr="009D22C9" w:rsidRDefault="00785692" w:rsidP="00785692">
      <w:pPr>
        <w:spacing w:before="120"/>
        <w:ind w:firstLine="567"/>
        <w:jc w:val="both"/>
      </w:pPr>
      <w:r w:rsidRPr="009D22C9">
        <w:t xml:space="preserve">Автор одной из первых социально-психологических концепций В.Макдугалл (1871–1938) приписал проявление коллективной борьбы «инстинкту драчливости». Подобный подход называют гидравлической моделью, так как агрессивность, по мысли Макдугалла, не является реакцией на раздражение, а в организме человека присутствует некий импульс, обусловленный его природой . Гидравлическая модель психики лежит и в основе идеи З.Фрейда (1856–1939) о причинах войн в человеческой истории. Фрейд считал, что враждебность между группами неизбежна, так как конфликт интересов между людьми в принципе разрешается только посредством насилия. Человек обладает деструктивным влечением, которое первоначально направлено внутрь (влечение к смерти), но затем направляется на внешний мир, а следовательно, благотворно для человека. Враждебность между группами благотворна и для группы, так как способствует стабильности, установлению чувства общности у ее членов. Враждебность к какой-либо группе является и способом объединения нескольких других: во время войн создаются более обширные объединения племен или государств, в пределах которых на противоборство налагается запрет, что происходило, например, в период борьбы греческих государств против варваров. Именно благотворность враждебности для человека, группы и даже объединений групп, по мнению Фрейда, приводит к неизбежности насилия (см. Фрейд, 1992). </w:t>
      </w:r>
    </w:p>
    <w:p w:rsidR="00785692" w:rsidRPr="009D22C9" w:rsidRDefault="00785692" w:rsidP="00785692">
      <w:pPr>
        <w:spacing w:before="120"/>
        <w:ind w:firstLine="567"/>
        <w:jc w:val="both"/>
      </w:pPr>
      <w:r w:rsidRPr="009D22C9">
        <w:t xml:space="preserve">Творец третьей гидравлической модели – австрийский этолог К.Лоренц (1903–1989). Его главный тезис состоит в том, что агрессивное поведение людей, проявляющееся в войнах, преступлениях и т.п., является следствием биологически заданной агрессивности. Но если у хищников агрессия служит сохранению вида, то для человека характерна внутривидовая агрессия, направленная на враждебных соседей и способствующая сохранению группы. Представители традиционных культур, как правило, соблюдают заповедь «не убий» внутри группы, даже воинственные североамериканские индейцы-юта налагали табу на убийство соплеменников. Сохранив это табу в резервациях, но не имея выхода агрессивности в насилии над «чужаками», они, по утверждению Лоренца, страдают неврозами чаще, чем представителе других культур (см. Лоренц, 1994). </w:t>
      </w:r>
    </w:p>
    <w:p w:rsidR="00785692" w:rsidRPr="009D22C9" w:rsidRDefault="00785692" w:rsidP="00785692">
      <w:pPr>
        <w:spacing w:before="120"/>
        <w:ind w:firstLine="567"/>
        <w:jc w:val="both"/>
      </w:pPr>
      <w:r w:rsidRPr="009D22C9">
        <w:t xml:space="preserve">Во всех подобных концепциях враждебность рассматривается продуктом «неразумной человеческой натуры». Некоторые авторы даже рассуждают о физиологической основе коллективной иррациональности, рассматривают человека как ошибку эволюции. Но теории, которые объясняют межгрупповые конфликты универсальными агрессивными побуждениями, сталкиваются с большими проблемами при объяснении ситуаций, когда конфликтное взаимодействие между группами отсутствует. </w:t>
      </w:r>
    </w:p>
    <w:p w:rsidR="00785692" w:rsidRPr="009D22C9" w:rsidRDefault="00785692" w:rsidP="00785692">
      <w:pPr>
        <w:spacing w:before="120"/>
        <w:ind w:firstLine="567"/>
        <w:jc w:val="both"/>
      </w:pPr>
      <w:r w:rsidRPr="009D22C9">
        <w:t xml:space="preserve">Авторы, работавшие во фрейдистской традиции, дополнительные подтверждения универсальности агрессивных тенденций искали в анализе особых контекстов, в которых враждебность по отношению к чужим группам проявляется в реальности. Классическая концепция подобного рода – гипотеза фрустрации-агрессии Н.Миллера и Д.Долларда, согласно которой универсальное агрессивное побуждение перерастает в агрессивное поведение, только если человек подвергается фрустрации, понимаемой как любое условие, блокирующее достижение желаемой цели . </w:t>
      </w:r>
    </w:p>
    <w:p w:rsidR="00785692" w:rsidRPr="009D22C9" w:rsidRDefault="00785692" w:rsidP="00785692">
      <w:pPr>
        <w:spacing w:before="120"/>
        <w:ind w:firstLine="567"/>
        <w:jc w:val="both"/>
      </w:pPr>
      <w:r w:rsidRPr="009D22C9">
        <w:t xml:space="preserve">Л.Берковиц, воспользовавшись основными положениями теории фрустрации-агрессии, расширил понятие объекта агрессии до целой группы. Он полагал, что объектом агрессии может стать не только отдельная личность, но и те, кто ассоциируется с ней по тем или иным признакам. Так как в качестве таких признаков выступает прежде всего расовая и этническая принадлежность, Берковиц использовал свои идеи для объяснения причин расовых волнений в США. В дальнейшем множество исследований подтвердило наличие связи между фрустрацией и агрессией. Кроме того, была продемонстрирована возможность генерализации агрессии в том случае, когда человек непосредственно не испытывал фрустрирующего воздействия, а лишь являлся его пассивным свидетелем. Так, наличие сцен жестокости в просмотренном испытуемыми фильме усиливало их агрессивные реакции, особенно если они сталкивались с потенциальной жертвой, которая по своим этническим признакам могла ассоциироваться с персонажем из только что увиденного фильма. </w:t>
      </w:r>
    </w:p>
    <w:p w:rsidR="00785692" w:rsidRPr="009D22C9" w:rsidRDefault="00785692" w:rsidP="00785692">
      <w:pPr>
        <w:spacing w:before="120"/>
        <w:ind w:firstLine="567"/>
        <w:jc w:val="both"/>
      </w:pPr>
      <w:r w:rsidRPr="009D22C9">
        <w:t xml:space="preserve">Но при рассмотрении межгрупповых конфликтов с точки зрения универсальных психологических характеристик остаются серьезные проблемы даже после введения дополнительных переменных. Основной недостаток перечисленных подходов состоит в том, что все они сводят межгрупповые конфликты к внутриличностным или межличностным, а если даже вводят групповой контекст, как это сделал Берковиц, то не обращают внимания на роль норм, ценностей и других регуляторов социального поведения. </w:t>
      </w:r>
    </w:p>
    <w:p w:rsidR="00785692" w:rsidRPr="009D22C9" w:rsidRDefault="00785692" w:rsidP="00785692">
      <w:pPr>
        <w:spacing w:before="120"/>
        <w:ind w:firstLine="567"/>
        <w:jc w:val="both"/>
      </w:pPr>
      <w:r w:rsidRPr="009D22C9">
        <w:t xml:space="preserve">2. Индивидуальные различия как основа межгрупповых конфликтов. Среди подходов, анализирующих индивидуальные различия в отношениях человека с другими группами, наиболее известна концепция «авторитарной личности». Знаменитый исследовательский проект ТАдорна, Э.Френ-кель-Брунсвик, Д.Левинсона и Р.Санфорда, осуществленный в США после второй мировой войны, первоначально был направлен на выявление индивидов, восприимчивых к антисемитской идеологии («потенциальных фашистов»). Т.Адорно (1903–1969) и др., заимствуя идеи З.Фрейда, выводят отношение к чужим группам из процесса социализации ребенка в раннем детстве, в частности из амбивалентности эмоциональных отношении в семье. У человека, воспитанного в семье, где царят формальные, жестко регламентированные отношения, часть агрессивности выплескивается на тех, с кем индивид себя не идентифицирует, т.е. на внешние группы. Заменителем ненавидимого отца часто становится еврей, отношение к которому проявляется как в предрассудках , так и в действиях вплоть до геноцида. Результаты исследований показали, что у людей, придерживающихся антисемитских взглядов, ярко выражены предубеждения и против других этнических общностей: когда испытуемых просили высказать свое отношение к двум несуществующим в реальности народам, именно антисемитам не нравились эти группы-химеры. Для них была характерна общая тенденция неприятия всех чужих групп и завышения оценки собственной группы. </w:t>
      </w:r>
    </w:p>
    <w:p w:rsidR="00785692" w:rsidRPr="009D22C9" w:rsidRDefault="00785692" w:rsidP="00785692">
      <w:pPr>
        <w:spacing w:before="120"/>
        <w:ind w:firstLine="567"/>
        <w:jc w:val="both"/>
      </w:pPr>
      <w:r w:rsidRPr="009D22C9">
        <w:t xml:space="preserve">В дальнейшем был описан новый антропологический тип, названный авторитарной личностью, среди черт которой кроме неприятия чужих групп были выделены и другие характеристики: слепое следование авторитетам, механическое подчинение общепринятым ценностям, стереотипность мышления, агрессивность, цинизм, подверженность суевериям, сексуальное ханжество, злобное отношение ко всему человеческому. </w:t>
      </w:r>
    </w:p>
    <w:p w:rsidR="00785692" w:rsidRPr="009D22C9" w:rsidRDefault="00785692" w:rsidP="00785692">
      <w:pPr>
        <w:spacing w:before="120"/>
        <w:ind w:firstLine="567"/>
        <w:jc w:val="both"/>
      </w:pPr>
      <w:r w:rsidRPr="009D22C9">
        <w:t xml:space="preserve">Сторонники этого подхода воздерживаются от выводов о преобладании авторитарных личностей у какого-либо народа, подчеркивая, что большая часть населения «срединна». Но они считают, что социальные условия могут способствовать тому, что авторитарная личность становится на какое-то время типичной в той или иной стране, как она стала типичной для Германии после поражения в первой мировой войне и позорного для немцев Версальского мирного договора. В социальности и динамичности своего типологического подхода видит Адорно его коренное отличие от биологической и статичной типологии гитлеровцев, делившей людей на «овнов» и «козлищ» (см. Адорно, 1993). </w:t>
      </w:r>
    </w:p>
    <w:p w:rsidR="00785692" w:rsidRPr="009D22C9" w:rsidRDefault="00785692" w:rsidP="00785692">
      <w:pPr>
        <w:spacing w:before="120"/>
        <w:ind w:firstLine="567"/>
        <w:jc w:val="both"/>
      </w:pPr>
      <w:r w:rsidRPr="009D22C9">
        <w:t xml:space="preserve">Но и в этом случае остается вопрос – система порождает авторитарные черты личности или индивидуальные черты людей вызывают к жизни авторитарную систему. Кроме того, и концепция авторитарной личности не является социально-психологической в собственном смысле слова, ведь в межгрупповые конфликты включены не отдельные индивиды, а целые общности. </w:t>
      </w:r>
    </w:p>
    <w:p w:rsidR="00785692" w:rsidRPr="009D22C9" w:rsidRDefault="00785692" w:rsidP="00785692">
      <w:pPr>
        <w:spacing w:before="120"/>
        <w:ind w:firstLine="567"/>
        <w:jc w:val="both"/>
      </w:pPr>
      <w:r w:rsidRPr="009D22C9">
        <w:t xml:space="preserve">3. Теория реального конфликта исходит из предположения, что межгрупповые конфликты есть результат несовместимых групповых интересов, когда только одна из взаимодействующих групп может стать победительницей, причем в ущерб интересов другой. В социальной психологии наиболее известный сторонник этой точки зрения – американский ученый М. Шериф. Он выдвинул предположение, что функциональная взаимозависимость двух групп в форме конкуренции непосредственно- ведет к враждебности, которая Проявляется в негативных стереотипах и социальных установках, а также в росте групповой сплоченности. А все вместе это приводит к враждебным действиям. Это единственный подход к анализу межгрупповых конфликтов, в котором причина-леауол межгрупповой враждебности (реальный конфликт интересов) рассматривается одновременно и ее причиной- cottse . </w:t>
      </w:r>
    </w:p>
    <w:p w:rsidR="00785692" w:rsidRPr="009D22C9" w:rsidRDefault="00785692" w:rsidP="00785692">
      <w:pPr>
        <w:spacing w:before="120"/>
        <w:ind w:firstLine="567"/>
        <w:jc w:val="both"/>
      </w:pPr>
      <w:r w:rsidRPr="009D22C9">
        <w:t xml:space="preserve">Главные факторы, повлиявшие на исследования Шерифа 1949–1953 гг., – свежая память об ужасах второй мировой войны и расцвет холодной войны. Цель американского психолога состояла в выявлении стратегий для трансформации враждебных межгрупповых отношений – прежде всего отношений Между сверхдержавами – в кооперативные и попытке таким образом предотвратить' третью мировую войну. </w:t>
      </w:r>
    </w:p>
    <w:p w:rsidR="00785692" w:rsidRPr="009D22C9" w:rsidRDefault="00785692" w:rsidP="00785692">
      <w:pPr>
        <w:spacing w:before="120"/>
        <w:ind w:firstLine="567"/>
        <w:jc w:val="both"/>
      </w:pPr>
      <w:r w:rsidRPr="009D22C9">
        <w:t xml:space="preserve">Для проверки своих гипотез Шериф с сотрудниками провел несколько полевых экспериментов в летних лагерях для мальчиков-подростков. Соревнования между двумя сплоченными группами мальчиков приводили к социально-психологическим эффектам, которые однозначно ассоциируются с межгрупповым конфликтом. Конфликт интересов – борьба за призы – очень быстро перерастал в агрессивную враждебность. В то же время было обнаружено, что взаимодействие с негативно оцениваемой чужой группой увеличивало групповую сплоченность и создавало новые символы групповой идентичности. </w:t>
      </w:r>
    </w:p>
    <w:p w:rsidR="00785692" w:rsidRPr="009D22C9" w:rsidRDefault="00785692" w:rsidP="00785692">
      <w:pPr>
        <w:spacing w:before="120"/>
        <w:ind w:firstLine="567"/>
        <w:jc w:val="both"/>
      </w:pPr>
      <w:r w:rsidRPr="009D22C9">
        <w:t xml:space="preserve">Значение исследований М.Шерйфа состоит в том, что именно с них начинает развиваться социально-психологический подход к изучению межгрупповых отношений, когда источник межгрупповой враждебности ищут не в особенностях индивидов – всех людей, обладающих агрессивностью, или отдельных (авторитарных) представителей рода человеческого, а в характеристиках самого межгруппового взаимодействия. Но ограничиваясь при объяснении причин конфликта лишь анализом непосредственно наблюдаемого взаимодействия, Шериф упускает из виду не менее существенные внутренние закономерности социально-психологических процессов. Например, нередки случаи ложного, если рассматривать его с позиции Шерифа, этнического конфликта, когда реальный конфликт интересов между группами отсутствует. Такие конфликты, называемые конфликтами-погромами или конфликтами-бунтами, имеют неопределенные цели, но самые тяжкие последствия. Так, ученые не смогли четко объяснить, почему летом 1989 г. погромам подверглись именно турки-месхетинцы, а не иные этнические меньшинства, населявшие Ферганскую долину. Ответить на подобные вопросы помогает введение в круг рассмотрения дополнительных переменных – особых психологических процессов, связанных с групповым членством. </w:t>
      </w:r>
    </w:p>
    <w:p w:rsidR="00785692" w:rsidRPr="009D22C9" w:rsidRDefault="00785692" w:rsidP="00785692">
      <w:pPr>
        <w:spacing w:before="120"/>
        <w:ind w:firstLine="567"/>
        <w:jc w:val="both"/>
      </w:pPr>
      <w:r w:rsidRPr="009D22C9">
        <w:t xml:space="preserve">4. Теория социальной идентичности. В 60–70-е гг. британскими социальными психологами во главе с А.Тэшфелом были получены впечатляющие результаты, продемонстрировавшие, что несовместимые групповые цели не являются обязательным условием для возникновения межгрупповой конкуренции и враждебности. Достаточным основанием может оказаться осознание принадлежности к группе, т.е. социальная идентичность и связанные с ней когнитивные и перцептивные процессы. Чтобы прийти к этому выводу, Тэш-фел с сотрудниками провели множество лабораторных экспериментов, в которых стремились выявить минимальные условия, необходимые для появления дискриминационного поведения по отношению к членам чужой группы. Между группами, участвовавшими в экспериментах, не было конфликта интересов или истории межгрупповой враждебности. Испытуемые – английские школьники – не взаимодействовали ни в группе, ни на межгрупповом уровне. Да и группы существовали только в восприятии детей, так как их убедили, что они сформированы по результатам предварительного эксперимента. А на самом деле испытуемых «приписали» к группам в случайном порядке. </w:t>
      </w:r>
    </w:p>
    <w:p w:rsidR="00785692" w:rsidRPr="009D22C9" w:rsidRDefault="00785692" w:rsidP="00785692">
      <w:pPr>
        <w:spacing w:before="120"/>
        <w:ind w:firstLine="567"/>
        <w:jc w:val="both"/>
      </w:pPr>
      <w:r w:rsidRPr="009D22C9">
        <w:t xml:space="preserve">Иными словами, социальная категоризация была изолирована от всех других переменных, которые обычно определяют сплоченность групп и антагонизм между ними. И все-таки при выборе способа распределения денежного вознаграждения анонимным членам своей и чужой групп за участие в эксперименте для испытуемых более важным оказалось установление различий в пользу своей группы, чем выделение для ее членов максимально возможной суммы денег, если при этом «чужим» досталось бы еще больше (см. Агеев, 1983). </w:t>
      </w:r>
    </w:p>
    <w:p w:rsidR="00785692" w:rsidRPr="009D22C9" w:rsidRDefault="00785692" w:rsidP="00785692">
      <w:pPr>
        <w:spacing w:before="120"/>
        <w:ind w:firstLine="567"/>
        <w:jc w:val="both"/>
      </w:pPr>
      <w:r w:rsidRPr="009D22C9">
        <w:t xml:space="preserve">Итак, испытуемые были готовы платить ценой материальных потерь, чтобы выиграть в плане социальной идентичности. Эти данные, по мнению Тэшфела, свидетельйтвуют о том, что сама социальная категоризация достаточна для межгрупповой дискриминации, а враждебность по отношению к чужой группе неизбежна. </w:t>
      </w:r>
    </w:p>
    <w:p w:rsidR="00785692" w:rsidRPr="009D22C9" w:rsidRDefault="00785692" w:rsidP="00785692">
      <w:pPr>
        <w:spacing w:before="120"/>
        <w:ind w:firstLine="567"/>
        <w:jc w:val="both"/>
      </w:pPr>
      <w:r w:rsidRPr="009D22C9">
        <w:t xml:space="preserve">В большинстве экспериментов, проведенных в Великобритании в парадигме «минимальных групповых различий», рассматривались равностатусные группы. Но в реальной жизни это довольно редкий случай межгруппового взаимодействия. Когда все-таки изучались группы большинства и меньшинства, было обнаружено, что члены доминантной группы демонстрируют большую тенденцию к социальной конкуренции. Но только до определенного предела – наиболее могущественные группы настолько уверены в своем статусе и обладают столь однозначной позитивной идентичностью, что могут себе позволить не проявлять социальной конкуренции по отношению к группе меньшинства. Например, высшие слои белого населения США демонстрируют либеральные социальные установки к расовым и этническим меньшинствам, а белое население ниже среднего класса имеет более четкие этнические предубеждения. </w:t>
      </w:r>
    </w:p>
    <w:p w:rsidR="00785692" w:rsidRPr="009D22C9" w:rsidRDefault="00785692" w:rsidP="00785692">
      <w:pPr>
        <w:spacing w:before="120"/>
        <w:ind w:firstLine="567"/>
        <w:jc w:val="both"/>
      </w:pPr>
      <w:r w:rsidRPr="009D22C9">
        <w:t xml:space="preserve">Но в данном случае мы снова вернулись к группам, между которыми существуют реальные конфликты интересов. Британские психологи и не отрицают, что существуют межгрупповые конфликты, обусловленные объективными причинами: группы борются за реальные блага – этнические общности за территорию, мальчики в эксперименте Шерифа – за спортивные трофеи. Но по их мнению, есть и другие ситуации, в которых единственным результатом социальной конкуренции может оказаться изменение относительных позиций групп. Цель в данном случае – быть, хотя бы в собственных глазах, лучше, чем другая группа, и таким образом поддержать позитивную социальную идентичность. </w:t>
      </w:r>
    </w:p>
    <w:p w:rsidR="00785692" w:rsidRPr="009D22C9" w:rsidRDefault="00785692" w:rsidP="00785692">
      <w:pPr>
        <w:spacing w:before="120"/>
        <w:ind w:firstLine="567"/>
        <w:jc w:val="both"/>
      </w:pPr>
      <w:r w:rsidRPr="009D22C9">
        <w:t xml:space="preserve">Следует только иметь в виду, что в реальной жизни ситуация «чистой» социальной конкуренции встречается крайне редко. С другой стороны, невозможно привести пример реального конфликта интересов, на который не оказывали бы влияния психологические процессы, связанные с групповым членством. Так, психологические и социальные причины подавляющего большинства этнических конфликтов должны рассматриваться как безнадежно взаимозависимые. Мы не вправе считать, что психологические феномены (например, когнитивные процессы) предшествуют социальному контексту (реальному конфликту интересов) или наоборот. </w:t>
      </w:r>
    </w:p>
    <w:p w:rsidR="00785692" w:rsidRPr="00230150" w:rsidRDefault="00785692" w:rsidP="00785692">
      <w:pPr>
        <w:spacing w:before="120"/>
        <w:jc w:val="center"/>
        <w:rPr>
          <w:b/>
          <w:bCs/>
          <w:sz w:val="28"/>
          <w:szCs w:val="28"/>
        </w:rPr>
      </w:pPr>
      <w:r w:rsidRPr="00230150">
        <w:rPr>
          <w:b/>
          <w:bCs/>
          <w:sz w:val="28"/>
          <w:szCs w:val="28"/>
        </w:rPr>
        <w:t xml:space="preserve">3. Этнические конфликты: как они протекают </w:t>
      </w:r>
    </w:p>
    <w:p w:rsidR="00785692" w:rsidRPr="009D22C9" w:rsidRDefault="00785692" w:rsidP="00785692">
      <w:pPr>
        <w:spacing w:before="120"/>
        <w:ind w:firstLine="567"/>
        <w:jc w:val="both"/>
      </w:pPr>
      <w:r w:rsidRPr="009D22C9">
        <w:t xml:space="preserve">Кроме поисков причин конфликтов психология межгрупповых отношений пытается ответить еще на один вопрос: как протекает конфликт, как изменяются в его ходе конфликтующие стороны. Социального психолога интересуют прежде всего не временные и преходящие изменения в эмоциональной сфере – гнев, страх и т.п., охватывающие индивидов, вовлеченных в конфликт. Больше внимания исследователи уделяют продолжительным, носящим базовый характер изменениям в когнитивной сфере. </w:t>
      </w:r>
    </w:p>
    <w:p w:rsidR="00785692" w:rsidRPr="009D22C9" w:rsidRDefault="00785692" w:rsidP="00785692">
      <w:pPr>
        <w:spacing w:before="120"/>
        <w:ind w:firstLine="567"/>
        <w:jc w:val="both"/>
      </w:pPr>
      <w:r w:rsidRPr="009D22C9">
        <w:t xml:space="preserve">Начать рассмотрение когнитивных процессов, влияющих на протекание этнических конфликтов, следует с социальной категоризации, которая, как уже отмечалось, обеспечивает индивидов системой ориентации в мире, определяет их место в обществе. В ходе конфликта возрастает значение двух важных последствий социальной категоризации: </w:t>
      </w:r>
    </w:p>
    <w:p w:rsidR="00785692" w:rsidRPr="009D22C9" w:rsidRDefault="00785692" w:rsidP="00785692">
      <w:pPr>
        <w:spacing w:before="120"/>
        <w:ind w:firstLine="567"/>
        <w:jc w:val="both"/>
      </w:pPr>
      <w:r w:rsidRPr="009D22C9">
        <w:t xml:space="preserve">1. Члены одной группы воспринимаются как более похожие друг на друга, чем они есть на самом деле. Акцент на внутригрупповом сходстве приводит к деиндивидуализации, выражающейся в чувстве собственной анонимности и недифференцированном отношении к отдельным представителям чужой группы. А деиндивидуализация облегчает осуществление агрессивных действий по отношению к «врагам». При исследовании традиционных культур было обнаружено, что чем больше сходных элементов оформления внешности (одежда, прически, раскраска лица и тела), способствующих деиндивидуализации, у членов племени, тем более оно агрессивно. </w:t>
      </w:r>
    </w:p>
    <w:p w:rsidR="00785692" w:rsidRPr="009D22C9" w:rsidRDefault="00785692" w:rsidP="00785692">
      <w:pPr>
        <w:spacing w:before="120"/>
        <w:ind w:firstLine="567"/>
        <w:jc w:val="both"/>
      </w:pPr>
      <w:r w:rsidRPr="009D22C9">
        <w:t xml:space="preserve">Форма как элемент, увеличивающий деиндивидуализацию, безусловно, облегчает проявления агрессивности и во враждующих армиях. </w:t>
      </w:r>
    </w:p>
    <w:p w:rsidR="00785692" w:rsidRPr="009D22C9" w:rsidRDefault="00785692" w:rsidP="00785692">
      <w:pPr>
        <w:spacing w:before="120"/>
        <w:ind w:firstLine="567"/>
        <w:jc w:val="both"/>
      </w:pPr>
      <w:r w:rsidRPr="009D22C9">
        <w:t xml:space="preserve">2. Члены двух групп воспринимаются как более отличающиеся друг от формой, чем они есть на самом деле. Часто культурные и даже языковые границы между этническими общностями неопределенны и трудно уловимы. Но в конфликтной ситуации субъективно они воспринимаются как яркие и четкие. Показательный пример этой тенденции – подчеркивание и преувеличение различий между народами тутси и хуту в Руанде, что способствует многолетней трагедии руандийского народа – резне и «чисткам» по этническому признаку, унесшим миллионы жизней как хуту, так и тутси. А задолго до начала конфликтного взаимодействия между Арменией и Азербайджаном по поводу Нагорного Карабаха в средствах массовой коммуникации обеих республик стал планомерно формироваться образ врага как географически близкого, но культурно далекого народа. </w:t>
      </w:r>
    </w:p>
    <w:p w:rsidR="00785692" w:rsidRPr="009D22C9" w:rsidRDefault="00785692" w:rsidP="00785692">
      <w:pPr>
        <w:spacing w:before="120"/>
        <w:ind w:firstLine="567"/>
        <w:jc w:val="both"/>
      </w:pPr>
      <w:r w:rsidRPr="009D22C9">
        <w:t xml:space="preserve">Итак, в ходе этнических конфликтов межгрупповая дифференциация протекает в форме противопоставления своей и чужой групп: большинство противопоставляется меньшинству, христиане – евреям, коренное население – чужакам. Во время конфликта единство в негативных оценках чужой группы не только выполняет полезную для общности функцию, но часто является необходимым условием для победы в конфликте. Чем шире оценочное в пользу своей группы сравнение используется в организованных акциях, тем значительнее будет успех. При этом группа должна оставаться лишь с собственной системой взглядов, убеждений и верований, а информации о врагах нет необходимости быть реалистичной . Это сопровождается частичным или полным отсутствием внешней информации. Например, в XX веке беспощадная борьба во всех «горячих» и «холодных» войнах велась с радио – от изъятия радиоприемников до глушения «вражеских голосов». А в бывшей ГДР борьба была «более мягкой» – в продаже просто отсутствовали радиоприемники с диапазоном коротких волн. </w:t>
      </w:r>
    </w:p>
    <w:p w:rsidR="00785692" w:rsidRPr="009D22C9" w:rsidRDefault="00785692" w:rsidP="00785692">
      <w:pPr>
        <w:spacing w:before="120"/>
        <w:ind w:firstLine="567"/>
        <w:jc w:val="both"/>
      </w:pPr>
      <w:r w:rsidRPr="009D22C9">
        <w:t xml:space="preserve">Еще одним когнитивным феноменом, а точнее – акцентом в принятии социальной информации (см. Андреева, 1997), влияющим на протекание этнических конфликтов, является иллюзорная корреляция. Последняя означает, что два класса явлений воспринимаются как тесно связанные между собой, хотя на самом деле связь между ними либо вообще отсутствует, либо она намного слабее, чем воспринимается. </w:t>
      </w:r>
    </w:p>
    <w:p w:rsidR="00785692" w:rsidRPr="009D22C9" w:rsidRDefault="00785692" w:rsidP="00785692">
      <w:pPr>
        <w:spacing w:before="120"/>
        <w:ind w:firstLine="567"/>
        <w:jc w:val="both"/>
      </w:pPr>
      <w:r w:rsidRPr="009D22C9">
        <w:t xml:space="preserve">Феномен иллюзорной корреляции помогает понять механизм формирования и причину устойчивости социальных стереотипов. Так, этнические стереотипы могут интерпретироваться как иллюзорная корреляция между групповым членством и негативными групповыми свойствами или поведением: негры – ленивы, турки – грязны, немцы – милитаристы. </w:t>
      </w:r>
    </w:p>
    <w:p w:rsidR="00785692" w:rsidRPr="009D22C9" w:rsidRDefault="00785692" w:rsidP="00785692">
      <w:pPr>
        <w:spacing w:before="120"/>
        <w:ind w:firstLine="567"/>
        <w:jc w:val="both"/>
      </w:pPr>
      <w:r w:rsidRPr="009D22C9">
        <w:t xml:space="preserve">Используя понятие иллюзорной корреляции при рассмотрении подобных утверждений, можно предсказать, что в ходе этнического конфликта существующие негативные стереотипы о группе меньшинства могут быть усилены особостью двух классов явлений, их отличием от остальных. С одной стороны, эта группа рассматривается как отличающаяся, так как взаимодействие с ее членами статистически относительно редкое событие. Кроме того, члены группы меньшинства часто имеют явные отличительные особенности, например цвет кожи. С другой стороны, с негативно оцениваемым поведением, например криминальным, человек встречается реже, чем с позитивно оцениваемым, поэтому оно тоже рассматривается как отличающееся. В результате совпадение этих двух явлений в принимаемой информации приводит к формированию иллюзорной корреляции и усилению негативных стереотипов типа «все чеченцы' – преступники». </w:t>
      </w:r>
    </w:p>
    <w:p w:rsidR="00785692" w:rsidRPr="009D22C9" w:rsidRDefault="00785692" w:rsidP="00785692">
      <w:pPr>
        <w:spacing w:before="120"/>
        <w:ind w:firstLine="567"/>
        <w:jc w:val="both"/>
      </w:pPr>
      <w:r w:rsidRPr="009D22C9">
        <w:t xml:space="preserve">Поиск «козлов отпущения» в ходе этнических конфликтов осуществляется с помощью механизма социальной каузальной атрибуции. В мировой истории мы встречаемся с бесчисленным количеством примеров агрессивного поведения, прямо направленного на членов чужой группы, которые воспринимаются ответственными за негативные события – эпидемии, голод и другие несчастья. Например, в средневековой Англии резня шотландцев объяснялась злодействами последних, якобы отравлявших колодцы. Т.е. именно с помощью атрибуций группы большинства оправдывают совершаемые или планируемые действия против чужих групп. Но это уже не просто поиск причин, а поиск ответственных, попытка ответить не на вопрос «Почему произошло то или иное событие?», а на вопрос «Кто виноват?». </w:t>
      </w:r>
    </w:p>
    <w:p w:rsidR="00785692" w:rsidRPr="009D22C9" w:rsidRDefault="00785692" w:rsidP="00785692">
      <w:pPr>
        <w:spacing w:before="120"/>
        <w:ind w:firstLine="567"/>
        <w:jc w:val="both"/>
      </w:pPr>
      <w:r w:rsidRPr="009D22C9">
        <w:t xml:space="preserve">«Когда мы сталкиваемся с социально нежелательным или опасным положением дел, для нас характерна тенденция «воспринимать» несчастья как результат чьих-то действий и найти кого-то ответственного за них. Во многих документально подтвержденных исторических случаях эти «кто-то» известны, т.е. всегда обнаруживаются вредители или враги моральных устоев и политического порядка. «Социальное знание» общества всегда обеспечивало большой выбор «козлов оглушения», преступников, злодеев, темных личностей и т.п.» ( Graumann , 1987, р.247). </w:t>
      </w:r>
    </w:p>
    <w:p w:rsidR="00785692" w:rsidRPr="009D22C9" w:rsidRDefault="00785692" w:rsidP="00785692">
      <w:pPr>
        <w:spacing w:before="120"/>
        <w:ind w:firstLine="567"/>
        <w:jc w:val="both"/>
      </w:pPr>
      <w:r w:rsidRPr="009D22C9">
        <w:t xml:space="preserve">Во всех этих случаях мы имеем дело с особой формой каузальной атрибуции – атрибуцией заговора, обеспечивающей простые объяснения для сложных событий. На основе атрибуций заговора строятся отличающиеся большим разнообразием концепции заговора. Они встречаются и в так называемых примитивных, и в цивилизованных обществах, различаются степенью «наукообразности», могут затрагивать все сферы общественной жизни, описывать заговорщицкую деятельность в местном и вселенском масштабе. </w:t>
      </w:r>
    </w:p>
    <w:p w:rsidR="00785692" w:rsidRPr="009D22C9" w:rsidRDefault="00785692" w:rsidP="00785692">
      <w:pPr>
        <w:spacing w:before="120"/>
        <w:ind w:firstLine="567"/>
        <w:jc w:val="both"/>
      </w:pPr>
      <w:r w:rsidRPr="009D22C9">
        <w:t xml:space="preserve">Но можно выделить и общие для всех концепций заговора черты. Обычно они возникают в ситуации экономического, социального, политического кризиса или бедствий типа эпидемии. Подчеркивается групповой характер заговора – вредителями объявляются группы меньшинств (реального – масоны; правдоподобного – агенты зарубежных разведок в московских процессах 30-х г.г.; фантастического – ведьмы). Очень часто в качестве «заговорщиков» выступают группы этнических меньшинств, которые «осуществляют тайную деятельность и поддерживаются темными дьявольскими силами». </w:t>
      </w:r>
    </w:p>
    <w:p w:rsidR="00785692" w:rsidRPr="009D22C9" w:rsidRDefault="00785692" w:rsidP="00785692">
      <w:pPr>
        <w:spacing w:before="120"/>
        <w:ind w:firstLine="567"/>
        <w:jc w:val="both"/>
      </w:pPr>
      <w:r w:rsidRPr="009D22C9">
        <w:t xml:space="preserve">Приемы для превращения членов тех или иных групп в злонамеренных вредителей просты и незамысловаты, но последствия для преследуемых вполне реальны: во все времена «заговорщиков изгоняли из страны, сжигали на кострах, четвертовали и колесовали, умерщвляли в газовых камерах. Но прежде чем лишить жизни, им отказывали в наличии человеческих свойств – относили к категории «нелюдей», т.е. применяли механизм делегитимизации. </w:t>
      </w:r>
    </w:p>
    <w:p w:rsidR="00785692" w:rsidRPr="009D22C9" w:rsidRDefault="00785692" w:rsidP="00785692">
      <w:pPr>
        <w:spacing w:before="120"/>
        <w:ind w:firstLine="567"/>
        <w:jc w:val="both"/>
      </w:pPr>
      <w:r w:rsidRPr="009D22C9">
        <w:t xml:space="preserve">Яркий и страшный пример концепции заговора – «еврейская объяснительная модель» эпидемии чумы в позднем Средневековье: </w:t>
      </w:r>
    </w:p>
    <w:p w:rsidR="00785692" w:rsidRPr="009D22C9" w:rsidRDefault="00785692" w:rsidP="00785692">
      <w:pPr>
        <w:spacing w:before="120"/>
        <w:ind w:firstLine="567"/>
        <w:jc w:val="both"/>
      </w:pPr>
      <w:r w:rsidRPr="009D22C9">
        <w:t xml:space="preserve">«В поисках причин этой ужасной эпидемии современники были готовы возложить ответственность за нее на кого угодно....Поиски виновных вывели на группу, не принадлежащую христианскому миру – евреев, которых и раньше обвиняли в «дьявольском заговоре» против христианства... Реакция на первую большую вспышку чумы в Европе в 1347/48 гг. полностью соответствовала этой модели Утверждалось, что евреи, являясь слугами дьявола, сговорились с ним истребить христианский мир, наслав на него губительную чуму. Тот факт, что сами евреи в той же мере гибли от чумы... не помог им. Погромы начались в 1348 г., и последующие годы можно назвать абсолютным пиком средневековых преследований евреев... К концу Средневековья евреев в Европе почти не осталось» ( Groh , 1987, р. 16). </w:t>
      </w:r>
    </w:p>
    <w:p w:rsidR="00785692" w:rsidRPr="009D22C9" w:rsidRDefault="00785692" w:rsidP="00785692">
      <w:pPr>
        <w:spacing w:before="120"/>
        <w:ind w:firstLine="567"/>
        <w:jc w:val="both"/>
      </w:pPr>
      <w:r w:rsidRPr="009D22C9">
        <w:t xml:space="preserve">Но почему возникает страх перед группами меньшинства, почему на них возлагается ответственность за все беды и несчастья какой-либо группы или всего общества? На этот вопрос попытался ответить французский социальный психолог С.Московичи. По его мнению, это происходит потому, что любое меньшинство, даже не подозревая об этом, нарушает запреты, обязательные для каждого в том или ином обществе. Своим стилем жизни, взглядами, действиями оно бросает вызов тому, что свято для людей, среди которых живет. </w:t>
      </w:r>
    </w:p>
    <w:p w:rsidR="00785692" w:rsidRPr="009D22C9" w:rsidRDefault="00785692" w:rsidP="00785692">
      <w:pPr>
        <w:spacing w:before="120"/>
        <w:ind w:firstLine="567"/>
        <w:jc w:val="both"/>
      </w:pPr>
      <w:r w:rsidRPr="009D22C9">
        <w:t xml:space="preserve">Таким образом, в глазах большинства членам группы меньшинства, несмотря на слабость и незащищенность, «позволено делать то, что они хотят». Но чтобы нарушать табу, они должны обладать какими-то таинственными силами, какой-то тайной властью. Этой верой во всемогущество меньшинств, их способность контролировать весь мир, действовать необыкновенным образом проникнуты все концепции заговора. Кроме ненависти и презрения к меньшинству, большинство испытывает чувства подчиненности, страха и скрытой зависти (см. Moscovici , 1987). </w:t>
      </w:r>
    </w:p>
    <w:p w:rsidR="00785692" w:rsidRPr="009D22C9" w:rsidRDefault="00785692" w:rsidP="00785692">
      <w:pPr>
        <w:spacing w:before="120"/>
        <w:ind w:firstLine="567"/>
        <w:jc w:val="both"/>
      </w:pPr>
      <w:r w:rsidRPr="009D22C9">
        <w:t xml:space="preserve">Люди говорят, что они запуганы, потеряли свои права, что их лишили их собственной страны маленькие группы «чужаков». Вот и в России в последние годы – в ситуации социального и экономического кризиса – постоянно раздаются голоса о геноциде русского народа, заговоре против русских со стороны международного сионизма и кавказской мафии, формируются общества'защиты русских в России. </w:t>
      </w:r>
    </w:p>
    <w:p w:rsidR="00785692" w:rsidRPr="009D22C9" w:rsidRDefault="00785692" w:rsidP="00785692">
      <w:pPr>
        <w:spacing w:before="120"/>
        <w:ind w:firstLine="567"/>
        <w:jc w:val="both"/>
      </w:pPr>
      <w:r w:rsidRPr="009D22C9">
        <w:t xml:space="preserve">Даже Эти немногочисленные примеры влияния последствий категоризации, межгрупповой дифференциации, атрибуции заговора на межэтнические отношения позволяют сделать вывод, что когнитивные процессы поддерживают напряженность между группами и способствуют эскалации конфликтов. </w:t>
      </w:r>
    </w:p>
    <w:p w:rsidR="00785692" w:rsidRPr="00230150" w:rsidRDefault="00785692" w:rsidP="00785692">
      <w:pPr>
        <w:spacing w:before="120"/>
        <w:jc w:val="center"/>
        <w:rPr>
          <w:b/>
          <w:bCs/>
          <w:sz w:val="28"/>
          <w:szCs w:val="28"/>
        </w:rPr>
      </w:pPr>
      <w:r w:rsidRPr="00230150">
        <w:rPr>
          <w:b/>
          <w:bCs/>
          <w:sz w:val="28"/>
          <w:szCs w:val="28"/>
        </w:rPr>
        <w:t xml:space="preserve">4 Урегулирование этнических конфликтов </w:t>
      </w:r>
    </w:p>
    <w:p w:rsidR="00785692" w:rsidRPr="009D22C9" w:rsidRDefault="00785692" w:rsidP="00785692">
      <w:pPr>
        <w:spacing w:before="120"/>
        <w:ind w:firstLine="567"/>
        <w:jc w:val="both"/>
      </w:pPr>
      <w:r w:rsidRPr="009D22C9">
        <w:t xml:space="preserve">Во многих странах мира уже многие десятилетия существуют службы, нацеленные на разрешение этнических конфликтов. Например, в США начиная с 50-х гг. анализ этнических конфликтов организован в рамках Службы общинных отношений. В нашей стране конфликтологические аналитические центры и исследовательские группы возникли только на рубеже 90-х гг., и предметом практических усилий работающих там специалистов стали прежде всего этнические конфликты (см. Гостев, Соснин, Степанов, 1996). </w:t>
      </w:r>
    </w:p>
    <w:p w:rsidR="00785692" w:rsidRPr="009D22C9" w:rsidRDefault="00785692" w:rsidP="00785692">
      <w:pPr>
        <w:spacing w:before="120"/>
        <w:ind w:firstLine="567"/>
        <w:jc w:val="both"/>
      </w:pPr>
      <w:r w:rsidRPr="009D22C9">
        <w:t xml:space="preserve">Сферой приложения социальных психологов должна стать работа в междисциплинарных конфликтологических службах с целью выявления эффективности тех или иных стратегий при урегулировании конфликтов разной степени интенсивности и масштабности. Обычно выделяется три основные стратегии разрешения этнических конфликтов на макроуровне: 1) применение правовых механизмов; 2) переговоры; 3} информационный путь . </w:t>
      </w:r>
    </w:p>
    <w:p w:rsidR="00785692" w:rsidRPr="009D22C9" w:rsidRDefault="00785692" w:rsidP="00785692">
      <w:pPr>
        <w:spacing w:before="120"/>
        <w:ind w:firstLine="567"/>
        <w:jc w:val="both"/>
      </w:pPr>
      <w:r w:rsidRPr="009D22C9">
        <w:t xml:space="preserve">Что касается первой стратегии, то программой-макси-мум – трудно достижимой в реальности – должно стать изменение всего законодательства в полиэтнических государствах. Но в любом случае, в обществах, где привилегии между группами распределяются неравномерно (между евреями и арабами в Израиле, латышами и русскими в Латвии), должны быть предприняты усилия для внесения способствующих гармонизации межэтнических отношений изменений в социальную структуру. С психологической точки зрения очень важно разрушить социальные барьеры между группами, что обычно способствует изменению законов, общественных институтов и т.п. </w:t>
      </w:r>
    </w:p>
    <w:p w:rsidR="00785692" w:rsidRPr="009D22C9" w:rsidRDefault="00785692" w:rsidP="00785692">
      <w:pPr>
        <w:spacing w:before="120"/>
        <w:ind w:firstLine="567"/>
        <w:jc w:val="both"/>
      </w:pPr>
      <w:r w:rsidRPr="009D22C9">
        <w:t xml:space="preserve">Основная форма участия психологов в конфликтологической службе – организация посредничества в ведении переговоров с субъектами конфликтов. В нашей стране работа в этом направлении начата лишь в последние годы. Миротворческие миссии с участием психологов проводились в разных регионах бывшего СССР: в Приднестровье, Латвии, на Кавказе. Во многих из них наряду с отечественными специалистами участвовали зарубежные конфликтологи, имеющие большой опыт работы в «горячих точках». Так, весьма действенной формой института посредничества оказалась российско-британская миротворческая акция, проведенная в 1991 г. на Северном Кавказе, так как в этом случае удачно совместилась «непредвзятость зарубежных специалистов, высокая степень доверия к ним со стороны непосредственных участников конфликта и основательное знание ситуации отечественными исследователями» (Гостев, Соснин, Степанов, 1996, с. 113). </w:t>
      </w:r>
    </w:p>
    <w:p w:rsidR="00785692" w:rsidRPr="009D22C9" w:rsidRDefault="00785692" w:rsidP="00785692">
      <w:pPr>
        <w:spacing w:before="120"/>
        <w:ind w:firstLine="567"/>
        <w:jc w:val="both"/>
      </w:pPr>
      <w:r w:rsidRPr="009D22C9">
        <w:t xml:space="preserve">Когда говорят об информационном пути разрешения конфликтов, имеется в виду взаимный обмен информацией между группами с соблюдением условий, способствующих изменению ситуации. Психологи должны участвовать в выборе способов подачи информации в средствах массовой коммуникации при освещении острых конфликтов, так как даже нейтральные с точки зрения стороннего наблюдателя сообщения могут привести к вспышке эмоций и эскалации напряженности. </w:t>
      </w:r>
    </w:p>
    <w:p w:rsidR="00785692" w:rsidRPr="009D22C9" w:rsidRDefault="00785692" w:rsidP="00785692">
      <w:pPr>
        <w:spacing w:before="120"/>
        <w:ind w:firstLine="567"/>
        <w:jc w:val="both"/>
      </w:pPr>
      <w:r w:rsidRPr="009D22C9">
        <w:t xml:space="preserve">Во время армяно-азербайджанского конфликта по поводу Нагорного Карабаха обе конфликтующие стороны обвиняли московские средства массовой коммуникации в сочувствии противоположной стороне, отключали каналы центрального телевидения бывшего СССР, запрещали распространение российских газет в своей республике (в Азербайджане – за проармянскую позицию, в Армении – за проазербайджан-скую). Положение несколько стабилизировалось, когда стали передавать и публиковать «репортажи с двумя лицами», отражающие точку зрения двух конфликтующих сторон. </w:t>
      </w:r>
    </w:p>
    <w:p w:rsidR="00785692" w:rsidRPr="009D22C9" w:rsidRDefault="00785692" w:rsidP="00785692">
      <w:pPr>
        <w:spacing w:before="120"/>
        <w:ind w:firstLine="567"/>
        <w:jc w:val="both"/>
      </w:pPr>
      <w:r w:rsidRPr="009D22C9">
        <w:t xml:space="preserve">При учете психологических моментов, во-первых, следует отказаться от подхода, согласно которому межэтнический конфликт лучше не обсуждать в средствах массовой коммуникации, чтобы не будоражить большинство населения. Во-вторых, необходимо признать ошибочной Популярную среди журналистов точку зрения, согласно которой конфликты достойны внимания лишь тогда, когда они разразились и стали материалом сенсационных репортажей. Подход в освещении конфликта должен быть ориентирован на информационное содержание, а не на сенсационность, «...на создание ясной и сбалансированной (по крайней мере многогранной) картины конфликта, его истоков, природы и возможных путей разрешения» (Браун, Файерстоун, Мицкевич, 1994, с.43). </w:t>
      </w:r>
    </w:p>
    <w:p w:rsidR="00785692" w:rsidRPr="009D22C9" w:rsidRDefault="00785692" w:rsidP="00785692">
      <w:pPr>
        <w:spacing w:before="120"/>
        <w:ind w:firstLine="567"/>
        <w:jc w:val="both"/>
      </w:pPr>
      <w:r w:rsidRPr="009D22C9">
        <w:t xml:space="preserve">Но кроме консультаций журналистов о форме подачи информации, психологи участвуют в проектах по повышению психологической компетентности членов конфликтующих групп. Социально-психологическая информация дает представление о процессах, влияющих на межэтнические отношения, о психологическом понимании конфликта. Предоставление такой информации основано на предположении, что знакомство людей с тем, как психологические явления влияют на их восприятие и поведение по отношению к «чужакам», содействует гармонизации межэтнических отношений. </w:t>
      </w:r>
    </w:p>
    <w:p w:rsidR="00785692" w:rsidRPr="009D22C9" w:rsidRDefault="00785692" w:rsidP="00785692">
      <w:pPr>
        <w:spacing w:before="120"/>
        <w:ind w:firstLine="567"/>
        <w:jc w:val="both"/>
      </w:pPr>
      <w:r w:rsidRPr="009D22C9">
        <w:t xml:space="preserve">Информация о сходстве и различиях между культурами и их представителями также способствует улучшению отношений между ними. В качестве примера успешной программы можно привести проект «Как прекрасно, что мы разные», осуществленный с целью смягчения напряженности между иммигрантами я местными жителями в Нидерландах. Проект включал знакомство двух общин с культурой и особенностями ментальности друг друга: в течение года в газетах и электронных средствах массовой коммуникации было помещено большое количество материалов на эти темы. </w:t>
      </w:r>
    </w:p>
    <w:p w:rsidR="00785692" w:rsidRPr="009D22C9" w:rsidRDefault="00785692" w:rsidP="00785692">
      <w:pPr>
        <w:spacing w:before="120"/>
        <w:ind w:firstLine="567"/>
        <w:jc w:val="both"/>
      </w:pPr>
      <w:r w:rsidRPr="009D22C9">
        <w:t xml:space="preserve">Целенаправленный показ в американских кинофильмах преуспевающего афроамериканского бизнесмена или ученого вместо ленивого и грязного «ниггера» представляет собой попытку трансформировать стереотип конкретной группы. А сколько положительных черных полицейских, прокуроров и судей мы видели в американских боевиках! Белые сотрудники правоохранительных органов могут быть жестоки или коррумпированы, но среди их черных коллег отрицательных персонажей почти не встречается . </w:t>
      </w:r>
    </w:p>
    <w:p w:rsidR="00785692" w:rsidRPr="009D22C9" w:rsidRDefault="00785692" w:rsidP="00785692">
      <w:pPr>
        <w:spacing w:before="120"/>
        <w:ind w:firstLine="567"/>
        <w:jc w:val="both"/>
      </w:pPr>
      <w:r w:rsidRPr="009D22C9">
        <w:t xml:space="preserve">Нам осталось выяснить, какие методы урегулирования конфликтов предлагают сторонники разных психологических теорий. Мы имеем в виду именно урегулирование межгрупповых – и этнических в том числе – конфликтов, при котором происходит трансформация, т.е. перевод противоборства на иной, общественно безопасный уровень. Полное разрешение этнических конфликтов психологическими методами – утопия. К столь нерадостному заключению приходят практически все исследователи данной проблемы, какой бы теоретической ориентации они не придерживались. </w:t>
      </w:r>
    </w:p>
    <w:p w:rsidR="00785692" w:rsidRPr="009D22C9" w:rsidRDefault="00785692" w:rsidP="00785692">
      <w:pPr>
        <w:spacing w:before="120"/>
        <w:ind w:firstLine="567"/>
        <w:jc w:val="both"/>
      </w:pPr>
      <w:r w:rsidRPr="009D22C9">
        <w:t xml:space="preserve">Сторонники рассмотрения межгрупповой враждебности как продукта универсальных психологических характеристик подчеркивают, что нет шансов избежать насильственного разрешения конфликта интересов, так как невозможно ликвидировать агрессивные склонности человека. Но и при столь пессимистических взглядах они ищут методы борьбы с деструктивными формами межгрупповых отношений. По мнению З.Фрейда, надо пытаться так изменить направление человеческой агрессии, чтобы она не обязательно находила свое выражение в виде войны. В этом может помочь установление эмоциональных связей между людьми через идентификацию, понимаемую Фрейдом как достижение общности чувств (см. Фрейд, 1992). </w:t>
      </w:r>
    </w:p>
    <w:p w:rsidR="00785692" w:rsidRPr="009D22C9" w:rsidRDefault="00785692" w:rsidP="00785692">
      <w:pPr>
        <w:spacing w:before="120"/>
        <w:ind w:firstLine="567"/>
        <w:jc w:val="both"/>
      </w:pPr>
      <w:r w:rsidRPr="009D22C9">
        <w:t xml:space="preserve">Несколько способов, помогающих справиться с деструктивной агрессией, предлагает КЛоренц. Он вводит понятие «переориентированная агрессия», которая, с его точки зрения, способна предотвратить социально вредные проявлений агрессии. Например, может быть использована культурно-ритуализированная форма борьбы – спорт. Но самыми мощными силами, противостоящими агрессии, австрийский исследователь считает: </w:t>
      </w:r>
    </w:p>
    <w:p w:rsidR="00785692" w:rsidRPr="009D22C9" w:rsidRDefault="00785692" w:rsidP="00785692">
      <w:pPr>
        <w:spacing w:before="120"/>
        <w:ind w:firstLine="567"/>
        <w:jc w:val="both"/>
      </w:pPr>
      <w:r w:rsidRPr="009D22C9">
        <w:t xml:space="preserve">личное знакомство людей разных наций, так как именно анонимность облегчает прорывы агрессивности; </w:t>
      </w:r>
    </w:p>
    <w:p w:rsidR="00785692" w:rsidRPr="009D22C9" w:rsidRDefault="00785692" w:rsidP="00785692">
      <w:pPr>
        <w:spacing w:before="120"/>
        <w:ind w:firstLine="567"/>
        <w:jc w:val="both"/>
      </w:pPr>
      <w:r w:rsidRPr="009D22C9">
        <w:t xml:space="preserve">воодушевление людей одним идеалом. </w:t>
      </w:r>
    </w:p>
    <w:p w:rsidR="00785692" w:rsidRPr="009D22C9" w:rsidRDefault="00785692" w:rsidP="00785692">
      <w:pPr>
        <w:spacing w:before="120"/>
        <w:ind w:firstLine="567"/>
        <w:jc w:val="both"/>
      </w:pPr>
      <w:r w:rsidRPr="009D22C9">
        <w:t xml:space="preserve">Более оптимистичной выглядит концепция Т.Адорно, так как личность авторитарного типа формируется в процессе семейной социализации, а общество способно повлиять на тип отношений между родителями и детьми. Действительно, исследования психологических причин авторитарных режимов, привлекшие внимание самых широких кругов общественности, способствовали тому, что в послевоенные годы в Европе произошли значительные изменения в характере семейных отношений. На смену строгости и эмоциональной сухости пришли отношения более непосредственные и свободные. </w:t>
      </w:r>
    </w:p>
    <w:p w:rsidR="00785692" w:rsidRPr="009D22C9" w:rsidRDefault="00785692" w:rsidP="00785692">
      <w:pPr>
        <w:spacing w:before="120"/>
        <w:ind w:firstLine="567"/>
        <w:jc w:val="both"/>
      </w:pPr>
      <w:r w:rsidRPr="009D22C9">
        <w:t xml:space="preserve">М.Шериф, который видел цель своих исследований в выявлении стратегий для трансформации враждебных межгрупповых отношений в кооперативные, предложил простое лекарство для лечения межгрупповых конфликтов – введение надгрупповых целей, имеющих равную привлекательность для обеих групп, но достичь которых они могут, только объединив усилия. </w:t>
      </w:r>
    </w:p>
    <w:p w:rsidR="00785692" w:rsidRPr="009D22C9" w:rsidRDefault="00785692" w:rsidP="00785692">
      <w:pPr>
        <w:spacing w:before="120"/>
        <w:ind w:firstLine="567"/>
        <w:jc w:val="both"/>
      </w:pPr>
      <w:r w:rsidRPr="009D22C9">
        <w:t xml:space="preserve">В качестве надгрупповых целей для человечества, способных предотвратить глобальную войну, сторонники теории реального конфликта рассматривают решение экологических задач, ликвидацию последствий стихийных бедствий, борьбу со смертельными болезнями. Но следует иметь в виду, что Шериф даже в своем лабораторном эксперименте не смог добиться полного разрешения конфликта. Задачу психолога он видел не в устранении конфликта интересов, а в том, чтобы помочь людям изменить восприятие ситуации: меньше значения придавать различиям интересов и приоритетными рассматривать надгрупповые цели. </w:t>
      </w:r>
    </w:p>
    <w:p w:rsidR="00785692" w:rsidRPr="009D22C9" w:rsidRDefault="00785692" w:rsidP="00785692">
      <w:pPr>
        <w:spacing w:before="120"/>
        <w:ind w:firstLine="567"/>
        <w:jc w:val="both"/>
      </w:pPr>
      <w:r w:rsidRPr="009D22C9">
        <w:t xml:space="preserve">Понятие надгрупповых целей творчески использовали американские психологи, предложившие способ улучшения межэтнических отношений в десегрегированных школах. Они рйботали с малыми группами школьников, состоящими из представителей различных этнических и расовых общностей. Метод, названный «головоломкой», заключался в том, что материал, задаваемый учащимся, делился на всех членов группы. Чтобы выполнить задание, каждый ребенок должен был не только выучить свою часть, но и объединившись с другими членами группы, восстановить всю переданную информацию, т.е. «собрать головоломку». Иными словами, были созданы условия взаимозависимости школьников при выполнении общего задания. </w:t>
      </w:r>
    </w:p>
    <w:p w:rsidR="00785692" w:rsidRPr="009D22C9" w:rsidRDefault="00785692" w:rsidP="00785692">
      <w:pPr>
        <w:spacing w:before="120"/>
        <w:ind w:firstLine="567"/>
        <w:jc w:val="both"/>
      </w:pPr>
      <w:r w:rsidRPr="009D22C9">
        <w:t xml:space="preserve">Применение описанной процедуры способствует улучшению межэтнических отношений в коллективах школьников, так как между представителями разных общностей налаживается дружба. Кроме того, повышаются самооценка и достижения представителей групп меньшинств (см. Stephen , Stephan , 1996). </w:t>
      </w:r>
    </w:p>
    <w:p w:rsidR="00785692" w:rsidRPr="009D22C9" w:rsidRDefault="00785692" w:rsidP="00785692">
      <w:pPr>
        <w:spacing w:before="120"/>
        <w:ind w:firstLine="567"/>
        <w:jc w:val="both"/>
      </w:pPr>
      <w:r w:rsidRPr="009D22C9">
        <w:t xml:space="preserve">Но в широком масштабе изменить восприятие конфликтной ситуации с помощью надгрупповых целей чрезвычайно сложно. Во-первых, само обеспечение кооперативного взаимодействия конфликтующих групп сталкивается с серьезными препятствиями: пока обе общины в Северной Ирландии – и католическая, и протестантская – настаивают на раздельном обучении, программа создания единых школ просто не может быть реализована. Во-вторых, даже если удается добиться кооперативного взаимодействия двух групп, оно не всегда способствует урегулированию конфликта. По мнению сторонников теории социальной идентичности, во многих случаях сама категоризация на «мы» – «они» делает невозможным смягчение межгрупповой враждебности. Надгрупповые цели «срабатывают», если группы кооперируют без ущерба для групповой идентичности. Но явные межгрупповые различия могут оказаться препятствием даже для улучшения представлений о чужой группе, не говоря уже о смягчении напряженности. </w:t>
      </w:r>
    </w:p>
    <w:p w:rsidR="00785692" w:rsidRPr="009D22C9" w:rsidRDefault="00785692" w:rsidP="00785692">
      <w:pPr>
        <w:spacing w:before="120"/>
        <w:ind w:firstLine="567"/>
        <w:jc w:val="both"/>
      </w:pPr>
      <w:r w:rsidRPr="009D22C9">
        <w:t xml:space="preserve">Поэтому психологи школы Тэшфела основную стратегию урегулирования конфликтов видят в уменьшении, и в конечном счете, устранении различий между своей и чужой группами. А наиболее эффективным социально-психологическим подходом к этому они считают стимулирование трансформации межгрупповых отношений в отношения внутригруп-повые через создание общей или надгрупповой идентичности. Сверхцель подобной декатегоризации – общество, лишенное культурных, расовых и других межгрупповых различий, целое общество, пораженное «цветовой слепотой». </w:t>
      </w:r>
    </w:p>
    <w:p w:rsidR="00785692" w:rsidRPr="009D22C9" w:rsidRDefault="00785692" w:rsidP="00785692">
      <w:pPr>
        <w:spacing w:before="120"/>
        <w:ind w:firstLine="567"/>
        <w:jc w:val="both"/>
      </w:pPr>
      <w:r w:rsidRPr="009D22C9">
        <w:t xml:space="preserve">Однако зададим себе вопрос, во-первых, о возможности, во-вторых, о желательности достижения такой цели. Ответ будет отрицательным в обоих случаях. Межэтническая и межкультурная гомогенность невозможна, так как многие категории, в том числе и этнос, можно уничтожить, только уничтожив всех его членов. Она нежелательна из-за возможной утраты культурных различий, обогащающих человеческое сообщество. </w:t>
      </w:r>
    </w:p>
    <w:p w:rsidR="00785692" w:rsidRPr="009D22C9" w:rsidRDefault="00785692" w:rsidP="00785692">
      <w:pPr>
        <w:spacing w:before="120"/>
        <w:ind w:firstLine="567"/>
        <w:jc w:val="both"/>
      </w:pPr>
      <w:r w:rsidRPr="009D22C9">
        <w:t xml:space="preserve">При урегулировании этнических конфликтов часто помогает не надгрупповая идентичность, а введение дополнительных идентичностей для членов противоборствующих групп. Французские психологи использовали этот способ после окончания второй мировой войны, создавая франко-германские клубы для школьников и формируя спортивные команды из представителей двух народов. Идентификация с командой оказывалась очень значимой для детей, а влияние этнической идентичности уменьшалось. В этом случае происходит пересечение категорий – член чужой группы при одной категоризации оказывается членом своей группы при другой, в результате межгрупповые границы размываются. </w:t>
      </w:r>
    </w:p>
    <w:p w:rsidR="00785692" w:rsidRPr="009D22C9" w:rsidRDefault="00785692" w:rsidP="00785692">
      <w:pPr>
        <w:spacing w:before="120"/>
        <w:ind w:firstLine="567"/>
        <w:jc w:val="both"/>
      </w:pPr>
      <w:r w:rsidRPr="009D22C9">
        <w:t xml:space="preserve">Впрочем, и эта психологическая модель урегулирования межгрупповых конфликтов далеко не всегда оказывается действенной. Успех может быть достигнут, как правило, только на тех этапах конфликта, когда он существует в восприятии сторон – до начала конфликтных действий и после их завершения. Ни один из психологических способов урегулирования конфликтов не является идеальным, так как ни один психологический механизм не способен разрешить социальные проблемы. Но даже не изменяя социальную ситуацию, психологические подходы способствуют переориентации человеческой агрессии, установлению более естественных отношений между родителями и детьми, объединению людей вокруг общих целей, уменьшению влияния на человеческие взаимоотношения грубых механизмов межгруппового восприятия и перемещению центра тяжести на отношения межличностные. И для достижения этих благородных целей необходимо использовать возможности всех рассмотренных моделей, вне зависимости от того, какая теоретическая концепция за каждой из них стоит. </w:t>
      </w:r>
    </w:p>
    <w:p w:rsidR="00785692" w:rsidRPr="00230150" w:rsidRDefault="00785692" w:rsidP="00785692">
      <w:pPr>
        <w:spacing w:before="120"/>
        <w:jc w:val="center"/>
        <w:rPr>
          <w:b/>
          <w:bCs/>
          <w:sz w:val="28"/>
          <w:szCs w:val="28"/>
        </w:rPr>
      </w:pPr>
      <w:r w:rsidRPr="00230150">
        <w:rPr>
          <w:b/>
          <w:bCs/>
          <w:sz w:val="28"/>
          <w:szCs w:val="28"/>
        </w:rPr>
        <w:t>Список литературы</w:t>
      </w:r>
    </w:p>
    <w:p w:rsidR="00785692" w:rsidRPr="009D22C9" w:rsidRDefault="00785692" w:rsidP="00785692">
      <w:pPr>
        <w:spacing w:before="120"/>
        <w:ind w:firstLine="567"/>
        <w:jc w:val="both"/>
      </w:pPr>
      <w:r w:rsidRPr="009D22C9">
        <w:t xml:space="preserve">Агеев B . C . Межгрупповое взаимодействие: социально-психологические проблемы. М.: Изд-во Моск. ун-та, 1990. С.6–38. </w:t>
      </w:r>
    </w:p>
    <w:p w:rsidR="00785692" w:rsidRPr="009D22C9" w:rsidRDefault="00785692" w:rsidP="00785692">
      <w:pPr>
        <w:spacing w:before="120"/>
        <w:ind w:firstLine="567"/>
        <w:jc w:val="both"/>
      </w:pPr>
      <w:r w:rsidRPr="009D22C9">
        <w:t xml:space="preserve">Гостев А.А., Соснин В.А., Степанов Е.И. На путях становления отечественной конфликтологии // Психологический журнал. 1996. Т. 17. №2. С. 110-128. </w:t>
      </w:r>
    </w:p>
    <w:p w:rsidR="00785692" w:rsidRPr="009D22C9" w:rsidRDefault="00785692" w:rsidP="00785692">
      <w:pPr>
        <w:spacing w:before="120"/>
        <w:ind w:firstLine="567"/>
        <w:jc w:val="both"/>
      </w:pPr>
      <w:r w:rsidRPr="009D22C9">
        <w:t xml:space="preserve">Солдатова Г.У. Психология межэтнической напряженности. М.: Смысл, 1998. С. 10-24. </w:t>
      </w:r>
    </w:p>
    <w:p w:rsidR="00785692" w:rsidRPr="009D22C9" w:rsidRDefault="00785692" w:rsidP="00785692">
      <w:pPr>
        <w:spacing w:before="120"/>
        <w:ind w:firstLine="567"/>
        <w:jc w:val="both"/>
      </w:pPr>
      <w:r w:rsidRPr="009D22C9">
        <w:t xml:space="preserve">Шихирев П.Н. Проблемы исследований межгрупповых отношений // Психологический журнал. 1992. Т. 13. № 1. С. 15–23.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692"/>
    <w:rsid w:val="00051FB8"/>
    <w:rsid w:val="00095BA6"/>
    <w:rsid w:val="00210DB3"/>
    <w:rsid w:val="00230150"/>
    <w:rsid w:val="0031418A"/>
    <w:rsid w:val="00350B15"/>
    <w:rsid w:val="00377A3D"/>
    <w:rsid w:val="0052086C"/>
    <w:rsid w:val="005A2562"/>
    <w:rsid w:val="00755964"/>
    <w:rsid w:val="00785692"/>
    <w:rsid w:val="008C19D7"/>
    <w:rsid w:val="00995CD0"/>
    <w:rsid w:val="009D22C9"/>
    <w:rsid w:val="00A44D32"/>
    <w:rsid w:val="00CA0E8D"/>
    <w:rsid w:val="00E12572"/>
    <w:rsid w:val="00E34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3E7062-DE66-41E3-B26E-962EB071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69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856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7255</Words>
  <Characters>41355</Characters>
  <Application>Microsoft Office Word</Application>
  <DocSecurity>0</DocSecurity>
  <Lines>344</Lines>
  <Paragraphs>97</Paragraphs>
  <ScaleCrop>false</ScaleCrop>
  <Company>Home</Company>
  <LinksUpToDate>false</LinksUpToDate>
  <CharactersWithSpaces>48513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Этнические конфликты: причины возникновения и способы урегулирования</dc:title>
  <dc:subject/>
  <dc:creator>Alena</dc:creator>
  <cp:keywords/>
  <dc:description/>
  <cp:lastModifiedBy>admin</cp:lastModifiedBy>
  <cp:revision>2</cp:revision>
  <dcterms:created xsi:type="dcterms:W3CDTF">2014-02-18T13:44:00Z</dcterms:created>
  <dcterms:modified xsi:type="dcterms:W3CDTF">2014-02-18T13:44:00Z</dcterms:modified>
</cp:coreProperties>
</file>