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24E" w:rsidRDefault="001E424E" w:rsidP="001E424E">
      <w:pPr>
        <w:pStyle w:val="a3"/>
      </w:pPr>
      <w:r>
        <w:t>примерный перечень экзаменационных вопросов</w:t>
      </w:r>
    </w:p>
    <w:p w:rsidR="001E424E" w:rsidRPr="002E6281" w:rsidRDefault="001E424E" w:rsidP="001E424E">
      <w:pPr>
        <w:jc w:val="center"/>
        <w:rPr>
          <w:b/>
          <w:bCs/>
          <w:caps/>
          <w:sz w:val="28"/>
          <w:szCs w:val="28"/>
        </w:rPr>
      </w:pPr>
      <w:r w:rsidRPr="002E6281">
        <w:rPr>
          <w:b/>
          <w:bCs/>
          <w:caps/>
          <w:sz w:val="28"/>
          <w:szCs w:val="28"/>
        </w:rPr>
        <w:t>психология и педагогика</w:t>
      </w:r>
    </w:p>
    <w:p w:rsidR="001E424E" w:rsidRDefault="001E424E" w:rsidP="001E424E"/>
    <w:p w:rsidR="001E424E" w:rsidRDefault="001E424E" w:rsidP="001E424E"/>
    <w:p w:rsidR="001E424E" w:rsidRDefault="001E424E" w:rsidP="001E424E"/>
    <w:p w:rsidR="001E424E" w:rsidRDefault="001E424E" w:rsidP="001E424E">
      <w:pPr>
        <w:numPr>
          <w:ilvl w:val="0"/>
          <w:numId w:val="36"/>
        </w:numPr>
      </w:pPr>
      <w:r>
        <w:t>Психологическая наука. Ее задачи и цели.</w:t>
      </w:r>
    </w:p>
    <w:p w:rsidR="001E424E" w:rsidRDefault="001E424E" w:rsidP="001E424E">
      <w:pPr>
        <w:numPr>
          <w:ilvl w:val="0"/>
          <w:numId w:val="37"/>
        </w:numPr>
      </w:pPr>
      <w:r>
        <w:t>Эмпирические методы психологических исследований.</w:t>
      </w:r>
    </w:p>
    <w:p w:rsidR="001E424E" w:rsidRDefault="001E424E" w:rsidP="001E424E">
      <w:pPr>
        <w:numPr>
          <w:ilvl w:val="0"/>
          <w:numId w:val="38"/>
        </w:numPr>
      </w:pPr>
      <w:r>
        <w:t>Лонгитюдный и сравнительный методы психологического исследования.</w:t>
      </w:r>
    </w:p>
    <w:p w:rsidR="001E424E" w:rsidRDefault="001E424E" w:rsidP="001E424E">
      <w:pPr>
        <w:numPr>
          <w:ilvl w:val="0"/>
          <w:numId w:val="39"/>
        </w:numPr>
      </w:pPr>
      <w:r>
        <w:t>Значение метода эксперимента.</w:t>
      </w:r>
    </w:p>
    <w:p w:rsidR="001E424E" w:rsidRDefault="001E424E" w:rsidP="001E424E">
      <w:pPr>
        <w:numPr>
          <w:ilvl w:val="0"/>
          <w:numId w:val="40"/>
        </w:numPr>
      </w:pPr>
      <w:r>
        <w:t>Отличие теста от анкетирования.</w:t>
      </w:r>
    </w:p>
    <w:p w:rsidR="001E424E" w:rsidRDefault="001E424E" w:rsidP="001E424E">
      <w:pPr>
        <w:numPr>
          <w:ilvl w:val="0"/>
          <w:numId w:val="41"/>
        </w:numPr>
      </w:pPr>
      <w:r>
        <w:t>История развития психологической науки.</w:t>
      </w:r>
    </w:p>
    <w:p w:rsidR="001E424E" w:rsidRDefault="001E424E" w:rsidP="001E424E">
      <w:pPr>
        <w:numPr>
          <w:ilvl w:val="0"/>
          <w:numId w:val="42"/>
        </w:numPr>
      </w:pPr>
      <w:r>
        <w:t>Рефлекторная природа психики по И.М. Сеченову.</w:t>
      </w:r>
    </w:p>
    <w:p w:rsidR="001E424E" w:rsidRDefault="001E424E" w:rsidP="001E424E">
      <w:pPr>
        <w:numPr>
          <w:ilvl w:val="0"/>
          <w:numId w:val="43"/>
        </w:numPr>
      </w:pPr>
      <w:r>
        <w:t>Различные психологические течения и их характеристика.</w:t>
      </w:r>
    </w:p>
    <w:p w:rsidR="001E424E" w:rsidRDefault="001E424E" w:rsidP="001E424E">
      <w:pPr>
        <w:numPr>
          <w:ilvl w:val="0"/>
          <w:numId w:val="44"/>
        </w:numPr>
      </w:pPr>
      <w:r>
        <w:t>Отечественные ученые и их роль в развитии психологии.</w:t>
      </w:r>
    </w:p>
    <w:p w:rsidR="001E424E" w:rsidRDefault="001E424E" w:rsidP="001E424E">
      <w:pPr>
        <w:numPr>
          <w:ilvl w:val="0"/>
          <w:numId w:val="45"/>
        </w:numPr>
      </w:pPr>
      <w:r>
        <w:t>Различные отрасли современной психологии.</w:t>
      </w:r>
    </w:p>
    <w:p w:rsidR="001E424E" w:rsidRDefault="001E424E" w:rsidP="001E424E">
      <w:pPr>
        <w:numPr>
          <w:ilvl w:val="0"/>
          <w:numId w:val="46"/>
        </w:numPr>
      </w:pPr>
      <w:r>
        <w:t>Общая психология как наука.</w:t>
      </w:r>
    </w:p>
    <w:p w:rsidR="001E424E" w:rsidRDefault="001E424E" w:rsidP="001E424E">
      <w:pPr>
        <w:numPr>
          <w:ilvl w:val="0"/>
          <w:numId w:val="47"/>
        </w:numPr>
      </w:pPr>
      <w:r>
        <w:t>Разделы педагогической психологии.</w:t>
      </w:r>
    </w:p>
    <w:p w:rsidR="001E424E" w:rsidRDefault="001E424E" w:rsidP="001E424E">
      <w:pPr>
        <w:numPr>
          <w:ilvl w:val="0"/>
          <w:numId w:val="48"/>
        </w:numPr>
      </w:pPr>
      <w:r>
        <w:t>Роль сознания в психике человека.</w:t>
      </w:r>
    </w:p>
    <w:p w:rsidR="001E424E" w:rsidRDefault="001E424E" w:rsidP="001E424E">
      <w:pPr>
        <w:numPr>
          <w:ilvl w:val="0"/>
          <w:numId w:val="49"/>
        </w:numPr>
      </w:pPr>
      <w:r>
        <w:t>Строение и функции мозга.</w:t>
      </w:r>
    </w:p>
    <w:p w:rsidR="001E424E" w:rsidRDefault="001E424E" w:rsidP="001E424E">
      <w:pPr>
        <w:numPr>
          <w:ilvl w:val="0"/>
          <w:numId w:val="50"/>
        </w:numPr>
      </w:pPr>
      <w:r>
        <w:t>Строение и функции ЦНС.</w:t>
      </w:r>
    </w:p>
    <w:p w:rsidR="001E424E" w:rsidRDefault="001E424E" w:rsidP="001E424E">
      <w:pPr>
        <w:numPr>
          <w:ilvl w:val="0"/>
          <w:numId w:val="51"/>
        </w:numPr>
      </w:pPr>
      <w:r>
        <w:t>Психологическая сущность деятельности.</w:t>
      </w:r>
    </w:p>
    <w:p w:rsidR="001E424E" w:rsidRDefault="001E424E" w:rsidP="001E424E">
      <w:pPr>
        <w:numPr>
          <w:ilvl w:val="0"/>
          <w:numId w:val="52"/>
        </w:numPr>
      </w:pPr>
      <w:r>
        <w:t>Деятельность человека в зависимости от его потребностей.</w:t>
      </w:r>
    </w:p>
    <w:p w:rsidR="001E424E" w:rsidRDefault="001E424E" w:rsidP="001E424E">
      <w:pPr>
        <w:numPr>
          <w:ilvl w:val="0"/>
          <w:numId w:val="53"/>
        </w:numPr>
      </w:pPr>
      <w:r>
        <w:t>Мотивационная деятельность.</w:t>
      </w:r>
    </w:p>
    <w:p w:rsidR="001E424E" w:rsidRDefault="001E424E" w:rsidP="001E424E">
      <w:pPr>
        <w:numPr>
          <w:ilvl w:val="0"/>
          <w:numId w:val="54"/>
        </w:numPr>
      </w:pPr>
      <w:r>
        <w:t>Категория бессознательного в психологической науке.</w:t>
      </w:r>
    </w:p>
    <w:p w:rsidR="001E424E" w:rsidRDefault="001E424E" w:rsidP="001E424E">
      <w:pPr>
        <w:numPr>
          <w:ilvl w:val="0"/>
          <w:numId w:val="55"/>
        </w:numPr>
      </w:pPr>
      <w:r>
        <w:t>Индивид и личность.</w:t>
      </w:r>
    </w:p>
    <w:p w:rsidR="001E424E" w:rsidRDefault="001E424E" w:rsidP="001E424E">
      <w:pPr>
        <w:numPr>
          <w:ilvl w:val="0"/>
          <w:numId w:val="56"/>
        </w:numPr>
      </w:pPr>
      <w:r>
        <w:t>Подсистемы бытия личности.</w:t>
      </w:r>
    </w:p>
    <w:p w:rsidR="001E424E" w:rsidRDefault="001E424E" w:rsidP="001E424E">
      <w:pPr>
        <w:numPr>
          <w:ilvl w:val="0"/>
          <w:numId w:val="57"/>
        </w:numPr>
      </w:pPr>
      <w:r>
        <w:t>Индивидуальность и ее зависимость от психики.</w:t>
      </w:r>
    </w:p>
    <w:p w:rsidR="001E424E" w:rsidRDefault="001E424E" w:rsidP="001E424E">
      <w:pPr>
        <w:numPr>
          <w:ilvl w:val="0"/>
          <w:numId w:val="58"/>
        </w:numPr>
      </w:pPr>
      <w:r>
        <w:t>Самооценка и образ "Я".</w:t>
      </w:r>
    </w:p>
    <w:p w:rsidR="001E424E" w:rsidRDefault="001E424E" w:rsidP="001E424E">
      <w:pPr>
        <w:numPr>
          <w:ilvl w:val="0"/>
          <w:numId w:val="59"/>
        </w:numPr>
      </w:pPr>
      <w:r>
        <w:t>Направленность личности.</w:t>
      </w:r>
    </w:p>
    <w:p w:rsidR="001E424E" w:rsidRDefault="001E424E" w:rsidP="001E424E">
      <w:pPr>
        <w:numPr>
          <w:ilvl w:val="0"/>
          <w:numId w:val="60"/>
        </w:numPr>
      </w:pPr>
      <w:r>
        <w:t>Профессиональная деятельность и основные психические процессы.</w:t>
      </w:r>
    </w:p>
    <w:p w:rsidR="001E424E" w:rsidRDefault="001E424E" w:rsidP="001E424E">
      <w:pPr>
        <w:numPr>
          <w:ilvl w:val="0"/>
          <w:numId w:val="61"/>
        </w:numPr>
      </w:pPr>
      <w:r>
        <w:t>Внимание: виды внимания.</w:t>
      </w:r>
    </w:p>
    <w:p w:rsidR="001E424E" w:rsidRDefault="001E424E" w:rsidP="001E424E">
      <w:pPr>
        <w:numPr>
          <w:ilvl w:val="0"/>
          <w:numId w:val="62"/>
        </w:numPr>
      </w:pPr>
      <w:r>
        <w:t>Основные свойства внимания в практической деятельности.</w:t>
      </w:r>
    </w:p>
    <w:p w:rsidR="001E424E" w:rsidRDefault="001E424E" w:rsidP="001E424E">
      <w:pPr>
        <w:numPr>
          <w:ilvl w:val="0"/>
          <w:numId w:val="63"/>
        </w:numPr>
      </w:pPr>
      <w:r>
        <w:t>Понятие рассеянности, виды рассеянности.</w:t>
      </w:r>
    </w:p>
    <w:p w:rsidR="001E424E" w:rsidRDefault="001E424E" w:rsidP="001E424E">
      <w:pPr>
        <w:numPr>
          <w:ilvl w:val="0"/>
          <w:numId w:val="64"/>
        </w:numPr>
      </w:pPr>
      <w:r>
        <w:t>Характеристика ощущений, типы ощущений.</w:t>
      </w:r>
    </w:p>
    <w:p w:rsidR="001E424E" w:rsidRDefault="001E424E" w:rsidP="001E424E">
      <w:pPr>
        <w:numPr>
          <w:ilvl w:val="0"/>
          <w:numId w:val="65"/>
        </w:numPr>
      </w:pPr>
      <w:r>
        <w:t>Восприятия и его свойства.</w:t>
      </w:r>
    </w:p>
    <w:p w:rsidR="001E424E" w:rsidRDefault="001E424E" w:rsidP="001E424E">
      <w:pPr>
        <w:numPr>
          <w:ilvl w:val="0"/>
          <w:numId w:val="66"/>
        </w:numPr>
      </w:pPr>
      <w:r>
        <w:t>Апперцепция.</w:t>
      </w:r>
    </w:p>
    <w:p w:rsidR="001E424E" w:rsidRDefault="001E424E" w:rsidP="001E424E">
      <w:pPr>
        <w:numPr>
          <w:ilvl w:val="0"/>
          <w:numId w:val="67"/>
        </w:numPr>
      </w:pPr>
      <w:r>
        <w:t>Виды памяти.</w:t>
      </w:r>
    </w:p>
    <w:p w:rsidR="001E424E" w:rsidRDefault="001E424E" w:rsidP="001E424E">
      <w:pPr>
        <w:numPr>
          <w:ilvl w:val="0"/>
          <w:numId w:val="68"/>
        </w:numPr>
      </w:pPr>
      <w:r>
        <w:t>Характеристика видов памяти.</w:t>
      </w:r>
    </w:p>
    <w:p w:rsidR="001E424E" w:rsidRDefault="001E424E" w:rsidP="001E424E">
      <w:pPr>
        <w:numPr>
          <w:ilvl w:val="0"/>
          <w:numId w:val="69"/>
        </w:numPr>
      </w:pPr>
      <w:r>
        <w:t>Зависимость функционирования памяти от индивидуальности.</w:t>
      </w:r>
    </w:p>
    <w:p w:rsidR="001E424E" w:rsidRDefault="001E424E" w:rsidP="001E424E">
      <w:pPr>
        <w:numPr>
          <w:ilvl w:val="0"/>
          <w:numId w:val="70"/>
        </w:numPr>
      </w:pPr>
      <w:r>
        <w:t>Основные процессы памяти.</w:t>
      </w:r>
    </w:p>
    <w:p w:rsidR="001E424E" w:rsidRDefault="001E424E" w:rsidP="001E424E">
      <w:pPr>
        <w:numPr>
          <w:ilvl w:val="0"/>
          <w:numId w:val="71"/>
        </w:numPr>
      </w:pPr>
      <w:r>
        <w:t>Мышление и его высшая форма.</w:t>
      </w:r>
    </w:p>
    <w:p w:rsidR="001E424E" w:rsidRDefault="001E424E" w:rsidP="001E424E">
      <w:pPr>
        <w:numPr>
          <w:ilvl w:val="0"/>
          <w:numId w:val="72"/>
        </w:numPr>
      </w:pPr>
      <w:r>
        <w:t>Основные мыслительные операции.</w:t>
      </w:r>
    </w:p>
    <w:p w:rsidR="001E424E" w:rsidRDefault="001E424E" w:rsidP="001E424E">
      <w:pPr>
        <w:numPr>
          <w:ilvl w:val="0"/>
          <w:numId w:val="73"/>
        </w:numPr>
      </w:pPr>
      <w:r>
        <w:t>Отличие наглядно-образной памяти от словесно-логической.</w:t>
      </w:r>
    </w:p>
    <w:p w:rsidR="001E424E" w:rsidRDefault="001E424E" w:rsidP="001E424E">
      <w:pPr>
        <w:numPr>
          <w:ilvl w:val="0"/>
          <w:numId w:val="74"/>
        </w:numPr>
      </w:pPr>
      <w:r>
        <w:t>Сущность понятия воображение.</w:t>
      </w:r>
    </w:p>
    <w:p w:rsidR="001E424E" w:rsidRDefault="001E424E" w:rsidP="001E424E">
      <w:pPr>
        <w:numPr>
          <w:ilvl w:val="0"/>
          <w:numId w:val="75"/>
        </w:numPr>
      </w:pPr>
      <w:r>
        <w:t>Виды воображения.</w:t>
      </w:r>
    </w:p>
    <w:p w:rsidR="001E424E" w:rsidRDefault="001E424E" w:rsidP="001E424E">
      <w:pPr>
        <w:numPr>
          <w:ilvl w:val="0"/>
          <w:numId w:val="76"/>
        </w:numPr>
      </w:pPr>
      <w:r>
        <w:t>Основные критерии волевого поведения личности.</w:t>
      </w:r>
    </w:p>
    <w:p w:rsidR="001E424E" w:rsidRDefault="001E424E" w:rsidP="001E424E">
      <w:pPr>
        <w:numPr>
          <w:ilvl w:val="0"/>
          <w:numId w:val="77"/>
        </w:numPr>
      </w:pPr>
      <w:r>
        <w:t>Различные этапы в развитии волевого действия.</w:t>
      </w:r>
    </w:p>
    <w:p w:rsidR="001E424E" w:rsidRDefault="001E424E" w:rsidP="001E424E">
      <w:pPr>
        <w:numPr>
          <w:ilvl w:val="0"/>
          <w:numId w:val="78"/>
        </w:numPr>
      </w:pPr>
      <w:r>
        <w:t>Чувства и способы их проявления.</w:t>
      </w:r>
    </w:p>
    <w:p w:rsidR="001E424E" w:rsidRDefault="001E424E" w:rsidP="001E424E">
      <w:pPr>
        <w:numPr>
          <w:ilvl w:val="0"/>
          <w:numId w:val="79"/>
        </w:numPr>
      </w:pPr>
      <w:r>
        <w:t>Характеристика высших чувств.</w:t>
      </w:r>
    </w:p>
    <w:p w:rsidR="001E424E" w:rsidRDefault="001E424E" w:rsidP="001E424E">
      <w:pPr>
        <w:numPr>
          <w:ilvl w:val="0"/>
          <w:numId w:val="80"/>
        </w:numPr>
      </w:pPr>
      <w:r>
        <w:t>Отрицательные последствия аффекта и фрустрации.</w:t>
      </w:r>
    </w:p>
    <w:p w:rsidR="001E424E" w:rsidRDefault="001E424E" w:rsidP="001E424E">
      <w:pPr>
        <w:numPr>
          <w:ilvl w:val="0"/>
          <w:numId w:val="81"/>
        </w:numPr>
      </w:pPr>
      <w:r>
        <w:t>Темперамент, его свойства.</w:t>
      </w:r>
    </w:p>
    <w:p w:rsidR="001E424E" w:rsidRDefault="001E424E" w:rsidP="001E424E">
      <w:pPr>
        <w:numPr>
          <w:ilvl w:val="0"/>
          <w:numId w:val="82"/>
        </w:numPr>
      </w:pPr>
      <w:r>
        <w:t>Психологическая характеристика различных типов темперамента.</w:t>
      </w:r>
    </w:p>
    <w:p w:rsidR="001E424E" w:rsidRDefault="001E424E" w:rsidP="001E424E">
      <w:pPr>
        <w:numPr>
          <w:ilvl w:val="0"/>
          <w:numId w:val="83"/>
        </w:numPr>
      </w:pPr>
      <w:r>
        <w:t>Характер и его основные черты.</w:t>
      </w:r>
    </w:p>
    <w:p w:rsidR="001E424E" w:rsidRDefault="001E424E" w:rsidP="001E424E">
      <w:pPr>
        <w:numPr>
          <w:ilvl w:val="0"/>
          <w:numId w:val="84"/>
        </w:numPr>
      </w:pPr>
      <w:r>
        <w:t>Условия формирования характера и его зависимость от физических особенностей человека.</w:t>
      </w:r>
    </w:p>
    <w:p w:rsidR="001E424E" w:rsidRDefault="001E424E" w:rsidP="001E424E">
      <w:pPr>
        <w:numPr>
          <w:ilvl w:val="0"/>
          <w:numId w:val="85"/>
        </w:numPr>
      </w:pPr>
      <w:r>
        <w:t>Характер и темперамент, их взаимосвязь.</w:t>
      </w:r>
    </w:p>
    <w:p w:rsidR="001E424E" w:rsidRDefault="001E424E" w:rsidP="001E424E">
      <w:pPr>
        <w:numPr>
          <w:ilvl w:val="0"/>
          <w:numId w:val="86"/>
        </w:numPr>
      </w:pPr>
      <w:r>
        <w:t>Способности и задатки.</w:t>
      </w:r>
    </w:p>
    <w:p w:rsidR="001E424E" w:rsidRDefault="001E424E" w:rsidP="001E424E">
      <w:pPr>
        <w:numPr>
          <w:ilvl w:val="0"/>
          <w:numId w:val="87"/>
        </w:numPr>
      </w:pPr>
      <w:r>
        <w:t>Сущность понятия «талант».</w:t>
      </w:r>
    </w:p>
    <w:p w:rsidR="001E424E" w:rsidRDefault="001E424E" w:rsidP="001E424E">
      <w:pPr>
        <w:numPr>
          <w:ilvl w:val="0"/>
          <w:numId w:val="88"/>
        </w:numPr>
      </w:pPr>
      <w:r>
        <w:t>Различные аспекты общения.</w:t>
      </w:r>
    </w:p>
    <w:p w:rsidR="001E424E" w:rsidRDefault="001E424E" w:rsidP="001E424E">
      <w:pPr>
        <w:numPr>
          <w:ilvl w:val="0"/>
          <w:numId w:val="89"/>
        </w:numPr>
      </w:pPr>
      <w:r>
        <w:t>Коммуникативная сторона общения.</w:t>
      </w:r>
    </w:p>
    <w:p w:rsidR="001E424E" w:rsidRDefault="001E424E" w:rsidP="001E424E">
      <w:pPr>
        <w:numPr>
          <w:ilvl w:val="0"/>
          <w:numId w:val="90"/>
        </w:numPr>
      </w:pPr>
      <w:r>
        <w:t>Речь и характеристика ее видов.</w:t>
      </w:r>
    </w:p>
    <w:p w:rsidR="001E424E" w:rsidRDefault="001E424E" w:rsidP="001E424E">
      <w:pPr>
        <w:numPr>
          <w:ilvl w:val="0"/>
          <w:numId w:val="91"/>
        </w:numPr>
      </w:pPr>
      <w:r>
        <w:t>Вербальная и невербальная коммуникации.</w:t>
      </w:r>
    </w:p>
    <w:p w:rsidR="001E424E" w:rsidRDefault="001E424E" w:rsidP="001E424E">
      <w:pPr>
        <w:numPr>
          <w:ilvl w:val="0"/>
          <w:numId w:val="92"/>
        </w:numPr>
      </w:pPr>
      <w:r>
        <w:t>Перцептивная сторона общения.</w:t>
      </w:r>
    </w:p>
    <w:p w:rsidR="001E424E" w:rsidRDefault="001E424E" w:rsidP="001E424E">
      <w:pPr>
        <w:numPr>
          <w:ilvl w:val="0"/>
          <w:numId w:val="93"/>
        </w:numPr>
      </w:pPr>
      <w:r>
        <w:t>Специфика общения родителей и детей.</w:t>
      </w:r>
    </w:p>
    <w:p w:rsidR="001E424E" w:rsidRDefault="001E424E" w:rsidP="001E424E">
      <w:pPr>
        <w:numPr>
          <w:ilvl w:val="0"/>
          <w:numId w:val="94"/>
        </w:numPr>
      </w:pPr>
      <w:r>
        <w:t>Группа и коллектив.</w:t>
      </w:r>
    </w:p>
    <w:p w:rsidR="001E424E" w:rsidRDefault="001E424E" w:rsidP="001E424E">
      <w:pPr>
        <w:numPr>
          <w:ilvl w:val="0"/>
          <w:numId w:val="95"/>
        </w:numPr>
      </w:pPr>
      <w:r>
        <w:t>Личность и коллектив.</w:t>
      </w:r>
    </w:p>
    <w:p w:rsidR="001E424E" w:rsidRDefault="001E424E" w:rsidP="001E424E">
      <w:pPr>
        <w:numPr>
          <w:ilvl w:val="0"/>
          <w:numId w:val="96"/>
        </w:numPr>
      </w:pPr>
      <w:r>
        <w:t>Референтная группа и лидер.</w:t>
      </w:r>
    </w:p>
    <w:p w:rsidR="001E424E" w:rsidRDefault="001E424E" w:rsidP="001E424E">
      <w:pPr>
        <w:numPr>
          <w:ilvl w:val="0"/>
          <w:numId w:val="97"/>
        </w:numPr>
      </w:pPr>
      <w:r>
        <w:t>Педагогика как наука.</w:t>
      </w:r>
    </w:p>
    <w:p w:rsidR="001E424E" w:rsidRDefault="001E424E" w:rsidP="001E424E">
      <w:pPr>
        <w:numPr>
          <w:ilvl w:val="0"/>
          <w:numId w:val="98"/>
        </w:numPr>
      </w:pPr>
      <w:r>
        <w:t>Воспитание и обучение.</w:t>
      </w:r>
    </w:p>
    <w:p w:rsidR="001E424E" w:rsidRDefault="001E424E" w:rsidP="001E424E">
      <w:pPr>
        <w:numPr>
          <w:ilvl w:val="0"/>
          <w:numId w:val="99"/>
        </w:numPr>
      </w:pPr>
      <w:r>
        <w:t>Сущность образования и критерии образованности.</w:t>
      </w:r>
    </w:p>
    <w:p w:rsidR="001E424E" w:rsidRDefault="001E424E" w:rsidP="001E424E">
      <w:pPr>
        <w:numPr>
          <w:ilvl w:val="0"/>
          <w:numId w:val="100"/>
        </w:numPr>
      </w:pPr>
      <w:r>
        <w:t>Формирование и развитие как основные категории педагогики.</w:t>
      </w:r>
    </w:p>
    <w:p w:rsidR="001E424E" w:rsidRDefault="001E424E" w:rsidP="001E424E">
      <w:pPr>
        <w:numPr>
          <w:ilvl w:val="0"/>
          <w:numId w:val="101"/>
        </w:numPr>
      </w:pPr>
      <w:r>
        <w:t>Методы педагогического исследования.</w:t>
      </w:r>
    </w:p>
    <w:p w:rsidR="001E424E" w:rsidRDefault="001E424E" w:rsidP="001E424E">
      <w:pPr>
        <w:numPr>
          <w:ilvl w:val="0"/>
          <w:numId w:val="102"/>
        </w:numPr>
      </w:pPr>
      <w:r>
        <w:t>Эксперимент как метод педагогического исследования.</w:t>
      </w:r>
    </w:p>
    <w:p w:rsidR="001E424E" w:rsidRDefault="001E424E" w:rsidP="001E424E">
      <w:pPr>
        <w:numPr>
          <w:ilvl w:val="0"/>
          <w:numId w:val="103"/>
        </w:numPr>
      </w:pPr>
      <w:r>
        <w:t>Тест и анкета.</w:t>
      </w:r>
    </w:p>
    <w:p w:rsidR="001E424E" w:rsidRDefault="001E424E" w:rsidP="001E424E">
      <w:pPr>
        <w:numPr>
          <w:ilvl w:val="0"/>
          <w:numId w:val="104"/>
        </w:numPr>
      </w:pPr>
      <w:r>
        <w:t>История педагогики (античность, средневековье).</w:t>
      </w:r>
    </w:p>
    <w:p w:rsidR="001E424E" w:rsidRDefault="001E424E" w:rsidP="001E424E">
      <w:pPr>
        <w:numPr>
          <w:ilvl w:val="0"/>
          <w:numId w:val="105"/>
        </w:numPr>
      </w:pPr>
      <w:r>
        <w:t>Вклад отечественных педагогов в развитие педагогической науки.</w:t>
      </w:r>
    </w:p>
    <w:p w:rsidR="001E424E" w:rsidRDefault="001E424E" w:rsidP="001E424E">
      <w:pPr>
        <w:numPr>
          <w:ilvl w:val="0"/>
          <w:numId w:val="106"/>
        </w:numPr>
      </w:pPr>
      <w:r>
        <w:t>А.С. Макаренко и его система воспитания.</w:t>
      </w:r>
    </w:p>
    <w:p w:rsidR="001E424E" w:rsidRDefault="001E424E" w:rsidP="001E424E">
      <w:pPr>
        <w:numPr>
          <w:ilvl w:val="0"/>
          <w:numId w:val="107"/>
        </w:numPr>
      </w:pPr>
      <w:r>
        <w:t>В.А. Сухомлинский и его исследования проблем молодежи.</w:t>
      </w:r>
    </w:p>
    <w:p w:rsidR="001E424E" w:rsidRDefault="001E424E" w:rsidP="001E424E">
      <w:pPr>
        <w:numPr>
          <w:ilvl w:val="0"/>
          <w:numId w:val="108"/>
        </w:numPr>
      </w:pPr>
      <w:r>
        <w:t>Принципы дидактики (сознательность, активность, наглядность и др.).</w:t>
      </w:r>
    </w:p>
    <w:p w:rsidR="001E424E" w:rsidRDefault="001E424E" w:rsidP="001E424E">
      <w:pPr>
        <w:numPr>
          <w:ilvl w:val="0"/>
          <w:numId w:val="109"/>
        </w:numPr>
      </w:pPr>
      <w:r>
        <w:t>Методы обучения.</w:t>
      </w:r>
    </w:p>
    <w:p w:rsidR="001E424E" w:rsidRDefault="001E424E" w:rsidP="001E424E">
      <w:pPr>
        <w:numPr>
          <w:ilvl w:val="0"/>
          <w:numId w:val="110"/>
        </w:numPr>
      </w:pPr>
      <w:r>
        <w:t>Характеристика методов обучения (рассказ, беседа).</w:t>
      </w:r>
    </w:p>
    <w:p w:rsidR="001E424E" w:rsidRDefault="001E424E" w:rsidP="001E424E">
      <w:pPr>
        <w:numPr>
          <w:ilvl w:val="0"/>
          <w:numId w:val="111"/>
        </w:numPr>
      </w:pPr>
      <w:r>
        <w:t>Демонстрация и иллюстрация как методы усвоения и воспроизведения.</w:t>
      </w:r>
    </w:p>
    <w:p w:rsidR="001E424E" w:rsidRDefault="001E424E" w:rsidP="001E424E">
      <w:pPr>
        <w:numPr>
          <w:ilvl w:val="0"/>
          <w:numId w:val="112"/>
        </w:numPr>
      </w:pPr>
      <w:r>
        <w:t>Игровая ситуация и учебная дискуссия.</w:t>
      </w:r>
    </w:p>
    <w:p w:rsidR="001E424E" w:rsidRDefault="001E424E" w:rsidP="001E424E">
      <w:pPr>
        <w:numPr>
          <w:ilvl w:val="0"/>
          <w:numId w:val="113"/>
        </w:numPr>
      </w:pPr>
      <w:r>
        <w:t>Взаимообучение и опорный конспект.</w:t>
      </w:r>
    </w:p>
    <w:p w:rsidR="001E424E" w:rsidRDefault="001E424E" w:rsidP="001E424E">
      <w:pPr>
        <w:numPr>
          <w:ilvl w:val="0"/>
          <w:numId w:val="114"/>
        </w:numPr>
      </w:pPr>
      <w:r>
        <w:t>Положительные и отрицательные стороны классно-урочной системы.</w:t>
      </w:r>
    </w:p>
    <w:p w:rsidR="001E424E" w:rsidRDefault="001E424E" w:rsidP="001E424E">
      <w:pPr>
        <w:numPr>
          <w:ilvl w:val="0"/>
          <w:numId w:val="115"/>
        </w:numPr>
      </w:pPr>
      <w:r>
        <w:t>Основные требования к современному уроку.</w:t>
      </w:r>
    </w:p>
    <w:p w:rsidR="001E424E" w:rsidRDefault="001E424E" w:rsidP="001E424E">
      <w:pPr>
        <w:numPr>
          <w:ilvl w:val="0"/>
          <w:numId w:val="116"/>
        </w:numPr>
      </w:pPr>
      <w:r>
        <w:t>Структура урока и нестандартный урок.</w:t>
      </w:r>
    </w:p>
    <w:p w:rsidR="001E424E" w:rsidRDefault="001E424E" w:rsidP="001E424E">
      <w:pPr>
        <w:numPr>
          <w:ilvl w:val="0"/>
          <w:numId w:val="117"/>
        </w:numPr>
      </w:pPr>
      <w:r>
        <w:t>Этапы подготовки к уроку.</w:t>
      </w:r>
    </w:p>
    <w:p w:rsidR="001E424E" w:rsidRDefault="001E424E" w:rsidP="001E424E">
      <w:pPr>
        <w:numPr>
          <w:ilvl w:val="0"/>
          <w:numId w:val="118"/>
        </w:numPr>
      </w:pPr>
      <w:r>
        <w:t>Воспитание.</w:t>
      </w:r>
    </w:p>
    <w:p w:rsidR="001E424E" w:rsidRDefault="001E424E" w:rsidP="001E424E">
      <w:pPr>
        <w:numPr>
          <w:ilvl w:val="0"/>
          <w:numId w:val="119"/>
        </w:numPr>
      </w:pPr>
      <w:r>
        <w:t>Составные части воспитания.</w:t>
      </w:r>
    </w:p>
    <w:p w:rsidR="001E424E" w:rsidRDefault="001E424E" w:rsidP="001E424E">
      <w:pPr>
        <w:numPr>
          <w:ilvl w:val="0"/>
          <w:numId w:val="120"/>
        </w:numPr>
      </w:pPr>
      <w:r>
        <w:t>Характеристика составных частей воспитания.</w:t>
      </w:r>
    </w:p>
    <w:p w:rsidR="001E424E" w:rsidRDefault="001E424E" w:rsidP="001E424E">
      <w:pPr>
        <w:numPr>
          <w:ilvl w:val="0"/>
          <w:numId w:val="121"/>
        </w:numPr>
      </w:pPr>
      <w:r>
        <w:t>Физическое воспитание и развитие личности.</w:t>
      </w:r>
    </w:p>
    <w:p w:rsidR="001E424E" w:rsidRDefault="001E424E" w:rsidP="001E424E">
      <w:pPr>
        <w:numPr>
          <w:ilvl w:val="0"/>
          <w:numId w:val="122"/>
        </w:numPr>
      </w:pPr>
      <w:r>
        <w:t>Трудовое воспитание и формирование личностных качеств человека.</w:t>
      </w:r>
    </w:p>
    <w:p w:rsidR="001E424E" w:rsidRDefault="001E424E" w:rsidP="001E424E">
      <w:pPr>
        <w:numPr>
          <w:ilvl w:val="0"/>
          <w:numId w:val="123"/>
        </w:numPr>
      </w:pPr>
      <w:r>
        <w:t>Политехническое образование, его значение в практической деятельности.</w:t>
      </w:r>
    </w:p>
    <w:p w:rsidR="001E424E" w:rsidRDefault="001E424E" w:rsidP="001E424E">
      <w:pPr>
        <w:numPr>
          <w:ilvl w:val="0"/>
          <w:numId w:val="124"/>
        </w:numPr>
      </w:pPr>
      <w:r>
        <w:t>Характеристика зачетно - экзаменационного метода.</w:t>
      </w:r>
    </w:p>
    <w:p w:rsidR="001E424E" w:rsidRDefault="001E424E" w:rsidP="001E424E">
      <w:pPr>
        <w:numPr>
          <w:ilvl w:val="0"/>
          <w:numId w:val="125"/>
        </w:numPr>
      </w:pPr>
      <w:r>
        <w:t>Метод художественного и эстетического развития личности.</w:t>
      </w:r>
    </w:p>
    <w:p w:rsidR="001E424E" w:rsidRDefault="001E424E" w:rsidP="001E424E">
      <w:pPr>
        <w:numPr>
          <w:ilvl w:val="0"/>
          <w:numId w:val="126"/>
        </w:numPr>
      </w:pPr>
      <w:r>
        <w:t>Характеристика нравственного воспитания.</w:t>
      </w:r>
    </w:p>
    <w:p w:rsidR="001E424E" w:rsidRDefault="001E424E" w:rsidP="001E424E">
      <w:pPr>
        <w:numPr>
          <w:ilvl w:val="0"/>
          <w:numId w:val="127"/>
        </w:numPr>
      </w:pPr>
      <w:r>
        <w:t>Значение эстетического воспитания для развития личности.</w:t>
      </w:r>
    </w:p>
    <w:p w:rsidR="001E424E" w:rsidRDefault="001E424E" w:rsidP="001E424E">
      <w:pPr>
        <w:numPr>
          <w:ilvl w:val="0"/>
          <w:numId w:val="128"/>
        </w:numPr>
      </w:pPr>
      <w:r>
        <w:t>Методы воспитания и их сущность.</w:t>
      </w:r>
    </w:p>
    <w:p w:rsidR="001E424E" w:rsidRDefault="001E424E" w:rsidP="001E424E">
      <w:pPr>
        <w:numPr>
          <w:ilvl w:val="0"/>
          <w:numId w:val="129"/>
        </w:numPr>
      </w:pPr>
      <w:r>
        <w:t>Сознание личности и методы его формирования.</w:t>
      </w:r>
    </w:p>
    <w:p w:rsidR="001E424E" w:rsidRDefault="001E424E" w:rsidP="001E424E">
      <w:pPr>
        <w:numPr>
          <w:ilvl w:val="0"/>
          <w:numId w:val="130"/>
        </w:numPr>
      </w:pPr>
      <w:r>
        <w:t>Значение разъяснения и этической беседы в воспитании человека.</w:t>
      </w:r>
    </w:p>
    <w:p w:rsidR="001E424E" w:rsidRDefault="001E424E" w:rsidP="001E424E">
      <w:pPr>
        <w:numPr>
          <w:ilvl w:val="0"/>
          <w:numId w:val="131"/>
        </w:numPr>
      </w:pPr>
      <w:r>
        <w:t>Положительные стороны диспута.</w:t>
      </w:r>
    </w:p>
    <w:p w:rsidR="001E424E" w:rsidRDefault="001E424E" w:rsidP="001E424E">
      <w:pPr>
        <w:numPr>
          <w:ilvl w:val="0"/>
          <w:numId w:val="132"/>
        </w:numPr>
      </w:pPr>
      <w:r>
        <w:t>Значение личного примера в формировании личности.</w:t>
      </w:r>
    </w:p>
    <w:p w:rsidR="001E424E" w:rsidRDefault="001E424E" w:rsidP="001E424E">
      <w:pPr>
        <w:numPr>
          <w:ilvl w:val="0"/>
          <w:numId w:val="133"/>
        </w:numPr>
      </w:pPr>
      <w:r>
        <w:t>Характеристика методов организации деятельности.</w:t>
      </w:r>
    </w:p>
    <w:p w:rsidR="001E424E" w:rsidRDefault="001E424E" w:rsidP="001E424E">
      <w:pPr>
        <w:numPr>
          <w:ilvl w:val="0"/>
          <w:numId w:val="134"/>
        </w:numPr>
      </w:pPr>
      <w:r>
        <w:t>Метод управления и условия его эффективности.</w:t>
      </w:r>
    </w:p>
    <w:p w:rsidR="001E424E" w:rsidRDefault="001E424E" w:rsidP="001E424E">
      <w:pPr>
        <w:numPr>
          <w:ilvl w:val="0"/>
          <w:numId w:val="135"/>
        </w:numPr>
      </w:pPr>
      <w:r>
        <w:t>Поручение и приучение как методы организации деятельности.</w:t>
      </w:r>
    </w:p>
    <w:p w:rsidR="001E424E" w:rsidRDefault="001E424E" w:rsidP="001E424E">
      <w:pPr>
        <w:numPr>
          <w:ilvl w:val="0"/>
          <w:numId w:val="136"/>
        </w:numPr>
      </w:pPr>
      <w:r>
        <w:t>Характеристика методов стимулирования.</w:t>
      </w:r>
    </w:p>
    <w:p w:rsidR="001E424E" w:rsidRDefault="001E424E" w:rsidP="001E424E">
      <w:pPr>
        <w:numPr>
          <w:ilvl w:val="0"/>
          <w:numId w:val="137"/>
        </w:numPr>
      </w:pPr>
      <w:r>
        <w:t>Наказание и поощрение.</w:t>
      </w:r>
    </w:p>
    <w:p w:rsidR="001E424E" w:rsidRDefault="001E424E" w:rsidP="001E424E">
      <w:pPr>
        <w:numPr>
          <w:ilvl w:val="0"/>
          <w:numId w:val="138"/>
        </w:numPr>
      </w:pPr>
      <w:r>
        <w:t>Организация соревнования как метод стимулирования.</w:t>
      </w:r>
    </w:p>
    <w:p w:rsidR="001E424E" w:rsidRDefault="001E424E" w:rsidP="001E424E">
      <w:pPr>
        <w:numPr>
          <w:ilvl w:val="0"/>
          <w:numId w:val="139"/>
        </w:numPr>
      </w:pPr>
      <w:r>
        <w:t>Условия эффективности наказания.</w:t>
      </w:r>
    </w:p>
    <w:p w:rsidR="001E424E" w:rsidRDefault="001E424E" w:rsidP="001E424E">
      <w:pPr>
        <w:numPr>
          <w:ilvl w:val="0"/>
          <w:numId w:val="140"/>
        </w:numPr>
      </w:pPr>
      <w:r>
        <w:t>Коллектив и организация воспитания.</w:t>
      </w:r>
    </w:p>
    <w:p w:rsidR="001E424E" w:rsidRDefault="001E424E" w:rsidP="001E424E">
      <w:pPr>
        <w:numPr>
          <w:ilvl w:val="0"/>
          <w:numId w:val="141"/>
        </w:numPr>
      </w:pPr>
      <w:r>
        <w:t>Отношения внутри коллектива.</w:t>
      </w:r>
    </w:p>
    <w:p w:rsidR="001E424E" w:rsidRDefault="001E424E" w:rsidP="001E424E">
      <w:pPr>
        <w:numPr>
          <w:ilvl w:val="0"/>
          <w:numId w:val="142"/>
        </w:numPr>
      </w:pPr>
      <w:r>
        <w:t>Характер гармоничных отношений - пример.</w:t>
      </w:r>
    </w:p>
    <w:p w:rsidR="001E424E" w:rsidRDefault="001E424E" w:rsidP="001E424E">
      <w:pPr>
        <w:numPr>
          <w:ilvl w:val="0"/>
          <w:numId w:val="143"/>
        </w:numPr>
      </w:pPr>
      <w:r>
        <w:t>Характер конформизма - пример.</w:t>
      </w:r>
    </w:p>
    <w:p w:rsidR="001E424E" w:rsidRDefault="001E424E" w:rsidP="001E424E">
      <w:pPr>
        <w:numPr>
          <w:ilvl w:val="0"/>
          <w:numId w:val="144"/>
        </w:numPr>
      </w:pPr>
      <w:r>
        <w:t>Нонконформизм.</w:t>
      </w:r>
    </w:p>
    <w:p w:rsidR="001E424E" w:rsidRDefault="001E424E" w:rsidP="001E424E">
      <w:pPr>
        <w:numPr>
          <w:ilvl w:val="0"/>
          <w:numId w:val="145"/>
        </w:numPr>
      </w:pPr>
      <w:r>
        <w:t>Семья в процессе воспитания человека</w:t>
      </w:r>
    </w:p>
    <w:p w:rsidR="001E424E" w:rsidRDefault="001E424E" w:rsidP="001E424E">
      <w:pPr>
        <w:numPr>
          <w:ilvl w:val="0"/>
          <w:numId w:val="146"/>
        </w:numPr>
      </w:pPr>
      <w:r>
        <w:t>Основные сферы семейной жизни.</w:t>
      </w:r>
    </w:p>
    <w:p w:rsidR="001E424E" w:rsidRDefault="001E424E" w:rsidP="001E424E">
      <w:pPr>
        <w:numPr>
          <w:ilvl w:val="0"/>
          <w:numId w:val="147"/>
        </w:numPr>
      </w:pPr>
      <w:r>
        <w:t>Долг и развитие личности в семье.</w:t>
      </w:r>
    </w:p>
    <w:p w:rsidR="001E424E" w:rsidRDefault="001E424E" w:rsidP="001E424E">
      <w:pPr>
        <w:numPr>
          <w:ilvl w:val="0"/>
          <w:numId w:val="148"/>
        </w:numPr>
      </w:pPr>
      <w:r>
        <w:t>Интерес как элемент воспитания.</w:t>
      </w:r>
    </w:p>
    <w:p w:rsidR="001E424E" w:rsidRDefault="001E424E" w:rsidP="001E424E">
      <w:pPr>
        <w:numPr>
          <w:ilvl w:val="0"/>
          <w:numId w:val="149"/>
        </w:numPr>
      </w:pPr>
      <w:r>
        <w:t>Родительская любовь.</w:t>
      </w:r>
    </w:p>
    <w:p w:rsidR="001E424E" w:rsidRDefault="001E424E" w:rsidP="001E424E">
      <w:pPr>
        <w:numPr>
          <w:ilvl w:val="0"/>
          <w:numId w:val="150"/>
        </w:numPr>
      </w:pPr>
      <w:r>
        <w:t>Специфика внутрисемейных отношений.</w:t>
      </w:r>
    </w:p>
    <w:p w:rsidR="001E424E" w:rsidRDefault="001E424E" w:rsidP="001E424E">
      <w:pPr>
        <w:numPr>
          <w:ilvl w:val="0"/>
          <w:numId w:val="151"/>
        </w:numPr>
      </w:pPr>
      <w:r>
        <w:t>Деятельная любовь родителей.</w:t>
      </w:r>
    </w:p>
    <w:p w:rsidR="001E424E" w:rsidRDefault="001E424E" w:rsidP="001E424E">
      <w:pPr>
        <w:numPr>
          <w:ilvl w:val="0"/>
          <w:numId w:val="152"/>
        </w:numPr>
      </w:pPr>
      <w:r>
        <w:t>Общая формула всестороннего развития современного человека.</w:t>
      </w:r>
    </w:p>
    <w:p w:rsidR="001E424E" w:rsidRDefault="001E424E" w:rsidP="001E424E">
      <w:pPr>
        <w:numPr>
          <w:ilvl w:val="0"/>
          <w:numId w:val="153"/>
        </w:numPr>
      </w:pPr>
      <w:r>
        <w:t>Современный руководитель и нравственные качества.</w:t>
      </w:r>
    </w:p>
    <w:p w:rsidR="001E424E" w:rsidRDefault="001E424E" w:rsidP="001E424E">
      <w:pPr>
        <w:numPr>
          <w:ilvl w:val="0"/>
          <w:numId w:val="154"/>
        </w:numPr>
      </w:pPr>
      <w:r>
        <w:t>Принципы гуманизации в современной школе.</w:t>
      </w:r>
    </w:p>
    <w:p w:rsidR="001E424E" w:rsidRDefault="001E424E" w:rsidP="001E424E">
      <w:pPr>
        <w:numPr>
          <w:ilvl w:val="0"/>
          <w:numId w:val="155"/>
        </w:numPr>
      </w:pPr>
      <w:r>
        <w:t>Принципы гуманитаризации в современной школе.</w:t>
      </w:r>
    </w:p>
    <w:p w:rsidR="001E424E" w:rsidRDefault="001E424E" w:rsidP="001E424E"/>
    <w:p w:rsidR="001E424E" w:rsidRDefault="001E424E" w:rsidP="001E424E"/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Психологическая характеристика индивидуальности.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признаки волевого поведения личности.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Психологическая характеристика лидера группы.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принципа доступности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Одобрение как метод стимулирования.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"/>
        </w:numPr>
        <w:jc w:val="both"/>
      </w:pPr>
      <w:r>
        <w:t>Сознание как интегрирующая  форма психики.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"воображение".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Специальные интересы как фактор развития способностей человека.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Положительные и отрицательные стороны классно-урочной системы.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Особенности деятельной любви родителей.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"/>
        </w:numPr>
        <w:jc w:val="both"/>
      </w:pPr>
      <w:r>
        <w:t>Общая характеристика лонгитюдного метода.</w:t>
      </w:r>
    </w:p>
    <w:p w:rsidR="001E424E" w:rsidRDefault="001E424E">
      <w:pPr>
        <w:widowControl w:val="0"/>
        <w:numPr>
          <w:ilvl w:val="1"/>
          <w:numId w:val="1"/>
        </w:numPr>
      </w:pPr>
      <w:r>
        <w:t>Основные психические познавательные процессы и их значение в профессиональной деятельности специалиста.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Наблюдение и изучение опыта как методы педагогических исследований.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принципа систематичности и последовательности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Методы стимулирования.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 w:rsidP="002E6281">
      <w:pPr>
        <w:tabs>
          <w:tab w:val="left" w:pos="3555"/>
        </w:tabs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4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4"/>
        </w:numPr>
        <w:jc w:val="both"/>
      </w:pPr>
      <w:r>
        <w:t>Общая характеристика когнитивной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темперамента.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Развитие педагогики в средневековье.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Лекция как метод восприятия-усвоения.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Метод поручений и его практическое значение.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5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5"/>
        </w:numPr>
        <w:jc w:val="both"/>
      </w:pPr>
      <w:r>
        <w:t>Деятельность и ее психологическая сущность.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Значение внимания для практической деятельности.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Предмет педагогики как науки.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методы обучения и их практическое значение.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Правила управления ученическим коллективом.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6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6"/>
        </w:numPr>
        <w:jc w:val="both"/>
      </w:pPr>
      <w:r>
        <w:t>Психологическая сущность направленности личности.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Отличие произвольного запоминания от непроизвольного.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"невербальная коммуникация".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Роль и место опорного конспекта в обучении.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Гармония: характеристика и конкретный пример.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2E6281" w:rsidRDefault="002E6281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7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7"/>
        </w:numPr>
        <w:jc w:val="both"/>
      </w:pPr>
      <w:r>
        <w:t>Отрасли психологии и принцип развития.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свойства темперамента.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Французские просветители о воспитании.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Классификация методов обучения по основным этапам познавательного процесса.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метода поощрения.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8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8"/>
        </w:numPr>
        <w:jc w:val="both"/>
      </w:pPr>
      <w:r>
        <w:t>Основные задачи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Два вида воображения по степени активности.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характера.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трудового воспитания.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Методы формирования сознания личности.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9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9"/>
        </w:numPr>
        <w:jc w:val="both"/>
      </w:pPr>
      <w:r>
        <w:t>Методы обработки данных в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Определение понятия "воля".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монологической и диалогической речи.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Учебная дискуссия и лабораторный эксперимент как методы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Условия эффективности метода соревнования.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2E6281" w:rsidP="002E6281">
      <w:pPr>
        <w:tabs>
          <w:tab w:val="left" w:pos="4545"/>
        </w:tabs>
        <w:rPr>
          <w:b/>
          <w:bCs/>
        </w:rPr>
      </w:pPr>
      <w:r>
        <w:tab/>
      </w: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10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0"/>
        </w:numPr>
        <w:jc w:val="both"/>
      </w:pPr>
      <w:r>
        <w:t>Психологические методы коррекции.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Особенности предметно-действенного мышления.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Специфика общения родителей и детей.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Три этапа подготовки к уроку.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Конформизм: характеристика и конкретный пример.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11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1"/>
        </w:numPr>
        <w:jc w:val="both"/>
      </w:pPr>
      <w:r>
        <w:t>Психологическая наука и ее значение для жизнедеятельности.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Формы эмоционального состояния.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педагогической категории "обучение".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принципа связи теории с практикой.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Принцип гуманизации и гуманитаризации в современной школе.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12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2"/>
        </w:numPr>
        <w:jc w:val="both"/>
      </w:pPr>
      <w:r>
        <w:t>Эмпирические методы психологических исследований.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Структура исполнительного этапа волевого действия.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Отличие группы от коллектива.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Урок как ключевой компонент классно-урочной системы.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Политехническое образование и его значение.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2E6281" w:rsidRDefault="002E6281">
      <w:pPr>
        <w:jc w:val="right"/>
      </w:pPr>
    </w:p>
    <w:p w:rsidR="001E424E" w:rsidRDefault="002E6281" w:rsidP="002E6281">
      <w:pPr>
        <w:tabs>
          <w:tab w:val="left" w:pos="4275"/>
        </w:tabs>
        <w:rPr>
          <w:b/>
          <w:bCs/>
        </w:rPr>
      </w:pPr>
      <w:r>
        <w:tab/>
      </w: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13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3"/>
        </w:numPr>
        <w:tabs>
          <w:tab w:val="left" w:pos="4820"/>
        </w:tabs>
        <w:jc w:val="both"/>
      </w:pPr>
      <w:r>
        <w:t xml:space="preserve">Развитие науки психологии с </w:t>
      </w:r>
      <w:r>
        <w:rPr>
          <w:lang w:val="en-US"/>
        </w:rPr>
        <w:t>XVII</w:t>
      </w:r>
      <w:r>
        <w:t xml:space="preserve"> века.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Отличие абстрагирования от обобщения.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"способности".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умственного воспитания.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Упражнение как метод организации деятельности.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14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4"/>
        </w:numPr>
        <w:tabs>
          <w:tab w:val="left" w:pos="4820"/>
        </w:tabs>
        <w:jc w:val="both"/>
      </w:pPr>
      <w:r>
        <w:t>Психология как наука в античные времена.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компоненты формирования образа "Я".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Интерактивная сторона общения и ее краткая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Методы обучения на визуальной и звуковоспроизводящей основе.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Внутрисемейная любовь и ее роль в воспитании ребенка.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15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5"/>
        </w:numPr>
        <w:jc w:val="both"/>
      </w:pPr>
      <w:r>
        <w:t>Сущность педагогической психологии и ее основные разделы.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наглядно-образного мышления.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Критерии образованности.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Игровая ситуация как метод усвоения-воспроизведения.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Соревнование как метод стимулирования.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16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6"/>
        </w:numPr>
        <w:tabs>
          <w:tab w:val="left" w:pos="4820"/>
        </w:tabs>
        <w:jc w:val="both"/>
      </w:pPr>
      <w:r>
        <w:t>Общая характеристика метода эксперимента</w:t>
      </w:r>
      <w:r>
        <w:rPr>
          <w:u w:val="single"/>
        </w:rPr>
        <w:t>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Два вида внимания и их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коммуникативной стороны общения.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Зачетно - экзаменационный метод.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модели внутриколлективных отношений.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17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7"/>
        </w:numPr>
        <w:jc w:val="both"/>
      </w:pPr>
      <w:r>
        <w:t>Потребности человека и их значение.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виды памяти.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"вербальная коммуникация".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Демонстрация как метод усвоения-воспроизведения.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Нонконформизм: характеристика и конкретный пример.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18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8"/>
        </w:numPr>
        <w:jc w:val="both"/>
      </w:pPr>
      <w:r>
        <w:t>Общая психология и ее основная задача.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эмоции и ее краткая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Референтная группа и ее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А.С. Макаренко и его система воспитания.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сферы семейной жизни.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19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19"/>
        </w:numPr>
        <w:tabs>
          <w:tab w:val="left" w:pos="4820"/>
        </w:tabs>
        <w:jc w:val="both"/>
      </w:pPr>
      <w:r>
        <w:t>Общая характеристика сравнительного метода в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мышления.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"Формирование" как категория педагогики.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Диагностика и прогнозирование как этапы подготовки урока.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Роль семьи в воспитании.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</w:t>
      </w: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20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0"/>
        </w:numPr>
        <w:jc w:val="both"/>
      </w:pPr>
      <w:r>
        <w:t>Общая характеристика гуманистической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процессы памяти и их краткая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образования.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Составные части воспитания.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Условия эффективности метода упражнения.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21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1"/>
        </w:numPr>
        <w:jc w:val="both"/>
      </w:pPr>
      <w:r>
        <w:t>Состав ЦНС.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Значение аффекта и фрустрации в профессиональной деятельности.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"Развитие" как категория педагогики.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взаимообучения.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коллективной организации воспитания.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22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2"/>
        </w:numPr>
        <w:jc w:val="both"/>
      </w:pPr>
      <w:r>
        <w:t>Классификация потребностей и их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свойства восприятия.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и стороны общения.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Упражнение как метод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Личный пример как метод формирования сознания.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23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3"/>
        </w:numPr>
        <w:jc w:val="both"/>
      </w:pPr>
      <w:r>
        <w:t>Вклад отечественных ученых в развитие психологической науки.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внимания и его основные свойства.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Взаимосвязь темперамента и характера.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Воспитательные требования к уроку.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Общая характеристика коллектива.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24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4"/>
        </w:numPr>
        <w:jc w:val="both"/>
      </w:pPr>
      <w:r>
        <w:t>Мотив и его сущность.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Гиппократ как создатель учения о темпераменте.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Общая характеристика психологического воздействия в процессе общения.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Проектирование как заключительная стадия подготовки урока.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Содержание сферы долга.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25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5"/>
        </w:numPr>
        <w:jc w:val="both"/>
      </w:pPr>
      <w:r>
        <w:t xml:space="preserve">Структура и функции мозга как основного органа психической деятельности. 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первой ступени в развитии волевого действия.</w:t>
      </w:r>
    </w:p>
    <w:p w:rsidR="001E424E" w:rsidRDefault="001E424E">
      <w:pPr>
        <w:widowControl w:val="0"/>
        <w:numPr>
          <w:ilvl w:val="1"/>
          <w:numId w:val="1"/>
        </w:numPr>
      </w:pPr>
      <w:r>
        <w:t>Тестирование и анкетирование как современные методы педагогического исследования.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В.А. Сухомлинский и его исследование проблем молодежи.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Приучение как метод организации деятельности.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26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6"/>
        </w:numPr>
        <w:jc w:val="both"/>
      </w:pPr>
      <w:r>
        <w:t xml:space="preserve">Структура и функции нервной клетки. 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памяти.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Психологическая характеристика флегматика.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Рассказ как метод восприятия - усвоения.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Демократические идеи И.Г. Песталоцци.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27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7"/>
        </w:numPr>
        <w:jc w:val="both"/>
      </w:pPr>
      <w:r>
        <w:t>Общая характеристика гештальтпсихологии.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двух видов рассеянности.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Педагогический эксперимент как современный метод исследования.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физического воспитания.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Наказание как метод воспитания.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28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8"/>
        </w:numPr>
        <w:jc w:val="both"/>
      </w:pPr>
      <w:r>
        <w:t>Основные методы исследования в психологии.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свойства ощущений.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Талант как высшая ступень развития способностей.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Иллюстрация как метод усвоения-воспроизведения.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метода наказания.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29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29"/>
        </w:numPr>
        <w:jc w:val="both"/>
      </w:pPr>
      <w:r>
        <w:t>Сущность понятия психики человека.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Психологическая сущность самооценки.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"воспитание".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формы организации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Политехнизм как важнейший научный принцип средней школы.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30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0"/>
        </w:numPr>
        <w:jc w:val="both"/>
      </w:pPr>
      <w:r>
        <w:t>Соотношение биологического и социального в структуре личности.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высшей формы мышления.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Зависимость характера от физиологических особенностей человека.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Основные требования к современному уроку.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Этическая беседа и условия ее эффективности для формирования сознания.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31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1"/>
        </w:numPr>
        <w:jc w:val="both"/>
      </w:pPr>
      <w:r>
        <w:t>Сущность понятия индивида.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словесно-логического мышления.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Классификация образования.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Главная цель образовательной школы.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Условия эффективности метода наказания.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32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2"/>
        </w:numPr>
        <w:jc w:val="both"/>
      </w:pPr>
      <w:r>
        <w:t>Организационные методы психологического исследования.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Индивидуальные особенности функционирования памяти.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Отличие способностей от задатков.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Сущность понятия "структура урока".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Методы организации деятельности.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33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3"/>
        </w:numPr>
        <w:jc w:val="both"/>
      </w:pPr>
      <w:r>
        <w:t>Убеждения и их психологическая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основных мыслительных операций.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Формирование черт характера.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нестандартного урока.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Семейное самоуправление и его значение в процессе воспитания.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r>
        <w:br w:type="page"/>
      </w: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34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4"/>
        </w:numPr>
        <w:jc w:val="both"/>
      </w:pPr>
      <w:r>
        <w:t>Сущность цели деятельности.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видов памяти по активности.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Психологическая характеристика сангвиника.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Характеристика принципа прочности обучения.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Рассказ и разъяснение как метод формирования сознания.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</w:p>
    <w:p w:rsidR="001E424E" w:rsidRDefault="001E424E">
      <w:pPr>
        <w:jc w:val="center"/>
        <w:rPr>
          <w:b/>
          <w:bCs/>
        </w:rPr>
      </w:pPr>
    </w:p>
    <w:p w:rsidR="001E424E" w:rsidRDefault="001E424E">
      <w:pPr>
        <w:jc w:val="center"/>
      </w:pPr>
      <w:r>
        <w:t>Экзаменационный билет по предмету</w:t>
      </w:r>
    </w:p>
    <w:p w:rsidR="001E424E" w:rsidRDefault="001E424E">
      <w:pPr>
        <w:jc w:val="center"/>
        <w:rPr>
          <w:b/>
          <w:bCs/>
        </w:rPr>
      </w:pPr>
      <w:r>
        <w:rPr>
          <w:b/>
          <w:bCs/>
        </w:rPr>
        <w:t>ПСИХОЛОГИЯ И ПЕДАГОГИКА</w:t>
      </w:r>
    </w:p>
    <w:p w:rsidR="001E424E" w:rsidRDefault="001E424E">
      <w:pPr>
        <w:jc w:val="center"/>
      </w:pPr>
    </w:p>
    <w:p w:rsidR="001E424E" w:rsidRDefault="001E424E">
      <w:pPr>
        <w:jc w:val="center"/>
      </w:pPr>
      <w:r>
        <w:rPr>
          <w:b/>
          <w:bCs/>
        </w:rPr>
        <w:t xml:space="preserve">Билет № </w:t>
      </w:r>
      <w:r>
        <w:t>35</w:t>
      </w:r>
    </w:p>
    <w:p w:rsidR="001E424E" w:rsidRDefault="001E424E">
      <w:pPr>
        <w:jc w:val="center"/>
      </w:pPr>
    </w:p>
    <w:p w:rsidR="001E424E" w:rsidRDefault="001E424E">
      <w:pPr>
        <w:widowControl w:val="0"/>
        <w:numPr>
          <w:ilvl w:val="1"/>
          <w:numId w:val="35"/>
        </w:numPr>
        <w:jc w:val="both"/>
      </w:pPr>
      <w:r>
        <w:t>Сущность категории "бессознательное" и ее рассмотрение в психологической науке.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Высшие чувства и их краткая характеристика.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Вклад Я. Каменского в педагогическую науку.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К.Д. Ушинский и его вклад в педагогику.</w:t>
      </w:r>
    </w:p>
    <w:p w:rsidR="001E424E" w:rsidRDefault="001E424E">
      <w:pPr>
        <w:widowControl w:val="0"/>
        <w:numPr>
          <w:ilvl w:val="1"/>
          <w:numId w:val="1"/>
        </w:numPr>
        <w:jc w:val="both"/>
      </w:pPr>
      <w:r>
        <w:t>Нравственно-психологические качества современного руководителя.</w:t>
      </w:r>
    </w:p>
    <w:p w:rsidR="001E424E" w:rsidRDefault="001E424E">
      <w:pPr>
        <w:jc w:val="center"/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  <w:rPr>
          <w:sz w:val="14"/>
          <w:szCs w:val="14"/>
        </w:rPr>
      </w:pPr>
    </w:p>
    <w:p w:rsidR="001E424E" w:rsidRDefault="001E424E">
      <w:pPr>
        <w:jc w:val="right"/>
      </w:pPr>
      <w:r>
        <w:t>Зав. кафедрой</w:t>
      </w:r>
    </w:p>
    <w:p w:rsidR="001E424E" w:rsidRDefault="001E424E">
      <w:pPr>
        <w:jc w:val="right"/>
      </w:pPr>
      <w:r>
        <w:t>--------------------------------------------------</w:t>
      </w:r>
    </w:p>
    <w:p w:rsidR="001E424E" w:rsidRDefault="001E424E">
      <w:pPr>
        <w:jc w:val="right"/>
      </w:pPr>
    </w:p>
    <w:p w:rsidR="001E424E" w:rsidRDefault="001E424E">
      <w:pPr>
        <w:jc w:val="right"/>
      </w:pPr>
      <w:bookmarkStart w:id="0" w:name="_GoBack"/>
      <w:bookmarkEnd w:id="0"/>
    </w:p>
    <w:sectPr w:rsidR="001E424E">
      <w:pgSz w:w="11906" w:h="16838"/>
      <w:pgMar w:top="567" w:right="567" w:bottom="567" w:left="1134" w:header="397" w:footer="39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F7336"/>
    <w:multiLevelType w:val="singleLevel"/>
    <w:tmpl w:val="3FEA633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40205EAA"/>
    <w:multiLevelType w:val="multilevel"/>
    <w:tmpl w:val="286C18AC"/>
    <w:lvl w:ilvl="0">
      <w:start w:val="1"/>
      <w:numFmt w:val="upperRoman"/>
      <w:suff w:val="space"/>
      <w:lvlText w:val="%1."/>
      <w:lvlJc w:val="left"/>
      <w:pPr>
        <w:ind w:left="113" w:hanging="113"/>
      </w:pPr>
      <w:rPr>
        <w:rFonts w:ascii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suff w:val="space"/>
      <w:lvlText w:val="%2)"/>
      <w:lvlJc w:val="left"/>
      <w:pPr>
        <w:ind w:left="454" w:hanging="114"/>
      </w:pPr>
      <w:rPr>
        <w:rFonts w:ascii="Times New Roman" w:hAnsi="Times New Roman" w:cs="Times New Roman"/>
        <w:b w:val="0"/>
        <w:bCs w:val="0"/>
        <w:i w:val="0"/>
        <w:iCs w:val="0"/>
      </w:rPr>
    </w:lvl>
    <w:lvl w:ilvl="2">
      <w:start w:val="1"/>
      <w:numFmt w:val="upperLetter"/>
      <w:suff w:val="space"/>
      <w:lvlText w:val="%3)"/>
      <w:lvlJc w:val="left"/>
      <w:pPr>
        <w:ind w:left="1077" w:hanging="357"/>
      </w:pPr>
      <w:rPr>
        <w:rFonts w:ascii="Times New Roman" w:hAnsi="Times New Roman" w:cs="Times New Roman"/>
      </w:rPr>
    </w:lvl>
    <w:lvl w:ilvl="3">
      <w:start w:val="1"/>
      <w:numFmt w:val="none"/>
      <w:pStyle w:val="4"/>
      <w:suff w:val="nothing"/>
      <w:lvlText w:val=""/>
      <w:lvlJc w:val="left"/>
    </w:lvl>
    <w:lvl w:ilvl="4">
      <w:start w:val="1"/>
      <w:numFmt w:val="none"/>
      <w:pStyle w:val="5"/>
      <w:suff w:val="nothing"/>
      <w:lvlText w:val=""/>
      <w:lvlJc w:val="left"/>
    </w:lvl>
    <w:lvl w:ilvl="5">
      <w:start w:val="1"/>
      <w:numFmt w:val="none"/>
      <w:pStyle w:val="6"/>
      <w:suff w:val="nothing"/>
      <w:lvlText w:val=""/>
      <w:lvlJc w:val="left"/>
    </w:lvl>
    <w:lvl w:ilvl="6">
      <w:start w:val="1"/>
      <w:numFmt w:val="none"/>
      <w:pStyle w:val="7"/>
      <w:suff w:val="nothing"/>
      <w:lvlText w:val=""/>
      <w:lvlJc w:val="left"/>
    </w:lvl>
    <w:lvl w:ilvl="7">
      <w:start w:val="1"/>
      <w:numFmt w:val="none"/>
      <w:pStyle w:val="8"/>
      <w:suff w:val="nothing"/>
      <w:lvlText w:val=""/>
      <w:lvlJc w:val="left"/>
    </w:lvl>
    <w:lvl w:ilvl="8">
      <w:start w:val="1"/>
      <w:numFmt w:val="none"/>
      <w:pStyle w:val="9"/>
      <w:suff w:val="nothing"/>
      <w:lvlText w:val=""/>
      <w:lvlJc w:val="left"/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24E"/>
    <w:rsid w:val="000E28AB"/>
    <w:rsid w:val="001E424E"/>
    <w:rsid w:val="002E6281"/>
    <w:rsid w:val="0088342F"/>
    <w:rsid w:val="00FD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3975415-365A-4E76-B919-004324CD5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numPr>
        <w:ilvl w:val="6"/>
        <w:numId w:val="1"/>
      </w:num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"/>
    <w:link w:val="80"/>
    <w:uiPriority w:val="99"/>
    <w:qFormat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1">
    <w:name w:val="Стиль1"/>
    <w:basedOn w:val="a3"/>
    <w:uiPriority w:val="99"/>
    <w:pPr>
      <w:spacing w:before="0" w:after="0"/>
      <w:outlineLvl w:val="9"/>
    </w:pPr>
    <w:rPr>
      <w:rFonts w:ascii="Times New Roman" w:hAnsi="Times New Roman" w:cs="Times New Roman"/>
      <w:caps/>
      <w:kern w:val="0"/>
      <w:sz w:val="24"/>
      <w:szCs w:val="24"/>
      <w:u w:val="single"/>
    </w:rPr>
  </w:style>
  <w:style w:type="paragraph" w:styleId="a3">
    <w:name w:val="Title"/>
    <w:basedOn w:val="a"/>
    <w:link w:val="a4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примерный перечень экзаменационных вопросов</vt:lpstr>
    </vt:vector>
  </TitlesOfParts>
  <Company>SGI</Company>
  <LinksUpToDate>false</LinksUpToDate>
  <CharactersWithSpaces>17416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примерный перечень экзаменационных вопросов</dc:title>
  <dc:subject/>
  <dc:creator>Dis</dc:creator>
  <cp:keywords/>
  <dc:description/>
  <cp:lastModifiedBy>admin</cp:lastModifiedBy>
  <cp:revision>2</cp:revision>
  <dcterms:created xsi:type="dcterms:W3CDTF">2014-02-17T21:50:00Z</dcterms:created>
  <dcterms:modified xsi:type="dcterms:W3CDTF">2014-02-17T21:50:00Z</dcterms:modified>
</cp:coreProperties>
</file>