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FA" w:rsidRPr="004560FA" w:rsidRDefault="004560FA" w:rsidP="004560FA">
      <w:pPr>
        <w:spacing w:before="120"/>
        <w:jc w:val="center"/>
        <w:rPr>
          <w:b/>
          <w:bCs/>
          <w:sz w:val="32"/>
          <w:szCs w:val="32"/>
        </w:rPr>
      </w:pPr>
      <w:r w:rsidRPr="004560FA">
        <w:rPr>
          <w:b/>
          <w:bCs/>
          <w:sz w:val="32"/>
          <w:szCs w:val="32"/>
        </w:rPr>
        <w:t xml:space="preserve">Психоанализ </w:t>
      </w:r>
    </w:p>
    <w:p w:rsidR="004560FA" w:rsidRPr="00570023" w:rsidRDefault="004560FA" w:rsidP="004560FA">
      <w:pPr>
        <w:spacing w:before="120"/>
        <w:ind w:firstLine="567"/>
        <w:jc w:val="both"/>
        <w:rPr>
          <w:sz w:val="28"/>
          <w:szCs w:val="28"/>
        </w:rPr>
      </w:pPr>
      <w:r w:rsidRPr="00570023">
        <w:rPr>
          <w:sz w:val="28"/>
          <w:szCs w:val="28"/>
        </w:rPr>
        <w:t xml:space="preserve">Вадим Руднев </w:t>
      </w:r>
    </w:p>
    <w:p w:rsidR="004560FA" w:rsidRPr="0039791F" w:rsidRDefault="004560FA" w:rsidP="004560FA">
      <w:pPr>
        <w:spacing w:before="120"/>
        <w:ind w:firstLine="567"/>
        <w:jc w:val="both"/>
      </w:pPr>
      <w:r w:rsidRPr="0039791F">
        <w:t>Психоанализ - разработанное Зигмундом Фрейдом в начале ХХ в. психологическое учение, совершившее одну из самых серьезных научных революций (см. парадигма) и оказавшее огромное влияние на всю последующую культуру ХХ в.</w:t>
      </w:r>
    </w:p>
    <w:p w:rsidR="004560FA" w:rsidRPr="0039791F" w:rsidRDefault="004560FA" w:rsidP="004560FA">
      <w:pPr>
        <w:spacing w:before="120"/>
        <w:ind w:firstLine="567"/>
        <w:jc w:val="both"/>
      </w:pPr>
      <w:r w:rsidRPr="0039791F">
        <w:t>Суть П. состоит в том, что Фрейд постулировал разделение человеческой психики на два принципиально различных раздела (ср. бинарная оппозиция) - сознательное и бессознательное. Сознательное и бессознательное напоминают разграничение поверхностной и глубинной структур в генеративной лингвистике: на поверхности - одно, на глубине - совсем другое. Человек, писал Фрейд, руководствуется в своей жизни двумя противоположными принципами: принципом удовольствия (особенно в детстве) и принципом реальности. Принцип реальности регулируется сознанием; принцип удовольствия, не знающий сам по себе никаких преград - что хочу, то и делаю, - находится в бессознательном. Когда в сознании появляется нечто противоречащее принципу реальности, например когда человек идет по улице и ему вдруг страстно хочется немедленно овладеть идущей навстречу красивой женщиной, то это желание, как, мягко говоря, антисоциальное, вытесняется в бессознательное и видоизменяется в нем в сложной символике, которая потом может проскочить в сознание, на страже которого стоит цензор, охраняющий принцип реальности от принципа удовольствия. Это желание может проявиться в измененных состояниях сознания, например при опьянении или в сновидении. Оно может присниться ему явно - в виде исполненного желания (то есть он во сне овладевает этой женщиной) либо каким-то косвенным образом, при помощи символического языка сновидения, так как цензор в ослабленном виде, но действует также и во сне.</w:t>
      </w:r>
    </w:p>
    <w:p w:rsidR="004560FA" w:rsidRPr="0039791F" w:rsidRDefault="004560FA" w:rsidP="004560FA">
      <w:pPr>
        <w:spacing w:before="120"/>
        <w:ind w:firstLine="567"/>
        <w:jc w:val="both"/>
      </w:pPr>
      <w:r w:rsidRPr="0039791F">
        <w:t>Если вытесненное желание было очень сильным и в то же время натолкнулось на невыполнимые препятствия социального или психологического характера, то оно вытесняется в бессознательное и может, как говорит Фрейд, произойти фиксация на этом желании, которое становится психологической травмой и долгие годы мучит человека, причем он не понимает в чем дело, так как не в состоянии заглянуть в свое бессознательное.</w:t>
      </w:r>
    </w:p>
    <w:p w:rsidR="004560FA" w:rsidRPr="0039791F" w:rsidRDefault="004560FA" w:rsidP="004560FA">
      <w:pPr>
        <w:spacing w:before="120"/>
        <w:ind w:firstLine="567"/>
        <w:jc w:val="both"/>
      </w:pPr>
      <w:r w:rsidRPr="0039791F">
        <w:t>Цель П. - вывести из бессознательного эту травматическую ситуацию, ввести ее в сознание, и тогда демон невроза - а это не что иное, как невроз - отпускает человека. Именно в этом в двух словах состоит смысл П.</w:t>
      </w:r>
    </w:p>
    <w:p w:rsidR="004560FA" w:rsidRPr="0039791F" w:rsidRDefault="004560FA" w:rsidP="004560FA">
      <w:pPr>
        <w:spacing w:before="120"/>
        <w:ind w:firstLine="567"/>
        <w:jc w:val="both"/>
      </w:pPr>
      <w:r w:rsidRPr="0039791F">
        <w:t>В своих лекциях по введению в П., написанных в 1916 г., Фрейд приводит случай, иллюстрирующий невроз навязчивых состояний. Некая девушка перед сном совершала ряд на поверхности бессмысленных ритуалов. В частности, она заставляла родителей оставлять дверь, ведущую в их комнату, приоткрытой. Она непременно устраивала свою постель так, чтобы подушка не касалась спинки кровати. Эта девушка, как выяснилось в ходе анализа, была в детстве влюблена в своего отца, но поскольку это чувство не соответствовало принципу реальности, оно было вытеснено из сознания и преложилось в такие странные, на первый взгляд, ритуалы, или, как их называет Фрейд, симптомы, то есть "вредные для всей жизни или, по крайней мере, бесполезные акты, на которые лицо, страдающее ими, часто жалуется как вынужденные для него и связанные с неприятностями и страданиями".</w:t>
      </w:r>
    </w:p>
    <w:p w:rsidR="004560FA" w:rsidRPr="0039791F" w:rsidRDefault="004560FA" w:rsidP="004560FA">
      <w:pPr>
        <w:spacing w:before="120"/>
        <w:ind w:firstLine="567"/>
        <w:jc w:val="both"/>
      </w:pPr>
      <w:r w:rsidRPr="0039791F">
        <w:t>Фрейд считал, что всякий раз, когда психоаналитик сталкивается с подобными симптомами, он может заключить, что у больного имеются бессознательные процессы, в которых и кроется смысл симптома. У девушки, о которой идет речь, эти симптомы носили сексуальный характер. Открывая комнату к родителям, она бессознательно мешала им заниматься любовью, чем отчасти удовлетворяла свою ревность к матери. То, что подушка, символ женских гениталий, не должна была соединяться со спинкой кровати, символом фаллоса, означало для нее, что отец и мать не должны были вступать в половую связь.</w:t>
      </w:r>
    </w:p>
    <w:p w:rsidR="004560FA" w:rsidRPr="0039791F" w:rsidRDefault="004560FA" w:rsidP="004560FA">
      <w:pPr>
        <w:spacing w:before="120"/>
        <w:ind w:firstLine="567"/>
        <w:jc w:val="both"/>
      </w:pPr>
      <w:r w:rsidRPr="0039791F">
        <w:t>Подобно страдающему психозом, невротик находится в некой фантастической реальности своих подавленных и вытесненных желавий, но мучительность положения невротика еще и в том, что он в отличие от психотика осознает фантастичность своих симптомов, хотя совершенно ничего не может с ними поделать.</w:t>
      </w:r>
    </w:p>
    <w:p w:rsidR="004560FA" w:rsidRPr="0039791F" w:rsidRDefault="004560FA" w:rsidP="004560FA">
      <w:pPr>
        <w:spacing w:before="120"/>
        <w:ind w:firstLine="567"/>
        <w:jc w:val="both"/>
      </w:pPr>
      <w:r w:rsidRPr="0039791F">
        <w:t>Фрейд считал симптомы замещениями вытесненного в бессознательное антисоциального желания. Смысл П. состоял в том, чтобы ввести симптом в сознание. Фрейд писал: "Положение о том, что симптомы исчезают, если их бессознательные предпосылки сделались сознательными, подтвердилось всеми дальнейшими исследованиями ~...</w:t>
      </w:r>
      <w:r>
        <w:t>)</w:t>
      </w:r>
      <w:r w:rsidRPr="0039791F">
        <w:t>. Наша терапия действует благодаря тому, что превращает бессознательное в сознательное, и лишь постольку, поскольку она в состоянии осуществить это превращение".</w:t>
      </w:r>
    </w:p>
    <w:p w:rsidR="004560FA" w:rsidRPr="0039791F" w:rsidRDefault="004560FA" w:rsidP="004560FA">
      <w:pPr>
        <w:spacing w:before="120"/>
        <w:ind w:firstLine="567"/>
        <w:jc w:val="both"/>
      </w:pPr>
      <w:r w:rsidRPr="0039791F">
        <w:t>Однако работа психоаналитика осложняется тем, что пациент, который по доброй воле, сознательно пошел на то, чтобы его подвергли П., бессознательно будет сопротивляться анализу. Как говорил Фрейд, человек полностью стоит за П. только при одном условии - чтобы П. пощадил его самого. Больной не хочет, чтобы аналитик задавал те или иные вопросы, не желает на них отвечать, утверждает, что они не имеют никакого отношения к делу (что является для психоаналитика косвенным свидетельством того, что они-то как раз имеют непосредственное отношение к делу), ссылается на провалы в памяти, агрессивно реагирует на аналитика. Он просто не в состоянии высказать нечто слишком неприятное, слишком потаенное, хотя, вероятнее всего, в этом и таится разгадка его симптома, его вытесненной в бессознательное фиксации на травме прошлого. И как только удается тем или иным способом извлечь из сознания пациента то, что он скрывает, осветить его темные бессознательные инстинкты светом сознания, болезненный симптом пропадает. Впрочем, реально лечение порой длилось годами, а иногда и прекращалось вовсе, потому что бессознательное пациента ни за что не желало расставаться со своим симптомом, идя для этого на различные уловки.</w:t>
      </w:r>
    </w:p>
    <w:p w:rsidR="004560FA" w:rsidRPr="0039791F" w:rsidRDefault="004560FA" w:rsidP="004560FA">
      <w:pPr>
        <w:spacing w:before="120"/>
        <w:ind w:firstLine="567"/>
        <w:jc w:val="both"/>
      </w:pPr>
      <w:r w:rsidRPr="0039791F">
        <w:t>Как же проходил анализ, если больной оказывал столь упорное сопротивление? Прежде всего Фрейд объяснял, что случайных ассоциаций не бывает. Больной должен выкладывать все, что ему приходит в голову. Часто анализ проходил путем разбора приснившихся пациенту накануне сновидений. Поскольку во сне человек больше открыт самому себе, то сновидения Фрейд считал одним из самых важных инструментов анализа (его книга "Толкование сновидений" (1900) была первой и, возможно, главной книгой П. - книга, буквально открывшая собой ХХ в.).</w:t>
      </w:r>
    </w:p>
    <w:p w:rsidR="004560FA" w:rsidRPr="0039791F" w:rsidRDefault="004560FA" w:rsidP="004560FA">
      <w:pPr>
        <w:spacing w:before="120"/>
        <w:ind w:firstLine="567"/>
        <w:jc w:val="both"/>
      </w:pPr>
      <w:r w:rsidRPr="0039791F">
        <w:t>По мнению Фрейда, именно во сне символически реализуются глубинные бессознательные желания человека. Но поскольку сон очень сложно построен, ибо в нем отчасти действует цензор и силы замещения, то желание во сне может проявляться косвенно через целую систему символов, в основном имеющих сексуальный характер, поскольку в жизни человека наибольшие социальные запреты накладываются именно на секс.</w:t>
      </w:r>
    </w:p>
    <w:p w:rsidR="004560FA" w:rsidRPr="0039791F" w:rsidRDefault="004560FA" w:rsidP="004560FA">
      <w:pPr>
        <w:spacing w:before="120"/>
        <w:ind w:firstLine="567"/>
        <w:jc w:val="both"/>
      </w:pPr>
      <w:r w:rsidRPr="0039791F">
        <w:t>Палки, зонтики, кинжалы, копья, сабли, водопроводные краны, карандаши, все вытянутое и выпуклое является символом фаллоса. Шахты, пещеры, бутылки, чемоданы, ящики, коробки, табакерки, шкафы, печи, комнаты являются символом женских гениталий. Верховая езда, спуск или подъем по лестнице - символом полового акта.</w:t>
      </w:r>
    </w:p>
    <w:p w:rsidR="004560FA" w:rsidRPr="0039791F" w:rsidRDefault="004560FA" w:rsidP="004560FA">
      <w:pPr>
        <w:spacing w:before="120"/>
        <w:ind w:firstLine="567"/>
        <w:jc w:val="both"/>
      </w:pPr>
      <w:r w:rsidRPr="0039791F">
        <w:t>Продираясь сквозь заросли символов, которых всегда очень много и один противоречит другому в работе сновидения, аналитик может добраться до смысла вытесненного симптома.</w:t>
      </w:r>
    </w:p>
    <w:p w:rsidR="004560FA" w:rsidRPr="0039791F" w:rsidRDefault="004560FA" w:rsidP="004560FA">
      <w:pPr>
        <w:spacing w:before="120"/>
        <w:ind w:firstLine="567"/>
        <w:jc w:val="both"/>
      </w:pPr>
      <w:r w:rsidRPr="0039791F">
        <w:t>Большую роль в П. помимо сновидений играют так называемые ошибочные действия - описки, оговорки, ослышки, обмолвки, забывание слов и вещей. Фрейд придавал анализу ошибочных действий огромное значение и написал о них одну из самых знаменитых своих книг - "Психопатологию обыденной жизни" (1901), которая имеет непреходящее значение не только для психопатологии, но и для лингвистики, филологии, любой герменевтической практики (см. парасемантика, мотивный анализ, философия текста).</w:t>
      </w:r>
    </w:p>
    <w:p w:rsidR="004560FA" w:rsidRPr="0039791F" w:rsidRDefault="004560FA" w:rsidP="004560FA">
      <w:pPr>
        <w:spacing w:before="120"/>
        <w:ind w:firstLine="567"/>
        <w:jc w:val="both"/>
      </w:pPr>
      <w:r w:rsidRPr="0039791F">
        <w:t>За ошибкой, по Фрейду, кроется вытеснение чего-то неприятного, что не может быть высказано напрямик (примерно так же Фрейд интерпретировал и остроумие - см. анекдот) Демонстрируя смысл ошибочных действий, он приводит такие примеры: "Если одна дама с кажущимся одобрением говорит другой: "Эту прелестную новую шляпку вы, вероятно, сами обделали?" (вместо - отделали) - то никакая ученость в мире не помешает нам услышать в этом разговоре фразу: "Эта шляпка безнадежна испорчена". Или если известная своей энергичностью дама рассказывает: "Мой муж спросил доктора, какой диеты ему придерживаться, на это доктор ему ответил - ему не нужна никакая диета, он может есть и пить, все, что я хочу", то ведь за этой оговоркой стоит ясно выраженная последовательная программа поведения".</w:t>
      </w:r>
    </w:p>
    <w:p w:rsidR="004560FA" w:rsidRPr="0039791F" w:rsidRDefault="004560FA" w:rsidP="004560FA">
      <w:pPr>
        <w:spacing w:before="120"/>
        <w:ind w:firstLine="567"/>
        <w:jc w:val="both"/>
      </w:pPr>
      <w:r w:rsidRPr="0039791F">
        <w:t>Мы можем подвести некоторые предварительные итоги. Ясно, что придание огромной роли сексуальному началу в условиях старой имперской Вены не могло не принести Фрейду той известности, которой он не желал, а именно весьма скандальной. Можно сказать, что бессознательно ему приписывали авангардное поведение (см. авангардное искусство), хотя на самом деле он был типичным кабинетным представителем научного модернизма, кстати очень старомодным и консервативным по многим своим взглядам.</w:t>
      </w:r>
    </w:p>
    <w:p w:rsidR="004560FA" w:rsidRPr="0039791F" w:rsidRDefault="004560FA" w:rsidP="004560FA">
      <w:pPr>
        <w:spacing w:before="120"/>
        <w:ind w:firstLine="567"/>
        <w:jc w:val="both"/>
      </w:pPr>
      <w:r w:rsidRPr="0039791F">
        <w:t>Но самым скандалезным было то, что Фрейд утверждал, будто сексуальность проявляется уже в грудном возрасте, что дитя с пеленок ведет хоть и своеобразную, но весьма насыщенную сексуальную жизнь и именно те сексуальные травмы, которые наносятся в детстве хрупкой душе ребенка (отлучение от материнской груди, наказание за мастурбацию, наконец, сама травма рождения), становятся причиной тех мучительных неврозов, которыми страдает человек во взрослом состоянии.</w:t>
      </w:r>
    </w:p>
    <w:p w:rsidR="004560FA" w:rsidRPr="0039791F" w:rsidRDefault="004560FA" w:rsidP="004560FA">
      <w:pPr>
        <w:spacing w:before="120"/>
        <w:ind w:firstLine="567"/>
        <w:jc w:val="both"/>
      </w:pPr>
      <w:r w:rsidRPr="0039791F">
        <w:t xml:space="preserve">Вот что пишет Фрейд по этому поводу: "Здесь целесообразно ввести понятие либидо. Либидо, совершенно аналогично голоду (курсив Фрейда. - В.Р.), называется сила, в которой выражается влечение, в данном случае сексуальное, как в голоде выражается влечение к пище. </w:t>
      </w:r>
      <w:r>
        <w:t>(</w:t>
      </w:r>
      <w:r w:rsidRPr="0039791F">
        <w:t>...</w:t>
      </w:r>
      <w:r>
        <w:t>)</w:t>
      </w:r>
      <w:r w:rsidRPr="0039791F">
        <w:t xml:space="preserve"> Первые сексуальные побуждения у грудного младенца проявляются в связи с другими жизненно важными функциями. Его главный интерес </w:t>
      </w:r>
      <w:r>
        <w:t>(</w:t>
      </w:r>
      <w:r w:rsidRPr="0039791F">
        <w:t>...</w:t>
      </w:r>
      <w:r>
        <w:t>)</w:t>
      </w:r>
      <w:r w:rsidRPr="0039791F">
        <w:t xml:space="preserve"> направлен на прием пищи; когда он, насытившись, засыпает у груди, у него появляется выражение блаженного удовлетворения, которое позднее повторится после переживания полового оргазма".</w:t>
      </w:r>
    </w:p>
    <w:p w:rsidR="004560FA" w:rsidRPr="0039791F" w:rsidRDefault="004560FA" w:rsidP="004560FA">
      <w:pPr>
        <w:spacing w:before="120"/>
        <w:ind w:firstLine="567"/>
        <w:jc w:val="both"/>
      </w:pPr>
      <w:r w:rsidRPr="0039791F">
        <w:t>Первая сексуальная фаза, оральная (ротовая), связанная с сосанием груди матери, является аутоэротической. Ребенок еще не разделяет Я и окружающих и может спокойно сосать свой палец вместо материнской груди.</w:t>
      </w:r>
    </w:p>
    <w:p w:rsidR="004560FA" w:rsidRPr="0039791F" w:rsidRDefault="004560FA" w:rsidP="004560FA">
      <w:pPr>
        <w:spacing w:before="120"/>
        <w:ind w:firstLine="567"/>
        <w:jc w:val="both"/>
      </w:pPr>
      <w:r w:rsidRPr="0039791F">
        <w:t>Вторая сексуальная фаза называется Фрейдом анально-садистической. Она проявляется в получении сексуального удовольствия от мочеиспускания и дефекации и связана с агрессивностью ребенка по отношению к отцу. Именно на этой прегенитальной фазе возникает Эдипов комплекс , ненависть к отцу и любовь к матери и связанный с этим комплекс кастрации - страх, что отец узнает о побуждениях ребенка и в наказание его кастрирует. Описывая Эдипов комплекс, Фрейд приводит удивительную по близости к его идеям цитату из романа Дени Дидро "Племянник Рамо": "Если бы маленький зверь был предоставлен самому себе так, чтобы он сохранил всю свою глупость и присоединил к ничтожному разуму ребенка в колыбели неистовство страстей тридцатилетнего мужчины, он свернул бы шею отцу и улегся бы с матерью".</w:t>
      </w:r>
    </w:p>
    <w:p w:rsidR="004560FA" w:rsidRPr="0039791F" w:rsidRDefault="004560FA" w:rsidP="004560FA">
      <w:pPr>
        <w:spacing w:before="120"/>
        <w:ind w:firstLine="567"/>
        <w:jc w:val="both"/>
      </w:pPr>
      <w:r w:rsidRPr="0039791F">
        <w:t>Чрезвычайно важным явлением, с которым приходится иметь дело почти каждому психоавалитику, - это так вазываемое перенесение, когда пациент, чтобы спасти свой невроз и в то же время преуспеть в кажущемся выздоровлении, переносит свои эмоциональные сексуальные комплексы на психоаналитика, другими словами, влюбляется в него и даже домогается его любви. История П. знает случаи, когда эти домогательства увенчались успехом, но это не помогло выздоровлению.</w:t>
      </w:r>
    </w:p>
    <w:p w:rsidR="004560FA" w:rsidRPr="0039791F" w:rsidRDefault="004560FA" w:rsidP="004560FA">
      <w:pPr>
        <w:spacing w:before="120"/>
        <w:ind w:firstLine="567"/>
        <w:jc w:val="both"/>
      </w:pPr>
      <w:r w:rsidRPr="0039791F">
        <w:t>Перу Фрейда принадлежали также работы, где результаты П. обобщались философски или культурологически. Наиболее заметная из этих работ - "По ту сторону принципа удовольствия" (1920). В ней Фрейд говорит о том, что человеком движут две противоположные стихии - эрос и танатос, стремление к любви и стремление к смерти, и что последнее является таким же фундаментальным, как первое. Потому так и труден анализ, что в сопротивлении больного видится принцип танатоса, разрушения.</w:t>
      </w:r>
    </w:p>
    <w:p w:rsidR="004560FA" w:rsidRPr="0039791F" w:rsidRDefault="004560FA" w:rsidP="004560FA">
      <w:pPr>
        <w:spacing w:before="120"/>
        <w:ind w:firstLine="567"/>
        <w:jc w:val="both"/>
      </w:pPr>
      <w:r w:rsidRPr="0039791F">
        <w:t>Два выдающихся ученика Фрейда - Карл Густав Юнг и Альфред Адлер вскоре откололись от ортодоксального П. и создали свои школы - соответственно аналитическую психологию и индивидуальную психологию (см. комплекс неполноцениости). От классического П. идет через аналитическую психологию такое направление современной патопсихологии, как трансперсональная психология. П. стал основой для философско-психологических построений таких блестящих умов ХХ в., как философ его второй половины Жак Лакан.</w:t>
      </w:r>
    </w:p>
    <w:p w:rsidR="004560FA" w:rsidRPr="0039791F" w:rsidRDefault="004560FA" w:rsidP="004560FA">
      <w:pPr>
        <w:spacing w:before="120"/>
        <w:ind w:firstLine="567"/>
        <w:jc w:val="both"/>
      </w:pPr>
      <w:r w:rsidRPr="0039791F">
        <w:t xml:space="preserve">Но сам Зигмунд Фрейд был и навсегда остается в человеческой культуре прежде всего гениальным врачом, первооткрывателем, мужественным изобретателем в области ментального. Работы Фрейда, во все времена предмет яростных дискуссий, остаются таковыми и по сию пору; многим их положения кажутся неприемлемыми и отвратительными. Но Фрейд был замечательным писателем, он умел постоять за себя и за свои мысли и успешно их пропагандировать. Его глубокий след останется не только в психопатологии, но и в философии, и в литературе. </w:t>
      </w:r>
    </w:p>
    <w:p w:rsidR="004560FA" w:rsidRPr="006B6856" w:rsidRDefault="004560FA" w:rsidP="004560FA">
      <w:pPr>
        <w:spacing w:before="120"/>
        <w:jc w:val="center"/>
        <w:rPr>
          <w:b/>
          <w:bCs/>
          <w:sz w:val="28"/>
          <w:szCs w:val="28"/>
        </w:rPr>
      </w:pPr>
      <w:r w:rsidRPr="006B6856">
        <w:rPr>
          <w:b/>
          <w:bCs/>
          <w:sz w:val="28"/>
          <w:szCs w:val="28"/>
        </w:rPr>
        <w:t>Список литературы</w:t>
      </w:r>
    </w:p>
    <w:p w:rsidR="004560FA" w:rsidRPr="0039791F" w:rsidRDefault="004560FA" w:rsidP="004560FA">
      <w:pPr>
        <w:spacing w:before="120"/>
        <w:ind w:firstLine="567"/>
        <w:jc w:val="both"/>
      </w:pPr>
      <w:r w:rsidRPr="0039791F">
        <w:t>Фрейд З. Толкование сновидений. - Ереван, 1990.</w:t>
      </w:r>
    </w:p>
    <w:p w:rsidR="004560FA" w:rsidRPr="0039791F" w:rsidRDefault="004560FA" w:rsidP="004560FA">
      <w:pPr>
        <w:spacing w:before="120"/>
        <w:ind w:firstLine="567"/>
        <w:jc w:val="both"/>
      </w:pPr>
      <w:r w:rsidRPr="0039791F">
        <w:t>Фрейд З. Психопатология обыденной жизни // Фрейд З. Психология бессознательного. - М., 1990.</w:t>
      </w:r>
    </w:p>
    <w:p w:rsidR="004560FA" w:rsidRPr="0039791F" w:rsidRDefault="004560FA" w:rsidP="004560FA">
      <w:pPr>
        <w:spacing w:before="120"/>
        <w:ind w:firstLine="567"/>
        <w:jc w:val="both"/>
      </w:pPr>
      <w:r w:rsidRPr="0039791F">
        <w:t>Фрейд З. По ту сторону принципа удовольствия // Там же.</w:t>
      </w:r>
    </w:p>
    <w:p w:rsidR="004560FA" w:rsidRDefault="004560FA" w:rsidP="004560FA">
      <w:pPr>
        <w:spacing w:before="120"/>
        <w:ind w:firstLine="567"/>
        <w:jc w:val="both"/>
      </w:pPr>
      <w:r w:rsidRPr="0039791F">
        <w:t xml:space="preserve">Фрейд З. Введение в психоанализ: Лекции. - М., 1989. </w:t>
      </w:r>
      <w:bookmarkStart w:id="0" w:name="110"/>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0FA"/>
    <w:rsid w:val="00002B5A"/>
    <w:rsid w:val="0010437E"/>
    <w:rsid w:val="00316F32"/>
    <w:rsid w:val="0039791F"/>
    <w:rsid w:val="004560FA"/>
    <w:rsid w:val="00570023"/>
    <w:rsid w:val="00616072"/>
    <w:rsid w:val="006A5004"/>
    <w:rsid w:val="006B6856"/>
    <w:rsid w:val="00710178"/>
    <w:rsid w:val="0081563E"/>
    <w:rsid w:val="008B35EE"/>
    <w:rsid w:val="00905CC1"/>
    <w:rsid w:val="00972BF7"/>
    <w:rsid w:val="00AE3A2E"/>
    <w:rsid w:val="00B42C45"/>
    <w:rsid w:val="00B47B6A"/>
    <w:rsid w:val="00F0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6E4EAC-7CE9-42D2-BECC-388A69C7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0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560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Психоанализ </vt:lpstr>
    </vt:vector>
  </TitlesOfParts>
  <Company>Home</Company>
  <LinksUpToDate>false</LinksUpToDate>
  <CharactersWithSpaces>13102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dc:title>
  <dc:subject/>
  <dc:creator>User</dc:creator>
  <cp:keywords/>
  <dc:description/>
  <cp:lastModifiedBy>admin</cp:lastModifiedBy>
  <cp:revision>2</cp:revision>
  <dcterms:created xsi:type="dcterms:W3CDTF">2014-02-14T20:59:00Z</dcterms:created>
  <dcterms:modified xsi:type="dcterms:W3CDTF">2014-02-14T20:59:00Z</dcterms:modified>
</cp:coreProperties>
</file>