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F5F" w:rsidRDefault="006F1F5F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Познавательные процессы, их характеристика</w:t>
      </w:r>
    </w:p>
    <w:p w:rsidR="006F1F5F" w:rsidRDefault="006F1F5F">
      <w:pPr>
        <w:pStyle w:val="Mystyle"/>
        <w:jc w:val="center"/>
        <w:rPr>
          <w:b/>
          <w:bCs/>
          <w:sz w:val="28"/>
          <w:szCs w:val="28"/>
        </w:rPr>
      </w:pPr>
    </w:p>
    <w:p w:rsidR="006F1F5F" w:rsidRDefault="006F1F5F">
      <w:pPr>
        <w:pStyle w:val="Mystyle"/>
        <w:rPr>
          <w:b/>
          <w:bCs/>
        </w:rPr>
      </w:pPr>
      <w:r>
        <w:rPr>
          <w:b/>
          <w:bCs/>
        </w:rPr>
        <w:t xml:space="preserve">Ощущение </w:t>
      </w:r>
    </w:p>
    <w:p w:rsidR="006F1F5F" w:rsidRDefault="006F1F5F">
      <w:pPr>
        <w:pStyle w:val="Mystyle"/>
      </w:pPr>
      <w:r>
        <w:t xml:space="preserve">Есть различные виды ощущений: осязательные (кожные), вкусовые, обонятельные, зрительные, слуховые, мышечные и ощущения равновесия. Зрительные ощущения возникают при воздействии электромагнитной энергии на глаз человека. </w:t>
      </w:r>
    </w:p>
    <w:p w:rsidR="006F1F5F" w:rsidRDefault="006F1F5F">
      <w:pPr>
        <w:pStyle w:val="Mystyle"/>
      </w:pPr>
      <w:r>
        <w:t xml:space="preserve">Слуховые ощущения возникают, когда на внутреннее ухо воздействуют колебания давления воздуха. </w:t>
      </w:r>
    </w:p>
    <w:p w:rsidR="006F1F5F" w:rsidRDefault="006F1F5F">
      <w:pPr>
        <w:pStyle w:val="Mystyle"/>
      </w:pPr>
      <w:r>
        <w:t xml:space="preserve">Осязательные ощущения связаны с различного рода воздействиями на специализированные кожные воспринимающие аппараты - рецепторы. Таких рецепторов в коже человека много и поэтому кожные ощущения очень разнообразны. </w:t>
      </w:r>
    </w:p>
    <w:p w:rsidR="006F1F5F" w:rsidRDefault="006F1F5F">
      <w:pPr>
        <w:pStyle w:val="Mystyle"/>
      </w:pPr>
      <w:r>
        <w:t xml:space="preserve">Это ощущения от прикосновения, давления, тепла, холода, боли. </w:t>
      </w:r>
    </w:p>
    <w:p w:rsidR="006F1F5F" w:rsidRDefault="006F1F5F">
      <w:pPr>
        <w:pStyle w:val="Mystyle"/>
      </w:pPr>
    </w:p>
    <w:p w:rsidR="006F1F5F" w:rsidRDefault="006F1F5F">
      <w:pPr>
        <w:pStyle w:val="Mystyle"/>
        <w:rPr>
          <w:b/>
          <w:bCs/>
        </w:rPr>
      </w:pPr>
      <w:r>
        <w:rPr>
          <w:b/>
          <w:bCs/>
        </w:rPr>
        <w:t xml:space="preserve">Восприятие </w:t>
      </w:r>
    </w:p>
    <w:p w:rsidR="006F1F5F" w:rsidRDefault="006F1F5F">
      <w:pPr>
        <w:pStyle w:val="Mystyle"/>
      </w:pPr>
      <w:r>
        <w:t xml:space="preserve">Целостное отражение предметов, ситуаций и событий, возникающее при непосредственном воздействии физических раздражителей на рецепторные поверхности органов чувств. Вместе с процессами ощущения оно обеспечивает непосредственно-чувственную ориентировку в окружающем мире. </w:t>
      </w:r>
    </w:p>
    <w:p w:rsidR="006F1F5F" w:rsidRDefault="006F1F5F">
      <w:pPr>
        <w:pStyle w:val="Mystyle"/>
      </w:pPr>
      <w:r>
        <w:t xml:space="preserve">Будучи необходимым этапом познания, оно всегда в большей или меньшей степени связано с мышлением, памятью. </w:t>
      </w:r>
    </w:p>
    <w:p w:rsidR="006F1F5F" w:rsidRDefault="006F1F5F">
      <w:pPr>
        <w:pStyle w:val="Mystyle"/>
      </w:pPr>
    </w:p>
    <w:p w:rsidR="006F1F5F" w:rsidRDefault="006F1F5F">
      <w:pPr>
        <w:pStyle w:val="Mystyle"/>
        <w:rPr>
          <w:b/>
          <w:bCs/>
        </w:rPr>
      </w:pPr>
      <w:r>
        <w:rPr>
          <w:b/>
          <w:bCs/>
        </w:rPr>
        <w:t xml:space="preserve">Мышление </w:t>
      </w:r>
    </w:p>
    <w:p w:rsidR="006F1F5F" w:rsidRDefault="006F1F5F">
      <w:pPr>
        <w:pStyle w:val="Mystyle"/>
      </w:pPr>
      <w:r>
        <w:t xml:space="preserve">Процесс познавательной деятельности индивида, характеризующийся обобщенным и опосредствованным отражением действительности. </w:t>
      </w:r>
    </w:p>
    <w:p w:rsidR="006F1F5F" w:rsidRDefault="006F1F5F">
      <w:pPr>
        <w:pStyle w:val="Mystyle"/>
      </w:pPr>
      <w:r>
        <w:t xml:space="preserve">Мышление является предметом комплексных, междисциплинарных исследований. </w:t>
      </w:r>
    </w:p>
    <w:p w:rsidR="006F1F5F" w:rsidRDefault="006F1F5F">
      <w:pPr>
        <w:pStyle w:val="Mystyle"/>
      </w:pPr>
      <w:r>
        <w:t xml:space="preserve">В философии изучается соотношение материи и мышления, возможности и пути познания мира с помощью него. </w:t>
      </w:r>
    </w:p>
    <w:p w:rsidR="006F1F5F" w:rsidRDefault="006F1F5F">
      <w:pPr>
        <w:pStyle w:val="Mystyle"/>
      </w:pPr>
    </w:p>
    <w:p w:rsidR="006F1F5F" w:rsidRDefault="006F1F5F">
      <w:pPr>
        <w:pStyle w:val="Mystyle"/>
        <w:rPr>
          <w:b/>
          <w:bCs/>
        </w:rPr>
      </w:pPr>
      <w:r>
        <w:rPr>
          <w:b/>
          <w:bCs/>
        </w:rPr>
        <w:t xml:space="preserve">Память </w:t>
      </w:r>
    </w:p>
    <w:p w:rsidR="006F1F5F" w:rsidRDefault="006F1F5F">
      <w:pPr>
        <w:pStyle w:val="Mystyle"/>
      </w:pPr>
      <w:r>
        <w:t xml:space="preserve">Процессы организации и сохранения прошлого опыта, делающие возможным его повторное использование в деятельности или возвращение в сферу сознания. </w:t>
      </w:r>
    </w:p>
    <w:p w:rsidR="006F1F5F" w:rsidRDefault="006F1F5F">
      <w:pPr>
        <w:pStyle w:val="Mystyle"/>
      </w:pPr>
      <w:r>
        <w:t xml:space="preserve">Память связывает прошлое субъекта с его настоящим и будущим и является важнейшей познавательной функцией, лежащей а основе развития и обучения. </w:t>
      </w:r>
    </w:p>
    <w:p w:rsidR="006F1F5F" w:rsidRDefault="006F1F5F">
      <w:pPr>
        <w:pStyle w:val="Mystyle"/>
      </w:pPr>
    </w:p>
    <w:p w:rsidR="006F1F5F" w:rsidRDefault="006F1F5F">
      <w:pPr>
        <w:pStyle w:val="Mystyle"/>
        <w:rPr>
          <w:b/>
          <w:bCs/>
        </w:rPr>
      </w:pPr>
      <w:r>
        <w:rPr>
          <w:b/>
          <w:bCs/>
        </w:rPr>
        <w:t xml:space="preserve">Воображение </w:t>
      </w:r>
    </w:p>
    <w:p w:rsidR="006F1F5F" w:rsidRDefault="006F1F5F">
      <w:pPr>
        <w:pStyle w:val="Mystyle"/>
      </w:pPr>
      <w:r>
        <w:t xml:space="preserve">Психический процесс, выражающийся: </w:t>
      </w:r>
    </w:p>
    <w:p w:rsidR="006F1F5F" w:rsidRDefault="006F1F5F">
      <w:pPr>
        <w:pStyle w:val="Mystyle"/>
      </w:pPr>
      <w:r>
        <w:t xml:space="preserve">1) в построении образа средств и конечного результата предметной деятельности субъекта; </w:t>
      </w:r>
    </w:p>
    <w:p w:rsidR="006F1F5F" w:rsidRDefault="006F1F5F">
      <w:pPr>
        <w:pStyle w:val="Mystyle"/>
      </w:pPr>
      <w:r>
        <w:t xml:space="preserve">2) в создании программы поведения, когда проблемная ситуация неопределенна; </w:t>
      </w:r>
    </w:p>
    <w:p w:rsidR="006F1F5F" w:rsidRDefault="006F1F5F">
      <w:pPr>
        <w:pStyle w:val="Mystyle"/>
      </w:pPr>
      <w:r>
        <w:t xml:space="preserve">3) в продуцировании образов, которые не программируют, а заменяют деятельность; </w:t>
      </w:r>
    </w:p>
    <w:p w:rsidR="006F1F5F" w:rsidRDefault="006F1F5F">
      <w:pPr>
        <w:pStyle w:val="Mystyle"/>
      </w:pPr>
      <w:r>
        <w:t xml:space="preserve">4) в создании образов, соответствующих описанию объекта. </w:t>
      </w:r>
    </w:p>
    <w:p w:rsidR="006F1F5F" w:rsidRDefault="006F1F5F">
      <w:pPr>
        <w:pStyle w:val="Mystyle"/>
      </w:pPr>
      <w:r>
        <w:t>Важнейшее значение воображения в том, что оно позволяет представить результат труда до его начала, тем самым ориентируя человека в процессе деятельности.</w:t>
      </w:r>
    </w:p>
    <w:p w:rsidR="006F1F5F" w:rsidRDefault="006F1F5F">
      <w:pPr>
        <w:pStyle w:val="Mystyle"/>
      </w:pPr>
    </w:p>
    <w:p w:rsidR="006F1F5F" w:rsidRDefault="006F1F5F">
      <w:pPr>
        <w:pStyle w:val="Mystyle"/>
      </w:pPr>
      <w:r>
        <w:t xml:space="preserve">При подготовке этой работы были использованы материалы с сайта </w:t>
      </w:r>
      <w:r w:rsidRPr="00107B3B">
        <w:t>http://www.studentu.ru</w:t>
      </w:r>
      <w:r>
        <w:t xml:space="preserve"> </w:t>
      </w:r>
    </w:p>
    <w:p w:rsidR="006F1F5F" w:rsidRDefault="006F1F5F">
      <w:pPr>
        <w:pStyle w:val="Mystyle"/>
      </w:pPr>
      <w:bookmarkStart w:id="0" w:name="_GoBack"/>
      <w:bookmarkEnd w:id="0"/>
    </w:p>
    <w:sectPr w:rsidR="006F1F5F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7B3B"/>
    <w:rsid w:val="00107B3B"/>
    <w:rsid w:val="006F1F5F"/>
    <w:rsid w:val="0078074F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C57B06E-82B1-4F70-9E72-5AA67E5E8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1434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2014-01-27T08:34:00Z</dcterms:created>
  <dcterms:modified xsi:type="dcterms:W3CDTF">2014-01-27T08:34:00Z</dcterms:modified>
</cp:coreProperties>
</file>