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46A" w:rsidRDefault="0090446A" w:rsidP="00A90097">
      <w:pPr>
        <w:autoSpaceDE/>
        <w:autoSpaceDN/>
        <w:spacing w:before="100" w:beforeAutospacing="1" w:after="100" w:afterAutospacing="1" w:line="276" w:lineRule="auto"/>
        <w:jc w:val="center"/>
        <w:rPr>
          <w:rFonts w:ascii="Arial" w:hAnsi="Arial" w:cs="Arial"/>
          <w:sz w:val="18"/>
          <w:szCs w:val="18"/>
        </w:rPr>
      </w:pP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jc w:val="center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>МИНИСТЕРСТВО ФИНАНСОВ РОССИЙСКОЙ ФЕДЕРАЦИИ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jc w:val="center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>ПРИКАЗ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jc w:val="center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от 6 октября </w:t>
      </w:r>
      <w:smartTag w:uri="urn:schemas-microsoft-com:office:smarttags" w:element="metricconverter">
        <w:smartTagPr>
          <w:attr w:name="ProductID" w:val="2008 г"/>
        </w:smartTagPr>
        <w:r w:rsidRPr="00A90097">
          <w:rPr>
            <w:rFonts w:ascii="Arial" w:hAnsi="Arial" w:cs="Arial"/>
            <w:sz w:val="18"/>
            <w:szCs w:val="18"/>
          </w:rPr>
          <w:t>2008 г</w:t>
        </w:r>
      </w:smartTag>
      <w:r w:rsidRPr="00A90097">
        <w:rPr>
          <w:rFonts w:ascii="Arial" w:hAnsi="Arial" w:cs="Arial"/>
          <w:sz w:val="18"/>
          <w:szCs w:val="18"/>
        </w:rPr>
        <w:t xml:space="preserve">. N 106н 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jc w:val="center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>ПОЛОЖЕНИЕ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jc w:val="center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>ПО БУХГАЛТЕРСКОМУ УЧЕТУ "УЧЕТНАЯ ПОЛИТИКА ОРГАНИЗАЦИИ"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jc w:val="center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ПБУ 1/2008 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jc w:val="center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>I. Общие положения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1. Настоящее Положение устанавливает основы формирования (выбора  </w:t>
      </w:r>
      <w:r w:rsidRPr="005369AC">
        <w:rPr>
          <w:rFonts w:ascii="Arial" w:hAnsi="Arial" w:cs="Arial"/>
          <w:bCs/>
          <w:sz w:val="18"/>
        </w:rPr>
        <w:t>или разработки</w:t>
      </w:r>
      <w:r w:rsidRPr="00A90097">
        <w:rPr>
          <w:rFonts w:ascii="Arial" w:hAnsi="Arial" w:cs="Arial"/>
          <w:sz w:val="18"/>
          <w:szCs w:val="18"/>
        </w:rPr>
        <w:t xml:space="preserve">) и раскрытия </w:t>
      </w:r>
      <w:r w:rsidRPr="00A90097">
        <w:rPr>
          <w:rFonts w:ascii="Arial" w:hAnsi="Arial" w:cs="Arial"/>
          <w:strike/>
          <w:sz w:val="18"/>
          <w:szCs w:val="18"/>
        </w:rPr>
        <w:t>()</w:t>
      </w:r>
      <w:r w:rsidRPr="00A90097">
        <w:rPr>
          <w:rFonts w:ascii="Arial" w:hAnsi="Arial" w:cs="Arial"/>
          <w:sz w:val="18"/>
          <w:szCs w:val="18"/>
        </w:rPr>
        <w:t xml:space="preserve"> </w:t>
      </w:r>
      <w:hyperlink r:id="rId7" w:anchor="#" w:history="1">
        <w:r w:rsidRPr="005369AC">
          <w:rPr>
            <w:rFonts w:ascii="Arial" w:hAnsi="Arial" w:cs="Arial"/>
            <w:sz w:val="18"/>
          </w:rPr>
          <w:t>учетной политики</w:t>
        </w:r>
      </w:hyperlink>
      <w:r w:rsidRPr="00A90097">
        <w:rPr>
          <w:rFonts w:ascii="Arial" w:hAnsi="Arial" w:cs="Arial"/>
          <w:sz w:val="18"/>
          <w:szCs w:val="18"/>
        </w:rPr>
        <w:t xml:space="preserve"> организаций, являющихся юридическими лицами по законодательству Российской Федерации (</w:t>
      </w:r>
      <w:r w:rsidRPr="005369AC">
        <w:rPr>
          <w:rFonts w:ascii="Arial" w:hAnsi="Arial" w:cs="Arial"/>
          <w:bCs/>
          <w:sz w:val="18"/>
        </w:rPr>
        <w:t>за исключением</w:t>
      </w:r>
      <w:r w:rsidRPr="00A90097">
        <w:rPr>
          <w:rFonts w:ascii="Arial" w:hAnsi="Arial" w:cs="Arial"/>
          <w:sz w:val="18"/>
          <w:szCs w:val="18"/>
        </w:rPr>
        <w:t xml:space="preserve"> кредитных организаций и бюджетных учреждений)</w:t>
      </w:r>
      <w:r w:rsidRPr="00A90097">
        <w:rPr>
          <w:rFonts w:ascii="Arial" w:hAnsi="Arial" w:cs="Arial"/>
          <w:b/>
          <w:bCs/>
          <w:sz w:val="18"/>
        </w:rPr>
        <w:t xml:space="preserve"> (далее - организации)</w:t>
      </w:r>
      <w:r w:rsidRPr="00A90097">
        <w:rPr>
          <w:rFonts w:ascii="Arial" w:hAnsi="Arial" w:cs="Arial"/>
          <w:sz w:val="18"/>
          <w:szCs w:val="18"/>
        </w:rPr>
        <w:t>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Филиалы и представительства иностранных организаций, находящиеся на территории Российской Федерации, могут формировать учетную политику </w:t>
      </w:r>
      <w:r w:rsidRPr="005369AC">
        <w:rPr>
          <w:rFonts w:ascii="Arial" w:hAnsi="Arial" w:cs="Arial"/>
          <w:bCs/>
          <w:sz w:val="18"/>
        </w:rPr>
        <w:t>в соответствии с настоящим Положением либо</w:t>
      </w:r>
      <w:r w:rsidRPr="00A90097">
        <w:rPr>
          <w:rFonts w:ascii="Arial" w:hAnsi="Arial" w:cs="Arial"/>
          <w:sz w:val="18"/>
          <w:szCs w:val="18"/>
        </w:rPr>
        <w:t xml:space="preserve"> исходя из правил, установленных в стране нахождения иностранной организации, если последние не противоречат Международным стандартам финансовой </w:t>
      </w:r>
      <w:hyperlink r:id="rId8" w:anchor="#" w:history="1">
        <w:r w:rsidRPr="005369AC">
          <w:rPr>
            <w:rFonts w:ascii="Arial" w:hAnsi="Arial" w:cs="Arial"/>
            <w:sz w:val="18"/>
          </w:rPr>
          <w:t>отчетности</w:t>
        </w:r>
      </w:hyperlink>
      <w:r w:rsidRPr="005369AC">
        <w:rPr>
          <w:rFonts w:ascii="Arial" w:hAnsi="Arial" w:cs="Arial"/>
          <w:sz w:val="18"/>
          <w:szCs w:val="18"/>
        </w:rPr>
        <w:t>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>2. Для целей настоящего Положения под учетной политикой организации понимается принятая ею совокупность способов ведения бухгалтерского учета - первичного наблюдения, стоимостного измерения, текущей группировки и итогового обобщения фактов хозяйственной деятельности.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К способам ведения бухгалтерского учета относятся способы группировки и оценки фактов хозяйственной деятельности, погашения стоимости активов, организации документооборота, инвентаризации, </w:t>
      </w:r>
      <w:r w:rsidRPr="00A90097">
        <w:rPr>
          <w:rFonts w:ascii="Arial" w:hAnsi="Arial" w:cs="Arial"/>
          <w:strike/>
          <w:sz w:val="18"/>
          <w:szCs w:val="18"/>
        </w:rPr>
        <w:t>способы</w:t>
      </w:r>
      <w:r w:rsidRPr="00A90097">
        <w:rPr>
          <w:rFonts w:ascii="Arial" w:hAnsi="Arial" w:cs="Arial"/>
          <w:sz w:val="18"/>
          <w:szCs w:val="18"/>
        </w:rPr>
        <w:t xml:space="preserve"> применения счетов бухгалтерского учета, </w:t>
      </w:r>
      <w:r w:rsidRPr="00A90097">
        <w:rPr>
          <w:rFonts w:ascii="Arial" w:hAnsi="Arial" w:cs="Arial"/>
          <w:strike/>
          <w:sz w:val="18"/>
          <w:szCs w:val="18"/>
        </w:rPr>
        <w:t>системы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организации</w:t>
      </w:r>
      <w:r w:rsidRPr="00A90097">
        <w:rPr>
          <w:rFonts w:ascii="Arial" w:hAnsi="Arial" w:cs="Arial"/>
          <w:sz w:val="18"/>
          <w:szCs w:val="18"/>
        </w:rPr>
        <w:t xml:space="preserve"> регистров бухгалтерского учета, обработки информации </w:t>
      </w:r>
      <w:r w:rsidRPr="00A90097">
        <w:rPr>
          <w:rFonts w:ascii="Arial" w:hAnsi="Arial" w:cs="Arial"/>
          <w:strike/>
          <w:sz w:val="18"/>
          <w:szCs w:val="18"/>
        </w:rPr>
        <w:t>и иные соответствующие способы и приемы</w:t>
      </w:r>
      <w:r w:rsidRPr="00A90097">
        <w:rPr>
          <w:rFonts w:ascii="Arial" w:hAnsi="Arial" w:cs="Arial"/>
          <w:sz w:val="18"/>
          <w:szCs w:val="18"/>
        </w:rPr>
        <w:t>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>3. Настоящее Положение распространяется:</w:t>
      </w:r>
    </w:p>
    <w:p w:rsidR="00A90097" w:rsidRPr="00A90097" w:rsidRDefault="00A90097" w:rsidP="00A90097">
      <w:pPr>
        <w:numPr>
          <w:ilvl w:val="0"/>
          <w:numId w:val="9"/>
        </w:num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в части формирования учетной политики - на </w:t>
      </w:r>
      <w:r w:rsidRPr="00A90097">
        <w:rPr>
          <w:rFonts w:ascii="Arial" w:hAnsi="Arial" w:cs="Arial"/>
          <w:b/>
          <w:bCs/>
          <w:sz w:val="18"/>
        </w:rPr>
        <w:t xml:space="preserve">все </w:t>
      </w:r>
      <w:r w:rsidRPr="00A90097">
        <w:rPr>
          <w:rFonts w:ascii="Arial" w:hAnsi="Arial" w:cs="Arial"/>
          <w:sz w:val="18"/>
          <w:szCs w:val="18"/>
        </w:rPr>
        <w:t xml:space="preserve">организации </w:t>
      </w:r>
      <w:r w:rsidRPr="00A90097">
        <w:rPr>
          <w:rFonts w:ascii="Arial" w:hAnsi="Arial" w:cs="Arial"/>
          <w:strike/>
          <w:sz w:val="18"/>
          <w:szCs w:val="18"/>
        </w:rPr>
        <w:t>независимо от организационно - правовых форм</w:t>
      </w:r>
      <w:r w:rsidRPr="00A90097">
        <w:rPr>
          <w:rFonts w:ascii="Arial" w:hAnsi="Arial" w:cs="Arial"/>
          <w:sz w:val="18"/>
          <w:szCs w:val="18"/>
        </w:rPr>
        <w:t xml:space="preserve">; </w:t>
      </w:r>
    </w:p>
    <w:p w:rsidR="00A90097" w:rsidRPr="00A90097" w:rsidRDefault="00A90097" w:rsidP="00A90097">
      <w:pPr>
        <w:numPr>
          <w:ilvl w:val="0"/>
          <w:numId w:val="9"/>
        </w:num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в части раскрытия учетной политики - на организации, публикующие свою бухгалтерскую </w:t>
      </w:r>
      <w:hyperlink r:id="rId9" w:anchor="#" w:history="1">
        <w:r w:rsidRPr="00A90097">
          <w:rPr>
            <w:rFonts w:ascii="Arial" w:hAnsi="Arial" w:cs="Arial"/>
            <w:color w:val="05688D"/>
            <w:sz w:val="18"/>
            <w:u w:val="single"/>
          </w:rPr>
          <w:t>отчетность</w:t>
        </w:r>
      </w:hyperlink>
      <w:r w:rsidRPr="00A90097">
        <w:rPr>
          <w:rFonts w:ascii="Arial" w:hAnsi="Arial" w:cs="Arial"/>
          <w:sz w:val="18"/>
          <w:szCs w:val="18"/>
        </w:rPr>
        <w:t xml:space="preserve"> полностью или частично согласно законодательству Российской Федерации, учредительным документам либо по собственной инициативе. 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jc w:val="center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>II. Формирование учетной политики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trike/>
          <w:sz w:val="18"/>
          <w:szCs w:val="18"/>
        </w:rPr>
        <w:t>5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4</w:t>
      </w:r>
      <w:r w:rsidRPr="00A90097">
        <w:rPr>
          <w:rFonts w:ascii="Arial" w:hAnsi="Arial" w:cs="Arial"/>
          <w:sz w:val="18"/>
          <w:szCs w:val="18"/>
        </w:rPr>
        <w:t xml:space="preserve">. Учетная политика организации формируется главным бухгалтером </w:t>
      </w:r>
      <w:r w:rsidRPr="00A90097">
        <w:rPr>
          <w:rFonts w:ascii="Arial" w:hAnsi="Arial" w:cs="Arial"/>
          <w:strike/>
          <w:sz w:val="18"/>
          <w:szCs w:val="18"/>
        </w:rPr>
        <w:t>(бухгалтером)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или иным лицом, на которое в соответствии с законодательством Российской Федерации возложено ведение бухгалтерского учета</w:t>
      </w:r>
      <w:r w:rsidRPr="00A90097">
        <w:rPr>
          <w:rFonts w:ascii="Arial" w:hAnsi="Arial" w:cs="Arial"/>
          <w:sz w:val="18"/>
          <w:szCs w:val="18"/>
        </w:rPr>
        <w:t xml:space="preserve"> организации</w:t>
      </w:r>
      <w:r w:rsidRPr="00A90097">
        <w:rPr>
          <w:rFonts w:ascii="Arial" w:hAnsi="Arial" w:cs="Arial"/>
          <w:b/>
          <w:bCs/>
          <w:sz w:val="18"/>
        </w:rPr>
        <w:t>,</w:t>
      </w:r>
      <w:r w:rsidRPr="00A90097">
        <w:rPr>
          <w:rFonts w:ascii="Arial" w:hAnsi="Arial" w:cs="Arial"/>
          <w:sz w:val="18"/>
          <w:szCs w:val="18"/>
        </w:rPr>
        <w:t xml:space="preserve"> на основе настоящего Положения и утверждается руководителем организации.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>При этом утверждается:</w:t>
      </w:r>
    </w:p>
    <w:p w:rsidR="00A90097" w:rsidRPr="00A90097" w:rsidRDefault="00A90097" w:rsidP="00A90097">
      <w:pPr>
        <w:numPr>
          <w:ilvl w:val="0"/>
          <w:numId w:val="10"/>
        </w:num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рабочий план счетов бухгалтерского учета, содержащий синтетические и аналитические счета, необходимые для ведения бухгалтерского учета в соответствии с требованиями своевременности и полноты учета и отчетности; </w:t>
      </w:r>
    </w:p>
    <w:p w:rsidR="00A90097" w:rsidRPr="00A90097" w:rsidRDefault="00A90097" w:rsidP="00A90097">
      <w:pPr>
        <w:numPr>
          <w:ilvl w:val="0"/>
          <w:numId w:val="10"/>
        </w:num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формы первичных учетных документов, </w:t>
      </w:r>
      <w:r w:rsidRPr="00A90097">
        <w:rPr>
          <w:rFonts w:ascii="Arial" w:hAnsi="Arial" w:cs="Arial"/>
          <w:strike/>
          <w:sz w:val="18"/>
          <w:szCs w:val="18"/>
        </w:rPr>
        <w:t>применяемых для оформления фактов хозяйственной деятельности, по которым не предусмотрены типовые формы первичных учетных документов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регистров бухгалтерского учета</w:t>
      </w:r>
      <w:r w:rsidRPr="00A90097">
        <w:rPr>
          <w:rFonts w:ascii="Arial" w:hAnsi="Arial" w:cs="Arial"/>
          <w:sz w:val="18"/>
          <w:szCs w:val="18"/>
        </w:rPr>
        <w:t xml:space="preserve">, а также </w:t>
      </w:r>
      <w:r w:rsidRPr="00A90097">
        <w:rPr>
          <w:rFonts w:ascii="Arial" w:hAnsi="Arial" w:cs="Arial"/>
          <w:strike/>
          <w:sz w:val="18"/>
          <w:szCs w:val="18"/>
        </w:rPr>
        <w:t>формы</w:t>
      </w:r>
      <w:r w:rsidRPr="00A90097">
        <w:rPr>
          <w:rFonts w:ascii="Arial" w:hAnsi="Arial" w:cs="Arial"/>
          <w:sz w:val="18"/>
          <w:szCs w:val="18"/>
        </w:rPr>
        <w:t xml:space="preserve"> документов для внутренней бухгалтерской отчетности; </w:t>
      </w:r>
    </w:p>
    <w:p w:rsidR="00A90097" w:rsidRPr="00A90097" w:rsidRDefault="00A90097" w:rsidP="00A90097">
      <w:pPr>
        <w:numPr>
          <w:ilvl w:val="0"/>
          <w:numId w:val="10"/>
        </w:num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порядок проведения инвентаризации активов и обязательств организации; </w:t>
      </w:r>
    </w:p>
    <w:p w:rsidR="00A90097" w:rsidRPr="00A90097" w:rsidRDefault="00A90097" w:rsidP="00A90097">
      <w:pPr>
        <w:numPr>
          <w:ilvl w:val="0"/>
          <w:numId w:val="10"/>
        </w:num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trike/>
          <w:sz w:val="18"/>
          <w:szCs w:val="18"/>
        </w:rPr>
        <w:t>методы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способы</w:t>
      </w:r>
      <w:r w:rsidRPr="00A90097">
        <w:rPr>
          <w:rFonts w:ascii="Arial" w:hAnsi="Arial" w:cs="Arial"/>
          <w:sz w:val="18"/>
          <w:szCs w:val="18"/>
        </w:rPr>
        <w:t xml:space="preserve"> оценки активов и обязательств; </w:t>
      </w:r>
    </w:p>
    <w:p w:rsidR="00A90097" w:rsidRPr="00A90097" w:rsidRDefault="00A90097" w:rsidP="00A90097">
      <w:pPr>
        <w:numPr>
          <w:ilvl w:val="0"/>
          <w:numId w:val="10"/>
        </w:num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правила документооборота и технология обработки учетной информации; </w:t>
      </w:r>
    </w:p>
    <w:p w:rsidR="00A90097" w:rsidRPr="00A90097" w:rsidRDefault="00A90097" w:rsidP="00A90097">
      <w:pPr>
        <w:numPr>
          <w:ilvl w:val="0"/>
          <w:numId w:val="10"/>
        </w:num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порядок контроля за хозяйственными операциями; </w:t>
      </w:r>
    </w:p>
    <w:p w:rsidR="00A90097" w:rsidRPr="00A90097" w:rsidRDefault="00A90097" w:rsidP="00A90097">
      <w:pPr>
        <w:numPr>
          <w:ilvl w:val="0"/>
          <w:numId w:val="10"/>
        </w:num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другие решения, необходимые для организации бухгалтерского учета. 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trike/>
          <w:sz w:val="18"/>
          <w:szCs w:val="18"/>
        </w:rPr>
        <w:t>6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5</w:t>
      </w:r>
      <w:r w:rsidRPr="00A90097">
        <w:rPr>
          <w:rFonts w:ascii="Arial" w:hAnsi="Arial" w:cs="Arial"/>
          <w:sz w:val="18"/>
          <w:szCs w:val="18"/>
        </w:rPr>
        <w:t>. При формировании учетной политики предполагается, что:</w:t>
      </w:r>
    </w:p>
    <w:p w:rsidR="00A90097" w:rsidRPr="00A90097" w:rsidRDefault="00A90097" w:rsidP="00A90097">
      <w:pPr>
        <w:numPr>
          <w:ilvl w:val="0"/>
          <w:numId w:val="11"/>
        </w:num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активы и обязательства организации существуют обособленно от активов и обязательств собственников этой организации и активов и обязательств других организаций (допущение имущественной обособленности); </w:t>
      </w:r>
    </w:p>
    <w:p w:rsidR="00A90097" w:rsidRPr="00A90097" w:rsidRDefault="00A90097" w:rsidP="00A90097">
      <w:pPr>
        <w:numPr>
          <w:ilvl w:val="0"/>
          <w:numId w:val="11"/>
        </w:num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организация будет продолжать свою деятельность в обозримом будущем и у нее отсутствуют намерения и необходимость ликвидации или существенного сокращения деятельности и, следовательно, обязательства будут погашаться в установленном порядке (допущение непрерывности деятельности); </w:t>
      </w:r>
    </w:p>
    <w:p w:rsidR="00A90097" w:rsidRPr="00A90097" w:rsidRDefault="00A90097" w:rsidP="00A90097">
      <w:pPr>
        <w:numPr>
          <w:ilvl w:val="0"/>
          <w:numId w:val="11"/>
        </w:num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принятая организацией учетная политика применяется последовательно от одного отчетного года к другому (допущение последовательности применения учетной политики); </w:t>
      </w:r>
    </w:p>
    <w:p w:rsidR="00A90097" w:rsidRPr="00A90097" w:rsidRDefault="00A90097" w:rsidP="00A90097">
      <w:pPr>
        <w:numPr>
          <w:ilvl w:val="0"/>
          <w:numId w:val="11"/>
        </w:num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факты хозяйственной деятельности организации относятся к тому отчетному периоду, в котором они имели место, независимо от фактического времени поступления или выплаты денежных средств, связанных с этими фактами (допущение временной определенности </w:t>
      </w:r>
      <w:r w:rsidRPr="00A90097">
        <w:rPr>
          <w:rFonts w:ascii="Arial" w:hAnsi="Arial" w:cs="Arial"/>
          <w:strike/>
          <w:sz w:val="18"/>
          <w:szCs w:val="18"/>
        </w:rPr>
        <w:t>факторов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фактов</w:t>
      </w:r>
      <w:r w:rsidRPr="00A90097">
        <w:rPr>
          <w:rFonts w:ascii="Arial" w:hAnsi="Arial" w:cs="Arial"/>
          <w:sz w:val="18"/>
          <w:szCs w:val="18"/>
        </w:rPr>
        <w:t xml:space="preserve"> хозяйственной деятельности). 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trike/>
          <w:sz w:val="18"/>
          <w:szCs w:val="18"/>
        </w:rPr>
        <w:t>7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6</w:t>
      </w:r>
      <w:r w:rsidRPr="00A90097">
        <w:rPr>
          <w:rFonts w:ascii="Arial" w:hAnsi="Arial" w:cs="Arial"/>
          <w:sz w:val="18"/>
          <w:szCs w:val="18"/>
        </w:rPr>
        <w:t>. Учетная политика организации должна обеспечивать:</w:t>
      </w:r>
    </w:p>
    <w:p w:rsidR="00A90097" w:rsidRPr="00A90097" w:rsidRDefault="00A90097" w:rsidP="00A90097">
      <w:pPr>
        <w:numPr>
          <w:ilvl w:val="0"/>
          <w:numId w:val="12"/>
        </w:num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полноту отражения в бухгалтерском учете всех факторов хозяйственной деятельности (требование полноты); </w:t>
      </w:r>
    </w:p>
    <w:p w:rsidR="00A90097" w:rsidRPr="00A90097" w:rsidRDefault="00A90097" w:rsidP="00A90097">
      <w:pPr>
        <w:numPr>
          <w:ilvl w:val="0"/>
          <w:numId w:val="12"/>
        </w:num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своевременное отражение фактов хозяйственной деятельности в бухгалтерском учете и бухгалтерской отчетности (требование своевременности); </w:t>
      </w:r>
    </w:p>
    <w:p w:rsidR="00A90097" w:rsidRPr="00A90097" w:rsidRDefault="00A90097" w:rsidP="00A90097">
      <w:pPr>
        <w:numPr>
          <w:ilvl w:val="0"/>
          <w:numId w:val="12"/>
        </w:num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большую готовность к признанию в бухгалтерском учете расходов и обязательств, чем возможных доходов и активов, не допуская создания скрытых резервов (требование осмотрительности); </w:t>
      </w:r>
    </w:p>
    <w:p w:rsidR="00A90097" w:rsidRPr="00A90097" w:rsidRDefault="00A90097" w:rsidP="00A90097">
      <w:pPr>
        <w:numPr>
          <w:ilvl w:val="0"/>
          <w:numId w:val="12"/>
        </w:num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отражение в бухгалтерском учете </w:t>
      </w:r>
      <w:r w:rsidRPr="00A90097">
        <w:rPr>
          <w:rFonts w:ascii="Arial" w:hAnsi="Arial" w:cs="Arial"/>
          <w:strike/>
          <w:sz w:val="18"/>
          <w:szCs w:val="18"/>
        </w:rPr>
        <w:t>факторов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фактов</w:t>
      </w:r>
      <w:r w:rsidRPr="00A90097">
        <w:rPr>
          <w:rFonts w:ascii="Arial" w:hAnsi="Arial" w:cs="Arial"/>
          <w:sz w:val="18"/>
          <w:szCs w:val="18"/>
        </w:rPr>
        <w:t xml:space="preserve"> хозяйственной деятельности исходя не столько из их правовой формы, сколько из экономического содержания фактов и условий хозяйствования (требование приоритета содержания перед формой); </w:t>
      </w:r>
    </w:p>
    <w:p w:rsidR="00A90097" w:rsidRPr="00A90097" w:rsidRDefault="00A90097" w:rsidP="00A90097">
      <w:pPr>
        <w:numPr>
          <w:ilvl w:val="0"/>
          <w:numId w:val="12"/>
        </w:num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тождество данных аналитического учета оборотам и остаткам по счетам синтетического учета на последний календарный день каждого месяца (требование непротиворечивости); </w:t>
      </w:r>
    </w:p>
    <w:p w:rsidR="00A90097" w:rsidRPr="00A90097" w:rsidRDefault="00A90097" w:rsidP="00A90097">
      <w:pPr>
        <w:numPr>
          <w:ilvl w:val="0"/>
          <w:numId w:val="12"/>
        </w:num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рациональное ведение бухгалтерского учета, исходя из условий </w:t>
      </w:r>
      <w:r w:rsidRPr="00A90097">
        <w:rPr>
          <w:rFonts w:ascii="Arial" w:hAnsi="Arial" w:cs="Arial"/>
          <w:strike/>
          <w:sz w:val="18"/>
          <w:szCs w:val="18"/>
        </w:rPr>
        <w:t>хозяйственной деятельности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хозяйствования</w:t>
      </w:r>
      <w:r w:rsidRPr="00A90097">
        <w:rPr>
          <w:rFonts w:ascii="Arial" w:hAnsi="Arial" w:cs="Arial"/>
          <w:sz w:val="18"/>
          <w:szCs w:val="18"/>
        </w:rPr>
        <w:t xml:space="preserve"> и величины организации (требование рациональности). 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trike/>
          <w:sz w:val="18"/>
          <w:szCs w:val="18"/>
        </w:rPr>
        <w:t>8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7</w:t>
      </w:r>
      <w:r w:rsidRPr="00A90097">
        <w:rPr>
          <w:rFonts w:ascii="Arial" w:hAnsi="Arial" w:cs="Arial"/>
          <w:sz w:val="18"/>
          <w:szCs w:val="18"/>
        </w:rPr>
        <w:t xml:space="preserve">. При формировании учетной политики организации по конкретному </w:t>
      </w:r>
      <w:r w:rsidRPr="00A90097">
        <w:rPr>
          <w:rFonts w:ascii="Arial" w:hAnsi="Arial" w:cs="Arial"/>
          <w:strike/>
          <w:sz w:val="18"/>
          <w:szCs w:val="18"/>
        </w:rPr>
        <w:t>направлению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вопросу организации и</w:t>
      </w:r>
      <w:r w:rsidRPr="00A90097">
        <w:rPr>
          <w:rFonts w:ascii="Arial" w:hAnsi="Arial" w:cs="Arial"/>
          <w:sz w:val="18"/>
          <w:szCs w:val="18"/>
        </w:rPr>
        <w:t xml:space="preserve"> ведения </w:t>
      </w:r>
      <w:r w:rsidRPr="00A90097">
        <w:rPr>
          <w:rFonts w:ascii="Arial" w:hAnsi="Arial" w:cs="Arial"/>
          <w:strike/>
          <w:sz w:val="18"/>
          <w:szCs w:val="18"/>
        </w:rPr>
        <w:t>и организации</w:t>
      </w:r>
      <w:r w:rsidRPr="00A90097">
        <w:rPr>
          <w:rFonts w:ascii="Arial" w:hAnsi="Arial" w:cs="Arial"/>
          <w:sz w:val="18"/>
          <w:szCs w:val="18"/>
        </w:rPr>
        <w:t xml:space="preserve"> бухгалтерского учета осуществляется выбор одного способа из нескольких, допускаемых законодательством</w:t>
      </w:r>
      <w:r w:rsidRPr="00A90097">
        <w:rPr>
          <w:rFonts w:ascii="Arial" w:hAnsi="Arial" w:cs="Arial"/>
          <w:b/>
          <w:bCs/>
          <w:sz w:val="18"/>
        </w:rPr>
        <w:t xml:space="preserve"> Российской Федерации</w:t>
      </w:r>
      <w:r w:rsidRPr="00A90097">
        <w:rPr>
          <w:rFonts w:ascii="Arial" w:hAnsi="Arial" w:cs="Arial"/>
          <w:sz w:val="18"/>
          <w:szCs w:val="18"/>
        </w:rPr>
        <w:t xml:space="preserve"> и </w:t>
      </w:r>
      <w:r w:rsidRPr="00A90097">
        <w:rPr>
          <w:rFonts w:ascii="Arial" w:hAnsi="Arial" w:cs="Arial"/>
          <w:b/>
          <w:bCs/>
          <w:sz w:val="18"/>
        </w:rPr>
        <w:t xml:space="preserve">(или) </w:t>
      </w:r>
      <w:r w:rsidRPr="00A90097">
        <w:rPr>
          <w:rFonts w:ascii="Arial" w:hAnsi="Arial" w:cs="Arial"/>
          <w:sz w:val="18"/>
          <w:szCs w:val="18"/>
        </w:rPr>
        <w:t>нормативными</w:t>
      </w:r>
      <w:r w:rsidRPr="00A90097">
        <w:rPr>
          <w:rFonts w:ascii="Arial" w:hAnsi="Arial" w:cs="Arial"/>
          <w:b/>
          <w:bCs/>
          <w:sz w:val="18"/>
        </w:rPr>
        <w:t xml:space="preserve"> правовыми</w:t>
      </w:r>
      <w:r w:rsidRPr="00A90097">
        <w:rPr>
          <w:rFonts w:ascii="Arial" w:hAnsi="Arial" w:cs="Arial"/>
          <w:sz w:val="18"/>
          <w:szCs w:val="18"/>
        </w:rPr>
        <w:t xml:space="preserve"> актами по бухгалтерскому учету. Если по конкретному вопросу в нормативных </w:t>
      </w:r>
      <w:r w:rsidRPr="00A90097">
        <w:rPr>
          <w:rFonts w:ascii="Arial" w:hAnsi="Arial" w:cs="Arial"/>
          <w:strike/>
          <w:sz w:val="18"/>
          <w:szCs w:val="18"/>
        </w:rPr>
        <w:t>документах</w:t>
      </w:r>
      <w:r w:rsidRPr="00A90097">
        <w:rPr>
          <w:rFonts w:ascii="Arial" w:hAnsi="Arial" w:cs="Arial"/>
          <w:b/>
          <w:bCs/>
          <w:sz w:val="18"/>
        </w:rPr>
        <w:t xml:space="preserve"> правовых актах</w:t>
      </w:r>
      <w:r w:rsidRPr="00A90097">
        <w:rPr>
          <w:rFonts w:ascii="Arial" w:hAnsi="Arial" w:cs="Arial"/>
          <w:sz w:val="18"/>
          <w:szCs w:val="18"/>
        </w:rPr>
        <w:t xml:space="preserve"> не установлены способы ведения бухгалтерского учета, то при формировании учетной политики осуществляется разработка организацией соответствующего способа, исходя из настоящего и иных положений по бухгалтерского учету</w:t>
      </w:r>
      <w:r w:rsidRPr="00A90097">
        <w:rPr>
          <w:rFonts w:ascii="Arial" w:hAnsi="Arial" w:cs="Arial"/>
          <w:b/>
          <w:bCs/>
          <w:sz w:val="18"/>
        </w:rPr>
        <w:t>, а также Международных стандартов финансовой отчетности. При этом иные положения по бухгалтерскому учету применяются для разработки соответствующего способа в части аналогичных или связанных фактов хозяйственной деятельности, определений, условий признания и порядка оценки активов, обязательств, доходов и расходов</w:t>
      </w:r>
      <w:r w:rsidRPr="00A90097">
        <w:rPr>
          <w:rFonts w:ascii="Arial" w:hAnsi="Arial" w:cs="Arial"/>
          <w:sz w:val="18"/>
          <w:szCs w:val="18"/>
        </w:rPr>
        <w:t>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trike/>
          <w:sz w:val="18"/>
          <w:szCs w:val="18"/>
        </w:rPr>
        <w:t>9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8</w:t>
      </w:r>
      <w:r w:rsidRPr="00A90097">
        <w:rPr>
          <w:rFonts w:ascii="Arial" w:hAnsi="Arial" w:cs="Arial"/>
          <w:sz w:val="18"/>
          <w:szCs w:val="18"/>
        </w:rPr>
        <w:t xml:space="preserve">. Принятая организацией учетная политика подлежит оформлению соответствующей организационно - распорядительной документацией (приказами, распоряжениями и т.п.) организации. 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10 </w:t>
      </w:r>
      <w:r w:rsidRPr="00A90097">
        <w:rPr>
          <w:rFonts w:ascii="Arial" w:hAnsi="Arial" w:cs="Arial"/>
          <w:b/>
          <w:bCs/>
          <w:sz w:val="18"/>
        </w:rPr>
        <w:t>9</w:t>
      </w:r>
      <w:r w:rsidRPr="00A90097">
        <w:rPr>
          <w:rFonts w:ascii="Arial" w:hAnsi="Arial" w:cs="Arial"/>
          <w:sz w:val="18"/>
          <w:szCs w:val="18"/>
        </w:rPr>
        <w:t xml:space="preserve">. Способы ведения бухгалтерского учета, избранные организацией при формировании учетной политики, применяются с первого января года, следующего за годом утверждения соответствующего организационно - распорядительного документа. При этом они применяются всеми филиалами, представительствами и иными подразделениями организации (включая выделенные на отдельный баланс), независимо от их места нахождения. 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>Вновь созданная организация</w:t>
      </w:r>
      <w:r w:rsidRPr="00A90097">
        <w:rPr>
          <w:rFonts w:ascii="Arial" w:hAnsi="Arial" w:cs="Arial"/>
          <w:b/>
          <w:bCs/>
          <w:sz w:val="18"/>
        </w:rPr>
        <w:t>, организация, возникшая в результате реорганизации,</w:t>
      </w:r>
      <w:r w:rsidRPr="00A90097">
        <w:rPr>
          <w:rFonts w:ascii="Arial" w:hAnsi="Arial" w:cs="Arial"/>
          <w:sz w:val="18"/>
          <w:szCs w:val="18"/>
        </w:rPr>
        <w:t xml:space="preserve"> оформляет избранную учетную политику в соответствии с настоящим </w:t>
      </w:r>
      <w:r w:rsidRPr="00A90097">
        <w:rPr>
          <w:rFonts w:ascii="Arial" w:hAnsi="Arial" w:cs="Arial"/>
          <w:strike/>
          <w:sz w:val="18"/>
          <w:szCs w:val="18"/>
        </w:rPr>
        <w:t>пунктом до первой публикации бухгалтерской отчетности, но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Положением</w:t>
      </w:r>
      <w:r w:rsidRPr="00A90097">
        <w:rPr>
          <w:rFonts w:ascii="Arial" w:hAnsi="Arial" w:cs="Arial"/>
          <w:sz w:val="18"/>
          <w:szCs w:val="18"/>
        </w:rPr>
        <w:t xml:space="preserve"> не позднее 90 дней со дня </w:t>
      </w:r>
      <w:r w:rsidRPr="00A90097">
        <w:rPr>
          <w:rFonts w:ascii="Arial" w:hAnsi="Arial" w:cs="Arial"/>
          <w:strike/>
          <w:sz w:val="18"/>
          <w:szCs w:val="18"/>
        </w:rPr>
        <w:t>приобретения прав юридического лица (</w:t>
      </w:r>
      <w:r w:rsidRPr="00A90097">
        <w:rPr>
          <w:rFonts w:ascii="Arial" w:hAnsi="Arial" w:cs="Arial"/>
          <w:sz w:val="18"/>
          <w:szCs w:val="18"/>
        </w:rPr>
        <w:t>государственной регистрации</w:t>
      </w:r>
      <w:r w:rsidRPr="00A90097">
        <w:rPr>
          <w:rFonts w:ascii="Arial" w:hAnsi="Arial" w:cs="Arial"/>
          <w:strike/>
          <w:sz w:val="18"/>
          <w:szCs w:val="18"/>
        </w:rPr>
        <w:t>)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юридического лица</w:t>
      </w:r>
      <w:r w:rsidRPr="00A90097">
        <w:rPr>
          <w:rFonts w:ascii="Arial" w:hAnsi="Arial" w:cs="Arial"/>
          <w:sz w:val="18"/>
          <w:szCs w:val="18"/>
        </w:rPr>
        <w:t xml:space="preserve">. Принятая вновь созданной организацией учетная политика считается применяемой со дня </w:t>
      </w:r>
      <w:r w:rsidRPr="00A90097">
        <w:rPr>
          <w:rFonts w:ascii="Arial" w:hAnsi="Arial" w:cs="Arial"/>
          <w:strike/>
          <w:sz w:val="18"/>
          <w:szCs w:val="18"/>
        </w:rPr>
        <w:t>приобретения прав юридического лица (</w:t>
      </w:r>
      <w:r w:rsidRPr="00A90097">
        <w:rPr>
          <w:rFonts w:ascii="Arial" w:hAnsi="Arial" w:cs="Arial"/>
          <w:sz w:val="18"/>
          <w:szCs w:val="18"/>
        </w:rPr>
        <w:t>государственной регистрации</w:t>
      </w:r>
      <w:r w:rsidRPr="00A90097">
        <w:rPr>
          <w:rFonts w:ascii="Arial" w:hAnsi="Arial" w:cs="Arial"/>
          <w:strike/>
          <w:sz w:val="18"/>
          <w:szCs w:val="18"/>
        </w:rPr>
        <w:t>)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юридического лица</w:t>
      </w:r>
      <w:r w:rsidRPr="00A90097">
        <w:rPr>
          <w:rFonts w:ascii="Arial" w:hAnsi="Arial" w:cs="Arial"/>
          <w:sz w:val="18"/>
          <w:szCs w:val="18"/>
        </w:rPr>
        <w:t>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jc w:val="center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trike/>
          <w:sz w:val="18"/>
          <w:szCs w:val="18"/>
        </w:rPr>
        <w:t>IV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III</w:t>
      </w:r>
      <w:r w:rsidRPr="00A90097">
        <w:rPr>
          <w:rFonts w:ascii="Arial" w:hAnsi="Arial" w:cs="Arial"/>
          <w:sz w:val="18"/>
          <w:szCs w:val="18"/>
        </w:rPr>
        <w:t>. Изменение учетной политики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trike/>
          <w:sz w:val="18"/>
          <w:szCs w:val="18"/>
        </w:rPr>
        <w:t>16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10</w:t>
      </w:r>
      <w:r w:rsidRPr="00A90097">
        <w:rPr>
          <w:rFonts w:ascii="Arial" w:hAnsi="Arial" w:cs="Arial"/>
          <w:sz w:val="18"/>
          <w:szCs w:val="18"/>
        </w:rPr>
        <w:t>. Изменение учетной политики организации может производиться в случаях:</w:t>
      </w:r>
    </w:p>
    <w:p w:rsidR="00A90097" w:rsidRPr="00A90097" w:rsidRDefault="00A90097" w:rsidP="00A90097">
      <w:pPr>
        <w:numPr>
          <w:ilvl w:val="0"/>
          <w:numId w:val="13"/>
        </w:num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>изменения законодательства Российской Федерации</w:t>
      </w:r>
      <w:r w:rsidRPr="00A90097">
        <w:rPr>
          <w:rFonts w:ascii="Arial" w:hAnsi="Arial" w:cs="Arial"/>
          <w:b/>
          <w:bCs/>
          <w:sz w:val="18"/>
        </w:rPr>
        <w:t xml:space="preserve"> и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(</w:t>
      </w:r>
      <w:r w:rsidRPr="00A90097">
        <w:rPr>
          <w:rFonts w:ascii="Arial" w:hAnsi="Arial" w:cs="Arial"/>
          <w:sz w:val="18"/>
          <w:szCs w:val="18"/>
        </w:rPr>
        <w:t>или</w:t>
      </w:r>
      <w:r w:rsidRPr="00A90097">
        <w:rPr>
          <w:rFonts w:ascii="Arial" w:hAnsi="Arial" w:cs="Arial"/>
          <w:b/>
          <w:bCs/>
          <w:sz w:val="18"/>
        </w:rPr>
        <w:t>)</w:t>
      </w:r>
      <w:r w:rsidRPr="00A90097">
        <w:rPr>
          <w:rFonts w:ascii="Arial" w:hAnsi="Arial" w:cs="Arial"/>
          <w:sz w:val="18"/>
          <w:szCs w:val="18"/>
        </w:rPr>
        <w:t xml:space="preserve"> нормативных</w:t>
      </w:r>
      <w:r w:rsidRPr="00A90097">
        <w:rPr>
          <w:rFonts w:ascii="Arial" w:hAnsi="Arial" w:cs="Arial"/>
          <w:b/>
          <w:bCs/>
          <w:sz w:val="18"/>
        </w:rPr>
        <w:t xml:space="preserve"> правовых</w:t>
      </w:r>
      <w:r w:rsidRPr="00A90097">
        <w:rPr>
          <w:rFonts w:ascii="Arial" w:hAnsi="Arial" w:cs="Arial"/>
          <w:sz w:val="18"/>
          <w:szCs w:val="18"/>
        </w:rPr>
        <w:t xml:space="preserve"> актов по бухгалтерскому учету; </w:t>
      </w:r>
    </w:p>
    <w:p w:rsidR="00A90097" w:rsidRPr="00A90097" w:rsidRDefault="00A90097" w:rsidP="00A90097">
      <w:pPr>
        <w:numPr>
          <w:ilvl w:val="0"/>
          <w:numId w:val="13"/>
        </w:num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разработки организацией новых способов ведения бухгалтерского учета. Применение нового способа ведения бухгалтерского учета предполагает более достоверное представление фактов хозяйственной деятельности в </w:t>
      </w:r>
      <w:r w:rsidRPr="00A90097">
        <w:rPr>
          <w:rFonts w:ascii="Arial" w:hAnsi="Arial" w:cs="Arial"/>
          <w:b/>
          <w:bCs/>
          <w:sz w:val="18"/>
        </w:rPr>
        <w:t>бухгалтерском</w:t>
      </w:r>
      <w:r w:rsidRPr="00A90097">
        <w:rPr>
          <w:rFonts w:ascii="Arial" w:hAnsi="Arial" w:cs="Arial"/>
          <w:sz w:val="18"/>
          <w:szCs w:val="18"/>
        </w:rPr>
        <w:t xml:space="preserve"> учете и отчетности организации или меньшую трудоемкость учетного процесса без снижения степени достоверности информации; </w:t>
      </w:r>
    </w:p>
    <w:p w:rsidR="00A90097" w:rsidRPr="00A90097" w:rsidRDefault="00A90097" w:rsidP="00A90097">
      <w:pPr>
        <w:numPr>
          <w:ilvl w:val="0"/>
          <w:numId w:val="13"/>
        </w:num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существенного изменения условий </w:t>
      </w:r>
      <w:r w:rsidRPr="00A90097">
        <w:rPr>
          <w:rFonts w:ascii="Arial" w:hAnsi="Arial" w:cs="Arial"/>
          <w:strike/>
          <w:sz w:val="18"/>
          <w:szCs w:val="18"/>
        </w:rPr>
        <w:t>деятельности</w:t>
      </w:r>
      <w:r w:rsidRPr="00A90097">
        <w:rPr>
          <w:rFonts w:ascii="Arial" w:hAnsi="Arial" w:cs="Arial"/>
          <w:b/>
          <w:bCs/>
          <w:sz w:val="18"/>
        </w:rPr>
        <w:t xml:space="preserve"> хозяйствования</w:t>
      </w:r>
      <w:r w:rsidRPr="00A90097">
        <w:rPr>
          <w:rFonts w:ascii="Arial" w:hAnsi="Arial" w:cs="Arial"/>
          <w:sz w:val="18"/>
          <w:szCs w:val="18"/>
        </w:rPr>
        <w:t xml:space="preserve">. Существенное изменение условий </w:t>
      </w:r>
      <w:r w:rsidRPr="00A90097">
        <w:rPr>
          <w:rFonts w:ascii="Arial" w:hAnsi="Arial" w:cs="Arial"/>
          <w:strike/>
          <w:sz w:val="18"/>
          <w:szCs w:val="18"/>
        </w:rPr>
        <w:t>деятельности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хозяйствования</w:t>
      </w:r>
      <w:r w:rsidRPr="00A90097">
        <w:rPr>
          <w:rFonts w:ascii="Arial" w:hAnsi="Arial" w:cs="Arial"/>
          <w:sz w:val="18"/>
          <w:szCs w:val="18"/>
        </w:rPr>
        <w:t xml:space="preserve"> организации может быть связано с реорганизацией, </w:t>
      </w:r>
      <w:r w:rsidRPr="00A90097">
        <w:rPr>
          <w:rFonts w:ascii="Arial" w:hAnsi="Arial" w:cs="Arial"/>
          <w:strike/>
          <w:sz w:val="18"/>
          <w:szCs w:val="18"/>
        </w:rPr>
        <w:t>сменой собственников,</w:t>
      </w:r>
      <w:r w:rsidRPr="00A90097">
        <w:rPr>
          <w:rFonts w:ascii="Arial" w:hAnsi="Arial" w:cs="Arial"/>
          <w:sz w:val="18"/>
          <w:szCs w:val="18"/>
        </w:rPr>
        <w:t xml:space="preserve"> изменением видов деятельности и т.п. 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>Не считается изменением учетной политики утверждение способа ведения бухгалтерского учета фактов хозяйственной деятельности, которые отличны по существу от фактов, имевших место ранее, или возникли впервые в деятельности организации.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trike/>
          <w:sz w:val="18"/>
          <w:szCs w:val="18"/>
        </w:rPr>
        <w:t>17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11</w:t>
      </w:r>
      <w:r w:rsidRPr="00A90097">
        <w:rPr>
          <w:rFonts w:ascii="Arial" w:hAnsi="Arial" w:cs="Arial"/>
          <w:sz w:val="18"/>
          <w:szCs w:val="18"/>
        </w:rPr>
        <w:t xml:space="preserve">. Изменение учетной политики должно быть обоснованным и </w:t>
      </w:r>
      <w:r w:rsidRPr="00A90097">
        <w:rPr>
          <w:rFonts w:ascii="Arial" w:hAnsi="Arial" w:cs="Arial"/>
          <w:strike/>
          <w:sz w:val="18"/>
          <w:szCs w:val="18"/>
        </w:rPr>
        <w:t>оформляется</w:t>
      </w:r>
      <w:r w:rsidRPr="00A90097">
        <w:rPr>
          <w:rFonts w:ascii="Arial" w:hAnsi="Arial" w:cs="Arial"/>
          <w:b/>
          <w:bCs/>
          <w:sz w:val="18"/>
        </w:rPr>
        <w:t xml:space="preserve"> оформляться</w:t>
      </w:r>
      <w:r w:rsidRPr="00A90097">
        <w:rPr>
          <w:rFonts w:ascii="Arial" w:hAnsi="Arial" w:cs="Arial"/>
          <w:sz w:val="18"/>
          <w:szCs w:val="18"/>
        </w:rPr>
        <w:t xml:space="preserve"> в порядке, предусмотренном пунктом </w:t>
      </w:r>
      <w:r w:rsidRPr="00A90097">
        <w:rPr>
          <w:rFonts w:ascii="Arial" w:hAnsi="Arial" w:cs="Arial"/>
          <w:strike/>
          <w:sz w:val="18"/>
          <w:szCs w:val="18"/>
        </w:rPr>
        <w:t>9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8</w:t>
      </w:r>
      <w:r w:rsidRPr="00A90097">
        <w:rPr>
          <w:rFonts w:ascii="Arial" w:hAnsi="Arial" w:cs="Arial"/>
          <w:sz w:val="18"/>
          <w:szCs w:val="18"/>
        </w:rPr>
        <w:t xml:space="preserve"> настоящего Положения.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trike/>
          <w:sz w:val="18"/>
          <w:szCs w:val="18"/>
        </w:rPr>
        <w:t>18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12</w:t>
      </w:r>
      <w:r w:rsidRPr="00A90097">
        <w:rPr>
          <w:rFonts w:ascii="Arial" w:hAnsi="Arial" w:cs="Arial"/>
          <w:sz w:val="18"/>
          <w:szCs w:val="18"/>
        </w:rPr>
        <w:t xml:space="preserve">. Изменение учетной политики </w:t>
      </w:r>
      <w:r w:rsidRPr="00A90097">
        <w:rPr>
          <w:rFonts w:ascii="Arial" w:hAnsi="Arial" w:cs="Arial"/>
          <w:strike/>
          <w:sz w:val="18"/>
          <w:szCs w:val="18"/>
        </w:rPr>
        <w:t>должно вводиться с 1 января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производится с начала отчетного</w:t>
      </w:r>
      <w:r w:rsidRPr="00A90097">
        <w:rPr>
          <w:rFonts w:ascii="Arial" w:hAnsi="Arial" w:cs="Arial"/>
          <w:sz w:val="18"/>
          <w:szCs w:val="18"/>
        </w:rPr>
        <w:t xml:space="preserve"> года </w:t>
      </w:r>
      <w:r w:rsidRPr="00A90097">
        <w:rPr>
          <w:rFonts w:ascii="Arial" w:hAnsi="Arial" w:cs="Arial"/>
          <w:strike/>
          <w:sz w:val="18"/>
          <w:szCs w:val="18"/>
        </w:rPr>
        <w:t>(начала финансового года), следующего за годом его утверждения соответствующим организационно - распорядительным документом</w:t>
      </w:r>
      <w:r w:rsidRPr="00A90097">
        <w:rPr>
          <w:rFonts w:ascii="Arial" w:hAnsi="Arial" w:cs="Arial"/>
          <w:b/>
          <w:bCs/>
          <w:sz w:val="18"/>
        </w:rPr>
        <w:t>, если иное не обуславливается причиной такого изменения</w:t>
      </w:r>
      <w:r w:rsidRPr="00A90097">
        <w:rPr>
          <w:rFonts w:ascii="Arial" w:hAnsi="Arial" w:cs="Arial"/>
          <w:sz w:val="18"/>
          <w:szCs w:val="18"/>
        </w:rPr>
        <w:t>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trike/>
          <w:sz w:val="18"/>
          <w:szCs w:val="18"/>
        </w:rPr>
        <w:t>19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13</w:t>
      </w:r>
      <w:r w:rsidRPr="00A90097">
        <w:rPr>
          <w:rFonts w:ascii="Arial" w:hAnsi="Arial" w:cs="Arial"/>
          <w:sz w:val="18"/>
          <w:szCs w:val="18"/>
        </w:rPr>
        <w:t>. Последствия изменения учетной политики, оказавшие или способные оказать существенное влияние на финансовое положение</w:t>
      </w:r>
      <w:r w:rsidRPr="00A90097">
        <w:rPr>
          <w:rFonts w:ascii="Arial" w:hAnsi="Arial" w:cs="Arial"/>
          <w:b/>
          <w:bCs/>
          <w:sz w:val="18"/>
        </w:rPr>
        <w:t xml:space="preserve"> организации</w:t>
      </w:r>
      <w:r w:rsidRPr="00A90097">
        <w:rPr>
          <w:rFonts w:ascii="Arial" w:hAnsi="Arial" w:cs="Arial"/>
          <w:sz w:val="18"/>
          <w:szCs w:val="18"/>
        </w:rPr>
        <w:t xml:space="preserve">, </w:t>
      </w:r>
      <w:r w:rsidRPr="00A90097">
        <w:rPr>
          <w:rFonts w:ascii="Arial" w:hAnsi="Arial" w:cs="Arial"/>
          <w:b/>
          <w:bCs/>
          <w:sz w:val="18"/>
        </w:rPr>
        <w:t xml:space="preserve">финансовые результаты ее деятельности и (или) </w:t>
      </w:r>
      <w:r w:rsidRPr="00A90097">
        <w:rPr>
          <w:rFonts w:ascii="Arial" w:hAnsi="Arial" w:cs="Arial"/>
          <w:sz w:val="18"/>
          <w:szCs w:val="18"/>
        </w:rPr>
        <w:t xml:space="preserve">движение денежных средств </w:t>
      </w:r>
      <w:r w:rsidRPr="00A90097">
        <w:rPr>
          <w:rFonts w:ascii="Arial" w:hAnsi="Arial" w:cs="Arial"/>
          <w:strike/>
          <w:sz w:val="18"/>
          <w:szCs w:val="18"/>
        </w:rPr>
        <w:t>или финансовые результаты деятельности организации</w:t>
      </w:r>
      <w:r w:rsidRPr="00A90097">
        <w:rPr>
          <w:rFonts w:ascii="Arial" w:hAnsi="Arial" w:cs="Arial"/>
          <w:sz w:val="18"/>
          <w:szCs w:val="18"/>
        </w:rPr>
        <w:t>, оцениваются в денежном выражении. Оценка в денежном выражении последствий изменений учетной политики производится на основании выверенных организацией данных на дату, с которой применяется измененный способ ведения бухгалтерского учета.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trike/>
          <w:sz w:val="18"/>
          <w:szCs w:val="18"/>
        </w:rPr>
        <w:t>20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14</w:t>
      </w:r>
      <w:r w:rsidRPr="00A90097">
        <w:rPr>
          <w:rFonts w:ascii="Arial" w:hAnsi="Arial" w:cs="Arial"/>
          <w:sz w:val="18"/>
          <w:szCs w:val="18"/>
        </w:rPr>
        <w:t xml:space="preserve">. Последствия изменения учетной политики, вызванного изменением законодательства Российской Федерации </w:t>
      </w:r>
      <w:r w:rsidRPr="00A90097">
        <w:rPr>
          <w:rFonts w:ascii="Arial" w:hAnsi="Arial" w:cs="Arial"/>
          <w:b/>
          <w:bCs/>
          <w:sz w:val="18"/>
        </w:rPr>
        <w:t>и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(</w:t>
      </w:r>
      <w:r w:rsidRPr="00A90097">
        <w:rPr>
          <w:rFonts w:ascii="Arial" w:hAnsi="Arial" w:cs="Arial"/>
          <w:sz w:val="18"/>
          <w:szCs w:val="18"/>
        </w:rPr>
        <w:t>или</w:t>
      </w:r>
      <w:r w:rsidRPr="00A90097">
        <w:rPr>
          <w:rFonts w:ascii="Arial" w:hAnsi="Arial" w:cs="Arial"/>
          <w:b/>
          <w:bCs/>
          <w:sz w:val="18"/>
        </w:rPr>
        <w:t>)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strike/>
          <w:sz w:val="18"/>
          <w:szCs w:val="18"/>
        </w:rPr>
        <w:t>нормативными актами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нормативных правовых актов</w:t>
      </w:r>
      <w:r w:rsidRPr="00A90097">
        <w:rPr>
          <w:rFonts w:ascii="Arial" w:hAnsi="Arial" w:cs="Arial"/>
          <w:sz w:val="18"/>
          <w:szCs w:val="18"/>
        </w:rPr>
        <w:t xml:space="preserve"> по бухгалтерскому учету, отражаются в бухгалтерском учете и отчетности в порядке, </w:t>
      </w:r>
      <w:r w:rsidRPr="00A90097">
        <w:rPr>
          <w:rFonts w:ascii="Arial" w:hAnsi="Arial" w:cs="Arial"/>
          <w:strike/>
          <w:sz w:val="18"/>
          <w:szCs w:val="18"/>
        </w:rPr>
        <w:t>предусмотренном</w:t>
      </w:r>
      <w:r w:rsidRPr="00A90097">
        <w:rPr>
          <w:rFonts w:ascii="Arial" w:hAnsi="Arial" w:cs="Arial"/>
          <w:b/>
          <w:bCs/>
          <w:sz w:val="18"/>
        </w:rPr>
        <w:t xml:space="preserve"> установленном</w:t>
      </w:r>
      <w:r w:rsidRPr="00A90097">
        <w:rPr>
          <w:rFonts w:ascii="Arial" w:hAnsi="Arial" w:cs="Arial"/>
          <w:sz w:val="18"/>
          <w:szCs w:val="18"/>
        </w:rPr>
        <w:t xml:space="preserve"> соответствующим законодательством</w:t>
      </w:r>
      <w:r w:rsidRPr="00A90097">
        <w:rPr>
          <w:rFonts w:ascii="Arial" w:hAnsi="Arial" w:cs="Arial"/>
          <w:b/>
          <w:bCs/>
          <w:sz w:val="18"/>
        </w:rPr>
        <w:t xml:space="preserve"> Российской Федерации и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(</w:t>
      </w:r>
      <w:r w:rsidRPr="00A90097">
        <w:rPr>
          <w:rFonts w:ascii="Arial" w:hAnsi="Arial" w:cs="Arial"/>
          <w:sz w:val="18"/>
          <w:szCs w:val="18"/>
        </w:rPr>
        <w:t>или</w:t>
      </w:r>
      <w:r w:rsidRPr="00A90097">
        <w:rPr>
          <w:rFonts w:ascii="Arial" w:hAnsi="Arial" w:cs="Arial"/>
          <w:b/>
          <w:bCs/>
          <w:sz w:val="18"/>
        </w:rPr>
        <w:t>)</w:t>
      </w:r>
      <w:r w:rsidRPr="00A90097">
        <w:rPr>
          <w:rFonts w:ascii="Arial" w:hAnsi="Arial" w:cs="Arial"/>
          <w:sz w:val="18"/>
          <w:szCs w:val="18"/>
        </w:rPr>
        <w:t xml:space="preserve"> нормативным </w:t>
      </w:r>
      <w:r w:rsidRPr="00A90097">
        <w:rPr>
          <w:rFonts w:ascii="Arial" w:hAnsi="Arial" w:cs="Arial"/>
          <w:b/>
          <w:bCs/>
          <w:sz w:val="18"/>
        </w:rPr>
        <w:t>правовым</w:t>
      </w:r>
      <w:r w:rsidRPr="00A90097">
        <w:rPr>
          <w:rFonts w:ascii="Arial" w:hAnsi="Arial" w:cs="Arial"/>
          <w:sz w:val="18"/>
          <w:szCs w:val="18"/>
        </w:rPr>
        <w:t xml:space="preserve"> актом</w:t>
      </w:r>
      <w:r w:rsidRPr="00A90097">
        <w:rPr>
          <w:rFonts w:ascii="Arial" w:hAnsi="Arial" w:cs="Arial"/>
          <w:b/>
          <w:bCs/>
          <w:sz w:val="18"/>
        </w:rPr>
        <w:t xml:space="preserve"> по бухгалтерскому учету</w:t>
      </w:r>
      <w:r w:rsidRPr="00A90097">
        <w:rPr>
          <w:rFonts w:ascii="Arial" w:hAnsi="Arial" w:cs="Arial"/>
          <w:sz w:val="18"/>
          <w:szCs w:val="18"/>
        </w:rPr>
        <w:t xml:space="preserve">. Если соответствующее законодательство </w:t>
      </w:r>
      <w:r w:rsidRPr="00A90097">
        <w:rPr>
          <w:rFonts w:ascii="Arial" w:hAnsi="Arial" w:cs="Arial"/>
          <w:b/>
          <w:bCs/>
          <w:sz w:val="18"/>
        </w:rPr>
        <w:t>Российской Федерации и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(</w:t>
      </w:r>
      <w:r w:rsidRPr="00A90097">
        <w:rPr>
          <w:rFonts w:ascii="Arial" w:hAnsi="Arial" w:cs="Arial"/>
          <w:sz w:val="18"/>
          <w:szCs w:val="18"/>
        </w:rPr>
        <w:t>или</w:t>
      </w:r>
      <w:r w:rsidRPr="00A90097">
        <w:rPr>
          <w:rFonts w:ascii="Arial" w:hAnsi="Arial" w:cs="Arial"/>
          <w:b/>
          <w:bCs/>
          <w:sz w:val="18"/>
        </w:rPr>
        <w:t>)</w:t>
      </w:r>
      <w:r w:rsidRPr="00A90097">
        <w:rPr>
          <w:rFonts w:ascii="Arial" w:hAnsi="Arial" w:cs="Arial"/>
          <w:sz w:val="18"/>
          <w:szCs w:val="18"/>
        </w:rPr>
        <w:t xml:space="preserve"> нормативный </w:t>
      </w:r>
      <w:r w:rsidRPr="00A90097">
        <w:rPr>
          <w:rFonts w:ascii="Arial" w:hAnsi="Arial" w:cs="Arial"/>
          <w:b/>
          <w:bCs/>
          <w:sz w:val="18"/>
        </w:rPr>
        <w:t>правовой</w:t>
      </w:r>
      <w:r w:rsidRPr="00A90097">
        <w:rPr>
          <w:rFonts w:ascii="Arial" w:hAnsi="Arial" w:cs="Arial"/>
          <w:sz w:val="18"/>
          <w:szCs w:val="18"/>
        </w:rPr>
        <w:t xml:space="preserve"> акт </w:t>
      </w:r>
      <w:r w:rsidRPr="00A90097">
        <w:rPr>
          <w:rFonts w:ascii="Arial" w:hAnsi="Arial" w:cs="Arial"/>
          <w:b/>
          <w:bCs/>
          <w:sz w:val="18"/>
        </w:rPr>
        <w:t>по бухгалтерскому учету</w:t>
      </w:r>
      <w:r w:rsidRPr="00A90097">
        <w:rPr>
          <w:rFonts w:ascii="Arial" w:hAnsi="Arial" w:cs="Arial"/>
          <w:sz w:val="18"/>
          <w:szCs w:val="18"/>
        </w:rPr>
        <w:t xml:space="preserve"> не предусматривают порядок отражения последствий изменения учетной политики, то эти последствия отражаются в бухгалтерском учете и отчетности в порядке, установленном пунктом </w:t>
      </w:r>
      <w:r w:rsidRPr="00A90097">
        <w:rPr>
          <w:rFonts w:ascii="Arial" w:hAnsi="Arial" w:cs="Arial"/>
          <w:strike/>
          <w:sz w:val="18"/>
          <w:szCs w:val="18"/>
        </w:rPr>
        <w:t>21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15</w:t>
      </w:r>
      <w:r w:rsidRPr="00A90097">
        <w:rPr>
          <w:rFonts w:ascii="Arial" w:hAnsi="Arial" w:cs="Arial"/>
          <w:sz w:val="18"/>
          <w:szCs w:val="18"/>
        </w:rPr>
        <w:t xml:space="preserve"> настоящего Положения.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trike/>
          <w:sz w:val="18"/>
          <w:szCs w:val="18"/>
        </w:rPr>
        <w:t>21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15</w:t>
      </w:r>
      <w:r w:rsidRPr="00A90097">
        <w:rPr>
          <w:rFonts w:ascii="Arial" w:hAnsi="Arial" w:cs="Arial"/>
          <w:sz w:val="18"/>
          <w:szCs w:val="18"/>
        </w:rPr>
        <w:t>. Последствия изменения учетной политики, вызванного причинами, отличными от указанных в пункте 20 настоящего Положения, и оказавшие или способные оказать существенное влияние на финансовое положение</w:t>
      </w:r>
      <w:r w:rsidRPr="00A90097">
        <w:rPr>
          <w:rFonts w:ascii="Arial" w:hAnsi="Arial" w:cs="Arial"/>
          <w:b/>
          <w:bCs/>
          <w:sz w:val="18"/>
        </w:rPr>
        <w:t xml:space="preserve"> организации</w:t>
      </w:r>
      <w:r w:rsidRPr="00A90097">
        <w:rPr>
          <w:rFonts w:ascii="Arial" w:hAnsi="Arial" w:cs="Arial"/>
          <w:sz w:val="18"/>
          <w:szCs w:val="18"/>
        </w:rPr>
        <w:t xml:space="preserve">, </w:t>
      </w:r>
      <w:r w:rsidRPr="00A90097">
        <w:rPr>
          <w:rFonts w:ascii="Arial" w:hAnsi="Arial" w:cs="Arial"/>
          <w:strike/>
          <w:sz w:val="18"/>
          <w:szCs w:val="18"/>
        </w:rPr>
        <w:t>движение денежных средств или</w:t>
      </w:r>
      <w:r w:rsidRPr="00A90097">
        <w:rPr>
          <w:rFonts w:ascii="Arial" w:hAnsi="Arial" w:cs="Arial"/>
          <w:sz w:val="18"/>
          <w:szCs w:val="18"/>
        </w:rPr>
        <w:t xml:space="preserve"> финансовые результаты </w:t>
      </w:r>
      <w:r w:rsidRPr="00A90097">
        <w:rPr>
          <w:rFonts w:ascii="Arial" w:hAnsi="Arial" w:cs="Arial"/>
          <w:b/>
          <w:bCs/>
          <w:sz w:val="18"/>
        </w:rPr>
        <w:t>ее</w:t>
      </w:r>
      <w:r w:rsidRPr="00A90097">
        <w:rPr>
          <w:rFonts w:ascii="Arial" w:hAnsi="Arial" w:cs="Arial"/>
          <w:sz w:val="18"/>
          <w:szCs w:val="18"/>
        </w:rPr>
        <w:t xml:space="preserve"> деятельности </w:t>
      </w:r>
      <w:r w:rsidRPr="00A90097">
        <w:rPr>
          <w:rFonts w:ascii="Arial" w:hAnsi="Arial" w:cs="Arial"/>
          <w:strike/>
          <w:sz w:val="18"/>
          <w:szCs w:val="18"/>
        </w:rPr>
        <w:t>организации</w:t>
      </w:r>
      <w:r w:rsidRPr="00A90097">
        <w:rPr>
          <w:rFonts w:ascii="Arial" w:hAnsi="Arial" w:cs="Arial"/>
          <w:b/>
          <w:bCs/>
          <w:sz w:val="18"/>
        </w:rPr>
        <w:t xml:space="preserve"> и (или) движение денежных средств</w:t>
      </w:r>
      <w:r w:rsidRPr="00A90097">
        <w:rPr>
          <w:rFonts w:ascii="Arial" w:hAnsi="Arial" w:cs="Arial"/>
          <w:sz w:val="18"/>
          <w:szCs w:val="18"/>
        </w:rPr>
        <w:t xml:space="preserve">, отражаются в бухгалтерской отчетности </w:t>
      </w:r>
      <w:r w:rsidRPr="00A90097">
        <w:rPr>
          <w:rFonts w:ascii="Arial" w:hAnsi="Arial" w:cs="Arial"/>
          <w:strike/>
          <w:sz w:val="18"/>
          <w:szCs w:val="18"/>
        </w:rPr>
        <w:t>исходя из требования представления числовых показателей минимум за два года, кроме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ретроспективно, за исключением</w:t>
      </w:r>
      <w:r w:rsidRPr="00A90097">
        <w:rPr>
          <w:rFonts w:ascii="Arial" w:hAnsi="Arial" w:cs="Arial"/>
          <w:sz w:val="18"/>
          <w:szCs w:val="18"/>
        </w:rPr>
        <w:t xml:space="preserve"> случаев, когда оценка в денежном выражении этих последствий </w:t>
      </w:r>
      <w:r w:rsidRPr="00A90097">
        <w:rPr>
          <w:rFonts w:ascii="Arial" w:hAnsi="Arial" w:cs="Arial"/>
          <w:strike/>
          <w:sz w:val="18"/>
          <w:szCs w:val="18"/>
        </w:rPr>
        <w:t>в отношении этих последствий</w:t>
      </w:r>
      <w:r w:rsidRPr="00A90097">
        <w:rPr>
          <w:rFonts w:ascii="Arial" w:hAnsi="Arial" w:cs="Arial"/>
          <w:sz w:val="18"/>
          <w:szCs w:val="18"/>
        </w:rPr>
        <w:t xml:space="preserve"> в отношении периодов, </w:t>
      </w:r>
      <w:r w:rsidRPr="00A90097">
        <w:rPr>
          <w:rFonts w:ascii="Arial" w:hAnsi="Arial" w:cs="Arial"/>
          <w:strike/>
          <w:sz w:val="18"/>
          <w:szCs w:val="18"/>
        </w:rPr>
        <w:t>предшествующих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предшествовавших</w:t>
      </w:r>
      <w:r w:rsidRPr="00A90097">
        <w:rPr>
          <w:rFonts w:ascii="Arial" w:hAnsi="Arial" w:cs="Arial"/>
          <w:sz w:val="18"/>
          <w:szCs w:val="18"/>
        </w:rPr>
        <w:t xml:space="preserve"> отчетному, не может быть произведена с достаточной надежностью.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При </w:t>
      </w:r>
      <w:r w:rsidRPr="00A90097">
        <w:rPr>
          <w:rFonts w:ascii="Arial" w:hAnsi="Arial" w:cs="Arial"/>
          <w:strike/>
          <w:sz w:val="18"/>
          <w:szCs w:val="18"/>
        </w:rPr>
        <w:t>соблюдении указанного требования отражения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ретроспективном отражении</w:t>
      </w:r>
      <w:r w:rsidRPr="00A90097">
        <w:rPr>
          <w:rFonts w:ascii="Arial" w:hAnsi="Arial" w:cs="Arial"/>
          <w:sz w:val="18"/>
          <w:szCs w:val="18"/>
        </w:rPr>
        <w:t xml:space="preserve"> последствий изменения учетной политики </w:t>
      </w:r>
      <w:r w:rsidRPr="00A90097">
        <w:rPr>
          <w:rFonts w:ascii="Arial" w:hAnsi="Arial" w:cs="Arial"/>
          <w:strike/>
          <w:sz w:val="18"/>
          <w:szCs w:val="18"/>
        </w:rPr>
        <w:t>следует исходить</w:t>
      </w:r>
      <w:r w:rsidRPr="00A90097">
        <w:rPr>
          <w:rFonts w:ascii="Arial" w:hAnsi="Arial" w:cs="Arial"/>
          <w:b/>
          <w:bCs/>
          <w:sz w:val="18"/>
        </w:rPr>
        <w:t xml:space="preserve"> исходят</w:t>
      </w:r>
      <w:r w:rsidRPr="00A90097">
        <w:rPr>
          <w:rFonts w:ascii="Arial" w:hAnsi="Arial" w:cs="Arial"/>
          <w:sz w:val="18"/>
          <w:szCs w:val="18"/>
        </w:rPr>
        <w:t xml:space="preserve"> из предположения, что измененный способ ведения бухгалтерского учета применялся с </w:t>
      </w:r>
      <w:r w:rsidRPr="00A90097">
        <w:rPr>
          <w:rFonts w:ascii="Arial" w:hAnsi="Arial" w:cs="Arial"/>
          <w:strike/>
          <w:sz w:val="18"/>
          <w:szCs w:val="18"/>
        </w:rPr>
        <w:t>первого</w:t>
      </w:r>
      <w:r w:rsidRPr="00A90097">
        <w:rPr>
          <w:rFonts w:ascii="Arial" w:hAnsi="Arial" w:cs="Arial"/>
          <w:sz w:val="18"/>
          <w:szCs w:val="18"/>
        </w:rPr>
        <w:t xml:space="preserve"> момента возникновения фактов хозяйственной деятельности данного вида. </w:t>
      </w:r>
      <w:r w:rsidRPr="00A90097">
        <w:rPr>
          <w:rFonts w:ascii="Arial" w:hAnsi="Arial" w:cs="Arial"/>
          <w:b/>
          <w:bCs/>
          <w:sz w:val="18"/>
        </w:rPr>
        <w:t>Ретроспективное о</w:t>
      </w:r>
      <w:r w:rsidRPr="00A90097">
        <w:rPr>
          <w:rFonts w:ascii="Arial" w:hAnsi="Arial" w:cs="Arial"/>
          <w:sz w:val="18"/>
          <w:szCs w:val="18"/>
        </w:rPr>
        <w:t xml:space="preserve">тражение последствий изменения учетной политики заключается в корректировке </w:t>
      </w:r>
      <w:r w:rsidRPr="00A90097">
        <w:rPr>
          <w:rFonts w:ascii="Arial" w:hAnsi="Arial" w:cs="Arial"/>
          <w:strike/>
          <w:sz w:val="18"/>
          <w:szCs w:val="18"/>
        </w:rPr>
        <w:t>включенных в бухгалтерскую отчетность за отчетный период соответствующих данных за периоды, предшествующие отчетному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входящего остатка по статье "Нераспределенная прибыль (непокрытый убыток)" за самый ранний представленный в бухгалтерской отчетности период, а также значений связанных статей бухгалтерской отчетности, раскрываемых за каждый представленный в бухгалтерской отчетности период, как если бы новая учетная политика применялась с момента возникновения фактов хозяйственной деятельности данного вида</w:t>
      </w:r>
      <w:r w:rsidRPr="00A90097">
        <w:rPr>
          <w:rFonts w:ascii="Arial" w:hAnsi="Arial" w:cs="Arial"/>
          <w:sz w:val="18"/>
          <w:szCs w:val="18"/>
        </w:rPr>
        <w:t>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trike/>
          <w:sz w:val="18"/>
          <w:szCs w:val="18"/>
        </w:rPr>
        <w:t>Указанные корректировки отражаются лишь в бухгалтерской отчетности. При этом никакие учетные записи не производятся.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В случаях, когда оценка в денежном выражении последствий изменения учетной политики в отношении периодов, предшествовавших отчетному, не может быть произведена с достаточной надежностью, измененный способ ведения бухгалтерского учета применяется </w:t>
      </w:r>
      <w:r w:rsidRPr="00A90097">
        <w:rPr>
          <w:rFonts w:ascii="Arial" w:hAnsi="Arial" w:cs="Arial"/>
          <w:strike/>
          <w:sz w:val="18"/>
          <w:szCs w:val="18"/>
        </w:rPr>
        <w:t>к соответствующим фактам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в отношении соответствующих фактов</w:t>
      </w:r>
      <w:r w:rsidRPr="00A90097">
        <w:rPr>
          <w:rFonts w:ascii="Arial" w:hAnsi="Arial" w:cs="Arial"/>
          <w:sz w:val="18"/>
          <w:szCs w:val="18"/>
        </w:rPr>
        <w:t xml:space="preserve"> хозяйственной деятельности, </w:t>
      </w:r>
      <w:r w:rsidRPr="00A90097">
        <w:rPr>
          <w:rFonts w:ascii="Arial" w:hAnsi="Arial" w:cs="Arial"/>
          <w:strike/>
          <w:sz w:val="18"/>
          <w:szCs w:val="18"/>
        </w:rPr>
        <w:t>свершившимся только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свершившихся</w:t>
      </w:r>
      <w:r w:rsidRPr="00A90097">
        <w:rPr>
          <w:rFonts w:ascii="Arial" w:hAnsi="Arial" w:cs="Arial"/>
          <w:sz w:val="18"/>
          <w:szCs w:val="18"/>
        </w:rPr>
        <w:t xml:space="preserve"> после введения такого </w:t>
      </w:r>
      <w:r w:rsidRPr="00A90097">
        <w:rPr>
          <w:rFonts w:ascii="Arial" w:hAnsi="Arial" w:cs="Arial"/>
          <w:b/>
          <w:bCs/>
          <w:sz w:val="18"/>
        </w:rPr>
        <w:t>измененного</w:t>
      </w:r>
      <w:r w:rsidRPr="00A90097">
        <w:rPr>
          <w:rFonts w:ascii="Arial" w:hAnsi="Arial" w:cs="Arial"/>
          <w:sz w:val="18"/>
          <w:szCs w:val="18"/>
        </w:rPr>
        <w:t xml:space="preserve"> способа </w:t>
      </w:r>
      <w:r w:rsidRPr="00A90097">
        <w:rPr>
          <w:rFonts w:ascii="Arial" w:hAnsi="Arial" w:cs="Arial"/>
          <w:b/>
          <w:bCs/>
          <w:sz w:val="18"/>
        </w:rPr>
        <w:t>(перспективно)</w:t>
      </w:r>
      <w:r w:rsidRPr="00A90097">
        <w:rPr>
          <w:rFonts w:ascii="Arial" w:hAnsi="Arial" w:cs="Arial"/>
          <w:sz w:val="18"/>
          <w:szCs w:val="18"/>
        </w:rPr>
        <w:t>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trike/>
          <w:sz w:val="18"/>
          <w:szCs w:val="18"/>
        </w:rPr>
        <w:t>22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16</w:t>
      </w:r>
      <w:r w:rsidRPr="00A90097">
        <w:rPr>
          <w:rFonts w:ascii="Arial" w:hAnsi="Arial" w:cs="Arial"/>
          <w:sz w:val="18"/>
          <w:szCs w:val="18"/>
        </w:rPr>
        <w:t>. Изменения учетной политики, оказавшие или способные оказать существенное влияние на финансовое положение</w:t>
      </w:r>
      <w:r w:rsidRPr="00A90097">
        <w:rPr>
          <w:rFonts w:ascii="Arial" w:hAnsi="Arial" w:cs="Arial"/>
          <w:b/>
          <w:bCs/>
          <w:sz w:val="18"/>
        </w:rPr>
        <w:t xml:space="preserve"> организации</w:t>
      </w:r>
      <w:r w:rsidRPr="00A90097">
        <w:rPr>
          <w:rFonts w:ascii="Arial" w:hAnsi="Arial" w:cs="Arial"/>
          <w:sz w:val="18"/>
          <w:szCs w:val="18"/>
        </w:rPr>
        <w:t xml:space="preserve">, </w:t>
      </w:r>
      <w:r w:rsidRPr="00A90097">
        <w:rPr>
          <w:rFonts w:ascii="Arial" w:hAnsi="Arial" w:cs="Arial"/>
          <w:b/>
          <w:bCs/>
          <w:sz w:val="18"/>
        </w:rPr>
        <w:t xml:space="preserve">финансовые результаты ее деятельности и (или) </w:t>
      </w:r>
      <w:r w:rsidRPr="00A90097">
        <w:rPr>
          <w:rFonts w:ascii="Arial" w:hAnsi="Arial" w:cs="Arial"/>
          <w:sz w:val="18"/>
          <w:szCs w:val="18"/>
        </w:rPr>
        <w:t>движение денежных средств</w:t>
      </w:r>
      <w:r w:rsidRPr="00A90097">
        <w:rPr>
          <w:rFonts w:ascii="Arial" w:hAnsi="Arial" w:cs="Arial"/>
          <w:b/>
          <w:bCs/>
          <w:sz w:val="18"/>
        </w:rPr>
        <w:t>,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strike/>
          <w:sz w:val="18"/>
          <w:szCs w:val="18"/>
        </w:rPr>
        <w:t>или финансовые результаты деятельности организации</w:t>
      </w:r>
      <w:r w:rsidRPr="00A90097">
        <w:rPr>
          <w:rFonts w:ascii="Arial" w:hAnsi="Arial" w:cs="Arial"/>
          <w:sz w:val="18"/>
          <w:szCs w:val="18"/>
        </w:rPr>
        <w:t xml:space="preserve"> подлежат обособленному раскрытию в бухгалтерской отчетности. </w:t>
      </w:r>
      <w:r w:rsidRPr="00A90097">
        <w:rPr>
          <w:rFonts w:ascii="Arial" w:hAnsi="Arial" w:cs="Arial"/>
          <w:strike/>
          <w:sz w:val="18"/>
          <w:szCs w:val="18"/>
        </w:rPr>
        <w:t>Информация о них должна, как минимум, включать: причину изменения учетной политики; оценку последствий изменений в денежном выражении (в отношении отчетного года и каждого иного периода, данные за который включены в бухгалтерскую отчетность за отчетный год); указание на то, что включенные в бухгалтерскую отчетность за отчетный год соответствующие данные периодов, предшествовавших отчетному, скорректированы</w:t>
      </w:r>
      <w:r w:rsidRPr="00A90097">
        <w:rPr>
          <w:rFonts w:ascii="Arial" w:hAnsi="Arial" w:cs="Arial"/>
          <w:sz w:val="18"/>
          <w:szCs w:val="18"/>
        </w:rPr>
        <w:t>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trike/>
          <w:sz w:val="18"/>
          <w:szCs w:val="18"/>
        </w:rPr>
        <w:t>23. Изменения учетной политики на год, следующий за отчетным, объявляются в пояснительной записке в бухгалтерской отчетности организации</w:t>
      </w:r>
      <w:r w:rsidRPr="00A90097">
        <w:rPr>
          <w:rFonts w:ascii="Arial" w:hAnsi="Arial" w:cs="Arial"/>
          <w:sz w:val="18"/>
          <w:szCs w:val="18"/>
        </w:rPr>
        <w:t>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jc w:val="center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trike/>
          <w:sz w:val="18"/>
          <w:szCs w:val="18"/>
        </w:rPr>
        <w:t>III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IV</w:t>
      </w:r>
      <w:r w:rsidRPr="00A90097">
        <w:rPr>
          <w:rFonts w:ascii="Arial" w:hAnsi="Arial" w:cs="Arial"/>
          <w:sz w:val="18"/>
          <w:szCs w:val="18"/>
        </w:rPr>
        <w:t>. Раскрытие учетной политики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trike/>
          <w:sz w:val="18"/>
          <w:szCs w:val="18"/>
        </w:rPr>
        <w:t>11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17</w:t>
      </w:r>
      <w:r w:rsidRPr="00A90097">
        <w:rPr>
          <w:rFonts w:ascii="Arial" w:hAnsi="Arial" w:cs="Arial"/>
          <w:sz w:val="18"/>
          <w:szCs w:val="18"/>
        </w:rPr>
        <w:t xml:space="preserve">. Организация должна раскрывать принятые при формировании учетной политики способы бухгалтерского учета, существенно влияющие на оценку и принятие решений заинтересованными пользователями бухгалтерской отчетности. 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>Существенными признаются способы ведения бухгалтерского учета, без знания о применении которых заинтересованными пользователями бухгалтерской отчетности невозможна достоверная оценка финансового положения</w:t>
      </w:r>
      <w:r w:rsidRPr="00A90097">
        <w:rPr>
          <w:rFonts w:ascii="Arial" w:hAnsi="Arial" w:cs="Arial"/>
          <w:b/>
          <w:bCs/>
          <w:sz w:val="18"/>
        </w:rPr>
        <w:t xml:space="preserve"> организации</w:t>
      </w:r>
      <w:r w:rsidRPr="00A90097">
        <w:rPr>
          <w:rFonts w:ascii="Arial" w:hAnsi="Arial" w:cs="Arial"/>
          <w:sz w:val="18"/>
          <w:szCs w:val="18"/>
        </w:rPr>
        <w:t xml:space="preserve">, </w:t>
      </w:r>
      <w:r w:rsidRPr="00A90097">
        <w:rPr>
          <w:rFonts w:ascii="Arial" w:hAnsi="Arial" w:cs="Arial"/>
          <w:strike/>
          <w:sz w:val="18"/>
          <w:szCs w:val="18"/>
        </w:rPr>
        <w:t>движения денежных средств или</w:t>
      </w:r>
      <w:r w:rsidRPr="00A90097">
        <w:rPr>
          <w:rFonts w:ascii="Arial" w:hAnsi="Arial" w:cs="Arial"/>
          <w:sz w:val="18"/>
          <w:szCs w:val="18"/>
        </w:rPr>
        <w:t xml:space="preserve"> финансовых результатов </w:t>
      </w:r>
      <w:r w:rsidRPr="00A90097">
        <w:rPr>
          <w:rFonts w:ascii="Arial" w:hAnsi="Arial" w:cs="Arial"/>
          <w:b/>
          <w:bCs/>
          <w:sz w:val="18"/>
        </w:rPr>
        <w:t xml:space="preserve">ее </w:t>
      </w:r>
      <w:r w:rsidRPr="00A90097">
        <w:rPr>
          <w:rFonts w:ascii="Arial" w:hAnsi="Arial" w:cs="Arial"/>
          <w:sz w:val="18"/>
          <w:szCs w:val="18"/>
        </w:rPr>
        <w:t xml:space="preserve">деятельности </w:t>
      </w:r>
      <w:r w:rsidRPr="00A90097">
        <w:rPr>
          <w:rFonts w:ascii="Arial" w:hAnsi="Arial" w:cs="Arial"/>
          <w:strike/>
          <w:sz w:val="18"/>
          <w:szCs w:val="18"/>
        </w:rPr>
        <w:t>организации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и (или) движения денежных средств</w:t>
      </w:r>
      <w:r w:rsidRPr="00A90097">
        <w:rPr>
          <w:rFonts w:ascii="Arial" w:hAnsi="Arial" w:cs="Arial"/>
          <w:sz w:val="18"/>
          <w:szCs w:val="18"/>
        </w:rPr>
        <w:t>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trike/>
          <w:sz w:val="18"/>
          <w:szCs w:val="18"/>
        </w:rPr>
        <w:t>12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18</w:t>
      </w:r>
      <w:r w:rsidRPr="00A90097">
        <w:rPr>
          <w:rFonts w:ascii="Arial" w:hAnsi="Arial" w:cs="Arial"/>
          <w:sz w:val="18"/>
          <w:szCs w:val="18"/>
        </w:rPr>
        <w:t xml:space="preserve">. К способам ведения бухгалтерского учета, принятым при формировании учетной политики организации и подлежащим раскрытию в бухгалтерской отчетности, относятся способы амортизации основных средств, нематериальных и иных активов, оценки производственных запасов, товаров, незавершенного производства и готовой продукции, признания </w:t>
      </w:r>
      <w:r w:rsidRPr="00A90097">
        <w:rPr>
          <w:rFonts w:ascii="Arial" w:hAnsi="Arial" w:cs="Arial"/>
          <w:strike/>
          <w:sz w:val="18"/>
          <w:szCs w:val="18"/>
        </w:rPr>
        <w:t>прибыли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выручки</w:t>
      </w:r>
      <w:r w:rsidRPr="00A90097">
        <w:rPr>
          <w:rFonts w:ascii="Arial" w:hAnsi="Arial" w:cs="Arial"/>
          <w:sz w:val="18"/>
          <w:szCs w:val="18"/>
        </w:rPr>
        <w:t xml:space="preserve"> от продажи продукции, товаров, работ, услуг и другие способы, отвечающие </w:t>
      </w:r>
      <w:r w:rsidRPr="00A90097">
        <w:rPr>
          <w:rFonts w:ascii="Arial" w:hAnsi="Arial" w:cs="Arial"/>
          <w:strike/>
          <w:sz w:val="18"/>
          <w:szCs w:val="18"/>
        </w:rPr>
        <w:t>требованиям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требованию</w:t>
      </w:r>
      <w:r w:rsidRPr="00A90097">
        <w:rPr>
          <w:rFonts w:ascii="Arial" w:hAnsi="Arial" w:cs="Arial"/>
          <w:sz w:val="18"/>
          <w:szCs w:val="18"/>
        </w:rPr>
        <w:t xml:space="preserve">, </w:t>
      </w:r>
      <w:r w:rsidRPr="00A90097">
        <w:rPr>
          <w:rFonts w:ascii="Arial" w:hAnsi="Arial" w:cs="Arial"/>
          <w:strike/>
          <w:sz w:val="18"/>
          <w:szCs w:val="18"/>
        </w:rPr>
        <w:t>приведенным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приведенному</w:t>
      </w:r>
      <w:r w:rsidRPr="00A90097">
        <w:rPr>
          <w:rFonts w:ascii="Arial" w:hAnsi="Arial" w:cs="Arial"/>
          <w:sz w:val="18"/>
          <w:szCs w:val="18"/>
        </w:rPr>
        <w:t xml:space="preserve"> в пункте </w:t>
      </w:r>
      <w:r w:rsidRPr="00A90097">
        <w:rPr>
          <w:rFonts w:ascii="Arial" w:hAnsi="Arial" w:cs="Arial"/>
          <w:strike/>
          <w:sz w:val="18"/>
          <w:szCs w:val="18"/>
        </w:rPr>
        <w:t>11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17</w:t>
      </w:r>
      <w:r w:rsidRPr="00A90097">
        <w:rPr>
          <w:rFonts w:ascii="Arial" w:hAnsi="Arial" w:cs="Arial"/>
          <w:sz w:val="18"/>
          <w:szCs w:val="18"/>
        </w:rPr>
        <w:t xml:space="preserve"> настоящего Положения.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Состав и содержание подлежащей </w:t>
      </w:r>
      <w:r w:rsidRPr="00A90097">
        <w:rPr>
          <w:rFonts w:ascii="Arial" w:hAnsi="Arial" w:cs="Arial"/>
          <w:b/>
          <w:bCs/>
          <w:sz w:val="18"/>
        </w:rPr>
        <w:t>обязательному</w:t>
      </w:r>
      <w:r w:rsidRPr="00A90097">
        <w:rPr>
          <w:rFonts w:ascii="Arial" w:hAnsi="Arial" w:cs="Arial"/>
          <w:sz w:val="18"/>
          <w:szCs w:val="18"/>
        </w:rPr>
        <w:t xml:space="preserve"> раскрытию в бухгалтерской отчетности информации об учетной политике организации по конкретным вопросам бухгалтерского учета устанавливаются соответствующими положениями по бухгалтерскому учету.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В случае публикации бухгалтерской отчетности не в полном объеме информация об учетной политике подлежит раскрытию, как минимум, в части, непосредственно относящейся к опубликованным </w:t>
      </w:r>
      <w:r w:rsidRPr="00A90097">
        <w:rPr>
          <w:rFonts w:ascii="Arial" w:hAnsi="Arial" w:cs="Arial"/>
          <w:strike/>
          <w:sz w:val="18"/>
          <w:szCs w:val="18"/>
        </w:rPr>
        <w:t>материалам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данным</w:t>
      </w:r>
      <w:r w:rsidRPr="00A90097">
        <w:rPr>
          <w:rFonts w:ascii="Arial" w:hAnsi="Arial" w:cs="Arial"/>
          <w:sz w:val="18"/>
          <w:szCs w:val="18"/>
        </w:rPr>
        <w:t>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trike/>
          <w:sz w:val="18"/>
          <w:szCs w:val="18"/>
        </w:rPr>
        <w:t>13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19</w:t>
      </w:r>
      <w:r w:rsidRPr="00A90097">
        <w:rPr>
          <w:rFonts w:ascii="Arial" w:hAnsi="Arial" w:cs="Arial"/>
          <w:sz w:val="18"/>
          <w:szCs w:val="18"/>
        </w:rPr>
        <w:t xml:space="preserve">. Если учетная политика организации сформирована исходя из допущений, предусмотренных пунктом 6 настоящего Положения, то эти допущения могут не раскрываться в бухгалтерской отчетности. 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z w:val="18"/>
          <w:szCs w:val="18"/>
        </w:rPr>
        <w:t xml:space="preserve">При формировании учетной политики организации, исходя из допущений, отличных от предусмотренных пунктом </w:t>
      </w:r>
      <w:r w:rsidRPr="00A90097">
        <w:rPr>
          <w:rFonts w:ascii="Arial" w:hAnsi="Arial" w:cs="Arial"/>
          <w:strike/>
          <w:sz w:val="18"/>
          <w:szCs w:val="18"/>
        </w:rPr>
        <w:t>6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5</w:t>
      </w:r>
      <w:r w:rsidRPr="00A90097">
        <w:rPr>
          <w:rFonts w:ascii="Arial" w:hAnsi="Arial" w:cs="Arial"/>
          <w:sz w:val="18"/>
          <w:szCs w:val="18"/>
        </w:rPr>
        <w:t xml:space="preserve"> настоящего Положения, такие допущения вместе с причинами их применения должны быть раскрыты в бухгалтерской отчетности.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trike/>
          <w:sz w:val="18"/>
          <w:szCs w:val="18"/>
        </w:rPr>
        <w:t>14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20</w:t>
      </w:r>
      <w:r w:rsidRPr="00A90097">
        <w:rPr>
          <w:rFonts w:ascii="Arial" w:hAnsi="Arial" w:cs="Arial"/>
          <w:sz w:val="18"/>
          <w:szCs w:val="18"/>
        </w:rPr>
        <w:t xml:space="preserve">. Если при подготовке бухгалтерской отчетности имеется значительная неопределенность в отношении событий и условий, которые могут породить существенные сомнения в применимости допущения непрерывности деятельности, то организация должна указать на такую неопределенность и однозначно описать, с чем она связана. 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b/>
          <w:bCs/>
          <w:sz w:val="18"/>
        </w:rPr>
        <w:t>21. В случае изменения учетной политики организация должна раскрывать следующую информацию: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b/>
          <w:bCs/>
          <w:sz w:val="18"/>
        </w:rPr>
        <w:t>- причину изменения учетной политики;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b/>
          <w:bCs/>
          <w:sz w:val="18"/>
        </w:rPr>
        <w:t>- содержание изменения учетной политики;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b/>
          <w:bCs/>
          <w:sz w:val="18"/>
        </w:rPr>
        <w:t>- порядок отражения последствий изменения учетной политики в бухгалтерской отчетности;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b/>
          <w:bCs/>
          <w:sz w:val="18"/>
        </w:rPr>
        <w:t>- суммы корректировок, связанных с изменением учетной политики, по каждой статье бухгалтерской отчетности за каждый из представленных отчетных периодов, а если организация обязана раскрывать информацию о прибыли, приходящейся на одну акцию, - также по данным о базовой и разводненной прибыли (убытку) на акцию;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b/>
          <w:bCs/>
          <w:sz w:val="18"/>
        </w:rPr>
        <w:t>- сумму соответствующей корректировки, относящейся к отчетным периодам, предшествующим представленным в бухгалтерской отчетности, - до той степени, до которой это практически возможно.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b/>
          <w:bCs/>
          <w:sz w:val="18"/>
        </w:rPr>
        <w:t>Если изменение учетной политики обусловлено применением нормативного правового акта впервые или изменением нормативного правового акта, раскрытию также подлежит факт отражения последствий изменения учетной политики в соответствии с порядком, предусмотренным этим актом.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b/>
          <w:bCs/>
          <w:sz w:val="18"/>
        </w:rPr>
        <w:t>22. В случае, если раскрытие информации, предусмотренной пунктом 21 настоящего Положения, по какому-то отдельному предшествующему отчетному периоду, представленному в бухгалтерской отчетности, или по отчетным периодам, более ранним в сравнении с представленными, является невозможным, факт невозможности такого раскрытия подлежит раскрытию вместе с указанием отчетного периода, в котором начнется применение соответствующего изменения учетной политики.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b/>
          <w:bCs/>
          <w:sz w:val="18"/>
        </w:rPr>
        <w:t>23. В случае, если нормативный правовой акт по бухгалтерскому учету утвержден и опубликован, но еще не вступил в силу, организация должна раскрыть факт его неприменения, а также возможную оценку влияния применения такого акта на показатели бухгалтерской отчетности организации за период, в котором начнется применение.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trike/>
          <w:sz w:val="18"/>
          <w:szCs w:val="18"/>
        </w:rPr>
        <w:t>15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24</w:t>
      </w:r>
      <w:r w:rsidRPr="00A90097">
        <w:rPr>
          <w:rFonts w:ascii="Arial" w:hAnsi="Arial" w:cs="Arial"/>
          <w:sz w:val="18"/>
          <w:szCs w:val="18"/>
        </w:rPr>
        <w:t>. Существенные способы ведения бухгалтерского учета</w:t>
      </w:r>
      <w:r w:rsidRPr="00A90097">
        <w:rPr>
          <w:rFonts w:ascii="Arial" w:hAnsi="Arial" w:cs="Arial"/>
          <w:b/>
          <w:bCs/>
          <w:sz w:val="18"/>
        </w:rPr>
        <w:t>, а также информация об изменении учетной политики</w:t>
      </w:r>
      <w:r w:rsidRPr="00A90097">
        <w:rPr>
          <w:rFonts w:ascii="Arial" w:hAnsi="Arial" w:cs="Arial"/>
          <w:sz w:val="18"/>
          <w:szCs w:val="18"/>
        </w:rPr>
        <w:t xml:space="preserve"> подлежат раскрытию в пояснительной записке, входящей в состав бухгалтерской отчетности организации </w:t>
      </w:r>
      <w:r w:rsidRPr="00A90097">
        <w:rPr>
          <w:rFonts w:ascii="Arial" w:hAnsi="Arial" w:cs="Arial"/>
          <w:strike/>
          <w:sz w:val="18"/>
          <w:szCs w:val="18"/>
        </w:rPr>
        <w:t>за отчетный год</w:t>
      </w:r>
      <w:r w:rsidRPr="00A90097">
        <w:rPr>
          <w:rFonts w:ascii="Arial" w:hAnsi="Arial" w:cs="Arial"/>
          <w:sz w:val="18"/>
          <w:szCs w:val="18"/>
        </w:rPr>
        <w:t>.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strike/>
          <w:sz w:val="18"/>
          <w:szCs w:val="18"/>
        </w:rPr>
        <w:t>Промежуточная бухгалтерская отчетность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В случае представления промежуточной бухгалтерской отчетности, она</w:t>
      </w:r>
      <w:r w:rsidRPr="00A90097">
        <w:rPr>
          <w:rFonts w:ascii="Arial" w:hAnsi="Arial" w:cs="Arial"/>
          <w:sz w:val="18"/>
          <w:szCs w:val="18"/>
        </w:rPr>
        <w:t xml:space="preserve"> может не содержать информацию об учетной политике организации, если в последней не произошли изменения со времени составления годовой бухгалтерской отчетности за предшествующий год, </w:t>
      </w:r>
      <w:r w:rsidRPr="00A90097">
        <w:rPr>
          <w:rFonts w:ascii="Arial" w:hAnsi="Arial" w:cs="Arial"/>
          <w:strike/>
          <w:sz w:val="18"/>
          <w:szCs w:val="18"/>
        </w:rPr>
        <w:t>раскрывшей учетную политику</w:t>
      </w:r>
      <w:r w:rsidRPr="00A90097">
        <w:rPr>
          <w:rFonts w:ascii="Arial" w:hAnsi="Arial" w:cs="Arial"/>
          <w:sz w:val="18"/>
          <w:szCs w:val="18"/>
        </w:rPr>
        <w:t xml:space="preserve"> </w:t>
      </w:r>
      <w:r w:rsidRPr="00A90097">
        <w:rPr>
          <w:rFonts w:ascii="Arial" w:hAnsi="Arial" w:cs="Arial"/>
          <w:b/>
          <w:bCs/>
          <w:sz w:val="18"/>
        </w:rPr>
        <w:t>в которой раскрыта учетная политика</w:t>
      </w:r>
      <w:r w:rsidRPr="00A90097">
        <w:rPr>
          <w:rFonts w:ascii="Arial" w:hAnsi="Arial" w:cs="Arial"/>
          <w:sz w:val="18"/>
          <w:szCs w:val="18"/>
        </w:rPr>
        <w:t xml:space="preserve">. </w:t>
      </w:r>
    </w:p>
    <w:p w:rsidR="00A90097" w:rsidRPr="00A90097" w:rsidRDefault="00A90097" w:rsidP="00A90097">
      <w:pPr>
        <w:autoSpaceDE/>
        <w:autoSpaceDN/>
        <w:spacing w:before="100" w:beforeAutospacing="1" w:after="100" w:afterAutospacing="1" w:line="276" w:lineRule="auto"/>
        <w:rPr>
          <w:rFonts w:ascii="Arial" w:hAnsi="Arial" w:cs="Arial"/>
          <w:sz w:val="18"/>
          <w:szCs w:val="18"/>
        </w:rPr>
      </w:pPr>
      <w:r w:rsidRPr="00A90097">
        <w:rPr>
          <w:rFonts w:ascii="Arial" w:hAnsi="Arial" w:cs="Arial"/>
          <w:b/>
          <w:bCs/>
          <w:sz w:val="18"/>
        </w:rPr>
        <w:t>25. Изменения учетной политики на год, следующий за отчетным, объявляются в пояснительной записке к бухгалтерской отчетности организации.</w:t>
      </w:r>
    </w:p>
    <w:p w:rsidR="00A90097" w:rsidRDefault="00A90097">
      <w:bookmarkStart w:id="0" w:name="_GoBack"/>
      <w:bookmarkEnd w:id="0"/>
    </w:p>
    <w:sectPr w:rsidR="00A90097">
      <w:footerReference w:type="even" r:id="rId10"/>
      <w:footerReference w:type="default" r:id="rId11"/>
      <w:pgSz w:w="11906" w:h="16838" w:code="9"/>
      <w:pgMar w:top="851" w:right="851" w:bottom="851" w:left="1418" w:header="567" w:footer="0" w:gutter="0"/>
      <w:pgNumType w:start="2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46A" w:rsidRDefault="0090446A">
      <w:r>
        <w:separator/>
      </w:r>
    </w:p>
  </w:endnote>
  <w:endnote w:type="continuationSeparator" w:id="0">
    <w:p w:rsidR="0090446A" w:rsidRDefault="00904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5A9" w:rsidRDefault="003C65A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C65A9" w:rsidRDefault="003C65A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5A9" w:rsidRDefault="003C65A9">
    <w:pPr>
      <w:pStyle w:val="a6"/>
      <w:framePr w:wrap="around" w:vAnchor="text" w:hAnchor="page" w:x="11302" w:y="-807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0446A">
      <w:rPr>
        <w:rStyle w:val="a8"/>
        <w:noProof/>
      </w:rPr>
      <w:t>2</w:t>
    </w:r>
    <w:r>
      <w:rPr>
        <w:rStyle w:val="a8"/>
      </w:rPr>
      <w:fldChar w:fldCharType="end"/>
    </w:r>
  </w:p>
  <w:p w:rsidR="003C65A9" w:rsidRDefault="003C65A9">
    <w:pPr>
      <w:pStyle w:val="a6"/>
      <w:framePr w:wrap="auto" w:hAnchor="text" w:y="-80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46A" w:rsidRDefault="0090446A">
      <w:r>
        <w:separator/>
      </w:r>
    </w:p>
  </w:footnote>
  <w:footnote w:type="continuationSeparator" w:id="0">
    <w:p w:rsidR="0090446A" w:rsidRDefault="00904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D40D9"/>
    <w:multiLevelType w:val="singleLevel"/>
    <w:tmpl w:val="F73EB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135D7D75"/>
    <w:multiLevelType w:val="singleLevel"/>
    <w:tmpl w:val="6F7694BC"/>
    <w:lvl w:ilvl="0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16265692"/>
    <w:multiLevelType w:val="singleLevel"/>
    <w:tmpl w:val="BF3E4AD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3">
    <w:nsid w:val="29567B34"/>
    <w:multiLevelType w:val="multilevel"/>
    <w:tmpl w:val="AC305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104827"/>
    <w:multiLevelType w:val="multilevel"/>
    <w:tmpl w:val="672EB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E03B45"/>
    <w:multiLevelType w:val="multilevel"/>
    <w:tmpl w:val="A2145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D93EEB"/>
    <w:multiLevelType w:val="multilevel"/>
    <w:tmpl w:val="DE282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FF741B"/>
    <w:multiLevelType w:val="singleLevel"/>
    <w:tmpl w:val="BF3E4AD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8">
    <w:nsid w:val="5FE75E57"/>
    <w:multiLevelType w:val="singleLevel"/>
    <w:tmpl w:val="F73EB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69390D34"/>
    <w:multiLevelType w:val="singleLevel"/>
    <w:tmpl w:val="BF3E4AD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6E632D02"/>
    <w:multiLevelType w:val="hybridMultilevel"/>
    <w:tmpl w:val="4ED480EE"/>
    <w:lvl w:ilvl="0" w:tplc="0F9E90D2">
      <w:start w:val="2"/>
      <w:numFmt w:val="bullet"/>
      <w:lvlText w:val="-"/>
      <w:lvlJc w:val="left"/>
      <w:pPr>
        <w:tabs>
          <w:tab w:val="num" w:pos="1302"/>
        </w:tabs>
        <w:ind w:left="1302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70094937"/>
    <w:multiLevelType w:val="singleLevel"/>
    <w:tmpl w:val="BF3E4AD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7D271556"/>
    <w:multiLevelType w:val="multilevel"/>
    <w:tmpl w:val="5EF20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2"/>
  </w:num>
  <w:num w:numId="5">
    <w:abstractNumId w:val="9"/>
  </w:num>
  <w:num w:numId="6">
    <w:abstractNumId w:val="7"/>
  </w:num>
  <w:num w:numId="7">
    <w:abstractNumId w:val="11"/>
  </w:num>
  <w:num w:numId="8">
    <w:abstractNumId w:val="1"/>
  </w:num>
  <w:num w:numId="9">
    <w:abstractNumId w:val="5"/>
  </w:num>
  <w:num w:numId="10">
    <w:abstractNumId w:val="12"/>
  </w:num>
  <w:num w:numId="11">
    <w:abstractNumId w:val="6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0097"/>
    <w:rsid w:val="003C65A9"/>
    <w:rsid w:val="005369AC"/>
    <w:rsid w:val="005733E3"/>
    <w:rsid w:val="0090446A"/>
    <w:rsid w:val="00A90097"/>
    <w:rsid w:val="00F4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D79011-FA11-4081-9691-E00823F2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097"/>
    <w:pPr>
      <w:autoSpaceDE w:val="0"/>
      <w:autoSpaceDN w:val="0"/>
    </w:pPr>
  </w:style>
  <w:style w:type="paragraph" w:styleId="1">
    <w:name w:val="heading 1"/>
    <w:basedOn w:val="a"/>
    <w:next w:val="a"/>
    <w:qFormat/>
    <w:rsid w:val="00A90097"/>
    <w:pPr>
      <w:keepNext/>
      <w:spacing w:line="360" w:lineRule="auto"/>
      <w:ind w:firstLine="720"/>
      <w:jc w:val="center"/>
      <w:outlineLvl w:val="0"/>
    </w:pPr>
    <w:rPr>
      <w:b/>
      <w:bCs/>
      <w:spacing w:val="-20"/>
      <w:sz w:val="28"/>
      <w:szCs w:val="28"/>
    </w:rPr>
  </w:style>
  <w:style w:type="paragraph" w:styleId="3">
    <w:name w:val="heading 3"/>
    <w:basedOn w:val="a"/>
    <w:next w:val="a"/>
    <w:qFormat/>
    <w:rsid w:val="00A90097"/>
    <w:pPr>
      <w:keepNext/>
      <w:spacing w:line="360" w:lineRule="auto"/>
      <w:jc w:val="center"/>
      <w:outlineLvl w:val="2"/>
    </w:pPr>
    <w:rPr>
      <w:b/>
      <w:bCs/>
      <w:spacing w:val="-2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A90097"/>
    <w:pPr>
      <w:ind w:firstLine="567"/>
      <w:jc w:val="both"/>
    </w:pPr>
    <w:rPr>
      <w:sz w:val="28"/>
      <w:szCs w:val="28"/>
    </w:rPr>
  </w:style>
  <w:style w:type="paragraph" w:styleId="a3">
    <w:name w:val="Title"/>
    <w:basedOn w:val="a"/>
    <w:qFormat/>
    <w:rsid w:val="00A90097"/>
    <w:pPr>
      <w:ind w:firstLine="567"/>
      <w:jc w:val="center"/>
    </w:pPr>
    <w:rPr>
      <w:b/>
      <w:bCs/>
      <w:sz w:val="28"/>
      <w:szCs w:val="28"/>
    </w:rPr>
  </w:style>
  <w:style w:type="paragraph" w:styleId="a4">
    <w:name w:val="Body Text"/>
    <w:basedOn w:val="a"/>
    <w:rsid w:val="00A90097"/>
    <w:pPr>
      <w:jc w:val="both"/>
    </w:pPr>
    <w:rPr>
      <w:sz w:val="28"/>
      <w:szCs w:val="28"/>
    </w:rPr>
  </w:style>
  <w:style w:type="paragraph" w:styleId="a5">
    <w:name w:val="Subtitle"/>
    <w:basedOn w:val="a"/>
    <w:qFormat/>
    <w:rsid w:val="00A90097"/>
    <w:pPr>
      <w:spacing w:line="360" w:lineRule="auto"/>
    </w:pPr>
    <w:rPr>
      <w:sz w:val="28"/>
      <w:szCs w:val="24"/>
    </w:rPr>
  </w:style>
  <w:style w:type="paragraph" w:styleId="a6">
    <w:name w:val="footer"/>
    <w:basedOn w:val="a"/>
    <w:rsid w:val="00A90097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A90097"/>
    <w:pPr>
      <w:spacing w:line="360" w:lineRule="auto"/>
      <w:ind w:firstLine="720"/>
      <w:jc w:val="both"/>
    </w:pPr>
    <w:rPr>
      <w:spacing w:val="-20"/>
      <w:sz w:val="28"/>
      <w:szCs w:val="28"/>
    </w:rPr>
  </w:style>
  <w:style w:type="character" w:styleId="a8">
    <w:name w:val="page number"/>
    <w:basedOn w:val="a0"/>
    <w:rsid w:val="00A90097"/>
  </w:style>
  <w:style w:type="paragraph" w:customStyle="1" w:styleId="BodyText21">
    <w:name w:val="Body Text 21"/>
    <w:basedOn w:val="a"/>
    <w:rsid w:val="00A90097"/>
    <w:rPr>
      <w:b/>
      <w:bCs/>
      <w:spacing w:val="-20"/>
      <w:szCs w:val="24"/>
    </w:rPr>
  </w:style>
  <w:style w:type="character" w:styleId="a9">
    <w:name w:val="Hyperlink"/>
    <w:basedOn w:val="a0"/>
    <w:rsid w:val="00A90097"/>
    <w:rPr>
      <w:color w:val="05688D"/>
      <w:u w:val="single"/>
    </w:rPr>
  </w:style>
  <w:style w:type="paragraph" w:styleId="aa">
    <w:name w:val="Normal (Web)"/>
    <w:basedOn w:val="a"/>
    <w:rsid w:val="00A9009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qFormat/>
    <w:rsid w:val="00A900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2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4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1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5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40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7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erk.ru/glossary/125125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lerk.ru/glossary/125125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lerk.ru/glossary/12512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2619</Words>
  <Characters>14931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PROSOFT</Company>
  <LinksUpToDate>false</LinksUpToDate>
  <CharactersWithSpaces>17515</CharactersWithSpaces>
  <SharedDoc>false</SharedDoc>
  <HLinks>
    <vt:vector size="18" baseType="variant">
      <vt:variant>
        <vt:i4>852006</vt:i4>
      </vt:variant>
      <vt:variant>
        <vt:i4>6</vt:i4>
      </vt:variant>
      <vt:variant>
        <vt:i4>0</vt:i4>
      </vt:variant>
      <vt:variant>
        <vt:i4>5</vt:i4>
      </vt:variant>
      <vt:variant>
        <vt:lpwstr>http://www.klerk.ru/glossary/125125/</vt:lpwstr>
      </vt:variant>
      <vt:variant>
        <vt:lpwstr>#</vt:lpwstr>
      </vt:variant>
      <vt:variant>
        <vt:i4>852006</vt:i4>
      </vt:variant>
      <vt:variant>
        <vt:i4>3</vt:i4>
      </vt:variant>
      <vt:variant>
        <vt:i4>0</vt:i4>
      </vt:variant>
      <vt:variant>
        <vt:i4>5</vt:i4>
      </vt:variant>
      <vt:variant>
        <vt:lpwstr>http://www.klerk.ru/glossary/125125/</vt:lpwstr>
      </vt:variant>
      <vt:variant>
        <vt:lpwstr>#</vt:lpwstr>
      </vt:variant>
      <vt:variant>
        <vt:i4>852006</vt:i4>
      </vt:variant>
      <vt:variant>
        <vt:i4>0</vt:i4>
      </vt:variant>
      <vt:variant>
        <vt:i4>0</vt:i4>
      </vt:variant>
      <vt:variant>
        <vt:i4>5</vt:i4>
      </vt:variant>
      <vt:variant>
        <vt:lpwstr>http://www.klerk.ru/glossary/125125/</vt:lpwstr>
      </vt:variant>
      <vt:variant>
        <vt:lpwstr>#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946gzis</dc:creator>
  <cp:keywords/>
  <cp:lastModifiedBy>admin</cp:lastModifiedBy>
  <cp:revision>2</cp:revision>
  <dcterms:created xsi:type="dcterms:W3CDTF">2014-04-24T05:07:00Z</dcterms:created>
  <dcterms:modified xsi:type="dcterms:W3CDTF">2014-04-24T05:07:00Z</dcterms:modified>
</cp:coreProperties>
</file>