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9E" w:rsidRDefault="002B6B9E" w:rsidP="00C24B9A"/>
    <w:p w:rsidR="00C24B9A" w:rsidRDefault="00C24B9A" w:rsidP="00C24B9A">
      <w:r>
        <w:t>Индивидуальная психология А.Адлера (1870-1937)</w:t>
      </w:r>
    </w:p>
    <w:p w:rsidR="00C24B9A" w:rsidRDefault="00C24B9A" w:rsidP="00C24B9A"/>
    <w:p w:rsidR="00C24B9A" w:rsidRDefault="00C24B9A" w:rsidP="00C24B9A">
      <w:r>
        <w:t>Альфред Адлер - знаменитый австрийский психолог, который имея собственный опыт борьбы с физическими недугами с самого начала посвятил себя проблеме неполноценности органов, их компенсации и социальному интересу.</w:t>
      </w:r>
    </w:p>
    <w:p w:rsidR="00C24B9A" w:rsidRDefault="00C24B9A" w:rsidP="00C24B9A">
      <w:r>
        <w:t xml:space="preserve">          В </w:t>
      </w:r>
      <w:smartTag w:uri="urn:schemas-microsoft-com:office:smarttags" w:element="metricconverter">
        <w:smartTagPr>
          <w:attr w:name="ProductID" w:val="1895 г"/>
        </w:smartTagPr>
        <w:r>
          <w:t>1895 г</w:t>
        </w:r>
      </w:smartTag>
      <w:r>
        <w:t xml:space="preserve">. Адлер закончил Венский университет и начал работать в Венском госпитале врачом. Он интересуется влиянием органических недостатков и социального окружения на психическую жизнь пациентов. В </w:t>
      </w:r>
      <w:smartTag w:uri="urn:schemas-microsoft-com:office:smarttags" w:element="metricconverter">
        <w:smartTagPr>
          <w:attr w:name="ProductID" w:val="1902 г"/>
        </w:smartTagPr>
        <w:r>
          <w:t>1902 г</w:t>
        </w:r>
      </w:smartTag>
      <w:r>
        <w:t xml:space="preserve">. он знакомится с З. Фрейдом и начинает посещать кружок, который собирается по средам. В </w:t>
      </w:r>
      <w:smartTag w:uri="urn:schemas-microsoft-com:office:smarttags" w:element="metricconverter">
        <w:smartTagPr>
          <w:attr w:name="ProductID" w:val="1907 г"/>
        </w:smartTagPr>
        <w:r>
          <w:t>1907 г</w:t>
        </w:r>
      </w:smartTag>
      <w:r>
        <w:t>. выходит его первая крупная работа "Исследование неполноценности органов".</w:t>
      </w:r>
    </w:p>
    <w:p w:rsidR="00C24B9A" w:rsidRDefault="00C24B9A" w:rsidP="00C24B9A">
      <w:r>
        <w:t xml:space="preserve">          Адлер и Фрейд существенно отличались друг от друга по темпераменту, возрасту, методам работы. Движение ума Адлера можно рассматривать как движение по горизонтали, а Фрейда - по вертикали. Идеи Адлера носили широкий, всеобъемлющий характер, охватывая разнообразие отношений человека с окружающим миром. Фрейд практически игнорирует внешнее, изучая интрапсихические механизмы. Фрейд обладал жестким типом мышления, для которого были характерны строгий детерминизм, установление номотетических законов, структурализм, тенденция представления целого в виде ограниченного количества отдельных составляющих.</w:t>
      </w:r>
    </w:p>
    <w:p w:rsidR="00C24B9A" w:rsidRDefault="00C24B9A" w:rsidP="00C24B9A">
      <w:r>
        <w:t xml:space="preserve">          Для Адлера характерен иной подход к объяснению динамики психического. В своих работах он тяготел к анализу психического как целого, не делимого на отдельные части. Идею целостности он почерпнул из философской концепции Яна Смитса, который полагал, что целые системы обладают свойствами, отсутствующими у частей.</w:t>
      </w:r>
    </w:p>
    <w:p w:rsidR="00C24B9A" w:rsidRDefault="00C24B9A" w:rsidP="00C24B9A">
      <w:r>
        <w:t xml:space="preserve">Основными отличиями теории А. Адлера от теории З. Фрейда являются: </w:t>
      </w:r>
    </w:p>
    <w:p w:rsidR="00C24B9A" w:rsidRDefault="00C24B9A" w:rsidP="00C24B9A">
      <w:r>
        <w:t xml:space="preserve">целевой детерминизм (в отличие от причинного у Фрейда); </w:t>
      </w:r>
    </w:p>
    <w:p w:rsidR="00C24B9A" w:rsidRDefault="00C24B9A" w:rsidP="00C24B9A">
      <w:r>
        <w:t xml:space="preserve">признание изначально социальной природы человека; </w:t>
      </w:r>
    </w:p>
    <w:p w:rsidR="00C24B9A" w:rsidRDefault="00C24B9A" w:rsidP="00C24B9A">
      <w:r>
        <w:t xml:space="preserve">стремление человека к совершенству </w:t>
      </w:r>
    </w:p>
    <w:p w:rsidR="00C24B9A" w:rsidRDefault="00C24B9A" w:rsidP="00C24B9A">
      <w:r>
        <w:t xml:space="preserve">понимание психической жизни как целостной индивидуальности, движимой жизненными целями. </w:t>
      </w:r>
    </w:p>
    <w:p w:rsidR="00C24B9A" w:rsidRDefault="00C24B9A" w:rsidP="00C24B9A"/>
    <w:p w:rsidR="00C24B9A" w:rsidRDefault="00C24B9A" w:rsidP="00C24B9A">
      <w:r>
        <w:t xml:space="preserve">В </w:t>
      </w:r>
      <w:smartTag w:uri="urn:schemas-microsoft-com:office:smarttags" w:element="metricconverter">
        <w:smartTagPr>
          <w:attr w:name="ProductID" w:val="1911 г"/>
        </w:smartTagPr>
        <w:r>
          <w:t>1911 г</w:t>
        </w:r>
      </w:smartTag>
      <w:r>
        <w:t xml:space="preserve">. Адлер выступает перед членами кружка с сообщением "Критика фрейдовской теории сексуальности" и в этом же году покидает его. Одна за другой выходят его работы: "О нервическом характере" (1912), "Практика и теория индивидуальной психологии" (1920), "Социальный интерес: вызов человечеству" (1939). Всего им написано свыше 300 книг и статей. Умер Адлер во время чтения лекции в </w:t>
      </w:r>
      <w:smartTag w:uri="urn:schemas-microsoft-com:office:smarttags" w:element="metricconverter">
        <w:smartTagPr>
          <w:attr w:name="ProductID" w:val="1939 г"/>
        </w:smartTagPr>
        <w:r>
          <w:t>1939 г</w:t>
        </w:r>
      </w:smartTag>
      <w:r>
        <w:t>. Направление, основанное Адлером и продолженное его дочерью Александрой носит название индивидуальной психологии.</w:t>
      </w:r>
    </w:p>
    <w:p w:rsidR="00C24B9A" w:rsidRDefault="00C24B9A" w:rsidP="00C24B9A">
      <w:r>
        <w:t xml:space="preserve">          Индивидуальная психология - теория личности Адлера, в которой подчеркивается уникальность каждого индивидуума и тех процессов, с помощью которых люди преодолевают свои недостатки в процессе движения к своим жизненным целям (individuum в переводе с латинского языка означает неделимый).</w:t>
      </w:r>
    </w:p>
    <w:p w:rsidR="00C24B9A" w:rsidRDefault="00C24B9A" w:rsidP="00C24B9A">
      <w:r>
        <w:t xml:space="preserve">Теория Адлера основана на семи основных понятиях и принципах. Ими являются: </w:t>
      </w:r>
    </w:p>
    <w:p w:rsidR="00C24B9A" w:rsidRDefault="00C24B9A" w:rsidP="00C24B9A">
      <w:r>
        <w:t xml:space="preserve">1) чувство неполноценности и компенсация; </w:t>
      </w:r>
    </w:p>
    <w:p w:rsidR="00C24B9A" w:rsidRDefault="00C24B9A" w:rsidP="00C24B9A">
      <w:r>
        <w:t xml:space="preserve">2) стремление к превосходству; </w:t>
      </w:r>
    </w:p>
    <w:p w:rsidR="00C24B9A" w:rsidRDefault="00C24B9A" w:rsidP="00C24B9A">
      <w:r>
        <w:t xml:space="preserve">3) стиль жизни; </w:t>
      </w:r>
    </w:p>
    <w:p w:rsidR="00C24B9A" w:rsidRDefault="00C24B9A" w:rsidP="00C24B9A">
      <w:r>
        <w:t xml:space="preserve">4) творческое Я; </w:t>
      </w:r>
    </w:p>
    <w:p w:rsidR="00C24B9A" w:rsidRDefault="00C24B9A" w:rsidP="00C24B9A">
      <w:r>
        <w:t xml:space="preserve">5) порядок рождения; </w:t>
      </w:r>
    </w:p>
    <w:p w:rsidR="00C24B9A" w:rsidRDefault="00C24B9A" w:rsidP="00C24B9A">
      <w:r>
        <w:t xml:space="preserve">6) фикционный финализм. </w:t>
      </w:r>
    </w:p>
    <w:p w:rsidR="00C24B9A" w:rsidRDefault="00C24B9A" w:rsidP="00C24B9A"/>
    <w:p w:rsidR="00C24B9A" w:rsidRDefault="00C24B9A" w:rsidP="00C24B9A">
      <w:r>
        <w:t>Рассмотрим некоторые из этих принципов.</w:t>
      </w:r>
    </w:p>
    <w:p w:rsidR="00C24B9A" w:rsidRDefault="00C24B9A" w:rsidP="00C24B9A">
      <w:r>
        <w:t xml:space="preserve">          Свои ранние работы Адлер посвятил проблеме неполноценности органов и их компенсации. Исходя из своего врачебного опыта, он считает, что у человека одни органы развиты несколько слабее других. Эта слабость органов приводит к заболеваниям (см. Хрестомат. 2.3).</w:t>
      </w:r>
    </w:p>
    <w:p w:rsidR="00C24B9A" w:rsidRDefault="00C24B9A" w:rsidP="00C24B9A">
      <w:r>
        <w:t xml:space="preserve">          В соответствии с исследованием неполноценных органов появляется идея об определенных психических феноменах, которые сопровождают органические недостатки. Это - чувство неполноценности.</w:t>
      </w:r>
    </w:p>
    <w:p w:rsidR="00C24B9A" w:rsidRDefault="00C24B9A" w:rsidP="00C24B9A">
      <w:r>
        <w:t xml:space="preserve">          Чувство неполноценности - ощущение и переживание своей неспособности, некачественности по сравнению с другими людьми.</w:t>
      </w:r>
    </w:p>
    <w:p w:rsidR="00C24B9A" w:rsidRDefault="00C24B9A" w:rsidP="00C24B9A">
      <w:r>
        <w:t xml:space="preserve">          Умеренно развитое чувство неполноценности приводит к желанию преодолеть свои недостатки, справиться с ними и является импульсом личностного роста. Механизмом преодоления недостатков является компенсация как способ нейтрализации мучительного чувства неполноценности. Компенсация способствует усилению психической деятельности и восполнению ощущаемого дефицита. Осуществляется этот процесс за счет тренировки органов.</w:t>
      </w:r>
    </w:p>
    <w:p w:rsidR="00C24B9A" w:rsidRDefault="00C24B9A" w:rsidP="00C24B9A">
      <w:r>
        <w:t xml:space="preserve">          Наряду с компенсацией рассматривается механизм сверхкомпенсации (или гиперкомпенсации) как способ преодоления чувства неполноценности и достижения выдающихся результатов. Например, при недостатке зрения человек развивал в себе дар художника, недостаток артикуляции способствовал развитию таланта оратора, недостаток слуха - развитию дара музыканта.</w:t>
      </w:r>
    </w:p>
    <w:p w:rsidR="00C24B9A" w:rsidRDefault="00C24B9A" w:rsidP="00C24B9A">
      <w:r>
        <w:t xml:space="preserve">          "Почти у всех выдающихся людей мы находим дефект какого-либо органа; складывается впечатление, что они очень страдали в начале жизни и преодолели свои трудности", - писал А. Адлер.</w:t>
      </w:r>
    </w:p>
    <w:p w:rsidR="00C24B9A" w:rsidRDefault="00C24B9A" w:rsidP="00C24B9A">
      <w:r>
        <w:t xml:space="preserve">          При сильно развитом чувстве неполноценности развитие личности может быть замедлено или даже нарушено. Чувство неполноценности фиксируется, а человек намеренно аранжирует свои дефекты, подчеркивая и усиливая их, считая недугом. Так возникает комплекс неполноценности.</w:t>
      </w:r>
    </w:p>
    <w:p w:rsidR="00C24B9A" w:rsidRDefault="00C24B9A" w:rsidP="00C24B9A">
      <w:r>
        <w:t xml:space="preserve">          Комплекс неполноценности - совокупность установок, представлений или поступков, выражающих в более или менее замаскированном виде чувство неполноценности или связанные с ним реакции. По Адлеру комплекс неполноценности является аранжировкой недостаточности.</w:t>
      </w:r>
    </w:p>
    <w:p w:rsidR="00C24B9A" w:rsidRDefault="00C24B9A" w:rsidP="00C24B9A">
      <w:r>
        <w:t xml:space="preserve">          Наличие комплекса приводит к нарушению полноценного функционирования личности, сужению сфер жизнедеятельности, отказу от ряда ситуаций, где человек мог бы полноценно развиваться.</w:t>
      </w:r>
    </w:p>
    <w:p w:rsidR="00C24B9A" w:rsidRDefault="00C24B9A" w:rsidP="00C24B9A">
      <w:r>
        <w:t xml:space="preserve">          Неполноценные органы и их оценка в виде чувства неполноценности стимулируют развитие человека, направленное на удовлетворение желания, которое Адлер считал основополагающим. Это - стремление к превосходству как стремление к совершенству. Стремление к превосходству означает необходимость преодолевать самого себя, развивать свои способности, потенциально заложенные возможности. В более ранних работах он полагал, что основным личностным свойством является агрессивность как сильная инициатива в преодолении переживаний. Эта идея возникла на основе представлений Ф. Ницше о "воле к власти". Позднее агрессию и волю к власти Адлер считает частным случаем стремления к превосходству.</w:t>
      </w:r>
    </w:p>
    <w:p w:rsidR="00C24B9A" w:rsidRDefault="00C24B9A" w:rsidP="00C24B9A">
      <w:r>
        <w:t xml:space="preserve">          Стремление к превосходству является врожденным. Тем не менее существуют варианты его проявления. Критерием этих различий является социальный интерес (социальное чувство, чувство общности, чувство солидарности) - врожденный инстинкт отказываться от своих эгоистических целей ради целей сообщества.</w:t>
      </w:r>
    </w:p>
    <w:p w:rsidR="00C24B9A" w:rsidRDefault="00C24B9A" w:rsidP="00C24B9A">
      <w:r>
        <w:t xml:space="preserve">          Низкий социальный интерес указывает на невротический путь развития и связан со стремлением к личному превосходству, желанием быть лучше всех. Высокий социальный интерес указывает на стремление преодолевать трудности и стремление к конструктивному превосходству. Социальный интерес - по Адлеру - является показателем психического здоровья, "барометром нормальности" и критерием различения типов превосходства.</w:t>
      </w:r>
    </w:p>
    <w:p w:rsidR="00C24B9A" w:rsidRDefault="00C24B9A" w:rsidP="00C24B9A">
      <w:r>
        <w:t xml:space="preserve">          Врожденность социального интереса не исключает возможности его развития, которое происходит за счет сотрудничества и кооперации.</w:t>
      </w:r>
    </w:p>
    <w:p w:rsidR="00C24B9A" w:rsidRDefault="00C24B9A" w:rsidP="00C24B9A">
      <w:r>
        <w:t xml:space="preserve">          Многие цели взрослого человека являются вполне осознанными, но все же основной из них является жизненная цель, которая формируется в раннем детстве и может быть неосознанной. С этим понятием связана концепция фикционного финализма, основанная на концепции Хакса Вайингера, изложенную в работе "Философия возможного". Он утверждал, что поведение людей находится под влиянием ожиданий, а не прошлых переживаний. Подобные ожидания похожи на идеалы, которые невозможно проверить на практике, соотнести с реальностью, но которые тем не менее позволяют наполнять все действия человека смыслом, задавать направление жизни. Цели-фикции структурируют процесс развития человека, организуя его в соответствии с заданным в них смыслом.</w:t>
      </w:r>
    </w:p>
    <w:p w:rsidR="00C24B9A" w:rsidRDefault="00C24B9A" w:rsidP="00C24B9A">
      <w:r>
        <w:t xml:space="preserve">          Понятия социального интереса, жизненной цели связаны со стилем жизни и общей идеей Адлера о целостности человека. "Главная задача индивидуальной психологии подтверждать это единство в каждом индивидууме, в его мышлении, чувствовании, действовании, в его так называемом сознании и бессознательном - во всех выражениях его личности".</w:t>
      </w:r>
    </w:p>
    <w:p w:rsidR="00C24B9A" w:rsidRDefault="00C24B9A" w:rsidP="00C24B9A">
      <w:r>
        <w:t xml:space="preserve">          Жизненный стиль - уникальный способ, выбранный каждым индивидуумом для следования своей жизненной цели.</w:t>
      </w:r>
    </w:p>
    <w:p w:rsidR="00C24B9A" w:rsidRDefault="00C24B9A" w:rsidP="00C24B9A">
      <w:r>
        <w:t xml:space="preserve">          Признаками здоровой личности по Адлеру являются - движение от центрированности на себе к социальному интересу, стремление к конструктивному превосходству, кооперация.</w:t>
      </w:r>
    </w:p>
    <w:p w:rsidR="00C24B9A" w:rsidRDefault="00C24B9A" w:rsidP="00C24B9A">
      <w:r>
        <w:t xml:space="preserve">Причинами нарушения прогрессивного развития человека являются: </w:t>
      </w:r>
    </w:p>
    <w:p w:rsidR="00C24B9A" w:rsidRDefault="00C24B9A" w:rsidP="00C24B9A">
      <w:r>
        <w:t xml:space="preserve">физическая неполноценность, которая ведет к изоляции, развитию эгоизма, чувства центрированности на себе, некооперативного стиля жизни; </w:t>
      </w:r>
    </w:p>
    <w:p w:rsidR="00C24B9A" w:rsidRDefault="00C24B9A" w:rsidP="00C24B9A">
      <w:r>
        <w:t xml:space="preserve">избалованность, как результат гиперопеки, которая приводит к снижению социального интереса, умения сотрудничать, личному превосходству; </w:t>
      </w:r>
    </w:p>
    <w:p w:rsidR="00C24B9A" w:rsidRDefault="00C24B9A" w:rsidP="00C24B9A">
      <w:r>
        <w:t xml:space="preserve">отверженность как состояние, вызванное изоляцией от родителей и сопровождающееся снижением социального интереса и уверенности в себе. </w:t>
      </w:r>
    </w:p>
    <w:p w:rsidR="00C24B9A" w:rsidRDefault="00C24B9A" w:rsidP="00C24B9A"/>
    <w:p w:rsidR="00C24B9A" w:rsidRDefault="00C24B9A" w:rsidP="00C24B9A">
      <w:r>
        <w:t>Следствием влияния трех выше названных причин может стать невроз как естественное, логическое развитие индивидуума с низким уровнем активности, эгоцентрически стремящегося к превосходству и поэтому имеющему задержку в развитии социального интереса.</w:t>
      </w:r>
    </w:p>
    <w:p w:rsidR="00C24B9A" w:rsidRDefault="00C24B9A" w:rsidP="00C24B9A">
      <w:r>
        <w:t xml:space="preserve">          Нередко Индивидуальную психологию Адлера называют психологией "здравого смысла" или "психологией обыденности".</w:t>
      </w:r>
    </w:p>
    <w:p w:rsidR="006C11B1" w:rsidRDefault="00C24B9A" w:rsidP="00C24B9A">
      <w:r>
        <w:t xml:space="preserve">          Его оригинальные находки часто рассматривались как произвольное от психоанализа или что-то очевидное, тривиальное, узконаправленное. К. Юнг писал, что "оба исследователя (Фрейд и Адлер. - Н. Х.) рассматривают субъекта в отношении к объекту... Адлер делает акцент на субъекте, который охраняет себя и стремится добиться превосходства над объектом… Фрейд же, напротив, упирает лишь на объекты, которые в силу их определенного своеобразия либо способствуют, либо препятствуют удовлетворению стремления субъекта к удовольствию". (Юнг К. Психология бессознательного. М.: Канон, 1994. С. 76). Юнг решил эту дилемму, как мы знаем, с помощью типологии, т.е. деления людей на заинтересованных в объекте (экстравертов) и заинтересованных в самом себе (интровертов).</w:t>
      </w:r>
      <w:bookmarkStart w:id="0" w:name="_GoBack"/>
      <w:bookmarkEnd w:id="0"/>
    </w:p>
    <w:sectPr w:rsidR="006C1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9A"/>
    <w:rsid w:val="00165CC2"/>
    <w:rsid w:val="0028088F"/>
    <w:rsid w:val="002B6B9E"/>
    <w:rsid w:val="006C11B1"/>
    <w:rsid w:val="00C24B9A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0BCE3-1C47-4F63-B478-703F13E6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2014-06-22T14:33:00Z</dcterms:created>
  <dcterms:modified xsi:type="dcterms:W3CDTF">2014-06-22T14:33:00Z</dcterms:modified>
</cp:coreProperties>
</file>