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  <w:r>
        <w:rPr>
          <w:sz w:val="40"/>
          <w:szCs w:val="40"/>
        </w:rPr>
        <w:t xml:space="preserve">     Российский государственный социальный 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  <w:r>
        <w:rPr>
          <w:sz w:val="40"/>
          <w:szCs w:val="40"/>
        </w:rPr>
        <w:t xml:space="preserve">                университет г. Москвы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96"/>
        </w:rPr>
      </w:pPr>
      <w:r>
        <w:rPr>
          <w:sz w:val="96"/>
          <w:szCs w:val="96"/>
        </w:rPr>
        <w:t xml:space="preserve">        РЕФЕРАТ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96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52"/>
          <w:szCs w:val="52"/>
        </w:rPr>
      </w:pPr>
      <w:r>
        <w:rPr>
          <w:sz w:val="52"/>
          <w:szCs w:val="52"/>
        </w:rPr>
        <w:t xml:space="preserve">   на тему:  Психология У. Джемса.    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sz w:val="52"/>
          <w:szCs w:val="52"/>
        </w:rPr>
        <w:t xml:space="preserve">                  Функционализм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         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061055">
        <w:rPr>
          <w:sz w:val="36"/>
          <w:szCs w:val="36"/>
        </w:rPr>
        <w:t xml:space="preserve">                         </w:t>
      </w:r>
      <w:r>
        <w:rPr>
          <w:sz w:val="36"/>
          <w:szCs w:val="36"/>
        </w:rPr>
        <w:t xml:space="preserve">               </w:t>
      </w:r>
      <w:r w:rsidRPr="00061055">
        <w:rPr>
          <w:sz w:val="36"/>
          <w:szCs w:val="36"/>
        </w:rPr>
        <w:t xml:space="preserve">Студентки  3- го курса     </w:t>
      </w: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061055">
        <w:rPr>
          <w:sz w:val="36"/>
          <w:szCs w:val="36"/>
        </w:rPr>
        <w:t xml:space="preserve">                                       </w:t>
      </w:r>
      <w:r>
        <w:rPr>
          <w:sz w:val="36"/>
          <w:szCs w:val="36"/>
        </w:rPr>
        <w:t xml:space="preserve"> </w:t>
      </w:r>
      <w:r w:rsidRPr="00061055">
        <w:rPr>
          <w:sz w:val="36"/>
          <w:szCs w:val="36"/>
        </w:rPr>
        <w:t xml:space="preserve">факультета социальной  психологии    </w:t>
      </w: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061055">
        <w:rPr>
          <w:sz w:val="36"/>
          <w:szCs w:val="36"/>
        </w:rPr>
        <w:t xml:space="preserve">               </w:t>
      </w:r>
      <w:r>
        <w:rPr>
          <w:sz w:val="36"/>
          <w:szCs w:val="36"/>
        </w:rPr>
        <w:t xml:space="preserve">                         </w:t>
      </w:r>
      <w:r w:rsidRPr="00061055">
        <w:rPr>
          <w:sz w:val="36"/>
          <w:szCs w:val="36"/>
        </w:rPr>
        <w:t xml:space="preserve">Бодрягиной О.О.                                                                                                                                        </w:t>
      </w: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061055">
        <w:rPr>
          <w:sz w:val="32"/>
          <w:szCs w:val="32"/>
        </w:rPr>
        <w:t xml:space="preserve">                             </w:t>
      </w: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</w:t>
      </w:r>
      <w:r w:rsidRPr="00061055">
        <w:rPr>
          <w:sz w:val="32"/>
          <w:szCs w:val="32"/>
        </w:rPr>
        <w:t>Москва</w:t>
      </w:r>
    </w:p>
    <w:p w:rsidR="00061055" w:rsidRPr="00061055" w:rsidRDefault="00061055" w:rsidP="000610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061055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                </w:t>
      </w:r>
      <w:r w:rsidRPr="00061055">
        <w:rPr>
          <w:sz w:val="32"/>
          <w:szCs w:val="32"/>
        </w:rPr>
        <w:t xml:space="preserve">2004 г.                                         </w:t>
      </w:r>
    </w:p>
    <w:p w:rsidR="003414FC" w:rsidRDefault="003414FC">
      <w:pPr>
        <w:pStyle w:val="11"/>
        <w:tabs>
          <w:tab w:val="right" w:leader="dot" w:pos="93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Содержание………………………………………………………стр.</w:t>
      </w:r>
    </w:p>
    <w:p w:rsidR="003414FC" w:rsidRDefault="003414FC" w:rsidP="003414FC"/>
    <w:p w:rsidR="003414FC" w:rsidRPr="003414FC" w:rsidRDefault="003414FC" w:rsidP="003414FC"/>
    <w:p w:rsidR="003414FC" w:rsidRDefault="003414FC">
      <w:pPr>
        <w:pStyle w:val="11"/>
        <w:tabs>
          <w:tab w:val="right" w:leader="dot" w:pos="9344"/>
        </w:tabs>
        <w:rPr>
          <w:b/>
          <w:bCs/>
          <w:sz w:val="32"/>
          <w:szCs w:val="32"/>
        </w:rPr>
      </w:pPr>
    </w:p>
    <w:p w:rsidR="003414FC" w:rsidRPr="003414FC" w:rsidRDefault="003414FC">
      <w:pPr>
        <w:pStyle w:val="11"/>
        <w:tabs>
          <w:tab w:val="right" w:leader="dot" w:pos="9344"/>
        </w:tabs>
        <w:rPr>
          <w:b/>
          <w:bCs/>
          <w:noProof/>
          <w:sz w:val="32"/>
          <w:szCs w:val="32"/>
        </w:rPr>
      </w:pPr>
      <w:r w:rsidRPr="003414FC">
        <w:rPr>
          <w:b/>
          <w:bCs/>
          <w:sz w:val="32"/>
          <w:szCs w:val="32"/>
        </w:rPr>
        <w:fldChar w:fldCharType="begin"/>
      </w:r>
      <w:r w:rsidRPr="003414FC">
        <w:rPr>
          <w:b/>
          <w:bCs/>
          <w:sz w:val="32"/>
          <w:szCs w:val="32"/>
        </w:rPr>
        <w:instrText xml:space="preserve"> TOC \o "1-3" \h \z \u </w:instrText>
      </w:r>
      <w:r w:rsidRPr="003414FC">
        <w:rPr>
          <w:b/>
          <w:bCs/>
          <w:sz w:val="32"/>
          <w:szCs w:val="32"/>
        </w:rPr>
        <w:fldChar w:fldCharType="separate"/>
      </w:r>
      <w:hyperlink w:anchor="_Toc89794240" w:history="1">
        <w:r w:rsidRPr="003414FC">
          <w:rPr>
            <w:rStyle w:val="a3"/>
            <w:b/>
            <w:bCs/>
            <w:noProof/>
            <w:sz w:val="32"/>
            <w:szCs w:val="32"/>
          </w:rPr>
          <w:t>1.Вклад функционализма в развитие психологии.</w:t>
        </w:r>
        <w:r w:rsidRPr="003414FC">
          <w:rPr>
            <w:b/>
            <w:bCs/>
            <w:noProof/>
            <w:webHidden/>
            <w:sz w:val="32"/>
            <w:szCs w:val="32"/>
          </w:rPr>
          <w:tab/>
        </w:r>
        <w:r w:rsidRPr="003414FC">
          <w:rPr>
            <w:b/>
            <w:bCs/>
            <w:noProof/>
            <w:webHidden/>
            <w:sz w:val="32"/>
            <w:szCs w:val="32"/>
          </w:rPr>
          <w:fldChar w:fldCharType="begin"/>
        </w:r>
        <w:r w:rsidRPr="003414FC">
          <w:rPr>
            <w:b/>
            <w:bCs/>
            <w:noProof/>
            <w:webHidden/>
            <w:sz w:val="32"/>
            <w:szCs w:val="32"/>
          </w:rPr>
          <w:instrText xml:space="preserve"> PAGEREF _Toc89794240 \h </w:instrText>
        </w:r>
        <w:r w:rsidRPr="003414FC">
          <w:rPr>
            <w:b/>
            <w:bCs/>
            <w:noProof/>
            <w:webHidden/>
            <w:sz w:val="32"/>
            <w:szCs w:val="32"/>
          </w:rPr>
        </w:r>
        <w:r w:rsidRPr="003414FC">
          <w:rPr>
            <w:b/>
            <w:bCs/>
            <w:noProof/>
            <w:webHidden/>
            <w:sz w:val="32"/>
            <w:szCs w:val="32"/>
          </w:rPr>
          <w:fldChar w:fldCharType="separate"/>
        </w:r>
        <w:r w:rsidR="006E0281">
          <w:rPr>
            <w:b/>
            <w:bCs/>
            <w:noProof/>
            <w:webHidden/>
            <w:sz w:val="32"/>
            <w:szCs w:val="32"/>
          </w:rPr>
          <w:t>4</w:t>
        </w:r>
        <w:r w:rsidRPr="003414FC">
          <w:rPr>
            <w:b/>
            <w:bCs/>
            <w:noProof/>
            <w:webHidden/>
            <w:sz w:val="32"/>
            <w:szCs w:val="32"/>
          </w:rPr>
          <w:fldChar w:fldCharType="end"/>
        </w:r>
      </w:hyperlink>
    </w:p>
    <w:p w:rsidR="003414FC" w:rsidRPr="003414FC" w:rsidRDefault="000E53E3">
      <w:pPr>
        <w:pStyle w:val="11"/>
        <w:tabs>
          <w:tab w:val="right" w:leader="dot" w:pos="9344"/>
        </w:tabs>
        <w:rPr>
          <w:b/>
          <w:bCs/>
          <w:noProof/>
          <w:sz w:val="32"/>
          <w:szCs w:val="32"/>
        </w:rPr>
      </w:pPr>
      <w:hyperlink w:anchor="_Toc89794241" w:history="1">
        <w:r w:rsidR="003414FC" w:rsidRPr="003414FC">
          <w:rPr>
            <w:rStyle w:val="a3"/>
            <w:b/>
            <w:bCs/>
            <w:noProof/>
            <w:sz w:val="32"/>
            <w:szCs w:val="32"/>
          </w:rPr>
          <w:t>2. Развитие функционализма в Америке</w:t>
        </w:r>
        <w:r w:rsidR="003414FC" w:rsidRPr="003414FC">
          <w:rPr>
            <w:b/>
            <w:bCs/>
            <w:noProof/>
            <w:webHidden/>
            <w:sz w:val="32"/>
            <w:szCs w:val="32"/>
          </w:rPr>
          <w:tab/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begin"/>
        </w:r>
        <w:r w:rsidR="003414FC" w:rsidRPr="003414FC">
          <w:rPr>
            <w:b/>
            <w:bCs/>
            <w:noProof/>
            <w:webHidden/>
            <w:sz w:val="32"/>
            <w:szCs w:val="32"/>
          </w:rPr>
          <w:instrText xml:space="preserve"> PAGEREF _Toc89794241 \h </w:instrText>
        </w:r>
        <w:r w:rsidR="003414FC" w:rsidRPr="003414FC">
          <w:rPr>
            <w:b/>
            <w:bCs/>
            <w:noProof/>
            <w:webHidden/>
            <w:sz w:val="32"/>
            <w:szCs w:val="32"/>
          </w:rPr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separate"/>
        </w:r>
        <w:r w:rsidR="006E0281">
          <w:rPr>
            <w:b/>
            <w:bCs/>
            <w:noProof/>
            <w:webHidden/>
            <w:sz w:val="32"/>
            <w:szCs w:val="32"/>
          </w:rPr>
          <w:t>8</w:t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end"/>
        </w:r>
      </w:hyperlink>
    </w:p>
    <w:p w:rsidR="003414FC" w:rsidRDefault="003414FC">
      <w:pPr>
        <w:pStyle w:val="11"/>
        <w:tabs>
          <w:tab w:val="right" w:leader="dot" w:pos="9344"/>
        </w:tabs>
        <w:rPr>
          <w:rStyle w:val="a3"/>
          <w:b/>
          <w:bCs/>
          <w:noProof/>
          <w:sz w:val="32"/>
          <w:szCs w:val="32"/>
        </w:rPr>
      </w:pPr>
    </w:p>
    <w:p w:rsidR="003414FC" w:rsidRDefault="003414FC">
      <w:pPr>
        <w:pStyle w:val="11"/>
        <w:tabs>
          <w:tab w:val="right" w:leader="dot" w:pos="9344"/>
        </w:tabs>
        <w:rPr>
          <w:rStyle w:val="a3"/>
          <w:b/>
          <w:bCs/>
          <w:noProof/>
          <w:sz w:val="32"/>
          <w:szCs w:val="32"/>
        </w:rPr>
      </w:pPr>
    </w:p>
    <w:p w:rsidR="003414FC" w:rsidRPr="003414FC" w:rsidRDefault="000E53E3">
      <w:pPr>
        <w:pStyle w:val="11"/>
        <w:tabs>
          <w:tab w:val="right" w:leader="dot" w:pos="9344"/>
        </w:tabs>
        <w:rPr>
          <w:b/>
          <w:bCs/>
          <w:noProof/>
          <w:sz w:val="32"/>
          <w:szCs w:val="32"/>
        </w:rPr>
      </w:pPr>
      <w:hyperlink w:anchor="_Toc89794242" w:history="1">
        <w:r w:rsidR="003414FC" w:rsidRPr="003414FC">
          <w:rPr>
            <w:rStyle w:val="a3"/>
            <w:b/>
            <w:bCs/>
            <w:noProof/>
            <w:sz w:val="32"/>
            <w:szCs w:val="32"/>
          </w:rPr>
          <w:t>Список используемой литературы</w:t>
        </w:r>
        <w:r w:rsidR="003414FC" w:rsidRPr="003414FC">
          <w:rPr>
            <w:b/>
            <w:bCs/>
            <w:noProof/>
            <w:webHidden/>
            <w:sz w:val="32"/>
            <w:szCs w:val="32"/>
          </w:rPr>
          <w:tab/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begin"/>
        </w:r>
        <w:r w:rsidR="003414FC" w:rsidRPr="003414FC">
          <w:rPr>
            <w:b/>
            <w:bCs/>
            <w:noProof/>
            <w:webHidden/>
            <w:sz w:val="32"/>
            <w:szCs w:val="32"/>
          </w:rPr>
          <w:instrText xml:space="preserve"> PAGEREF _Toc89794242 \h </w:instrText>
        </w:r>
        <w:r w:rsidR="003414FC" w:rsidRPr="003414FC">
          <w:rPr>
            <w:b/>
            <w:bCs/>
            <w:noProof/>
            <w:webHidden/>
            <w:sz w:val="32"/>
            <w:szCs w:val="32"/>
          </w:rPr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separate"/>
        </w:r>
        <w:r w:rsidR="006E0281">
          <w:rPr>
            <w:b/>
            <w:bCs/>
            <w:noProof/>
            <w:webHidden/>
            <w:sz w:val="32"/>
            <w:szCs w:val="32"/>
          </w:rPr>
          <w:t>14</w:t>
        </w:r>
        <w:r w:rsidR="003414FC" w:rsidRPr="003414FC">
          <w:rPr>
            <w:b/>
            <w:bCs/>
            <w:noProof/>
            <w:webHidden/>
            <w:sz w:val="32"/>
            <w:szCs w:val="32"/>
          </w:rPr>
          <w:fldChar w:fldCharType="end"/>
        </w:r>
      </w:hyperlink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  <w:r w:rsidRPr="003414FC">
        <w:rPr>
          <w:b w:val="0"/>
          <w:bCs w:val="0"/>
        </w:rPr>
        <w:fldChar w:fldCharType="end"/>
      </w:r>
      <w:bookmarkStart w:id="0" w:name="_Toc89794240"/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p w:rsidR="003414FC" w:rsidRDefault="003414FC" w:rsidP="001D01C6">
      <w:pPr>
        <w:pStyle w:val="1"/>
        <w:rPr>
          <w:rFonts w:ascii="Times New Roman" w:hAnsi="Times New Roman" w:cs="Times New Roman"/>
        </w:rPr>
      </w:pPr>
    </w:p>
    <w:bookmarkEnd w:id="0"/>
    <w:p w:rsidR="003414FC" w:rsidRDefault="003414FC" w:rsidP="003414FC"/>
    <w:p w:rsidR="00330418" w:rsidRPr="009E702D" w:rsidRDefault="003414FC" w:rsidP="003414FC">
      <w:pPr>
        <w:pageBreakBefore/>
        <w:spacing w:line="360" w:lineRule="auto"/>
        <w:ind w:firstLine="709"/>
        <w:jc w:val="both"/>
        <w:rPr>
          <w:sz w:val="28"/>
          <w:szCs w:val="28"/>
        </w:rPr>
      </w:pPr>
      <w:r w:rsidRPr="003414FC">
        <w:rPr>
          <w:b/>
          <w:bCs/>
          <w:sz w:val="28"/>
          <w:szCs w:val="28"/>
        </w:rPr>
        <w:t>1. Вклад функционализма в развитие психологии.</w:t>
      </w:r>
      <w:r>
        <w:rPr>
          <w:sz w:val="28"/>
          <w:szCs w:val="28"/>
        </w:rPr>
        <w:t xml:space="preserve"> </w:t>
      </w:r>
      <w:r w:rsidR="009C6A30" w:rsidRPr="009E702D">
        <w:rPr>
          <w:sz w:val="28"/>
          <w:szCs w:val="28"/>
        </w:rPr>
        <w:t xml:space="preserve">Джемс (Jams) Уильям (1.11.1842, Нью–Йорк – 16.08.1910) — американский психолог и философ, один из основоположников американского </w:t>
      </w:r>
      <w:r w:rsidR="009C6A30" w:rsidRPr="000E53E3">
        <w:rPr>
          <w:sz w:val="28"/>
          <w:szCs w:val="28"/>
        </w:rPr>
        <w:t>функционализма</w:t>
      </w:r>
      <w:r w:rsidR="009C6A30" w:rsidRPr="00D32EB5">
        <w:rPr>
          <w:sz w:val="28"/>
          <w:szCs w:val="28"/>
        </w:rPr>
        <w:t>.</w:t>
      </w:r>
      <w:r w:rsidR="009C6A30" w:rsidRPr="009E702D">
        <w:rPr>
          <w:sz w:val="28"/>
          <w:szCs w:val="28"/>
        </w:rPr>
        <w:t xml:space="preserve"> Рассматривал </w:t>
      </w:r>
      <w:r w:rsidR="009C6A30" w:rsidRPr="000E53E3">
        <w:rPr>
          <w:sz w:val="28"/>
          <w:szCs w:val="28"/>
        </w:rPr>
        <w:t>сознание</w:t>
      </w:r>
      <w:r w:rsidR="009C6A30" w:rsidRPr="00D32EB5">
        <w:rPr>
          <w:sz w:val="28"/>
          <w:szCs w:val="28"/>
        </w:rPr>
        <w:t>,</w:t>
      </w:r>
      <w:r w:rsidR="009C6A30" w:rsidRPr="009E702D">
        <w:rPr>
          <w:sz w:val="28"/>
          <w:szCs w:val="28"/>
        </w:rPr>
        <w:t xml:space="preserve"> понимаемое как </w:t>
      </w:r>
      <w:r w:rsidR="00330418" w:rsidRPr="009E702D">
        <w:rPr>
          <w:sz w:val="28"/>
          <w:szCs w:val="28"/>
        </w:rPr>
        <w:t>«</w:t>
      </w:r>
      <w:r w:rsidR="009C6A30" w:rsidRPr="009E702D">
        <w:rPr>
          <w:sz w:val="28"/>
          <w:szCs w:val="28"/>
        </w:rPr>
        <w:t>поток сознания</w:t>
      </w:r>
      <w:r w:rsidR="00330418" w:rsidRPr="009E702D">
        <w:rPr>
          <w:sz w:val="28"/>
          <w:szCs w:val="28"/>
        </w:rPr>
        <w:t>»</w:t>
      </w:r>
      <w:r w:rsidR="009C6A30" w:rsidRPr="009E702D">
        <w:rPr>
          <w:sz w:val="28"/>
          <w:szCs w:val="28"/>
        </w:rPr>
        <w:t xml:space="preserve">, в плане его приспособительных функций. Предложил одну из первых в психологии теорию </w:t>
      </w:r>
      <w:r w:rsidR="009C6A30" w:rsidRPr="000E53E3">
        <w:rPr>
          <w:sz w:val="28"/>
          <w:szCs w:val="28"/>
        </w:rPr>
        <w:t>личности</w:t>
      </w:r>
      <w:r w:rsidR="009C6A30" w:rsidRPr="00D32EB5">
        <w:rPr>
          <w:sz w:val="28"/>
          <w:szCs w:val="28"/>
        </w:rPr>
        <w:t>.</w:t>
      </w:r>
      <w:r w:rsidR="009C6A30" w:rsidRPr="009E702D">
        <w:rPr>
          <w:sz w:val="28"/>
          <w:szCs w:val="28"/>
        </w:rPr>
        <w:t xml:space="preserve"> В </w:t>
      </w:r>
      <w:r w:rsidR="00330418" w:rsidRPr="009E702D">
        <w:rPr>
          <w:sz w:val="28"/>
          <w:szCs w:val="28"/>
        </w:rPr>
        <w:t>«</w:t>
      </w:r>
      <w:r w:rsidR="009C6A30" w:rsidRPr="009E702D">
        <w:rPr>
          <w:sz w:val="28"/>
          <w:szCs w:val="28"/>
        </w:rPr>
        <w:t>эмпирическом Я</w:t>
      </w:r>
      <w:r w:rsidR="00330418" w:rsidRPr="009E702D">
        <w:rPr>
          <w:sz w:val="28"/>
          <w:szCs w:val="28"/>
        </w:rPr>
        <w:t>»</w:t>
      </w:r>
      <w:r w:rsidR="009C6A30" w:rsidRPr="009E702D">
        <w:rPr>
          <w:sz w:val="28"/>
          <w:szCs w:val="28"/>
        </w:rPr>
        <w:t xml:space="preserve">, или </w:t>
      </w:r>
      <w:r w:rsidR="00330418" w:rsidRPr="009E702D">
        <w:rPr>
          <w:sz w:val="28"/>
          <w:szCs w:val="28"/>
        </w:rPr>
        <w:t>«</w:t>
      </w:r>
      <w:r w:rsidR="009C6A30" w:rsidRPr="009E702D">
        <w:rPr>
          <w:sz w:val="28"/>
          <w:szCs w:val="28"/>
        </w:rPr>
        <w:t>личности</w:t>
      </w:r>
      <w:r w:rsidR="00330418" w:rsidRPr="009E702D">
        <w:rPr>
          <w:sz w:val="28"/>
          <w:szCs w:val="28"/>
        </w:rPr>
        <w:t>»</w:t>
      </w:r>
      <w:r w:rsidR="009C6A30" w:rsidRPr="009E702D">
        <w:rPr>
          <w:sz w:val="28"/>
          <w:szCs w:val="28"/>
        </w:rPr>
        <w:t xml:space="preserve"> им были выделены:</w:t>
      </w:r>
    </w:p>
    <w:p w:rsidR="00330418" w:rsidRPr="009E702D" w:rsidRDefault="009C6A30" w:rsidP="00330418">
      <w:pPr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   1. Физическая личность, к которой относятся собственная телесная организация, дом, семья, состояние и пр.;</w:t>
      </w:r>
    </w:p>
    <w:p w:rsidR="00330418" w:rsidRPr="009E702D" w:rsidRDefault="009C6A30" w:rsidP="00330418">
      <w:pPr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   2. Социальные личности как форм признания в нас личности со стороны других людей;</w:t>
      </w:r>
    </w:p>
    <w:p w:rsidR="00330418" w:rsidRPr="009E702D" w:rsidRDefault="009C6A30" w:rsidP="00330418">
      <w:pPr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   3. Духовная личность как единство всех духовных свойств и состояний личности: </w:t>
      </w:r>
      <w:r w:rsidRPr="000E53E3">
        <w:rPr>
          <w:sz w:val="28"/>
          <w:szCs w:val="28"/>
        </w:rPr>
        <w:t>мышления</w:t>
      </w:r>
      <w:r w:rsidRPr="00D32EB5">
        <w:rPr>
          <w:sz w:val="28"/>
          <w:szCs w:val="28"/>
        </w:rPr>
        <w:t xml:space="preserve">, </w:t>
      </w:r>
      <w:r w:rsidRPr="009E702D">
        <w:rPr>
          <w:sz w:val="28"/>
          <w:szCs w:val="28"/>
        </w:rPr>
        <w:t>эмоций, желаний и т.п., с центром в чувстве активности Я.</w:t>
      </w:r>
    </w:p>
    <w:p w:rsidR="00C600EF" w:rsidRPr="00D32EB5" w:rsidRDefault="009C6A30" w:rsidP="00330418">
      <w:pPr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   Джемс также является автором периферической теории </w:t>
      </w:r>
      <w:r w:rsidRPr="000E53E3">
        <w:rPr>
          <w:sz w:val="28"/>
          <w:szCs w:val="28"/>
        </w:rPr>
        <w:t>эмоции</w:t>
      </w:r>
      <w:r w:rsidRPr="00D32EB5">
        <w:rPr>
          <w:sz w:val="28"/>
          <w:szCs w:val="28"/>
        </w:rPr>
        <w:t xml:space="preserve">. </w:t>
      </w:r>
      <w:r w:rsidRPr="009E702D">
        <w:rPr>
          <w:sz w:val="28"/>
          <w:szCs w:val="28"/>
        </w:rPr>
        <w:t xml:space="preserve">Оказал существенное влияние на исследования психологов Чикагской школы, в которую входили </w:t>
      </w:r>
      <w:r w:rsidRPr="000E53E3">
        <w:rPr>
          <w:sz w:val="28"/>
          <w:szCs w:val="28"/>
        </w:rPr>
        <w:t>Дж. Дьюи</w:t>
      </w:r>
      <w:r w:rsidRPr="00D32EB5">
        <w:rPr>
          <w:sz w:val="28"/>
          <w:szCs w:val="28"/>
        </w:rPr>
        <w:t>, Дж. Энджелл, Дж.Г. Мид.</w:t>
      </w:r>
    </w:p>
    <w:p w:rsidR="002C6901" w:rsidRPr="009E702D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В отличие от структурализма, возникшего в Европе и распространившегося на Соединенные Штаты, функционализм возник на американской почве. Одной из предпосылок его возникновения была дарвиновская теория эволюции, овладевшая умами как в Европе, так и в Америке в конце XIX в. Учение Ч. Дарвина радикально изменило представление о месте человека в природе. Для психологов теория эволюции послужила источником захватывающих вопросов:</w:t>
      </w:r>
    </w:p>
    <w:p w:rsidR="002C6901" w:rsidRPr="009E702D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Каково приспособительное значение различных способностей человека?</w:t>
      </w:r>
    </w:p>
    <w:p w:rsidR="002C6901" w:rsidRPr="009E702D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Ответ на эти вопросы и попытался дать функционализм.</w:t>
      </w:r>
    </w:p>
    <w:p w:rsidR="00F924EF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Функционализм был не столь систематизирован, как структурализм. </w:t>
      </w:r>
    </w:p>
    <w:p w:rsidR="002C6901" w:rsidRPr="009E702D" w:rsidRDefault="00F924EF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F924EF">
        <w:rPr>
          <w:b/>
          <w:bCs/>
          <w:i/>
          <w:iCs/>
          <w:sz w:val="28"/>
          <w:szCs w:val="28"/>
          <w:u w:val="single"/>
        </w:rPr>
        <w:t>Функционализм</w:t>
      </w:r>
      <w:r w:rsidRPr="009E702D">
        <w:rPr>
          <w:sz w:val="28"/>
          <w:szCs w:val="28"/>
        </w:rPr>
        <w:t xml:space="preserve"> </w:t>
      </w:r>
      <w:r w:rsidR="002C6901" w:rsidRPr="009E702D">
        <w:rPr>
          <w:sz w:val="28"/>
          <w:szCs w:val="28"/>
        </w:rPr>
        <w:t>представлял собой общий набор идей, охватывающих определенную тематику, в особенности проблему полезности или адаптивной значимости психических процессов.</w:t>
      </w:r>
    </w:p>
    <w:p w:rsidR="002C6901" w:rsidRPr="009E702D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Выдающимся американским психологом, исследования которого часто связывают с функцио</w:t>
      </w:r>
      <w:r w:rsidR="00F924EF">
        <w:rPr>
          <w:sz w:val="28"/>
          <w:szCs w:val="28"/>
        </w:rPr>
        <w:t>нализмом, является Уильям Джемс</w:t>
      </w:r>
      <w:r w:rsidRPr="009E702D">
        <w:rPr>
          <w:sz w:val="28"/>
          <w:szCs w:val="28"/>
        </w:rPr>
        <w:t>. Работы    У. Джемса предшествовали появлению функционализма. Предметом психологии человека является сознание. «Определить психологию всего лучше можно словами профессора Ладда, как науку, занимающуюся описанием и истолкованием состояний сознания, как таковых. Под состояниями сознания здесь разумеются такие явления, как ощущения, желания, эмоции, познавательные процессы, суждения, решения, хотения и т. п. В состав истолкования этих явлений должно, конечно, входить изучение причин и условий, при которых они возникают, так и изучение действий, непосредственно ими вызываемых, поскольку те и другие могут быть констатированы» (Джемс У. Психология. СПб., 1911. С. 1).</w:t>
      </w:r>
    </w:p>
    <w:p w:rsidR="002C6901" w:rsidRPr="009E702D" w:rsidRDefault="002C6901" w:rsidP="00330418">
      <w:pPr>
        <w:autoSpaceDE/>
        <w:autoSpaceDN/>
        <w:adjustRightInd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Развитие взглядов Дж. Дьюи и У. Джемса дало толчок некоторым тенденциям в психологии, подавлявшимся структурализмом. Благодаря функционализму, сфера интересов психологии расширилась: стали изучаться дети и душевнобольные, а также животные (шимпанзе, собаки), изучение которых методами интроспекции было невозможно. Важнейшим направлением стало приложение психологических исследований в различных областях.</w:t>
      </w:r>
    </w:p>
    <w:p w:rsidR="00364C0A" w:rsidRPr="009E702D" w:rsidRDefault="00364C0A" w:rsidP="0033041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4"/>
      <w:bookmarkEnd w:id="1"/>
      <w:r w:rsidRPr="009E702D">
        <w:rPr>
          <w:sz w:val="28"/>
          <w:szCs w:val="28"/>
        </w:rPr>
        <w:t xml:space="preserve">В отличие от европейского, американский функционализм (У. Джемса, Д. Дьюи и чикагской школы) пошел по более конструктивному пути – функция трактовалась не только как собственно психический акт, но как психофизическая деятельность, реализующая процесс адаптации организма к внешней среде. </w:t>
      </w:r>
    </w:p>
    <w:p w:rsidR="00364C0A" w:rsidRPr="009E702D" w:rsidRDefault="00364C0A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Аналогично тому, как структурализм противопоставил структуру ассоциации, функционализм противопоставил функцию структуре и воплощенному в ней содержанию. Не требует особых комментариев положение о том, насколько существен для научной теории этот аспект анализа реальной работы, производимой как внутри состава собственно психического акта, так и в процессе его организующего воздействия на приспособление организма к среде и на активное преобразование последней. И выделением этого аспекта анализа функционализм несомненно обогатил концептуальный аппарат психологической теории. </w:t>
      </w:r>
    </w:p>
    <w:p w:rsidR="00364C0A" w:rsidRPr="009E702D" w:rsidRDefault="00364C0A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Однако в обоих направлениях функционализма функция психического процесса была противопоставлена структуре и реальному внепсихологическому материалу, из которого эта структура организуется. </w:t>
      </w:r>
    </w:p>
    <w:p w:rsidR="00364C0A" w:rsidRPr="009E702D" w:rsidRDefault="00364C0A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Обособление же психической структуры от исходного материала с необходимостью ведет и к обособлению от физиологического механизма, синтезирующего эту структуру именно из данного материала</w:t>
      </w:r>
      <w:r w:rsidR="00330418" w:rsidRPr="009E702D">
        <w:rPr>
          <w:sz w:val="28"/>
          <w:szCs w:val="28"/>
        </w:rPr>
        <w:t xml:space="preserve">. </w:t>
      </w:r>
      <w:r w:rsidRPr="009E702D">
        <w:rPr>
          <w:sz w:val="28"/>
          <w:szCs w:val="28"/>
        </w:rPr>
        <w:t xml:space="preserve"> Вместе с тем, поскольку ни структура, ни тем более функция в ее реальной рабочей активности не могут быть обособлены от исходного материала, в такой изначальный материал превращается сама функция, и этим создаются логические основания для утверждения о том, что акты конструируют объекты-стимулы (Дьюи, 1955). Стимул перестает быть независимым по отношению к организму и его реакции Объект становится производным от акта или функции. Совершенно неслучайно поэтому Д. Дьюи выступал с резкой критикой детерминистической концепции рефлекторного акта, в которой объект действия не зависит от самого этого действия, а психические компоненты акта несут свою рабочую функцию, состоящую в организации действия именно адекватно не зависящему от него объекту. В контексте же функционалист</w:t>
      </w:r>
      <w:r w:rsidR="00F924EF">
        <w:rPr>
          <w:sz w:val="28"/>
          <w:szCs w:val="28"/>
        </w:rPr>
        <w:t>ическ</w:t>
      </w:r>
      <w:r w:rsidRPr="009E702D">
        <w:rPr>
          <w:sz w:val="28"/>
          <w:szCs w:val="28"/>
        </w:rPr>
        <w:t>ого направления понятие функции (как и понятие структуры в структурализме), обособленное от реального исходного материала, из которого физиологический механизм строит психический процесс, перестает эффективно работать в концептуальном аппарате теории. Поэтому, вопреки конструктивности самого понятия функции, ни в европейском, ни в американском функционализме концы с концами теоретически не могли быть сведены, и концепция оказалась в тупике.</w:t>
      </w:r>
    </w:p>
    <w:p w:rsidR="004425CE" w:rsidRDefault="004425CE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4425CE" w:rsidRDefault="004425CE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330418" w:rsidRPr="001D01C6" w:rsidRDefault="004425CE" w:rsidP="001D01C6">
      <w:pPr>
        <w:pStyle w:val="1"/>
        <w:rPr>
          <w:rFonts w:ascii="Times New Roman" w:hAnsi="Times New Roman" w:cs="Times New Roman"/>
        </w:rPr>
      </w:pPr>
      <w:bookmarkStart w:id="2" w:name="_Toc89794241"/>
      <w:r w:rsidRPr="001D01C6">
        <w:rPr>
          <w:rFonts w:ascii="Times New Roman" w:hAnsi="Times New Roman" w:cs="Times New Roman"/>
        </w:rPr>
        <w:t xml:space="preserve">2. </w:t>
      </w:r>
      <w:r w:rsidR="00330418" w:rsidRPr="001D01C6">
        <w:rPr>
          <w:rFonts w:ascii="Times New Roman" w:hAnsi="Times New Roman" w:cs="Times New Roman"/>
        </w:rPr>
        <w:t>Развитие функционализма в Америке</w:t>
      </w:r>
      <w:bookmarkEnd w:id="2"/>
    </w:p>
    <w:p w:rsidR="004425CE" w:rsidRDefault="004425CE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p w:rsidR="00330418" w:rsidRPr="009E702D" w:rsidRDefault="004425CE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функционализма в Америке тесно связано с именем В.Джемса.</w:t>
      </w:r>
      <w:r w:rsidR="00330418" w:rsidRPr="009E702D">
        <w:rPr>
          <w:sz w:val="28"/>
          <w:szCs w:val="28"/>
        </w:rPr>
        <w:t xml:space="preserve">В.Джемс окончил Гарвардский университет, получив медицинское и художественное образование. В его психологических работах изложена не столько целостная система взглядов, сколько на бор концепций, которые послужили основой различных подходов в современной психологии – от бихевиоризма до гуманистической психологии. Джемс сделал психологию одной из наиболее популярных наук в Америке. Он был первым профессором психологии в Гарвардском университете, создателем первой американской психологической лаборатории (1875), президентом Американской психологической ассоциации (1894-1895).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Джемс занимался многими проблемами – от изучения мозга и развития познавательных процессов и эмоций до проблем личности и психоделических исследований. Одним из основных вопросов для не го являлось исследование сознания. Джемсу принадлежит идея о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потоке сознания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, т.е. о непрерывности работы человеческого сознания, несмотря на внешнюю дискретность, вызванную частично бессознательными психическими процессами. Не прерывность мысли объясняет возможность самоидентификации несмотря на постоянные разрывы в сознании. Поэтому, например, просыпаясь, человек мгновенно осознает себя и ему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не нужно бежать к зеркалу для того, чтобы убедиться, что это он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. Джемс подчеркивает не только непрерывность, но и динамизм, постоянную изменчивость сознания, говоря о том, что осознание даже привычных вещей постоянно меняется и, перефразируя Гераклита, который говорил о том, что нельзя войти два раза в одну и ту же реку, он писал, что мы не можем иметь в точности ту же самую мысль дважды.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Сознание не только непрерывно и изменчиво, но и селективно, избирательно, в нем всегда происходит принятие и отклонение, выбор одних предметов или их параметров и отвержение других. С точки зрения Джемса, исследование законов, по которым работает сознание, по которым протекает выбор или отвержение, и составляет главную задачу психологии. В этом вопросе была основная причина разногласий между школой функционализма Джемса и американским психологом Титченером, представлявшим школу структурализма. В отличие от Титченера, для Джемса первичным являлся не отдельный элемент сознания, а его поток как динамичная целостность. При этом Джеме подчеркивал приоритетность изучения именно работы сознания, а не его структуры. Изучая работу сознания, он приходит к открытию двух основных его детерминант – внимания и привычки.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Говоря об активности человека, ученый подчеркивал, что психика помогает в его практической деятельности, оптимизирует процесс социальной адаптации, повышает шансы на успех в любой деятельности.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Психологические взгляды Джемса тесно переплетены с его философской теорией функционализма, во главу угла которой ставится прагматизм. Поэтому Джемс большое внимание уделял прикладной психологии, доказывая, что ее значимость не меньше, чем теоретической психологии. Особенно важной, с его точки зрения, является связь психологии с педагогикой. Он даже опубликовал специальную книгу для педагогов </w:t>
      </w:r>
      <w:r w:rsidR="00F924EF">
        <w:rPr>
          <w:sz w:val="28"/>
          <w:szCs w:val="28"/>
        </w:rPr>
        <w:t>«</w:t>
      </w:r>
      <w:r w:rsidRPr="009E702D">
        <w:rPr>
          <w:sz w:val="28"/>
          <w:szCs w:val="28"/>
        </w:rPr>
        <w:t>Беседы с учителями о психологии</w:t>
      </w:r>
      <w:r w:rsidR="00F924EF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, в которой доказывал огромные возможности воспитания и самовоспитания, важность формирования у детей правильных привычек.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Джемс уделял значительное внимание проблеме личности, понимая ее как интегративное целое, что было принципиально новым в тот период. Он выделял в личности познаваемый и познающий элементы, полагая, что познаваемый элемент- наше эмпирическое Я, которое мы сознаем как нашу личность, в то время как познающий элемент- наше чистое Я. Большое значение имело и выделение не скольких частей в структуре эмпирической личности – физической, социальной и духовной личности. Описывая их. Джемс говорил, что наше эмпирическое Я шире чисто физического, так как человек идентифицирует себя и со своими социальными ролями, и со своими близкими, расширяя свое физическое Я. В то же время эмпирическое Я может быть и уже физического, когда человек идентифицируется только с определенными потребностями или способностями, отгораживаясь от других сторон своей личности.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Большое значение имело и описание Джемсом тех чувств и эмоций, которые вызывают разные структуры и части личности, – прежде всего описание самооценки (самодовольства и недовольства собой), о роли которой впервые заговорил именно он. Джеме вывел формулу самоуважения, которая представляет собой дробь, в числителе которой – успех, а в знаменателе – притязания. </w:t>
      </w:r>
    </w:p>
    <w:p w:rsidR="00330418" w:rsidRPr="00F924EF" w:rsidRDefault="00330418" w:rsidP="00330418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24EF">
        <w:rPr>
          <w:b/>
          <w:bCs/>
          <w:sz w:val="28"/>
          <w:szCs w:val="28"/>
        </w:rPr>
        <w:t xml:space="preserve">Самоуважение = успех/притязания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Эта формула лежит в основе иерархии личностей, их стремления к самосовершенствованию и успеху, их болезней и неврозов, их оценки себя и испытываемых ими эмоций.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Джемс разработал одну из самых известных теорий эмоций (одновременно с датским психологом К. Ланге). Эта теория указывает на связь между эмоциями и физиологическими изменениями. Джемс говорил, что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мы опечалены, потому что плачем, приведены в ярость, потому что бьем другого, боимся, потому что дрожим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, т. е. он доказывал, что физиологические изменения организма первичны по отношению к эмоциям. Несмотря на внешнюю парадоксальность этого взгляда, теория Джемса-Ланге получила широкое распространение благодаря как последовательности и логичности изложения, так и связи с физиологическими коррелятами. Представления Джемса о природе эмоций частично подтверждаются и современными исследованиями в области психофармакологии и психокоррекции.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Попытка Джемса выйти за пределы феноменов со знания и включить в круг научно-психологических объектов несводимое к этим феноменам реальное, устремленное к внешней среде предметное действие не удалась. Она не удалась из-за несовместимых с принципами научного познания философских установок – индетерминизма и субъективизма. Тем не менее, в психологическую теорию вводилась чуждая структуралистам проблема адаптивного двигательного акта, в связи с которой Джеме по-новому подходит к проблеме сознания.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Оставаясь в пределах психологии сознания с ее субъективным методом. Джемс придал трактовке сознания новую ориентацию, соотнеся его с телесным действием как инструментом приспособления к среде и с особенностями личности как системы, несводимой к совокупности ощущений, представлений и т.п.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Стремление Джемса трактовать личность как духовную тотальность, созидающую себя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из ничего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, оказалось в дальнейшем созвучным умонастроениям приверженцев экзистенциализма.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Именно Джемс был тот, кого мы сегодня должны назвать экзистенциалистом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, – утверждает один из американских авторов.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Джемс много сделал для развития психологии как самостоятельной науки, независимой от медицины и философии. Хотя он и не является основоположником психологической школы или системы, им разработаны многие тенденции продуктивного развития психологической науки, намечен широкий план необходимых преобразований и направлений в этом развитии. Он поныне считается наиболее значимым и выдающимся американским ученым, оказавшим огромное влияние не только на психологическую науку, но и на философию и педагогику.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Наряду с Джемсом предтечей функционального направления принято считать Джона Дьюи (1859-1952). Приобретя в XIX веке большую известность как философ и педагог, Дьюи начинал свою карьеру в качестве психолога. Его книга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Психология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(1886) была первым американским учебником по этому предмету. Но не она определила его влияние на психологические круги, а небольшая статья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Понятие о рефлекторном акте в психологии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(1896), где он резко выступил против представления о том, что основными единицами поведения служат рефлекторные дуги.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>Никто в психологии этого представления и не отстаивал. Тем не менее</w:t>
      </w:r>
      <w:r w:rsidR="009E702D" w:rsidRPr="009E702D">
        <w:rPr>
          <w:sz w:val="28"/>
          <w:szCs w:val="28"/>
        </w:rPr>
        <w:t>,</w:t>
      </w:r>
      <w:r w:rsidRPr="009E702D">
        <w:rPr>
          <w:sz w:val="28"/>
          <w:szCs w:val="28"/>
        </w:rPr>
        <w:t xml:space="preserve"> Дьюи требовал перейти к новому пониманию предмета психологии, признать таковым целостный организм в его неугомонной, адаптивной по отношению к среде активности. Сознание один из моментов в этом континууме. Оно возникает, когда координация между организмом и средой нарушается, и организм, чтобы выжить, стремится приспособиться к новым обстоятельствам.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В 1894 году Дьюи был приглашен в Чикагский университет, где под его влиянием сформировалась группа психологов, вскоре объявивших себя в противовес последователям Вундта и Титченера функционалистами. Их теоретическое кредо высказал Джеймс Энджелл (1869-1949) в президентском адресе к Американской психологической ассоциации –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Область функциональной психологии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(1906). Здесь функциональная психология определялась как учение о психических (mental) операциях в противовес структуралистскому учению о психических элементах. Операции выполняют роль посредников между потребностями организма и средой. Главное назначение сознания –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аккомодация к новому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. Организм действует как психофизическое целое, и поэтому психология не может ограничиться областью сознания. Ей следует устремиться в различных направлениях ко всему многообразию связей индивида с реальным миром и возможно более тесно сблизиться с другими науками – неврологией, социологией, антропологией, педагогикой.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Эти общие соображения не представляли ни новой теории (на ее создание Энджелл и не претендовал), ни новой исследовательской программы. Тем не менее, они привлекли в Чикаго большое количество студентов, желавших специализироваться в области психологии. Сложилась так называемая Чикагская школа, из которой вышли десятки американских психологов. Во главе ее после Энджелла стал Гарвей Кэрр (1873-1954). Позиции школы запечатлены в его книге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Психология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(1925), где эта наука определялась как изучение психической деятельности (mental activity). Этот термин, по Кэрру, является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общим именем для таких деятельностей, как восприятие, память, воображение, мышление, чувство, воля. Психическая деятельность состоит в приобретении, запечатлении, сохранении, организации и оценке опыта и его последующем использовании для руководства поведением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Что касается методов, то в чикагской школе считалось целесообразным применять и интроспекцию, и объективное наблюдение (эксперимент трактовался как контролируемое наблюдение), и анализ продуктов деятельности. Чикагская школа Энджелла – Кэрра являлась научно-образовательной в том смысле, что в ней готовились в большом количестве кадры исследователей. Существенно новых теоретических идей и методов она не выдвинула, открытиями не прославилась. Ее идеи восходили к Джемсу, который экспериментами не занимался и, по собственному признанию, лабораторные занятия ненавидел. </w:t>
      </w:r>
    </w:p>
    <w:p w:rsidR="00330418" w:rsidRPr="009E702D" w:rsidRDefault="00330418" w:rsidP="009E702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E702D">
        <w:rPr>
          <w:sz w:val="28"/>
          <w:szCs w:val="28"/>
        </w:rPr>
        <w:t xml:space="preserve">Функциональная психология рассматривала проблему действия под углом зрения его биологически-адаптационного смысла, его направленности на решение жизненно важных для индивида проблемных ситуаций. Но в целом функционализм (как в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чикагском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варианте, так и в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колумбийском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) оказался теоретически несостоятельным. Понятие </w:t>
      </w:r>
      <w:r w:rsidR="009E702D" w:rsidRPr="009E702D">
        <w:rPr>
          <w:sz w:val="28"/>
          <w:szCs w:val="28"/>
        </w:rPr>
        <w:t>«</w:t>
      </w:r>
      <w:r w:rsidRPr="009E702D">
        <w:rPr>
          <w:sz w:val="28"/>
          <w:szCs w:val="28"/>
        </w:rPr>
        <w:t>функция</w:t>
      </w:r>
      <w:r w:rsidR="009E702D" w:rsidRPr="009E702D">
        <w:rPr>
          <w:sz w:val="28"/>
          <w:szCs w:val="28"/>
        </w:rPr>
        <w:t>»</w:t>
      </w:r>
      <w:r w:rsidRPr="009E702D">
        <w:rPr>
          <w:sz w:val="28"/>
          <w:szCs w:val="28"/>
        </w:rPr>
        <w:t xml:space="preserve"> в психологии (в отличие от физиологии, где оно имело прочное реальное основание) не было продуктивным. Оно не являлось ни теоретически продуманным, ни экспериментально обоснованным и справедливо отвергалось. Ведь под функцией понимался исходящий от субъекта акт (восприятия, мышления и др.), изначально направленный на цель или проблемную ситуацию. Детерминация психического акта, его отношение к нервной системе, его способность регулировать внешнее поведение – все это оставалось загадочным. </w:t>
      </w:r>
    </w:p>
    <w:p w:rsidR="002C6901" w:rsidRDefault="002C6901" w:rsidP="00330418">
      <w:pPr>
        <w:spacing w:line="360" w:lineRule="auto"/>
        <w:ind w:firstLine="709"/>
        <w:jc w:val="both"/>
        <w:rPr>
          <w:sz w:val="28"/>
          <w:szCs w:val="28"/>
        </w:rPr>
      </w:pPr>
    </w:p>
    <w:p w:rsidR="001D01C6" w:rsidRPr="001D01C6" w:rsidRDefault="001D01C6" w:rsidP="001D01C6">
      <w:pPr>
        <w:pStyle w:val="1"/>
        <w:rPr>
          <w:rFonts w:ascii="Times New Roman" w:hAnsi="Times New Roman" w:cs="Times New Roman"/>
        </w:rPr>
      </w:pPr>
      <w:r w:rsidRPr="00E45BF1">
        <w:rPr>
          <w:kern w:val="0"/>
        </w:rPr>
        <w:br w:type="column"/>
      </w:r>
      <w:bookmarkStart w:id="3" w:name="_Toc89794242"/>
      <w:r w:rsidRPr="001D01C6">
        <w:rPr>
          <w:rFonts w:ascii="Times New Roman" w:hAnsi="Times New Roman" w:cs="Times New Roman"/>
        </w:rPr>
        <w:t>Список используемой литературы</w:t>
      </w:r>
      <w:bookmarkEnd w:id="3"/>
    </w:p>
    <w:p w:rsidR="001D01C6" w:rsidRPr="00E45BF1" w:rsidRDefault="001D01C6" w:rsidP="001D01C6">
      <w:pPr>
        <w:spacing w:line="360" w:lineRule="auto"/>
        <w:ind w:firstLine="720"/>
        <w:jc w:val="both"/>
        <w:rPr>
          <w:b/>
          <w:bCs/>
          <w:sz w:val="32"/>
          <w:szCs w:val="32"/>
        </w:rPr>
      </w:pPr>
      <w:r w:rsidRPr="00E45BF1">
        <w:rPr>
          <w:b/>
          <w:bCs/>
          <w:sz w:val="32"/>
          <w:szCs w:val="32"/>
        </w:rPr>
        <w:t xml:space="preserve"> </w:t>
      </w:r>
    </w:p>
    <w:p w:rsidR="001D01C6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45BF1">
        <w:rPr>
          <w:sz w:val="28"/>
          <w:szCs w:val="28"/>
        </w:rPr>
        <w:t>Ждан А. Н. История психологии: от античности до наших дней. М., 1990.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45BF1">
        <w:rPr>
          <w:sz w:val="28"/>
          <w:szCs w:val="28"/>
        </w:rPr>
        <w:t>История зарубежной психологии. Тексты. М., 1986.</w:t>
      </w:r>
    </w:p>
    <w:p w:rsidR="001D01C6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5BF1">
        <w:rPr>
          <w:sz w:val="28"/>
          <w:szCs w:val="28"/>
        </w:rPr>
        <w:t>История становления и развития экспериментально-психологических исследований в России.М., 1990.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45BF1">
        <w:rPr>
          <w:sz w:val="28"/>
          <w:szCs w:val="28"/>
        </w:rPr>
        <w:t>Немов С. Р. Общие основы психологии. В 3-х томах. М., 1995, Т.1.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45BF1">
        <w:rPr>
          <w:sz w:val="28"/>
          <w:szCs w:val="28"/>
        </w:rPr>
        <w:t>Петровский А. В., Ярошевский М. Г. История и теория психологии. В 2 т. Ростов-на-Дону,</w:t>
      </w:r>
      <w:r>
        <w:rPr>
          <w:sz w:val="28"/>
          <w:szCs w:val="28"/>
        </w:rPr>
        <w:t xml:space="preserve"> </w:t>
      </w:r>
      <w:r w:rsidRPr="00E45BF1">
        <w:rPr>
          <w:sz w:val="28"/>
          <w:szCs w:val="28"/>
        </w:rPr>
        <w:t>1996.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45BF1">
        <w:rPr>
          <w:sz w:val="28"/>
          <w:szCs w:val="28"/>
        </w:rPr>
        <w:t>Бехтерев В. М. Объективная психология. М., 1991 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45BF1">
        <w:rPr>
          <w:sz w:val="28"/>
          <w:szCs w:val="28"/>
        </w:rPr>
        <w:t>Годфруа Дж. Что такое психология, в 2-х томах. М., 1992.</w:t>
      </w:r>
    </w:p>
    <w:p w:rsidR="001D01C6" w:rsidRPr="00E45BF1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45BF1">
        <w:rPr>
          <w:sz w:val="28"/>
          <w:szCs w:val="28"/>
        </w:rPr>
        <w:t>Грот Ц. Я. Основы экспериментальной психологии. М., 1986.</w:t>
      </w:r>
    </w:p>
    <w:p w:rsidR="001D01C6" w:rsidRDefault="001D01C6" w:rsidP="001D01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45BF1">
        <w:rPr>
          <w:sz w:val="28"/>
          <w:szCs w:val="28"/>
        </w:rPr>
        <w:t>Джемс У. Психология. М., 1991</w:t>
      </w:r>
    </w:p>
    <w:p w:rsidR="001D01C6" w:rsidRPr="009E702D" w:rsidRDefault="001D01C6" w:rsidP="00330418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_GoBack"/>
      <w:bookmarkEnd w:id="4"/>
    </w:p>
    <w:sectPr w:rsidR="001D01C6" w:rsidRPr="009E702D" w:rsidSect="00F924EF">
      <w:headerReference w:type="default" r:id="rId6"/>
      <w:pgSz w:w="11906" w:h="16838" w:code="9"/>
      <w:pgMar w:top="1134" w:right="851" w:bottom="1134" w:left="1701" w:header="709" w:footer="709" w:gutter="0"/>
      <w:pgNumType w:start="2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54" w:rsidRDefault="003F4554">
      <w:r>
        <w:separator/>
      </w:r>
    </w:p>
  </w:endnote>
  <w:endnote w:type="continuationSeparator" w:id="0">
    <w:p w:rsidR="003F4554" w:rsidRDefault="003F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54" w:rsidRDefault="003F4554">
      <w:r>
        <w:separator/>
      </w:r>
    </w:p>
  </w:footnote>
  <w:footnote w:type="continuationSeparator" w:id="0">
    <w:p w:rsidR="003F4554" w:rsidRDefault="003F4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281" w:rsidRDefault="006E0281" w:rsidP="00ED42C2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0571">
      <w:rPr>
        <w:rStyle w:val="a7"/>
        <w:noProof/>
      </w:rPr>
      <w:t>2</w:t>
    </w:r>
    <w:r>
      <w:rPr>
        <w:rStyle w:val="a7"/>
      </w:rPr>
      <w:fldChar w:fldCharType="end"/>
    </w:r>
  </w:p>
  <w:p w:rsidR="006E0281" w:rsidRDefault="006E0281" w:rsidP="00F924E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0EF"/>
    <w:rsid w:val="00061055"/>
    <w:rsid w:val="000E53E3"/>
    <w:rsid w:val="001D01C6"/>
    <w:rsid w:val="002311B8"/>
    <w:rsid w:val="002C6901"/>
    <w:rsid w:val="002D2E84"/>
    <w:rsid w:val="00330418"/>
    <w:rsid w:val="003414FC"/>
    <w:rsid w:val="00364C0A"/>
    <w:rsid w:val="003F4554"/>
    <w:rsid w:val="004425CE"/>
    <w:rsid w:val="006E0281"/>
    <w:rsid w:val="007906EE"/>
    <w:rsid w:val="008A0571"/>
    <w:rsid w:val="008B5420"/>
    <w:rsid w:val="009C6A30"/>
    <w:rsid w:val="009E702D"/>
    <w:rsid w:val="00C600EF"/>
    <w:rsid w:val="00CD115A"/>
    <w:rsid w:val="00D32EB5"/>
    <w:rsid w:val="00E45BF1"/>
    <w:rsid w:val="00E8775B"/>
    <w:rsid w:val="00ED42C2"/>
    <w:rsid w:val="00F9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4C939A-7901-4D37-AC80-DFBFB539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0E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1D01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9C6A30"/>
    <w:rPr>
      <w:color w:val="0000F0"/>
      <w:u w:val="single"/>
    </w:rPr>
  </w:style>
  <w:style w:type="paragraph" w:styleId="2">
    <w:name w:val="Body Text 2"/>
    <w:basedOn w:val="a"/>
    <w:link w:val="20"/>
    <w:uiPriority w:val="99"/>
    <w:rsid w:val="002C6901"/>
    <w:pPr>
      <w:autoSpaceDE/>
      <w:autoSpaceDN/>
      <w:adjustRightInd/>
      <w:snapToGrid w:val="0"/>
      <w:ind w:firstLine="567"/>
      <w:jc w:val="both"/>
    </w:pPr>
    <w:rPr>
      <w:sz w:val="16"/>
      <w:szCs w:val="16"/>
    </w:rPr>
  </w:style>
  <w:style w:type="character" w:customStyle="1" w:styleId="20">
    <w:name w:val="Основний текст 2 Знак"/>
    <w:link w:val="2"/>
    <w:uiPriority w:val="99"/>
    <w:semiHidden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2C6901"/>
    <w:pPr>
      <w:autoSpaceDE/>
      <w:autoSpaceDN/>
      <w:adjustRightInd/>
      <w:snapToGrid w:val="0"/>
      <w:ind w:firstLine="720"/>
      <w:jc w:val="both"/>
    </w:pPr>
    <w:rPr>
      <w:sz w:val="24"/>
      <w:szCs w:val="24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4">
    <w:name w:val="Normal (Web)"/>
    <w:basedOn w:val="a"/>
    <w:uiPriority w:val="99"/>
    <w:rsid w:val="00364C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rsid w:val="00F924E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F924EF"/>
  </w:style>
  <w:style w:type="paragraph" w:styleId="11">
    <w:name w:val="toc 1"/>
    <w:basedOn w:val="a"/>
    <w:next w:val="a"/>
    <w:autoRedefine/>
    <w:uiPriority w:val="99"/>
    <w:semiHidden/>
    <w:rsid w:val="00341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72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ФУНКЦИОНАЛИЗМ</vt:lpstr>
    </vt:vector>
  </TitlesOfParts>
  <Company>СУПЕР</Company>
  <LinksUpToDate>false</LinksUpToDate>
  <CharactersWithSpaces>18329</CharactersWithSpaces>
  <SharedDoc>false</SharedDoc>
  <HLinks>
    <vt:vector size="54" baseType="variant">
      <vt:variant>
        <vt:i4>5505126</vt:i4>
      </vt:variant>
      <vt:variant>
        <vt:i4>36</vt:i4>
      </vt:variant>
      <vt:variant>
        <vt:i4>0</vt:i4>
      </vt:variant>
      <vt:variant>
        <vt:i4>5</vt:i4>
      </vt:variant>
      <vt:variant>
        <vt:lpwstr>A:\135808.htm</vt:lpwstr>
      </vt:variant>
      <vt:variant>
        <vt:lpwstr/>
      </vt:variant>
      <vt:variant>
        <vt:i4>5374048</vt:i4>
      </vt:variant>
      <vt:variant>
        <vt:i4>33</vt:i4>
      </vt:variant>
      <vt:variant>
        <vt:i4>0</vt:i4>
      </vt:variant>
      <vt:variant>
        <vt:i4>5</vt:i4>
      </vt:variant>
      <vt:variant>
        <vt:lpwstr>A:\123700.htm</vt:lpwstr>
      </vt:variant>
      <vt:variant>
        <vt:lpwstr/>
      </vt:variant>
      <vt:variant>
        <vt:i4>5242980</vt:i4>
      </vt:variant>
      <vt:variant>
        <vt:i4>30</vt:i4>
      </vt:variant>
      <vt:variant>
        <vt:i4>0</vt:i4>
      </vt:variant>
      <vt:variant>
        <vt:i4>5</vt:i4>
      </vt:variant>
      <vt:variant>
        <vt:lpwstr>A:\060700.htm</vt:lpwstr>
      </vt:variant>
      <vt:variant>
        <vt:lpwstr/>
      </vt:variant>
      <vt:variant>
        <vt:i4>5374051</vt:i4>
      </vt:variant>
      <vt:variant>
        <vt:i4>27</vt:i4>
      </vt:variant>
      <vt:variant>
        <vt:i4>0</vt:i4>
      </vt:variant>
      <vt:variant>
        <vt:i4>5</vt:i4>
      </vt:variant>
      <vt:variant>
        <vt:lpwstr>A:\052300.htm</vt:lpwstr>
      </vt:variant>
      <vt:variant>
        <vt:lpwstr/>
      </vt:variant>
      <vt:variant>
        <vt:i4>5832805</vt:i4>
      </vt:variant>
      <vt:variant>
        <vt:i4>24</vt:i4>
      </vt:variant>
      <vt:variant>
        <vt:i4>0</vt:i4>
      </vt:variant>
      <vt:variant>
        <vt:i4>5</vt:i4>
      </vt:variant>
      <vt:variant>
        <vt:lpwstr>A:\108000.htm</vt:lpwstr>
      </vt:variant>
      <vt:variant>
        <vt:lpwstr/>
      </vt:variant>
      <vt:variant>
        <vt:i4>5832801</vt:i4>
      </vt:variant>
      <vt:variant>
        <vt:i4>21</vt:i4>
      </vt:variant>
      <vt:variant>
        <vt:i4>0</vt:i4>
      </vt:variant>
      <vt:variant>
        <vt:i4>5</vt:i4>
      </vt:variant>
      <vt:variant>
        <vt:lpwstr>A:\128600.htm</vt:lpwstr>
      </vt:variant>
      <vt:variant>
        <vt:lpwstr/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_Toc89794242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_Toc89794241</vt:lpwstr>
      </vt:variant>
      <vt:variant>
        <vt:i4>1376319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_Toc89794240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ФУНКЦИОНАЛИЗМ</dc:title>
  <dc:subject/>
  <dc:creator>ТАНЯ</dc:creator>
  <cp:keywords/>
  <dc:description/>
  <cp:lastModifiedBy>Irina</cp:lastModifiedBy>
  <cp:revision>2</cp:revision>
  <cp:lastPrinted>2004-12-02T20:47:00Z</cp:lastPrinted>
  <dcterms:created xsi:type="dcterms:W3CDTF">2014-08-23T03:20:00Z</dcterms:created>
  <dcterms:modified xsi:type="dcterms:W3CDTF">2014-08-23T03:20:00Z</dcterms:modified>
</cp:coreProperties>
</file>