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789" w:rsidRDefault="009B7789" w:rsidP="009D4F53">
      <w:pPr>
        <w:pStyle w:val="a4"/>
        <w:rPr>
          <w:b/>
          <w:sz w:val="32"/>
        </w:rPr>
      </w:pPr>
    </w:p>
    <w:p w:rsidR="009D4F53" w:rsidRDefault="009D4F53" w:rsidP="009D4F53">
      <w:pPr>
        <w:pStyle w:val="a4"/>
        <w:rPr>
          <w:b/>
          <w:sz w:val="32"/>
        </w:rPr>
      </w:pPr>
      <w:r>
        <w:rPr>
          <w:b/>
          <w:sz w:val="32"/>
        </w:rPr>
        <w:t xml:space="preserve">Санкт-Петербургская </w:t>
      </w:r>
    </w:p>
    <w:p w:rsidR="009D4F53" w:rsidRDefault="009D4F53" w:rsidP="009D4F53">
      <w:pPr>
        <w:pStyle w:val="a4"/>
        <w:rPr>
          <w:b/>
          <w:sz w:val="32"/>
        </w:rPr>
      </w:pPr>
      <w:r>
        <w:rPr>
          <w:b/>
          <w:sz w:val="32"/>
        </w:rPr>
        <w:t>академия управления и экономики</w:t>
      </w:r>
    </w:p>
    <w:p w:rsidR="009D4F53" w:rsidRDefault="009D4F53" w:rsidP="009D4F53">
      <w:pPr>
        <w:pStyle w:val="a5"/>
        <w:rPr>
          <w:b/>
          <w:bCs/>
          <w:sz w:val="32"/>
        </w:rPr>
      </w:pPr>
      <w:r>
        <w:rPr>
          <w:b/>
          <w:bCs/>
          <w:sz w:val="32"/>
        </w:rPr>
        <w:t>Факультет  социального управления</w:t>
      </w:r>
    </w:p>
    <w:p w:rsidR="009D4F53" w:rsidRDefault="009D4F53" w:rsidP="009D4F53">
      <w:pPr>
        <w:pStyle w:val="1"/>
        <w:rPr>
          <w:bCs/>
        </w:rPr>
      </w:pPr>
    </w:p>
    <w:p w:rsidR="009D4F53" w:rsidRDefault="009D4F53" w:rsidP="009D4F53">
      <w:pPr>
        <w:pStyle w:val="1"/>
        <w:jc w:val="left"/>
        <w:rPr>
          <w:b/>
        </w:rPr>
      </w:pPr>
    </w:p>
    <w:p w:rsidR="009D4F53" w:rsidRDefault="009D4F53" w:rsidP="009D4F53">
      <w:pPr>
        <w:pStyle w:val="a3"/>
        <w:tabs>
          <w:tab w:val="left" w:pos="708"/>
        </w:tabs>
      </w:pPr>
    </w:p>
    <w:p w:rsidR="009D4F53" w:rsidRDefault="009D4F53" w:rsidP="009D4F53"/>
    <w:p w:rsidR="009D4F53" w:rsidRDefault="009D4F53" w:rsidP="009D4F53">
      <w:pPr>
        <w:pStyle w:val="a3"/>
        <w:tabs>
          <w:tab w:val="left" w:pos="708"/>
        </w:tabs>
      </w:pPr>
    </w:p>
    <w:p w:rsidR="009D4F53" w:rsidRDefault="009D4F53" w:rsidP="009D4F53">
      <w:pPr>
        <w:pStyle w:val="a3"/>
        <w:tabs>
          <w:tab w:val="left" w:pos="708"/>
        </w:tabs>
      </w:pPr>
    </w:p>
    <w:p w:rsidR="009D4F53" w:rsidRDefault="009D4F53" w:rsidP="009D4F53"/>
    <w:p w:rsidR="009D4F53" w:rsidRDefault="009D4F53" w:rsidP="009D4F53"/>
    <w:p w:rsidR="009D4F53" w:rsidRDefault="009D4F53" w:rsidP="009D4F53">
      <w:pPr>
        <w:pStyle w:val="1"/>
        <w:rPr>
          <w:b/>
          <w:sz w:val="48"/>
        </w:rPr>
      </w:pPr>
      <w:r>
        <w:rPr>
          <w:b/>
          <w:sz w:val="48"/>
        </w:rPr>
        <w:t>Контрольная работа</w:t>
      </w:r>
    </w:p>
    <w:p w:rsidR="009D4F53" w:rsidRDefault="009D4F53" w:rsidP="009D4F53">
      <w:pPr>
        <w:pStyle w:val="8"/>
        <w:jc w:val="left"/>
        <w:rPr>
          <w:rFonts w:ascii="Times New Roman" w:hAnsi="Times New Roman"/>
          <w:sz w:val="32"/>
          <w:szCs w:val="32"/>
        </w:rPr>
      </w:pPr>
      <w:r>
        <w:rPr>
          <w:rFonts w:ascii="Times New Roman" w:hAnsi="Times New Roman"/>
          <w:b w:val="0"/>
          <w:bCs/>
          <w:sz w:val="28"/>
        </w:rPr>
        <w:t xml:space="preserve">                            </w:t>
      </w:r>
      <w:r>
        <w:rPr>
          <w:rFonts w:ascii="Times New Roman" w:hAnsi="Times New Roman"/>
          <w:sz w:val="32"/>
          <w:szCs w:val="32"/>
        </w:rPr>
        <w:t xml:space="preserve">По дисциплине: </w:t>
      </w:r>
      <w:r w:rsidR="000A199B">
        <w:rPr>
          <w:rFonts w:ascii="Times New Roman" w:hAnsi="Times New Roman"/>
          <w:sz w:val="32"/>
          <w:szCs w:val="32"/>
        </w:rPr>
        <w:t>Психодианостика</w:t>
      </w:r>
      <w:r>
        <w:rPr>
          <w:rFonts w:ascii="Times New Roman" w:hAnsi="Times New Roman"/>
          <w:sz w:val="32"/>
          <w:szCs w:val="32"/>
        </w:rPr>
        <w:tab/>
      </w:r>
      <w:r>
        <w:rPr>
          <w:rFonts w:ascii="Times New Roman" w:hAnsi="Times New Roman"/>
          <w:sz w:val="32"/>
          <w:szCs w:val="32"/>
        </w:rPr>
        <w:tab/>
      </w:r>
      <w:r>
        <w:rPr>
          <w:rFonts w:ascii="Times New Roman" w:hAnsi="Times New Roman"/>
          <w:sz w:val="32"/>
          <w:szCs w:val="32"/>
        </w:rPr>
        <w:tab/>
      </w:r>
      <w:r>
        <w:rPr>
          <w:rFonts w:ascii="Times New Roman" w:hAnsi="Times New Roman"/>
          <w:sz w:val="32"/>
          <w:szCs w:val="32"/>
        </w:rPr>
        <w:tab/>
        <w:t xml:space="preserve"> </w:t>
      </w:r>
      <w:r>
        <w:rPr>
          <w:rFonts w:ascii="Times New Roman" w:hAnsi="Times New Roman"/>
          <w:sz w:val="32"/>
          <w:szCs w:val="32"/>
        </w:rPr>
        <w:tab/>
      </w:r>
      <w:r>
        <w:rPr>
          <w:rFonts w:ascii="Times New Roman" w:hAnsi="Times New Roman"/>
          <w:sz w:val="32"/>
          <w:szCs w:val="32"/>
        </w:rPr>
        <w:tab/>
      </w:r>
      <w:r>
        <w:rPr>
          <w:rFonts w:ascii="Times New Roman" w:hAnsi="Times New Roman"/>
          <w:sz w:val="32"/>
          <w:szCs w:val="32"/>
        </w:rPr>
        <w:tab/>
      </w:r>
      <w:r>
        <w:rPr>
          <w:rFonts w:ascii="Times New Roman" w:hAnsi="Times New Roman"/>
          <w:sz w:val="32"/>
          <w:szCs w:val="32"/>
        </w:rPr>
        <w:tab/>
      </w:r>
      <w:r>
        <w:rPr>
          <w:rFonts w:ascii="Times New Roman" w:hAnsi="Times New Roman"/>
          <w:sz w:val="32"/>
          <w:szCs w:val="32"/>
        </w:rPr>
        <w:tab/>
        <w:t xml:space="preserve"> </w:t>
      </w:r>
    </w:p>
    <w:p w:rsidR="009D4F53" w:rsidRDefault="009D4F53" w:rsidP="009D4F53">
      <w:pPr>
        <w:rPr>
          <w:b/>
          <w:sz w:val="32"/>
        </w:rPr>
      </w:pPr>
      <w:r>
        <w:rPr>
          <w:b/>
          <w:sz w:val="32"/>
        </w:rPr>
        <w:t xml:space="preserve">                         Тема: </w:t>
      </w:r>
      <w:r w:rsidR="000A199B">
        <w:rPr>
          <w:b/>
          <w:sz w:val="32"/>
        </w:rPr>
        <w:t>« Психодиагностика интеллекта».</w:t>
      </w:r>
    </w:p>
    <w:p w:rsidR="009D4F53" w:rsidRDefault="009D4F53" w:rsidP="009D4F53">
      <w:pPr>
        <w:jc w:val="center"/>
        <w:rPr>
          <w:bCs/>
          <w:sz w:val="32"/>
        </w:rPr>
      </w:pPr>
      <w:r>
        <w:rPr>
          <w:b/>
          <w:sz w:val="32"/>
          <w:szCs w:val="32"/>
        </w:rPr>
        <w:t xml:space="preserve"> </w:t>
      </w:r>
      <w:r>
        <w:rPr>
          <w:b/>
          <w:sz w:val="32"/>
        </w:rPr>
        <w:t xml:space="preserve"> </w:t>
      </w:r>
      <w:r>
        <w:rPr>
          <w:bCs/>
          <w:sz w:val="32"/>
        </w:rPr>
        <w:t xml:space="preserve"> </w:t>
      </w:r>
    </w:p>
    <w:p w:rsidR="009D4F53" w:rsidRDefault="009D4F53" w:rsidP="009D4F53">
      <w:pPr>
        <w:jc w:val="center"/>
        <w:rPr>
          <w:bCs/>
          <w:sz w:val="40"/>
        </w:rPr>
      </w:pPr>
    </w:p>
    <w:p w:rsidR="009D4F53" w:rsidRDefault="009D4F53" w:rsidP="009D4F53">
      <w:pPr>
        <w:jc w:val="center"/>
        <w:rPr>
          <w:b/>
          <w:sz w:val="24"/>
        </w:rPr>
      </w:pPr>
    </w:p>
    <w:p w:rsidR="009D4F53" w:rsidRDefault="009D4F53" w:rsidP="009D4F53">
      <w:pPr>
        <w:pStyle w:val="6"/>
        <w:jc w:val="right"/>
        <w:rPr>
          <w:b/>
        </w:rPr>
      </w:pPr>
      <w:r>
        <w:rPr>
          <w:b/>
        </w:rPr>
        <w:t xml:space="preserve">                                               </w:t>
      </w:r>
    </w:p>
    <w:p w:rsidR="009D4F53" w:rsidRDefault="009D4F53" w:rsidP="009D4F53">
      <w:pPr>
        <w:pStyle w:val="6"/>
        <w:jc w:val="right"/>
        <w:rPr>
          <w:b/>
        </w:rPr>
      </w:pPr>
    </w:p>
    <w:p w:rsidR="009D4F53" w:rsidRDefault="009D4F53" w:rsidP="009D4F53"/>
    <w:p w:rsidR="009D4F53" w:rsidRDefault="009D4F53" w:rsidP="009D4F53"/>
    <w:p w:rsidR="009D4F53" w:rsidRDefault="009D4F53" w:rsidP="009D4F53"/>
    <w:p w:rsidR="009D4F53" w:rsidRDefault="009D4F53" w:rsidP="009D4F53">
      <w:pPr>
        <w:pStyle w:val="6"/>
        <w:rPr>
          <w:b/>
          <w:sz w:val="24"/>
        </w:rPr>
      </w:pPr>
      <w:r>
        <w:rPr>
          <w:b/>
        </w:rPr>
        <w:t xml:space="preserve">                                                        Выполнил:  </w:t>
      </w:r>
      <w:r>
        <w:rPr>
          <w:bCs/>
          <w:sz w:val="24"/>
          <w:szCs w:val="24"/>
        </w:rPr>
        <w:t>Гимонова О.В.</w:t>
      </w:r>
    </w:p>
    <w:p w:rsidR="009D4F53" w:rsidRDefault="009D4F53" w:rsidP="009D4F53">
      <w:pPr>
        <w:rPr>
          <w:b/>
          <w:sz w:val="28"/>
        </w:rPr>
      </w:pPr>
      <w:r>
        <w:rPr>
          <w:b/>
          <w:sz w:val="28"/>
        </w:rPr>
        <w:t xml:space="preserve">                                                                Группа № </w:t>
      </w:r>
      <w:r w:rsidR="00923377">
        <w:rPr>
          <w:b/>
          <w:sz w:val="28"/>
        </w:rPr>
        <w:t>П</w:t>
      </w:r>
      <w:r>
        <w:rPr>
          <w:b/>
          <w:sz w:val="28"/>
        </w:rPr>
        <w:t>-653/</w:t>
      </w:r>
      <w:r w:rsidR="000A199B">
        <w:rPr>
          <w:b/>
          <w:sz w:val="28"/>
        </w:rPr>
        <w:t>3-3</w:t>
      </w:r>
    </w:p>
    <w:p w:rsidR="009D4F53" w:rsidRDefault="009D4F53" w:rsidP="009D4F53">
      <w:pPr>
        <w:rPr>
          <w:b/>
          <w:sz w:val="28"/>
        </w:rPr>
      </w:pPr>
      <w:r>
        <w:rPr>
          <w:b/>
          <w:sz w:val="28"/>
        </w:rPr>
        <w:t xml:space="preserve">                                                                Зачетная книжка № С394/7</w:t>
      </w:r>
    </w:p>
    <w:p w:rsidR="009D4F53" w:rsidRDefault="009D4F53" w:rsidP="009D4F53">
      <w:pPr>
        <w:jc w:val="right"/>
        <w:rPr>
          <w:b/>
          <w:sz w:val="28"/>
        </w:rPr>
      </w:pPr>
    </w:p>
    <w:p w:rsidR="009D4F53" w:rsidRDefault="009D4F53" w:rsidP="009D4F53">
      <w:pPr>
        <w:jc w:val="right"/>
        <w:rPr>
          <w:b/>
          <w:sz w:val="28"/>
        </w:rPr>
      </w:pPr>
    </w:p>
    <w:p w:rsidR="009D4F53" w:rsidRDefault="009D4F53" w:rsidP="009D4F53">
      <w:pPr>
        <w:jc w:val="right"/>
        <w:rPr>
          <w:b/>
          <w:sz w:val="28"/>
        </w:rPr>
      </w:pPr>
    </w:p>
    <w:p w:rsidR="009D4F53" w:rsidRDefault="009D4F53" w:rsidP="009D4F53">
      <w:pPr>
        <w:jc w:val="right"/>
        <w:rPr>
          <w:b/>
          <w:sz w:val="24"/>
        </w:rPr>
      </w:pPr>
      <w:r>
        <w:rPr>
          <w:b/>
          <w:sz w:val="28"/>
        </w:rPr>
        <w:t xml:space="preserve">   </w:t>
      </w:r>
    </w:p>
    <w:p w:rsidR="009D4F53" w:rsidRDefault="009D4F53" w:rsidP="009D4F53">
      <w:pPr>
        <w:jc w:val="right"/>
        <w:rPr>
          <w:b/>
          <w:sz w:val="32"/>
        </w:rPr>
      </w:pPr>
      <w:r>
        <w:rPr>
          <w:b/>
          <w:sz w:val="32"/>
        </w:rPr>
        <w:t>Проверил:____________</w:t>
      </w:r>
    </w:p>
    <w:p w:rsidR="009D4F53" w:rsidRDefault="009D4F53" w:rsidP="009D4F53">
      <w:pPr>
        <w:rPr>
          <w:b/>
          <w:sz w:val="32"/>
        </w:rPr>
      </w:pPr>
    </w:p>
    <w:p w:rsidR="009D4F53" w:rsidRDefault="009D4F53" w:rsidP="009D4F53">
      <w:pPr>
        <w:jc w:val="center"/>
        <w:rPr>
          <w:b/>
          <w:sz w:val="32"/>
        </w:rPr>
      </w:pPr>
    </w:p>
    <w:p w:rsidR="009D4F53" w:rsidRDefault="009D4F53" w:rsidP="009D4F53">
      <w:pPr>
        <w:jc w:val="center"/>
        <w:rPr>
          <w:b/>
          <w:sz w:val="32"/>
        </w:rPr>
      </w:pPr>
    </w:p>
    <w:p w:rsidR="009D4F53" w:rsidRDefault="009D4F53" w:rsidP="009D4F53">
      <w:pPr>
        <w:jc w:val="center"/>
        <w:rPr>
          <w:b/>
          <w:sz w:val="32"/>
        </w:rPr>
      </w:pPr>
    </w:p>
    <w:p w:rsidR="009D4F53" w:rsidRDefault="009D4F53" w:rsidP="009D4F53">
      <w:pPr>
        <w:jc w:val="center"/>
        <w:rPr>
          <w:sz w:val="32"/>
        </w:rPr>
      </w:pPr>
    </w:p>
    <w:p w:rsidR="009D4F53" w:rsidRDefault="009D4F53" w:rsidP="009D4F53">
      <w:pPr>
        <w:jc w:val="center"/>
        <w:rPr>
          <w:sz w:val="32"/>
        </w:rPr>
      </w:pPr>
    </w:p>
    <w:p w:rsidR="009D4F53" w:rsidRDefault="009D4F53" w:rsidP="009D4F53">
      <w:pPr>
        <w:jc w:val="center"/>
        <w:rPr>
          <w:sz w:val="32"/>
        </w:rPr>
      </w:pPr>
    </w:p>
    <w:p w:rsidR="009D4F53" w:rsidRDefault="009D4F53" w:rsidP="009D4F53">
      <w:pPr>
        <w:jc w:val="center"/>
        <w:rPr>
          <w:sz w:val="32"/>
        </w:rPr>
      </w:pPr>
    </w:p>
    <w:p w:rsidR="009D4F53" w:rsidRDefault="009D4F53" w:rsidP="009D4F53">
      <w:pPr>
        <w:jc w:val="center"/>
        <w:rPr>
          <w:sz w:val="32"/>
        </w:rPr>
      </w:pPr>
    </w:p>
    <w:p w:rsidR="009D4F53" w:rsidRDefault="009D4F53" w:rsidP="009D4F53">
      <w:pPr>
        <w:jc w:val="center"/>
        <w:rPr>
          <w:b/>
          <w:sz w:val="32"/>
        </w:rPr>
      </w:pPr>
      <w:smartTag w:uri="urn:schemas-microsoft-com:office:smarttags" w:element="metricconverter">
        <w:smartTagPr>
          <w:attr w:name="ProductID" w:val="2010 г"/>
        </w:smartTagPr>
        <w:r>
          <w:rPr>
            <w:b/>
            <w:sz w:val="32"/>
          </w:rPr>
          <w:t>20</w:t>
        </w:r>
        <w:r w:rsidR="000A199B">
          <w:rPr>
            <w:b/>
            <w:sz w:val="32"/>
          </w:rPr>
          <w:t>10</w:t>
        </w:r>
        <w:r>
          <w:rPr>
            <w:b/>
            <w:sz w:val="32"/>
          </w:rPr>
          <w:t xml:space="preserve"> г</w:t>
        </w:r>
      </w:smartTag>
      <w:r>
        <w:rPr>
          <w:b/>
          <w:sz w:val="32"/>
        </w:rPr>
        <w:t xml:space="preserve">. </w:t>
      </w:r>
    </w:p>
    <w:p w:rsidR="009D4F53" w:rsidRDefault="009D4F53">
      <w:pPr>
        <w:rPr>
          <w:lang w:val="en-US"/>
        </w:rPr>
      </w:pPr>
    </w:p>
    <w:p w:rsidR="00325D8C" w:rsidRDefault="00325D8C">
      <w:pPr>
        <w:rPr>
          <w:lang w:val="en-US"/>
        </w:rPr>
      </w:pPr>
    </w:p>
    <w:p w:rsidR="00325D8C" w:rsidRDefault="00325D8C">
      <w:pPr>
        <w:rPr>
          <w:lang w:val="en-US"/>
        </w:rPr>
      </w:pPr>
    </w:p>
    <w:p w:rsidR="00325D8C" w:rsidRPr="00923377" w:rsidRDefault="00923377" w:rsidP="00923377">
      <w:pPr>
        <w:pStyle w:val="a4"/>
        <w:tabs>
          <w:tab w:val="left" w:pos="615"/>
          <w:tab w:val="center" w:pos="4677"/>
        </w:tabs>
        <w:jc w:val="left"/>
        <w:rPr>
          <w:sz w:val="32"/>
          <w:szCs w:val="32"/>
        </w:rPr>
      </w:pPr>
      <w:r>
        <w:tab/>
      </w:r>
      <w:r w:rsidRPr="00923377">
        <w:rPr>
          <w:sz w:val="32"/>
          <w:szCs w:val="32"/>
        </w:rPr>
        <w:t>Содержание.</w:t>
      </w:r>
    </w:p>
    <w:p w:rsidR="00325D8C" w:rsidRPr="00325D8C" w:rsidRDefault="00325D8C" w:rsidP="00325D8C">
      <w:pPr>
        <w:spacing w:line="360" w:lineRule="auto"/>
        <w:jc w:val="both"/>
        <w:rPr>
          <w:sz w:val="28"/>
        </w:rPr>
      </w:pPr>
    </w:p>
    <w:p w:rsidR="00325D8C" w:rsidRPr="00325D8C" w:rsidRDefault="00325D8C" w:rsidP="00325D8C">
      <w:pPr>
        <w:spacing w:line="360" w:lineRule="auto"/>
        <w:ind w:firstLine="709"/>
        <w:jc w:val="both"/>
        <w:rPr>
          <w:sz w:val="28"/>
        </w:rPr>
      </w:pPr>
    </w:p>
    <w:p w:rsidR="00325D8C" w:rsidRPr="00325D8C" w:rsidRDefault="00325D8C" w:rsidP="00325D8C">
      <w:pPr>
        <w:spacing w:line="360" w:lineRule="auto"/>
        <w:ind w:firstLine="709"/>
        <w:jc w:val="both"/>
        <w:rPr>
          <w:sz w:val="28"/>
        </w:rPr>
      </w:pPr>
    </w:p>
    <w:p w:rsidR="00325D8C" w:rsidRPr="00325D8C" w:rsidRDefault="00325D8C" w:rsidP="00325D8C">
      <w:pPr>
        <w:spacing w:line="360" w:lineRule="auto"/>
        <w:ind w:firstLine="709"/>
        <w:jc w:val="both"/>
        <w:rPr>
          <w:sz w:val="28"/>
        </w:rPr>
      </w:pPr>
    </w:p>
    <w:p w:rsidR="00325D8C" w:rsidRPr="00325D8C" w:rsidRDefault="00325D8C" w:rsidP="00325D8C">
      <w:pPr>
        <w:spacing w:line="360" w:lineRule="auto"/>
        <w:jc w:val="both"/>
        <w:rPr>
          <w:sz w:val="28"/>
        </w:rPr>
      </w:pPr>
    </w:p>
    <w:p w:rsidR="00325D8C" w:rsidRPr="00325D8C" w:rsidRDefault="00325D8C" w:rsidP="00325D8C">
      <w:pPr>
        <w:spacing w:line="360" w:lineRule="auto"/>
        <w:jc w:val="both"/>
        <w:rPr>
          <w:sz w:val="28"/>
        </w:rPr>
      </w:pPr>
    </w:p>
    <w:p w:rsidR="00325D8C" w:rsidRPr="00325D8C" w:rsidRDefault="00325D8C" w:rsidP="00325D8C">
      <w:pPr>
        <w:spacing w:line="360" w:lineRule="auto"/>
        <w:jc w:val="both"/>
        <w:rPr>
          <w:sz w:val="28"/>
        </w:rPr>
      </w:pPr>
    </w:p>
    <w:p w:rsidR="00325D8C" w:rsidRPr="00325D8C" w:rsidRDefault="00325D8C" w:rsidP="00325D8C">
      <w:pPr>
        <w:spacing w:line="360" w:lineRule="auto"/>
        <w:jc w:val="both"/>
        <w:rPr>
          <w:sz w:val="28"/>
        </w:rPr>
      </w:pPr>
    </w:p>
    <w:p w:rsidR="00325D8C" w:rsidRPr="00325D8C" w:rsidRDefault="00325D8C" w:rsidP="00325D8C">
      <w:pPr>
        <w:spacing w:line="360" w:lineRule="auto"/>
        <w:jc w:val="both"/>
        <w:rPr>
          <w:sz w:val="28"/>
        </w:rPr>
      </w:pPr>
    </w:p>
    <w:p w:rsidR="00325D8C" w:rsidRPr="00325D8C" w:rsidRDefault="00325D8C" w:rsidP="00325D8C">
      <w:pPr>
        <w:spacing w:line="360" w:lineRule="auto"/>
        <w:jc w:val="both"/>
        <w:rPr>
          <w:sz w:val="28"/>
        </w:rPr>
      </w:pPr>
    </w:p>
    <w:p w:rsidR="00325D8C" w:rsidRPr="00325D8C" w:rsidRDefault="00325D8C" w:rsidP="00325D8C">
      <w:pPr>
        <w:spacing w:line="360" w:lineRule="auto"/>
        <w:jc w:val="both"/>
        <w:rPr>
          <w:sz w:val="28"/>
        </w:rPr>
      </w:pPr>
    </w:p>
    <w:p w:rsidR="00325D8C" w:rsidRPr="00325D8C" w:rsidRDefault="00325D8C" w:rsidP="00325D8C">
      <w:pPr>
        <w:spacing w:line="360" w:lineRule="auto"/>
        <w:jc w:val="both"/>
        <w:rPr>
          <w:sz w:val="28"/>
        </w:rPr>
      </w:pPr>
    </w:p>
    <w:p w:rsidR="00325D8C" w:rsidRPr="00325D8C" w:rsidRDefault="00325D8C" w:rsidP="00325D8C">
      <w:pPr>
        <w:spacing w:line="360" w:lineRule="auto"/>
        <w:jc w:val="both"/>
        <w:rPr>
          <w:sz w:val="28"/>
        </w:rPr>
      </w:pPr>
    </w:p>
    <w:p w:rsidR="00325D8C" w:rsidRPr="00325D8C" w:rsidRDefault="00325D8C" w:rsidP="00325D8C">
      <w:pPr>
        <w:spacing w:line="360" w:lineRule="auto"/>
        <w:jc w:val="both"/>
        <w:rPr>
          <w:sz w:val="28"/>
        </w:rPr>
      </w:pPr>
    </w:p>
    <w:p w:rsidR="00325D8C" w:rsidRPr="00325D8C" w:rsidRDefault="00325D8C" w:rsidP="00325D8C">
      <w:pPr>
        <w:spacing w:line="360" w:lineRule="auto"/>
        <w:jc w:val="both"/>
        <w:rPr>
          <w:sz w:val="28"/>
        </w:rPr>
      </w:pPr>
    </w:p>
    <w:p w:rsidR="00325D8C" w:rsidRPr="00325D8C" w:rsidRDefault="00325D8C" w:rsidP="00325D8C">
      <w:pPr>
        <w:spacing w:line="360" w:lineRule="auto"/>
        <w:jc w:val="both"/>
        <w:rPr>
          <w:sz w:val="28"/>
        </w:rPr>
      </w:pPr>
    </w:p>
    <w:p w:rsidR="00325D8C" w:rsidRPr="00325D8C" w:rsidRDefault="00325D8C" w:rsidP="00325D8C">
      <w:pPr>
        <w:spacing w:line="360" w:lineRule="auto"/>
        <w:jc w:val="both"/>
        <w:rPr>
          <w:sz w:val="28"/>
        </w:rPr>
      </w:pPr>
    </w:p>
    <w:p w:rsidR="00325D8C" w:rsidRPr="00325D8C" w:rsidRDefault="00325D8C" w:rsidP="00325D8C">
      <w:pPr>
        <w:spacing w:line="360" w:lineRule="auto"/>
        <w:jc w:val="both"/>
        <w:rPr>
          <w:sz w:val="28"/>
        </w:rPr>
      </w:pPr>
    </w:p>
    <w:p w:rsidR="00325D8C" w:rsidRDefault="00325D8C" w:rsidP="00325D8C">
      <w:pPr>
        <w:spacing w:line="360" w:lineRule="auto"/>
        <w:jc w:val="both"/>
        <w:rPr>
          <w:sz w:val="28"/>
          <w:lang w:val="en-US"/>
        </w:rPr>
      </w:pPr>
    </w:p>
    <w:p w:rsidR="000313CE" w:rsidRDefault="000313CE" w:rsidP="00325D8C">
      <w:pPr>
        <w:spacing w:line="360" w:lineRule="auto"/>
        <w:jc w:val="both"/>
        <w:rPr>
          <w:sz w:val="28"/>
          <w:lang w:val="en-US"/>
        </w:rPr>
      </w:pPr>
    </w:p>
    <w:p w:rsidR="000313CE" w:rsidRDefault="000313CE" w:rsidP="00325D8C">
      <w:pPr>
        <w:spacing w:line="360" w:lineRule="auto"/>
        <w:jc w:val="both"/>
        <w:rPr>
          <w:sz w:val="28"/>
          <w:lang w:val="en-US"/>
        </w:rPr>
      </w:pPr>
    </w:p>
    <w:p w:rsidR="000313CE" w:rsidRDefault="000313CE" w:rsidP="00325D8C">
      <w:pPr>
        <w:spacing w:line="360" w:lineRule="auto"/>
        <w:jc w:val="both"/>
        <w:rPr>
          <w:sz w:val="28"/>
          <w:lang w:val="en-US"/>
        </w:rPr>
      </w:pPr>
    </w:p>
    <w:p w:rsidR="000313CE" w:rsidRDefault="000313CE" w:rsidP="00325D8C">
      <w:pPr>
        <w:spacing w:line="360" w:lineRule="auto"/>
        <w:jc w:val="both"/>
        <w:rPr>
          <w:sz w:val="28"/>
          <w:lang w:val="en-US"/>
        </w:rPr>
      </w:pPr>
    </w:p>
    <w:p w:rsidR="000313CE" w:rsidRDefault="000313CE" w:rsidP="00325D8C">
      <w:pPr>
        <w:spacing w:line="360" w:lineRule="auto"/>
        <w:jc w:val="both"/>
        <w:rPr>
          <w:sz w:val="28"/>
          <w:lang w:val="en-US"/>
        </w:rPr>
      </w:pPr>
    </w:p>
    <w:p w:rsidR="000313CE" w:rsidRDefault="000313CE" w:rsidP="00325D8C">
      <w:pPr>
        <w:spacing w:line="360" w:lineRule="auto"/>
        <w:jc w:val="both"/>
        <w:rPr>
          <w:sz w:val="28"/>
          <w:lang w:val="en-US"/>
        </w:rPr>
      </w:pPr>
    </w:p>
    <w:p w:rsidR="000313CE" w:rsidRDefault="000313CE" w:rsidP="00325D8C">
      <w:pPr>
        <w:spacing w:line="360" w:lineRule="auto"/>
        <w:jc w:val="both"/>
        <w:rPr>
          <w:sz w:val="28"/>
          <w:lang w:val="en-US"/>
        </w:rPr>
      </w:pPr>
    </w:p>
    <w:p w:rsidR="000313CE" w:rsidRDefault="000313CE" w:rsidP="00325D8C">
      <w:pPr>
        <w:spacing w:line="360" w:lineRule="auto"/>
        <w:jc w:val="both"/>
        <w:rPr>
          <w:sz w:val="28"/>
          <w:lang w:val="en-US"/>
        </w:rPr>
      </w:pPr>
    </w:p>
    <w:p w:rsidR="000313CE" w:rsidRPr="000313CE" w:rsidRDefault="000313CE" w:rsidP="00325D8C">
      <w:pPr>
        <w:spacing w:line="360" w:lineRule="auto"/>
        <w:jc w:val="both"/>
        <w:rPr>
          <w:sz w:val="28"/>
          <w:lang w:val="en-US"/>
        </w:rPr>
      </w:pPr>
    </w:p>
    <w:p w:rsidR="00325D8C" w:rsidRDefault="00325D8C" w:rsidP="00325D8C">
      <w:pPr>
        <w:pStyle w:val="3"/>
        <w:spacing w:line="360" w:lineRule="auto"/>
        <w:ind w:firstLine="709"/>
        <w:rPr>
          <w:rFonts w:ascii="Times New Roman" w:hAnsi="Times New Roman"/>
          <w:sz w:val="32"/>
          <w:szCs w:val="32"/>
          <w:lang w:val="en-US"/>
        </w:rPr>
      </w:pPr>
      <w:r w:rsidRPr="00923377">
        <w:rPr>
          <w:rFonts w:ascii="Times New Roman" w:hAnsi="Times New Roman"/>
          <w:sz w:val="32"/>
          <w:szCs w:val="32"/>
        </w:rPr>
        <w:t>Введение</w:t>
      </w:r>
      <w:r w:rsidR="00923377">
        <w:rPr>
          <w:rFonts w:ascii="Times New Roman" w:hAnsi="Times New Roman"/>
          <w:sz w:val="32"/>
          <w:szCs w:val="32"/>
        </w:rPr>
        <w:t>.</w:t>
      </w:r>
    </w:p>
    <w:p w:rsidR="005E7757" w:rsidRPr="005E7757" w:rsidRDefault="005E7757" w:rsidP="005E7757">
      <w:pPr>
        <w:rPr>
          <w:sz w:val="28"/>
          <w:szCs w:val="28"/>
          <w:lang w:val="en-US"/>
        </w:rPr>
      </w:pPr>
    </w:p>
    <w:p w:rsidR="005E7757" w:rsidRPr="009119C3" w:rsidRDefault="005E7757" w:rsidP="009119C3">
      <w:pPr>
        <w:pStyle w:val="20"/>
        <w:spacing w:line="360" w:lineRule="auto"/>
        <w:ind w:firstLine="709"/>
        <w:jc w:val="both"/>
        <w:rPr>
          <w:sz w:val="28"/>
          <w:szCs w:val="28"/>
        </w:rPr>
      </w:pPr>
      <w:r w:rsidRPr="009119C3">
        <w:rPr>
          <w:sz w:val="28"/>
          <w:szCs w:val="28"/>
        </w:rPr>
        <w:t xml:space="preserve">Задача установления уровня интеллекта является одной из самых главных в психологии с момента оформления этой науки. Именно интеллектуальный показатель человека позволил охарактеризовать его психические и моральные качества. Установление количественных и качественных зависимостей этих показателей от уровня развития интеллекта позволил разработать разнообразные методики исследования интеллекта и связанных с ним качеств. Оценка интеллекта как специфической деятельности человека дала начало методикам подобно тесту Айзенка. Установление его структуры породило огромное количество тестов, исследуемых различные аспекты. Так появились тесты логического, образного, творческого и технического мышления. Тесно связанные с уровнем интеллекта оказались и тесты профессиональной пригодности. Более того, для получения должности государственного служащего США, претендент должен показать уровень </w:t>
      </w:r>
      <w:r w:rsidRPr="009119C3">
        <w:rPr>
          <w:sz w:val="28"/>
          <w:szCs w:val="28"/>
          <w:lang w:val="en-US"/>
        </w:rPr>
        <w:t>IQ</w:t>
      </w:r>
      <w:r w:rsidRPr="009119C3">
        <w:rPr>
          <w:sz w:val="28"/>
          <w:szCs w:val="28"/>
        </w:rPr>
        <w:t xml:space="preserve"> не ниже 100, а аттестация на получение профессиональной квалификационной категории предполагает, кроме демонстрации производственных навыков, прохождение целого комплекса подобных тестов.</w:t>
      </w:r>
    </w:p>
    <w:p w:rsidR="005E7757" w:rsidRPr="009119C3" w:rsidRDefault="005E7757" w:rsidP="009119C3">
      <w:pPr>
        <w:pStyle w:val="20"/>
        <w:spacing w:line="360" w:lineRule="auto"/>
        <w:ind w:firstLine="709"/>
        <w:jc w:val="both"/>
        <w:rPr>
          <w:sz w:val="28"/>
          <w:szCs w:val="28"/>
        </w:rPr>
      </w:pPr>
      <w:r w:rsidRPr="009119C3">
        <w:rPr>
          <w:sz w:val="28"/>
          <w:szCs w:val="28"/>
        </w:rPr>
        <w:t xml:space="preserve">В программу образования школ США и других развитых стран Европы включено использование методик проверки интеллекта в качестве оценочного, стимулирующего средства, вызывающего дополнительные мотивационные изменения. Таким образом, показатель интеллекта (не обязательно </w:t>
      </w:r>
      <w:r w:rsidRPr="009119C3">
        <w:rPr>
          <w:sz w:val="28"/>
          <w:szCs w:val="28"/>
          <w:lang w:val="en-US"/>
        </w:rPr>
        <w:t>IQ</w:t>
      </w:r>
      <w:r w:rsidRPr="009119C3">
        <w:rPr>
          <w:sz w:val="28"/>
          <w:szCs w:val="28"/>
        </w:rPr>
        <w:t>) стал одним из важнейших показателей человеческой пригодности к той или иной деятельности, а в конечном итоге полезности человека как такового.</w:t>
      </w:r>
    </w:p>
    <w:p w:rsidR="00A33B5B" w:rsidRDefault="005E7757" w:rsidP="009119C3">
      <w:pPr>
        <w:pStyle w:val="20"/>
        <w:spacing w:line="360" w:lineRule="auto"/>
        <w:ind w:firstLine="709"/>
        <w:jc w:val="both"/>
        <w:rPr>
          <w:sz w:val="28"/>
          <w:szCs w:val="28"/>
        </w:rPr>
      </w:pPr>
      <w:r w:rsidRPr="009119C3">
        <w:rPr>
          <w:sz w:val="28"/>
          <w:szCs w:val="28"/>
        </w:rPr>
        <w:t xml:space="preserve">Следует различать тесты развития интеллекта и тесты интеллекта как </w:t>
      </w:r>
      <w:r w:rsidR="000D51A3">
        <w:rPr>
          <w:sz w:val="28"/>
          <w:szCs w:val="28"/>
        </w:rPr>
        <w:t>.</w:t>
      </w:r>
      <w:r w:rsidRPr="009119C3">
        <w:rPr>
          <w:sz w:val="28"/>
          <w:szCs w:val="28"/>
        </w:rPr>
        <w:t xml:space="preserve"> В первый, как правило, включены вопросы образовательного характера, стандартизированные задания с жесткой структурой. Эта группа методик предназначена для оценки образованности человека, скорости и качества его мышления, быстроты реакции и способности переключаться с одного вида деятельности на другой. Человек тестируется лишь как исполнитель, проверяется по стандартной шкале, не имея возможности выделиться из общей схемы. Этого недостатка лишены методики второй группы, они определяют преобладающий тип мышления, методологию поиска решения поставленной задачи, не стандартность подхода, творческие способности, умения оперировать понятиями. Такие методы никогда не бывают жестко установленными, они составляются на основе креативных тестов, тестов интуитивного характера, где оцениваются не скорость, а манера решения той или иной задачи, уровень понятийных связей, нестандартность мышления, эффективность подхода. Однако для проведения массовой проверки подобные тесты не пригодны из-за своей сугубо индивидуальности, сложности оценки и больших затрат времени на обработку результата. В общепринятом понимании, проверка интеллекта сводится к решению одного или серии, тестов оценивающих общеобразовательный уровень человека, то есть тестов первой группы. Это связано с двойным применением и трактовкой интеллекта. В наиболее широком понимании интеллект представляет собой как отдельную структуру мозга человека, так и психологический процесс, происходящий в нем, отсюда не однозначная оценка результатов этого процесса. </w:t>
      </w:r>
    </w:p>
    <w:p w:rsidR="0093479F" w:rsidRDefault="0093479F" w:rsidP="009119C3">
      <w:pPr>
        <w:pStyle w:val="20"/>
        <w:spacing w:line="360" w:lineRule="auto"/>
        <w:ind w:firstLine="709"/>
        <w:jc w:val="both"/>
        <w:rPr>
          <w:sz w:val="28"/>
          <w:szCs w:val="28"/>
        </w:rPr>
      </w:pPr>
    </w:p>
    <w:p w:rsidR="0093479F" w:rsidRDefault="0093479F" w:rsidP="009119C3">
      <w:pPr>
        <w:pStyle w:val="20"/>
        <w:spacing w:line="360" w:lineRule="auto"/>
        <w:ind w:firstLine="709"/>
        <w:jc w:val="both"/>
        <w:rPr>
          <w:sz w:val="28"/>
          <w:szCs w:val="28"/>
        </w:rPr>
      </w:pPr>
    </w:p>
    <w:p w:rsidR="00A33B5B" w:rsidRDefault="00A33B5B" w:rsidP="00A33B5B">
      <w:pPr>
        <w:spacing w:line="360" w:lineRule="auto"/>
        <w:jc w:val="both"/>
        <w:rPr>
          <w:b/>
          <w:sz w:val="32"/>
          <w:szCs w:val="32"/>
        </w:rPr>
      </w:pPr>
      <w:r w:rsidRPr="00923377">
        <w:rPr>
          <w:b/>
          <w:sz w:val="32"/>
          <w:szCs w:val="32"/>
        </w:rPr>
        <w:t>1.</w:t>
      </w:r>
      <w:r w:rsidRPr="00A33B5B">
        <w:rPr>
          <w:b/>
          <w:sz w:val="32"/>
          <w:szCs w:val="32"/>
        </w:rPr>
        <w:t xml:space="preserve"> </w:t>
      </w:r>
      <w:r w:rsidRPr="00923377">
        <w:rPr>
          <w:b/>
          <w:sz w:val="32"/>
          <w:szCs w:val="32"/>
        </w:rPr>
        <w:t>Представление об интеллекте</w:t>
      </w:r>
      <w:r>
        <w:rPr>
          <w:b/>
          <w:sz w:val="32"/>
          <w:szCs w:val="32"/>
        </w:rPr>
        <w:t>.</w:t>
      </w:r>
    </w:p>
    <w:p w:rsidR="00A33B5B" w:rsidRPr="009119C3" w:rsidRDefault="00A33B5B" w:rsidP="009119C3">
      <w:pPr>
        <w:pStyle w:val="20"/>
        <w:spacing w:line="360" w:lineRule="auto"/>
        <w:ind w:firstLine="709"/>
        <w:jc w:val="both"/>
        <w:rPr>
          <w:sz w:val="28"/>
          <w:szCs w:val="28"/>
        </w:rPr>
      </w:pPr>
    </w:p>
    <w:p w:rsidR="00A33B5B" w:rsidRDefault="005E7757" w:rsidP="00A33B5B">
      <w:pPr>
        <w:spacing w:line="360" w:lineRule="auto"/>
        <w:ind w:firstLine="709"/>
        <w:jc w:val="both"/>
        <w:rPr>
          <w:b/>
          <w:sz w:val="32"/>
          <w:szCs w:val="32"/>
        </w:rPr>
      </w:pPr>
      <w:r w:rsidRPr="009119C3">
        <w:rPr>
          <w:b/>
          <w:sz w:val="28"/>
          <w:szCs w:val="28"/>
        </w:rPr>
        <w:t>Интеллект</w:t>
      </w:r>
      <w:r w:rsidRPr="009119C3">
        <w:rPr>
          <w:sz w:val="28"/>
          <w:szCs w:val="28"/>
        </w:rPr>
        <w:t xml:space="preserve"> (от лат</w:t>
      </w:r>
      <w:r w:rsidR="0093479F">
        <w:rPr>
          <w:sz w:val="28"/>
          <w:szCs w:val="28"/>
        </w:rPr>
        <w:t>.</w:t>
      </w:r>
      <w:r w:rsidRPr="009119C3">
        <w:rPr>
          <w:sz w:val="28"/>
          <w:szCs w:val="28"/>
        </w:rPr>
        <w:t xml:space="preserve"> – </w:t>
      </w:r>
      <w:r w:rsidRPr="009119C3">
        <w:rPr>
          <w:sz w:val="28"/>
          <w:szCs w:val="28"/>
          <w:lang w:val="en-US"/>
        </w:rPr>
        <w:t>Intellectus</w:t>
      </w:r>
      <w:r w:rsidRPr="009119C3">
        <w:rPr>
          <w:sz w:val="28"/>
          <w:szCs w:val="28"/>
        </w:rPr>
        <w:t>) в широком смысле – это совокупность всех познавательных функций индивида: от ощущения и восприятия до мышления и воображения; в более же узком смысле – это мышление.</w:t>
      </w:r>
      <w:r w:rsidR="00A33B5B" w:rsidRPr="00A33B5B">
        <w:rPr>
          <w:b/>
          <w:sz w:val="32"/>
          <w:szCs w:val="32"/>
        </w:rPr>
        <w:t xml:space="preserve"> </w:t>
      </w:r>
    </w:p>
    <w:p w:rsidR="00A33B5B" w:rsidRPr="00923377" w:rsidRDefault="00A33B5B" w:rsidP="00A33B5B">
      <w:pPr>
        <w:spacing w:line="360" w:lineRule="auto"/>
        <w:ind w:firstLine="709"/>
        <w:jc w:val="both"/>
        <w:rPr>
          <w:b/>
          <w:sz w:val="32"/>
          <w:szCs w:val="32"/>
        </w:rPr>
      </w:pPr>
    </w:p>
    <w:p w:rsidR="00A33B5B" w:rsidRPr="00325D8C" w:rsidRDefault="00A33B5B" w:rsidP="00A33B5B">
      <w:pPr>
        <w:spacing w:line="360" w:lineRule="auto"/>
        <w:ind w:firstLine="709"/>
        <w:jc w:val="both"/>
        <w:rPr>
          <w:sz w:val="28"/>
        </w:rPr>
      </w:pPr>
      <w:r w:rsidRPr="00325D8C">
        <w:rPr>
          <w:sz w:val="28"/>
        </w:rPr>
        <w:t xml:space="preserve">Понятие </w:t>
      </w:r>
      <w:r w:rsidRPr="00A33B5B">
        <w:rPr>
          <w:sz w:val="28"/>
        </w:rPr>
        <w:t>интеллект</w:t>
      </w:r>
      <w:r>
        <w:rPr>
          <w:sz w:val="28"/>
        </w:rPr>
        <w:t xml:space="preserve"> </w:t>
      </w:r>
      <w:r w:rsidRPr="00325D8C">
        <w:rPr>
          <w:sz w:val="28"/>
        </w:rPr>
        <w:t xml:space="preserve">как объект научного исследования было введено в психологию английским антропологом Ф.Гальтоном в конце </w:t>
      </w:r>
      <w:r w:rsidRPr="00325D8C">
        <w:rPr>
          <w:sz w:val="28"/>
          <w:lang w:val="en-US"/>
        </w:rPr>
        <w:t>XIX</w:t>
      </w:r>
      <w:r w:rsidRPr="00325D8C">
        <w:rPr>
          <w:sz w:val="28"/>
        </w:rPr>
        <w:t xml:space="preserve"> в. находясь под влиянием эволюционной теории Ч. Дарвина, он считал решающей причиной возникновения любых индивидуальных различий, как телесных, так и психических, фактор наследственности. Ф.Гальтон распространил влияние этого фактора на все уровни развития интеллекта – как самые высшие (талантливость, гениальность), так и средние.</w:t>
      </w:r>
    </w:p>
    <w:p w:rsidR="00A33B5B" w:rsidRPr="00325D8C" w:rsidRDefault="00A33B5B" w:rsidP="00A33B5B">
      <w:pPr>
        <w:spacing w:line="360" w:lineRule="auto"/>
        <w:ind w:firstLine="709"/>
        <w:jc w:val="both"/>
        <w:rPr>
          <w:sz w:val="28"/>
        </w:rPr>
      </w:pPr>
      <w:r w:rsidRPr="00325D8C">
        <w:rPr>
          <w:sz w:val="28"/>
        </w:rPr>
        <w:t>Представления Ф.Гальтона об интеллекте как наследственно обусловленной способности на многие десятилетия вперед определили взгляды психологов, занимавшихся его исследованием, а также повлияли на методологию его измерения. Создатели первых тестов интеллекта А.Бине, Дж.Кеттелл, Л.Термен и другие полагали, что они измеряют способность, не зависимую от условий развития. Заслуга  Ф.Гальтона заключается в том, что, будучи антропологом, он распространил идеи экспериментального исследования и измерения с телесных характеристик человека на психические функции, в том числе и интеллектуальные черты. Он предложил для изучения связи признаков процедуру вычисления корреляций. Такой подход имел принципиальное значение для развития работ в области психологической диагностики интеллекта.</w:t>
      </w:r>
    </w:p>
    <w:p w:rsidR="00A33B5B" w:rsidRPr="00325D8C" w:rsidRDefault="00A33B5B" w:rsidP="00A33B5B">
      <w:pPr>
        <w:spacing w:line="360" w:lineRule="auto"/>
        <w:ind w:firstLine="709"/>
        <w:jc w:val="both"/>
        <w:rPr>
          <w:sz w:val="28"/>
        </w:rPr>
      </w:pPr>
      <w:r w:rsidRPr="00325D8C">
        <w:rPr>
          <w:sz w:val="28"/>
        </w:rPr>
        <w:t xml:space="preserve">  Понимание интеллекта как способности к обучению распространено в зоопсихологии, где сравниваются интеллектуальные возможности разных видов живых организмов на основе особенностей их обучения (Б.Скиннер, Р.Торндайк). Это понимание интеллекта разделяли и некоторые известные  психологи </w:t>
      </w:r>
      <w:r w:rsidRPr="00325D8C">
        <w:rPr>
          <w:sz w:val="28"/>
          <w:lang w:val="en-US"/>
        </w:rPr>
        <w:t>XX</w:t>
      </w:r>
      <w:r w:rsidRPr="00325D8C">
        <w:rPr>
          <w:sz w:val="28"/>
        </w:rPr>
        <w:t xml:space="preserve"> в. (А.Бине и Ч.Спирмен). В.Хенмон считал, что интеллект измеряется способностью к овладению знаниями и теми знаниями, которыми владеет человек. В.Диабори называл интеллектом способность обучаться или приобретать опыт, а лучшем тестом на интеллект – «измерение реального прогресса в обучении».</w:t>
      </w:r>
    </w:p>
    <w:p w:rsidR="00A33B5B" w:rsidRPr="00325D8C" w:rsidRDefault="00A33B5B" w:rsidP="00A33B5B">
      <w:pPr>
        <w:spacing w:line="360" w:lineRule="auto"/>
        <w:ind w:firstLine="709"/>
        <w:jc w:val="both"/>
        <w:rPr>
          <w:sz w:val="28"/>
        </w:rPr>
      </w:pPr>
      <w:r w:rsidRPr="00325D8C">
        <w:rPr>
          <w:sz w:val="28"/>
        </w:rPr>
        <w:t xml:space="preserve">  Другое   известное   понимание   интеллекта   как   способности   оперировать</w:t>
      </w:r>
      <w:r>
        <w:rPr>
          <w:sz w:val="28"/>
        </w:rPr>
        <w:t xml:space="preserve"> </w:t>
      </w:r>
      <w:r w:rsidRPr="00325D8C">
        <w:rPr>
          <w:sz w:val="28"/>
        </w:rPr>
        <w:t xml:space="preserve">абстрактными отношениями и символами разделяли Л.Термен, один из создателей шкал Стэнфорд-Бине, Дж.Петерсон и другие известные психологи начала </w:t>
      </w:r>
      <w:r w:rsidRPr="00325D8C">
        <w:rPr>
          <w:sz w:val="28"/>
          <w:lang w:val="en-US"/>
        </w:rPr>
        <w:t>XX</w:t>
      </w:r>
      <w:r w:rsidRPr="00325D8C">
        <w:rPr>
          <w:sz w:val="28"/>
        </w:rPr>
        <w:t xml:space="preserve"> в.. Так, Р.Торндайк представлял, что интеллект зависит от абстрактного мышления и проявляется в умении опираться на абстрактные признаки при решении проблем. Однако получившая широкое признание концепция практического интеллекта не предполагает обязательного оперирования абстракциями. Такое определение указывает на одну из сторон в проявлениях интеллекта, на один из механизмов его осуществления – вербальный, оставляя в стороне вопрос о его сущности.</w:t>
      </w:r>
    </w:p>
    <w:p w:rsidR="00A33B5B" w:rsidRPr="00325D8C" w:rsidRDefault="00A33B5B" w:rsidP="00A33B5B">
      <w:pPr>
        <w:spacing w:line="360" w:lineRule="auto"/>
        <w:ind w:firstLine="709"/>
        <w:jc w:val="both"/>
        <w:rPr>
          <w:sz w:val="28"/>
        </w:rPr>
      </w:pPr>
      <w:r w:rsidRPr="00325D8C">
        <w:rPr>
          <w:sz w:val="28"/>
        </w:rPr>
        <w:t xml:space="preserve">  На протяжении долгого времени весьма распространенным было понимание интеллекта как способности адаптироваться к новым условиям. Еще В.Штерн определил его как способность использовать способы мышления применительно к цели и приспосабливать их к новым ответам. Р.Фримен определил его как адаптацию интеллектуальных целей и средств для их достижения, а также сбалансированную реакцию на целостный мир вещей, идей и личностей. Подобных взглядов придерживались Р.Пинтер, Л.Терстоун, Ж.Пиаже и др.</w:t>
      </w:r>
    </w:p>
    <w:p w:rsidR="00A33B5B" w:rsidRPr="00325D8C" w:rsidRDefault="00A33B5B" w:rsidP="00A33B5B">
      <w:pPr>
        <w:spacing w:line="360" w:lineRule="auto"/>
        <w:ind w:firstLine="709"/>
        <w:jc w:val="both"/>
        <w:rPr>
          <w:sz w:val="28"/>
        </w:rPr>
      </w:pPr>
      <w:r w:rsidRPr="00325D8C">
        <w:rPr>
          <w:sz w:val="28"/>
        </w:rPr>
        <w:t xml:space="preserve">  В 70-е гг. </w:t>
      </w:r>
      <w:r w:rsidRPr="00325D8C">
        <w:rPr>
          <w:sz w:val="28"/>
          <w:lang w:val="en-US"/>
        </w:rPr>
        <w:t>XX</w:t>
      </w:r>
      <w:r w:rsidRPr="00325D8C">
        <w:rPr>
          <w:sz w:val="28"/>
        </w:rPr>
        <w:t xml:space="preserve"> в. появились представления об интеллекте как о компьютерной программе. Вот как, например, сказал об этом известный психолог Г.Гарднер: «Вообще интеллект можно определить как нейронный механизм или компьютерную систему, которая генетически запрограммирована реагировать на определенные виды внутренней или внешней информации». Главную задачу исследователи видели в том, чтобы найти аналогию между ходом человеческой мысли и расчетами компьютера, решающего задачу. Сторонниками такого подхода к пониманию интеллекта являются А.Дженсен, Э.Хант, Р.Стернберг, Г.Саймон. Последний пытался понять интеллект путем изучения информационных процессов,   протекающих   у    человека,   решающего   очень</w:t>
      </w:r>
      <w:r w:rsidRPr="00F56891">
        <w:rPr>
          <w:sz w:val="28"/>
        </w:rPr>
        <w:t xml:space="preserve"> </w:t>
      </w:r>
      <w:r w:rsidRPr="00325D8C">
        <w:rPr>
          <w:sz w:val="28"/>
        </w:rPr>
        <w:t>сложные задачи, такие как логические или шахматные.</w:t>
      </w:r>
      <w:r w:rsidRPr="00F56891">
        <w:rPr>
          <w:sz w:val="28"/>
        </w:rPr>
        <w:t xml:space="preserve"> </w:t>
      </w:r>
      <w:r w:rsidRPr="00325D8C">
        <w:rPr>
          <w:sz w:val="28"/>
        </w:rPr>
        <w:t>Р.Стенберг  изучал  протекание  информационных  процессов  при  выполнении человеком   сложных  мыслительных  задач,  таких   как   аналогии,  завершение серий и силлогизмы. Свою технику он назвал компонентным анализом. Основное положение своей теории, названной триархической, он сформулировал так: «Интеллект  можно  определить как вид умственной  саморегуляции – умственное управление своей жизнью конструктивным, целенаправленным способом».</w:t>
      </w:r>
    </w:p>
    <w:p w:rsidR="00A33B5B" w:rsidRPr="00325D8C" w:rsidRDefault="0093479F" w:rsidP="00A33B5B">
      <w:pPr>
        <w:pStyle w:val="a6"/>
        <w:ind w:firstLine="709"/>
      </w:pPr>
      <w:r>
        <w:t>К</w:t>
      </w:r>
      <w:r w:rsidR="00A33B5B" w:rsidRPr="00325D8C">
        <w:t xml:space="preserve">аждый исследователь этой проблемы имеет собственное представление об интеллекте. </w:t>
      </w:r>
      <w:r>
        <w:t>С</w:t>
      </w:r>
      <w:r w:rsidR="00A33B5B" w:rsidRPr="00325D8C">
        <w:t>уществует почти бесчисленное количество определений интеллекта.</w:t>
      </w:r>
    </w:p>
    <w:p w:rsidR="005E7757" w:rsidRPr="009119C3" w:rsidRDefault="005E7757" w:rsidP="009119C3">
      <w:pPr>
        <w:pStyle w:val="20"/>
        <w:spacing w:line="360" w:lineRule="auto"/>
        <w:ind w:firstLine="709"/>
        <w:jc w:val="both"/>
        <w:rPr>
          <w:sz w:val="28"/>
          <w:szCs w:val="28"/>
        </w:rPr>
      </w:pPr>
      <w:r w:rsidRPr="009119C3">
        <w:rPr>
          <w:sz w:val="28"/>
          <w:szCs w:val="28"/>
        </w:rPr>
        <w:t>Интеллект является основной формой познания действительности.</w:t>
      </w:r>
    </w:p>
    <w:p w:rsidR="005E7757" w:rsidRPr="009119C3" w:rsidRDefault="005E7757" w:rsidP="009119C3">
      <w:pPr>
        <w:pStyle w:val="20"/>
        <w:spacing w:line="360" w:lineRule="auto"/>
        <w:ind w:firstLine="709"/>
        <w:jc w:val="both"/>
        <w:rPr>
          <w:sz w:val="28"/>
          <w:szCs w:val="28"/>
        </w:rPr>
      </w:pPr>
      <w:r w:rsidRPr="009119C3">
        <w:rPr>
          <w:sz w:val="28"/>
          <w:szCs w:val="28"/>
        </w:rPr>
        <w:t xml:space="preserve">Существует три разновидности в понимании функции интеллекта: </w:t>
      </w:r>
    </w:p>
    <w:p w:rsidR="005E7757" w:rsidRPr="009119C3" w:rsidRDefault="005E7757" w:rsidP="009119C3">
      <w:pPr>
        <w:pStyle w:val="20"/>
        <w:spacing w:line="360" w:lineRule="auto"/>
        <w:ind w:firstLine="709"/>
        <w:jc w:val="both"/>
        <w:rPr>
          <w:sz w:val="28"/>
          <w:szCs w:val="28"/>
        </w:rPr>
      </w:pPr>
      <w:r w:rsidRPr="009119C3">
        <w:rPr>
          <w:sz w:val="28"/>
          <w:szCs w:val="28"/>
        </w:rPr>
        <w:t>1) способность к обучению,</w:t>
      </w:r>
    </w:p>
    <w:p w:rsidR="005E7757" w:rsidRPr="009119C3" w:rsidRDefault="005E7757" w:rsidP="009119C3">
      <w:pPr>
        <w:pStyle w:val="20"/>
        <w:spacing w:line="360" w:lineRule="auto"/>
        <w:ind w:firstLine="709"/>
        <w:jc w:val="both"/>
        <w:rPr>
          <w:sz w:val="28"/>
          <w:szCs w:val="28"/>
        </w:rPr>
      </w:pPr>
      <w:r w:rsidRPr="009119C3">
        <w:rPr>
          <w:sz w:val="28"/>
          <w:szCs w:val="28"/>
        </w:rPr>
        <w:t xml:space="preserve"> 2) оперирование символами, </w:t>
      </w:r>
    </w:p>
    <w:p w:rsidR="005E7757" w:rsidRPr="009119C3" w:rsidRDefault="005E7757" w:rsidP="009119C3">
      <w:pPr>
        <w:pStyle w:val="20"/>
        <w:spacing w:line="360" w:lineRule="auto"/>
        <w:ind w:firstLine="709"/>
        <w:jc w:val="both"/>
        <w:rPr>
          <w:sz w:val="28"/>
          <w:szCs w:val="28"/>
        </w:rPr>
      </w:pPr>
      <w:r w:rsidRPr="009119C3">
        <w:rPr>
          <w:sz w:val="28"/>
          <w:szCs w:val="28"/>
        </w:rPr>
        <w:t>3) способность к активному овладению закономерностями окружающей нас действительности.</w:t>
      </w:r>
    </w:p>
    <w:p w:rsidR="005E7757" w:rsidRPr="009119C3" w:rsidRDefault="005E7757" w:rsidP="009119C3">
      <w:pPr>
        <w:pStyle w:val="20"/>
        <w:spacing w:line="360" w:lineRule="auto"/>
        <w:ind w:firstLine="709"/>
        <w:jc w:val="both"/>
        <w:rPr>
          <w:sz w:val="28"/>
          <w:szCs w:val="28"/>
        </w:rPr>
      </w:pPr>
      <w:r w:rsidRPr="009119C3">
        <w:rPr>
          <w:sz w:val="28"/>
          <w:szCs w:val="28"/>
        </w:rPr>
        <w:t>Термин интеллект часто применяется для того, чтобы подчеркнуть специфику человеческой психологической деятельности. При этом не следует упускать из виду, что способности иметь дело с абстрактными символами и отношениями только одна сторона интеллекта; не менее важна и такая сторона как конкретность мышления. Нередко интеллект трактуют, как возможность приспосабливаться к новым ситуациям, используя ранее приобретенный опыт. В данном случае интеллект фактически отождествляется со способностью к учению. Однако нельзя не учитывать то, что интеллект заключает в себе продуктивное начало. Самое существенное для человеческого интеллекта состоит в том, что он позволяет отражать закономерные связи и отношения предметов и явлений окружающего мира, тем самым дает возможность творчески преобразовывать действительность.</w:t>
      </w:r>
    </w:p>
    <w:p w:rsidR="007802A2" w:rsidRDefault="007802A2" w:rsidP="009119C3">
      <w:pPr>
        <w:pStyle w:val="20"/>
        <w:spacing w:line="360" w:lineRule="auto"/>
        <w:ind w:firstLine="709"/>
        <w:jc w:val="both"/>
        <w:rPr>
          <w:sz w:val="28"/>
          <w:szCs w:val="28"/>
        </w:rPr>
      </w:pPr>
    </w:p>
    <w:p w:rsidR="00374037" w:rsidRDefault="00374037" w:rsidP="009119C3">
      <w:pPr>
        <w:pStyle w:val="20"/>
        <w:spacing w:line="360" w:lineRule="auto"/>
        <w:ind w:firstLine="709"/>
        <w:jc w:val="both"/>
        <w:rPr>
          <w:sz w:val="28"/>
          <w:szCs w:val="28"/>
        </w:rPr>
      </w:pPr>
    </w:p>
    <w:p w:rsidR="007802A2" w:rsidRPr="006C6261" w:rsidRDefault="006C6261" w:rsidP="006C6261">
      <w:pPr>
        <w:pStyle w:val="10"/>
        <w:tabs>
          <w:tab w:val="right" w:pos="9639"/>
        </w:tabs>
        <w:spacing w:line="360" w:lineRule="auto"/>
        <w:jc w:val="both"/>
        <w:outlineLvl w:val="0"/>
        <w:rPr>
          <w:sz w:val="32"/>
          <w:szCs w:val="32"/>
        </w:rPr>
      </w:pPr>
      <w:bookmarkStart w:id="0" w:name="_Toc293112597"/>
      <w:bookmarkStart w:id="1" w:name="_Toc482425716"/>
      <w:r w:rsidRPr="006C6261">
        <w:rPr>
          <w:sz w:val="32"/>
          <w:szCs w:val="32"/>
        </w:rPr>
        <w:t xml:space="preserve">2. </w:t>
      </w:r>
      <w:r w:rsidR="007802A2" w:rsidRPr="006C6261">
        <w:rPr>
          <w:sz w:val="32"/>
          <w:szCs w:val="32"/>
        </w:rPr>
        <w:t>Коэффициент интеллекта (IQ)</w:t>
      </w:r>
      <w:bookmarkEnd w:id="0"/>
      <w:bookmarkEnd w:id="1"/>
      <w:r w:rsidR="00374037" w:rsidRPr="006C6261">
        <w:rPr>
          <w:sz w:val="32"/>
          <w:szCs w:val="32"/>
        </w:rPr>
        <w:t>.</w:t>
      </w:r>
    </w:p>
    <w:p w:rsidR="0093479F" w:rsidRPr="0093479F" w:rsidRDefault="0093479F" w:rsidP="0093479F">
      <w:pPr>
        <w:rPr>
          <w:sz w:val="28"/>
          <w:szCs w:val="28"/>
        </w:rPr>
      </w:pPr>
    </w:p>
    <w:p w:rsidR="0093479F" w:rsidRDefault="0093479F" w:rsidP="0093479F">
      <w:pPr>
        <w:pStyle w:val="20"/>
        <w:spacing w:line="360" w:lineRule="auto"/>
        <w:ind w:firstLine="709"/>
        <w:jc w:val="both"/>
        <w:rPr>
          <w:sz w:val="28"/>
          <w:szCs w:val="28"/>
        </w:rPr>
      </w:pPr>
      <w:r w:rsidRPr="009119C3">
        <w:rPr>
          <w:sz w:val="28"/>
          <w:szCs w:val="28"/>
        </w:rPr>
        <w:t xml:space="preserve">Методики исследования интеллекта грубо делятся на: экспериментальные, опросные и креативные (интуитивные). </w:t>
      </w:r>
    </w:p>
    <w:p w:rsidR="0093479F" w:rsidRPr="009119C3" w:rsidRDefault="0093479F" w:rsidP="0093479F">
      <w:pPr>
        <w:pStyle w:val="20"/>
        <w:spacing w:line="360" w:lineRule="auto"/>
        <w:ind w:firstLine="709"/>
        <w:jc w:val="both"/>
        <w:rPr>
          <w:sz w:val="28"/>
          <w:szCs w:val="28"/>
        </w:rPr>
      </w:pPr>
      <w:r w:rsidRPr="009119C3">
        <w:rPr>
          <w:sz w:val="28"/>
          <w:szCs w:val="28"/>
        </w:rPr>
        <w:t>Первые дают наиболее быстрый и четкий результат.</w:t>
      </w:r>
      <w:r>
        <w:rPr>
          <w:sz w:val="28"/>
          <w:szCs w:val="28"/>
        </w:rPr>
        <w:t xml:space="preserve"> </w:t>
      </w:r>
      <w:r w:rsidRPr="009119C3">
        <w:rPr>
          <w:sz w:val="28"/>
          <w:szCs w:val="28"/>
        </w:rPr>
        <w:t>Вторые позволяют серию корелирующихся между собой данных, но чуть более сложны в обработке.</w:t>
      </w:r>
      <w:r>
        <w:rPr>
          <w:sz w:val="28"/>
          <w:szCs w:val="28"/>
        </w:rPr>
        <w:t xml:space="preserve"> </w:t>
      </w:r>
      <w:r w:rsidRPr="009119C3">
        <w:rPr>
          <w:sz w:val="28"/>
          <w:szCs w:val="28"/>
        </w:rPr>
        <w:t>Третий тип вынесен в особый класс, является наиболее информативным, но представляет значительные трудности в обработке результата и его трактовки, более того результаты полученные с помощью этой группы методик не всегда явно связаны с аналогичными результатами другой группы.</w:t>
      </w:r>
    </w:p>
    <w:p w:rsidR="007802A2" w:rsidRPr="009119C3" w:rsidRDefault="007802A2" w:rsidP="009119C3">
      <w:pPr>
        <w:pStyle w:val="21"/>
        <w:tabs>
          <w:tab w:val="right" w:pos="9639"/>
        </w:tabs>
        <w:spacing w:line="360" w:lineRule="auto"/>
        <w:ind w:firstLine="709"/>
        <w:jc w:val="both"/>
        <w:outlineLvl w:val="1"/>
        <w:rPr>
          <w:sz w:val="28"/>
          <w:szCs w:val="28"/>
        </w:rPr>
      </w:pPr>
      <w:bookmarkStart w:id="2" w:name="_Toc293112598"/>
      <w:bookmarkStart w:id="3" w:name="_Toc482425717"/>
      <w:r w:rsidRPr="009119C3">
        <w:rPr>
          <w:sz w:val="28"/>
          <w:szCs w:val="28"/>
        </w:rPr>
        <w:t>Развитие стандартизированных тестов интеллекта началось с работы Альфреда Бине в начале ХХ века во Франции. Бине не пытался создать тест для исследования IQ, он попытался выявить детей, у которых могли бы возникнуть трудности в школе.  Он анализировал способности, которые казались ему важными для успеха в школе, а затем работал над созданием тестов, чтобы измерять эти способности. Он искал тесты, которые бы адекватно выявляли различия учащихся одного класса. Слишком легкие и слишком трудные тесты не</w:t>
      </w:r>
      <w:bookmarkEnd w:id="2"/>
      <w:bookmarkEnd w:id="3"/>
      <w:r w:rsidRPr="009119C3">
        <w:rPr>
          <w:sz w:val="28"/>
          <w:szCs w:val="28"/>
        </w:rPr>
        <w:t xml:space="preserve">  </w:t>
      </w:r>
      <w:bookmarkStart w:id="4" w:name="_Toc293112599"/>
      <w:bookmarkStart w:id="5" w:name="_Toc482425718"/>
      <w:r w:rsidRPr="009119C3">
        <w:rPr>
          <w:sz w:val="28"/>
          <w:szCs w:val="28"/>
        </w:rPr>
        <w:t xml:space="preserve">оказались достаточно полезными, потому что все испытуемые либо не справлялись, либо справлялись  с ними, поэтому возникла потребность в создании разных тестов для каждого класса. Кроме способности различать, основным критерием Бине была способность этого теста прогнозировать дальнейшую успеваемость ученика в школе. </w:t>
      </w:r>
      <w:bookmarkEnd w:id="4"/>
      <w:bookmarkEnd w:id="5"/>
    </w:p>
    <w:p w:rsidR="007802A2" w:rsidRPr="009119C3" w:rsidRDefault="007802A2" w:rsidP="009119C3">
      <w:pPr>
        <w:pStyle w:val="a6"/>
        <w:tabs>
          <w:tab w:val="right" w:pos="9639"/>
        </w:tabs>
        <w:ind w:firstLine="709"/>
        <w:rPr>
          <w:szCs w:val="28"/>
        </w:rPr>
      </w:pPr>
      <w:r w:rsidRPr="009119C3">
        <w:rPr>
          <w:szCs w:val="28"/>
        </w:rPr>
        <w:t xml:space="preserve">Тесты Бине оказались очень успешными и были очень быстро взяты на вооружение </w:t>
      </w:r>
      <w:r w:rsidR="00374037">
        <w:rPr>
          <w:szCs w:val="28"/>
        </w:rPr>
        <w:t>а</w:t>
      </w:r>
      <w:r w:rsidRPr="009119C3">
        <w:rPr>
          <w:szCs w:val="28"/>
        </w:rPr>
        <w:t xml:space="preserve">нглийскими и </w:t>
      </w:r>
      <w:r w:rsidR="00374037">
        <w:rPr>
          <w:szCs w:val="28"/>
        </w:rPr>
        <w:t>а</w:t>
      </w:r>
      <w:r w:rsidRPr="009119C3">
        <w:rPr>
          <w:szCs w:val="28"/>
        </w:rPr>
        <w:t>мериканскими психологами. Результаты тестов были закреплены в одном понятии</w:t>
      </w:r>
      <w:r w:rsidR="00057C11">
        <w:rPr>
          <w:szCs w:val="28"/>
        </w:rPr>
        <w:t xml:space="preserve"> </w:t>
      </w:r>
      <w:r w:rsidRPr="009119C3">
        <w:rPr>
          <w:szCs w:val="28"/>
        </w:rPr>
        <w:t xml:space="preserve"> </w:t>
      </w:r>
      <w:r w:rsidR="00374037">
        <w:rPr>
          <w:bCs/>
          <w:szCs w:val="28"/>
        </w:rPr>
        <w:t>«</w:t>
      </w:r>
      <w:r w:rsidRPr="009119C3">
        <w:rPr>
          <w:bCs/>
          <w:szCs w:val="28"/>
        </w:rPr>
        <w:t>коэффициент интеллекта</w:t>
      </w:r>
      <w:r w:rsidR="00374037">
        <w:rPr>
          <w:bCs/>
          <w:szCs w:val="28"/>
        </w:rPr>
        <w:t>»</w:t>
      </w:r>
      <w:r w:rsidRPr="009119C3">
        <w:rPr>
          <w:bCs/>
          <w:szCs w:val="28"/>
        </w:rPr>
        <w:t xml:space="preserve"> или IQ</w:t>
      </w:r>
      <w:r w:rsidRPr="009119C3">
        <w:rPr>
          <w:szCs w:val="28"/>
        </w:rPr>
        <w:t xml:space="preserve">. Исторически IQ был обозначен как пропорция умственного развития и хронологического возраста умноженная на 100. В наше время IQ измеряется иными способами, но все еще по шкале в 100 единиц со стандартным отклонением 16. </w:t>
      </w:r>
    </w:p>
    <w:p w:rsidR="007802A2" w:rsidRPr="009119C3" w:rsidRDefault="007802A2" w:rsidP="007F27EB">
      <w:pPr>
        <w:pStyle w:val="a6"/>
        <w:tabs>
          <w:tab w:val="right" w:pos="9639"/>
        </w:tabs>
        <w:ind w:firstLine="709"/>
        <w:rPr>
          <w:szCs w:val="28"/>
        </w:rPr>
      </w:pPr>
      <w:r w:rsidRPr="009119C3">
        <w:rPr>
          <w:szCs w:val="28"/>
        </w:rPr>
        <w:t>Обращаясь к тестам Бине, дающим представление об IQ, психологи не просто перевели их на английский язык и применили для изучения детей, но пошли дальше. Они отказались от детализированных данных Бине об использовании различных способов измерения, и выработали идею о тестировании интеллекта и концепцию IQ со следующими представлениями о тестах IQ и о том, что они измеряют</w:t>
      </w:r>
      <w:r w:rsidR="00057C11">
        <w:rPr>
          <w:szCs w:val="28"/>
        </w:rPr>
        <w:t>.</w:t>
      </w:r>
      <w:r w:rsidR="007F27EB">
        <w:rPr>
          <w:szCs w:val="28"/>
        </w:rPr>
        <w:t xml:space="preserve"> </w:t>
      </w:r>
      <w:r w:rsidR="00057C11">
        <w:rPr>
          <w:szCs w:val="28"/>
        </w:rPr>
        <w:t>Т</w:t>
      </w:r>
      <w:r w:rsidRPr="009119C3">
        <w:rPr>
          <w:szCs w:val="28"/>
        </w:rPr>
        <w:t>есты это гораздо большее, чем простые показатели успеваемости в школе</w:t>
      </w:r>
      <w:r w:rsidR="007F27EB">
        <w:rPr>
          <w:szCs w:val="28"/>
        </w:rPr>
        <w:t>.</w:t>
      </w:r>
      <w:r w:rsidRPr="009119C3">
        <w:rPr>
          <w:szCs w:val="28"/>
        </w:rPr>
        <w:t xml:space="preserve"> </w:t>
      </w:r>
      <w:r w:rsidR="007F27EB">
        <w:rPr>
          <w:szCs w:val="28"/>
        </w:rPr>
        <w:t>О</w:t>
      </w:r>
      <w:r w:rsidRPr="009119C3">
        <w:rPr>
          <w:szCs w:val="28"/>
        </w:rPr>
        <w:t>ни измеряют фундаментальные интеллектуальные способности.</w:t>
      </w:r>
      <w:r w:rsidR="00057C11">
        <w:rPr>
          <w:szCs w:val="28"/>
        </w:rPr>
        <w:t xml:space="preserve"> В</w:t>
      </w:r>
      <w:r w:rsidRPr="009119C3">
        <w:rPr>
          <w:szCs w:val="28"/>
        </w:rPr>
        <w:t xml:space="preserve"> основе этих способностей лежит обобщенный фактор (обычно называемый “g”). Этот фактор – общее развитие интеллекта.</w:t>
      </w:r>
      <w:r w:rsidR="007F27EB">
        <w:rPr>
          <w:szCs w:val="28"/>
        </w:rPr>
        <w:t xml:space="preserve"> </w:t>
      </w:r>
      <w:r w:rsidR="00057C11">
        <w:rPr>
          <w:szCs w:val="28"/>
        </w:rPr>
        <w:t>О</w:t>
      </w:r>
      <w:r w:rsidRPr="009119C3">
        <w:rPr>
          <w:szCs w:val="28"/>
        </w:rPr>
        <w:t>бщее развитие интеллекта передается генетически, что и отмечено в концепции. Повторные измерения могут давать различные результаты из-за ситуативных факторов или ошибок во время вычислений, но теоретически, абсолютно правильные вычисления всегда давали бы один и тот же результат во время изучения одного и того же индивида.</w:t>
      </w:r>
      <w:r w:rsidR="007F27EB">
        <w:rPr>
          <w:szCs w:val="28"/>
        </w:rPr>
        <w:t xml:space="preserve"> И</w:t>
      </w:r>
      <w:r w:rsidRPr="009119C3">
        <w:rPr>
          <w:szCs w:val="28"/>
        </w:rPr>
        <w:t xml:space="preserve"> индивидуальные и групповые различия всегда четки и неизменны. Различия в учебном опыте или возможностях могут повлиять на показатель исчисляемого интеллекта, но не на сам интеллект.</w:t>
      </w:r>
      <w:r w:rsidR="007F27EB">
        <w:rPr>
          <w:szCs w:val="28"/>
        </w:rPr>
        <w:t xml:space="preserve"> И</w:t>
      </w:r>
      <w:r w:rsidRPr="009119C3">
        <w:rPr>
          <w:szCs w:val="28"/>
        </w:rPr>
        <w:t>нтеллект – это не просто статистический показатель академических достижений. Это их источник, обычно самый важный источник. Поэтому факт, что студенты не достигают тех результатов, спрогнозированных с помощью тестов IQ, может привести нас к выводу, что неуспевающие просто не работают в полную силу.</w:t>
      </w:r>
    </w:p>
    <w:p w:rsidR="007802A2" w:rsidRPr="009119C3" w:rsidRDefault="007802A2" w:rsidP="009119C3">
      <w:pPr>
        <w:pStyle w:val="a6"/>
        <w:tabs>
          <w:tab w:val="right" w:pos="9639"/>
        </w:tabs>
        <w:ind w:firstLine="709"/>
        <w:rPr>
          <w:bCs/>
          <w:szCs w:val="28"/>
        </w:rPr>
      </w:pPr>
    </w:p>
    <w:p w:rsidR="008F5378" w:rsidRPr="005818D1" w:rsidRDefault="008F5378" w:rsidP="006C6261">
      <w:pPr>
        <w:spacing w:line="360" w:lineRule="auto"/>
        <w:jc w:val="both"/>
        <w:rPr>
          <w:sz w:val="28"/>
          <w:szCs w:val="28"/>
        </w:rPr>
      </w:pPr>
    </w:p>
    <w:p w:rsidR="008F5378" w:rsidRDefault="00EA6677" w:rsidP="006C6261">
      <w:pPr>
        <w:pStyle w:val="1"/>
        <w:spacing w:line="360" w:lineRule="auto"/>
        <w:jc w:val="both"/>
        <w:rPr>
          <w:b/>
          <w:szCs w:val="32"/>
        </w:rPr>
      </w:pPr>
      <w:r w:rsidRPr="00EA6677">
        <w:rPr>
          <w:b/>
          <w:szCs w:val="32"/>
        </w:rPr>
        <w:t>3</w:t>
      </w:r>
      <w:r w:rsidR="008F5378" w:rsidRPr="00923377">
        <w:rPr>
          <w:b/>
          <w:szCs w:val="32"/>
        </w:rPr>
        <w:t xml:space="preserve">. </w:t>
      </w:r>
      <w:r w:rsidR="00650A1C">
        <w:rPr>
          <w:b/>
          <w:szCs w:val="32"/>
        </w:rPr>
        <w:t>П</w:t>
      </w:r>
      <w:r w:rsidR="008F5378" w:rsidRPr="00923377">
        <w:rPr>
          <w:b/>
          <w:szCs w:val="32"/>
        </w:rPr>
        <w:t>оявление тестов интеллекта</w:t>
      </w:r>
      <w:r w:rsidR="00650A1C" w:rsidRPr="00650A1C">
        <w:rPr>
          <w:b/>
          <w:szCs w:val="32"/>
        </w:rPr>
        <w:t xml:space="preserve"> </w:t>
      </w:r>
      <w:r w:rsidR="00650A1C" w:rsidRPr="00923377">
        <w:rPr>
          <w:b/>
          <w:szCs w:val="32"/>
        </w:rPr>
        <w:t>А.Бине</w:t>
      </w:r>
      <w:r w:rsidR="008F5378">
        <w:rPr>
          <w:b/>
          <w:szCs w:val="32"/>
        </w:rPr>
        <w:t>.</w:t>
      </w:r>
    </w:p>
    <w:p w:rsidR="008F5378" w:rsidRPr="00923377" w:rsidRDefault="008F5378" w:rsidP="008F5378"/>
    <w:p w:rsidR="008F5378" w:rsidRPr="00325D8C" w:rsidRDefault="008F5378" w:rsidP="008F5378">
      <w:pPr>
        <w:pStyle w:val="a6"/>
        <w:ind w:firstLine="709"/>
      </w:pPr>
      <w:r w:rsidRPr="00325D8C">
        <w:t xml:space="preserve">Бине и его сотрудники много лет посвятили активным и оригинальным исследованиям способов измерения интеллекта. В </w:t>
      </w:r>
      <w:smartTag w:uri="urn:schemas-microsoft-com:office:smarttags" w:element="metricconverter">
        <w:smartTagPr>
          <w:attr w:name="ProductID" w:val="1904 г"/>
        </w:smartTagPr>
        <w:r w:rsidRPr="00325D8C">
          <w:t>1904 г</w:t>
        </w:r>
      </w:smartTag>
      <w:r w:rsidRPr="00325D8C">
        <w:t xml:space="preserve">. министр общественного образования назначил А.Бине в Комиссию по изучения методов обучения умственно отсталых детей. Именно в связи с целями, стоящими перед этой  комиссией, Бине в сотрудничестве с Симоном создал первую шкалу Бине-Симона. Эта шкала, известная нам как шкала </w:t>
      </w:r>
      <w:smartTag w:uri="urn:schemas-microsoft-com:office:smarttags" w:element="metricconverter">
        <w:smartTagPr>
          <w:attr w:name="ProductID" w:val="1905 г"/>
        </w:smartTagPr>
        <w:r w:rsidRPr="00325D8C">
          <w:t>1905 г</w:t>
        </w:r>
      </w:smartTag>
      <w:r w:rsidRPr="00325D8C">
        <w:t>., состояла из 30 заданий, или тестов, расположенных по возрастающей трудности. Уровень трудности определялся эмпирически, путем проведения этих тестов на 50 нормальных детях в возрасте от 3 до 11 лет, а также на нескольких умственно отсталых детях и взрослых. Хотя сенсорные и перцептивные тесты входили в эту шкалу, в ней, по сравнению с большинством серий тестов того времени, существенно возросла доля вербального материала.</w:t>
      </w:r>
    </w:p>
    <w:p w:rsidR="008F5378" w:rsidRPr="00325D8C" w:rsidRDefault="008F5378" w:rsidP="008F5378">
      <w:pPr>
        <w:spacing w:line="360" w:lineRule="auto"/>
        <w:ind w:firstLine="709"/>
        <w:jc w:val="both"/>
        <w:rPr>
          <w:sz w:val="28"/>
        </w:rPr>
      </w:pPr>
      <w:r w:rsidRPr="00325D8C">
        <w:rPr>
          <w:sz w:val="28"/>
        </w:rPr>
        <w:t xml:space="preserve">Во втором варианте шкалы, получившей самое широкое распространение, редакция </w:t>
      </w:r>
      <w:smartTag w:uri="urn:schemas-microsoft-com:office:smarttags" w:element="metricconverter">
        <w:smartTagPr>
          <w:attr w:name="ProductID" w:val="1908 г"/>
        </w:smartTagPr>
        <w:r w:rsidRPr="00325D8C">
          <w:rPr>
            <w:sz w:val="28"/>
          </w:rPr>
          <w:t>1908 г</w:t>
        </w:r>
      </w:smartTag>
      <w:r w:rsidRPr="00325D8C">
        <w:rPr>
          <w:sz w:val="28"/>
        </w:rPr>
        <w:t>., общее число тестов было увеличено, все тесты были сгруппированы по возрастным уровням на основе их выполнения примерно 300 нормальными детьми в возрасте от 3 до 13 лет. Показатель ребенка по всем тестам можно было в этом случае выразить в виде умственного уровня, соответствующего возрасту нормальных детей, результатов которых он достигал.</w:t>
      </w:r>
    </w:p>
    <w:p w:rsidR="008F5378" w:rsidRPr="00325D8C" w:rsidRDefault="008F5378" w:rsidP="008F5378">
      <w:pPr>
        <w:spacing w:line="360" w:lineRule="auto"/>
        <w:ind w:firstLine="709"/>
        <w:jc w:val="both"/>
        <w:rPr>
          <w:sz w:val="28"/>
        </w:rPr>
      </w:pPr>
      <w:r w:rsidRPr="00325D8C">
        <w:rPr>
          <w:sz w:val="28"/>
        </w:rPr>
        <w:t xml:space="preserve">Третий  вариант  шкалы  Бине-Симона  появился  в  </w:t>
      </w:r>
      <w:smartTag w:uri="urn:schemas-microsoft-com:office:smarttags" w:element="metricconverter">
        <w:smartTagPr>
          <w:attr w:name="ProductID" w:val="1911 г"/>
        </w:smartTagPr>
        <w:r w:rsidRPr="00325D8C">
          <w:rPr>
            <w:sz w:val="28"/>
          </w:rPr>
          <w:t>1911 г</w:t>
        </w:r>
      </w:smartTag>
      <w:r w:rsidRPr="00325D8C">
        <w:rPr>
          <w:sz w:val="28"/>
        </w:rPr>
        <w:t>.(год смерти А.Бине). Эта шкала претерпела незначительные изменения, которые свелись к перестановке отдельных тестов, добавлению новых тестов для некоторых возрастных уровней и расширению верхней границы шкалы до уровня взрослого человека.</w:t>
      </w:r>
    </w:p>
    <w:p w:rsidR="008F5378" w:rsidRPr="00325D8C" w:rsidRDefault="008F5378" w:rsidP="008F5378">
      <w:pPr>
        <w:spacing w:line="360" w:lineRule="auto"/>
        <w:ind w:firstLine="709"/>
        <w:jc w:val="both"/>
        <w:rPr>
          <w:sz w:val="28"/>
        </w:rPr>
      </w:pPr>
      <w:r w:rsidRPr="00325D8C">
        <w:rPr>
          <w:sz w:val="28"/>
        </w:rPr>
        <w:t xml:space="preserve">В качестве инструмента тестирования шкала Бине-Симона вскоре была вытеснена более широкой и совершенной в психометрическом отношении шкалой умственного развития Стэнфорд-Бине, разработанной под руководством Л.М.Тёрмена в Стэнфордском университете. Основных нововведений по сравнению с тестами Бине было два: </w:t>
      </w:r>
    </w:p>
    <w:p w:rsidR="008F5378" w:rsidRPr="00325D8C" w:rsidRDefault="008F5378" w:rsidP="008F5378">
      <w:pPr>
        <w:spacing w:line="360" w:lineRule="auto"/>
        <w:ind w:firstLine="709"/>
        <w:jc w:val="both"/>
        <w:rPr>
          <w:sz w:val="28"/>
        </w:rPr>
      </w:pPr>
      <w:r w:rsidRPr="00325D8C">
        <w:rPr>
          <w:sz w:val="28"/>
        </w:rPr>
        <w:t xml:space="preserve">  -  именно   в   этом   варианте  шкалы   был   впервые  использован  коэффициент интеллектуальности (</w:t>
      </w:r>
      <w:r w:rsidRPr="00325D8C">
        <w:rPr>
          <w:sz w:val="28"/>
          <w:lang w:val="en-US"/>
        </w:rPr>
        <w:t>Intelligence</w:t>
      </w:r>
      <w:r w:rsidRPr="00325D8C">
        <w:rPr>
          <w:sz w:val="28"/>
        </w:rPr>
        <w:t xml:space="preserve"> </w:t>
      </w:r>
      <w:r w:rsidRPr="00325D8C">
        <w:rPr>
          <w:sz w:val="28"/>
          <w:lang w:val="en-US"/>
        </w:rPr>
        <w:t>Quotient</w:t>
      </w:r>
      <w:r w:rsidRPr="00325D8C">
        <w:rPr>
          <w:sz w:val="28"/>
        </w:rPr>
        <w:t xml:space="preserve"> - </w:t>
      </w:r>
      <w:r w:rsidRPr="00325D8C">
        <w:rPr>
          <w:sz w:val="28"/>
          <w:lang w:val="en-US"/>
        </w:rPr>
        <w:t>IQ</w:t>
      </w:r>
      <w:r w:rsidRPr="00325D8C">
        <w:rPr>
          <w:sz w:val="28"/>
        </w:rPr>
        <w:t>), отношение между умственым и хронологическим возрастом;</w:t>
      </w:r>
    </w:p>
    <w:p w:rsidR="008F5378" w:rsidRPr="00325D8C" w:rsidRDefault="008F5378" w:rsidP="008F5378">
      <w:pPr>
        <w:numPr>
          <w:ilvl w:val="0"/>
          <w:numId w:val="2"/>
        </w:numPr>
        <w:spacing w:line="360" w:lineRule="auto"/>
        <w:ind w:firstLine="709"/>
        <w:jc w:val="both"/>
        <w:rPr>
          <w:sz w:val="28"/>
        </w:rPr>
      </w:pPr>
      <w:r w:rsidRPr="00325D8C">
        <w:rPr>
          <w:sz w:val="28"/>
        </w:rPr>
        <w:t>применение нового критерия оценки тестирования, для чего вводится понятие статистической нормы.</w:t>
      </w:r>
    </w:p>
    <w:p w:rsidR="008F5378" w:rsidRPr="00325D8C" w:rsidRDefault="008F5378" w:rsidP="008F5378">
      <w:pPr>
        <w:spacing w:line="360" w:lineRule="auto"/>
        <w:ind w:firstLine="709"/>
        <w:jc w:val="both"/>
        <w:rPr>
          <w:sz w:val="28"/>
        </w:rPr>
      </w:pPr>
      <w:r w:rsidRPr="00325D8C">
        <w:rPr>
          <w:sz w:val="28"/>
        </w:rPr>
        <w:t xml:space="preserve">Шкала Стэнфорд – Бине получила популярность во всем мире. Она имела несколько редакций (1937, 1960, 1972, 1986). В последней редакции она применяется и в настоящее время. Показатель </w:t>
      </w:r>
      <w:r w:rsidRPr="00325D8C">
        <w:rPr>
          <w:sz w:val="28"/>
          <w:lang w:val="en-US"/>
        </w:rPr>
        <w:t>IQ</w:t>
      </w:r>
      <w:r w:rsidRPr="00325D8C">
        <w:rPr>
          <w:sz w:val="28"/>
        </w:rPr>
        <w:t xml:space="preserve"> получаемый по шкале Стэнфорд – Бине, на долгие годы стал синонимом интеллекта. Вновь создаваемые тесты стали проверяться путем сопоставления с результатами этой шкалы.</w:t>
      </w:r>
    </w:p>
    <w:p w:rsidR="008F5378" w:rsidRDefault="008F5378" w:rsidP="008F5378">
      <w:pPr>
        <w:spacing w:line="360" w:lineRule="auto"/>
        <w:ind w:firstLine="709"/>
        <w:jc w:val="both"/>
        <w:rPr>
          <w:sz w:val="28"/>
        </w:rPr>
      </w:pPr>
      <w:r w:rsidRPr="00325D8C">
        <w:rPr>
          <w:sz w:val="28"/>
        </w:rPr>
        <w:t>Особый   интерес  представляет   также   первая   редакция   шкалы  Бине-Симона, произведенная  Ф.Кюльманом, в которой нижняя возрастная граница была снижена до 3 месяцев. Шкала Кюльмана-Бине представляет собой одну из самых ранних попыток разработать тесты интеллекта для младенцев и дошкольников.</w:t>
      </w:r>
    </w:p>
    <w:p w:rsidR="008F5378" w:rsidRDefault="008F5378" w:rsidP="008F5378">
      <w:pPr>
        <w:spacing w:line="360" w:lineRule="auto"/>
        <w:ind w:firstLine="709"/>
        <w:jc w:val="both"/>
        <w:rPr>
          <w:sz w:val="28"/>
        </w:rPr>
      </w:pPr>
    </w:p>
    <w:p w:rsidR="008F5378" w:rsidRDefault="008F5378" w:rsidP="008F5378">
      <w:pPr>
        <w:spacing w:line="360" w:lineRule="auto"/>
        <w:ind w:firstLine="709"/>
        <w:jc w:val="both"/>
        <w:rPr>
          <w:sz w:val="28"/>
        </w:rPr>
      </w:pPr>
    </w:p>
    <w:p w:rsidR="008F5378" w:rsidRDefault="00EA6677" w:rsidP="006C6261">
      <w:pPr>
        <w:pStyle w:val="a6"/>
        <w:rPr>
          <w:b/>
          <w:sz w:val="32"/>
          <w:szCs w:val="32"/>
        </w:rPr>
      </w:pPr>
      <w:r>
        <w:rPr>
          <w:b/>
          <w:sz w:val="32"/>
          <w:szCs w:val="32"/>
          <w:lang w:val="en-US"/>
        </w:rPr>
        <w:t>4</w:t>
      </w:r>
      <w:r w:rsidR="008F5378" w:rsidRPr="00923377">
        <w:rPr>
          <w:b/>
          <w:sz w:val="32"/>
          <w:szCs w:val="32"/>
        </w:rPr>
        <w:t>. Невербальные тесты интеллекта</w:t>
      </w:r>
      <w:r w:rsidR="008F5378">
        <w:rPr>
          <w:b/>
          <w:sz w:val="32"/>
          <w:szCs w:val="32"/>
        </w:rPr>
        <w:t>.</w:t>
      </w:r>
    </w:p>
    <w:p w:rsidR="008F5378" w:rsidRPr="00923377" w:rsidRDefault="008F5378" w:rsidP="008F5378">
      <w:pPr>
        <w:pStyle w:val="a6"/>
        <w:ind w:firstLine="709"/>
        <w:rPr>
          <w:b/>
          <w:sz w:val="32"/>
          <w:szCs w:val="32"/>
        </w:rPr>
      </w:pPr>
    </w:p>
    <w:p w:rsidR="008F5378" w:rsidRPr="00325D8C" w:rsidRDefault="008F5378" w:rsidP="008F5378">
      <w:pPr>
        <w:pStyle w:val="a6"/>
        <w:ind w:firstLine="709"/>
      </w:pPr>
      <w:r w:rsidRPr="00325D8C">
        <w:t xml:space="preserve">Невербальные тесты интеллекта состоят из заданий, в которых стимульный материал представлен либо в наглядной форме (в виде графических изображений, рисунков, чертежей), либо в предметной форме (кубики, части объектов). С помощью невербальных тестов оценивается наглядно-образное и наглядно-действенное логическое мышление. Такие тесты используются как для дошкольников, детей не имеющих писать и читать, неграмотных людей, так и для профессиональных групп (чертежников, художников и пр.) </w:t>
      </w:r>
    </w:p>
    <w:p w:rsidR="008F5378" w:rsidRPr="00325D8C" w:rsidRDefault="008F5378" w:rsidP="008F5378">
      <w:pPr>
        <w:pStyle w:val="a6"/>
        <w:ind w:firstLine="709"/>
      </w:pPr>
      <w:r w:rsidRPr="00325D8C">
        <w:t xml:space="preserve">  В группу невербальных тестов включают тесты, разработанные специально для диагностики представлений разных культурных групп. Первым тестом, свободным от влияния культуры, считается армейский тест Бета, разработанный в США в период Первой мировой войны. Еще один тест такого типа – Нарисуй человека, разработанный американским психологом Ф.Гудинаф. Он был предназначен для детей в возрасте от 3 до 13 лет (ребенка просили нарисовать мужчину, причем сделать это как можно лучше, время рисования не ограничивалось. Оценка уровня интеллектуального развития осуществлялась на основе того, какие части тела и детали одежды изображал испытуемый). Д.Харрис пересмотрел его, расширил и опубликовал под названием Тест рисования Гудинаф-Харриса (в этом варианте после завершения рисунка мужчины ребенку предлагалось рисовать женщину).</w:t>
      </w:r>
    </w:p>
    <w:p w:rsidR="008F5378" w:rsidRDefault="008F5378" w:rsidP="008F5378">
      <w:pPr>
        <w:pStyle w:val="a6"/>
        <w:ind w:firstLine="709"/>
      </w:pPr>
      <w:r w:rsidRPr="00325D8C">
        <w:t xml:space="preserve">Еще один Интеллектуальный тест, свободный от влияния культуры, был разработан Р.Кеттеллом. Он имеет три варианта. Первый предназначен для детей 4–8 лет   и   умственно   отсталых   взрослых;   второй  –  для  детей   8–13   лет    и </w:t>
      </w:r>
      <w:r w:rsidR="00FB39F5">
        <w:t xml:space="preserve"> </w:t>
      </w:r>
      <w:r w:rsidRPr="00325D8C">
        <w:t xml:space="preserve">взрослых, не имеющих высшего образования; третий – для детей 10–16 лет и взрослых с высшим образованием. Все задания представлены в графической форме, а время их ограничено 3-4 минуты. Первичные баллы переводятся в шкальные оценки, по которым устанавливается соответствие испытуемого статистической норме (ее границы 84 и 116 </w:t>
      </w:r>
      <w:r w:rsidRPr="00325D8C">
        <w:rPr>
          <w:lang w:val="en-US"/>
        </w:rPr>
        <w:t>IQ</w:t>
      </w:r>
      <w:r w:rsidRPr="00325D8C">
        <w:t>).</w:t>
      </w:r>
    </w:p>
    <w:p w:rsidR="00FB39F5" w:rsidRDefault="00FB39F5" w:rsidP="008F5378">
      <w:pPr>
        <w:pStyle w:val="a6"/>
        <w:ind w:firstLine="709"/>
      </w:pPr>
    </w:p>
    <w:p w:rsidR="00FB39F5" w:rsidRPr="00325D8C" w:rsidRDefault="00FB39F5" w:rsidP="008F5378">
      <w:pPr>
        <w:pStyle w:val="a6"/>
        <w:ind w:firstLine="709"/>
      </w:pPr>
    </w:p>
    <w:p w:rsidR="008F5378" w:rsidRPr="006C6261" w:rsidRDefault="00EA6677" w:rsidP="006C6261">
      <w:pPr>
        <w:pStyle w:val="a6"/>
        <w:rPr>
          <w:b/>
          <w:sz w:val="32"/>
          <w:szCs w:val="32"/>
        </w:rPr>
      </w:pPr>
      <w:r>
        <w:rPr>
          <w:b/>
          <w:sz w:val="32"/>
          <w:szCs w:val="32"/>
          <w:lang w:val="en-US"/>
        </w:rPr>
        <w:t>5</w:t>
      </w:r>
      <w:r w:rsidR="006C6261" w:rsidRPr="006C6261">
        <w:rPr>
          <w:b/>
          <w:sz w:val="32"/>
          <w:szCs w:val="32"/>
        </w:rPr>
        <w:t>.</w:t>
      </w:r>
      <w:r w:rsidR="008F5378" w:rsidRPr="006C6261">
        <w:rPr>
          <w:b/>
          <w:sz w:val="32"/>
          <w:szCs w:val="32"/>
        </w:rPr>
        <w:t xml:space="preserve"> Прогрессивные матрицы </w:t>
      </w:r>
      <w:r w:rsidR="00FB39F5" w:rsidRPr="006C6261">
        <w:rPr>
          <w:b/>
          <w:sz w:val="32"/>
          <w:szCs w:val="32"/>
        </w:rPr>
        <w:t>Равенна.</w:t>
      </w:r>
    </w:p>
    <w:p w:rsidR="00FB39F5" w:rsidRPr="00FB39F5" w:rsidRDefault="00FB39F5" w:rsidP="008F5378">
      <w:pPr>
        <w:pStyle w:val="a6"/>
        <w:ind w:firstLine="709"/>
        <w:rPr>
          <w:b/>
          <w:u w:val="single"/>
        </w:rPr>
      </w:pPr>
    </w:p>
    <w:p w:rsidR="008F5378" w:rsidRPr="00325D8C" w:rsidRDefault="008F5378" w:rsidP="008F5378">
      <w:pPr>
        <w:pStyle w:val="a6"/>
        <w:ind w:firstLine="709"/>
      </w:pPr>
      <w:r w:rsidRPr="00325D8C">
        <w:t xml:space="preserve">Типичным   и   широко  распространенным    невербальным   тестом   интеллекта являются Прогрессивные матрицы. Авторами первой редакции, появившейся в </w:t>
      </w:r>
      <w:smartTag w:uri="urn:schemas-microsoft-com:office:smarttags" w:element="metricconverter">
        <w:smartTagPr>
          <w:attr w:name="ProductID" w:val="1936 г"/>
        </w:smartTagPr>
        <w:r w:rsidRPr="00325D8C">
          <w:t>1936 г</w:t>
        </w:r>
      </w:smartTag>
      <w:r w:rsidRPr="00325D8C">
        <w:t xml:space="preserve">. и предназначенной для диагностики детей, были Л.Пенроуз и Дж.Равен. впоследствии работу с тестовыми заданиями осуществлял Дж.Равен, поэтому рассматриваемую методику иногда называют тестом Равена.  Первый тест для взрослых появился в </w:t>
      </w:r>
      <w:smartTag w:uri="urn:schemas-microsoft-com:office:smarttags" w:element="metricconverter">
        <w:smartTagPr>
          <w:attr w:name="ProductID" w:val="1960 г"/>
        </w:smartTagPr>
        <w:r w:rsidRPr="00325D8C">
          <w:t>1960 г</w:t>
        </w:r>
      </w:smartTag>
      <w:r w:rsidRPr="00325D8C">
        <w:t xml:space="preserve">. </w:t>
      </w:r>
    </w:p>
    <w:p w:rsidR="008F5378" w:rsidRPr="00325D8C" w:rsidRDefault="008F5378" w:rsidP="008F5378">
      <w:pPr>
        <w:pStyle w:val="a6"/>
        <w:ind w:firstLine="709"/>
      </w:pPr>
      <w:r w:rsidRPr="00325D8C">
        <w:t>Методика     основана     на     теории     гештальтпсихологии.     Каждое     задание рассматривается  как  определенное  целое,  состоящее  из  ряда  взаимосвязанных элементов. Предполагается, что вначале испытуемый осуществляет глобальное оценивание матрицы, а затем дифференцирует изображение на отдельные элементы с выделением принципа их интеграции.</w:t>
      </w:r>
    </w:p>
    <w:p w:rsidR="008F5378" w:rsidRPr="00325D8C" w:rsidRDefault="008F5378" w:rsidP="008F5378">
      <w:pPr>
        <w:pStyle w:val="a6"/>
        <w:ind w:firstLine="709"/>
      </w:pPr>
      <w:r w:rsidRPr="00325D8C">
        <w:t xml:space="preserve">Стимульным материалом этой методики являются матрицы – композиции с пропущенным элементом. Испытуемый должен выбрать недостающий элемент среди 6 –8 предложенных вариантов. В настоящее время используются три формы теста. В каждой из них однотипные, но возрастающей сложности задания организованы в некоторое число серий, трудность которых также повышается от первой к последующим. Усложнение заданий как внутри каждой серии, так и от серии к серии, позволяет, по мнению автора, осуществить принцип прогрессивности (с ним связано и название методики – Прогрессивные матрицы). Он состоит в том, что выполнение предшествующих заданий является подготовкой испытуемого к выполнению последующих – идет процесс обучения. </w:t>
      </w:r>
    </w:p>
    <w:p w:rsidR="008F5378" w:rsidRPr="00325D8C" w:rsidRDefault="008F5378" w:rsidP="008F5378">
      <w:pPr>
        <w:pStyle w:val="a6"/>
        <w:ind w:firstLine="709"/>
      </w:pPr>
      <w:r w:rsidRPr="00325D8C">
        <w:t>Первая форма – Стандартные черно-белые прогрессивные матрицы – предназначена для диагностики индивидов от 8 до 65 лет. Материал этой формы состоит из 60 матриц разбитых на пять серий (А,В,С,Д,Е). В первой серии требуется умение дифференцировать компоненты структуры</w:t>
      </w:r>
      <w:r w:rsidR="00FB39F5">
        <w:t>.</w:t>
      </w:r>
      <w:r w:rsidRPr="00325D8C">
        <w:t xml:space="preserve"> </w:t>
      </w:r>
      <w:r w:rsidR="00FB39F5">
        <w:t>В</w:t>
      </w:r>
      <w:r w:rsidRPr="00325D8C">
        <w:t xml:space="preserve"> последующих, более трудных</w:t>
      </w:r>
      <w:r w:rsidR="00FB39F5">
        <w:t xml:space="preserve">, </w:t>
      </w:r>
      <w:r w:rsidRPr="00325D8C">
        <w:t xml:space="preserve"> предполагается использование мышления по аналогии, перестановок, умений понимать принципы сложных изменений фигур и других мыслительных действий.</w:t>
      </w:r>
    </w:p>
    <w:p w:rsidR="008F5378" w:rsidRPr="00325D8C" w:rsidRDefault="008F5378" w:rsidP="008F5378">
      <w:pPr>
        <w:pStyle w:val="a6"/>
        <w:ind w:firstLine="709"/>
      </w:pPr>
      <w:r w:rsidRPr="00325D8C">
        <w:t>Более легкая форма теста – Цветные прогрессивные матрицы используется  для детей в возрасте от 5 до 11 лет, для лиц пожилого возраста и умственно отсталых людей.</w:t>
      </w:r>
    </w:p>
    <w:p w:rsidR="008F5378" w:rsidRDefault="008F5378" w:rsidP="008F5378">
      <w:pPr>
        <w:pStyle w:val="a6"/>
        <w:ind w:firstLine="709"/>
      </w:pPr>
      <w:r w:rsidRPr="00325D8C">
        <w:t>Третья форма – Прогрессивные матрицы повышенной сложности – была специально разработана для тестирования подростков и взрослых с высоким уровнем интеллектуального развития.</w:t>
      </w:r>
    </w:p>
    <w:p w:rsidR="00FB39F5" w:rsidRDefault="00FB39F5" w:rsidP="008F5378">
      <w:pPr>
        <w:pStyle w:val="a6"/>
        <w:ind w:firstLine="709"/>
      </w:pPr>
    </w:p>
    <w:p w:rsidR="00FB39F5" w:rsidRDefault="00FB39F5" w:rsidP="008F5378">
      <w:pPr>
        <w:pStyle w:val="a6"/>
        <w:ind w:firstLine="709"/>
      </w:pPr>
    </w:p>
    <w:p w:rsidR="008F5378" w:rsidRDefault="00EA6677" w:rsidP="006C6261">
      <w:pPr>
        <w:pStyle w:val="1"/>
        <w:spacing w:line="360" w:lineRule="auto"/>
        <w:jc w:val="both"/>
        <w:rPr>
          <w:b/>
          <w:szCs w:val="32"/>
        </w:rPr>
      </w:pPr>
      <w:r w:rsidRPr="00EA6677">
        <w:rPr>
          <w:b/>
          <w:szCs w:val="32"/>
        </w:rPr>
        <w:t>6</w:t>
      </w:r>
      <w:r w:rsidR="008F5378" w:rsidRPr="00923377">
        <w:rPr>
          <w:b/>
          <w:szCs w:val="32"/>
        </w:rPr>
        <w:t>. Шкалы измерения интеллекта Д.Векслера</w:t>
      </w:r>
      <w:r w:rsidR="008F5378">
        <w:rPr>
          <w:b/>
          <w:szCs w:val="32"/>
        </w:rPr>
        <w:t>.</w:t>
      </w:r>
    </w:p>
    <w:p w:rsidR="008F5378" w:rsidRPr="00FB39F5" w:rsidRDefault="008F5378" w:rsidP="008F5378">
      <w:pPr>
        <w:pStyle w:val="1"/>
        <w:spacing w:line="360" w:lineRule="auto"/>
        <w:ind w:firstLine="709"/>
        <w:jc w:val="both"/>
        <w:rPr>
          <w:b/>
          <w:sz w:val="28"/>
          <w:szCs w:val="28"/>
        </w:rPr>
      </w:pPr>
      <w:r w:rsidRPr="00923377">
        <w:rPr>
          <w:b/>
          <w:szCs w:val="32"/>
        </w:rPr>
        <w:t xml:space="preserve"> </w:t>
      </w:r>
    </w:p>
    <w:p w:rsidR="008F5378" w:rsidRPr="00325D8C" w:rsidRDefault="008F5378" w:rsidP="008F5378">
      <w:pPr>
        <w:spacing w:line="360" w:lineRule="auto"/>
        <w:ind w:firstLine="709"/>
        <w:jc w:val="both"/>
        <w:rPr>
          <w:sz w:val="28"/>
        </w:rPr>
      </w:pPr>
      <w:r w:rsidRPr="00325D8C">
        <w:rPr>
          <w:sz w:val="28"/>
        </w:rPr>
        <w:t>Популярность Шкалы измерения интеллекта, разработанной американским психодиагностом Д.Векслером, объясняется рядом причин. Во-первых, они охватывают большой возрастной диапазон – от 3 до 74 лет, при этом на всех возрастных уровнях используются в основном одни и те же типы заданий, что позволяет проследить изменение одних и тех же интеллектуальных характеристик на протяжении почти всей жизни человека.</w:t>
      </w:r>
    </w:p>
    <w:p w:rsidR="008F5378" w:rsidRPr="00325D8C" w:rsidRDefault="008F5378" w:rsidP="008F5378">
      <w:pPr>
        <w:spacing w:line="360" w:lineRule="auto"/>
        <w:ind w:firstLine="709"/>
        <w:jc w:val="both"/>
        <w:rPr>
          <w:sz w:val="28"/>
        </w:rPr>
      </w:pPr>
      <w:r w:rsidRPr="00325D8C">
        <w:rPr>
          <w:sz w:val="28"/>
        </w:rPr>
        <w:t>Во-вторых, шкалы Векслера используются не только для измерения интеллектуального развития индивидов, но и как вспомогательное средство психиатрического диагноза.</w:t>
      </w:r>
    </w:p>
    <w:p w:rsidR="008F5378" w:rsidRPr="00325D8C" w:rsidRDefault="008F5378" w:rsidP="008F5378">
      <w:pPr>
        <w:spacing w:line="360" w:lineRule="auto"/>
        <w:ind w:firstLine="709"/>
        <w:jc w:val="both"/>
        <w:rPr>
          <w:sz w:val="28"/>
        </w:rPr>
      </w:pPr>
      <w:r w:rsidRPr="00325D8C">
        <w:rPr>
          <w:sz w:val="28"/>
        </w:rPr>
        <w:t>В-третьих, в этих шкалах присутствуют как вербальные так и невербальные субтесты, что позволяет оценивать разные стороны интеллектуального развития – понятийное и наглядное мышление, а также особенности зрительного восприятия, сенсомоторную координацию, внимание, память.</w:t>
      </w:r>
    </w:p>
    <w:p w:rsidR="008F5378" w:rsidRPr="00325D8C" w:rsidRDefault="008F5378" w:rsidP="008F5378">
      <w:pPr>
        <w:pStyle w:val="a6"/>
        <w:ind w:firstLine="709"/>
      </w:pPr>
      <w:r w:rsidRPr="00325D8C">
        <w:t>Векслеровские методики были разработаны для трех возрастных диапазонов: для взрослых(</w:t>
      </w:r>
      <w:r w:rsidRPr="00325D8C">
        <w:rPr>
          <w:lang w:val="en-US"/>
        </w:rPr>
        <w:t>WAIS</w:t>
      </w:r>
      <w:r w:rsidRPr="00325D8C">
        <w:t>-</w:t>
      </w:r>
      <w:r w:rsidRPr="00325D8C">
        <w:rPr>
          <w:lang w:val="en-US"/>
        </w:rPr>
        <w:t>R</w:t>
      </w:r>
      <w:r w:rsidRPr="00325D8C">
        <w:t>), начиная с 16 лет, детей 6 – 16 лет(</w:t>
      </w:r>
      <w:r w:rsidRPr="00325D8C">
        <w:rPr>
          <w:lang w:val="en-US"/>
        </w:rPr>
        <w:t>WISC</w:t>
      </w:r>
      <w:r w:rsidRPr="00325D8C">
        <w:t>-</w:t>
      </w:r>
      <w:r w:rsidRPr="00325D8C">
        <w:rPr>
          <w:lang w:val="en-US"/>
        </w:rPr>
        <w:t>III</w:t>
      </w:r>
      <w:r w:rsidRPr="00325D8C">
        <w:t>) и дошкольников(</w:t>
      </w:r>
      <w:r w:rsidRPr="00325D8C">
        <w:rPr>
          <w:lang w:val="en-US"/>
        </w:rPr>
        <w:t>WPPSI</w:t>
      </w:r>
      <w:r w:rsidRPr="00325D8C">
        <w:t>-</w:t>
      </w:r>
      <w:r w:rsidRPr="00325D8C">
        <w:rPr>
          <w:lang w:val="en-US"/>
        </w:rPr>
        <w:t>R</w:t>
      </w:r>
      <w:r w:rsidRPr="00325D8C">
        <w:t xml:space="preserve">).  В   каждой   методике  первичные  показатели  каждого субтеста переводятся в  стандартные показатели  с М = 10 и </w:t>
      </w:r>
      <w:r w:rsidRPr="00325D8C">
        <w:rPr>
          <w:lang w:val="en-US"/>
        </w:rPr>
        <w:t>q</w:t>
      </w:r>
      <w:r w:rsidRPr="00325D8C">
        <w:t xml:space="preserve"> = 3. Из 17 различных видов субтестов, используемых в шкалах, восемь (5 вербальных и 3 невербальных) являются общими для всех трех шкал. При применении этих шкал вербальные и невербальные субтесты чередуются и предъявляются в заранее установленной последовательности, своей для каждой шкалы.</w:t>
      </w:r>
    </w:p>
    <w:p w:rsidR="008F5378" w:rsidRPr="00325D8C" w:rsidRDefault="008F5378" w:rsidP="008F5378">
      <w:pPr>
        <w:pStyle w:val="a6"/>
        <w:ind w:firstLine="709"/>
      </w:pPr>
      <w:r w:rsidRPr="00325D8C">
        <w:t>Субтест «Осведомленность» - первый вербальный субтест, предъявляемый во всех трех шкалах (включает вопросы из различных житейских и научных областей). Субтест «Арифметический» содержит задачи, которые требуют понимания, сообразительности, умения делать вычисления. Также существуют субтесты «сходство понятий», «словарный запас», «повторение цифр».</w:t>
      </w:r>
    </w:p>
    <w:p w:rsidR="008F5378" w:rsidRPr="00325D8C" w:rsidRDefault="008F5378" w:rsidP="008F5378">
      <w:pPr>
        <w:pStyle w:val="a6"/>
        <w:ind w:firstLine="709"/>
      </w:pPr>
      <w:r w:rsidRPr="00325D8C">
        <w:t>Невербальные субтесты шкал Векслера обычно требуют манипулирования различными объектами, такими как части разрезанных фигур и кубики, или визуального обследования печатных материалов наподобие картинок или символов. «Недостающие детали» – используется во всех трех шкалах, он требует определения важной части, которой недостает в изображении знакомой детали – диагностируется внимание, перцептивные способности, образная память.</w:t>
      </w:r>
    </w:p>
    <w:p w:rsidR="008F5378" w:rsidRPr="00325D8C" w:rsidRDefault="008F5378" w:rsidP="008F5378">
      <w:pPr>
        <w:pStyle w:val="a6"/>
        <w:ind w:firstLine="709"/>
      </w:pPr>
      <w:r w:rsidRPr="00325D8C">
        <w:t xml:space="preserve">Первичные  показатели  по  каждому  субтесту   шкал  Векслера  преобразуются  в стандартные  показатели  со  средним  значением,  равным  10,  и   </w:t>
      </w:r>
      <w:r w:rsidRPr="00325D8C">
        <w:rPr>
          <w:lang w:val="en-US"/>
        </w:rPr>
        <w:t>SD</w:t>
      </w:r>
      <w:r w:rsidRPr="00325D8C">
        <w:t xml:space="preserve">  =  3.  Таким образом, все нормированные показатели со  выражаются в сравнимых единицах. Затем эти показатели субтестов, соответствующих вербальной, невербальной и полной шкалам, складываются и преобразуются в стандартные показатели со средним, равным 100, </w:t>
      </w:r>
      <w:r w:rsidRPr="00325D8C">
        <w:rPr>
          <w:lang w:val="en-US"/>
        </w:rPr>
        <w:t>SD</w:t>
      </w:r>
      <w:r w:rsidRPr="00325D8C">
        <w:t xml:space="preserve"> = 15, называемые «стандартным </w:t>
      </w:r>
      <w:r w:rsidRPr="00325D8C">
        <w:rPr>
          <w:lang w:val="en-US"/>
        </w:rPr>
        <w:t>IQ</w:t>
      </w:r>
      <w:r w:rsidRPr="00325D8C">
        <w:t>».</w:t>
      </w:r>
    </w:p>
    <w:p w:rsidR="008F5378" w:rsidRDefault="008F5378" w:rsidP="008F5378">
      <w:pPr>
        <w:pStyle w:val="a6"/>
        <w:ind w:firstLine="709"/>
      </w:pPr>
      <w:r w:rsidRPr="00325D8C">
        <w:t xml:space="preserve">Со времени выхода в свет первой шкалы Векслера-Белльвью было предложено множество сокращенных шкал. Цель этих сокращенных шкал – уменьшить время тестирования при получении показателя </w:t>
      </w:r>
      <w:r w:rsidRPr="00325D8C">
        <w:rPr>
          <w:lang w:val="en-US"/>
        </w:rPr>
        <w:t>IQ</w:t>
      </w:r>
      <w:r w:rsidRPr="00325D8C">
        <w:t xml:space="preserve"> в Полной шкале, который можно оценить на основе опубликованных норм. Самый простой способ построения таких более коротких форм – опустить некоторые из субтестов и пропорционально распределить показатели. Психодиагносты не рекомендуют использовать краткие формы, за исключением быстрого отбора испытуемых.</w:t>
      </w:r>
    </w:p>
    <w:p w:rsidR="008F5378" w:rsidRDefault="008F5378" w:rsidP="008F5378">
      <w:pPr>
        <w:pStyle w:val="a6"/>
        <w:ind w:firstLine="709"/>
      </w:pPr>
    </w:p>
    <w:p w:rsidR="007F27EB" w:rsidRDefault="007F27EB" w:rsidP="008F5378">
      <w:pPr>
        <w:pStyle w:val="a6"/>
        <w:ind w:firstLine="709"/>
      </w:pPr>
    </w:p>
    <w:p w:rsidR="008F5378" w:rsidRDefault="00EA6677" w:rsidP="006C6261">
      <w:pPr>
        <w:pStyle w:val="1"/>
        <w:spacing w:line="360" w:lineRule="auto"/>
        <w:jc w:val="both"/>
        <w:rPr>
          <w:b/>
          <w:szCs w:val="32"/>
        </w:rPr>
      </w:pPr>
      <w:r w:rsidRPr="00EA6677">
        <w:rPr>
          <w:b/>
          <w:szCs w:val="32"/>
        </w:rPr>
        <w:t>7</w:t>
      </w:r>
      <w:r w:rsidR="008F5378" w:rsidRPr="00923377">
        <w:rPr>
          <w:b/>
          <w:szCs w:val="32"/>
        </w:rPr>
        <w:t>. Тест структуры интеллекта Р.Амтхауера</w:t>
      </w:r>
      <w:r w:rsidR="008F5378">
        <w:rPr>
          <w:b/>
          <w:szCs w:val="32"/>
        </w:rPr>
        <w:t>.</w:t>
      </w:r>
    </w:p>
    <w:p w:rsidR="008F5378" w:rsidRPr="00923377" w:rsidRDefault="008F5378" w:rsidP="008F5378"/>
    <w:p w:rsidR="008F5378" w:rsidRPr="00325D8C" w:rsidRDefault="008F5378" w:rsidP="008F5378">
      <w:pPr>
        <w:spacing w:line="360" w:lineRule="auto"/>
        <w:ind w:firstLine="709"/>
        <w:jc w:val="both"/>
        <w:rPr>
          <w:sz w:val="28"/>
        </w:rPr>
      </w:pPr>
      <w:r w:rsidRPr="00325D8C">
        <w:rPr>
          <w:sz w:val="28"/>
        </w:rPr>
        <w:t>Это один из известнейших групповых тестов, широко используемых в немецкоязычных странах. Он создан в 1953г.</w:t>
      </w:r>
      <w:r w:rsidR="00FB39F5">
        <w:rPr>
          <w:sz w:val="28"/>
        </w:rPr>
        <w:t xml:space="preserve"> </w:t>
      </w:r>
      <w:r w:rsidRPr="00325D8C">
        <w:rPr>
          <w:sz w:val="28"/>
        </w:rPr>
        <w:t>(последняя редакция осуществлена в 1973г.) и предназначен для измерения уровня интеллектуального развития лиц в возрасте от 13 до 61 года.</w:t>
      </w:r>
    </w:p>
    <w:p w:rsidR="008F5378" w:rsidRPr="00325D8C" w:rsidRDefault="008F5378" w:rsidP="008F5378">
      <w:pPr>
        <w:spacing w:line="360" w:lineRule="auto"/>
        <w:ind w:firstLine="709"/>
        <w:jc w:val="both"/>
        <w:rPr>
          <w:sz w:val="28"/>
        </w:rPr>
      </w:pPr>
      <w:r w:rsidRPr="00325D8C">
        <w:rPr>
          <w:sz w:val="28"/>
        </w:rPr>
        <w:t xml:space="preserve">Известно, что разрабатывался он в первую очередь как тест диагностирования уровня общих способностей в связи с проблемами профессиональной психодиагностики. При его создании Р.Амтхауер исходил из концепции, согласно которой интеллект является специализированной подструктурой в целостной структуре личности и тесно связан с другими компонентами личности, такими как волевая и эмоциональная сферы, интересы и потребности. Интеллект понимался Амтхауером как единство некоторых психических способностей, проявляющихся в различных формах деятельности. В тест им были включены задания на диагностику следующих компонентов интеллекта: вербального, счетно-математического, пространственного, мнемического. Среднее значение взаимных корреляций между этими факторами в тесте равна 0,36. Тест был разработан в трех   параллельных  формах.  Стандартизация  проводилась  на  выборке  из  4076 </w:t>
      </w:r>
    </w:p>
    <w:p w:rsidR="008F5378" w:rsidRPr="00325D8C" w:rsidRDefault="008F5378" w:rsidP="008F5378">
      <w:pPr>
        <w:spacing w:line="360" w:lineRule="auto"/>
        <w:ind w:firstLine="709"/>
        <w:jc w:val="both"/>
        <w:rPr>
          <w:sz w:val="28"/>
        </w:rPr>
      </w:pPr>
      <w:r w:rsidRPr="00325D8C">
        <w:rPr>
          <w:sz w:val="28"/>
        </w:rPr>
        <w:t xml:space="preserve">испытуемых, средний показатель по сырым баллам равнялся 82. После стандартизации новая средняя равнялась 100, </w:t>
      </w:r>
      <w:r w:rsidRPr="00325D8C">
        <w:rPr>
          <w:sz w:val="28"/>
          <w:lang w:val="en-US"/>
        </w:rPr>
        <w:t>q</w:t>
      </w:r>
      <w:r w:rsidRPr="00325D8C">
        <w:rPr>
          <w:sz w:val="28"/>
        </w:rPr>
        <w:t xml:space="preserve"> = 10. Надежность теста равна 0,97, при повторном тестировании через год коэффициенты оказались равными 0,83. Валидность теста по критерию успешности обучения в школе равна 0,62.</w:t>
      </w:r>
    </w:p>
    <w:p w:rsidR="00FB39F5" w:rsidRDefault="008F5378" w:rsidP="008F5378">
      <w:pPr>
        <w:spacing w:line="360" w:lineRule="auto"/>
        <w:ind w:firstLine="709"/>
        <w:jc w:val="both"/>
        <w:rPr>
          <w:sz w:val="28"/>
        </w:rPr>
      </w:pPr>
      <w:r w:rsidRPr="00325D8C">
        <w:rPr>
          <w:sz w:val="28"/>
        </w:rPr>
        <w:t xml:space="preserve">В тест Амтхауера входят следующие субтесты: </w:t>
      </w:r>
      <w:r w:rsidR="00FB39F5">
        <w:rPr>
          <w:sz w:val="28"/>
        </w:rPr>
        <w:t xml:space="preserve"> </w:t>
      </w:r>
    </w:p>
    <w:p w:rsidR="00FB39F5" w:rsidRDefault="008F5378" w:rsidP="008F5378">
      <w:pPr>
        <w:spacing w:line="360" w:lineRule="auto"/>
        <w:ind w:firstLine="709"/>
        <w:jc w:val="both"/>
        <w:rPr>
          <w:sz w:val="28"/>
        </w:rPr>
      </w:pPr>
      <w:r w:rsidRPr="00325D8C">
        <w:rPr>
          <w:sz w:val="28"/>
        </w:rPr>
        <w:t xml:space="preserve">1) – на общую осведомленность и информированность в разных областях знаний («логический отбор»: исследование индуктивного мышления); </w:t>
      </w:r>
    </w:p>
    <w:p w:rsidR="00FB39F5" w:rsidRDefault="008F5378" w:rsidP="008F5378">
      <w:pPr>
        <w:spacing w:line="360" w:lineRule="auto"/>
        <w:ind w:firstLine="709"/>
        <w:jc w:val="both"/>
        <w:rPr>
          <w:sz w:val="28"/>
        </w:rPr>
      </w:pPr>
      <w:r w:rsidRPr="00325D8C">
        <w:rPr>
          <w:sz w:val="28"/>
        </w:rPr>
        <w:t xml:space="preserve">2) – на классификацию понятий («классификация»: определение общих черт: исследование абстрагирования, обобщения, оперирования вербальными понятиями); </w:t>
      </w:r>
    </w:p>
    <w:p w:rsidR="00FB39F5" w:rsidRDefault="008F5378" w:rsidP="008F5378">
      <w:pPr>
        <w:spacing w:line="360" w:lineRule="auto"/>
        <w:ind w:firstLine="709"/>
        <w:jc w:val="both"/>
        <w:rPr>
          <w:sz w:val="28"/>
        </w:rPr>
      </w:pPr>
      <w:r w:rsidRPr="00325D8C">
        <w:rPr>
          <w:sz w:val="28"/>
        </w:rPr>
        <w:t xml:space="preserve">3) – на установление аналогий («аналогии»: анализ комбинаторных умений); </w:t>
      </w:r>
    </w:p>
    <w:p w:rsidR="00FB39F5" w:rsidRDefault="008F5378" w:rsidP="008F5378">
      <w:pPr>
        <w:spacing w:line="360" w:lineRule="auto"/>
        <w:ind w:firstLine="709"/>
        <w:jc w:val="both"/>
        <w:rPr>
          <w:sz w:val="28"/>
        </w:rPr>
      </w:pPr>
      <w:r w:rsidRPr="00325D8C">
        <w:rPr>
          <w:sz w:val="28"/>
        </w:rPr>
        <w:t xml:space="preserve">4) – на подведение двух понятий под общую категорию («обобщения»: оценка умения выносить суждение, обобщать); </w:t>
      </w:r>
    </w:p>
    <w:p w:rsidR="00FB39F5" w:rsidRDefault="008F5378" w:rsidP="008F5378">
      <w:pPr>
        <w:spacing w:line="360" w:lineRule="auto"/>
        <w:ind w:firstLine="709"/>
        <w:jc w:val="both"/>
        <w:rPr>
          <w:sz w:val="28"/>
        </w:rPr>
      </w:pPr>
      <w:r w:rsidRPr="00325D8C">
        <w:rPr>
          <w:sz w:val="28"/>
        </w:rPr>
        <w:t xml:space="preserve">5) – на умение решать простые арифметические задачи («задания на счет»: оценка математического мышления); </w:t>
      </w:r>
    </w:p>
    <w:p w:rsidR="00FB39F5" w:rsidRDefault="008F5378" w:rsidP="008F5378">
      <w:pPr>
        <w:spacing w:line="360" w:lineRule="auto"/>
        <w:ind w:firstLine="709"/>
        <w:jc w:val="both"/>
        <w:rPr>
          <w:sz w:val="28"/>
        </w:rPr>
      </w:pPr>
      <w:r w:rsidRPr="00325D8C">
        <w:rPr>
          <w:sz w:val="28"/>
        </w:rPr>
        <w:t xml:space="preserve">6) – на умение находить числовые закономерности («ряды чисел»: анализ индуктивного мышления); </w:t>
      </w:r>
    </w:p>
    <w:p w:rsidR="00FB39F5" w:rsidRDefault="008F5378" w:rsidP="008F5378">
      <w:pPr>
        <w:spacing w:line="360" w:lineRule="auto"/>
        <w:ind w:firstLine="709"/>
        <w:jc w:val="both"/>
        <w:rPr>
          <w:sz w:val="28"/>
        </w:rPr>
      </w:pPr>
      <w:r w:rsidRPr="00325D8C">
        <w:rPr>
          <w:sz w:val="28"/>
        </w:rPr>
        <w:t xml:space="preserve">7) – на умение мысленно оперировать изображениями фигур на плоскости («выбор фигур»: исследование пространственного воображения, комбинаторных навыков); </w:t>
      </w:r>
    </w:p>
    <w:p w:rsidR="00FB39F5" w:rsidRDefault="008F5378" w:rsidP="008F5378">
      <w:pPr>
        <w:spacing w:line="360" w:lineRule="auto"/>
        <w:ind w:firstLine="709"/>
        <w:jc w:val="both"/>
        <w:rPr>
          <w:sz w:val="28"/>
        </w:rPr>
      </w:pPr>
      <w:r w:rsidRPr="00325D8C">
        <w:rPr>
          <w:sz w:val="28"/>
        </w:rPr>
        <w:t xml:space="preserve">8) – на умение мысленно оперировать изображениями объемных фигур («задание с кубиками»); </w:t>
      </w:r>
    </w:p>
    <w:p w:rsidR="008F5378" w:rsidRPr="00325D8C" w:rsidRDefault="008F5378" w:rsidP="008F5378">
      <w:pPr>
        <w:spacing w:line="360" w:lineRule="auto"/>
        <w:ind w:firstLine="709"/>
        <w:jc w:val="both"/>
        <w:rPr>
          <w:sz w:val="28"/>
        </w:rPr>
      </w:pPr>
      <w:r w:rsidRPr="00325D8C">
        <w:rPr>
          <w:sz w:val="28"/>
        </w:rPr>
        <w:t>9) – на заучивание слов (задание на способность сосредоточить внимание и сохранить в памяти усвоенное). Каждый субтест, за исключением четвертого, состоит из 20 заданий.</w:t>
      </w:r>
    </w:p>
    <w:p w:rsidR="008F5378" w:rsidRPr="00325D8C" w:rsidRDefault="008F5378" w:rsidP="008F5378">
      <w:pPr>
        <w:spacing w:line="360" w:lineRule="auto"/>
        <w:ind w:firstLine="709"/>
        <w:jc w:val="both"/>
        <w:rPr>
          <w:sz w:val="28"/>
        </w:rPr>
      </w:pPr>
      <w:r w:rsidRPr="00325D8C">
        <w:rPr>
          <w:sz w:val="28"/>
        </w:rPr>
        <w:t xml:space="preserve">Тест   имеет  две  формы  (А и В),  которые  проверялись  на  взаимозаменяемость. </w:t>
      </w:r>
    </w:p>
    <w:p w:rsidR="008F5378" w:rsidRPr="00325D8C" w:rsidRDefault="008F5378" w:rsidP="008F5378">
      <w:pPr>
        <w:spacing w:line="360" w:lineRule="auto"/>
        <w:ind w:firstLine="709"/>
        <w:jc w:val="both"/>
        <w:rPr>
          <w:sz w:val="28"/>
        </w:rPr>
      </w:pPr>
      <w:r w:rsidRPr="00325D8C">
        <w:rPr>
          <w:sz w:val="28"/>
        </w:rPr>
        <w:t xml:space="preserve">Общее время выполнения теста – 90 минут.  Время выполнения каждого субтеста </w:t>
      </w:r>
      <w:r w:rsidR="00FB39F5">
        <w:rPr>
          <w:sz w:val="28"/>
        </w:rPr>
        <w:t xml:space="preserve"> </w:t>
      </w:r>
      <w:r w:rsidRPr="00325D8C">
        <w:rPr>
          <w:sz w:val="28"/>
        </w:rPr>
        <w:t>ограничено и колеблется от 6 до 10 минут.</w:t>
      </w:r>
    </w:p>
    <w:p w:rsidR="008F5378" w:rsidRDefault="008F5378" w:rsidP="008F5378">
      <w:pPr>
        <w:spacing w:line="360" w:lineRule="auto"/>
        <w:ind w:firstLine="709"/>
        <w:jc w:val="both"/>
        <w:rPr>
          <w:sz w:val="28"/>
        </w:rPr>
      </w:pPr>
      <w:r w:rsidRPr="00325D8C">
        <w:rPr>
          <w:sz w:val="28"/>
        </w:rPr>
        <w:t xml:space="preserve">В нашей стране адаптированный вариант теста Амтхауера был использован при обследовании учащихся 8 – 11 классов городских и сельских школ. </w:t>
      </w:r>
    </w:p>
    <w:p w:rsidR="005E7757" w:rsidRDefault="005E7757" w:rsidP="009119C3">
      <w:pPr>
        <w:spacing w:line="360" w:lineRule="auto"/>
        <w:ind w:firstLine="709"/>
        <w:jc w:val="both"/>
        <w:rPr>
          <w:sz w:val="28"/>
          <w:szCs w:val="28"/>
        </w:rPr>
      </w:pPr>
    </w:p>
    <w:p w:rsidR="00463E3B" w:rsidRDefault="00463E3B" w:rsidP="009119C3">
      <w:pPr>
        <w:spacing w:line="360" w:lineRule="auto"/>
        <w:ind w:firstLine="709"/>
        <w:jc w:val="both"/>
        <w:rPr>
          <w:sz w:val="28"/>
          <w:szCs w:val="28"/>
        </w:rPr>
      </w:pPr>
    </w:p>
    <w:p w:rsidR="00463E3B" w:rsidRPr="00463E3B" w:rsidRDefault="00463E3B" w:rsidP="006C6261">
      <w:pPr>
        <w:spacing w:line="360" w:lineRule="auto"/>
        <w:jc w:val="both"/>
        <w:rPr>
          <w:b/>
          <w:sz w:val="28"/>
          <w:szCs w:val="28"/>
        </w:rPr>
      </w:pPr>
      <w:r w:rsidRPr="00463E3B">
        <w:rPr>
          <w:b/>
          <w:sz w:val="32"/>
          <w:szCs w:val="32"/>
        </w:rPr>
        <w:t>Заключение.</w:t>
      </w:r>
    </w:p>
    <w:p w:rsidR="00463E3B" w:rsidRPr="00463E3B" w:rsidRDefault="00463E3B" w:rsidP="009119C3">
      <w:pPr>
        <w:spacing w:line="360" w:lineRule="auto"/>
        <w:ind w:firstLine="709"/>
        <w:jc w:val="both"/>
        <w:rPr>
          <w:sz w:val="28"/>
          <w:szCs w:val="28"/>
        </w:rPr>
      </w:pPr>
    </w:p>
    <w:p w:rsidR="00463E3B" w:rsidRPr="00463E3B" w:rsidRDefault="00463E3B" w:rsidP="00463E3B">
      <w:pPr>
        <w:pStyle w:val="20"/>
        <w:spacing w:line="360" w:lineRule="auto"/>
        <w:ind w:firstLine="709"/>
        <w:jc w:val="both"/>
        <w:rPr>
          <w:sz w:val="28"/>
          <w:szCs w:val="24"/>
        </w:rPr>
      </w:pPr>
      <w:r w:rsidRPr="00463E3B">
        <w:rPr>
          <w:sz w:val="28"/>
          <w:szCs w:val="24"/>
        </w:rPr>
        <w:t xml:space="preserve">Интеллект человека представляет собой чрезвычайно многофакторную величину. Он определяет как социальную полезность человека, так и его индивидуальные особенности, служит главным проявлением разума. По сути, интеллект то, что выделяет нас из мира животных, что придает особую значимость человеку, что позволяет ему динамически изменять окружающий мир, перестраивая среду под себя, а не приспосабливаться к условиям быстро меняющейся действительности. Тест или проверка интеллекта является важнейшей задачей, которая на любом этапе позволит спланировать дальнейшее развитие личности, определить ход интеллектуальной, моральной и психологической эволюции человека. Именно уровень и тип развития интеллекта определяет будущее человека, его судьбу. Исследование интеллекта интересовало человечество с древних времен </w:t>
      </w:r>
      <w:r w:rsidR="00EA4464">
        <w:rPr>
          <w:sz w:val="28"/>
          <w:szCs w:val="24"/>
        </w:rPr>
        <w:t xml:space="preserve">и </w:t>
      </w:r>
      <w:r w:rsidRPr="00463E3B">
        <w:rPr>
          <w:sz w:val="28"/>
          <w:szCs w:val="24"/>
        </w:rPr>
        <w:t>выросл</w:t>
      </w:r>
      <w:r w:rsidR="00EA4464">
        <w:rPr>
          <w:sz w:val="28"/>
          <w:szCs w:val="24"/>
        </w:rPr>
        <w:t>о</w:t>
      </w:r>
      <w:r w:rsidRPr="00463E3B">
        <w:rPr>
          <w:sz w:val="28"/>
          <w:szCs w:val="24"/>
        </w:rPr>
        <w:t xml:space="preserve"> в отдельную отрасль психологии. Тесты интеллектуального развития занимают отдельное место в ряду методик психологического исследования. </w:t>
      </w:r>
    </w:p>
    <w:p w:rsidR="00463E3B" w:rsidRPr="00463E3B" w:rsidRDefault="00EA4464" w:rsidP="00463E3B">
      <w:pPr>
        <w:spacing w:line="360" w:lineRule="auto"/>
        <w:ind w:firstLine="709"/>
        <w:jc w:val="both"/>
        <w:rPr>
          <w:sz w:val="28"/>
        </w:rPr>
      </w:pPr>
      <w:r>
        <w:rPr>
          <w:sz w:val="28"/>
        </w:rPr>
        <w:t>О</w:t>
      </w:r>
      <w:r w:rsidR="00463E3B" w:rsidRPr="00463E3B">
        <w:rPr>
          <w:sz w:val="28"/>
        </w:rPr>
        <w:t xml:space="preserve">сновными критериями психодиагностики интеллекта является оценка особенностей умственного и личностного развития, формирование знаний и профессионально важных качеств. </w:t>
      </w:r>
    </w:p>
    <w:p w:rsidR="00463E3B" w:rsidRPr="00463E3B" w:rsidRDefault="00463E3B" w:rsidP="00463E3B">
      <w:pPr>
        <w:spacing w:line="360" w:lineRule="auto"/>
        <w:ind w:firstLine="709"/>
        <w:jc w:val="both"/>
        <w:rPr>
          <w:sz w:val="28"/>
        </w:rPr>
      </w:pPr>
      <w:r w:rsidRPr="00463E3B">
        <w:rPr>
          <w:sz w:val="28"/>
        </w:rPr>
        <w:t xml:space="preserve">Тесты интеллекта предназначены для изучения уровня интеллектуального, умственного развития человека. Под интеллектом в данном случае подразумевается не любое проявление индивидуальности, а прежде всего познавательные процессы или функции. Тесты интеллекта являются исторически наиболее ранними методиками психодиагностики. </w:t>
      </w:r>
    </w:p>
    <w:p w:rsidR="00463E3B" w:rsidRPr="00463E3B" w:rsidRDefault="00463E3B" w:rsidP="00463E3B">
      <w:pPr>
        <w:spacing w:line="360" w:lineRule="auto"/>
        <w:ind w:firstLine="709"/>
        <w:jc w:val="both"/>
        <w:rPr>
          <w:sz w:val="28"/>
        </w:rPr>
      </w:pPr>
      <w:r w:rsidRPr="00463E3B">
        <w:rPr>
          <w:sz w:val="28"/>
        </w:rPr>
        <w:t xml:space="preserve">Из всех существующих методик на сегодняшний день наиболее распространенными являются тесты – достаточно краткие стандартизированные пробы, испытания, позволяющие в ограниченный период времени получить характеристики индивидуально-психологических особенностей человека по определенным параметрам. </w:t>
      </w:r>
    </w:p>
    <w:p w:rsidR="00463E3B" w:rsidRPr="00463E3B" w:rsidRDefault="00463E3B" w:rsidP="00463E3B">
      <w:pPr>
        <w:spacing w:line="360" w:lineRule="auto"/>
        <w:ind w:firstLine="709"/>
        <w:jc w:val="both"/>
        <w:rPr>
          <w:sz w:val="28"/>
        </w:rPr>
      </w:pPr>
      <w:r w:rsidRPr="00463E3B">
        <w:rPr>
          <w:sz w:val="28"/>
        </w:rPr>
        <w:t xml:space="preserve">При обработке результатов тестирования можно получить не только общий балл, но и индивидуальный тестовый профиль испытуемого, свидетельствующий о приоритетном овладении понятиями и логическими операциями и преобладанием вербального или образного мышления. Таким образом, на основе тестирования можно прогнозировать успешность последующего обучения, скорость протекания мыслительных процессов, что является свидетельством наличия у испытуемого определенной выраженности свойств нервной системы. </w:t>
      </w:r>
    </w:p>
    <w:p w:rsidR="00463E3B" w:rsidRPr="00463E3B" w:rsidRDefault="00463E3B" w:rsidP="00463E3B">
      <w:pPr>
        <w:spacing w:line="360" w:lineRule="auto"/>
        <w:ind w:firstLine="709"/>
        <w:jc w:val="both"/>
        <w:rPr>
          <w:sz w:val="28"/>
        </w:rPr>
      </w:pPr>
      <w:r w:rsidRPr="00463E3B">
        <w:rPr>
          <w:sz w:val="28"/>
        </w:rPr>
        <w:t xml:space="preserve">Тесты интеллекта могут использоваться для проведения тестирования абитуриентов на стадии их поступления в вуз, для контроля за особенностями умственного развития в ходе обучения, выявления сложностей, затруднений и принятии решения о необходимой работе по коррекции или самокоррекции, оценки качества образования. </w:t>
      </w:r>
    </w:p>
    <w:p w:rsidR="00923377" w:rsidRDefault="00463E3B" w:rsidP="006C6261">
      <w:pPr>
        <w:spacing w:line="360" w:lineRule="auto"/>
        <w:jc w:val="both"/>
        <w:rPr>
          <w:b/>
          <w:sz w:val="32"/>
          <w:szCs w:val="32"/>
        </w:rPr>
      </w:pPr>
      <w:r w:rsidRPr="00463E3B">
        <w:rPr>
          <w:sz w:val="28"/>
        </w:rPr>
        <w:br w:type="page"/>
      </w:r>
      <w:bookmarkStart w:id="6" w:name="_Toc222161020"/>
      <w:r w:rsidRPr="00463E3B">
        <w:rPr>
          <w:b/>
          <w:sz w:val="32"/>
          <w:szCs w:val="32"/>
        </w:rPr>
        <w:t>Список использованной литературы</w:t>
      </w:r>
      <w:bookmarkEnd w:id="6"/>
      <w:r w:rsidRPr="00463E3B">
        <w:rPr>
          <w:b/>
          <w:sz w:val="32"/>
          <w:szCs w:val="32"/>
        </w:rPr>
        <w:t>.</w:t>
      </w:r>
    </w:p>
    <w:p w:rsidR="008876A8" w:rsidRPr="008876A8" w:rsidRDefault="008876A8" w:rsidP="006C6261">
      <w:pPr>
        <w:spacing w:line="360" w:lineRule="auto"/>
        <w:jc w:val="both"/>
        <w:rPr>
          <w:b/>
          <w:sz w:val="28"/>
          <w:szCs w:val="28"/>
        </w:rPr>
      </w:pPr>
    </w:p>
    <w:p w:rsidR="008876A8" w:rsidRPr="008876A8" w:rsidRDefault="008876A8" w:rsidP="008876A8">
      <w:pPr>
        <w:numPr>
          <w:ilvl w:val="0"/>
          <w:numId w:val="10"/>
        </w:numPr>
        <w:spacing w:line="360" w:lineRule="auto"/>
        <w:jc w:val="both"/>
        <w:rPr>
          <w:spacing w:val="-8"/>
          <w:sz w:val="28"/>
          <w:szCs w:val="28"/>
        </w:rPr>
      </w:pPr>
      <w:r w:rsidRPr="008876A8">
        <w:rPr>
          <w:color w:val="000000"/>
          <w:sz w:val="28"/>
          <w:szCs w:val="28"/>
        </w:rPr>
        <w:t>Бурлачук Л. Ф. Словарь-справочник по психодиагностике. – 1999.</w:t>
      </w:r>
    </w:p>
    <w:p w:rsidR="008876A8" w:rsidRPr="008876A8" w:rsidRDefault="008876A8" w:rsidP="008876A8">
      <w:pPr>
        <w:numPr>
          <w:ilvl w:val="0"/>
          <w:numId w:val="10"/>
        </w:numPr>
        <w:spacing w:line="360" w:lineRule="auto"/>
        <w:jc w:val="both"/>
        <w:rPr>
          <w:color w:val="000000"/>
          <w:sz w:val="28"/>
          <w:szCs w:val="28"/>
        </w:rPr>
      </w:pPr>
      <w:r w:rsidRPr="008876A8">
        <w:rPr>
          <w:color w:val="000000"/>
          <w:sz w:val="28"/>
          <w:szCs w:val="28"/>
        </w:rPr>
        <w:t>Немов Р. С.. Психология: Учебник для вузов: В 3-х книгах. -3-е изд. -М.: Владос. -1998 Книга 3: Психодиагностика: Введение в научное психологическое исследование с элементами математической статистики. – 1998</w:t>
      </w:r>
    </w:p>
    <w:p w:rsidR="008876A8" w:rsidRPr="008876A8" w:rsidRDefault="008876A8" w:rsidP="008876A8">
      <w:pPr>
        <w:pStyle w:val="aa"/>
        <w:numPr>
          <w:ilvl w:val="0"/>
          <w:numId w:val="10"/>
        </w:numPr>
        <w:tabs>
          <w:tab w:val="clear" w:pos="454"/>
          <w:tab w:val="left" w:pos="567"/>
        </w:tabs>
        <w:spacing w:before="0" w:line="360" w:lineRule="auto"/>
        <w:jc w:val="both"/>
        <w:rPr>
          <w:rFonts w:ascii="Times New Roman" w:hAnsi="Times New Roman"/>
          <w:sz w:val="28"/>
          <w:szCs w:val="28"/>
        </w:rPr>
      </w:pPr>
      <w:r w:rsidRPr="008876A8">
        <w:rPr>
          <w:rFonts w:ascii="Times New Roman" w:hAnsi="Times New Roman"/>
          <w:sz w:val="28"/>
          <w:szCs w:val="28"/>
        </w:rPr>
        <w:t>Общая психодиагностика / Под ред. А. А. Бодалева, В. В. Столина. — М., 1987.</w:t>
      </w:r>
    </w:p>
    <w:p w:rsidR="008876A8" w:rsidRPr="008876A8" w:rsidRDefault="008876A8" w:rsidP="008876A8">
      <w:pPr>
        <w:numPr>
          <w:ilvl w:val="0"/>
          <w:numId w:val="10"/>
        </w:numPr>
        <w:spacing w:line="360" w:lineRule="auto"/>
        <w:jc w:val="both"/>
        <w:rPr>
          <w:sz w:val="28"/>
          <w:szCs w:val="28"/>
        </w:rPr>
      </w:pPr>
      <w:r w:rsidRPr="008876A8">
        <w:rPr>
          <w:sz w:val="28"/>
          <w:szCs w:val="28"/>
        </w:rPr>
        <w:t xml:space="preserve">Общая психодиагностика [Текст]: учебник / А. А. Бодалев [и др.], 2006. </w:t>
      </w:r>
    </w:p>
    <w:p w:rsidR="008876A8" w:rsidRPr="008876A8" w:rsidRDefault="008876A8" w:rsidP="008876A8">
      <w:pPr>
        <w:numPr>
          <w:ilvl w:val="0"/>
          <w:numId w:val="10"/>
        </w:numPr>
        <w:spacing w:line="360" w:lineRule="auto"/>
        <w:jc w:val="both"/>
        <w:rPr>
          <w:spacing w:val="-8"/>
          <w:sz w:val="28"/>
          <w:szCs w:val="28"/>
        </w:rPr>
      </w:pPr>
      <w:r w:rsidRPr="008876A8">
        <w:rPr>
          <w:color w:val="000000"/>
          <w:sz w:val="28"/>
          <w:szCs w:val="28"/>
        </w:rPr>
        <w:t>Общая психодиагностика: [Учебник для вузов]/ А. А.Бодалев, В. В.Столин, В. С.Аванесов и др. – 2000.</w:t>
      </w:r>
    </w:p>
    <w:p w:rsidR="008876A8" w:rsidRPr="008876A8" w:rsidRDefault="008876A8" w:rsidP="008876A8">
      <w:pPr>
        <w:pStyle w:val="aa"/>
        <w:numPr>
          <w:ilvl w:val="0"/>
          <w:numId w:val="10"/>
        </w:numPr>
        <w:tabs>
          <w:tab w:val="clear" w:pos="454"/>
          <w:tab w:val="left" w:pos="567"/>
        </w:tabs>
        <w:spacing w:before="0" w:line="360" w:lineRule="auto"/>
        <w:jc w:val="both"/>
        <w:rPr>
          <w:rFonts w:ascii="Times New Roman" w:hAnsi="Times New Roman"/>
          <w:sz w:val="28"/>
          <w:szCs w:val="28"/>
        </w:rPr>
      </w:pPr>
      <w:r w:rsidRPr="008876A8">
        <w:rPr>
          <w:rFonts w:ascii="Times New Roman" w:hAnsi="Times New Roman"/>
          <w:sz w:val="28"/>
          <w:szCs w:val="28"/>
        </w:rPr>
        <w:t>Основы психодиагностики. / Под ред. А. Г. Шмелева. — М., Ростов-на-Дону, 1996.</w:t>
      </w:r>
    </w:p>
    <w:p w:rsidR="008876A8" w:rsidRPr="008876A8" w:rsidRDefault="008876A8" w:rsidP="008876A8">
      <w:pPr>
        <w:numPr>
          <w:ilvl w:val="0"/>
          <w:numId w:val="10"/>
        </w:numPr>
        <w:spacing w:line="360" w:lineRule="auto"/>
        <w:jc w:val="both"/>
        <w:rPr>
          <w:color w:val="000000"/>
          <w:sz w:val="28"/>
          <w:szCs w:val="28"/>
        </w:rPr>
      </w:pPr>
      <w:r w:rsidRPr="008876A8">
        <w:rPr>
          <w:color w:val="000000"/>
          <w:sz w:val="28"/>
          <w:szCs w:val="28"/>
        </w:rPr>
        <w:t>Рамендик Д.М. Психологический практикум: Учебное пособие для вузов. – 2002.</w:t>
      </w:r>
    </w:p>
    <w:p w:rsidR="008876A8" w:rsidRPr="008876A8" w:rsidRDefault="008876A8" w:rsidP="008876A8">
      <w:pPr>
        <w:numPr>
          <w:ilvl w:val="0"/>
          <w:numId w:val="10"/>
        </w:numPr>
        <w:spacing w:line="360" w:lineRule="auto"/>
        <w:jc w:val="both"/>
        <w:rPr>
          <w:sz w:val="28"/>
          <w:szCs w:val="28"/>
        </w:rPr>
      </w:pPr>
      <w:r w:rsidRPr="008876A8">
        <w:rPr>
          <w:sz w:val="28"/>
          <w:szCs w:val="28"/>
        </w:rPr>
        <w:t xml:space="preserve">Романова Л. Ф. Психодиагностика: Учебник для вузов. - СПб.: Питер, 2007. </w:t>
      </w:r>
      <w:bookmarkStart w:id="7" w:name="_GoBack"/>
      <w:bookmarkEnd w:id="7"/>
    </w:p>
    <w:sectPr w:rsidR="008876A8" w:rsidRPr="008876A8" w:rsidSect="00325D8C">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6261" w:rsidRDefault="006C6261">
      <w:r>
        <w:separator/>
      </w:r>
    </w:p>
  </w:endnote>
  <w:endnote w:type="continuationSeparator" w:id="0">
    <w:p w:rsidR="006C6261" w:rsidRDefault="006C6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261" w:rsidRDefault="006C6261" w:rsidP="00692CBB">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6C6261" w:rsidRDefault="006C6261" w:rsidP="00325D8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261" w:rsidRDefault="006C6261" w:rsidP="00692CBB">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9B7789">
      <w:rPr>
        <w:rStyle w:val="a8"/>
        <w:noProof/>
      </w:rPr>
      <w:t>2</w:t>
    </w:r>
    <w:r>
      <w:rPr>
        <w:rStyle w:val="a8"/>
      </w:rPr>
      <w:fldChar w:fldCharType="end"/>
    </w:r>
  </w:p>
  <w:p w:rsidR="006C6261" w:rsidRDefault="006C6261" w:rsidP="00325D8C">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6261" w:rsidRDefault="006C6261">
      <w:r>
        <w:separator/>
      </w:r>
    </w:p>
  </w:footnote>
  <w:footnote w:type="continuationSeparator" w:id="0">
    <w:p w:rsidR="006C6261" w:rsidRDefault="006C62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7528D"/>
    <w:multiLevelType w:val="hybridMultilevel"/>
    <w:tmpl w:val="6E788926"/>
    <w:lvl w:ilvl="0" w:tplc="BBEE416A">
      <w:start w:val="1"/>
      <w:numFmt w:val="decimal"/>
      <w:lvlText w:val="%1."/>
      <w:lvlJc w:val="left"/>
      <w:pPr>
        <w:tabs>
          <w:tab w:val="num" w:pos="70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431D31"/>
    <w:multiLevelType w:val="singleLevel"/>
    <w:tmpl w:val="9CF26B62"/>
    <w:lvl w:ilvl="0">
      <w:start w:val="1"/>
      <w:numFmt w:val="bullet"/>
      <w:lvlText w:val=""/>
      <w:lvlJc w:val="left"/>
      <w:pPr>
        <w:tabs>
          <w:tab w:val="num" w:pos="360"/>
        </w:tabs>
        <w:ind w:left="360" w:hanging="360"/>
      </w:pPr>
      <w:rPr>
        <w:rFonts w:ascii="Symbol" w:hAnsi="Symbol" w:cs="Symbol" w:hint="default"/>
      </w:rPr>
    </w:lvl>
  </w:abstractNum>
  <w:abstractNum w:abstractNumId="2">
    <w:nsid w:val="17A36AA2"/>
    <w:multiLevelType w:val="singleLevel"/>
    <w:tmpl w:val="4586868E"/>
    <w:lvl w:ilvl="0">
      <w:numFmt w:val="bullet"/>
      <w:lvlText w:val="-"/>
      <w:lvlJc w:val="left"/>
      <w:pPr>
        <w:tabs>
          <w:tab w:val="num" w:pos="435"/>
        </w:tabs>
        <w:ind w:left="435" w:hanging="360"/>
      </w:pPr>
      <w:rPr>
        <w:rFonts w:hint="default"/>
      </w:rPr>
    </w:lvl>
  </w:abstractNum>
  <w:abstractNum w:abstractNumId="3">
    <w:nsid w:val="1948085E"/>
    <w:multiLevelType w:val="hybridMultilevel"/>
    <w:tmpl w:val="655ACC04"/>
    <w:lvl w:ilvl="0" w:tplc="BF18A8B8">
      <w:start w:val="1"/>
      <w:numFmt w:val="decimal"/>
      <w:lvlText w:val="%1."/>
      <w:lvlJc w:val="left"/>
      <w:pPr>
        <w:tabs>
          <w:tab w:val="num" w:pos="70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B494094"/>
    <w:multiLevelType w:val="singleLevel"/>
    <w:tmpl w:val="04190011"/>
    <w:lvl w:ilvl="0">
      <w:start w:val="1"/>
      <w:numFmt w:val="decimal"/>
      <w:lvlText w:val="%1)"/>
      <w:lvlJc w:val="left"/>
      <w:pPr>
        <w:tabs>
          <w:tab w:val="num" w:pos="360"/>
        </w:tabs>
        <w:ind w:left="360" w:hanging="360"/>
      </w:pPr>
      <w:rPr>
        <w:rFonts w:hint="default"/>
      </w:rPr>
    </w:lvl>
  </w:abstractNum>
  <w:abstractNum w:abstractNumId="5">
    <w:nsid w:val="38125A5C"/>
    <w:multiLevelType w:val="hybridMultilevel"/>
    <w:tmpl w:val="DBFA9362"/>
    <w:lvl w:ilvl="0" w:tplc="8C56284A">
      <w:start w:val="1"/>
      <w:numFmt w:val="decimal"/>
      <w:lvlText w:val="%1."/>
      <w:lvlJc w:val="left"/>
      <w:pPr>
        <w:tabs>
          <w:tab w:val="num" w:pos="1069"/>
        </w:tabs>
        <w:ind w:left="1069" w:hanging="360"/>
      </w:pPr>
      <w:rPr>
        <w:rFonts w:hint="default"/>
      </w:rPr>
    </w:lvl>
    <w:lvl w:ilvl="1" w:tplc="0D5E18BC">
      <w:numFmt w:val="none"/>
      <w:lvlText w:val=""/>
      <w:lvlJc w:val="left"/>
      <w:pPr>
        <w:tabs>
          <w:tab w:val="num" w:pos="360"/>
        </w:tabs>
      </w:pPr>
    </w:lvl>
    <w:lvl w:ilvl="2" w:tplc="60B0D7CA">
      <w:numFmt w:val="none"/>
      <w:lvlText w:val=""/>
      <w:lvlJc w:val="left"/>
      <w:pPr>
        <w:tabs>
          <w:tab w:val="num" w:pos="360"/>
        </w:tabs>
      </w:pPr>
    </w:lvl>
    <w:lvl w:ilvl="3" w:tplc="13D66980">
      <w:numFmt w:val="none"/>
      <w:lvlText w:val=""/>
      <w:lvlJc w:val="left"/>
      <w:pPr>
        <w:tabs>
          <w:tab w:val="num" w:pos="360"/>
        </w:tabs>
      </w:pPr>
    </w:lvl>
    <w:lvl w:ilvl="4" w:tplc="AC06FD34">
      <w:numFmt w:val="none"/>
      <w:lvlText w:val=""/>
      <w:lvlJc w:val="left"/>
      <w:pPr>
        <w:tabs>
          <w:tab w:val="num" w:pos="360"/>
        </w:tabs>
      </w:pPr>
    </w:lvl>
    <w:lvl w:ilvl="5" w:tplc="5BB22370">
      <w:numFmt w:val="none"/>
      <w:lvlText w:val=""/>
      <w:lvlJc w:val="left"/>
      <w:pPr>
        <w:tabs>
          <w:tab w:val="num" w:pos="360"/>
        </w:tabs>
      </w:pPr>
    </w:lvl>
    <w:lvl w:ilvl="6" w:tplc="015ED23E">
      <w:numFmt w:val="none"/>
      <w:lvlText w:val=""/>
      <w:lvlJc w:val="left"/>
      <w:pPr>
        <w:tabs>
          <w:tab w:val="num" w:pos="360"/>
        </w:tabs>
      </w:pPr>
    </w:lvl>
    <w:lvl w:ilvl="7" w:tplc="40881D8E">
      <w:numFmt w:val="none"/>
      <w:lvlText w:val=""/>
      <w:lvlJc w:val="left"/>
      <w:pPr>
        <w:tabs>
          <w:tab w:val="num" w:pos="360"/>
        </w:tabs>
      </w:pPr>
    </w:lvl>
    <w:lvl w:ilvl="8" w:tplc="18C23E82">
      <w:numFmt w:val="none"/>
      <w:lvlText w:val=""/>
      <w:lvlJc w:val="left"/>
      <w:pPr>
        <w:tabs>
          <w:tab w:val="num" w:pos="360"/>
        </w:tabs>
      </w:pPr>
    </w:lvl>
  </w:abstractNum>
  <w:abstractNum w:abstractNumId="6">
    <w:nsid w:val="3D470D09"/>
    <w:multiLevelType w:val="hybridMultilevel"/>
    <w:tmpl w:val="288C044E"/>
    <w:lvl w:ilvl="0" w:tplc="51B8730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3EFA3C36"/>
    <w:multiLevelType w:val="hybridMultilevel"/>
    <w:tmpl w:val="44A6E34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8">
    <w:nsid w:val="4957588A"/>
    <w:multiLevelType w:val="singleLevel"/>
    <w:tmpl w:val="F842C6E6"/>
    <w:lvl w:ilvl="0">
      <w:start w:val="2"/>
      <w:numFmt w:val="decimal"/>
      <w:lvlText w:val="%1."/>
      <w:lvlJc w:val="left"/>
      <w:pPr>
        <w:tabs>
          <w:tab w:val="num" w:pos="360"/>
        </w:tabs>
        <w:ind w:left="360" w:hanging="360"/>
      </w:pPr>
      <w:rPr>
        <w:rFonts w:hint="default"/>
        <w:sz w:val="28"/>
      </w:rPr>
    </w:lvl>
  </w:abstractNum>
  <w:abstractNum w:abstractNumId="9">
    <w:nsid w:val="4A444D6E"/>
    <w:multiLevelType w:val="singleLevel"/>
    <w:tmpl w:val="5E6EF4EC"/>
    <w:lvl w:ilvl="0">
      <w:start w:val="1"/>
      <w:numFmt w:val="decimal"/>
      <w:lvlText w:val="%1."/>
      <w:lvlJc w:val="left"/>
      <w:pPr>
        <w:tabs>
          <w:tab w:val="num" w:pos="927"/>
        </w:tabs>
        <w:ind w:left="907" w:hanging="340"/>
      </w:pPr>
    </w:lvl>
  </w:abstractNum>
  <w:abstractNum w:abstractNumId="10">
    <w:nsid w:val="4D684E51"/>
    <w:multiLevelType w:val="singleLevel"/>
    <w:tmpl w:val="5E6EF4EC"/>
    <w:lvl w:ilvl="0">
      <w:start w:val="1"/>
      <w:numFmt w:val="decimal"/>
      <w:lvlText w:val="%1."/>
      <w:lvlJc w:val="left"/>
      <w:pPr>
        <w:tabs>
          <w:tab w:val="num" w:pos="927"/>
        </w:tabs>
        <w:ind w:left="907" w:hanging="340"/>
      </w:pPr>
    </w:lvl>
  </w:abstractNum>
  <w:num w:numId="1">
    <w:abstractNumId w:val="8"/>
  </w:num>
  <w:num w:numId="2">
    <w:abstractNumId w:val="2"/>
  </w:num>
  <w:num w:numId="3">
    <w:abstractNumId w:val="4"/>
  </w:num>
  <w:num w:numId="4">
    <w:abstractNumId w:val="7"/>
  </w:num>
  <w:num w:numId="5">
    <w:abstractNumId w:val="6"/>
  </w:num>
  <w:num w:numId="6">
    <w:abstractNumId w:val="5"/>
  </w:num>
  <w:num w:numId="7">
    <w:abstractNumId w:val="9"/>
  </w:num>
  <w:num w:numId="8">
    <w:abstractNumId w:val="10"/>
  </w:num>
  <w:num w:numId="9">
    <w:abstractNumId w:val="1"/>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4F53"/>
    <w:rsid w:val="00031154"/>
    <w:rsid w:val="000313CE"/>
    <w:rsid w:val="00057C11"/>
    <w:rsid w:val="000A199B"/>
    <w:rsid w:val="000D51A3"/>
    <w:rsid w:val="00135A88"/>
    <w:rsid w:val="001A7E63"/>
    <w:rsid w:val="00303FA9"/>
    <w:rsid w:val="0031146C"/>
    <w:rsid w:val="00325D8C"/>
    <w:rsid w:val="00374037"/>
    <w:rsid w:val="00463E3B"/>
    <w:rsid w:val="005818D1"/>
    <w:rsid w:val="005E7757"/>
    <w:rsid w:val="00650A1C"/>
    <w:rsid w:val="00692CBB"/>
    <w:rsid w:val="006C6261"/>
    <w:rsid w:val="007802A2"/>
    <w:rsid w:val="007F27EB"/>
    <w:rsid w:val="008876A8"/>
    <w:rsid w:val="008F5378"/>
    <w:rsid w:val="009119C3"/>
    <w:rsid w:val="00923377"/>
    <w:rsid w:val="0093479F"/>
    <w:rsid w:val="009B7789"/>
    <w:rsid w:val="009D4F53"/>
    <w:rsid w:val="00A33B5B"/>
    <w:rsid w:val="00BC79D4"/>
    <w:rsid w:val="00C320CB"/>
    <w:rsid w:val="00DC3B58"/>
    <w:rsid w:val="00E178D1"/>
    <w:rsid w:val="00E915B8"/>
    <w:rsid w:val="00EA4464"/>
    <w:rsid w:val="00EA6677"/>
    <w:rsid w:val="00FB3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A952E99-E4FD-43E7-AEE7-3243AE976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F53"/>
  </w:style>
  <w:style w:type="paragraph" w:styleId="1">
    <w:name w:val="heading 1"/>
    <w:basedOn w:val="a"/>
    <w:next w:val="a"/>
    <w:qFormat/>
    <w:rsid w:val="009D4F53"/>
    <w:pPr>
      <w:keepNext/>
      <w:jc w:val="center"/>
      <w:outlineLvl w:val="0"/>
    </w:pPr>
    <w:rPr>
      <w:sz w:val="32"/>
    </w:rPr>
  </w:style>
  <w:style w:type="paragraph" w:styleId="2">
    <w:name w:val="heading 2"/>
    <w:basedOn w:val="a"/>
    <w:next w:val="a"/>
    <w:qFormat/>
    <w:rsid w:val="00325D8C"/>
    <w:pPr>
      <w:keepNext/>
      <w:spacing w:before="240" w:after="60"/>
      <w:outlineLvl w:val="1"/>
    </w:pPr>
    <w:rPr>
      <w:rFonts w:ascii="Arial" w:hAnsi="Arial" w:cs="Arial"/>
      <w:b/>
      <w:bCs/>
      <w:i/>
      <w:iCs/>
      <w:sz w:val="28"/>
      <w:szCs w:val="28"/>
    </w:rPr>
  </w:style>
  <w:style w:type="paragraph" w:styleId="3">
    <w:name w:val="heading 3"/>
    <w:basedOn w:val="a"/>
    <w:next w:val="a"/>
    <w:qFormat/>
    <w:rsid w:val="00325D8C"/>
    <w:pPr>
      <w:keepNext/>
      <w:spacing w:before="240" w:after="60"/>
      <w:outlineLvl w:val="2"/>
    </w:pPr>
    <w:rPr>
      <w:rFonts w:ascii="Arial" w:hAnsi="Arial" w:cs="Arial"/>
      <w:b/>
      <w:bCs/>
      <w:sz w:val="26"/>
      <w:szCs w:val="26"/>
    </w:rPr>
  </w:style>
  <w:style w:type="paragraph" w:styleId="6">
    <w:name w:val="heading 6"/>
    <w:basedOn w:val="a"/>
    <w:next w:val="a"/>
    <w:qFormat/>
    <w:rsid w:val="009D4F53"/>
    <w:pPr>
      <w:keepNext/>
      <w:outlineLvl w:val="5"/>
    </w:pPr>
    <w:rPr>
      <w:sz w:val="32"/>
    </w:rPr>
  </w:style>
  <w:style w:type="paragraph" w:styleId="8">
    <w:name w:val="heading 8"/>
    <w:basedOn w:val="a"/>
    <w:next w:val="a"/>
    <w:qFormat/>
    <w:rsid w:val="009D4F53"/>
    <w:pPr>
      <w:keepNext/>
      <w:jc w:val="center"/>
      <w:outlineLvl w:val="7"/>
    </w:pPr>
    <w:rPr>
      <w:rFonts w:ascii="Verdana" w:hAnsi="Verdana"/>
      <w:b/>
      <w:shadow/>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D4F53"/>
    <w:pPr>
      <w:tabs>
        <w:tab w:val="center" w:pos="4153"/>
        <w:tab w:val="right" w:pos="8306"/>
      </w:tabs>
    </w:pPr>
  </w:style>
  <w:style w:type="paragraph" w:styleId="a4">
    <w:name w:val="Title"/>
    <w:basedOn w:val="a"/>
    <w:qFormat/>
    <w:rsid w:val="009D4F53"/>
    <w:pPr>
      <w:jc w:val="center"/>
    </w:pPr>
    <w:rPr>
      <w:sz w:val="28"/>
    </w:rPr>
  </w:style>
  <w:style w:type="paragraph" w:styleId="a5">
    <w:name w:val="Subtitle"/>
    <w:basedOn w:val="a"/>
    <w:qFormat/>
    <w:rsid w:val="009D4F53"/>
    <w:pPr>
      <w:jc w:val="center"/>
    </w:pPr>
    <w:rPr>
      <w:sz w:val="24"/>
    </w:rPr>
  </w:style>
  <w:style w:type="paragraph" w:styleId="a6">
    <w:name w:val="Body Text"/>
    <w:basedOn w:val="a"/>
    <w:rsid w:val="00325D8C"/>
    <w:pPr>
      <w:spacing w:line="360" w:lineRule="auto"/>
      <w:jc w:val="both"/>
    </w:pPr>
    <w:rPr>
      <w:sz w:val="28"/>
    </w:rPr>
  </w:style>
  <w:style w:type="paragraph" w:styleId="a7">
    <w:name w:val="footer"/>
    <w:basedOn w:val="a"/>
    <w:rsid w:val="00325D8C"/>
    <w:pPr>
      <w:tabs>
        <w:tab w:val="center" w:pos="4677"/>
        <w:tab w:val="right" w:pos="9355"/>
      </w:tabs>
    </w:pPr>
  </w:style>
  <w:style w:type="character" w:styleId="a8">
    <w:name w:val="page number"/>
    <w:basedOn w:val="a0"/>
    <w:rsid w:val="00325D8C"/>
  </w:style>
  <w:style w:type="paragraph" w:styleId="20">
    <w:name w:val="Body Text 2"/>
    <w:basedOn w:val="a"/>
    <w:rsid w:val="005E7757"/>
    <w:pPr>
      <w:spacing w:after="120" w:line="480" w:lineRule="auto"/>
    </w:pPr>
  </w:style>
  <w:style w:type="paragraph" w:customStyle="1" w:styleId="10">
    <w:name w:val="заголовок 1"/>
    <w:basedOn w:val="a"/>
    <w:next w:val="a"/>
    <w:rsid w:val="007802A2"/>
    <w:pPr>
      <w:keepNext/>
      <w:autoSpaceDE w:val="0"/>
      <w:autoSpaceDN w:val="0"/>
    </w:pPr>
    <w:rPr>
      <w:b/>
      <w:bCs/>
      <w:sz w:val="24"/>
      <w:szCs w:val="24"/>
    </w:rPr>
  </w:style>
  <w:style w:type="paragraph" w:customStyle="1" w:styleId="21">
    <w:name w:val="заголовок 2"/>
    <w:basedOn w:val="a"/>
    <w:next w:val="a"/>
    <w:rsid w:val="007802A2"/>
    <w:pPr>
      <w:keepNext/>
      <w:autoSpaceDE w:val="0"/>
      <w:autoSpaceDN w:val="0"/>
    </w:pPr>
    <w:rPr>
      <w:sz w:val="24"/>
      <w:szCs w:val="24"/>
    </w:rPr>
  </w:style>
  <w:style w:type="paragraph" w:styleId="a9">
    <w:name w:val="Block Text"/>
    <w:basedOn w:val="a"/>
    <w:rsid w:val="007802A2"/>
    <w:pPr>
      <w:autoSpaceDE w:val="0"/>
      <w:autoSpaceDN w:val="0"/>
      <w:ind w:left="851" w:right="992"/>
      <w:jc w:val="both"/>
    </w:pPr>
    <w:rPr>
      <w:sz w:val="25"/>
      <w:szCs w:val="25"/>
    </w:rPr>
  </w:style>
  <w:style w:type="paragraph" w:styleId="aa">
    <w:name w:val="table of figures"/>
    <w:basedOn w:val="a"/>
    <w:next w:val="a"/>
    <w:semiHidden/>
    <w:rsid w:val="008876A8"/>
    <w:pPr>
      <w:tabs>
        <w:tab w:val="left" w:pos="454"/>
      </w:tabs>
      <w:spacing w:before="120"/>
      <w:ind w:left="454" w:hanging="454"/>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1853076">
      <w:bodyDiv w:val="1"/>
      <w:marLeft w:val="0"/>
      <w:marRight w:val="0"/>
      <w:marTop w:val="0"/>
      <w:marBottom w:val="0"/>
      <w:divBdr>
        <w:top w:val="none" w:sz="0" w:space="0" w:color="auto"/>
        <w:left w:val="none" w:sz="0" w:space="0" w:color="auto"/>
        <w:bottom w:val="none" w:sz="0" w:space="0" w:color="auto"/>
        <w:right w:val="none" w:sz="0" w:space="0" w:color="auto"/>
      </w:divBdr>
    </w:div>
    <w:div w:id="2009403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4353</Words>
  <Characters>24817</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NhT</Company>
  <LinksUpToDate>false</LinksUpToDate>
  <CharactersWithSpaces>29112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2014-04-27T04:19:00Z</dcterms:created>
  <dcterms:modified xsi:type="dcterms:W3CDTF">2014-04-27T04:19:00Z</dcterms:modified>
</cp:coreProperties>
</file>