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5" w:type="dxa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5"/>
      </w:tblGrid>
      <w:tr w:rsidR="00095EC5">
        <w:trPr>
          <w:tblCellSpacing w:w="0" w:type="dxa"/>
        </w:trPr>
        <w:tc>
          <w:tcPr>
            <w:tcW w:w="9355" w:type="dxa"/>
          </w:tcPr>
          <w:p w:rsidR="00C564D3" w:rsidRDefault="00C564D3">
            <w:pPr>
              <w:jc w:val="center"/>
              <w:rPr>
                <w:rFonts w:ascii="Arial" w:hAnsi="Arial" w:cs="Arial"/>
                <w:b/>
                <w:bCs/>
                <w:color w:val="0000FF"/>
              </w:rPr>
            </w:pPr>
          </w:p>
          <w:p w:rsidR="00095EC5" w:rsidRDefault="00095EC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FF"/>
              </w:rPr>
              <w:t>Психологическая подготовка военнослужащих к ведению активных боевых действий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  <w:tr w:rsidR="00095EC5">
        <w:trPr>
          <w:tblCellSpacing w:w="0" w:type="dxa"/>
        </w:trPr>
        <w:tc>
          <w:tcPr>
            <w:tcW w:w="9355" w:type="dxa"/>
          </w:tcPr>
          <w:p w:rsidR="00095EC5" w:rsidRDefault="00F81743">
            <w:r>
              <w:pict>
                <v:rect id="_x0000_i1025" style="width:405pt;height:1.5pt" o:hrpct="0" o:hrstd="t" o:hr="t" fillcolor="#aca899" stroked="f"/>
              </w:pict>
            </w:r>
          </w:p>
        </w:tc>
      </w:tr>
      <w:tr w:rsidR="00095EC5">
        <w:trPr>
          <w:tblCellSpacing w:w="0" w:type="dxa"/>
        </w:trPr>
        <w:tc>
          <w:tcPr>
            <w:tcW w:w="9355" w:type="dxa"/>
          </w:tcPr>
          <w:p w:rsidR="00095EC5" w:rsidRDefault="00095EC5">
            <w:pPr>
              <w:pStyle w:val="a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Краткое содержание</w:t>
            </w:r>
          </w:p>
          <w:p w:rsidR="00095EC5" w:rsidRDefault="00095EC5" w:rsidP="00095EC5">
            <w:pPr>
              <w:pStyle w:val="a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Понятие психологической подготовки. </w:t>
            </w:r>
          </w:p>
          <w:p w:rsidR="00095EC5" w:rsidRDefault="00095EC5">
            <w:pPr>
              <w:pStyle w:val="a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Определения психологической подготовки, ее сущностное содержание, фактор новизны и его роль в формировании и проявлении психологических качеств, психологический механизм, организация и проведение психологической подготовки в ходе обучения, воспитания и собственно психологической подготовки.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Содержание общей, целевой и специальной психологической подготовки. </w:t>
            </w:r>
          </w:p>
          <w:p w:rsidR="00095EC5" w:rsidRDefault="00095EC5" w:rsidP="00095EC5">
            <w:pPr>
              <w:pStyle w:val="a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Организация психологической подготовки. </w:t>
            </w:r>
          </w:p>
          <w:p w:rsidR="00095EC5" w:rsidRDefault="00095EC5">
            <w:pPr>
              <w:pStyle w:val="a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Направления психологической подготовки, принципы ее организации.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Роль и место психолога в проведении психологической подготовки.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Психологическая модель современного боя.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Задачи психологической подготовки, форма и способы их реализации при обучении вождению боевых машин и в ходе тактической подготовки. </w:t>
            </w:r>
          </w:p>
          <w:p w:rsidR="00095EC5" w:rsidRDefault="00095EC5">
            <w:pPr>
              <w:pStyle w:val="a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Понятие психологической подготовки </w:t>
            </w:r>
          </w:p>
          <w:p w:rsidR="00095EC5" w:rsidRDefault="00095EC5">
            <w:pPr>
              <w:pStyle w:val="a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Психологическая подготовка военнослужащих это система целенаправленных воздействий, имеющая целью формирование и закрепление у воинов психологической готовности и устойчивости, преимущественно на основе самосовершенствования личностных и развития профессионально важных качеств, приобретения опыта успешных действий в моделируемых экстремальных условиях боевой обстановки.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Более доступное понимание сущности психологической подготовки было, на наш взгляд, сформулировано известным русским физиологом И. П. Павловым: "Дело тут не только в силе взаимодействующих раздражителей, сколько в их новизне... Главная реакция пассивно-оборонительного рефлекса имеется не на силу, а на новизну".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Почему в приведенной цитате на наш взгляд изложена сущность психологической подготовки? О чем идет речь? В ходе обучения и воспитания любого специалиста военнослужащего предусмотрено формирование широкого спектра необходимых для выполнения профессиональной деятельности качеств. И в целом задача решается успешно. Однако опыт боевых действий показывает, что не каждое качество ранее сформированное может проявиться у военнослужащего при изменении условий деятельности (погоды, рельефа местности, видимости, огневого воздействия и др.), особенно при переходе к ведению реального боя. Есть очень много примеров, когда воин успешно поражает мишень на учебных занятиях и далеко не лучшим образом ведет стрельбу при изменении условий боя, когда пассивно-оборонительные рефлексы фактически способствуют неадекватному обстановке поведению воина и снижает результативность боевой деятельности.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То есть фактор новизны порой играет решающую роль в проявлении у человека ранее сформированных качеств, а значит в выполнении упражнения. И задача состоит в том, чтобы еще в мирное время, в ходе обучения и воспитания, предусмотреть и поставить обучаемого в такие условия, в которых будут выработаны необходимые для выполнения боевой задачи психологические качества. Другими словами, в ходе повседневной учебно-боевой подготовки до минимума сократить все то новое, неизвестное, с чем человек может встретиться в бою.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Каков психологический механизм психологической подготовки? За счет каких внутренних и внешних воздействий на психику военнослужащего осуществляется ее влияние? На эти и другие вопросы можно получить ответ, если подойти к пониманию основной теоретической и практической задачи психологической подготовки это целенаправленное формирование и закрепление у военнослужащих психических образов модели их предстоящих или будущих действий. И логика здесь должна быть такова чем большее количество предстоящих психических образов максимально соответствующих боевой обстановке мы сформируем у военнослужащего, тем меньше вероятность его попадания в ситуацию неопределенности, неизвестности, которая как правило влечет за собой срабатывание у человека пассивно-оборонительного рефлекса, а следовательно неадекватные действия.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Для большего понимания этого вопроса, рассмотрим, что по существу представляет собой психический образ действия?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Психический образ, или другими словами, что человек увидел, услышал, пережил и т.д. представляет собой не что иное как психологическую модель действия (боя) в сознании воина. Это не снимок на котором запечатлена какая либо ситуация, а значительно большее. Это достаточно сложный во времени процесс отражения не только объективной действительности, но и воссоздание ранее пережитых, увиденных и т.д. образов, с целью построения будущей деятельности воина, адекватной реально сложившейся ситуации. Регулятором такой деятельности выступают мотивы и потребности военнослужащего, его установка, а операциональной структурой - профессиональные действия. То есть методологически будет верным, если мы в ходе всей повседневной деятельности по организации психологической подготовки свои условия будем направлять на формирование как понятийной, так и образной основ модели предстоящих действий.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При этом очень важно учитывать, что образ выполнения того или иного действия определяется как его предметным содержанием (куда, как, с кем идти, что взять с собой), так и его значимостью для военнослужащего (а надо ли туда идти). Можно прекрасно быть подготовленным в профессиональном отношении с точки зрения умения водить, летать, осуществлять походы и т. д., иметь достаточно развитые профессиональные качества, но если не будут развита понятийная основа модели предстоящих действий, являющаяся первоосновой смысловой установки на поведение в бою, с большой достоверностью можно утверждать, что с должной эффективностью задание выполнено не будет.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В этой связи при организации психологической подготовки важно исходить из принципа опережающего формирование понятийной основы модели боевых действий по отношению к образной. Это значит, что любой замысел в реализации психологической подготовки должен получать свое начало посредством активизации убеждений в необходимости и важности поставленных задач, закреплении мотивационных установок, накопления представлений об условиях боя и т.д. В этих целях может широко применяться оправдавшие себя методы психологической подготовки связанные в основном со словесным, устным воздействием командиров, других специалистов на психику личного состава - убеждение, внушение и т.д.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Однако одной только установки для решения задач психологической подготовки крайне недостаточно. Успешность действий воина во многом зависит от того, насколько сформированные у него психические образы соответствуют реальной действительности. Для этого воин должен чувственно наполнить психический образ модели боевой работы: выполнять практически действия в ходе тренировок, учений, стрельб, пусков ракет днем и ночью. В этих условиях можно широко использовать методы позволяющие закрепить образную основу модели боя посредством закалки необходимых профессионально важных качеств. Они могут включать в себя: упражнения и тренировки на специальных тренажерах, имитаторах, учебных полях, на аэродромах; физические и спортивные упражнения по преодолению специальных полос препятствий, заграждений, завалов, водных рубежей; специальные спортивные игры и состязания; психологические упражнения для целенаправленного развития познавательных, эмоциональных и волевых качеств; психологический тренинг по сколачиванию коллектива, формированию совместимости, коллективизма, взаимозаменяемости и др.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В науке сформировалось значительное число различных подходов к пониманию организации и проведению психологической подготовки. Не ставя задачу их анализа, мы исходили из того, что психологическая подготовка осуществляется в ходе воспитания (воспитательными структурами), обучения (органами боевой подготовки) и при проведении мероприятий собственно психологической подготовки. Учитывая то обстоятельство, что обучение, воспитание и собственно психологическая подготовка тесно между собой взаимосвязаны и взаимообусловлены, очень важно рассмотреть, каковы же качества, свойства, психические процессы и состояния формируются в каждой из перечисленных областей.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Осуществляя самый общий анализ, мы можем констатировать, что в процессе воспитания у военнослужащих вырабатываются навыки и привычки поведения в различных условиях, а следовательно развиваются волевые качества; осуществляется развитие эмоционально-волевой сферы личности и ее адаптации к новым условиям; военнослужащие целенаправленно ориентируются на преодоление возможных трудностей в боевых условиях, им прививается стойкость, отвага, храбрость, мужество, убежденность в правоте своих действий и др.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В процессе обучения формируются и закаляются необходимые для успешной защиты Отечества морально-боевые качества и чувства (то же мужество, стойкость, смелость, решительность, инициативность, готовность к бою, чувство коллективизма), активизируются мотивационные установки; посредством накопления соответствующих знаний, формируются представления о современном бое, а закрепление навыков и умений способствует развитию психологической готовности, устойчивости и др.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Однако сводить психологическую подготовку только к обучению и воспитанию было бы неверным. обучение и воспитание гораздо шире по решаемым задачам, чем психологическая подготовка. Существует целый ряд таких задач, особенно по формированию, развитию и закалке необходимых для выполнения боя психологических и специальных качеств, которые могут быть решены только в процессе психологической подготовки. Например, закрепление и развитие навыков и умений, необходимых для выполнения конкретной задачи; активизация черт познавательных процессов, мотивов, способностей, характерных для того или иного военного специалиста, или таких специальных качеств бойца как осмотрительность, глазомер, мышление, координация движений, устойчивость к перегрузке и др.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То есть, наряду с обучением и воспитанием, в процессе которых частично осуществляется психологическая подготовка, решается ряд задач, позволяющих нам сделать вывод, что она является самостоятельной, имеет свои пути, средства, формы и методы (аутотренинг, накопление представлений о ситуациях боя и адаптация к ним, психокоррекция, психореабилитация и др.). Именно данное обстоятельство зачастую вносит некоторую неопределенность в вопросы, касающиеся организации психологической подготовки.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В этой связи очень четко важно различать содержание общей, специальной и целевой психологической подготовки. Так, в ходе общей психологической подготовки, которая осуществляется в процессе обучения и воспитания, формируются необходимые для боя профессионально важные качества (мужество, героизм, храбрость и др.), которые должны соответствовать общим целевым установкам и требованиям, предъявляемым к личному составу.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Специальная психологическая подготовка менее связана с обучением и воспитанием и более приближена к самостоятельной психологической подготовке к выполнению поставленной задачи. Ей в большей мере присущи специфические методы (тренажи, идеомоторные тренировки, изучение основных признаков целей и др.). В ходе специальной психологической подготовки решаются вопросы по осознанию боевой задачи, убеждению воинов в необходимости беспрекословного ее выполнения, активизации в этих целях готовности и других специфических профессионально важных качеств. Именно в ходе специальной психологической подготовки в наибольшей мере решаются вопросы по снижению элементов неизвестности в общей системе предстоящих действий, формируются и активизируются специфические качества необходимые именно для выполнения данной задачи.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Целевая психологическая подготовка проводится к конкретному бою, к конкретному полету, походу, пуску и т. д. Она наименее связана с обучением и направлена на подъем активности личного состава, мобилизацию его психики на выполнение поставленной задачи. </w:t>
            </w:r>
          </w:p>
          <w:p w:rsidR="00095EC5" w:rsidRDefault="00095EC5">
            <w:pPr>
              <w:pStyle w:val="a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Организация психологической подготовки</w:t>
            </w:r>
          </w:p>
          <w:p w:rsidR="00095EC5" w:rsidRDefault="00095EC5">
            <w:pPr>
              <w:pStyle w:val="a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Основными направлениями психологической подготовки военнослужащих являются: формирование у воинов научно-обоснованных знаний о боевых действиях, представлений о будущей войне, убеждений, готовности к подвигу, совершению самоотверженных поступков во имя победы над врагом; повышение уровня психологической устойчивости и выносливости военнослужащих, выработка непритязательности, неприхотливости, умеренности в желаниях и потребностях; привитие доверия к командирам и начальникам, установки на беспрекословное повиновение и послушание, благонадежности и лояльности к политике государства; снижение психических травм, повышение уровня профессиональных и боевых навыков и умений, физиологической и психологической выносливости военнослужащих.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Эффективность проводимой работы будет во многом зависеть от того, насколько пунктуально будут соблюдаться принципы психологического моделирования противоборства с противником; профессионально-тактической обусловленности содержания психологической подготовки решаемым задачам в различных видах Вооруженных Сил и родах войск, обеспечения безопасности действий в ходе выполнения упражнений и тренировок. Кроме того очень важно соблюдать психологическое соответствие учебных и боевых задач; проблемность создаваемых учебно-боевых ситуаций; психологическое противоборство моделирующее адекватность психических состояний и действий условиям боя.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Невольно возникает вопрос - кто и где будет осуществлять подобную содержательную работу по организации психологической подготовки? В существующих ныне нормативно-правовых документах регламентирующих проведение психологической подготовки подчеркивается, что ее организация возложена как на психологов находящихся в структурах боевой подготовки, так и на психологов воспитательных структур.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Накопленный опыт работы показывает, что результативность деятельности офицеров-психологов органов боевой подготовки выше там, где основное их внимание сосредотачивается на осуществлении психологического анализа видов боевой деятельности; выработке рекомендаций по формированию необходимых профессионально-важных качеств в процессе боевой учебы; разработке психологических моделей занятий, учений, маневров и выработке предложений командирам по созданию оптимальных уровней психической напряженности личного состава средствами имитации психологических факторов боя, созданию в частях учебно-материальной базы психологической подготовки тренажеров, учебных мест, полигонов, стрельбищ и др. Изложенный опыт работы позволяет целенаправленно и эффективно решать задачи психологической подготовки.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Что же касается офицеров психологов воспитательных структур, то свою работу в области психологической подготовки фактически строят в тесном взаимодействии с органами боевой подготовки, руководствуясь при этом функциональными обязанностями, в частности положением "... принимать участие в психологической подготовке личного состава и ведению боя, решению учебно-боевых и других задач, осуществлять мероприятия по поддержанию их психологической устойчивости". При этом важно отметить, что в основном звене, где осуществляется психологическая подготовка, в полку, вся работа по ее организации и проведению возложена на психолога полка.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Учитывая важность и недостаточную разработанность подходов к организации психологической подготовки в полковом звене есть необходимость более подробно изложить методику ее проведения, уделив особое внимание вопросу внедрения психологических элементов в процессе боевой подготовки.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Передовой опыт в войсках показывает, что психологическая модель современного боя создается путем: </w:t>
            </w:r>
          </w:p>
          <w:p w:rsidR="00095EC5" w:rsidRDefault="00095EC5">
            <w:pPr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Использования различных средств имитации (учебные ВВ, имитаторы ядерного взрыва, учебные рецептуры ОВ, имитационные гранаты и фугасы, взрывпакеты, дымовые шашки, ракеты (сигнальные), огнесмеси, холостые патроны и т. д.). </w:t>
            </w:r>
          </w:p>
          <w:p w:rsidR="00095EC5" w:rsidRDefault="00095EC5">
            <w:pPr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Трансляции записей шумовых эффектов боя (выстрелы танков, орудий, разрывы снарядов, мин, звуковых низколетающих самолетов и т. д.). </w:t>
            </w:r>
          </w:p>
          <w:p w:rsidR="00095EC5" w:rsidRDefault="00095EC5">
            <w:pPr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Создание пожаров, макетов поврежденной техники, всевозможных инженерных заграждений и препятствий, применяемых внезапно (имитационные минные поля, проволочные и мало заметные ограждения, рвы, ловушки, завалы, баррикады, разрушенные участки дорог и мостов). </w:t>
            </w:r>
          </w:p>
          <w:p w:rsidR="00095EC5" w:rsidRDefault="00095EC5">
            <w:pPr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Организация реального противодействия противника (подготовленная группа личного состава, двухсторонняя игра силами двух взводов и др.). </w:t>
            </w:r>
          </w:p>
          <w:p w:rsidR="00095EC5" w:rsidRDefault="00095EC5">
            <w:pPr>
              <w:pStyle w:val="a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Осуществляя различные композиции вышеперечисленных средств, в зависимости от решаемых задач, вида вооружения и рода войск, психолог, совместно с офицерами органов боевой подготовки, командирами и штабами может осознанно вводить в процесс учебно-боевой деятельности различные психологические факторы, способные вызывать как позитивную активность воина, так и отрицательные психические явления. Так создание угрозы для жизни личного состава сопровождается действием фактора опасности, реальное огневое воздействие - внезапности, дефицит информации неопределенности, осуществление незапланированных действий - новизной обстановки и др. Умелое продуманное введение в учебный процесс указанных факторов позволяет реально смоделировать отдельные элементы современного боя, а следовательно решать задачи психологической подготовки.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Для убедительности и практического закрепления изложенных теоретических посылок рассмотрим процесс психологической подготовки личного состава на примере проведения занятий по вождению боевых машин и в ходе тактической подготовки.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Основными задачами психологической подготовки личного состава при обучении вождению боевых машин являются: </w:t>
            </w:r>
          </w:p>
          <w:p w:rsidR="00095EC5" w:rsidRDefault="00095EC5" w:rsidP="00095EC5">
            <w:pPr>
              <w:pStyle w:val="a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преодоление отрицательного воздействия длительного пребывания в специфических условиях движущейся машины на сохранение внимательности и быстроты реакции при управлении машиной;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формирование волевых качеств, необходимых для успешного вождения боевых машин в условиях местности и обстановки, а также для смелого преодоления различных препятствий и заграждений;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преодоления у личного состава " водобоязни" при вождении боевых машин через водные преграды. </w:t>
            </w:r>
          </w:p>
          <w:p w:rsidR="00095EC5" w:rsidRDefault="00095EC5">
            <w:pPr>
              <w:pStyle w:val="a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Успешное решение этих задач опосредовано точным выполнением требований наставления по правилам вождения боевых машин, Курса вождения, Руководства по обучению преодолению водных преград; целеустремленными и настойчивыми действиями обучаемых, созданием на занятиях по вождению сложной обстановки, приближенной к условиям реальной боевой действительности; увеличением времени непрерывного пребывания обучаемых в движущейся машине; выполнением упражнений после получения большой физической нагрузки; выбором участков и маршрутов, требующих большого напряжения по управлению машиной; постановкой специальных задач по наблюдению в движении, а также постоянным совершенствованием приобретенных навыков и качеств в ходе тактических занятий, учений, стрельб и других выходов в поле.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Психологическая подготовка личного состава в процессе повседневной боевой учебы осуществляется посредством отработки на каждом занятии определенных элементов психологической закалки воинов. Их развитие в обязательном порядке включается в план проведения занятий. Так, например, для формирования понятийной основы модели предстоящих действий (боя) в ходе занятий по тактической подготовке целесообразно поставить следующие цели: </w:t>
            </w:r>
          </w:p>
          <w:p w:rsidR="00095EC5" w:rsidRDefault="00095EC5">
            <w:pPr>
              <w:pStyle w:val="a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в процессе обучения: ознакомление личного состава с боевой техникой части;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наглядный показ превосходства нашей техники над техникой противника, возможностей вооружения и боевой техники по защите от оружия массового поражения. </w:t>
            </w:r>
          </w:p>
          <w:p w:rsidR="00095EC5" w:rsidRDefault="00095EC5">
            <w:pPr>
              <w:pStyle w:val="a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На данном занятии цели психологической подготовки можно достичь путем: оформления стенда сравнительных ТТХ нашей техники и вооружения и аналогичной техники противника; реальными действиями подготовленных экипажей, расчетов и личного состава в условиях применения учебных рецептур; показными стрельбами из штатного вооружения: выполнением индивидуальной стрельбы, стрельбы в составе отделения и взвода.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Аналогично продумывают элементы психологической закалки личного состава на каждом занятии по всем учебным дисциплинам.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Основная тяжесть решения задач психологической подготовки, в частности по формированию образной основы модели боя, ложится на занятия по тактической и огневой подготовке (для механиков-водителей -на занятиях по вождению). В ходе боевой учебы в план проведения занятий необходимо включать отработку элементов психологической закалки личного состава, посредством формирования понятийной и образной основы модели. В качестве примера рассмотрим тематику и цели психологической закалки в ходе тактической подготовки. </w:t>
            </w:r>
          </w:p>
          <w:p w:rsidR="00095EC5" w:rsidRDefault="00095EC5" w:rsidP="00095EC5">
            <w:pPr>
              <w:pStyle w:val="a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Занятия 1-2: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"Действия при подъеме по тревоге". На занятии важно разъяснить сущность психологических требований к воину при данном виде действий; провести тренировку личного состава по внезапному подъему по боевой тревоге и объявлению сбора во внеурочное время (через 1-1, 5 часа после отбоя, среди ночи, за 1-1, 5 часа до подъема, в ходе выполнения других задач в течение дневного времени).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Занятия 3.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"Действия солдата мотострелка в бою". Ознакомить личный состав с психологическими качествами, необходимыми в современном бою, раскрыть сущность психологической подготовки отделения, расчета, экипажа, ее содержание.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Занятия 4.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Организовать: наличие реального, активно противодействующего противника(группа личного состава); создать модель современного боя с помощью имитационных средств, шумовых, звуковых и световых эффектов; выполнить упражнение по атаке реального противника, рукопашному бою в траншее; отработать действия, предусмотренные планом занятия после физической нагрузки(марш-бросок от места постоянной дислокации до учебного поля).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Занятия 5.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Выполнить: действия в условиях применения учебных рецептур ОВ; имитацию ядерного взрыва и действия при нем: рукопашный бой с реальным противником, тренировку в борьбе с зажигательными средствами, тушение реальных очагов пожара на макетах боевой техники и местности. </w:t>
            </w:r>
          </w:p>
          <w:p w:rsidR="00095EC5" w:rsidRDefault="00095EC5">
            <w:pPr>
              <w:pStyle w:val="a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В процессе отработки темы "Борьба с танками, бронемашинами и ПТС вероятного противника" осуществить: </w:t>
            </w:r>
          </w:p>
          <w:p w:rsidR="00095EC5" w:rsidRDefault="00095EC5" w:rsidP="00095EC5">
            <w:pPr>
              <w:pStyle w:val="a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Занятие 1.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Акцентирование внимания на уязвимых местах техники противника, на непоражаемых участках при стрельбе из пушки и пулемета (специально подготовленные плакаты).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Занятие 2.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Демонстрационный показ уязвимых мест бронетехники и непоражаемых участков при стрельбе из нее на реальных объектах (макетах); отработку и показ упражнения по овладению методами и приемами борьбы с бронетехникой при реальной обкатке личного состава; имитацию огневого воздействия противника с помощью имитационных средств (взрывпакеты, огнесмесь). </w:t>
            </w:r>
          </w:p>
          <w:p w:rsidR="00095EC5" w:rsidRDefault="00095EC5">
            <w:pPr>
              <w:pStyle w:val="a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В процессе полевого выхода отработать комплексное использование всех средств психологической закалки, применяемых на предыдущих занятиях (создание модели современного боя, наличие реального активно противодействующего противника; использование учебных рецептур СВ; создание очагов пожаров и т. д.). В частности, в ходе наступления: </w:t>
            </w:r>
          </w:p>
          <w:p w:rsidR="00095EC5" w:rsidRDefault="00095EC5" w:rsidP="00095EC5">
            <w:pPr>
              <w:pStyle w:val="a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1) с личным составом подразделений отработать действия: </w:t>
            </w:r>
          </w:p>
          <w:p w:rsidR="00095EC5" w:rsidRDefault="00095EC5" w:rsidP="00095EC5">
            <w:pPr>
              <w:pStyle w:val="a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условиях активной имитации противника (взрывы, стрельба холостыми патронами);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 наличии реального противника (часть личного состава), противодействующего наступающим;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при преодолении имитационных полей (минных);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в условиях применения учебных рецептур ОВ;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стрельбу холостыми выстрелами, снарядами из БМП через голову наступающих;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в средствах индивидуальной защиты.</w:t>
            </w:r>
          </w:p>
          <w:p w:rsidR="00095EC5" w:rsidRDefault="00095EC5">
            <w:pPr>
              <w:pStyle w:val="a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На очередном занятии - действия при наличии реально противодействующего противника; имитацию ночного боя с помощью шумовых, звуковых, световых эффектов; </w:t>
            </w:r>
          </w:p>
          <w:p w:rsidR="00095EC5" w:rsidRDefault="00095EC5" w:rsidP="00095EC5">
            <w:pPr>
              <w:pStyle w:val="a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2) для танковых подразделений: </w:t>
            </w:r>
          </w:p>
          <w:p w:rsidR="00095EC5" w:rsidRDefault="00095EC5" w:rsidP="00095EC5">
            <w:pPr>
              <w:pStyle w:val="a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упражнение в преодолении имитационных минных полей, минно-взрывных заграждений;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организовать наличие реального активно обороняющегося противника;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создать модель современного наступательного боя с помощью имитационных средств;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выполнить действия в средствах защиты с применением учебных рецептур ОВ. </w:t>
            </w:r>
          </w:p>
          <w:p w:rsidR="00095EC5" w:rsidRDefault="00095EC5">
            <w:pPr>
              <w:pStyle w:val="a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 отработке темы" Отделение (танк, БМП) в обороне на первых двух занятиях целесообразно: разъяснить личному составу психологические особенности ведения оборонительного боя; раскрыть сущность психологических качеств, необходимых воину в обороне, довести до него особенности действия вероятного противника в наступательном бою, его сильные и слабые стороны. Причем:</w:t>
            </w:r>
          </w:p>
          <w:p w:rsidR="00095EC5" w:rsidRDefault="00095EC5" w:rsidP="00095EC5">
            <w:pPr>
              <w:pStyle w:val="a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а) для мотострелковых подразделений - </w:t>
            </w:r>
          </w:p>
          <w:p w:rsidR="00095EC5" w:rsidRDefault="00095EC5" w:rsidP="00095EC5">
            <w:pPr>
              <w:pStyle w:val="a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организовать действия в условиях реального применения учебных рецептур ОВ, средств имитации ядерного взрыва, с обозначением противника (частью личного состава, муляжами, имитаций);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выполнить активные действия наступающего противника (вариант двухсторонней игры) с реальным инженерным оборудованием огневой позиции отделения. </w:t>
            </w:r>
          </w:p>
          <w:p w:rsidR="00095EC5" w:rsidRDefault="00095EC5">
            <w:pPr>
              <w:pStyle w:val="a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последующих занятиях создать модель ночного боя с реальным противником при использовании шумовых, звуковых и световых эффектов; выполнить упражнения по отработке способов борьбы с зажигательными средствами, тушением очагов пожаров ночью;</w:t>
            </w:r>
          </w:p>
          <w:p w:rsidR="00095EC5" w:rsidRDefault="00095EC5" w:rsidP="00095EC5">
            <w:pPr>
              <w:pStyle w:val="a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б) для танковых подразделений - </w:t>
            </w:r>
          </w:p>
          <w:p w:rsidR="00095EC5" w:rsidRDefault="00095EC5" w:rsidP="00095EC5">
            <w:pPr>
              <w:pStyle w:val="a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создать модель оборонительного боя с помощью имитационных средств, шумовых, звуковых и световых эффектов,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имитировать наличие реального наступающего противника (часть личного состава или другой взвод роты),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нанесение удара и выполнение боевых задач в средствах защиты,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борьбу с очагами пожаров на местах техники и на местности ночью, а также имитацию потерь в живой силе (муляжи убитых, раненых), извлечение раненых из танка, оказание им помощи. </w:t>
            </w:r>
          </w:p>
          <w:p w:rsidR="00095EC5" w:rsidRDefault="00095EC5">
            <w:pPr>
              <w:pStyle w:val="a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При отработке темы "Отделение (танк. БМП) в походном охранении и на марше" необходимо разъяснять сущность психологических качеств, необходимых личному составу для успешного выполнения боевых задач в походном охранении и на марше; выполнить упражнение в реальных действиях по преодолению заграждений и зон заражения учебными рецептурами ОВ; организовать действия реального противника в виде диверсионных групп; отработать навыки проведения дизометрического контроля и частичной специальной обработки при встрече и ведении боя с реально противодействующим противником в условиях: действий при преодолении учебных минных полей, минно-взрывных заграждений; борьбы с зажигательными средствами, тушения очагов пожаров на макетах техники; стрельбы холостыми выстрелами через голову наступающего личного состава; преодоления водных преград.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Таковы элементы психологической подготовки военнослужащих в процессе практических занятий по тактике. Аналогичным образом можно было бы представить перечень мероприятий и рекомендаций внедрения элементов психологической подготовки при проведении других видов занятий. В каждом виде Вооруженных Сил, роде войск, а в конечном счете и в каждой части, подразделении имеются свои специфические особенности организации и проведении психологической подготовки. Рецептов на каждый отдельный случай предусмотреть очень трудно, а фактически невозможно. В этом смысле очень большое поле деятельности, раскрывается перед психологами полков. Только инициатива, творчество, большая компетентность и знание решаемых личным составом задач позволяет успешно организовать и проводить работу по психологической подготовке личного состава.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При этом психологу, совместно с командирами и офицерами отвечающими за организацию боевой подготовки, необходимо постоянно помнить, что практическая реализация принципов психологической подготовки достигается, если будут обеспечены: высокий темп действий днем и ночью в сложных погодных условиях (дождь, туман, снегопад, гололед, песчаные бури); быстрая и резкая смена тактической обстановки в ходе занятий; стрельба из всех видов стрелкового оружия; обкатка танками и БМП, форсирование водных преград, преодоление зон заражений, борьба с пожарами; длительное пребывание в средствах защиты от ОМП; ведение борьбы с танками, с низколетающими воздушными целями, с десантами и диверсионными группами противника.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Изложенный подход к организации и проведению психологической подготовки военнослужащих не является окончательным. Могут быть различные методические приемы, которые существенно обогатят содержание проводимой работы по подготовке психики воина к бою.</w:t>
            </w:r>
          </w:p>
        </w:tc>
      </w:tr>
    </w:tbl>
    <w:p w:rsidR="003E238D" w:rsidRDefault="003E238D">
      <w:bookmarkStart w:id="0" w:name="_GoBack"/>
      <w:bookmarkEnd w:id="0"/>
    </w:p>
    <w:sectPr w:rsidR="003E2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D70D82"/>
    <w:multiLevelType w:val="multilevel"/>
    <w:tmpl w:val="B20A9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5EC5"/>
    <w:rsid w:val="00095EC5"/>
    <w:rsid w:val="003E238D"/>
    <w:rsid w:val="00B611AC"/>
    <w:rsid w:val="00C564D3"/>
    <w:rsid w:val="00CE0B19"/>
    <w:rsid w:val="00E811A0"/>
    <w:rsid w:val="00F81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20B3C5C-342F-4DE6-AE12-F7B5A13AE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5EC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47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941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373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994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01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14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941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533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28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30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4074</Words>
  <Characters>23225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fvv</Company>
  <LinksUpToDate>false</LinksUpToDate>
  <CharactersWithSpaces>27245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cp:lastModifiedBy>admin</cp:lastModifiedBy>
  <cp:revision>2</cp:revision>
  <dcterms:created xsi:type="dcterms:W3CDTF">2014-04-22T23:31:00Z</dcterms:created>
  <dcterms:modified xsi:type="dcterms:W3CDTF">2014-04-22T23:31:00Z</dcterms:modified>
</cp:coreProperties>
</file>