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EC2" w:rsidRDefault="006C7EC2" w:rsidP="00BA2A1A">
      <w:pPr>
        <w:widowControl w:val="0"/>
        <w:suppressAutoHyphens/>
        <w:spacing w:after="120" w:line="360" w:lineRule="auto"/>
        <w:jc w:val="center"/>
        <w:rPr>
          <w:rFonts w:eastAsia="Lucida Sans Unicode"/>
          <w:b/>
          <w:kern w:val="2"/>
          <w:sz w:val="28"/>
          <w:szCs w:val="28"/>
        </w:rPr>
      </w:pPr>
    </w:p>
    <w:p w:rsidR="00BA2A1A" w:rsidRPr="00F0367B" w:rsidRDefault="00BA2A1A" w:rsidP="00BA2A1A">
      <w:pPr>
        <w:widowControl w:val="0"/>
        <w:suppressAutoHyphens/>
        <w:spacing w:after="120" w:line="360" w:lineRule="auto"/>
        <w:jc w:val="center"/>
        <w:rPr>
          <w:rFonts w:eastAsia="Lucida Sans Unicode"/>
          <w:b/>
          <w:kern w:val="2"/>
          <w:sz w:val="28"/>
          <w:szCs w:val="28"/>
        </w:rPr>
      </w:pPr>
      <w:r w:rsidRPr="00F0367B">
        <w:rPr>
          <w:rFonts w:eastAsia="Lucida Sans Unicode"/>
          <w:b/>
          <w:kern w:val="2"/>
          <w:sz w:val="28"/>
          <w:szCs w:val="28"/>
        </w:rPr>
        <w:t>Всероссийский заочный финансово – экономический институт                 Филиал в г. Уфа</w:t>
      </w:r>
    </w:p>
    <w:p w:rsidR="00BA2A1A" w:rsidRPr="00F0367B" w:rsidRDefault="00BA2A1A" w:rsidP="00BA2A1A">
      <w:pPr>
        <w:spacing w:line="360" w:lineRule="auto"/>
        <w:jc w:val="both"/>
        <w:rPr>
          <w:sz w:val="44"/>
        </w:rPr>
      </w:pPr>
    </w:p>
    <w:p w:rsidR="00BA2A1A" w:rsidRPr="00F0367B" w:rsidRDefault="00BA2A1A" w:rsidP="00BA2A1A">
      <w:pPr>
        <w:spacing w:line="360" w:lineRule="auto"/>
        <w:jc w:val="both"/>
      </w:pPr>
    </w:p>
    <w:p w:rsidR="00BA2A1A" w:rsidRPr="00F0367B" w:rsidRDefault="00BA2A1A" w:rsidP="00BA2A1A">
      <w:pPr>
        <w:spacing w:line="360" w:lineRule="auto"/>
        <w:jc w:val="both"/>
      </w:pPr>
    </w:p>
    <w:p w:rsidR="00BA2A1A" w:rsidRPr="00F0367B" w:rsidRDefault="00BA2A1A" w:rsidP="00BA2A1A">
      <w:pPr>
        <w:spacing w:line="360" w:lineRule="auto"/>
        <w:jc w:val="both"/>
      </w:pPr>
    </w:p>
    <w:p w:rsidR="00BA2A1A" w:rsidRPr="00F0367B" w:rsidRDefault="00BA2A1A" w:rsidP="00BA2A1A">
      <w:pPr>
        <w:spacing w:line="360" w:lineRule="auto"/>
        <w:jc w:val="both"/>
      </w:pPr>
    </w:p>
    <w:p w:rsidR="00BA2A1A" w:rsidRPr="00F0367B" w:rsidRDefault="00BA2A1A" w:rsidP="00BA2A1A">
      <w:pPr>
        <w:spacing w:line="360" w:lineRule="auto"/>
        <w:jc w:val="both"/>
      </w:pPr>
    </w:p>
    <w:p w:rsidR="00BA2A1A" w:rsidRPr="00F0367B" w:rsidRDefault="00BA2A1A" w:rsidP="00BA2A1A">
      <w:pPr>
        <w:spacing w:line="360" w:lineRule="auto"/>
        <w:jc w:val="both"/>
      </w:pPr>
    </w:p>
    <w:p w:rsidR="00BA2A1A" w:rsidRPr="00F0367B" w:rsidRDefault="00BA2A1A" w:rsidP="00BA2A1A">
      <w:pPr>
        <w:spacing w:line="360" w:lineRule="auto"/>
        <w:jc w:val="both"/>
      </w:pPr>
    </w:p>
    <w:p w:rsidR="00BA2A1A" w:rsidRPr="00F0367B" w:rsidRDefault="00BA2A1A" w:rsidP="00BA2A1A">
      <w:pPr>
        <w:spacing w:line="360" w:lineRule="auto"/>
        <w:jc w:val="both"/>
      </w:pPr>
    </w:p>
    <w:p w:rsidR="00BA2A1A" w:rsidRPr="00F0367B" w:rsidRDefault="00BA2A1A" w:rsidP="00BA2A1A">
      <w:pPr>
        <w:spacing w:line="360" w:lineRule="auto"/>
        <w:jc w:val="both"/>
      </w:pPr>
    </w:p>
    <w:p w:rsidR="00BA2A1A" w:rsidRPr="00F0367B" w:rsidRDefault="00BA2A1A" w:rsidP="00BA2A1A">
      <w:pPr>
        <w:spacing w:line="360" w:lineRule="auto"/>
        <w:jc w:val="center"/>
        <w:rPr>
          <w:b/>
          <w:caps/>
          <w:sz w:val="32"/>
          <w:szCs w:val="32"/>
        </w:rPr>
      </w:pPr>
      <w:r>
        <w:rPr>
          <w:b/>
          <w:caps/>
          <w:sz w:val="32"/>
          <w:szCs w:val="32"/>
        </w:rPr>
        <w:t xml:space="preserve">КУРСОВАЯ РАБОТА </w:t>
      </w:r>
    </w:p>
    <w:p w:rsidR="00BA2A1A" w:rsidRPr="00BA2A1A" w:rsidRDefault="00BA2A1A" w:rsidP="00BA2A1A">
      <w:pPr>
        <w:spacing w:line="360" w:lineRule="auto"/>
        <w:jc w:val="center"/>
        <w:rPr>
          <w:b/>
          <w:sz w:val="32"/>
          <w:szCs w:val="32"/>
        </w:rPr>
      </w:pPr>
      <w:r w:rsidRPr="00BA2A1A">
        <w:rPr>
          <w:b/>
          <w:sz w:val="32"/>
          <w:szCs w:val="32"/>
        </w:rPr>
        <w:t xml:space="preserve"> по дисциплине: «Комплексный экономический анализ </w:t>
      </w:r>
    </w:p>
    <w:p w:rsidR="00BA2A1A" w:rsidRPr="00BA2A1A" w:rsidRDefault="00BA2A1A" w:rsidP="00BA2A1A">
      <w:pPr>
        <w:spacing w:line="360" w:lineRule="auto"/>
        <w:jc w:val="center"/>
        <w:rPr>
          <w:b/>
          <w:sz w:val="32"/>
          <w:szCs w:val="32"/>
        </w:rPr>
      </w:pPr>
      <w:r w:rsidRPr="00BA2A1A">
        <w:rPr>
          <w:b/>
          <w:sz w:val="32"/>
          <w:szCs w:val="32"/>
        </w:rPr>
        <w:t>хозяйственной деятельности »</w:t>
      </w:r>
    </w:p>
    <w:p w:rsidR="00BA2A1A" w:rsidRPr="00F0367B" w:rsidRDefault="00BA2A1A" w:rsidP="00BA2A1A">
      <w:pPr>
        <w:spacing w:line="360" w:lineRule="auto"/>
        <w:jc w:val="center"/>
        <w:rPr>
          <w:b/>
          <w:sz w:val="32"/>
          <w:szCs w:val="32"/>
        </w:rPr>
      </w:pPr>
      <w:r>
        <w:rPr>
          <w:b/>
          <w:sz w:val="32"/>
          <w:szCs w:val="32"/>
        </w:rPr>
        <w:t>Вариант  №  4</w:t>
      </w:r>
    </w:p>
    <w:p w:rsidR="00BA2A1A" w:rsidRPr="00F0367B" w:rsidRDefault="00BA2A1A" w:rsidP="00BA2A1A">
      <w:pPr>
        <w:spacing w:line="360" w:lineRule="auto"/>
        <w:jc w:val="center"/>
        <w:rPr>
          <w:b/>
          <w:szCs w:val="28"/>
        </w:rPr>
      </w:pPr>
    </w:p>
    <w:p w:rsidR="00BA2A1A" w:rsidRPr="00F0367B" w:rsidRDefault="00BA2A1A" w:rsidP="00BA2A1A">
      <w:pPr>
        <w:spacing w:line="360" w:lineRule="auto"/>
        <w:jc w:val="both"/>
      </w:pPr>
    </w:p>
    <w:p w:rsidR="00BA2A1A" w:rsidRPr="00F0367B" w:rsidRDefault="00BA2A1A" w:rsidP="00BA2A1A">
      <w:pPr>
        <w:spacing w:line="360" w:lineRule="auto"/>
        <w:jc w:val="both"/>
      </w:pPr>
    </w:p>
    <w:p w:rsidR="00BA2A1A" w:rsidRPr="00F0367B" w:rsidRDefault="00BA2A1A" w:rsidP="00BA2A1A">
      <w:pPr>
        <w:spacing w:line="360" w:lineRule="auto"/>
        <w:jc w:val="both"/>
        <w:rPr>
          <w:szCs w:val="28"/>
        </w:rPr>
      </w:pPr>
    </w:p>
    <w:p w:rsidR="00BA2A1A" w:rsidRPr="00F0367B" w:rsidRDefault="00BA2A1A" w:rsidP="00BA2A1A">
      <w:pPr>
        <w:spacing w:line="360" w:lineRule="auto"/>
        <w:jc w:val="both"/>
        <w:rPr>
          <w:szCs w:val="28"/>
        </w:rPr>
      </w:pPr>
    </w:p>
    <w:p w:rsidR="00BA2A1A" w:rsidRDefault="00BA2A1A" w:rsidP="00BA2A1A">
      <w:pPr>
        <w:spacing w:line="360" w:lineRule="auto"/>
        <w:jc w:val="right"/>
        <w:rPr>
          <w:b/>
          <w:sz w:val="28"/>
          <w:szCs w:val="28"/>
        </w:rPr>
      </w:pPr>
    </w:p>
    <w:p w:rsidR="0042707D" w:rsidRDefault="0042707D" w:rsidP="00BA2A1A">
      <w:pPr>
        <w:spacing w:line="360" w:lineRule="auto"/>
        <w:jc w:val="right"/>
        <w:rPr>
          <w:b/>
          <w:sz w:val="28"/>
          <w:szCs w:val="28"/>
        </w:rPr>
      </w:pPr>
    </w:p>
    <w:p w:rsidR="0042707D" w:rsidRDefault="0042707D" w:rsidP="00BA2A1A">
      <w:pPr>
        <w:spacing w:line="360" w:lineRule="auto"/>
        <w:jc w:val="right"/>
        <w:rPr>
          <w:b/>
          <w:sz w:val="28"/>
          <w:szCs w:val="28"/>
        </w:rPr>
      </w:pPr>
    </w:p>
    <w:p w:rsidR="0042707D" w:rsidRDefault="0042707D" w:rsidP="00BA2A1A">
      <w:pPr>
        <w:spacing w:line="360" w:lineRule="auto"/>
        <w:jc w:val="right"/>
        <w:rPr>
          <w:b/>
          <w:sz w:val="28"/>
          <w:szCs w:val="28"/>
        </w:rPr>
      </w:pPr>
    </w:p>
    <w:p w:rsidR="0042707D" w:rsidRDefault="0042707D" w:rsidP="00BA2A1A">
      <w:pPr>
        <w:spacing w:line="360" w:lineRule="auto"/>
        <w:jc w:val="right"/>
        <w:rPr>
          <w:b/>
          <w:sz w:val="28"/>
          <w:szCs w:val="28"/>
        </w:rPr>
      </w:pPr>
    </w:p>
    <w:p w:rsidR="0042707D" w:rsidRPr="00F0367B" w:rsidRDefault="0042707D" w:rsidP="00BA2A1A">
      <w:pPr>
        <w:spacing w:line="360" w:lineRule="auto"/>
        <w:jc w:val="right"/>
        <w:rPr>
          <w:b/>
          <w:sz w:val="28"/>
          <w:szCs w:val="28"/>
        </w:rPr>
      </w:pPr>
    </w:p>
    <w:p w:rsidR="00BA2A1A" w:rsidRPr="00F0367B" w:rsidRDefault="00BA2A1A" w:rsidP="00BA2A1A">
      <w:pPr>
        <w:spacing w:line="360" w:lineRule="auto"/>
        <w:jc w:val="both"/>
        <w:rPr>
          <w:b/>
          <w:sz w:val="28"/>
          <w:szCs w:val="28"/>
        </w:rPr>
      </w:pPr>
    </w:p>
    <w:p w:rsidR="00BA2A1A" w:rsidRPr="00F0367B" w:rsidRDefault="00BA2A1A" w:rsidP="00BA2A1A">
      <w:pPr>
        <w:spacing w:line="360" w:lineRule="auto"/>
        <w:jc w:val="both"/>
        <w:rPr>
          <w:b/>
          <w:sz w:val="28"/>
          <w:szCs w:val="28"/>
        </w:rPr>
      </w:pPr>
    </w:p>
    <w:p w:rsidR="00BA2A1A" w:rsidRPr="00F0367B" w:rsidRDefault="00BA2A1A" w:rsidP="00BA2A1A">
      <w:pPr>
        <w:spacing w:line="360" w:lineRule="auto"/>
        <w:jc w:val="center"/>
        <w:rPr>
          <w:szCs w:val="28"/>
        </w:rPr>
      </w:pPr>
    </w:p>
    <w:p w:rsidR="00BA2A1A" w:rsidRPr="00F0367B" w:rsidRDefault="00BA2A1A" w:rsidP="00BA2A1A">
      <w:pPr>
        <w:spacing w:line="360" w:lineRule="auto"/>
        <w:jc w:val="center"/>
        <w:rPr>
          <w:sz w:val="28"/>
          <w:szCs w:val="28"/>
        </w:rPr>
      </w:pPr>
      <w:r w:rsidRPr="00F0367B">
        <w:rPr>
          <w:sz w:val="28"/>
          <w:szCs w:val="28"/>
        </w:rPr>
        <w:t>Уфа, 2010</w:t>
      </w:r>
    </w:p>
    <w:p w:rsidR="00922BA2" w:rsidRPr="00B90C67" w:rsidRDefault="00922BA2" w:rsidP="00B90C67">
      <w:pPr>
        <w:spacing w:line="360" w:lineRule="auto"/>
        <w:jc w:val="center"/>
        <w:rPr>
          <w:b/>
          <w:bCs/>
          <w:iCs/>
          <w:sz w:val="28"/>
          <w:szCs w:val="28"/>
        </w:rPr>
      </w:pPr>
      <w:r w:rsidRPr="00B90C67">
        <w:rPr>
          <w:b/>
          <w:bCs/>
          <w:iCs/>
          <w:sz w:val="28"/>
          <w:szCs w:val="28"/>
        </w:rPr>
        <w:t>СОДЕРЖАНИЕ</w:t>
      </w:r>
    </w:p>
    <w:p w:rsidR="001C7B4A" w:rsidRDefault="00B17B3A" w:rsidP="00B17B3A">
      <w:pPr>
        <w:pStyle w:val="1"/>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Анализ ресурсного потенциала организации…………………………</w:t>
      </w:r>
      <w:r w:rsidR="001C7B4A">
        <w:rPr>
          <w:rFonts w:ascii="Times New Roman" w:hAnsi="Times New Roman" w:cs="Times New Roman"/>
          <w:b w:val="0"/>
          <w:sz w:val="28"/>
          <w:szCs w:val="28"/>
        </w:rPr>
        <w:t>……..</w:t>
      </w:r>
      <w:r>
        <w:rPr>
          <w:rFonts w:ascii="Times New Roman" w:hAnsi="Times New Roman" w:cs="Times New Roman"/>
          <w:b w:val="0"/>
          <w:sz w:val="28"/>
          <w:szCs w:val="28"/>
        </w:rPr>
        <w:t>……3</w:t>
      </w:r>
    </w:p>
    <w:p w:rsidR="00922BA2" w:rsidRPr="00B17B3A" w:rsidRDefault="001C7B4A" w:rsidP="00B17B3A">
      <w:pPr>
        <w:pStyle w:val="1"/>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Анализ производства и объема продаж……………………………………</w:t>
      </w:r>
      <w:r w:rsidR="00D05F93">
        <w:rPr>
          <w:rFonts w:ascii="Times New Roman" w:hAnsi="Times New Roman" w:cs="Times New Roman"/>
          <w:b w:val="0"/>
          <w:sz w:val="28"/>
          <w:szCs w:val="28"/>
        </w:rPr>
        <w:t>.</w:t>
      </w:r>
      <w:r>
        <w:rPr>
          <w:rFonts w:ascii="Times New Roman" w:hAnsi="Times New Roman" w:cs="Times New Roman"/>
          <w:b w:val="0"/>
          <w:sz w:val="28"/>
          <w:szCs w:val="28"/>
        </w:rPr>
        <w:t>…….18</w:t>
      </w:r>
    </w:p>
    <w:p w:rsidR="00505E0B" w:rsidRPr="00B17B3A" w:rsidRDefault="001C7B4A" w:rsidP="00B17B3A">
      <w:pPr>
        <w:tabs>
          <w:tab w:val="left" w:pos="1548"/>
        </w:tabs>
        <w:spacing w:line="360" w:lineRule="auto"/>
        <w:rPr>
          <w:sz w:val="28"/>
          <w:szCs w:val="28"/>
        </w:rPr>
      </w:pPr>
      <w:r>
        <w:rPr>
          <w:sz w:val="28"/>
          <w:szCs w:val="28"/>
        </w:rPr>
        <w:t>Анализ затрат и себестоимости продукции…………</w:t>
      </w:r>
      <w:r w:rsidR="00D05F93">
        <w:rPr>
          <w:sz w:val="28"/>
          <w:szCs w:val="28"/>
        </w:rPr>
        <w:t>……</w:t>
      </w:r>
      <w:r w:rsidR="00662D93">
        <w:rPr>
          <w:sz w:val="28"/>
          <w:szCs w:val="28"/>
        </w:rPr>
        <w:t>.</w:t>
      </w:r>
      <w:r w:rsidR="00D05F93">
        <w:rPr>
          <w:sz w:val="28"/>
          <w:szCs w:val="28"/>
        </w:rPr>
        <w:t>……………………...25</w:t>
      </w:r>
    </w:p>
    <w:p w:rsidR="00662D93" w:rsidRDefault="00D05F93" w:rsidP="00B17B3A">
      <w:pPr>
        <w:tabs>
          <w:tab w:val="left" w:pos="1548"/>
        </w:tabs>
        <w:spacing w:line="360" w:lineRule="auto"/>
        <w:rPr>
          <w:sz w:val="28"/>
          <w:szCs w:val="28"/>
        </w:rPr>
      </w:pPr>
      <w:r>
        <w:rPr>
          <w:sz w:val="28"/>
          <w:szCs w:val="28"/>
        </w:rPr>
        <w:t xml:space="preserve">Анализ  финансовых </w:t>
      </w:r>
      <w:r w:rsidR="00662D93">
        <w:rPr>
          <w:sz w:val="28"/>
          <w:szCs w:val="28"/>
        </w:rPr>
        <w:t>результатов организации…………………………………..38</w:t>
      </w:r>
    </w:p>
    <w:p w:rsidR="00662D93" w:rsidRDefault="00662D93" w:rsidP="00B17B3A">
      <w:pPr>
        <w:tabs>
          <w:tab w:val="left" w:pos="1548"/>
        </w:tabs>
        <w:spacing w:line="360" w:lineRule="auto"/>
        <w:rPr>
          <w:sz w:val="28"/>
          <w:szCs w:val="28"/>
        </w:rPr>
      </w:pPr>
      <w:r>
        <w:rPr>
          <w:sz w:val="28"/>
          <w:szCs w:val="28"/>
        </w:rPr>
        <w:t>Анализ финансового положения организации…………………………………...50</w:t>
      </w:r>
    </w:p>
    <w:p w:rsidR="00922BA2" w:rsidRDefault="00662D93" w:rsidP="00B17B3A">
      <w:pPr>
        <w:pStyle w:val="1"/>
        <w:spacing w:before="0" w:after="0" w:line="360" w:lineRule="auto"/>
        <w:rPr>
          <w:rFonts w:ascii="Times New Roman" w:hAnsi="Times New Roman" w:cs="Times New Roman"/>
          <w:b w:val="0"/>
          <w:sz w:val="28"/>
          <w:szCs w:val="28"/>
        </w:rPr>
      </w:pPr>
      <w:r>
        <w:rPr>
          <w:rFonts w:ascii="Times New Roman" w:hAnsi="Times New Roman" w:cs="Times New Roman"/>
          <w:b w:val="0"/>
          <w:sz w:val="28"/>
          <w:szCs w:val="28"/>
        </w:rPr>
        <w:t xml:space="preserve">Комплексная </w:t>
      </w:r>
      <w:r w:rsidR="001804FF">
        <w:rPr>
          <w:rFonts w:ascii="Times New Roman" w:hAnsi="Times New Roman" w:cs="Times New Roman"/>
          <w:b w:val="0"/>
          <w:sz w:val="28"/>
          <w:szCs w:val="28"/>
        </w:rPr>
        <w:t>оценка деятельности организации</w:t>
      </w:r>
      <w:r w:rsidR="00BA2A1A">
        <w:rPr>
          <w:rFonts w:ascii="Times New Roman" w:hAnsi="Times New Roman" w:cs="Times New Roman"/>
          <w:b w:val="0"/>
          <w:sz w:val="28"/>
          <w:szCs w:val="28"/>
        </w:rPr>
        <w:t>…………………………………71</w:t>
      </w:r>
    </w:p>
    <w:p w:rsidR="006126F3" w:rsidRPr="006126F3" w:rsidRDefault="006126F3" w:rsidP="006126F3">
      <w:pPr>
        <w:spacing w:line="360" w:lineRule="auto"/>
        <w:rPr>
          <w:sz w:val="28"/>
          <w:szCs w:val="28"/>
        </w:rPr>
      </w:pPr>
      <w:r>
        <w:rPr>
          <w:sz w:val="28"/>
          <w:szCs w:val="28"/>
        </w:rPr>
        <w:t>З</w:t>
      </w:r>
      <w:r w:rsidRPr="006126F3">
        <w:rPr>
          <w:sz w:val="28"/>
          <w:szCs w:val="28"/>
        </w:rPr>
        <w:t>аключение</w:t>
      </w:r>
      <w:r>
        <w:rPr>
          <w:sz w:val="28"/>
          <w:szCs w:val="28"/>
        </w:rPr>
        <w:t>………………………………………………………………………….75</w:t>
      </w:r>
    </w:p>
    <w:p w:rsidR="00922BA2" w:rsidRPr="00B17B3A" w:rsidRDefault="00BA2A1A" w:rsidP="006126F3">
      <w:pPr>
        <w:pStyle w:val="1"/>
        <w:spacing w:before="0" w:after="0" w:line="360" w:lineRule="auto"/>
        <w:rPr>
          <w:b w:val="0"/>
          <w:sz w:val="28"/>
          <w:szCs w:val="28"/>
        </w:rPr>
      </w:pPr>
      <w:r>
        <w:rPr>
          <w:rFonts w:ascii="Times New Roman" w:hAnsi="Times New Roman" w:cs="Times New Roman"/>
          <w:b w:val="0"/>
          <w:sz w:val="28"/>
          <w:szCs w:val="28"/>
        </w:rPr>
        <w:t>Список литературы…………………………………………………………………84</w:t>
      </w:r>
    </w:p>
    <w:p w:rsidR="00922BA2" w:rsidRPr="00B17B3A" w:rsidRDefault="00922BA2" w:rsidP="006126F3">
      <w:pPr>
        <w:spacing w:line="360" w:lineRule="auto"/>
        <w:jc w:val="center"/>
        <w:rPr>
          <w:color w:val="333333"/>
          <w:sz w:val="28"/>
          <w:szCs w:val="28"/>
        </w:rPr>
      </w:pPr>
    </w:p>
    <w:p w:rsidR="000C2406" w:rsidRDefault="000C2406" w:rsidP="00026B8E">
      <w:pPr>
        <w:spacing w:line="360" w:lineRule="auto"/>
        <w:jc w:val="center"/>
        <w:rPr>
          <w:b/>
          <w:sz w:val="28"/>
          <w:szCs w:val="28"/>
        </w:rPr>
      </w:pPr>
    </w:p>
    <w:p w:rsidR="000C2406" w:rsidRDefault="000C2406" w:rsidP="00026B8E">
      <w:pPr>
        <w:spacing w:line="360" w:lineRule="auto"/>
        <w:jc w:val="center"/>
        <w:rPr>
          <w:b/>
          <w:sz w:val="28"/>
          <w:szCs w:val="28"/>
        </w:rPr>
      </w:pPr>
    </w:p>
    <w:p w:rsidR="000C2406" w:rsidRDefault="000C2406" w:rsidP="00026B8E">
      <w:pPr>
        <w:spacing w:line="360" w:lineRule="auto"/>
        <w:jc w:val="center"/>
        <w:rPr>
          <w:b/>
          <w:sz w:val="28"/>
          <w:szCs w:val="28"/>
        </w:rPr>
      </w:pPr>
    </w:p>
    <w:p w:rsidR="000C2406" w:rsidRDefault="000C2406" w:rsidP="00026B8E">
      <w:pPr>
        <w:spacing w:line="360" w:lineRule="auto"/>
        <w:jc w:val="center"/>
        <w:rPr>
          <w:b/>
          <w:sz w:val="28"/>
          <w:szCs w:val="28"/>
        </w:rPr>
      </w:pPr>
    </w:p>
    <w:p w:rsidR="000C2406" w:rsidRDefault="000C2406" w:rsidP="00026B8E">
      <w:pPr>
        <w:spacing w:line="360" w:lineRule="auto"/>
        <w:jc w:val="center"/>
        <w:rPr>
          <w:b/>
          <w:sz w:val="28"/>
          <w:szCs w:val="28"/>
        </w:rPr>
      </w:pPr>
    </w:p>
    <w:p w:rsidR="000C2406" w:rsidRDefault="000C2406" w:rsidP="00026B8E">
      <w:pPr>
        <w:spacing w:line="360" w:lineRule="auto"/>
        <w:jc w:val="center"/>
        <w:rPr>
          <w:b/>
          <w:sz w:val="28"/>
          <w:szCs w:val="28"/>
        </w:rPr>
      </w:pPr>
    </w:p>
    <w:p w:rsidR="00BA2A1A" w:rsidRDefault="00BA2A1A" w:rsidP="00026B8E">
      <w:pPr>
        <w:spacing w:line="360" w:lineRule="auto"/>
        <w:jc w:val="center"/>
        <w:rPr>
          <w:b/>
          <w:sz w:val="28"/>
          <w:szCs w:val="28"/>
        </w:rPr>
      </w:pPr>
    </w:p>
    <w:p w:rsidR="00BA2A1A" w:rsidRDefault="00BA2A1A" w:rsidP="00026B8E">
      <w:pPr>
        <w:spacing w:line="360" w:lineRule="auto"/>
        <w:jc w:val="center"/>
        <w:rPr>
          <w:b/>
          <w:sz w:val="28"/>
          <w:szCs w:val="28"/>
        </w:rPr>
      </w:pPr>
    </w:p>
    <w:p w:rsidR="00BA2A1A" w:rsidRDefault="00BA2A1A" w:rsidP="00026B8E">
      <w:pPr>
        <w:spacing w:line="360" w:lineRule="auto"/>
        <w:jc w:val="center"/>
        <w:rPr>
          <w:b/>
          <w:sz w:val="28"/>
          <w:szCs w:val="28"/>
        </w:rPr>
      </w:pPr>
    </w:p>
    <w:p w:rsidR="00BA2A1A" w:rsidRDefault="00BA2A1A" w:rsidP="00026B8E">
      <w:pPr>
        <w:spacing w:line="360" w:lineRule="auto"/>
        <w:jc w:val="center"/>
        <w:rPr>
          <w:b/>
          <w:sz w:val="28"/>
          <w:szCs w:val="28"/>
        </w:rPr>
      </w:pPr>
    </w:p>
    <w:p w:rsidR="00BA2A1A" w:rsidRDefault="00BA2A1A" w:rsidP="00026B8E">
      <w:pPr>
        <w:spacing w:line="360" w:lineRule="auto"/>
        <w:jc w:val="center"/>
        <w:rPr>
          <w:b/>
          <w:sz w:val="28"/>
          <w:szCs w:val="28"/>
        </w:rPr>
      </w:pPr>
    </w:p>
    <w:p w:rsidR="00BA2A1A" w:rsidRDefault="00BA2A1A" w:rsidP="00026B8E">
      <w:pPr>
        <w:spacing w:line="360" w:lineRule="auto"/>
        <w:jc w:val="center"/>
        <w:rPr>
          <w:b/>
          <w:sz w:val="28"/>
          <w:szCs w:val="28"/>
        </w:rPr>
      </w:pPr>
    </w:p>
    <w:p w:rsidR="00BA2A1A" w:rsidRDefault="00BA2A1A" w:rsidP="00026B8E">
      <w:pPr>
        <w:spacing w:line="360" w:lineRule="auto"/>
        <w:jc w:val="center"/>
        <w:rPr>
          <w:b/>
          <w:sz w:val="28"/>
          <w:szCs w:val="28"/>
        </w:rPr>
      </w:pPr>
    </w:p>
    <w:p w:rsidR="00BA2A1A" w:rsidRDefault="00BA2A1A" w:rsidP="00026B8E">
      <w:pPr>
        <w:spacing w:line="360" w:lineRule="auto"/>
        <w:jc w:val="center"/>
        <w:rPr>
          <w:b/>
          <w:sz w:val="28"/>
          <w:szCs w:val="28"/>
        </w:rPr>
      </w:pPr>
    </w:p>
    <w:p w:rsidR="00BA2A1A" w:rsidRDefault="00BA2A1A" w:rsidP="00026B8E">
      <w:pPr>
        <w:spacing w:line="360" w:lineRule="auto"/>
        <w:jc w:val="center"/>
        <w:rPr>
          <w:b/>
          <w:sz w:val="28"/>
          <w:szCs w:val="28"/>
        </w:rPr>
      </w:pPr>
    </w:p>
    <w:p w:rsidR="00BA2A1A" w:rsidRDefault="00BA2A1A" w:rsidP="00026B8E">
      <w:pPr>
        <w:spacing w:line="360" w:lineRule="auto"/>
        <w:jc w:val="center"/>
        <w:rPr>
          <w:b/>
          <w:sz w:val="28"/>
          <w:szCs w:val="28"/>
        </w:rPr>
      </w:pPr>
    </w:p>
    <w:p w:rsidR="00BA2A1A" w:rsidRDefault="00BA2A1A" w:rsidP="00026B8E">
      <w:pPr>
        <w:spacing w:line="360" w:lineRule="auto"/>
        <w:jc w:val="center"/>
        <w:rPr>
          <w:b/>
          <w:sz w:val="28"/>
          <w:szCs w:val="28"/>
        </w:rPr>
      </w:pPr>
    </w:p>
    <w:p w:rsidR="00BA2A1A" w:rsidRDefault="00BA2A1A" w:rsidP="00026B8E">
      <w:pPr>
        <w:spacing w:line="360" w:lineRule="auto"/>
        <w:jc w:val="center"/>
        <w:rPr>
          <w:b/>
          <w:sz w:val="28"/>
          <w:szCs w:val="28"/>
        </w:rPr>
      </w:pPr>
    </w:p>
    <w:p w:rsidR="000C2406" w:rsidRDefault="000C2406" w:rsidP="00026B8E">
      <w:pPr>
        <w:spacing w:line="360" w:lineRule="auto"/>
        <w:jc w:val="center"/>
        <w:rPr>
          <w:b/>
          <w:sz w:val="28"/>
          <w:szCs w:val="28"/>
        </w:rPr>
      </w:pPr>
    </w:p>
    <w:p w:rsidR="000C2406" w:rsidRDefault="000C2406" w:rsidP="00026B8E">
      <w:pPr>
        <w:spacing w:line="360" w:lineRule="auto"/>
        <w:jc w:val="center"/>
        <w:rPr>
          <w:b/>
          <w:sz w:val="28"/>
          <w:szCs w:val="28"/>
        </w:rPr>
      </w:pPr>
    </w:p>
    <w:p w:rsidR="000C2406" w:rsidRDefault="000C2406" w:rsidP="00026B8E">
      <w:pPr>
        <w:spacing w:line="360" w:lineRule="auto"/>
        <w:jc w:val="center"/>
        <w:rPr>
          <w:b/>
          <w:sz w:val="28"/>
          <w:szCs w:val="28"/>
        </w:rPr>
      </w:pPr>
    </w:p>
    <w:p w:rsidR="004B61A5" w:rsidRPr="00922BA2" w:rsidRDefault="001A4E6E" w:rsidP="00026B8E">
      <w:pPr>
        <w:spacing w:line="360" w:lineRule="auto"/>
        <w:jc w:val="center"/>
        <w:rPr>
          <w:b/>
          <w:sz w:val="28"/>
          <w:szCs w:val="28"/>
        </w:rPr>
      </w:pPr>
      <w:r w:rsidRPr="00922BA2">
        <w:rPr>
          <w:b/>
          <w:sz w:val="28"/>
          <w:szCs w:val="28"/>
        </w:rPr>
        <w:t>1</w:t>
      </w:r>
      <w:r w:rsidR="004B61A5" w:rsidRPr="00922BA2">
        <w:rPr>
          <w:b/>
          <w:sz w:val="28"/>
          <w:szCs w:val="28"/>
        </w:rPr>
        <w:t>. Анализ ресурсного потенциала организации</w:t>
      </w:r>
    </w:p>
    <w:p w:rsidR="004B61A5" w:rsidRPr="00922BA2" w:rsidRDefault="004B61A5" w:rsidP="00026B8E">
      <w:pPr>
        <w:spacing w:line="360" w:lineRule="auto"/>
        <w:ind w:firstLine="540"/>
        <w:jc w:val="center"/>
        <w:rPr>
          <w:b/>
          <w:sz w:val="28"/>
          <w:szCs w:val="28"/>
        </w:rPr>
      </w:pPr>
      <w:bookmarkStart w:id="0" w:name="_Toc223719010"/>
      <w:bookmarkStart w:id="1" w:name="_Toc223859396"/>
      <w:r w:rsidRPr="00922BA2">
        <w:rPr>
          <w:b/>
          <w:sz w:val="28"/>
          <w:szCs w:val="28"/>
        </w:rPr>
        <w:t>Задание</w:t>
      </w:r>
      <w:r w:rsidR="00FA790A" w:rsidRPr="00922BA2">
        <w:rPr>
          <w:b/>
          <w:sz w:val="28"/>
          <w:szCs w:val="28"/>
        </w:rPr>
        <w:t xml:space="preserve"> №</w:t>
      </w:r>
      <w:r w:rsidRPr="00922BA2">
        <w:rPr>
          <w:b/>
          <w:sz w:val="28"/>
          <w:szCs w:val="28"/>
        </w:rPr>
        <w:t xml:space="preserve"> 1</w:t>
      </w:r>
      <w:bookmarkEnd w:id="0"/>
      <w:bookmarkEnd w:id="1"/>
    </w:p>
    <w:p w:rsidR="00FA790A" w:rsidRPr="001A4E6E" w:rsidRDefault="00FA790A" w:rsidP="00FA790A">
      <w:pPr>
        <w:spacing w:line="360" w:lineRule="auto"/>
        <w:ind w:firstLine="540"/>
        <w:jc w:val="both"/>
        <w:rPr>
          <w:b/>
          <w:color w:val="333333"/>
          <w:sz w:val="28"/>
          <w:szCs w:val="28"/>
        </w:rPr>
      </w:pPr>
      <w:r w:rsidRPr="00865B20">
        <w:rPr>
          <w:sz w:val="28"/>
          <w:szCs w:val="28"/>
        </w:rPr>
        <w:t>Определит</w:t>
      </w:r>
      <w:r>
        <w:rPr>
          <w:sz w:val="28"/>
          <w:szCs w:val="28"/>
        </w:rPr>
        <w:t>ь</w:t>
      </w:r>
      <w:r w:rsidRPr="00865B20">
        <w:rPr>
          <w:sz w:val="28"/>
          <w:szCs w:val="28"/>
        </w:rPr>
        <w:t xml:space="preserve"> степень влияния отдельных факторов, связанных с использованием трудовых ресурсов, на прирост выручки от реализации продукции по сравнению с прошлым годом.</w:t>
      </w:r>
      <w:r>
        <w:rPr>
          <w:sz w:val="28"/>
          <w:szCs w:val="28"/>
        </w:rPr>
        <w:t xml:space="preserve"> Охарактеризовать результат произведенных расчетов. В заключении расчетов выявить размер резерва увеличения объема продаж за счет лучшего использования трудовых ресурсов</w:t>
      </w:r>
    </w:p>
    <w:p w:rsidR="004B61A5" w:rsidRPr="001A4E6E" w:rsidRDefault="004B61A5" w:rsidP="001A4E6E">
      <w:pPr>
        <w:spacing w:line="360" w:lineRule="auto"/>
        <w:jc w:val="center"/>
        <w:rPr>
          <w:color w:val="333333"/>
        </w:rPr>
      </w:pPr>
    </w:p>
    <w:p w:rsidR="004B61A5" w:rsidRPr="000C2406" w:rsidRDefault="004B61A5" w:rsidP="004B61A5">
      <w:pPr>
        <w:jc w:val="right"/>
        <w:rPr>
          <w:sz w:val="28"/>
          <w:szCs w:val="28"/>
        </w:rPr>
      </w:pPr>
      <w:r w:rsidRPr="000C2406">
        <w:rPr>
          <w:sz w:val="28"/>
          <w:szCs w:val="28"/>
        </w:rPr>
        <w:t>Таблица 1</w:t>
      </w:r>
    </w:p>
    <w:p w:rsidR="004B61A5" w:rsidRPr="00DA2F4D" w:rsidRDefault="004B61A5" w:rsidP="004B61A5">
      <w:pPr>
        <w:rPr>
          <w:color w:val="333333"/>
          <w:sz w:val="28"/>
          <w:szCs w:val="28"/>
        </w:rPr>
      </w:pPr>
    </w:p>
    <w:tbl>
      <w:tblPr>
        <w:tblW w:w="9623" w:type="dxa"/>
        <w:jc w:val="center"/>
        <w:tblLayout w:type="fixed"/>
        <w:tblLook w:val="0000" w:firstRow="0" w:lastRow="0" w:firstColumn="0" w:lastColumn="0" w:noHBand="0" w:noVBand="0"/>
      </w:tblPr>
      <w:tblGrid>
        <w:gridCol w:w="390"/>
        <w:gridCol w:w="1736"/>
        <w:gridCol w:w="1213"/>
        <w:gridCol w:w="1165"/>
        <w:gridCol w:w="1304"/>
        <w:gridCol w:w="1154"/>
        <w:gridCol w:w="1259"/>
        <w:gridCol w:w="1402"/>
      </w:tblGrid>
      <w:tr w:rsidR="004B61A5" w:rsidRPr="00631F82">
        <w:trPr>
          <w:trHeight w:val="660"/>
          <w:jc w:val="center"/>
        </w:trPr>
        <w:tc>
          <w:tcPr>
            <w:tcW w:w="9623" w:type="dxa"/>
            <w:gridSpan w:val="8"/>
            <w:tcBorders>
              <w:top w:val="nil"/>
              <w:left w:val="nil"/>
              <w:bottom w:val="single" w:sz="4" w:space="0" w:color="auto"/>
              <w:right w:val="nil"/>
            </w:tcBorders>
            <w:shd w:val="clear" w:color="auto" w:fill="auto"/>
            <w:vAlign w:val="bottom"/>
          </w:tcPr>
          <w:p w:rsidR="004B61A5" w:rsidRPr="00922BA2" w:rsidRDefault="004B61A5" w:rsidP="007C299E">
            <w:pPr>
              <w:jc w:val="center"/>
              <w:rPr>
                <w:b/>
                <w:bCs/>
                <w:sz w:val="22"/>
                <w:szCs w:val="22"/>
              </w:rPr>
            </w:pPr>
            <w:r w:rsidRPr="00922BA2">
              <w:rPr>
                <w:b/>
                <w:bCs/>
                <w:sz w:val="22"/>
                <w:szCs w:val="22"/>
              </w:rPr>
              <w:t>АНАЛИЗ СТЕПЕНИ ВЛИЯНИЯ НА ОБЪЁМ ПРОДАЖ ОТДЕЛЬНЫХ ФАКТОРОВ, СВЯЗАННЫХ С ИСПОЛЬЗОВАНИЕМ ТРУДОВЫХ РЕСУРСОВ</w:t>
            </w:r>
          </w:p>
        </w:tc>
      </w:tr>
      <w:tr w:rsidR="004B61A5" w:rsidRPr="00631F82">
        <w:trPr>
          <w:trHeight w:val="1275"/>
          <w:jc w:val="center"/>
        </w:trPr>
        <w:tc>
          <w:tcPr>
            <w:tcW w:w="390" w:type="dxa"/>
            <w:tcBorders>
              <w:top w:val="nil"/>
              <w:left w:val="single" w:sz="4" w:space="0" w:color="auto"/>
              <w:bottom w:val="single" w:sz="4" w:space="0" w:color="auto"/>
              <w:right w:val="single" w:sz="4" w:space="0" w:color="auto"/>
            </w:tcBorders>
            <w:shd w:val="clear" w:color="auto" w:fill="auto"/>
            <w:vAlign w:val="center"/>
          </w:tcPr>
          <w:p w:rsidR="004B61A5" w:rsidRPr="00922BA2" w:rsidRDefault="004B61A5" w:rsidP="007C299E">
            <w:pPr>
              <w:jc w:val="center"/>
              <w:rPr>
                <w:sz w:val="22"/>
                <w:szCs w:val="22"/>
              </w:rPr>
            </w:pPr>
            <w:r w:rsidRPr="00922BA2">
              <w:rPr>
                <w:sz w:val="22"/>
                <w:szCs w:val="22"/>
              </w:rPr>
              <w:t>№ п/п</w:t>
            </w:r>
          </w:p>
        </w:tc>
        <w:tc>
          <w:tcPr>
            <w:tcW w:w="1736" w:type="dxa"/>
            <w:tcBorders>
              <w:top w:val="nil"/>
              <w:left w:val="nil"/>
              <w:bottom w:val="single" w:sz="4" w:space="0" w:color="auto"/>
              <w:right w:val="single" w:sz="4" w:space="0" w:color="auto"/>
            </w:tcBorders>
            <w:shd w:val="clear" w:color="auto" w:fill="auto"/>
            <w:vAlign w:val="center"/>
          </w:tcPr>
          <w:p w:rsidR="004B61A5" w:rsidRPr="00922BA2" w:rsidRDefault="004B61A5" w:rsidP="007C299E">
            <w:pPr>
              <w:jc w:val="center"/>
              <w:rPr>
                <w:sz w:val="22"/>
                <w:szCs w:val="22"/>
              </w:rPr>
            </w:pPr>
            <w:r w:rsidRPr="00922BA2">
              <w:rPr>
                <w:sz w:val="22"/>
                <w:szCs w:val="22"/>
              </w:rPr>
              <w:t>Показатель</w:t>
            </w:r>
          </w:p>
        </w:tc>
        <w:tc>
          <w:tcPr>
            <w:tcW w:w="1213" w:type="dxa"/>
            <w:tcBorders>
              <w:top w:val="nil"/>
              <w:left w:val="nil"/>
              <w:bottom w:val="single" w:sz="4" w:space="0" w:color="auto"/>
              <w:right w:val="single" w:sz="4" w:space="0" w:color="auto"/>
            </w:tcBorders>
            <w:shd w:val="clear" w:color="auto" w:fill="auto"/>
            <w:vAlign w:val="center"/>
          </w:tcPr>
          <w:p w:rsidR="004B61A5" w:rsidRPr="00922BA2" w:rsidRDefault="004B61A5" w:rsidP="007C299E">
            <w:pPr>
              <w:jc w:val="center"/>
              <w:rPr>
                <w:sz w:val="22"/>
                <w:szCs w:val="22"/>
              </w:rPr>
            </w:pPr>
            <w:r w:rsidRPr="00922BA2">
              <w:rPr>
                <w:sz w:val="22"/>
                <w:szCs w:val="22"/>
              </w:rPr>
              <w:t>Прошлый год</w:t>
            </w:r>
          </w:p>
        </w:tc>
        <w:tc>
          <w:tcPr>
            <w:tcW w:w="1165" w:type="dxa"/>
            <w:tcBorders>
              <w:top w:val="nil"/>
              <w:left w:val="nil"/>
              <w:bottom w:val="single" w:sz="4" w:space="0" w:color="auto"/>
              <w:right w:val="single" w:sz="4" w:space="0" w:color="auto"/>
            </w:tcBorders>
            <w:shd w:val="clear" w:color="auto" w:fill="auto"/>
            <w:vAlign w:val="center"/>
          </w:tcPr>
          <w:p w:rsidR="004B61A5" w:rsidRPr="00922BA2" w:rsidRDefault="004B61A5" w:rsidP="007C299E">
            <w:pPr>
              <w:jc w:val="center"/>
              <w:rPr>
                <w:sz w:val="22"/>
                <w:szCs w:val="22"/>
              </w:rPr>
            </w:pPr>
            <w:r w:rsidRPr="00922BA2">
              <w:rPr>
                <w:sz w:val="22"/>
                <w:szCs w:val="22"/>
              </w:rPr>
              <w:t>Отчётный      год</w:t>
            </w:r>
          </w:p>
        </w:tc>
        <w:tc>
          <w:tcPr>
            <w:tcW w:w="1304" w:type="dxa"/>
            <w:tcBorders>
              <w:top w:val="nil"/>
              <w:left w:val="nil"/>
              <w:bottom w:val="single" w:sz="4" w:space="0" w:color="auto"/>
              <w:right w:val="single" w:sz="4" w:space="0" w:color="auto"/>
            </w:tcBorders>
            <w:shd w:val="clear" w:color="auto" w:fill="auto"/>
            <w:vAlign w:val="center"/>
          </w:tcPr>
          <w:p w:rsidR="004B61A5" w:rsidRPr="00922BA2" w:rsidRDefault="004B61A5" w:rsidP="007C299E">
            <w:pPr>
              <w:jc w:val="center"/>
              <w:rPr>
                <w:sz w:val="22"/>
                <w:szCs w:val="22"/>
              </w:rPr>
            </w:pPr>
            <w:r w:rsidRPr="00922BA2">
              <w:rPr>
                <w:sz w:val="22"/>
                <w:szCs w:val="22"/>
              </w:rPr>
              <w:t>Динамика показателя (%)</w:t>
            </w:r>
          </w:p>
        </w:tc>
        <w:tc>
          <w:tcPr>
            <w:tcW w:w="1154" w:type="dxa"/>
            <w:tcBorders>
              <w:top w:val="nil"/>
              <w:left w:val="nil"/>
              <w:bottom w:val="single" w:sz="4" w:space="0" w:color="auto"/>
              <w:right w:val="single" w:sz="4" w:space="0" w:color="auto"/>
            </w:tcBorders>
            <w:shd w:val="clear" w:color="auto" w:fill="auto"/>
            <w:vAlign w:val="center"/>
          </w:tcPr>
          <w:p w:rsidR="00026B8E" w:rsidRPr="00922BA2" w:rsidRDefault="004B61A5" w:rsidP="007C299E">
            <w:pPr>
              <w:jc w:val="center"/>
              <w:rPr>
                <w:sz w:val="22"/>
                <w:szCs w:val="22"/>
              </w:rPr>
            </w:pPr>
            <w:r w:rsidRPr="00922BA2">
              <w:rPr>
                <w:sz w:val="22"/>
                <w:szCs w:val="22"/>
              </w:rPr>
              <w:t>Разница в процен</w:t>
            </w:r>
          </w:p>
          <w:p w:rsidR="004B61A5" w:rsidRPr="00922BA2" w:rsidRDefault="004B61A5" w:rsidP="007C299E">
            <w:pPr>
              <w:jc w:val="center"/>
              <w:rPr>
                <w:sz w:val="22"/>
                <w:szCs w:val="22"/>
              </w:rPr>
            </w:pPr>
            <w:r w:rsidRPr="00922BA2">
              <w:rPr>
                <w:sz w:val="22"/>
                <w:szCs w:val="22"/>
              </w:rPr>
              <w:t>тах (+,-)</w:t>
            </w:r>
          </w:p>
        </w:tc>
        <w:tc>
          <w:tcPr>
            <w:tcW w:w="1259" w:type="dxa"/>
            <w:tcBorders>
              <w:top w:val="nil"/>
              <w:left w:val="nil"/>
              <w:bottom w:val="single" w:sz="4" w:space="0" w:color="auto"/>
              <w:right w:val="single" w:sz="4" w:space="0" w:color="auto"/>
            </w:tcBorders>
            <w:shd w:val="clear" w:color="auto" w:fill="auto"/>
            <w:vAlign w:val="center"/>
          </w:tcPr>
          <w:p w:rsidR="004B61A5" w:rsidRPr="00922BA2" w:rsidRDefault="004B61A5" w:rsidP="007C299E">
            <w:pPr>
              <w:jc w:val="center"/>
              <w:rPr>
                <w:sz w:val="22"/>
                <w:szCs w:val="22"/>
              </w:rPr>
            </w:pPr>
            <w:r w:rsidRPr="00922BA2">
              <w:rPr>
                <w:sz w:val="22"/>
                <w:szCs w:val="22"/>
              </w:rPr>
              <w:t>Расчет влияния фактора</w:t>
            </w:r>
          </w:p>
        </w:tc>
        <w:tc>
          <w:tcPr>
            <w:tcW w:w="1402" w:type="dxa"/>
            <w:tcBorders>
              <w:top w:val="nil"/>
              <w:left w:val="nil"/>
              <w:bottom w:val="single" w:sz="4" w:space="0" w:color="auto"/>
              <w:right w:val="single" w:sz="4" w:space="0" w:color="auto"/>
            </w:tcBorders>
            <w:shd w:val="clear" w:color="auto" w:fill="auto"/>
            <w:vAlign w:val="center"/>
          </w:tcPr>
          <w:p w:rsidR="004B61A5" w:rsidRPr="00922BA2" w:rsidRDefault="004B61A5" w:rsidP="007C299E">
            <w:pPr>
              <w:jc w:val="center"/>
              <w:rPr>
                <w:sz w:val="22"/>
                <w:szCs w:val="22"/>
              </w:rPr>
            </w:pPr>
            <w:r w:rsidRPr="00922BA2">
              <w:rPr>
                <w:sz w:val="22"/>
                <w:szCs w:val="22"/>
              </w:rPr>
              <w:t>Фактор повлиявший на выявленное изменение</w:t>
            </w:r>
          </w:p>
        </w:tc>
      </w:tr>
      <w:tr w:rsidR="004B61A5" w:rsidRPr="00631F82">
        <w:trPr>
          <w:trHeight w:val="255"/>
          <w:jc w:val="center"/>
        </w:trPr>
        <w:tc>
          <w:tcPr>
            <w:tcW w:w="390" w:type="dxa"/>
            <w:tcBorders>
              <w:top w:val="nil"/>
              <w:left w:val="single" w:sz="4" w:space="0" w:color="auto"/>
              <w:bottom w:val="single" w:sz="4" w:space="0" w:color="auto"/>
              <w:right w:val="single" w:sz="4" w:space="0" w:color="auto"/>
            </w:tcBorders>
            <w:shd w:val="clear" w:color="auto" w:fill="auto"/>
            <w:vAlign w:val="center"/>
          </w:tcPr>
          <w:p w:rsidR="004B61A5" w:rsidRPr="00922BA2" w:rsidRDefault="004B61A5" w:rsidP="007C299E">
            <w:pPr>
              <w:jc w:val="center"/>
              <w:rPr>
                <w:b/>
                <w:sz w:val="22"/>
                <w:szCs w:val="22"/>
              </w:rPr>
            </w:pPr>
            <w:r w:rsidRPr="00922BA2">
              <w:rPr>
                <w:b/>
                <w:sz w:val="22"/>
                <w:szCs w:val="22"/>
              </w:rPr>
              <w:t>1</w:t>
            </w:r>
          </w:p>
        </w:tc>
        <w:tc>
          <w:tcPr>
            <w:tcW w:w="1736" w:type="dxa"/>
            <w:tcBorders>
              <w:top w:val="nil"/>
              <w:left w:val="nil"/>
              <w:bottom w:val="single" w:sz="4" w:space="0" w:color="auto"/>
              <w:right w:val="single" w:sz="4" w:space="0" w:color="auto"/>
            </w:tcBorders>
            <w:shd w:val="clear" w:color="auto" w:fill="auto"/>
            <w:vAlign w:val="center"/>
          </w:tcPr>
          <w:p w:rsidR="004B61A5" w:rsidRPr="00922BA2" w:rsidRDefault="004B61A5" w:rsidP="007C299E">
            <w:pPr>
              <w:jc w:val="center"/>
              <w:rPr>
                <w:b/>
                <w:sz w:val="22"/>
                <w:szCs w:val="22"/>
              </w:rPr>
            </w:pPr>
            <w:r w:rsidRPr="00922BA2">
              <w:rPr>
                <w:b/>
                <w:sz w:val="22"/>
                <w:szCs w:val="22"/>
              </w:rPr>
              <w:t>2</w:t>
            </w:r>
          </w:p>
        </w:tc>
        <w:tc>
          <w:tcPr>
            <w:tcW w:w="1213" w:type="dxa"/>
            <w:tcBorders>
              <w:top w:val="nil"/>
              <w:left w:val="nil"/>
              <w:bottom w:val="single" w:sz="4" w:space="0" w:color="auto"/>
              <w:right w:val="single" w:sz="4" w:space="0" w:color="auto"/>
            </w:tcBorders>
            <w:shd w:val="clear" w:color="auto" w:fill="auto"/>
            <w:vAlign w:val="center"/>
          </w:tcPr>
          <w:p w:rsidR="004B61A5" w:rsidRPr="00922BA2" w:rsidRDefault="004B61A5" w:rsidP="007C299E">
            <w:pPr>
              <w:jc w:val="center"/>
              <w:rPr>
                <w:b/>
                <w:sz w:val="22"/>
                <w:szCs w:val="22"/>
              </w:rPr>
            </w:pPr>
            <w:r w:rsidRPr="00922BA2">
              <w:rPr>
                <w:b/>
                <w:sz w:val="22"/>
                <w:szCs w:val="22"/>
              </w:rPr>
              <w:t>3</w:t>
            </w:r>
          </w:p>
        </w:tc>
        <w:tc>
          <w:tcPr>
            <w:tcW w:w="1165" w:type="dxa"/>
            <w:tcBorders>
              <w:top w:val="nil"/>
              <w:left w:val="nil"/>
              <w:bottom w:val="single" w:sz="4" w:space="0" w:color="auto"/>
              <w:right w:val="single" w:sz="4" w:space="0" w:color="auto"/>
            </w:tcBorders>
            <w:shd w:val="clear" w:color="auto" w:fill="auto"/>
            <w:vAlign w:val="center"/>
          </w:tcPr>
          <w:p w:rsidR="004B61A5" w:rsidRPr="00922BA2" w:rsidRDefault="004B61A5" w:rsidP="007C299E">
            <w:pPr>
              <w:jc w:val="center"/>
              <w:rPr>
                <w:b/>
                <w:sz w:val="22"/>
                <w:szCs w:val="22"/>
              </w:rPr>
            </w:pPr>
            <w:r w:rsidRPr="00922BA2">
              <w:rPr>
                <w:b/>
                <w:sz w:val="22"/>
                <w:szCs w:val="22"/>
              </w:rPr>
              <w:t>4</w:t>
            </w:r>
          </w:p>
        </w:tc>
        <w:tc>
          <w:tcPr>
            <w:tcW w:w="1304" w:type="dxa"/>
            <w:tcBorders>
              <w:top w:val="nil"/>
              <w:left w:val="nil"/>
              <w:bottom w:val="single" w:sz="4" w:space="0" w:color="auto"/>
              <w:right w:val="single" w:sz="4" w:space="0" w:color="auto"/>
            </w:tcBorders>
            <w:shd w:val="clear" w:color="auto" w:fill="auto"/>
            <w:vAlign w:val="center"/>
          </w:tcPr>
          <w:p w:rsidR="004B61A5" w:rsidRPr="00922BA2" w:rsidRDefault="004B61A5" w:rsidP="007C299E">
            <w:pPr>
              <w:jc w:val="center"/>
              <w:rPr>
                <w:b/>
                <w:sz w:val="22"/>
                <w:szCs w:val="22"/>
              </w:rPr>
            </w:pPr>
            <w:r w:rsidRPr="00922BA2">
              <w:rPr>
                <w:b/>
                <w:sz w:val="22"/>
                <w:szCs w:val="22"/>
              </w:rPr>
              <w:t>5</w:t>
            </w:r>
          </w:p>
        </w:tc>
        <w:tc>
          <w:tcPr>
            <w:tcW w:w="1154" w:type="dxa"/>
            <w:tcBorders>
              <w:top w:val="nil"/>
              <w:left w:val="nil"/>
              <w:bottom w:val="single" w:sz="4" w:space="0" w:color="auto"/>
              <w:right w:val="single" w:sz="4" w:space="0" w:color="auto"/>
            </w:tcBorders>
            <w:shd w:val="clear" w:color="auto" w:fill="auto"/>
            <w:vAlign w:val="center"/>
          </w:tcPr>
          <w:p w:rsidR="004B61A5" w:rsidRPr="00922BA2" w:rsidRDefault="004B61A5" w:rsidP="007C299E">
            <w:pPr>
              <w:jc w:val="center"/>
              <w:rPr>
                <w:b/>
                <w:sz w:val="22"/>
                <w:szCs w:val="22"/>
              </w:rPr>
            </w:pPr>
            <w:r w:rsidRPr="00922BA2">
              <w:rPr>
                <w:b/>
                <w:sz w:val="22"/>
                <w:szCs w:val="22"/>
              </w:rPr>
              <w:t>6</w:t>
            </w:r>
          </w:p>
        </w:tc>
        <w:tc>
          <w:tcPr>
            <w:tcW w:w="1259" w:type="dxa"/>
            <w:tcBorders>
              <w:top w:val="nil"/>
              <w:left w:val="nil"/>
              <w:bottom w:val="single" w:sz="4" w:space="0" w:color="auto"/>
              <w:right w:val="single" w:sz="4" w:space="0" w:color="auto"/>
            </w:tcBorders>
            <w:shd w:val="clear" w:color="auto" w:fill="auto"/>
            <w:vAlign w:val="center"/>
          </w:tcPr>
          <w:p w:rsidR="004B61A5" w:rsidRPr="00922BA2" w:rsidRDefault="004B61A5" w:rsidP="007C299E">
            <w:pPr>
              <w:jc w:val="center"/>
              <w:rPr>
                <w:b/>
                <w:sz w:val="22"/>
                <w:szCs w:val="22"/>
              </w:rPr>
            </w:pPr>
            <w:r w:rsidRPr="00922BA2">
              <w:rPr>
                <w:b/>
                <w:sz w:val="22"/>
                <w:szCs w:val="22"/>
              </w:rPr>
              <w:t>7</w:t>
            </w:r>
          </w:p>
        </w:tc>
        <w:tc>
          <w:tcPr>
            <w:tcW w:w="1402" w:type="dxa"/>
            <w:tcBorders>
              <w:top w:val="nil"/>
              <w:left w:val="nil"/>
              <w:bottom w:val="single" w:sz="4" w:space="0" w:color="auto"/>
              <w:right w:val="single" w:sz="4" w:space="0" w:color="auto"/>
            </w:tcBorders>
            <w:shd w:val="clear" w:color="auto" w:fill="auto"/>
            <w:vAlign w:val="center"/>
          </w:tcPr>
          <w:p w:rsidR="004B61A5" w:rsidRPr="00922BA2" w:rsidRDefault="004B61A5" w:rsidP="007C299E">
            <w:pPr>
              <w:jc w:val="center"/>
              <w:rPr>
                <w:b/>
                <w:sz w:val="22"/>
                <w:szCs w:val="22"/>
              </w:rPr>
            </w:pPr>
            <w:r w:rsidRPr="00922BA2">
              <w:rPr>
                <w:b/>
                <w:sz w:val="22"/>
                <w:szCs w:val="22"/>
              </w:rPr>
              <w:t>8</w:t>
            </w:r>
          </w:p>
        </w:tc>
      </w:tr>
      <w:tr w:rsidR="004B61A5" w:rsidRPr="00631F82">
        <w:trPr>
          <w:trHeight w:val="780"/>
          <w:jc w:val="center"/>
        </w:trPr>
        <w:tc>
          <w:tcPr>
            <w:tcW w:w="390" w:type="dxa"/>
            <w:tcBorders>
              <w:top w:val="nil"/>
              <w:left w:val="single" w:sz="4" w:space="0" w:color="auto"/>
              <w:bottom w:val="single" w:sz="4" w:space="0" w:color="auto"/>
              <w:right w:val="single" w:sz="4" w:space="0" w:color="auto"/>
            </w:tcBorders>
            <w:shd w:val="clear" w:color="auto" w:fill="auto"/>
            <w:vAlign w:val="center"/>
          </w:tcPr>
          <w:p w:rsidR="004B61A5" w:rsidRPr="00922BA2" w:rsidRDefault="004B61A5" w:rsidP="007C299E">
            <w:pPr>
              <w:jc w:val="center"/>
              <w:rPr>
                <w:sz w:val="22"/>
                <w:szCs w:val="22"/>
              </w:rPr>
            </w:pPr>
            <w:r w:rsidRPr="00922BA2">
              <w:rPr>
                <w:sz w:val="22"/>
                <w:szCs w:val="22"/>
              </w:rPr>
              <w:t>1</w:t>
            </w:r>
          </w:p>
        </w:tc>
        <w:tc>
          <w:tcPr>
            <w:tcW w:w="1736" w:type="dxa"/>
            <w:tcBorders>
              <w:top w:val="nil"/>
              <w:left w:val="nil"/>
              <w:bottom w:val="single" w:sz="4" w:space="0" w:color="auto"/>
              <w:right w:val="single" w:sz="4" w:space="0" w:color="auto"/>
            </w:tcBorders>
            <w:shd w:val="clear" w:color="auto" w:fill="auto"/>
            <w:vAlign w:val="center"/>
          </w:tcPr>
          <w:p w:rsidR="004B61A5" w:rsidRPr="00922BA2" w:rsidRDefault="004B61A5" w:rsidP="007C299E">
            <w:pPr>
              <w:rPr>
                <w:sz w:val="22"/>
                <w:szCs w:val="22"/>
              </w:rPr>
            </w:pPr>
            <w:r w:rsidRPr="00922BA2">
              <w:rPr>
                <w:sz w:val="22"/>
                <w:szCs w:val="22"/>
              </w:rPr>
              <w:t>Численност</w:t>
            </w:r>
            <w:r w:rsidR="00026B8E" w:rsidRPr="00922BA2">
              <w:rPr>
                <w:sz w:val="22"/>
                <w:szCs w:val="22"/>
              </w:rPr>
              <w:t>ь</w:t>
            </w:r>
            <w:r w:rsidRPr="00922BA2">
              <w:rPr>
                <w:sz w:val="22"/>
                <w:szCs w:val="22"/>
              </w:rPr>
              <w:t xml:space="preserve"> рабочих (</w:t>
            </w:r>
            <w:r w:rsidRPr="00922BA2">
              <w:rPr>
                <w:sz w:val="22"/>
                <w:szCs w:val="22"/>
                <w:lang w:val="en-US"/>
              </w:rPr>
              <w:t>N</w:t>
            </w:r>
            <w:r w:rsidRPr="00922BA2">
              <w:rPr>
                <w:sz w:val="22"/>
                <w:szCs w:val="22"/>
              </w:rPr>
              <w:t>), чел</w:t>
            </w:r>
          </w:p>
        </w:tc>
        <w:tc>
          <w:tcPr>
            <w:tcW w:w="1213" w:type="dxa"/>
            <w:tcBorders>
              <w:top w:val="nil"/>
              <w:left w:val="nil"/>
              <w:bottom w:val="single" w:sz="4" w:space="0" w:color="auto"/>
              <w:right w:val="single" w:sz="4" w:space="0" w:color="auto"/>
            </w:tcBorders>
            <w:shd w:val="clear" w:color="auto" w:fill="auto"/>
            <w:vAlign w:val="bottom"/>
          </w:tcPr>
          <w:p w:rsidR="004B61A5" w:rsidRPr="00922BA2" w:rsidRDefault="004B61A5" w:rsidP="007C299E">
            <w:pPr>
              <w:jc w:val="center"/>
              <w:rPr>
                <w:sz w:val="22"/>
                <w:szCs w:val="22"/>
              </w:rPr>
            </w:pPr>
            <w:r w:rsidRPr="00922BA2">
              <w:rPr>
                <w:sz w:val="22"/>
                <w:szCs w:val="22"/>
              </w:rPr>
              <w:t>11200</w:t>
            </w:r>
          </w:p>
        </w:tc>
        <w:tc>
          <w:tcPr>
            <w:tcW w:w="1165" w:type="dxa"/>
            <w:tcBorders>
              <w:top w:val="nil"/>
              <w:left w:val="nil"/>
              <w:bottom w:val="single" w:sz="4" w:space="0" w:color="auto"/>
              <w:right w:val="single" w:sz="4" w:space="0" w:color="auto"/>
            </w:tcBorders>
            <w:shd w:val="clear" w:color="auto" w:fill="auto"/>
            <w:vAlign w:val="bottom"/>
          </w:tcPr>
          <w:p w:rsidR="004B61A5" w:rsidRPr="00922BA2" w:rsidRDefault="004B61A5" w:rsidP="007C299E">
            <w:pPr>
              <w:jc w:val="center"/>
              <w:rPr>
                <w:sz w:val="22"/>
                <w:szCs w:val="22"/>
              </w:rPr>
            </w:pPr>
            <w:r w:rsidRPr="00922BA2">
              <w:rPr>
                <w:sz w:val="22"/>
                <w:szCs w:val="22"/>
              </w:rPr>
              <w:t>11424</w:t>
            </w:r>
          </w:p>
        </w:tc>
        <w:tc>
          <w:tcPr>
            <w:tcW w:w="1304" w:type="dxa"/>
            <w:tcBorders>
              <w:top w:val="nil"/>
              <w:left w:val="nil"/>
              <w:bottom w:val="single" w:sz="4" w:space="0" w:color="auto"/>
              <w:right w:val="single" w:sz="4" w:space="0" w:color="auto"/>
            </w:tcBorders>
            <w:shd w:val="clear" w:color="auto" w:fill="auto"/>
            <w:vAlign w:val="bottom"/>
          </w:tcPr>
          <w:p w:rsidR="004B61A5" w:rsidRPr="00922BA2" w:rsidRDefault="004B61A5" w:rsidP="007C299E">
            <w:pPr>
              <w:jc w:val="center"/>
              <w:rPr>
                <w:sz w:val="22"/>
                <w:szCs w:val="22"/>
              </w:rPr>
            </w:pPr>
            <w:r w:rsidRPr="00922BA2">
              <w:rPr>
                <w:sz w:val="22"/>
                <w:szCs w:val="22"/>
              </w:rPr>
              <w:t>102</w:t>
            </w:r>
          </w:p>
        </w:tc>
        <w:tc>
          <w:tcPr>
            <w:tcW w:w="1154" w:type="dxa"/>
            <w:tcBorders>
              <w:top w:val="nil"/>
              <w:left w:val="nil"/>
              <w:bottom w:val="single" w:sz="4" w:space="0" w:color="auto"/>
              <w:right w:val="single" w:sz="4" w:space="0" w:color="auto"/>
            </w:tcBorders>
            <w:shd w:val="clear" w:color="auto" w:fill="auto"/>
            <w:vAlign w:val="bottom"/>
          </w:tcPr>
          <w:p w:rsidR="004B61A5" w:rsidRPr="00922BA2" w:rsidRDefault="004B61A5" w:rsidP="007C299E">
            <w:pPr>
              <w:jc w:val="center"/>
              <w:rPr>
                <w:sz w:val="22"/>
                <w:szCs w:val="22"/>
              </w:rPr>
            </w:pPr>
            <w:r w:rsidRPr="00922BA2">
              <w:rPr>
                <w:sz w:val="22"/>
                <w:szCs w:val="22"/>
              </w:rPr>
              <w:t>+2</w:t>
            </w:r>
          </w:p>
        </w:tc>
        <w:tc>
          <w:tcPr>
            <w:tcW w:w="1259" w:type="dxa"/>
            <w:tcBorders>
              <w:top w:val="nil"/>
              <w:left w:val="nil"/>
              <w:bottom w:val="single" w:sz="4" w:space="0" w:color="auto"/>
              <w:right w:val="single" w:sz="4" w:space="0" w:color="auto"/>
            </w:tcBorders>
            <w:shd w:val="clear" w:color="auto" w:fill="auto"/>
            <w:vAlign w:val="bottom"/>
          </w:tcPr>
          <w:p w:rsidR="004B61A5" w:rsidRPr="00922BA2" w:rsidRDefault="000A26C4" w:rsidP="007C299E">
            <w:pPr>
              <w:jc w:val="center"/>
              <w:rPr>
                <w:sz w:val="22"/>
                <w:szCs w:val="22"/>
              </w:rPr>
            </w:pPr>
            <w:r w:rsidRPr="00922BA2">
              <w:rPr>
                <w:sz w:val="22"/>
                <w:szCs w:val="22"/>
              </w:rPr>
              <w:t>+164876</w:t>
            </w:r>
          </w:p>
        </w:tc>
        <w:tc>
          <w:tcPr>
            <w:tcW w:w="1402" w:type="dxa"/>
            <w:tcBorders>
              <w:top w:val="nil"/>
              <w:left w:val="nil"/>
              <w:bottom w:val="single" w:sz="4" w:space="0" w:color="auto"/>
              <w:right w:val="single" w:sz="4" w:space="0" w:color="auto"/>
            </w:tcBorders>
            <w:shd w:val="clear" w:color="auto" w:fill="auto"/>
            <w:vAlign w:val="center"/>
          </w:tcPr>
          <w:p w:rsidR="004B61A5" w:rsidRPr="00922BA2" w:rsidRDefault="004B61A5" w:rsidP="007C299E">
            <w:pPr>
              <w:jc w:val="center"/>
              <w:rPr>
                <w:sz w:val="22"/>
                <w:szCs w:val="22"/>
              </w:rPr>
            </w:pPr>
            <w:r w:rsidRPr="00922BA2">
              <w:rPr>
                <w:sz w:val="22"/>
                <w:szCs w:val="22"/>
              </w:rPr>
              <w:t>численность рабочих</w:t>
            </w:r>
          </w:p>
        </w:tc>
      </w:tr>
      <w:tr w:rsidR="004B61A5" w:rsidRPr="00631F82">
        <w:trPr>
          <w:trHeight w:val="510"/>
          <w:jc w:val="center"/>
        </w:trPr>
        <w:tc>
          <w:tcPr>
            <w:tcW w:w="390" w:type="dxa"/>
            <w:tcBorders>
              <w:top w:val="nil"/>
              <w:left w:val="single" w:sz="4" w:space="0" w:color="auto"/>
              <w:bottom w:val="single" w:sz="4" w:space="0" w:color="auto"/>
              <w:right w:val="single" w:sz="4" w:space="0" w:color="auto"/>
            </w:tcBorders>
            <w:shd w:val="clear" w:color="auto" w:fill="auto"/>
            <w:vAlign w:val="center"/>
          </w:tcPr>
          <w:p w:rsidR="004B61A5" w:rsidRPr="00922BA2" w:rsidRDefault="004B61A5" w:rsidP="007C299E">
            <w:pPr>
              <w:jc w:val="center"/>
              <w:rPr>
                <w:sz w:val="22"/>
                <w:szCs w:val="22"/>
              </w:rPr>
            </w:pPr>
            <w:r w:rsidRPr="00922BA2">
              <w:rPr>
                <w:sz w:val="22"/>
                <w:szCs w:val="22"/>
              </w:rPr>
              <w:t>2</w:t>
            </w:r>
          </w:p>
        </w:tc>
        <w:tc>
          <w:tcPr>
            <w:tcW w:w="1736" w:type="dxa"/>
            <w:tcBorders>
              <w:top w:val="nil"/>
              <w:left w:val="nil"/>
              <w:bottom w:val="single" w:sz="4" w:space="0" w:color="auto"/>
              <w:right w:val="single" w:sz="4" w:space="0" w:color="auto"/>
            </w:tcBorders>
            <w:shd w:val="clear" w:color="auto" w:fill="auto"/>
            <w:vAlign w:val="center"/>
          </w:tcPr>
          <w:p w:rsidR="004B61A5" w:rsidRPr="00922BA2" w:rsidRDefault="004B61A5" w:rsidP="007C299E">
            <w:pPr>
              <w:rPr>
                <w:sz w:val="22"/>
                <w:szCs w:val="22"/>
              </w:rPr>
            </w:pPr>
            <w:r w:rsidRPr="00922BA2">
              <w:rPr>
                <w:sz w:val="22"/>
                <w:szCs w:val="22"/>
              </w:rPr>
              <w:t>Число отработанных чел-дней (Чд), дн</w:t>
            </w:r>
          </w:p>
        </w:tc>
        <w:tc>
          <w:tcPr>
            <w:tcW w:w="1213" w:type="dxa"/>
            <w:tcBorders>
              <w:top w:val="nil"/>
              <w:left w:val="nil"/>
              <w:bottom w:val="single" w:sz="4" w:space="0" w:color="auto"/>
              <w:right w:val="single" w:sz="4" w:space="0" w:color="auto"/>
            </w:tcBorders>
            <w:shd w:val="clear" w:color="auto" w:fill="auto"/>
            <w:vAlign w:val="bottom"/>
          </w:tcPr>
          <w:p w:rsidR="004B61A5" w:rsidRPr="00922BA2" w:rsidRDefault="004B61A5" w:rsidP="007C299E">
            <w:pPr>
              <w:jc w:val="center"/>
              <w:rPr>
                <w:sz w:val="22"/>
                <w:szCs w:val="22"/>
              </w:rPr>
            </w:pPr>
            <w:r w:rsidRPr="00922BA2">
              <w:rPr>
                <w:sz w:val="22"/>
                <w:szCs w:val="22"/>
              </w:rPr>
              <w:t>2744000</w:t>
            </w:r>
          </w:p>
        </w:tc>
        <w:tc>
          <w:tcPr>
            <w:tcW w:w="1165" w:type="dxa"/>
            <w:tcBorders>
              <w:top w:val="nil"/>
              <w:left w:val="nil"/>
              <w:bottom w:val="single" w:sz="4" w:space="0" w:color="auto"/>
              <w:right w:val="single" w:sz="4" w:space="0" w:color="auto"/>
            </w:tcBorders>
            <w:shd w:val="clear" w:color="auto" w:fill="auto"/>
            <w:vAlign w:val="bottom"/>
          </w:tcPr>
          <w:p w:rsidR="004B61A5" w:rsidRPr="00922BA2" w:rsidRDefault="004B61A5" w:rsidP="007C299E">
            <w:pPr>
              <w:jc w:val="center"/>
              <w:rPr>
                <w:sz w:val="22"/>
                <w:szCs w:val="22"/>
              </w:rPr>
            </w:pPr>
            <w:r w:rsidRPr="00922BA2">
              <w:rPr>
                <w:sz w:val="22"/>
                <w:szCs w:val="22"/>
              </w:rPr>
              <w:t>2856000</w:t>
            </w:r>
          </w:p>
        </w:tc>
        <w:tc>
          <w:tcPr>
            <w:tcW w:w="1304" w:type="dxa"/>
            <w:tcBorders>
              <w:top w:val="nil"/>
              <w:left w:val="nil"/>
              <w:bottom w:val="single" w:sz="4" w:space="0" w:color="auto"/>
              <w:right w:val="single" w:sz="4" w:space="0" w:color="auto"/>
            </w:tcBorders>
            <w:shd w:val="clear" w:color="auto" w:fill="auto"/>
            <w:vAlign w:val="bottom"/>
          </w:tcPr>
          <w:p w:rsidR="004B61A5" w:rsidRPr="00922BA2" w:rsidRDefault="007C299E" w:rsidP="007C299E">
            <w:pPr>
              <w:jc w:val="center"/>
              <w:rPr>
                <w:sz w:val="22"/>
                <w:szCs w:val="22"/>
              </w:rPr>
            </w:pPr>
            <w:r w:rsidRPr="00922BA2">
              <w:rPr>
                <w:sz w:val="22"/>
                <w:szCs w:val="22"/>
              </w:rPr>
              <w:t>104,082</w:t>
            </w:r>
          </w:p>
        </w:tc>
        <w:tc>
          <w:tcPr>
            <w:tcW w:w="1154" w:type="dxa"/>
            <w:tcBorders>
              <w:top w:val="nil"/>
              <w:left w:val="nil"/>
              <w:bottom w:val="single" w:sz="4" w:space="0" w:color="auto"/>
              <w:right w:val="single" w:sz="4" w:space="0" w:color="auto"/>
            </w:tcBorders>
            <w:shd w:val="clear" w:color="auto" w:fill="auto"/>
            <w:vAlign w:val="bottom"/>
          </w:tcPr>
          <w:p w:rsidR="004B61A5" w:rsidRPr="00922BA2" w:rsidRDefault="008A7C64" w:rsidP="007C299E">
            <w:pPr>
              <w:jc w:val="center"/>
              <w:rPr>
                <w:sz w:val="22"/>
                <w:szCs w:val="22"/>
              </w:rPr>
            </w:pPr>
            <w:r w:rsidRPr="00922BA2">
              <w:rPr>
                <w:sz w:val="22"/>
                <w:szCs w:val="22"/>
              </w:rPr>
              <w:t>+2,082</w:t>
            </w:r>
          </w:p>
        </w:tc>
        <w:tc>
          <w:tcPr>
            <w:tcW w:w="1259" w:type="dxa"/>
            <w:tcBorders>
              <w:top w:val="nil"/>
              <w:left w:val="nil"/>
              <w:bottom w:val="single" w:sz="4" w:space="0" w:color="auto"/>
              <w:right w:val="single" w:sz="4" w:space="0" w:color="auto"/>
            </w:tcBorders>
            <w:shd w:val="clear" w:color="auto" w:fill="auto"/>
            <w:vAlign w:val="bottom"/>
          </w:tcPr>
          <w:p w:rsidR="004B61A5" w:rsidRPr="00922BA2" w:rsidRDefault="004B61A5" w:rsidP="007C299E">
            <w:pPr>
              <w:jc w:val="center"/>
              <w:rPr>
                <w:sz w:val="22"/>
                <w:szCs w:val="22"/>
              </w:rPr>
            </w:pPr>
            <w:r w:rsidRPr="00922BA2">
              <w:rPr>
                <w:sz w:val="22"/>
                <w:szCs w:val="22"/>
              </w:rPr>
              <w:t>+1716</w:t>
            </w:r>
            <w:r w:rsidR="008A7C64" w:rsidRPr="00922BA2">
              <w:rPr>
                <w:sz w:val="22"/>
                <w:szCs w:val="22"/>
              </w:rPr>
              <w:t>36</w:t>
            </w:r>
          </w:p>
        </w:tc>
        <w:tc>
          <w:tcPr>
            <w:tcW w:w="1402" w:type="dxa"/>
            <w:tcBorders>
              <w:top w:val="nil"/>
              <w:left w:val="nil"/>
              <w:bottom w:val="single" w:sz="4" w:space="0" w:color="auto"/>
              <w:right w:val="single" w:sz="4" w:space="0" w:color="auto"/>
            </w:tcBorders>
            <w:shd w:val="clear" w:color="auto" w:fill="auto"/>
            <w:vAlign w:val="center"/>
          </w:tcPr>
          <w:p w:rsidR="00631F82" w:rsidRPr="00922BA2" w:rsidRDefault="004B61A5" w:rsidP="007C299E">
            <w:pPr>
              <w:jc w:val="center"/>
              <w:rPr>
                <w:sz w:val="22"/>
                <w:szCs w:val="22"/>
              </w:rPr>
            </w:pPr>
            <w:r w:rsidRPr="00922BA2">
              <w:rPr>
                <w:sz w:val="22"/>
                <w:szCs w:val="22"/>
              </w:rPr>
              <w:t>количество дней отработан</w:t>
            </w:r>
          </w:p>
          <w:p w:rsidR="004B61A5" w:rsidRPr="00922BA2" w:rsidRDefault="004B61A5" w:rsidP="007C299E">
            <w:pPr>
              <w:jc w:val="center"/>
              <w:rPr>
                <w:sz w:val="22"/>
                <w:szCs w:val="22"/>
              </w:rPr>
            </w:pPr>
            <w:r w:rsidRPr="00922BA2">
              <w:rPr>
                <w:sz w:val="22"/>
                <w:szCs w:val="22"/>
              </w:rPr>
              <w:t>ных 1-м рабочим</w:t>
            </w:r>
          </w:p>
        </w:tc>
      </w:tr>
      <w:tr w:rsidR="004B61A5" w:rsidRPr="00631F82">
        <w:trPr>
          <w:trHeight w:val="945"/>
          <w:jc w:val="center"/>
        </w:trPr>
        <w:tc>
          <w:tcPr>
            <w:tcW w:w="390" w:type="dxa"/>
            <w:tcBorders>
              <w:top w:val="nil"/>
              <w:left w:val="single" w:sz="4" w:space="0" w:color="auto"/>
              <w:bottom w:val="single" w:sz="4" w:space="0" w:color="auto"/>
              <w:right w:val="single" w:sz="4" w:space="0" w:color="auto"/>
            </w:tcBorders>
            <w:shd w:val="clear" w:color="auto" w:fill="auto"/>
            <w:vAlign w:val="center"/>
          </w:tcPr>
          <w:p w:rsidR="004B61A5" w:rsidRPr="00922BA2" w:rsidRDefault="004B61A5" w:rsidP="007C299E">
            <w:pPr>
              <w:jc w:val="center"/>
              <w:rPr>
                <w:sz w:val="22"/>
                <w:szCs w:val="22"/>
              </w:rPr>
            </w:pPr>
            <w:r w:rsidRPr="00922BA2">
              <w:rPr>
                <w:sz w:val="22"/>
                <w:szCs w:val="22"/>
              </w:rPr>
              <w:t>3</w:t>
            </w:r>
          </w:p>
        </w:tc>
        <w:tc>
          <w:tcPr>
            <w:tcW w:w="1736" w:type="dxa"/>
            <w:tcBorders>
              <w:top w:val="nil"/>
              <w:left w:val="nil"/>
              <w:bottom w:val="single" w:sz="4" w:space="0" w:color="auto"/>
              <w:right w:val="single" w:sz="4" w:space="0" w:color="auto"/>
            </w:tcBorders>
            <w:shd w:val="clear" w:color="auto" w:fill="auto"/>
            <w:vAlign w:val="center"/>
          </w:tcPr>
          <w:p w:rsidR="004B61A5" w:rsidRPr="00922BA2" w:rsidRDefault="004B61A5" w:rsidP="007C299E">
            <w:pPr>
              <w:rPr>
                <w:sz w:val="22"/>
                <w:szCs w:val="22"/>
              </w:rPr>
            </w:pPr>
            <w:r w:rsidRPr="00922BA2">
              <w:rPr>
                <w:sz w:val="22"/>
                <w:szCs w:val="22"/>
              </w:rPr>
              <w:t>Число отработанных чел-часов (Чч), ч</w:t>
            </w:r>
          </w:p>
        </w:tc>
        <w:tc>
          <w:tcPr>
            <w:tcW w:w="1213" w:type="dxa"/>
            <w:tcBorders>
              <w:top w:val="nil"/>
              <w:left w:val="nil"/>
              <w:bottom w:val="single" w:sz="4" w:space="0" w:color="auto"/>
              <w:right w:val="single" w:sz="4" w:space="0" w:color="auto"/>
            </w:tcBorders>
            <w:shd w:val="clear" w:color="auto" w:fill="auto"/>
            <w:vAlign w:val="bottom"/>
          </w:tcPr>
          <w:p w:rsidR="004B61A5" w:rsidRPr="00922BA2" w:rsidRDefault="004B61A5" w:rsidP="007C299E">
            <w:pPr>
              <w:jc w:val="center"/>
              <w:rPr>
                <w:sz w:val="22"/>
                <w:szCs w:val="22"/>
              </w:rPr>
            </w:pPr>
            <w:r w:rsidRPr="00922BA2">
              <w:rPr>
                <w:sz w:val="22"/>
                <w:szCs w:val="22"/>
              </w:rPr>
              <w:t>21952000</w:t>
            </w:r>
          </w:p>
        </w:tc>
        <w:tc>
          <w:tcPr>
            <w:tcW w:w="1165" w:type="dxa"/>
            <w:tcBorders>
              <w:top w:val="nil"/>
              <w:left w:val="nil"/>
              <w:bottom w:val="single" w:sz="4" w:space="0" w:color="auto"/>
              <w:right w:val="single" w:sz="4" w:space="0" w:color="auto"/>
            </w:tcBorders>
            <w:shd w:val="clear" w:color="auto" w:fill="auto"/>
            <w:vAlign w:val="bottom"/>
          </w:tcPr>
          <w:p w:rsidR="004B61A5" w:rsidRPr="00922BA2" w:rsidRDefault="004B61A5" w:rsidP="007C299E">
            <w:pPr>
              <w:jc w:val="center"/>
              <w:rPr>
                <w:sz w:val="22"/>
                <w:szCs w:val="22"/>
              </w:rPr>
            </w:pPr>
            <w:r w:rsidRPr="00922BA2">
              <w:rPr>
                <w:sz w:val="22"/>
                <w:szCs w:val="22"/>
              </w:rPr>
              <w:t>22848000</w:t>
            </w:r>
          </w:p>
        </w:tc>
        <w:tc>
          <w:tcPr>
            <w:tcW w:w="1304" w:type="dxa"/>
            <w:tcBorders>
              <w:top w:val="nil"/>
              <w:left w:val="nil"/>
              <w:bottom w:val="single" w:sz="4" w:space="0" w:color="auto"/>
              <w:right w:val="single" w:sz="4" w:space="0" w:color="auto"/>
            </w:tcBorders>
            <w:shd w:val="clear" w:color="auto" w:fill="auto"/>
            <w:vAlign w:val="bottom"/>
          </w:tcPr>
          <w:p w:rsidR="004B61A5" w:rsidRPr="00922BA2" w:rsidRDefault="007C299E" w:rsidP="007C299E">
            <w:pPr>
              <w:jc w:val="center"/>
              <w:rPr>
                <w:sz w:val="22"/>
                <w:szCs w:val="22"/>
              </w:rPr>
            </w:pPr>
            <w:r w:rsidRPr="00922BA2">
              <w:rPr>
                <w:sz w:val="22"/>
                <w:szCs w:val="22"/>
              </w:rPr>
              <w:t>104,082</w:t>
            </w:r>
          </w:p>
        </w:tc>
        <w:tc>
          <w:tcPr>
            <w:tcW w:w="1154" w:type="dxa"/>
            <w:tcBorders>
              <w:top w:val="nil"/>
              <w:left w:val="nil"/>
              <w:bottom w:val="single" w:sz="4" w:space="0" w:color="auto"/>
              <w:right w:val="single" w:sz="4" w:space="0" w:color="auto"/>
            </w:tcBorders>
            <w:shd w:val="clear" w:color="auto" w:fill="auto"/>
            <w:vAlign w:val="bottom"/>
          </w:tcPr>
          <w:p w:rsidR="004B61A5" w:rsidRPr="00922BA2" w:rsidRDefault="004B61A5" w:rsidP="007C299E">
            <w:pPr>
              <w:jc w:val="center"/>
              <w:rPr>
                <w:sz w:val="22"/>
                <w:szCs w:val="22"/>
              </w:rPr>
            </w:pPr>
            <w:r w:rsidRPr="00922BA2">
              <w:rPr>
                <w:sz w:val="22"/>
                <w:szCs w:val="22"/>
              </w:rPr>
              <w:t>0</w:t>
            </w:r>
          </w:p>
        </w:tc>
        <w:tc>
          <w:tcPr>
            <w:tcW w:w="1259" w:type="dxa"/>
            <w:tcBorders>
              <w:top w:val="nil"/>
              <w:left w:val="nil"/>
              <w:bottom w:val="single" w:sz="4" w:space="0" w:color="auto"/>
              <w:right w:val="single" w:sz="4" w:space="0" w:color="auto"/>
            </w:tcBorders>
            <w:shd w:val="clear" w:color="auto" w:fill="auto"/>
            <w:vAlign w:val="bottom"/>
          </w:tcPr>
          <w:p w:rsidR="004B61A5" w:rsidRPr="00922BA2" w:rsidRDefault="004B61A5" w:rsidP="007C299E">
            <w:pPr>
              <w:jc w:val="center"/>
              <w:rPr>
                <w:sz w:val="22"/>
                <w:szCs w:val="22"/>
              </w:rPr>
            </w:pPr>
            <w:r w:rsidRPr="00922BA2">
              <w:rPr>
                <w:sz w:val="22"/>
                <w:szCs w:val="22"/>
              </w:rPr>
              <w:t>-</w:t>
            </w:r>
          </w:p>
        </w:tc>
        <w:tc>
          <w:tcPr>
            <w:tcW w:w="1402" w:type="dxa"/>
            <w:tcBorders>
              <w:top w:val="nil"/>
              <w:left w:val="nil"/>
              <w:bottom w:val="single" w:sz="4" w:space="0" w:color="auto"/>
              <w:right w:val="single" w:sz="4" w:space="0" w:color="auto"/>
            </w:tcBorders>
            <w:shd w:val="clear" w:color="auto" w:fill="auto"/>
            <w:vAlign w:val="center"/>
          </w:tcPr>
          <w:p w:rsidR="004B61A5" w:rsidRPr="00922BA2" w:rsidRDefault="004B61A5" w:rsidP="007C299E">
            <w:pPr>
              <w:jc w:val="center"/>
              <w:rPr>
                <w:sz w:val="22"/>
                <w:szCs w:val="22"/>
              </w:rPr>
            </w:pPr>
            <w:r w:rsidRPr="00922BA2">
              <w:rPr>
                <w:sz w:val="22"/>
                <w:szCs w:val="22"/>
              </w:rPr>
              <w:t>продолжительность смены</w:t>
            </w:r>
          </w:p>
        </w:tc>
      </w:tr>
      <w:tr w:rsidR="004B61A5" w:rsidRPr="00631F82">
        <w:trPr>
          <w:trHeight w:val="795"/>
          <w:jc w:val="center"/>
        </w:trPr>
        <w:tc>
          <w:tcPr>
            <w:tcW w:w="390" w:type="dxa"/>
            <w:tcBorders>
              <w:top w:val="nil"/>
              <w:left w:val="single" w:sz="4" w:space="0" w:color="auto"/>
              <w:bottom w:val="single" w:sz="4" w:space="0" w:color="auto"/>
              <w:right w:val="single" w:sz="4" w:space="0" w:color="auto"/>
            </w:tcBorders>
            <w:shd w:val="clear" w:color="auto" w:fill="auto"/>
            <w:vAlign w:val="center"/>
          </w:tcPr>
          <w:p w:rsidR="004B61A5" w:rsidRPr="00922BA2" w:rsidRDefault="004B61A5" w:rsidP="007C299E">
            <w:pPr>
              <w:jc w:val="center"/>
              <w:rPr>
                <w:sz w:val="22"/>
                <w:szCs w:val="22"/>
              </w:rPr>
            </w:pPr>
            <w:r w:rsidRPr="00922BA2">
              <w:rPr>
                <w:sz w:val="22"/>
                <w:szCs w:val="22"/>
              </w:rPr>
              <w:t>4</w:t>
            </w:r>
          </w:p>
        </w:tc>
        <w:tc>
          <w:tcPr>
            <w:tcW w:w="1736" w:type="dxa"/>
            <w:tcBorders>
              <w:top w:val="nil"/>
              <w:left w:val="nil"/>
              <w:bottom w:val="single" w:sz="4" w:space="0" w:color="auto"/>
              <w:right w:val="single" w:sz="4" w:space="0" w:color="auto"/>
            </w:tcBorders>
            <w:shd w:val="clear" w:color="auto" w:fill="auto"/>
            <w:vAlign w:val="center"/>
          </w:tcPr>
          <w:p w:rsidR="004B61A5" w:rsidRPr="00922BA2" w:rsidRDefault="004B61A5" w:rsidP="007C299E">
            <w:pPr>
              <w:rPr>
                <w:sz w:val="22"/>
                <w:szCs w:val="22"/>
              </w:rPr>
            </w:pPr>
            <w:r w:rsidRPr="00922BA2">
              <w:rPr>
                <w:sz w:val="22"/>
                <w:szCs w:val="22"/>
              </w:rPr>
              <w:t>Объём продаж (без НДС) (</w:t>
            </w:r>
            <w:r w:rsidRPr="00922BA2">
              <w:rPr>
                <w:sz w:val="22"/>
                <w:szCs w:val="22"/>
                <w:lang w:val="en-US"/>
              </w:rPr>
              <w:t>V</w:t>
            </w:r>
            <w:r w:rsidRPr="00922BA2">
              <w:rPr>
                <w:sz w:val="22"/>
                <w:szCs w:val="22"/>
              </w:rPr>
              <w:t>), тыс. руб.</w:t>
            </w:r>
          </w:p>
        </w:tc>
        <w:tc>
          <w:tcPr>
            <w:tcW w:w="1213" w:type="dxa"/>
            <w:tcBorders>
              <w:top w:val="nil"/>
              <w:left w:val="nil"/>
              <w:bottom w:val="single" w:sz="4" w:space="0" w:color="auto"/>
              <w:right w:val="single" w:sz="4" w:space="0" w:color="auto"/>
            </w:tcBorders>
            <w:shd w:val="clear" w:color="auto" w:fill="auto"/>
            <w:vAlign w:val="bottom"/>
          </w:tcPr>
          <w:p w:rsidR="004B61A5" w:rsidRPr="00922BA2" w:rsidRDefault="004B61A5" w:rsidP="007C299E">
            <w:pPr>
              <w:jc w:val="center"/>
              <w:rPr>
                <w:sz w:val="22"/>
                <w:szCs w:val="22"/>
              </w:rPr>
            </w:pPr>
            <w:r w:rsidRPr="00922BA2">
              <w:rPr>
                <w:sz w:val="22"/>
                <w:szCs w:val="22"/>
              </w:rPr>
              <w:t>8243819</w:t>
            </w:r>
          </w:p>
        </w:tc>
        <w:tc>
          <w:tcPr>
            <w:tcW w:w="1165" w:type="dxa"/>
            <w:tcBorders>
              <w:top w:val="nil"/>
              <w:left w:val="nil"/>
              <w:bottom w:val="single" w:sz="4" w:space="0" w:color="auto"/>
              <w:right w:val="single" w:sz="4" w:space="0" w:color="auto"/>
            </w:tcBorders>
            <w:shd w:val="clear" w:color="auto" w:fill="auto"/>
            <w:vAlign w:val="bottom"/>
          </w:tcPr>
          <w:p w:rsidR="004B61A5" w:rsidRPr="00922BA2" w:rsidRDefault="004B61A5" w:rsidP="007C299E">
            <w:pPr>
              <w:jc w:val="center"/>
              <w:rPr>
                <w:sz w:val="22"/>
                <w:szCs w:val="22"/>
              </w:rPr>
            </w:pPr>
            <w:r w:rsidRPr="00922BA2">
              <w:rPr>
                <w:sz w:val="22"/>
                <w:szCs w:val="22"/>
              </w:rPr>
              <w:t>8738523</w:t>
            </w:r>
          </w:p>
        </w:tc>
        <w:tc>
          <w:tcPr>
            <w:tcW w:w="1304" w:type="dxa"/>
            <w:tcBorders>
              <w:top w:val="nil"/>
              <w:left w:val="nil"/>
              <w:bottom w:val="single" w:sz="4" w:space="0" w:color="auto"/>
              <w:right w:val="single" w:sz="4" w:space="0" w:color="auto"/>
            </w:tcBorders>
            <w:shd w:val="clear" w:color="auto" w:fill="auto"/>
            <w:vAlign w:val="bottom"/>
          </w:tcPr>
          <w:p w:rsidR="004B61A5" w:rsidRPr="00922BA2" w:rsidRDefault="005D68DF" w:rsidP="007C299E">
            <w:pPr>
              <w:jc w:val="center"/>
              <w:rPr>
                <w:sz w:val="22"/>
                <w:szCs w:val="22"/>
              </w:rPr>
            </w:pPr>
            <w:r w:rsidRPr="00922BA2">
              <w:rPr>
                <w:sz w:val="22"/>
                <w:szCs w:val="22"/>
              </w:rPr>
              <w:t>106,0009</w:t>
            </w:r>
          </w:p>
        </w:tc>
        <w:tc>
          <w:tcPr>
            <w:tcW w:w="1154" w:type="dxa"/>
            <w:tcBorders>
              <w:top w:val="nil"/>
              <w:left w:val="nil"/>
              <w:bottom w:val="single" w:sz="4" w:space="0" w:color="auto"/>
              <w:right w:val="single" w:sz="4" w:space="0" w:color="auto"/>
            </w:tcBorders>
            <w:shd w:val="clear" w:color="auto" w:fill="auto"/>
            <w:vAlign w:val="bottom"/>
          </w:tcPr>
          <w:p w:rsidR="004B61A5" w:rsidRPr="00922BA2" w:rsidRDefault="008A7C64" w:rsidP="007C299E">
            <w:pPr>
              <w:jc w:val="center"/>
              <w:rPr>
                <w:sz w:val="22"/>
                <w:szCs w:val="22"/>
              </w:rPr>
            </w:pPr>
            <w:r w:rsidRPr="00922BA2">
              <w:rPr>
                <w:sz w:val="22"/>
                <w:szCs w:val="22"/>
              </w:rPr>
              <w:t>+1,91</w:t>
            </w:r>
            <w:r w:rsidR="005D68DF" w:rsidRPr="00922BA2">
              <w:rPr>
                <w:sz w:val="22"/>
                <w:szCs w:val="22"/>
              </w:rPr>
              <w:t>892</w:t>
            </w:r>
          </w:p>
        </w:tc>
        <w:tc>
          <w:tcPr>
            <w:tcW w:w="1259" w:type="dxa"/>
            <w:tcBorders>
              <w:top w:val="nil"/>
              <w:left w:val="nil"/>
              <w:bottom w:val="single" w:sz="4" w:space="0" w:color="auto"/>
              <w:right w:val="single" w:sz="4" w:space="0" w:color="auto"/>
            </w:tcBorders>
            <w:shd w:val="clear" w:color="auto" w:fill="auto"/>
            <w:vAlign w:val="bottom"/>
          </w:tcPr>
          <w:p w:rsidR="004B61A5" w:rsidRPr="00922BA2" w:rsidRDefault="00F140ED" w:rsidP="007C299E">
            <w:pPr>
              <w:jc w:val="center"/>
              <w:rPr>
                <w:sz w:val="22"/>
                <w:szCs w:val="22"/>
              </w:rPr>
            </w:pPr>
            <w:r w:rsidRPr="00922BA2">
              <w:rPr>
                <w:sz w:val="22"/>
                <w:szCs w:val="22"/>
              </w:rPr>
              <w:t>+1581</w:t>
            </w:r>
            <w:r w:rsidR="005D68DF" w:rsidRPr="00922BA2">
              <w:rPr>
                <w:sz w:val="22"/>
                <w:szCs w:val="22"/>
              </w:rPr>
              <w:t>92</w:t>
            </w:r>
          </w:p>
        </w:tc>
        <w:tc>
          <w:tcPr>
            <w:tcW w:w="1402" w:type="dxa"/>
            <w:tcBorders>
              <w:top w:val="nil"/>
              <w:left w:val="nil"/>
              <w:bottom w:val="single" w:sz="4" w:space="0" w:color="auto"/>
              <w:right w:val="single" w:sz="4" w:space="0" w:color="auto"/>
            </w:tcBorders>
            <w:shd w:val="clear" w:color="auto" w:fill="auto"/>
            <w:vAlign w:val="center"/>
          </w:tcPr>
          <w:p w:rsidR="004B61A5" w:rsidRPr="00922BA2" w:rsidRDefault="004B61A5" w:rsidP="007C299E">
            <w:pPr>
              <w:jc w:val="center"/>
              <w:rPr>
                <w:sz w:val="22"/>
                <w:szCs w:val="22"/>
              </w:rPr>
            </w:pPr>
            <w:r w:rsidRPr="00922BA2">
              <w:rPr>
                <w:sz w:val="22"/>
                <w:szCs w:val="22"/>
              </w:rPr>
              <w:t>выработка 1-го рабочего (В)</w:t>
            </w:r>
          </w:p>
        </w:tc>
      </w:tr>
    </w:tbl>
    <w:p w:rsidR="003414CA" w:rsidRDefault="003414CA"/>
    <w:p w:rsidR="00F140ED" w:rsidRPr="00677512" w:rsidRDefault="00F140ED" w:rsidP="00F140ED">
      <w:pPr>
        <w:spacing w:line="360" w:lineRule="auto"/>
        <w:jc w:val="center"/>
        <w:rPr>
          <w:b/>
          <w:bCs/>
          <w:sz w:val="28"/>
          <w:szCs w:val="28"/>
        </w:rPr>
      </w:pPr>
      <w:r w:rsidRPr="00677512">
        <w:rPr>
          <w:b/>
          <w:bCs/>
          <w:sz w:val="28"/>
          <w:szCs w:val="28"/>
        </w:rPr>
        <w:t>Решение:</w:t>
      </w:r>
    </w:p>
    <w:p w:rsidR="00A224DC" w:rsidRDefault="00F140ED" w:rsidP="000B3399">
      <w:pPr>
        <w:numPr>
          <w:ilvl w:val="0"/>
          <w:numId w:val="12"/>
        </w:numPr>
        <w:tabs>
          <w:tab w:val="clear" w:pos="900"/>
          <w:tab w:val="num" w:pos="0"/>
        </w:tabs>
        <w:spacing w:line="360" w:lineRule="auto"/>
        <w:ind w:left="0" w:firstLine="540"/>
        <w:jc w:val="both"/>
        <w:rPr>
          <w:sz w:val="28"/>
          <w:szCs w:val="28"/>
        </w:rPr>
      </w:pPr>
      <w:r>
        <w:rPr>
          <w:sz w:val="28"/>
          <w:szCs w:val="28"/>
        </w:rPr>
        <w:t>Рассчитаем динамику показателей (гр.</w:t>
      </w:r>
      <w:r w:rsidR="00DD419A">
        <w:rPr>
          <w:sz w:val="28"/>
          <w:szCs w:val="28"/>
        </w:rPr>
        <w:t>5</w:t>
      </w:r>
      <w:r w:rsidR="00AE42CC">
        <w:rPr>
          <w:sz w:val="28"/>
          <w:szCs w:val="28"/>
        </w:rPr>
        <w:t xml:space="preserve"> табл</w:t>
      </w:r>
      <w:r w:rsidR="00060BA0">
        <w:rPr>
          <w:sz w:val="28"/>
          <w:szCs w:val="28"/>
        </w:rPr>
        <w:t xml:space="preserve">. </w:t>
      </w:r>
      <w:r w:rsidR="00AE42CC">
        <w:rPr>
          <w:sz w:val="28"/>
          <w:szCs w:val="28"/>
        </w:rPr>
        <w:t>№1)</w:t>
      </w:r>
    </w:p>
    <w:p w:rsidR="00A224DC" w:rsidRDefault="00F140ED" w:rsidP="000B3399">
      <w:pPr>
        <w:tabs>
          <w:tab w:val="num" w:pos="0"/>
        </w:tabs>
        <w:spacing w:line="360" w:lineRule="auto"/>
        <w:ind w:firstLine="540"/>
        <w:jc w:val="both"/>
        <w:rPr>
          <w:sz w:val="28"/>
          <w:szCs w:val="28"/>
        </w:rPr>
      </w:pPr>
      <w:r w:rsidRPr="009C3BFA">
        <w:rPr>
          <w:sz w:val="28"/>
          <w:szCs w:val="28"/>
        </w:rPr>
        <w:t>Рассчитаем д</w:t>
      </w:r>
      <w:r w:rsidR="00060BA0">
        <w:rPr>
          <w:sz w:val="28"/>
          <w:szCs w:val="28"/>
        </w:rPr>
        <w:t>инамику изменения числа рабочих:</w:t>
      </w:r>
    </w:p>
    <w:p w:rsidR="00A224DC" w:rsidRDefault="00F140ED" w:rsidP="000B3399">
      <w:pPr>
        <w:tabs>
          <w:tab w:val="num" w:pos="0"/>
        </w:tabs>
        <w:spacing w:line="360" w:lineRule="auto"/>
        <w:ind w:firstLine="540"/>
        <w:jc w:val="both"/>
        <w:rPr>
          <w:sz w:val="28"/>
          <w:szCs w:val="28"/>
        </w:rPr>
      </w:pPr>
      <w:r w:rsidRPr="009C3BFA">
        <w:rPr>
          <w:sz w:val="28"/>
          <w:szCs w:val="28"/>
        </w:rPr>
        <w:t>% динамики = N</w:t>
      </w:r>
      <w:r w:rsidRPr="000D1CDC">
        <w:rPr>
          <w:sz w:val="28"/>
          <w:szCs w:val="28"/>
          <w:vertAlign w:val="subscript"/>
        </w:rPr>
        <w:t>1</w:t>
      </w:r>
      <w:r w:rsidRPr="009C3BFA">
        <w:rPr>
          <w:sz w:val="28"/>
          <w:szCs w:val="28"/>
        </w:rPr>
        <w:t xml:space="preserve"> / N</w:t>
      </w:r>
      <w:r w:rsidRPr="000D1CDC">
        <w:rPr>
          <w:sz w:val="28"/>
          <w:szCs w:val="28"/>
          <w:vertAlign w:val="subscript"/>
        </w:rPr>
        <w:t>0</w:t>
      </w:r>
      <w:r>
        <w:rPr>
          <w:sz w:val="28"/>
          <w:szCs w:val="28"/>
          <w:vertAlign w:val="subscript"/>
        </w:rPr>
        <w:t xml:space="preserve"> </w:t>
      </w:r>
      <w:r>
        <w:rPr>
          <w:sz w:val="28"/>
          <w:szCs w:val="28"/>
        </w:rPr>
        <w:t>* 100</w:t>
      </w:r>
      <w:r w:rsidRPr="009C3BFA">
        <w:rPr>
          <w:sz w:val="28"/>
          <w:szCs w:val="28"/>
        </w:rPr>
        <w:t xml:space="preserve"> =  </w:t>
      </w:r>
      <w:r>
        <w:rPr>
          <w:sz w:val="28"/>
          <w:szCs w:val="28"/>
        </w:rPr>
        <w:t>11424</w:t>
      </w:r>
      <w:r w:rsidRPr="009C3BFA">
        <w:rPr>
          <w:sz w:val="28"/>
          <w:szCs w:val="28"/>
        </w:rPr>
        <w:t xml:space="preserve"> / </w:t>
      </w:r>
      <w:r>
        <w:rPr>
          <w:sz w:val="28"/>
          <w:szCs w:val="28"/>
        </w:rPr>
        <w:t>11200</w:t>
      </w:r>
      <w:r w:rsidRPr="009C3BFA">
        <w:rPr>
          <w:sz w:val="28"/>
          <w:szCs w:val="28"/>
        </w:rPr>
        <w:t xml:space="preserve"> * 100 = </w:t>
      </w:r>
      <w:r>
        <w:rPr>
          <w:sz w:val="28"/>
          <w:szCs w:val="28"/>
        </w:rPr>
        <w:t>102</w:t>
      </w:r>
      <w:r w:rsidRPr="009C3BFA">
        <w:rPr>
          <w:sz w:val="28"/>
          <w:szCs w:val="28"/>
        </w:rPr>
        <w:t xml:space="preserve"> %</w:t>
      </w:r>
    </w:p>
    <w:p w:rsidR="00A224DC" w:rsidRDefault="00F140ED" w:rsidP="000B3399">
      <w:pPr>
        <w:tabs>
          <w:tab w:val="num" w:pos="0"/>
        </w:tabs>
        <w:spacing w:line="360" w:lineRule="auto"/>
        <w:ind w:firstLine="540"/>
        <w:jc w:val="both"/>
        <w:rPr>
          <w:sz w:val="28"/>
          <w:szCs w:val="28"/>
        </w:rPr>
      </w:pPr>
      <w:r>
        <w:rPr>
          <w:sz w:val="28"/>
          <w:szCs w:val="28"/>
        </w:rPr>
        <w:t>Рассчитаем  динамику изменения числа отработанных человеко-дней:</w:t>
      </w:r>
    </w:p>
    <w:p w:rsidR="00A224DC" w:rsidRDefault="00F140ED" w:rsidP="000B3399">
      <w:pPr>
        <w:tabs>
          <w:tab w:val="num" w:pos="0"/>
        </w:tabs>
        <w:spacing w:line="360" w:lineRule="auto"/>
        <w:ind w:firstLine="540"/>
        <w:jc w:val="both"/>
        <w:rPr>
          <w:sz w:val="28"/>
          <w:szCs w:val="28"/>
        </w:rPr>
      </w:pPr>
      <w:r w:rsidRPr="009C3BFA">
        <w:rPr>
          <w:sz w:val="28"/>
          <w:szCs w:val="28"/>
        </w:rPr>
        <w:t xml:space="preserve">% динамики = </w:t>
      </w:r>
      <w:r>
        <w:rPr>
          <w:sz w:val="28"/>
          <w:szCs w:val="28"/>
        </w:rPr>
        <w:t>Чд</w:t>
      </w:r>
      <w:r w:rsidRPr="000D1CDC">
        <w:rPr>
          <w:sz w:val="28"/>
          <w:szCs w:val="28"/>
          <w:vertAlign w:val="subscript"/>
        </w:rPr>
        <w:t>1</w:t>
      </w:r>
      <w:r w:rsidRPr="009C3BFA">
        <w:rPr>
          <w:sz w:val="28"/>
          <w:szCs w:val="28"/>
        </w:rPr>
        <w:t xml:space="preserve"> / </w:t>
      </w:r>
      <w:r>
        <w:rPr>
          <w:sz w:val="28"/>
          <w:szCs w:val="28"/>
        </w:rPr>
        <w:t>Чд</w:t>
      </w:r>
      <w:r w:rsidRPr="000D1CDC">
        <w:rPr>
          <w:sz w:val="28"/>
          <w:szCs w:val="28"/>
          <w:vertAlign w:val="subscript"/>
        </w:rPr>
        <w:t>0</w:t>
      </w:r>
      <w:r>
        <w:rPr>
          <w:sz w:val="28"/>
          <w:szCs w:val="28"/>
          <w:vertAlign w:val="subscript"/>
        </w:rPr>
        <w:t xml:space="preserve"> </w:t>
      </w:r>
      <w:r>
        <w:rPr>
          <w:sz w:val="28"/>
          <w:szCs w:val="28"/>
        </w:rPr>
        <w:t>* 100</w:t>
      </w:r>
      <w:r w:rsidRPr="009C3BFA">
        <w:rPr>
          <w:sz w:val="28"/>
          <w:szCs w:val="28"/>
        </w:rPr>
        <w:t xml:space="preserve"> =  </w:t>
      </w:r>
      <w:r>
        <w:rPr>
          <w:sz w:val="28"/>
          <w:szCs w:val="28"/>
        </w:rPr>
        <w:t>2856000</w:t>
      </w:r>
      <w:r w:rsidRPr="009C3BFA">
        <w:rPr>
          <w:sz w:val="28"/>
          <w:szCs w:val="28"/>
        </w:rPr>
        <w:t xml:space="preserve"> / </w:t>
      </w:r>
      <w:r>
        <w:rPr>
          <w:sz w:val="28"/>
          <w:szCs w:val="28"/>
        </w:rPr>
        <w:t>2744000</w:t>
      </w:r>
      <w:r w:rsidRPr="009C3BFA">
        <w:rPr>
          <w:sz w:val="28"/>
          <w:szCs w:val="28"/>
        </w:rPr>
        <w:t xml:space="preserve"> * 100 = </w:t>
      </w:r>
      <w:r>
        <w:rPr>
          <w:sz w:val="28"/>
          <w:szCs w:val="28"/>
        </w:rPr>
        <w:t>104,082</w:t>
      </w:r>
      <w:r w:rsidRPr="009C3BFA">
        <w:rPr>
          <w:sz w:val="28"/>
          <w:szCs w:val="28"/>
        </w:rPr>
        <w:t xml:space="preserve"> %</w:t>
      </w:r>
    </w:p>
    <w:p w:rsidR="00F140ED" w:rsidRDefault="00F140ED" w:rsidP="000B3399">
      <w:pPr>
        <w:tabs>
          <w:tab w:val="num" w:pos="0"/>
        </w:tabs>
        <w:spacing w:line="360" w:lineRule="auto"/>
        <w:ind w:firstLine="540"/>
        <w:jc w:val="both"/>
        <w:rPr>
          <w:sz w:val="28"/>
          <w:szCs w:val="28"/>
        </w:rPr>
      </w:pPr>
      <w:r>
        <w:rPr>
          <w:sz w:val="28"/>
          <w:szCs w:val="28"/>
        </w:rPr>
        <w:t>Рассчитаем динамику  изменения числа отработанных человеко-часов:</w:t>
      </w:r>
    </w:p>
    <w:p w:rsidR="00A224DC" w:rsidRDefault="00F140ED" w:rsidP="000B3399">
      <w:pPr>
        <w:tabs>
          <w:tab w:val="num" w:pos="0"/>
        </w:tabs>
        <w:spacing w:line="360" w:lineRule="auto"/>
        <w:ind w:firstLine="540"/>
        <w:jc w:val="both"/>
        <w:rPr>
          <w:sz w:val="28"/>
          <w:szCs w:val="28"/>
        </w:rPr>
      </w:pPr>
      <w:r w:rsidRPr="009C3BFA">
        <w:rPr>
          <w:sz w:val="28"/>
          <w:szCs w:val="28"/>
        </w:rPr>
        <w:t xml:space="preserve">% динамики = </w:t>
      </w:r>
      <w:r>
        <w:rPr>
          <w:sz w:val="28"/>
          <w:szCs w:val="28"/>
        </w:rPr>
        <w:t>Чч</w:t>
      </w:r>
      <w:r w:rsidRPr="000D1CDC">
        <w:rPr>
          <w:sz w:val="28"/>
          <w:szCs w:val="28"/>
          <w:vertAlign w:val="subscript"/>
        </w:rPr>
        <w:t>1</w:t>
      </w:r>
      <w:r w:rsidRPr="009C3BFA">
        <w:rPr>
          <w:sz w:val="28"/>
          <w:szCs w:val="28"/>
        </w:rPr>
        <w:t xml:space="preserve"> / </w:t>
      </w:r>
      <w:r>
        <w:rPr>
          <w:sz w:val="28"/>
          <w:szCs w:val="28"/>
        </w:rPr>
        <w:t>Чч</w:t>
      </w:r>
      <w:r w:rsidRPr="000D1CDC">
        <w:rPr>
          <w:sz w:val="28"/>
          <w:szCs w:val="28"/>
          <w:vertAlign w:val="subscript"/>
        </w:rPr>
        <w:t>0</w:t>
      </w:r>
      <w:r>
        <w:rPr>
          <w:sz w:val="28"/>
          <w:szCs w:val="28"/>
          <w:vertAlign w:val="subscript"/>
        </w:rPr>
        <w:t xml:space="preserve"> </w:t>
      </w:r>
      <w:r>
        <w:rPr>
          <w:sz w:val="28"/>
          <w:szCs w:val="28"/>
        </w:rPr>
        <w:t>* 100</w:t>
      </w:r>
      <w:r w:rsidRPr="009C3BFA">
        <w:rPr>
          <w:sz w:val="28"/>
          <w:szCs w:val="28"/>
        </w:rPr>
        <w:t xml:space="preserve"> = </w:t>
      </w:r>
      <w:r w:rsidRPr="00677512">
        <w:rPr>
          <w:sz w:val="28"/>
          <w:szCs w:val="28"/>
        </w:rPr>
        <w:t>22848000  / 21952000</w:t>
      </w:r>
      <w:r w:rsidRPr="009C3BFA">
        <w:rPr>
          <w:sz w:val="28"/>
          <w:szCs w:val="28"/>
        </w:rPr>
        <w:t xml:space="preserve"> * 100 = </w:t>
      </w:r>
      <w:r>
        <w:rPr>
          <w:sz w:val="28"/>
          <w:szCs w:val="28"/>
        </w:rPr>
        <w:t>104,082</w:t>
      </w:r>
      <w:r w:rsidRPr="009C3BFA">
        <w:rPr>
          <w:sz w:val="28"/>
          <w:szCs w:val="28"/>
        </w:rPr>
        <w:t xml:space="preserve"> %</w:t>
      </w:r>
    </w:p>
    <w:p w:rsidR="00F140ED" w:rsidRPr="009C3BFA" w:rsidRDefault="00F140ED" w:rsidP="000B3399">
      <w:pPr>
        <w:tabs>
          <w:tab w:val="num" w:pos="0"/>
        </w:tabs>
        <w:spacing w:line="360" w:lineRule="auto"/>
        <w:ind w:firstLine="540"/>
        <w:jc w:val="both"/>
        <w:rPr>
          <w:sz w:val="28"/>
          <w:szCs w:val="28"/>
        </w:rPr>
      </w:pPr>
      <w:r w:rsidRPr="009C3BFA">
        <w:rPr>
          <w:sz w:val="28"/>
          <w:szCs w:val="28"/>
        </w:rPr>
        <w:t xml:space="preserve">Рассчитаем динамику изменения </w:t>
      </w:r>
      <w:r>
        <w:rPr>
          <w:sz w:val="28"/>
          <w:szCs w:val="28"/>
        </w:rPr>
        <w:t>объема продаж:</w:t>
      </w:r>
    </w:p>
    <w:p w:rsidR="00F140ED" w:rsidRDefault="00F140ED" w:rsidP="000B3399">
      <w:pPr>
        <w:tabs>
          <w:tab w:val="num" w:pos="0"/>
        </w:tabs>
        <w:spacing w:line="360" w:lineRule="auto"/>
        <w:ind w:firstLine="540"/>
        <w:jc w:val="both"/>
        <w:rPr>
          <w:sz w:val="28"/>
          <w:szCs w:val="28"/>
        </w:rPr>
      </w:pPr>
      <w:r w:rsidRPr="009C3BFA">
        <w:rPr>
          <w:sz w:val="28"/>
          <w:szCs w:val="28"/>
        </w:rPr>
        <w:t xml:space="preserve">% динамики = </w:t>
      </w:r>
      <w:r>
        <w:rPr>
          <w:sz w:val="28"/>
          <w:szCs w:val="28"/>
          <w:lang w:val="en-US"/>
        </w:rPr>
        <w:t>V</w:t>
      </w:r>
      <w:r w:rsidRPr="000D1CDC">
        <w:rPr>
          <w:sz w:val="28"/>
          <w:szCs w:val="28"/>
          <w:vertAlign w:val="subscript"/>
        </w:rPr>
        <w:t>1</w:t>
      </w:r>
      <w:r w:rsidRPr="009C3BFA">
        <w:rPr>
          <w:sz w:val="28"/>
          <w:szCs w:val="28"/>
        </w:rPr>
        <w:t xml:space="preserve"> / </w:t>
      </w:r>
      <w:r>
        <w:rPr>
          <w:sz w:val="28"/>
          <w:szCs w:val="28"/>
          <w:lang w:val="en-US"/>
        </w:rPr>
        <w:t>V</w:t>
      </w:r>
      <w:r w:rsidRPr="000D1CDC">
        <w:rPr>
          <w:sz w:val="28"/>
          <w:szCs w:val="28"/>
          <w:vertAlign w:val="subscript"/>
        </w:rPr>
        <w:t>0</w:t>
      </w:r>
      <w:r>
        <w:rPr>
          <w:sz w:val="28"/>
          <w:szCs w:val="28"/>
          <w:vertAlign w:val="subscript"/>
        </w:rPr>
        <w:t xml:space="preserve"> </w:t>
      </w:r>
      <w:r>
        <w:rPr>
          <w:sz w:val="28"/>
          <w:szCs w:val="28"/>
        </w:rPr>
        <w:t>* 100</w:t>
      </w:r>
      <w:r w:rsidRPr="009C3BFA">
        <w:rPr>
          <w:sz w:val="28"/>
          <w:szCs w:val="28"/>
        </w:rPr>
        <w:t xml:space="preserve"> =  </w:t>
      </w:r>
      <w:r w:rsidRPr="00677512">
        <w:rPr>
          <w:sz w:val="28"/>
          <w:szCs w:val="28"/>
        </w:rPr>
        <w:t>8738523 / 8243819</w:t>
      </w:r>
      <w:r w:rsidRPr="009C3BFA">
        <w:rPr>
          <w:sz w:val="28"/>
          <w:szCs w:val="28"/>
        </w:rPr>
        <w:t xml:space="preserve"> * 100 = </w:t>
      </w:r>
      <w:r w:rsidR="005D68DF">
        <w:rPr>
          <w:sz w:val="28"/>
          <w:szCs w:val="28"/>
        </w:rPr>
        <w:t>106,0009</w:t>
      </w:r>
      <w:r w:rsidRPr="009C3BFA">
        <w:rPr>
          <w:sz w:val="28"/>
          <w:szCs w:val="28"/>
        </w:rPr>
        <w:t xml:space="preserve"> %</w:t>
      </w:r>
    </w:p>
    <w:p w:rsidR="000B3399" w:rsidRDefault="00F140ED" w:rsidP="00517CC3">
      <w:pPr>
        <w:spacing w:line="360" w:lineRule="auto"/>
        <w:ind w:firstLine="540"/>
        <w:jc w:val="both"/>
        <w:rPr>
          <w:sz w:val="28"/>
          <w:szCs w:val="28"/>
        </w:rPr>
      </w:pPr>
      <w:r>
        <w:rPr>
          <w:sz w:val="28"/>
          <w:szCs w:val="28"/>
        </w:rPr>
        <w:t>Определим величину отклонений исследуемых факторов отчетного года по сравнению с предыдущим годом, используя м</w:t>
      </w:r>
      <w:r w:rsidR="00DD419A">
        <w:rPr>
          <w:sz w:val="28"/>
          <w:szCs w:val="28"/>
        </w:rPr>
        <w:t>етод относительных отклонений (</w:t>
      </w:r>
      <w:r>
        <w:rPr>
          <w:sz w:val="28"/>
          <w:szCs w:val="28"/>
        </w:rPr>
        <w:t>гр.6 табл.№1).</w:t>
      </w:r>
    </w:p>
    <w:p w:rsidR="000B3399" w:rsidRDefault="00F140ED" w:rsidP="000B3399">
      <w:pPr>
        <w:numPr>
          <w:ilvl w:val="0"/>
          <w:numId w:val="12"/>
        </w:numPr>
        <w:tabs>
          <w:tab w:val="clear" w:pos="900"/>
          <w:tab w:val="num" w:pos="0"/>
        </w:tabs>
        <w:spacing w:line="360" w:lineRule="auto"/>
        <w:ind w:left="0" w:firstLine="540"/>
        <w:jc w:val="both"/>
        <w:rPr>
          <w:sz w:val="28"/>
          <w:szCs w:val="28"/>
        </w:rPr>
      </w:pPr>
      <w:r w:rsidRPr="009C3BFA">
        <w:rPr>
          <w:sz w:val="28"/>
          <w:szCs w:val="28"/>
        </w:rPr>
        <w:t>Определим величину отклонения числа рабочих отчетного года по сравнению с предыдущим годом</w:t>
      </w:r>
      <w:r>
        <w:rPr>
          <w:sz w:val="28"/>
          <w:szCs w:val="28"/>
        </w:rPr>
        <w:t>:</w:t>
      </w:r>
    </w:p>
    <w:p w:rsidR="000B3399" w:rsidRDefault="00F140ED" w:rsidP="000B3399">
      <w:pPr>
        <w:spacing w:line="360" w:lineRule="auto"/>
        <w:ind w:firstLine="540"/>
        <w:jc w:val="both"/>
        <w:rPr>
          <w:sz w:val="28"/>
          <w:szCs w:val="28"/>
        </w:rPr>
      </w:pPr>
      <w:r w:rsidRPr="009C3BFA">
        <w:rPr>
          <w:sz w:val="28"/>
          <w:szCs w:val="28"/>
        </w:rPr>
        <w:t xml:space="preserve">Отклонение = % динамики – 100% = </w:t>
      </w:r>
      <w:r>
        <w:rPr>
          <w:sz w:val="28"/>
          <w:szCs w:val="28"/>
        </w:rPr>
        <w:t>102</w:t>
      </w:r>
      <w:r w:rsidRPr="009C3BFA">
        <w:rPr>
          <w:sz w:val="28"/>
          <w:szCs w:val="28"/>
        </w:rPr>
        <w:t xml:space="preserve"> % </w:t>
      </w:r>
      <w:r>
        <w:rPr>
          <w:sz w:val="28"/>
          <w:szCs w:val="28"/>
        </w:rPr>
        <w:t>–</w:t>
      </w:r>
      <w:r w:rsidRPr="009C3BFA">
        <w:rPr>
          <w:sz w:val="28"/>
          <w:szCs w:val="28"/>
        </w:rPr>
        <w:t xml:space="preserve"> 100% = </w:t>
      </w:r>
      <w:r>
        <w:rPr>
          <w:sz w:val="28"/>
          <w:szCs w:val="28"/>
        </w:rPr>
        <w:t>2</w:t>
      </w:r>
      <w:r w:rsidRPr="009C3BFA">
        <w:rPr>
          <w:sz w:val="28"/>
          <w:szCs w:val="28"/>
        </w:rPr>
        <w:t xml:space="preserve"> %</w:t>
      </w:r>
    </w:p>
    <w:p w:rsidR="000B3399" w:rsidRDefault="00F140ED" w:rsidP="00A224DC">
      <w:pPr>
        <w:spacing w:line="360" w:lineRule="auto"/>
        <w:ind w:firstLine="540"/>
        <w:jc w:val="both"/>
        <w:rPr>
          <w:sz w:val="28"/>
          <w:szCs w:val="28"/>
        </w:rPr>
      </w:pPr>
      <w:r>
        <w:rPr>
          <w:sz w:val="28"/>
          <w:szCs w:val="28"/>
        </w:rPr>
        <w:t>Определим величину отклонения числа отработанных человеко-дней:</w:t>
      </w:r>
    </w:p>
    <w:p w:rsidR="000B3399" w:rsidRDefault="00F140ED" w:rsidP="000B3399">
      <w:pPr>
        <w:spacing w:line="360" w:lineRule="auto"/>
        <w:ind w:firstLine="540"/>
        <w:jc w:val="both"/>
        <w:rPr>
          <w:sz w:val="28"/>
          <w:szCs w:val="28"/>
        </w:rPr>
      </w:pPr>
      <w:r w:rsidRPr="009C3BFA">
        <w:rPr>
          <w:sz w:val="28"/>
          <w:szCs w:val="28"/>
        </w:rPr>
        <w:t xml:space="preserve">Отклонение = </w:t>
      </w:r>
      <w:r>
        <w:rPr>
          <w:sz w:val="28"/>
          <w:szCs w:val="28"/>
        </w:rPr>
        <w:t>104,082</w:t>
      </w:r>
      <w:r w:rsidRPr="009C3BFA">
        <w:rPr>
          <w:sz w:val="28"/>
          <w:szCs w:val="28"/>
        </w:rPr>
        <w:t xml:space="preserve"> % </w:t>
      </w:r>
      <w:r>
        <w:rPr>
          <w:sz w:val="28"/>
          <w:szCs w:val="28"/>
        </w:rPr>
        <w:t>–</w:t>
      </w:r>
      <w:r w:rsidRPr="009C3BFA">
        <w:rPr>
          <w:sz w:val="28"/>
          <w:szCs w:val="28"/>
        </w:rPr>
        <w:t xml:space="preserve"> 10</w:t>
      </w:r>
      <w:r>
        <w:rPr>
          <w:sz w:val="28"/>
          <w:szCs w:val="28"/>
        </w:rPr>
        <w:t>2</w:t>
      </w:r>
      <w:r w:rsidRPr="009C3BFA">
        <w:rPr>
          <w:sz w:val="28"/>
          <w:szCs w:val="28"/>
        </w:rPr>
        <w:t xml:space="preserve">% = </w:t>
      </w:r>
      <w:r>
        <w:rPr>
          <w:sz w:val="28"/>
          <w:szCs w:val="28"/>
        </w:rPr>
        <w:t>2,082</w:t>
      </w:r>
      <w:r w:rsidRPr="009C3BFA">
        <w:rPr>
          <w:sz w:val="28"/>
          <w:szCs w:val="28"/>
        </w:rPr>
        <w:t xml:space="preserve"> %</w:t>
      </w:r>
    </w:p>
    <w:p w:rsidR="00F140ED" w:rsidRDefault="00F140ED" w:rsidP="000B3399">
      <w:pPr>
        <w:spacing w:line="360" w:lineRule="auto"/>
        <w:ind w:firstLine="540"/>
        <w:jc w:val="both"/>
        <w:rPr>
          <w:sz w:val="28"/>
          <w:szCs w:val="28"/>
        </w:rPr>
      </w:pPr>
      <w:r>
        <w:rPr>
          <w:sz w:val="28"/>
          <w:szCs w:val="28"/>
        </w:rPr>
        <w:t>Определим величину отклонения числа отработанных человеко-часов:</w:t>
      </w:r>
    </w:p>
    <w:p w:rsidR="000B3399" w:rsidRDefault="00F140ED" w:rsidP="000B3399">
      <w:pPr>
        <w:spacing w:line="360" w:lineRule="auto"/>
        <w:ind w:firstLine="540"/>
        <w:jc w:val="both"/>
        <w:rPr>
          <w:sz w:val="28"/>
          <w:szCs w:val="28"/>
        </w:rPr>
      </w:pPr>
      <w:r w:rsidRPr="009C3BFA">
        <w:rPr>
          <w:sz w:val="28"/>
          <w:szCs w:val="28"/>
        </w:rPr>
        <w:t xml:space="preserve">Отклонение = </w:t>
      </w:r>
      <w:r>
        <w:rPr>
          <w:sz w:val="28"/>
          <w:szCs w:val="28"/>
        </w:rPr>
        <w:t>104,082</w:t>
      </w:r>
      <w:r w:rsidRPr="009C3BFA">
        <w:rPr>
          <w:sz w:val="28"/>
          <w:szCs w:val="28"/>
        </w:rPr>
        <w:t xml:space="preserve"> % </w:t>
      </w:r>
      <w:r>
        <w:rPr>
          <w:sz w:val="28"/>
          <w:szCs w:val="28"/>
        </w:rPr>
        <w:t>–</w:t>
      </w:r>
      <w:r w:rsidRPr="009C3BFA">
        <w:rPr>
          <w:sz w:val="28"/>
          <w:szCs w:val="28"/>
        </w:rPr>
        <w:t xml:space="preserve"> 10</w:t>
      </w:r>
      <w:r>
        <w:rPr>
          <w:sz w:val="28"/>
          <w:szCs w:val="28"/>
        </w:rPr>
        <w:t>4,082</w:t>
      </w:r>
      <w:r w:rsidRPr="009C3BFA">
        <w:rPr>
          <w:sz w:val="28"/>
          <w:szCs w:val="28"/>
        </w:rPr>
        <w:t>% =</w:t>
      </w:r>
      <w:r>
        <w:rPr>
          <w:sz w:val="28"/>
          <w:szCs w:val="28"/>
        </w:rPr>
        <w:t>0</w:t>
      </w:r>
      <w:r w:rsidRPr="009C3BFA">
        <w:rPr>
          <w:sz w:val="28"/>
          <w:szCs w:val="28"/>
        </w:rPr>
        <w:t xml:space="preserve"> %</w:t>
      </w:r>
    </w:p>
    <w:p w:rsidR="000B3399" w:rsidRDefault="00F140ED" w:rsidP="000B3399">
      <w:pPr>
        <w:spacing w:line="360" w:lineRule="auto"/>
        <w:ind w:firstLine="540"/>
        <w:jc w:val="both"/>
        <w:rPr>
          <w:sz w:val="28"/>
          <w:szCs w:val="28"/>
        </w:rPr>
      </w:pPr>
      <w:r>
        <w:rPr>
          <w:sz w:val="28"/>
          <w:szCs w:val="28"/>
        </w:rPr>
        <w:t>Определим величину отклонения объема продаж:</w:t>
      </w:r>
    </w:p>
    <w:p w:rsidR="00060BA0" w:rsidRDefault="00F140ED" w:rsidP="000B3399">
      <w:pPr>
        <w:spacing w:line="360" w:lineRule="auto"/>
        <w:ind w:firstLine="540"/>
        <w:jc w:val="both"/>
        <w:rPr>
          <w:sz w:val="28"/>
          <w:szCs w:val="28"/>
        </w:rPr>
      </w:pPr>
      <w:r w:rsidRPr="009C3BFA">
        <w:rPr>
          <w:sz w:val="28"/>
          <w:szCs w:val="28"/>
        </w:rPr>
        <w:t xml:space="preserve">Отклонение = </w:t>
      </w:r>
      <w:r>
        <w:rPr>
          <w:sz w:val="28"/>
          <w:szCs w:val="28"/>
        </w:rPr>
        <w:t>106,001</w:t>
      </w:r>
      <w:r w:rsidRPr="009C3BFA">
        <w:rPr>
          <w:sz w:val="28"/>
          <w:szCs w:val="28"/>
        </w:rPr>
        <w:t xml:space="preserve"> % </w:t>
      </w:r>
      <w:r>
        <w:rPr>
          <w:sz w:val="28"/>
          <w:szCs w:val="28"/>
        </w:rPr>
        <w:t>–</w:t>
      </w:r>
      <w:r w:rsidRPr="009C3BFA">
        <w:rPr>
          <w:sz w:val="28"/>
          <w:szCs w:val="28"/>
        </w:rPr>
        <w:t xml:space="preserve"> 10</w:t>
      </w:r>
      <w:r>
        <w:rPr>
          <w:sz w:val="28"/>
          <w:szCs w:val="28"/>
        </w:rPr>
        <w:t>4,082</w:t>
      </w:r>
      <w:r w:rsidRPr="009C3BFA">
        <w:rPr>
          <w:sz w:val="28"/>
          <w:szCs w:val="28"/>
        </w:rPr>
        <w:t>% =</w:t>
      </w:r>
      <w:r w:rsidR="005D68DF">
        <w:rPr>
          <w:sz w:val="28"/>
          <w:szCs w:val="28"/>
        </w:rPr>
        <w:t>1,91892</w:t>
      </w:r>
      <w:r w:rsidRPr="00CA4306">
        <w:rPr>
          <w:sz w:val="28"/>
          <w:szCs w:val="28"/>
        </w:rPr>
        <w:t xml:space="preserve"> %</w:t>
      </w:r>
    </w:p>
    <w:p w:rsidR="00517CC3" w:rsidRDefault="00F140ED" w:rsidP="00BA2A1A">
      <w:pPr>
        <w:numPr>
          <w:ilvl w:val="0"/>
          <w:numId w:val="12"/>
        </w:numPr>
        <w:tabs>
          <w:tab w:val="clear" w:pos="900"/>
          <w:tab w:val="num" w:pos="0"/>
        </w:tabs>
        <w:spacing w:line="360" w:lineRule="auto"/>
        <w:ind w:left="0" w:firstLine="540"/>
        <w:jc w:val="both"/>
        <w:rPr>
          <w:sz w:val="28"/>
          <w:szCs w:val="28"/>
        </w:rPr>
      </w:pPr>
      <w:r w:rsidRPr="009C3BFA">
        <w:rPr>
          <w:sz w:val="28"/>
          <w:szCs w:val="28"/>
        </w:rPr>
        <w:t xml:space="preserve">Рассчитаем влияние </w:t>
      </w:r>
      <w:r>
        <w:rPr>
          <w:sz w:val="28"/>
          <w:szCs w:val="28"/>
        </w:rPr>
        <w:t xml:space="preserve">всех </w:t>
      </w:r>
      <w:r w:rsidRPr="009C3BFA">
        <w:rPr>
          <w:sz w:val="28"/>
          <w:szCs w:val="28"/>
        </w:rPr>
        <w:t xml:space="preserve"> фактор</w:t>
      </w:r>
      <w:r>
        <w:rPr>
          <w:sz w:val="28"/>
          <w:szCs w:val="28"/>
        </w:rPr>
        <w:t>ов</w:t>
      </w:r>
      <w:r w:rsidRPr="009C3BFA">
        <w:rPr>
          <w:sz w:val="28"/>
          <w:szCs w:val="28"/>
        </w:rPr>
        <w:t xml:space="preserve"> на изменение объема продаж</w:t>
      </w:r>
      <w:r>
        <w:rPr>
          <w:sz w:val="28"/>
          <w:szCs w:val="28"/>
        </w:rPr>
        <w:t xml:space="preserve"> (г</w:t>
      </w:r>
      <w:r w:rsidR="00A224DC">
        <w:rPr>
          <w:sz w:val="28"/>
          <w:szCs w:val="28"/>
        </w:rPr>
        <w:t>р.7</w:t>
      </w:r>
      <w:r>
        <w:rPr>
          <w:sz w:val="28"/>
          <w:szCs w:val="28"/>
        </w:rPr>
        <w:t xml:space="preserve"> табл.№1)</w:t>
      </w:r>
      <w:r w:rsidRPr="009C3BFA">
        <w:rPr>
          <w:sz w:val="28"/>
          <w:szCs w:val="28"/>
        </w:rPr>
        <w:t>.</w:t>
      </w:r>
    </w:p>
    <w:p w:rsidR="00517CC3" w:rsidRDefault="00F140ED" w:rsidP="00517CC3">
      <w:pPr>
        <w:tabs>
          <w:tab w:val="left" w:pos="0"/>
        </w:tabs>
        <w:spacing w:line="360" w:lineRule="auto"/>
        <w:ind w:firstLine="540"/>
        <w:jc w:val="both"/>
        <w:rPr>
          <w:sz w:val="28"/>
          <w:szCs w:val="28"/>
        </w:rPr>
      </w:pPr>
      <w:r>
        <w:rPr>
          <w:sz w:val="28"/>
          <w:szCs w:val="28"/>
        </w:rPr>
        <w:t>Влияние изменения численности рабочих:</w:t>
      </w:r>
    </w:p>
    <w:p w:rsidR="00517CC3" w:rsidRDefault="00F140ED" w:rsidP="00517CC3">
      <w:pPr>
        <w:tabs>
          <w:tab w:val="left" w:pos="0"/>
        </w:tabs>
        <w:spacing w:line="360" w:lineRule="auto"/>
        <w:ind w:firstLine="540"/>
        <w:jc w:val="both"/>
        <w:rPr>
          <w:sz w:val="28"/>
          <w:szCs w:val="28"/>
        </w:rPr>
      </w:pPr>
      <w:r w:rsidRPr="009C3BFA">
        <w:rPr>
          <w:sz w:val="28"/>
          <w:szCs w:val="28"/>
        </w:rPr>
        <w:t>Влияние фактора=V</w:t>
      </w:r>
      <w:r w:rsidRPr="000D1CDC">
        <w:rPr>
          <w:sz w:val="28"/>
          <w:szCs w:val="28"/>
          <w:vertAlign w:val="subscript"/>
        </w:rPr>
        <w:t>0</w:t>
      </w:r>
      <w:r w:rsidRPr="009C3BFA">
        <w:rPr>
          <w:sz w:val="28"/>
          <w:szCs w:val="28"/>
        </w:rPr>
        <w:t>*Отклонение</w:t>
      </w:r>
      <w:r>
        <w:rPr>
          <w:sz w:val="28"/>
          <w:szCs w:val="28"/>
        </w:rPr>
        <w:t>%</w:t>
      </w:r>
      <w:r w:rsidR="000A26C4">
        <w:rPr>
          <w:sz w:val="28"/>
          <w:szCs w:val="28"/>
        </w:rPr>
        <w:t xml:space="preserve"> </w:t>
      </w:r>
      <w:r w:rsidRPr="009C3BFA">
        <w:rPr>
          <w:sz w:val="28"/>
          <w:szCs w:val="28"/>
        </w:rPr>
        <w:t>/</w:t>
      </w:r>
      <w:r w:rsidR="000A26C4">
        <w:rPr>
          <w:sz w:val="28"/>
          <w:szCs w:val="28"/>
        </w:rPr>
        <w:t xml:space="preserve"> </w:t>
      </w:r>
      <w:r w:rsidRPr="009C3BFA">
        <w:rPr>
          <w:sz w:val="28"/>
          <w:szCs w:val="28"/>
        </w:rPr>
        <w:t>100=</w:t>
      </w:r>
      <w:r w:rsidRPr="00512B13">
        <w:rPr>
          <w:sz w:val="28"/>
          <w:szCs w:val="28"/>
        </w:rPr>
        <w:t>8243819</w:t>
      </w:r>
      <w:r w:rsidRPr="009C3BFA">
        <w:rPr>
          <w:sz w:val="28"/>
          <w:szCs w:val="28"/>
        </w:rPr>
        <w:t>*</w:t>
      </w:r>
      <w:r>
        <w:rPr>
          <w:sz w:val="28"/>
          <w:szCs w:val="28"/>
        </w:rPr>
        <w:t>2</w:t>
      </w:r>
      <w:r w:rsidRPr="009C3BFA">
        <w:rPr>
          <w:sz w:val="28"/>
          <w:szCs w:val="28"/>
        </w:rPr>
        <w:t>/100=</w:t>
      </w:r>
      <w:r>
        <w:rPr>
          <w:sz w:val="28"/>
          <w:szCs w:val="28"/>
        </w:rPr>
        <w:t>164876</w:t>
      </w:r>
      <w:r w:rsidR="000A26C4">
        <w:rPr>
          <w:sz w:val="28"/>
          <w:szCs w:val="28"/>
        </w:rPr>
        <w:t xml:space="preserve"> </w:t>
      </w:r>
      <w:r w:rsidRPr="009C3BFA">
        <w:rPr>
          <w:sz w:val="28"/>
          <w:szCs w:val="28"/>
        </w:rPr>
        <w:t>тыс</w:t>
      </w:r>
      <w:r w:rsidR="00517CC3">
        <w:rPr>
          <w:sz w:val="28"/>
          <w:szCs w:val="28"/>
        </w:rPr>
        <w:t xml:space="preserve">. </w:t>
      </w:r>
      <w:r w:rsidRPr="009C3BFA">
        <w:rPr>
          <w:sz w:val="28"/>
          <w:szCs w:val="28"/>
        </w:rPr>
        <w:t>руб.</w:t>
      </w:r>
    </w:p>
    <w:p w:rsidR="00517CC3" w:rsidRDefault="00F140ED" w:rsidP="00517CC3">
      <w:pPr>
        <w:tabs>
          <w:tab w:val="left" w:pos="0"/>
        </w:tabs>
        <w:spacing w:line="360" w:lineRule="auto"/>
        <w:ind w:firstLine="540"/>
        <w:jc w:val="both"/>
        <w:rPr>
          <w:sz w:val="28"/>
          <w:szCs w:val="28"/>
        </w:rPr>
      </w:pPr>
      <w:r w:rsidRPr="00C73748">
        <w:rPr>
          <w:sz w:val="28"/>
          <w:szCs w:val="28"/>
        </w:rPr>
        <w:t>Влияние изменения числ</w:t>
      </w:r>
      <w:r w:rsidR="00517CC3">
        <w:rPr>
          <w:sz w:val="28"/>
          <w:szCs w:val="28"/>
        </w:rPr>
        <w:t>а дней отработанных 1-м рабочим</w:t>
      </w:r>
      <w:r>
        <w:rPr>
          <w:sz w:val="28"/>
          <w:szCs w:val="28"/>
        </w:rPr>
        <w:t>:</w:t>
      </w:r>
      <w:r w:rsidRPr="00C73748">
        <w:rPr>
          <w:sz w:val="28"/>
          <w:szCs w:val="28"/>
        </w:rPr>
        <w:t xml:space="preserve">  </w:t>
      </w:r>
    </w:p>
    <w:p w:rsidR="00517CC3" w:rsidRDefault="00F140ED" w:rsidP="00517CC3">
      <w:pPr>
        <w:tabs>
          <w:tab w:val="left" w:pos="0"/>
        </w:tabs>
        <w:spacing w:line="360" w:lineRule="auto"/>
        <w:ind w:firstLine="540"/>
        <w:jc w:val="both"/>
        <w:rPr>
          <w:sz w:val="28"/>
          <w:szCs w:val="28"/>
        </w:rPr>
      </w:pPr>
      <w:r w:rsidRPr="009C3BFA">
        <w:rPr>
          <w:sz w:val="28"/>
          <w:szCs w:val="28"/>
        </w:rPr>
        <w:t>Влияние</w:t>
      </w:r>
      <w:r w:rsidR="00517CC3">
        <w:rPr>
          <w:sz w:val="28"/>
          <w:szCs w:val="28"/>
        </w:rPr>
        <w:t xml:space="preserve"> </w:t>
      </w:r>
      <w:r w:rsidRPr="009C3BFA">
        <w:rPr>
          <w:sz w:val="28"/>
          <w:szCs w:val="28"/>
        </w:rPr>
        <w:t>фактора=V</w:t>
      </w:r>
      <w:r w:rsidRPr="000D1CDC">
        <w:rPr>
          <w:sz w:val="28"/>
          <w:szCs w:val="28"/>
          <w:vertAlign w:val="subscript"/>
        </w:rPr>
        <w:t>0</w:t>
      </w:r>
      <w:r w:rsidRPr="009C3BFA">
        <w:rPr>
          <w:sz w:val="28"/>
          <w:szCs w:val="28"/>
        </w:rPr>
        <w:t>*Отклонение</w:t>
      </w:r>
      <w:r>
        <w:rPr>
          <w:sz w:val="28"/>
          <w:szCs w:val="28"/>
        </w:rPr>
        <w:t>%</w:t>
      </w:r>
      <w:r w:rsidRPr="009C3BFA">
        <w:rPr>
          <w:sz w:val="28"/>
          <w:szCs w:val="28"/>
        </w:rPr>
        <w:t>/</w:t>
      </w:r>
      <w:r w:rsidR="000A26C4">
        <w:rPr>
          <w:sz w:val="28"/>
          <w:szCs w:val="28"/>
        </w:rPr>
        <w:t>1</w:t>
      </w:r>
      <w:r w:rsidRPr="009C3BFA">
        <w:rPr>
          <w:sz w:val="28"/>
          <w:szCs w:val="28"/>
        </w:rPr>
        <w:t>00</w:t>
      </w:r>
      <w:r>
        <w:rPr>
          <w:sz w:val="28"/>
          <w:szCs w:val="28"/>
        </w:rPr>
        <w:t>=8243819*2,082/100=171636</w:t>
      </w:r>
      <w:r w:rsidR="005D68DF">
        <w:rPr>
          <w:sz w:val="28"/>
          <w:szCs w:val="28"/>
        </w:rPr>
        <w:t xml:space="preserve"> </w:t>
      </w:r>
      <w:r>
        <w:rPr>
          <w:sz w:val="28"/>
          <w:szCs w:val="28"/>
        </w:rPr>
        <w:t>тыс.руб.</w:t>
      </w:r>
    </w:p>
    <w:p w:rsidR="00517CC3" w:rsidRDefault="00F140ED" w:rsidP="00517CC3">
      <w:pPr>
        <w:tabs>
          <w:tab w:val="left" w:pos="0"/>
        </w:tabs>
        <w:spacing w:line="360" w:lineRule="auto"/>
        <w:ind w:firstLine="540"/>
        <w:jc w:val="both"/>
        <w:rPr>
          <w:sz w:val="28"/>
          <w:szCs w:val="28"/>
        </w:rPr>
      </w:pPr>
      <w:r w:rsidRPr="00C73748">
        <w:rPr>
          <w:sz w:val="28"/>
          <w:szCs w:val="28"/>
        </w:rPr>
        <w:t>Влияние изменения продолжительности рабочего дня:</w:t>
      </w:r>
    </w:p>
    <w:p w:rsidR="00517CC3" w:rsidRDefault="00F140ED" w:rsidP="00517CC3">
      <w:pPr>
        <w:tabs>
          <w:tab w:val="left" w:pos="0"/>
        </w:tabs>
        <w:spacing w:line="360" w:lineRule="auto"/>
        <w:ind w:firstLine="540"/>
        <w:jc w:val="both"/>
        <w:rPr>
          <w:sz w:val="28"/>
          <w:szCs w:val="28"/>
        </w:rPr>
      </w:pPr>
      <w:r w:rsidRPr="009C3BFA">
        <w:rPr>
          <w:sz w:val="28"/>
          <w:szCs w:val="28"/>
        </w:rPr>
        <w:t>Влияние</w:t>
      </w:r>
      <w:r>
        <w:rPr>
          <w:sz w:val="28"/>
          <w:szCs w:val="28"/>
        </w:rPr>
        <w:t xml:space="preserve"> </w:t>
      </w:r>
      <w:r w:rsidRPr="009C3BFA">
        <w:rPr>
          <w:sz w:val="28"/>
          <w:szCs w:val="28"/>
        </w:rPr>
        <w:t>фактора=V</w:t>
      </w:r>
      <w:r w:rsidRPr="000D1CDC">
        <w:rPr>
          <w:sz w:val="28"/>
          <w:szCs w:val="28"/>
          <w:vertAlign w:val="subscript"/>
        </w:rPr>
        <w:t>0</w:t>
      </w:r>
      <w:r w:rsidRPr="009C3BFA">
        <w:rPr>
          <w:sz w:val="28"/>
          <w:szCs w:val="28"/>
        </w:rPr>
        <w:t>*Отклонение</w:t>
      </w:r>
      <w:r>
        <w:rPr>
          <w:sz w:val="28"/>
          <w:szCs w:val="28"/>
        </w:rPr>
        <w:t>%</w:t>
      </w:r>
      <w:r w:rsidRPr="009C3BFA">
        <w:rPr>
          <w:sz w:val="28"/>
          <w:szCs w:val="28"/>
        </w:rPr>
        <w:t>/100</w:t>
      </w:r>
      <w:r>
        <w:rPr>
          <w:sz w:val="28"/>
          <w:szCs w:val="28"/>
        </w:rPr>
        <w:t>=8243819*0/100=0</w:t>
      </w:r>
    </w:p>
    <w:p w:rsidR="00517CC3" w:rsidRDefault="00F140ED" w:rsidP="00517CC3">
      <w:pPr>
        <w:tabs>
          <w:tab w:val="left" w:pos="0"/>
        </w:tabs>
        <w:spacing w:line="360" w:lineRule="auto"/>
        <w:ind w:firstLine="540"/>
        <w:jc w:val="both"/>
        <w:rPr>
          <w:sz w:val="28"/>
          <w:szCs w:val="28"/>
        </w:rPr>
      </w:pPr>
      <w:r w:rsidRPr="00C73748">
        <w:rPr>
          <w:sz w:val="28"/>
          <w:szCs w:val="28"/>
        </w:rPr>
        <w:t>Влияние изменения среднечасовой выработки  одного рабочего:</w:t>
      </w:r>
    </w:p>
    <w:p w:rsidR="00517CC3" w:rsidRDefault="00F140ED" w:rsidP="00517CC3">
      <w:pPr>
        <w:tabs>
          <w:tab w:val="left" w:pos="0"/>
        </w:tabs>
        <w:spacing w:line="360" w:lineRule="auto"/>
        <w:ind w:firstLine="540"/>
        <w:jc w:val="both"/>
        <w:rPr>
          <w:sz w:val="28"/>
          <w:szCs w:val="28"/>
        </w:rPr>
      </w:pPr>
      <w:r w:rsidRPr="009C3BFA">
        <w:rPr>
          <w:sz w:val="28"/>
          <w:szCs w:val="28"/>
        </w:rPr>
        <w:t>Влияние</w:t>
      </w:r>
      <w:r>
        <w:rPr>
          <w:sz w:val="28"/>
          <w:szCs w:val="28"/>
        </w:rPr>
        <w:t xml:space="preserve"> </w:t>
      </w:r>
      <w:r w:rsidRPr="009C3BFA">
        <w:rPr>
          <w:sz w:val="28"/>
          <w:szCs w:val="28"/>
        </w:rPr>
        <w:t>фактора=V</w:t>
      </w:r>
      <w:r w:rsidRPr="000D1CDC">
        <w:rPr>
          <w:sz w:val="28"/>
          <w:szCs w:val="28"/>
          <w:vertAlign w:val="subscript"/>
        </w:rPr>
        <w:t>0</w:t>
      </w:r>
      <w:r w:rsidRPr="009C3BFA">
        <w:rPr>
          <w:sz w:val="28"/>
          <w:szCs w:val="28"/>
        </w:rPr>
        <w:t>*Отклонение</w:t>
      </w:r>
      <w:r>
        <w:rPr>
          <w:sz w:val="28"/>
          <w:szCs w:val="28"/>
        </w:rPr>
        <w:t>%</w:t>
      </w:r>
      <w:r w:rsidRPr="009C3BFA">
        <w:rPr>
          <w:sz w:val="28"/>
          <w:szCs w:val="28"/>
        </w:rPr>
        <w:t>/100</w:t>
      </w:r>
      <w:r w:rsidR="005D68DF">
        <w:rPr>
          <w:sz w:val="28"/>
          <w:szCs w:val="28"/>
        </w:rPr>
        <w:t xml:space="preserve">=8243819*1,91892/100=158192 </w:t>
      </w:r>
      <w:r>
        <w:rPr>
          <w:sz w:val="28"/>
          <w:szCs w:val="28"/>
        </w:rPr>
        <w:t>тыс.руб.</w:t>
      </w:r>
    </w:p>
    <w:p w:rsidR="00F140ED" w:rsidRPr="009C3BFA" w:rsidRDefault="00F140ED" w:rsidP="00517CC3">
      <w:pPr>
        <w:tabs>
          <w:tab w:val="left" w:pos="0"/>
        </w:tabs>
        <w:spacing w:line="360" w:lineRule="auto"/>
        <w:ind w:firstLine="540"/>
        <w:jc w:val="both"/>
        <w:rPr>
          <w:sz w:val="28"/>
          <w:szCs w:val="28"/>
        </w:rPr>
      </w:pPr>
      <w:r w:rsidRPr="009C3BFA">
        <w:rPr>
          <w:sz w:val="28"/>
          <w:szCs w:val="28"/>
        </w:rPr>
        <w:t>4. Общее влияние всех факторов на</w:t>
      </w:r>
      <w:r w:rsidR="00060BA0">
        <w:rPr>
          <w:sz w:val="28"/>
          <w:szCs w:val="28"/>
        </w:rPr>
        <w:t xml:space="preserve"> изменение объема продаж:</w:t>
      </w:r>
    </w:p>
    <w:p w:rsidR="00F140ED" w:rsidRDefault="00F140ED" w:rsidP="00F140ED">
      <w:pPr>
        <w:spacing w:line="360" w:lineRule="auto"/>
        <w:ind w:firstLine="709"/>
        <w:jc w:val="both"/>
        <w:rPr>
          <w:sz w:val="28"/>
          <w:szCs w:val="28"/>
        </w:rPr>
      </w:pPr>
      <w:r w:rsidRPr="0060714A">
        <w:rPr>
          <w:sz w:val="28"/>
          <w:szCs w:val="28"/>
        </w:rPr>
        <w:t>Δ</w:t>
      </w:r>
      <w:r w:rsidRPr="0060714A">
        <w:rPr>
          <w:sz w:val="28"/>
          <w:szCs w:val="28"/>
          <w:lang w:val="en-US"/>
        </w:rPr>
        <w:t>V</w:t>
      </w:r>
      <w:r w:rsidRPr="0060714A">
        <w:rPr>
          <w:sz w:val="28"/>
          <w:szCs w:val="28"/>
        </w:rPr>
        <w:t xml:space="preserve"> = </w:t>
      </w:r>
      <w:r w:rsidRPr="0060714A">
        <w:rPr>
          <w:sz w:val="28"/>
          <w:szCs w:val="28"/>
          <w:lang w:val="en-US"/>
        </w:rPr>
        <w:t>ΔN</w:t>
      </w:r>
      <w:r w:rsidRPr="0060714A">
        <w:rPr>
          <w:sz w:val="28"/>
          <w:szCs w:val="28"/>
        </w:rPr>
        <w:t xml:space="preserve"> + </w:t>
      </w:r>
      <w:r w:rsidRPr="0060714A">
        <w:rPr>
          <w:sz w:val="28"/>
          <w:szCs w:val="28"/>
          <w:lang w:val="en-US"/>
        </w:rPr>
        <w:t>Δ</w:t>
      </w:r>
      <w:r>
        <w:rPr>
          <w:sz w:val="28"/>
          <w:szCs w:val="28"/>
        </w:rPr>
        <w:t>Чд</w:t>
      </w:r>
      <w:r w:rsidRPr="0060714A">
        <w:rPr>
          <w:sz w:val="28"/>
          <w:szCs w:val="28"/>
        </w:rPr>
        <w:t xml:space="preserve"> + </w:t>
      </w:r>
      <w:r w:rsidRPr="0060714A">
        <w:rPr>
          <w:sz w:val="28"/>
          <w:szCs w:val="28"/>
          <w:lang w:val="en-US"/>
        </w:rPr>
        <w:t>Δ</w:t>
      </w:r>
      <w:r w:rsidRPr="0060714A">
        <w:rPr>
          <w:sz w:val="28"/>
          <w:szCs w:val="28"/>
        </w:rPr>
        <w:t>Ч</w:t>
      </w:r>
      <w:r>
        <w:rPr>
          <w:sz w:val="28"/>
          <w:szCs w:val="28"/>
        </w:rPr>
        <w:t>ч</w:t>
      </w:r>
      <w:r w:rsidRPr="0060714A">
        <w:rPr>
          <w:sz w:val="28"/>
          <w:szCs w:val="28"/>
        </w:rPr>
        <w:t xml:space="preserve"> + </w:t>
      </w:r>
      <w:r w:rsidRPr="0060714A">
        <w:rPr>
          <w:sz w:val="28"/>
          <w:szCs w:val="28"/>
          <w:lang w:val="en-US"/>
        </w:rPr>
        <w:t>Δ</w:t>
      </w:r>
      <w:r>
        <w:rPr>
          <w:sz w:val="28"/>
          <w:szCs w:val="28"/>
          <w:lang w:val="en-US"/>
        </w:rPr>
        <w:t>V</w:t>
      </w:r>
      <w:r w:rsidRPr="0060714A">
        <w:rPr>
          <w:sz w:val="28"/>
          <w:szCs w:val="28"/>
        </w:rPr>
        <w:t>=</w:t>
      </w:r>
      <w:r>
        <w:rPr>
          <w:sz w:val="28"/>
          <w:szCs w:val="28"/>
        </w:rPr>
        <w:t>164876+171636+0+158192</w:t>
      </w:r>
      <w:r w:rsidRPr="0060714A">
        <w:rPr>
          <w:sz w:val="28"/>
          <w:szCs w:val="28"/>
        </w:rPr>
        <w:t xml:space="preserve"> = </w:t>
      </w:r>
      <w:r>
        <w:rPr>
          <w:sz w:val="28"/>
          <w:szCs w:val="28"/>
        </w:rPr>
        <w:t>494704</w:t>
      </w:r>
      <w:r w:rsidRPr="0060714A">
        <w:rPr>
          <w:sz w:val="28"/>
          <w:szCs w:val="28"/>
        </w:rPr>
        <w:t xml:space="preserve"> тыс. руб</w:t>
      </w:r>
      <w:r>
        <w:rPr>
          <w:sz w:val="28"/>
          <w:szCs w:val="28"/>
        </w:rPr>
        <w:t>.</w:t>
      </w:r>
    </w:p>
    <w:p w:rsidR="00517CC3" w:rsidRDefault="00F140ED" w:rsidP="00517CC3">
      <w:pPr>
        <w:spacing w:line="360" w:lineRule="auto"/>
        <w:ind w:firstLine="709"/>
        <w:jc w:val="both"/>
        <w:rPr>
          <w:sz w:val="28"/>
          <w:szCs w:val="28"/>
        </w:rPr>
      </w:pPr>
      <w:r w:rsidRPr="0060714A">
        <w:rPr>
          <w:sz w:val="28"/>
          <w:szCs w:val="28"/>
        </w:rPr>
        <w:t>Δ</w:t>
      </w:r>
      <w:r w:rsidRPr="0060714A">
        <w:rPr>
          <w:sz w:val="28"/>
          <w:szCs w:val="28"/>
          <w:lang w:val="en-US"/>
        </w:rPr>
        <w:t>V</w:t>
      </w:r>
      <w:r>
        <w:rPr>
          <w:sz w:val="28"/>
          <w:szCs w:val="28"/>
        </w:rPr>
        <w:t>=</w:t>
      </w:r>
      <w:r w:rsidRPr="002E0BD4">
        <w:rPr>
          <w:sz w:val="28"/>
          <w:szCs w:val="28"/>
        </w:rPr>
        <w:t xml:space="preserve"> </w:t>
      </w:r>
      <w:r>
        <w:rPr>
          <w:sz w:val="28"/>
          <w:szCs w:val="28"/>
          <w:lang w:val="en-US"/>
        </w:rPr>
        <w:t>V</w:t>
      </w:r>
      <w:r w:rsidRPr="000D1CDC">
        <w:rPr>
          <w:sz w:val="28"/>
          <w:szCs w:val="28"/>
          <w:vertAlign w:val="subscript"/>
        </w:rPr>
        <w:t>1</w:t>
      </w:r>
      <w:r>
        <w:rPr>
          <w:sz w:val="28"/>
          <w:szCs w:val="28"/>
          <w:vertAlign w:val="subscript"/>
        </w:rPr>
        <w:t xml:space="preserve"> </w:t>
      </w:r>
      <w:r>
        <w:rPr>
          <w:sz w:val="28"/>
          <w:szCs w:val="28"/>
        </w:rPr>
        <w:t>-</w:t>
      </w:r>
      <w:r w:rsidRPr="009C3BFA">
        <w:rPr>
          <w:sz w:val="28"/>
          <w:szCs w:val="28"/>
        </w:rPr>
        <w:t xml:space="preserve"> </w:t>
      </w:r>
      <w:r w:rsidRPr="002E0BD4">
        <w:rPr>
          <w:sz w:val="28"/>
          <w:szCs w:val="28"/>
          <w:lang w:val="en-US"/>
        </w:rPr>
        <w:t>V</w:t>
      </w:r>
      <w:r w:rsidRPr="002E0BD4">
        <w:rPr>
          <w:sz w:val="28"/>
          <w:szCs w:val="28"/>
          <w:vertAlign w:val="subscript"/>
        </w:rPr>
        <w:t>0 =</w:t>
      </w:r>
      <w:r w:rsidRPr="002E0BD4">
        <w:rPr>
          <w:sz w:val="28"/>
          <w:szCs w:val="28"/>
        </w:rPr>
        <w:t>8738523-8243819=494704 тыс.руб.</w:t>
      </w:r>
    </w:p>
    <w:p w:rsidR="00F140ED" w:rsidRDefault="00F140ED" w:rsidP="00517CC3">
      <w:pPr>
        <w:spacing w:line="360" w:lineRule="auto"/>
        <w:ind w:firstLine="540"/>
        <w:jc w:val="both"/>
        <w:rPr>
          <w:sz w:val="28"/>
          <w:szCs w:val="28"/>
        </w:rPr>
      </w:pPr>
      <w:r>
        <w:rPr>
          <w:sz w:val="28"/>
          <w:szCs w:val="28"/>
        </w:rPr>
        <w:t>Проверка балансовым методом показала правильность расчета влияния  изменения каждого фактора на изменение объема продаж.</w:t>
      </w:r>
    </w:p>
    <w:p w:rsidR="00FA790A" w:rsidRDefault="00FA790A" w:rsidP="00FA790A">
      <w:pPr>
        <w:spacing w:line="360" w:lineRule="auto"/>
        <w:ind w:firstLine="540"/>
        <w:jc w:val="center"/>
        <w:rPr>
          <w:b/>
          <w:sz w:val="28"/>
          <w:szCs w:val="28"/>
        </w:rPr>
      </w:pPr>
      <w:r w:rsidRPr="002E0BD4">
        <w:rPr>
          <w:b/>
          <w:sz w:val="28"/>
          <w:szCs w:val="28"/>
        </w:rPr>
        <w:t>В</w:t>
      </w:r>
      <w:r>
        <w:rPr>
          <w:b/>
          <w:sz w:val="28"/>
          <w:szCs w:val="28"/>
        </w:rPr>
        <w:t>ывод</w:t>
      </w:r>
      <w:r w:rsidR="002C188A">
        <w:rPr>
          <w:b/>
          <w:sz w:val="28"/>
          <w:szCs w:val="28"/>
        </w:rPr>
        <w:t>:</w:t>
      </w:r>
    </w:p>
    <w:p w:rsidR="00FA790A" w:rsidRPr="0060714A" w:rsidRDefault="00FA790A" w:rsidP="00FA790A">
      <w:pPr>
        <w:spacing w:line="360" w:lineRule="auto"/>
        <w:ind w:firstLine="540"/>
        <w:jc w:val="both"/>
        <w:rPr>
          <w:sz w:val="28"/>
          <w:szCs w:val="28"/>
        </w:rPr>
      </w:pPr>
      <w:r w:rsidRPr="0060714A">
        <w:rPr>
          <w:sz w:val="28"/>
          <w:szCs w:val="28"/>
        </w:rPr>
        <w:t>Таким образом, в</w:t>
      </w:r>
      <w:r>
        <w:rPr>
          <w:sz w:val="28"/>
          <w:szCs w:val="28"/>
        </w:rPr>
        <w:t xml:space="preserve"> отчетном году на предприятии ОО</w:t>
      </w:r>
      <w:r w:rsidRPr="0060714A">
        <w:rPr>
          <w:sz w:val="28"/>
          <w:szCs w:val="28"/>
        </w:rPr>
        <w:t xml:space="preserve">О </w:t>
      </w:r>
      <w:r>
        <w:rPr>
          <w:sz w:val="28"/>
          <w:szCs w:val="28"/>
        </w:rPr>
        <w:t>«</w:t>
      </w:r>
      <w:r w:rsidRPr="0060714A">
        <w:rPr>
          <w:sz w:val="28"/>
          <w:szCs w:val="28"/>
        </w:rPr>
        <w:t>Агат</w:t>
      </w:r>
      <w:r>
        <w:rPr>
          <w:sz w:val="28"/>
          <w:szCs w:val="28"/>
        </w:rPr>
        <w:t>»</w:t>
      </w:r>
      <w:r w:rsidRPr="0060714A">
        <w:rPr>
          <w:sz w:val="28"/>
          <w:szCs w:val="28"/>
        </w:rPr>
        <w:t xml:space="preserve"> произошел рост объема продаж на </w:t>
      </w:r>
      <w:r w:rsidRPr="002E0BD4">
        <w:rPr>
          <w:sz w:val="28"/>
          <w:szCs w:val="28"/>
        </w:rPr>
        <w:t>494704</w:t>
      </w:r>
      <w:r w:rsidRPr="0060714A">
        <w:rPr>
          <w:sz w:val="28"/>
          <w:szCs w:val="28"/>
        </w:rPr>
        <w:t>тыс. рублей по сравнению с предыдущим годом.</w:t>
      </w:r>
    </w:p>
    <w:p w:rsidR="00FA790A" w:rsidRPr="0060714A" w:rsidRDefault="00FA790A" w:rsidP="00517CC3">
      <w:pPr>
        <w:spacing w:line="360" w:lineRule="auto"/>
        <w:ind w:firstLine="540"/>
        <w:jc w:val="both"/>
        <w:rPr>
          <w:sz w:val="28"/>
          <w:szCs w:val="28"/>
        </w:rPr>
      </w:pPr>
      <w:r w:rsidRPr="0060714A">
        <w:rPr>
          <w:sz w:val="28"/>
          <w:szCs w:val="28"/>
        </w:rPr>
        <w:t>На данное изменение оказали влияние следующие факторы:</w:t>
      </w:r>
    </w:p>
    <w:p w:rsidR="00FA790A" w:rsidRPr="0060714A" w:rsidRDefault="00FA790A" w:rsidP="00FA790A">
      <w:pPr>
        <w:numPr>
          <w:ilvl w:val="0"/>
          <w:numId w:val="1"/>
        </w:numPr>
        <w:tabs>
          <w:tab w:val="clear" w:pos="720"/>
          <w:tab w:val="num" w:pos="0"/>
        </w:tabs>
        <w:spacing w:line="360" w:lineRule="auto"/>
        <w:ind w:left="0" w:firstLine="360"/>
        <w:jc w:val="both"/>
        <w:rPr>
          <w:sz w:val="28"/>
          <w:szCs w:val="28"/>
        </w:rPr>
      </w:pPr>
      <w:r>
        <w:rPr>
          <w:sz w:val="28"/>
          <w:szCs w:val="28"/>
        </w:rPr>
        <w:t>Увеличение</w:t>
      </w:r>
      <w:r w:rsidRPr="0060714A">
        <w:rPr>
          <w:sz w:val="28"/>
          <w:szCs w:val="28"/>
        </w:rPr>
        <w:t xml:space="preserve"> числа рабочих в отчетном году по сравнению с прошлым годом  </w:t>
      </w:r>
      <w:r w:rsidRPr="002E0BD4">
        <w:rPr>
          <w:sz w:val="28"/>
          <w:szCs w:val="28"/>
        </w:rPr>
        <w:t>на  11424</w:t>
      </w:r>
      <w:r>
        <w:rPr>
          <w:sz w:val="28"/>
          <w:szCs w:val="28"/>
        </w:rPr>
        <w:t>– 11200 = 224</w:t>
      </w:r>
      <w:r w:rsidRPr="0060714A">
        <w:rPr>
          <w:sz w:val="28"/>
          <w:szCs w:val="28"/>
        </w:rPr>
        <w:t xml:space="preserve"> человек</w:t>
      </w:r>
      <w:r>
        <w:rPr>
          <w:sz w:val="28"/>
          <w:szCs w:val="28"/>
        </w:rPr>
        <w:t xml:space="preserve">а </w:t>
      </w:r>
      <w:r w:rsidRPr="0060714A">
        <w:rPr>
          <w:sz w:val="28"/>
          <w:szCs w:val="28"/>
        </w:rPr>
        <w:t xml:space="preserve"> привел</w:t>
      </w:r>
      <w:r>
        <w:rPr>
          <w:sz w:val="28"/>
          <w:szCs w:val="28"/>
        </w:rPr>
        <w:t>о</w:t>
      </w:r>
      <w:r w:rsidRPr="0060714A">
        <w:rPr>
          <w:sz w:val="28"/>
          <w:szCs w:val="28"/>
        </w:rPr>
        <w:t xml:space="preserve"> к </w:t>
      </w:r>
      <w:r>
        <w:rPr>
          <w:sz w:val="28"/>
          <w:szCs w:val="28"/>
        </w:rPr>
        <w:t>увеличению</w:t>
      </w:r>
      <w:r w:rsidRPr="0060714A">
        <w:rPr>
          <w:sz w:val="28"/>
          <w:szCs w:val="28"/>
        </w:rPr>
        <w:t xml:space="preserve"> объема продаж на </w:t>
      </w:r>
      <w:r>
        <w:rPr>
          <w:sz w:val="28"/>
          <w:szCs w:val="28"/>
        </w:rPr>
        <w:t>164876</w:t>
      </w:r>
      <w:r w:rsidRPr="0060714A">
        <w:rPr>
          <w:sz w:val="28"/>
          <w:szCs w:val="28"/>
        </w:rPr>
        <w:t xml:space="preserve"> тыс.</w:t>
      </w:r>
      <w:r>
        <w:rPr>
          <w:sz w:val="28"/>
          <w:szCs w:val="28"/>
        </w:rPr>
        <w:t xml:space="preserve"> </w:t>
      </w:r>
      <w:r w:rsidRPr="0060714A">
        <w:rPr>
          <w:sz w:val="28"/>
          <w:szCs w:val="28"/>
        </w:rPr>
        <w:t xml:space="preserve">рублей или на </w:t>
      </w:r>
      <w:r>
        <w:rPr>
          <w:sz w:val="28"/>
          <w:szCs w:val="28"/>
        </w:rPr>
        <w:t>33,33</w:t>
      </w:r>
      <w:r w:rsidRPr="0060714A">
        <w:rPr>
          <w:sz w:val="28"/>
          <w:szCs w:val="28"/>
        </w:rPr>
        <w:t xml:space="preserve"> %.</w:t>
      </w:r>
    </w:p>
    <w:p w:rsidR="00FA790A" w:rsidRPr="0060714A" w:rsidRDefault="00FA790A" w:rsidP="00FA790A">
      <w:pPr>
        <w:numPr>
          <w:ilvl w:val="0"/>
          <w:numId w:val="1"/>
        </w:numPr>
        <w:tabs>
          <w:tab w:val="clear" w:pos="720"/>
          <w:tab w:val="num" w:pos="0"/>
        </w:tabs>
        <w:spacing w:line="360" w:lineRule="auto"/>
        <w:ind w:left="0" w:firstLine="360"/>
        <w:jc w:val="both"/>
        <w:rPr>
          <w:b/>
          <w:bCs/>
          <w:sz w:val="28"/>
          <w:szCs w:val="28"/>
        </w:rPr>
      </w:pPr>
      <w:r w:rsidRPr="0060714A">
        <w:rPr>
          <w:sz w:val="28"/>
          <w:szCs w:val="28"/>
        </w:rPr>
        <w:t xml:space="preserve">По сравнению с прошлым годом в отчетном году произошло увеличение на </w:t>
      </w:r>
      <w:r>
        <w:rPr>
          <w:sz w:val="28"/>
          <w:szCs w:val="28"/>
        </w:rPr>
        <w:t xml:space="preserve"> 250 – 245 = 5</w:t>
      </w:r>
      <w:r w:rsidRPr="0060714A">
        <w:rPr>
          <w:sz w:val="28"/>
          <w:szCs w:val="28"/>
        </w:rPr>
        <w:t xml:space="preserve"> д</w:t>
      </w:r>
      <w:r>
        <w:rPr>
          <w:sz w:val="28"/>
          <w:szCs w:val="28"/>
        </w:rPr>
        <w:t>ней</w:t>
      </w:r>
      <w:r w:rsidRPr="0060714A">
        <w:rPr>
          <w:sz w:val="28"/>
          <w:szCs w:val="28"/>
        </w:rPr>
        <w:t xml:space="preserve"> среднего числа дней, отработанных одним рабочим. Уменьшение целодневных потерь рабочего времени в отчетном периоде позволило увеличить объем продаж на  </w:t>
      </w:r>
      <w:r>
        <w:rPr>
          <w:sz w:val="28"/>
          <w:szCs w:val="28"/>
        </w:rPr>
        <w:t>171636</w:t>
      </w:r>
      <w:r w:rsidRPr="0060714A">
        <w:rPr>
          <w:sz w:val="28"/>
          <w:szCs w:val="28"/>
        </w:rPr>
        <w:t xml:space="preserve"> тыс.</w:t>
      </w:r>
      <w:r>
        <w:rPr>
          <w:sz w:val="28"/>
          <w:szCs w:val="28"/>
        </w:rPr>
        <w:t xml:space="preserve"> </w:t>
      </w:r>
      <w:r w:rsidRPr="0060714A">
        <w:rPr>
          <w:sz w:val="28"/>
          <w:szCs w:val="28"/>
        </w:rPr>
        <w:t xml:space="preserve">рублей  или на </w:t>
      </w:r>
      <w:r>
        <w:rPr>
          <w:sz w:val="28"/>
          <w:szCs w:val="28"/>
        </w:rPr>
        <w:t>34</w:t>
      </w:r>
      <w:r w:rsidRPr="0060714A">
        <w:rPr>
          <w:sz w:val="28"/>
          <w:szCs w:val="28"/>
        </w:rPr>
        <w:t>,</w:t>
      </w:r>
      <w:r>
        <w:rPr>
          <w:sz w:val="28"/>
          <w:szCs w:val="28"/>
        </w:rPr>
        <w:t>69</w:t>
      </w:r>
      <w:r w:rsidRPr="0060714A">
        <w:rPr>
          <w:sz w:val="28"/>
          <w:szCs w:val="28"/>
        </w:rPr>
        <w:t xml:space="preserve"> %.</w:t>
      </w:r>
    </w:p>
    <w:p w:rsidR="00FA790A" w:rsidRPr="0060714A" w:rsidRDefault="00FA790A" w:rsidP="00FA790A">
      <w:pPr>
        <w:numPr>
          <w:ilvl w:val="0"/>
          <w:numId w:val="1"/>
        </w:numPr>
        <w:tabs>
          <w:tab w:val="clear" w:pos="720"/>
          <w:tab w:val="num" w:pos="0"/>
        </w:tabs>
        <w:spacing w:line="360" w:lineRule="auto"/>
        <w:ind w:left="0" w:firstLine="360"/>
        <w:jc w:val="both"/>
        <w:rPr>
          <w:b/>
          <w:bCs/>
          <w:sz w:val="28"/>
          <w:szCs w:val="28"/>
        </w:rPr>
      </w:pPr>
      <w:r w:rsidRPr="0060714A">
        <w:rPr>
          <w:sz w:val="28"/>
          <w:szCs w:val="28"/>
        </w:rPr>
        <w:t>В отчетном году средняя продолжительность рабочего дня по сравнению с прошлым годом</w:t>
      </w:r>
      <w:r>
        <w:rPr>
          <w:sz w:val="28"/>
          <w:szCs w:val="28"/>
        </w:rPr>
        <w:t xml:space="preserve"> не изменилась</w:t>
      </w:r>
      <w:r w:rsidRPr="0060714A">
        <w:rPr>
          <w:sz w:val="28"/>
          <w:szCs w:val="28"/>
        </w:rPr>
        <w:t xml:space="preserve">, </w:t>
      </w:r>
      <w:r>
        <w:rPr>
          <w:sz w:val="28"/>
          <w:szCs w:val="28"/>
        </w:rPr>
        <w:t>поэтому этот показатель на изменение объема продаж не оказал никакого влияния.</w:t>
      </w:r>
    </w:p>
    <w:p w:rsidR="00FA790A" w:rsidRPr="0060714A" w:rsidRDefault="00FA790A" w:rsidP="00FA790A">
      <w:pPr>
        <w:numPr>
          <w:ilvl w:val="0"/>
          <w:numId w:val="1"/>
        </w:numPr>
        <w:tabs>
          <w:tab w:val="clear" w:pos="720"/>
          <w:tab w:val="num" w:pos="0"/>
        </w:tabs>
        <w:spacing w:line="360" w:lineRule="auto"/>
        <w:ind w:left="0" w:firstLine="360"/>
        <w:jc w:val="both"/>
        <w:rPr>
          <w:b/>
          <w:bCs/>
          <w:sz w:val="28"/>
          <w:szCs w:val="28"/>
        </w:rPr>
      </w:pPr>
      <w:r>
        <w:rPr>
          <w:sz w:val="28"/>
          <w:szCs w:val="28"/>
        </w:rPr>
        <w:t>Увеличение  среднедневной выручки одного рабочего (интенсивный показатель), привело к росту объема продаж на 158192 тыс.</w:t>
      </w:r>
      <w:r w:rsidR="00631F82">
        <w:rPr>
          <w:sz w:val="28"/>
          <w:szCs w:val="28"/>
        </w:rPr>
        <w:t xml:space="preserve"> </w:t>
      </w:r>
      <w:r>
        <w:rPr>
          <w:sz w:val="28"/>
          <w:szCs w:val="28"/>
        </w:rPr>
        <w:t>руб</w:t>
      </w:r>
      <w:r w:rsidR="00631F82">
        <w:rPr>
          <w:sz w:val="28"/>
          <w:szCs w:val="28"/>
        </w:rPr>
        <w:t>.</w:t>
      </w:r>
      <w:r>
        <w:rPr>
          <w:sz w:val="28"/>
          <w:szCs w:val="28"/>
        </w:rPr>
        <w:t xml:space="preserve"> или на 31,98%.</w:t>
      </w:r>
    </w:p>
    <w:p w:rsidR="00FA790A" w:rsidRDefault="00FA790A" w:rsidP="00FA790A">
      <w:pPr>
        <w:spacing w:line="360" w:lineRule="auto"/>
        <w:jc w:val="both"/>
        <w:rPr>
          <w:bCs/>
          <w:sz w:val="28"/>
          <w:szCs w:val="28"/>
        </w:rPr>
      </w:pPr>
      <w:r>
        <w:rPr>
          <w:bCs/>
          <w:sz w:val="28"/>
          <w:szCs w:val="28"/>
        </w:rPr>
        <w:t>Расчет влияния отдельных факторов на увеличение объема продаж  позволяет сделать вывод, что на прирост объема продаж в большей степени пов</w:t>
      </w:r>
      <w:r w:rsidR="00631F82">
        <w:rPr>
          <w:bCs/>
          <w:sz w:val="28"/>
          <w:szCs w:val="28"/>
        </w:rPr>
        <w:t>лияли экстенсивные показатели (</w:t>
      </w:r>
      <w:r>
        <w:rPr>
          <w:bCs/>
          <w:sz w:val="28"/>
          <w:szCs w:val="28"/>
        </w:rPr>
        <w:t>в общей сумме).</w:t>
      </w:r>
    </w:p>
    <w:p w:rsidR="00FA790A" w:rsidRPr="00512B13" w:rsidRDefault="00FA790A" w:rsidP="00FA790A">
      <w:pPr>
        <w:spacing w:line="360" w:lineRule="auto"/>
        <w:ind w:firstLine="540"/>
        <w:jc w:val="both"/>
        <w:rPr>
          <w:bCs/>
          <w:sz w:val="28"/>
          <w:szCs w:val="28"/>
        </w:rPr>
      </w:pPr>
      <w:r>
        <w:rPr>
          <w:bCs/>
          <w:sz w:val="28"/>
          <w:szCs w:val="28"/>
        </w:rPr>
        <w:t>Прирост объема продаж был достигнут за счет повышения  среднечасовой выработки на 31,98%,  а так же за счет увеличения численности рабочих на 33,33%  и уменьшения целодневных простоев на 34,69%.</w:t>
      </w:r>
    </w:p>
    <w:p w:rsidR="00F140ED" w:rsidRDefault="00F140ED"/>
    <w:p w:rsidR="00FA790A" w:rsidRDefault="00FA790A"/>
    <w:p w:rsidR="00FA790A" w:rsidRDefault="00FA790A"/>
    <w:p w:rsidR="00FA790A" w:rsidRDefault="00FA790A"/>
    <w:p w:rsidR="00FA790A" w:rsidRDefault="00FA790A"/>
    <w:p w:rsidR="00FA790A" w:rsidRDefault="00FA790A"/>
    <w:p w:rsidR="00FA790A" w:rsidRDefault="00FA790A"/>
    <w:p w:rsidR="00FA790A" w:rsidRDefault="00FA790A"/>
    <w:p w:rsidR="00FA790A" w:rsidRDefault="00FA790A"/>
    <w:p w:rsidR="00FA790A" w:rsidRDefault="00FA790A"/>
    <w:p w:rsidR="00FA790A" w:rsidRDefault="00FA790A" w:rsidP="00FA790A">
      <w:pPr>
        <w:pStyle w:val="2"/>
        <w:spacing w:before="0" w:after="0" w:line="360" w:lineRule="auto"/>
        <w:jc w:val="center"/>
        <w:rPr>
          <w:rFonts w:ascii="Times New Roman" w:hAnsi="Times New Roman" w:cs="Times New Roman"/>
          <w:i w:val="0"/>
          <w:iCs w:val="0"/>
        </w:rPr>
      </w:pPr>
      <w:bookmarkStart w:id="2" w:name="_Toc198260275"/>
      <w:r w:rsidRPr="005C3D0B">
        <w:rPr>
          <w:rFonts w:ascii="Times New Roman" w:hAnsi="Times New Roman" w:cs="Times New Roman"/>
          <w:i w:val="0"/>
          <w:iCs w:val="0"/>
        </w:rPr>
        <w:t>Задание № 2</w:t>
      </w:r>
      <w:bookmarkEnd w:id="2"/>
    </w:p>
    <w:p w:rsidR="00FA790A" w:rsidRDefault="00FA790A" w:rsidP="00FA790A"/>
    <w:p w:rsidR="00FA790A" w:rsidRPr="00FA2C21" w:rsidRDefault="00FA790A" w:rsidP="00FA790A">
      <w:pPr>
        <w:spacing w:line="360" w:lineRule="auto"/>
        <w:ind w:firstLine="540"/>
        <w:jc w:val="both"/>
        <w:rPr>
          <w:sz w:val="28"/>
          <w:szCs w:val="28"/>
        </w:rPr>
      </w:pPr>
      <w:r w:rsidRPr="00FA2C21">
        <w:rPr>
          <w:sz w:val="28"/>
          <w:szCs w:val="28"/>
        </w:rPr>
        <w:t>Определить влияние на объем продаж отдельных факторов, связанных с использованием материалов.</w:t>
      </w:r>
      <w:r>
        <w:rPr>
          <w:sz w:val="28"/>
          <w:szCs w:val="28"/>
        </w:rPr>
        <w:t xml:space="preserve"> При определении резерва  увеличения объема продаж за счет лучшего использования материалов, следует учесть, что резервом в данном случае следует считать только возможность их снижения по сравнению с расходами, обусловленным производственными нормами.</w:t>
      </w:r>
    </w:p>
    <w:p w:rsidR="00FA790A" w:rsidRPr="00FA2C21" w:rsidRDefault="00FA790A" w:rsidP="00FA790A">
      <w:pPr>
        <w:spacing w:line="360" w:lineRule="auto"/>
        <w:ind w:firstLine="708"/>
        <w:jc w:val="right"/>
        <w:rPr>
          <w:b/>
          <w:bCs/>
          <w:sz w:val="28"/>
          <w:szCs w:val="28"/>
        </w:rPr>
      </w:pPr>
      <w:r w:rsidRPr="00FA2C21">
        <w:rPr>
          <w:sz w:val="28"/>
          <w:szCs w:val="28"/>
        </w:rPr>
        <w:t>Таблица 2</w:t>
      </w:r>
      <w:r w:rsidRPr="00FA2C21">
        <w:rPr>
          <w:b/>
          <w:bCs/>
          <w:sz w:val="28"/>
          <w:szCs w:val="28"/>
        </w:rPr>
        <w:t xml:space="preserve"> </w:t>
      </w:r>
    </w:p>
    <w:p w:rsidR="00FA790A" w:rsidRPr="0060714A" w:rsidRDefault="00FA790A" w:rsidP="00FA790A">
      <w:pPr>
        <w:spacing w:line="360" w:lineRule="auto"/>
        <w:ind w:firstLine="708"/>
        <w:jc w:val="center"/>
        <w:rPr>
          <w:sz w:val="28"/>
          <w:szCs w:val="28"/>
        </w:rPr>
      </w:pPr>
      <w:r w:rsidRPr="0060714A">
        <w:rPr>
          <w:b/>
          <w:bCs/>
          <w:sz w:val="28"/>
          <w:szCs w:val="28"/>
        </w:rPr>
        <w:t>Анализ степени влияния на объем продаж отдельных факторов, связанных с использованием материалов</w:t>
      </w:r>
    </w:p>
    <w:tbl>
      <w:tblPr>
        <w:tblW w:w="9367" w:type="dxa"/>
        <w:tblInd w:w="93" w:type="dxa"/>
        <w:tblLayout w:type="fixed"/>
        <w:tblLook w:val="0000" w:firstRow="0" w:lastRow="0" w:firstColumn="0" w:lastColumn="0" w:noHBand="0" w:noVBand="0"/>
      </w:tblPr>
      <w:tblGrid>
        <w:gridCol w:w="520"/>
        <w:gridCol w:w="3275"/>
        <w:gridCol w:w="1440"/>
        <w:gridCol w:w="1377"/>
        <w:gridCol w:w="1377"/>
        <w:gridCol w:w="1378"/>
      </w:tblGrid>
      <w:tr w:rsidR="00FA790A" w:rsidRPr="0060714A">
        <w:trPr>
          <w:trHeight w:val="975"/>
        </w:trPr>
        <w:tc>
          <w:tcPr>
            <w:tcW w:w="520" w:type="dxa"/>
            <w:tcBorders>
              <w:top w:val="single" w:sz="4" w:space="0" w:color="auto"/>
              <w:left w:val="single" w:sz="4" w:space="0" w:color="auto"/>
              <w:bottom w:val="single" w:sz="4" w:space="0" w:color="auto"/>
              <w:right w:val="single" w:sz="4" w:space="0" w:color="auto"/>
            </w:tcBorders>
            <w:vAlign w:val="center"/>
          </w:tcPr>
          <w:p w:rsidR="00FA790A" w:rsidRPr="0060714A" w:rsidRDefault="00FA790A" w:rsidP="002C188A">
            <w:pPr>
              <w:jc w:val="center"/>
              <w:rPr>
                <w:sz w:val="22"/>
                <w:szCs w:val="22"/>
              </w:rPr>
            </w:pPr>
            <w:r w:rsidRPr="0060714A">
              <w:rPr>
                <w:sz w:val="22"/>
                <w:szCs w:val="22"/>
              </w:rPr>
              <w:t>№ п/п</w:t>
            </w:r>
          </w:p>
        </w:tc>
        <w:tc>
          <w:tcPr>
            <w:tcW w:w="3275" w:type="dxa"/>
            <w:tcBorders>
              <w:top w:val="single" w:sz="4" w:space="0" w:color="auto"/>
              <w:left w:val="nil"/>
              <w:bottom w:val="single" w:sz="4" w:space="0" w:color="auto"/>
              <w:right w:val="single" w:sz="4" w:space="0" w:color="auto"/>
            </w:tcBorders>
            <w:vAlign w:val="center"/>
          </w:tcPr>
          <w:p w:rsidR="00FA790A" w:rsidRPr="0060714A" w:rsidRDefault="00FA790A" w:rsidP="002C188A">
            <w:pPr>
              <w:jc w:val="center"/>
              <w:rPr>
                <w:sz w:val="22"/>
                <w:szCs w:val="22"/>
              </w:rPr>
            </w:pPr>
            <w:r w:rsidRPr="0060714A">
              <w:rPr>
                <w:sz w:val="22"/>
                <w:szCs w:val="22"/>
              </w:rPr>
              <w:t>Показатель</w:t>
            </w:r>
          </w:p>
        </w:tc>
        <w:tc>
          <w:tcPr>
            <w:tcW w:w="1440" w:type="dxa"/>
            <w:tcBorders>
              <w:top w:val="single" w:sz="4" w:space="0" w:color="auto"/>
              <w:left w:val="nil"/>
              <w:bottom w:val="single" w:sz="4" w:space="0" w:color="auto"/>
              <w:right w:val="single" w:sz="4" w:space="0" w:color="auto"/>
            </w:tcBorders>
            <w:vAlign w:val="center"/>
          </w:tcPr>
          <w:p w:rsidR="00FA790A" w:rsidRPr="0060714A" w:rsidRDefault="00FA790A" w:rsidP="002C188A">
            <w:pPr>
              <w:jc w:val="center"/>
              <w:rPr>
                <w:sz w:val="22"/>
                <w:szCs w:val="22"/>
              </w:rPr>
            </w:pPr>
            <w:r w:rsidRPr="0060714A">
              <w:rPr>
                <w:sz w:val="22"/>
                <w:szCs w:val="22"/>
              </w:rPr>
              <w:t>Условное обозначени</w:t>
            </w:r>
            <w:r w:rsidR="00BE3DAA">
              <w:rPr>
                <w:sz w:val="22"/>
                <w:szCs w:val="22"/>
              </w:rPr>
              <w:t>е</w:t>
            </w:r>
          </w:p>
        </w:tc>
        <w:tc>
          <w:tcPr>
            <w:tcW w:w="1377" w:type="dxa"/>
            <w:tcBorders>
              <w:top w:val="single" w:sz="4" w:space="0" w:color="auto"/>
              <w:left w:val="nil"/>
              <w:bottom w:val="single" w:sz="4" w:space="0" w:color="auto"/>
              <w:right w:val="single" w:sz="4" w:space="0" w:color="auto"/>
            </w:tcBorders>
            <w:vAlign w:val="center"/>
          </w:tcPr>
          <w:p w:rsidR="00FA790A" w:rsidRPr="0060714A" w:rsidRDefault="00FA790A" w:rsidP="002C188A">
            <w:pPr>
              <w:jc w:val="center"/>
              <w:rPr>
                <w:sz w:val="22"/>
                <w:szCs w:val="22"/>
              </w:rPr>
            </w:pPr>
            <w:r w:rsidRPr="0060714A">
              <w:rPr>
                <w:sz w:val="22"/>
                <w:szCs w:val="22"/>
              </w:rPr>
              <w:t>Прошлый год</w:t>
            </w:r>
          </w:p>
        </w:tc>
        <w:tc>
          <w:tcPr>
            <w:tcW w:w="1377" w:type="dxa"/>
            <w:tcBorders>
              <w:top w:val="single" w:sz="4" w:space="0" w:color="auto"/>
              <w:left w:val="nil"/>
              <w:bottom w:val="single" w:sz="4" w:space="0" w:color="auto"/>
              <w:right w:val="single" w:sz="4" w:space="0" w:color="auto"/>
            </w:tcBorders>
            <w:vAlign w:val="center"/>
          </w:tcPr>
          <w:p w:rsidR="00FA790A" w:rsidRPr="0060714A" w:rsidRDefault="00FA790A" w:rsidP="002C188A">
            <w:pPr>
              <w:jc w:val="center"/>
              <w:rPr>
                <w:sz w:val="22"/>
                <w:szCs w:val="22"/>
              </w:rPr>
            </w:pPr>
            <w:r w:rsidRPr="0060714A">
              <w:rPr>
                <w:sz w:val="22"/>
                <w:szCs w:val="22"/>
              </w:rPr>
              <w:t>Отчетный год</w:t>
            </w:r>
          </w:p>
        </w:tc>
        <w:tc>
          <w:tcPr>
            <w:tcW w:w="1378" w:type="dxa"/>
            <w:tcBorders>
              <w:top w:val="single" w:sz="4" w:space="0" w:color="auto"/>
              <w:left w:val="nil"/>
              <w:bottom w:val="single" w:sz="4" w:space="0" w:color="auto"/>
              <w:right w:val="single" w:sz="4" w:space="0" w:color="auto"/>
            </w:tcBorders>
            <w:vAlign w:val="center"/>
          </w:tcPr>
          <w:p w:rsidR="00FA790A" w:rsidRPr="0060714A" w:rsidRDefault="00FA790A" w:rsidP="002C188A">
            <w:pPr>
              <w:jc w:val="center"/>
              <w:rPr>
                <w:sz w:val="22"/>
                <w:szCs w:val="22"/>
              </w:rPr>
            </w:pPr>
            <w:r w:rsidRPr="0060714A">
              <w:rPr>
                <w:sz w:val="22"/>
                <w:szCs w:val="22"/>
              </w:rPr>
              <w:t>Отклонение (+,-)</w:t>
            </w:r>
          </w:p>
        </w:tc>
      </w:tr>
      <w:tr w:rsidR="00FA790A" w:rsidRPr="0060714A">
        <w:trPr>
          <w:trHeight w:val="345"/>
        </w:trPr>
        <w:tc>
          <w:tcPr>
            <w:tcW w:w="520" w:type="dxa"/>
            <w:tcBorders>
              <w:top w:val="nil"/>
              <w:left w:val="single" w:sz="4" w:space="0" w:color="auto"/>
              <w:bottom w:val="single" w:sz="4" w:space="0" w:color="auto"/>
              <w:right w:val="single" w:sz="4" w:space="0" w:color="auto"/>
            </w:tcBorders>
            <w:noWrap/>
            <w:vAlign w:val="center"/>
          </w:tcPr>
          <w:p w:rsidR="00FA790A" w:rsidRPr="0060714A" w:rsidRDefault="00FA790A" w:rsidP="002C188A">
            <w:pPr>
              <w:jc w:val="center"/>
              <w:rPr>
                <w:sz w:val="22"/>
                <w:szCs w:val="22"/>
              </w:rPr>
            </w:pPr>
            <w:r w:rsidRPr="0060714A">
              <w:rPr>
                <w:sz w:val="22"/>
                <w:szCs w:val="22"/>
              </w:rPr>
              <w:t>1</w:t>
            </w:r>
          </w:p>
        </w:tc>
        <w:tc>
          <w:tcPr>
            <w:tcW w:w="3275" w:type="dxa"/>
            <w:tcBorders>
              <w:top w:val="nil"/>
              <w:left w:val="nil"/>
              <w:bottom w:val="single" w:sz="4" w:space="0" w:color="auto"/>
              <w:right w:val="single" w:sz="4" w:space="0" w:color="auto"/>
            </w:tcBorders>
            <w:vAlign w:val="center"/>
          </w:tcPr>
          <w:p w:rsidR="00FA790A" w:rsidRDefault="00FA790A" w:rsidP="002C188A">
            <w:pPr>
              <w:rPr>
                <w:sz w:val="22"/>
                <w:szCs w:val="22"/>
              </w:rPr>
            </w:pPr>
            <w:r w:rsidRPr="0060714A">
              <w:rPr>
                <w:sz w:val="22"/>
                <w:szCs w:val="22"/>
              </w:rPr>
              <w:t xml:space="preserve">Объем продаж (без НДС), </w:t>
            </w:r>
          </w:p>
          <w:p w:rsidR="00FA790A" w:rsidRPr="006745E0" w:rsidRDefault="00FA790A" w:rsidP="002C188A">
            <w:pPr>
              <w:rPr>
                <w:sz w:val="22"/>
                <w:szCs w:val="22"/>
              </w:rPr>
            </w:pPr>
            <w:r w:rsidRPr="0060714A">
              <w:rPr>
                <w:sz w:val="22"/>
                <w:szCs w:val="22"/>
              </w:rPr>
              <w:t>тыс. руб.</w:t>
            </w:r>
          </w:p>
        </w:tc>
        <w:tc>
          <w:tcPr>
            <w:tcW w:w="1440" w:type="dxa"/>
            <w:tcBorders>
              <w:top w:val="nil"/>
              <w:left w:val="nil"/>
              <w:bottom w:val="single" w:sz="4" w:space="0" w:color="auto"/>
              <w:right w:val="single" w:sz="4" w:space="0" w:color="auto"/>
            </w:tcBorders>
            <w:noWrap/>
            <w:vAlign w:val="center"/>
          </w:tcPr>
          <w:p w:rsidR="00FA790A" w:rsidRPr="0060714A" w:rsidRDefault="00FA790A" w:rsidP="002C188A">
            <w:pPr>
              <w:jc w:val="center"/>
              <w:rPr>
                <w:sz w:val="22"/>
                <w:szCs w:val="22"/>
              </w:rPr>
            </w:pPr>
            <w:r w:rsidRPr="0060714A">
              <w:rPr>
                <w:sz w:val="22"/>
                <w:szCs w:val="22"/>
              </w:rPr>
              <w:t>V</w:t>
            </w:r>
          </w:p>
        </w:tc>
        <w:tc>
          <w:tcPr>
            <w:tcW w:w="1377" w:type="dxa"/>
            <w:tcBorders>
              <w:top w:val="nil"/>
              <w:left w:val="nil"/>
              <w:bottom w:val="single" w:sz="4" w:space="0" w:color="auto"/>
              <w:right w:val="single" w:sz="4" w:space="0" w:color="auto"/>
            </w:tcBorders>
            <w:noWrap/>
            <w:vAlign w:val="center"/>
          </w:tcPr>
          <w:p w:rsidR="00FA790A" w:rsidRPr="0060714A" w:rsidRDefault="00FA790A" w:rsidP="002C188A">
            <w:pPr>
              <w:jc w:val="center"/>
              <w:rPr>
                <w:sz w:val="22"/>
                <w:szCs w:val="22"/>
              </w:rPr>
            </w:pPr>
            <w:r>
              <w:rPr>
                <w:sz w:val="22"/>
                <w:szCs w:val="22"/>
              </w:rPr>
              <w:t>8243819</w:t>
            </w:r>
          </w:p>
        </w:tc>
        <w:tc>
          <w:tcPr>
            <w:tcW w:w="1377" w:type="dxa"/>
            <w:tcBorders>
              <w:top w:val="nil"/>
              <w:left w:val="nil"/>
              <w:bottom w:val="single" w:sz="4" w:space="0" w:color="auto"/>
              <w:right w:val="single" w:sz="4" w:space="0" w:color="auto"/>
            </w:tcBorders>
            <w:noWrap/>
            <w:vAlign w:val="center"/>
          </w:tcPr>
          <w:p w:rsidR="00FA790A" w:rsidRPr="0060714A" w:rsidRDefault="00FA790A" w:rsidP="002C188A">
            <w:pPr>
              <w:jc w:val="center"/>
              <w:rPr>
                <w:sz w:val="22"/>
                <w:szCs w:val="22"/>
              </w:rPr>
            </w:pPr>
            <w:r>
              <w:rPr>
                <w:sz w:val="22"/>
                <w:szCs w:val="22"/>
              </w:rPr>
              <w:t>8738523</w:t>
            </w:r>
          </w:p>
        </w:tc>
        <w:tc>
          <w:tcPr>
            <w:tcW w:w="1378" w:type="dxa"/>
            <w:tcBorders>
              <w:top w:val="nil"/>
              <w:left w:val="nil"/>
              <w:bottom w:val="single" w:sz="4" w:space="0" w:color="auto"/>
              <w:right w:val="single" w:sz="4" w:space="0" w:color="auto"/>
            </w:tcBorders>
            <w:noWrap/>
            <w:vAlign w:val="center"/>
          </w:tcPr>
          <w:p w:rsidR="00FA790A" w:rsidRPr="0060714A" w:rsidRDefault="002C188A" w:rsidP="002C188A">
            <w:pPr>
              <w:jc w:val="center"/>
              <w:rPr>
                <w:sz w:val="22"/>
                <w:szCs w:val="22"/>
              </w:rPr>
            </w:pPr>
            <w:r>
              <w:rPr>
                <w:sz w:val="22"/>
                <w:szCs w:val="22"/>
              </w:rPr>
              <w:t>+</w:t>
            </w:r>
            <w:r w:rsidR="00FA790A">
              <w:rPr>
                <w:sz w:val="22"/>
                <w:szCs w:val="22"/>
              </w:rPr>
              <w:t>494704</w:t>
            </w:r>
          </w:p>
        </w:tc>
      </w:tr>
      <w:tr w:rsidR="00FA790A" w:rsidRPr="0060714A">
        <w:trPr>
          <w:trHeight w:val="345"/>
        </w:trPr>
        <w:tc>
          <w:tcPr>
            <w:tcW w:w="520" w:type="dxa"/>
            <w:tcBorders>
              <w:top w:val="nil"/>
              <w:left w:val="single" w:sz="4" w:space="0" w:color="auto"/>
              <w:bottom w:val="single" w:sz="4" w:space="0" w:color="auto"/>
              <w:right w:val="single" w:sz="4" w:space="0" w:color="auto"/>
            </w:tcBorders>
            <w:noWrap/>
            <w:vAlign w:val="center"/>
          </w:tcPr>
          <w:p w:rsidR="00FA790A" w:rsidRPr="0060714A" w:rsidRDefault="00FA790A" w:rsidP="002C188A">
            <w:pPr>
              <w:jc w:val="center"/>
              <w:rPr>
                <w:sz w:val="22"/>
                <w:szCs w:val="22"/>
              </w:rPr>
            </w:pPr>
            <w:r w:rsidRPr="0060714A">
              <w:rPr>
                <w:sz w:val="22"/>
                <w:szCs w:val="22"/>
              </w:rPr>
              <w:t>2</w:t>
            </w:r>
          </w:p>
        </w:tc>
        <w:tc>
          <w:tcPr>
            <w:tcW w:w="3275" w:type="dxa"/>
            <w:tcBorders>
              <w:top w:val="nil"/>
              <w:left w:val="nil"/>
              <w:bottom w:val="single" w:sz="4" w:space="0" w:color="auto"/>
              <w:right w:val="single" w:sz="4" w:space="0" w:color="auto"/>
            </w:tcBorders>
            <w:vAlign w:val="center"/>
          </w:tcPr>
          <w:p w:rsidR="00FA790A" w:rsidRPr="0060714A" w:rsidRDefault="00FA790A" w:rsidP="002C188A">
            <w:pPr>
              <w:rPr>
                <w:sz w:val="22"/>
                <w:szCs w:val="22"/>
              </w:rPr>
            </w:pPr>
            <w:r w:rsidRPr="0060714A">
              <w:rPr>
                <w:sz w:val="22"/>
                <w:szCs w:val="22"/>
              </w:rPr>
              <w:t>Стоимость материалов в себестоимости продаж</w:t>
            </w:r>
            <w:r>
              <w:rPr>
                <w:sz w:val="22"/>
                <w:szCs w:val="22"/>
              </w:rPr>
              <w:t>, тыс.руб.</w:t>
            </w:r>
          </w:p>
        </w:tc>
        <w:tc>
          <w:tcPr>
            <w:tcW w:w="1440" w:type="dxa"/>
            <w:tcBorders>
              <w:top w:val="nil"/>
              <w:left w:val="nil"/>
              <w:bottom w:val="single" w:sz="4" w:space="0" w:color="auto"/>
              <w:right w:val="single" w:sz="4" w:space="0" w:color="auto"/>
            </w:tcBorders>
            <w:noWrap/>
            <w:vAlign w:val="center"/>
          </w:tcPr>
          <w:p w:rsidR="00FA790A" w:rsidRPr="0060714A" w:rsidRDefault="00FA790A" w:rsidP="002C188A">
            <w:pPr>
              <w:jc w:val="center"/>
              <w:rPr>
                <w:sz w:val="22"/>
                <w:szCs w:val="22"/>
              </w:rPr>
            </w:pPr>
            <w:r w:rsidRPr="0060714A">
              <w:rPr>
                <w:sz w:val="22"/>
                <w:szCs w:val="22"/>
              </w:rPr>
              <w:t>М</w:t>
            </w:r>
            <w:r>
              <w:rPr>
                <w:sz w:val="22"/>
                <w:szCs w:val="22"/>
              </w:rPr>
              <w:t>З</w:t>
            </w:r>
          </w:p>
        </w:tc>
        <w:tc>
          <w:tcPr>
            <w:tcW w:w="1377" w:type="dxa"/>
            <w:tcBorders>
              <w:top w:val="nil"/>
              <w:left w:val="nil"/>
              <w:bottom w:val="single" w:sz="4" w:space="0" w:color="auto"/>
              <w:right w:val="single" w:sz="4" w:space="0" w:color="auto"/>
            </w:tcBorders>
            <w:noWrap/>
            <w:vAlign w:val="center"/>
          </w:tcPr>
          <w:p w:rsidR="00FA790A" w:rsidRPr="0060714A" w:rsidRDefault="00FA790A" w:rsidP="002C188A">
            <w:pPr>
              <w:jc w:val="center"/>
              <w:rPr>
                <w:sz w:val="22"/>
                <w:szCs w:val="22"/>
              </w:rPr>
            </w:pPr>
            <w:r>
              <w:rPr>
                <w:sz w:val="22"/>
                <w:szCs w:val="22"/>
              </w:rPr>
              <w:t>4756320</w:t>
            </w:r>
          </w:p>
        </w:tc>
        <w:tc>
          <w:tcPr>
            <w:tcW w:w="1377" w:type="dxa"/>
            <w:tcBorders>
              <w:top w:val="nil"/>
              <w:left w:val="nil"/>
              <w:bottom w:val="single" w:sz="4" w:space="0" w:color="auto"/>
              <w:right w:val="single" w:sz="4" w:space="0" w:color="auto"/>
            </w:tcBorders>
            <w:noWrap/>
            <w:vAlign w:val="center"/>
          </w:tcPr>
          <w:p w:rsidR="00FA790A" w:rsidRPr="0060714A" w:rsidRDefault="00FA790A" w:rsidP="002C188A">
            <w:pPr>
              <w:jc w:val="center"/>
              <w:rPr>
                <w:sz w:val="22"/>
                <w:szCs w:val="22"/>
              </w:rPr>
            </w:pPr>
            <w:r>
              <w:rPr>
                <w:sz w:val="22"/>
                <w:szCs w:val="22"/>
              </w:rPr>
              <w:t>4922300</w:t>
            </w:r>
          </w:p>
        </w:tc>
        <w:tc>
          <w:tcPr>
            <w:tcW w:w="1378" w:type="dxa"/>
            <w:tcBorders>
              <w:top w:val="nil"/>
              <w:left w:val="nil"/>
              <w:bottom w:val="single" w:sz="4" w:space="0" w:color="auto"/>
              <w:right w:val="single" w:sz="4" w:space="0" w:color="auto"/>
            </w:tcBorders>
            <w:noWrap/>
            <w:vAlign w:val="center"/>
          </w:tcPr>
          <w:p w:rsidR="00FA790A" w:rsidRPr="0060714A" w:rsidRDefault="002C188A" w:rsidP="002C188A">
            <w:pPr>
              <w:jc w:val="center"/>
              <w:rPr>
                <w:sz w:val="22"/>
                <w:szCs w:val="22"/>
              </w:rPr>
            </w:pPr>
            <w:r>
              <w:rPr>
                <w:sz w:val="22"/>
                <w:szCs w:val="22"/>
              </w:rPr>
              <w:t>+</w:t>
            </w:r>
            <w:r w:rsidR="00FA790A">
              <w:rPr>
                <w:sz w:val="22"/>
                <w:szCs w:val="22"/>
              </w:rPr>
              <w:t>165980</w:t>
            </w:r>
          </w:p>
        </w:tc>
      </w:tr>
      <w:tr w:rsidR="00FA790A" w:rsidRPr="0060714A">
        <w:trPr>
          <w:trHeight w:val="345"/>
        </w:trPr>
        <w:tc>
          <w:tcPr>
            <w:tcW w:w="520" w:type="dxa"/>
            <w:tcBorders>
              <w:top w:val="nil"/>
              <w:left w:val="single" w:sz="4" w:space="0" w:color="auto"/>
              <w:bottom w:val="single" w:sz="4" w:space="0" w:color="auto"/>
              <w:right w:val="single" w:sz="4" w:space="0" w:color="auto"/>
            </w:tcBorders>
            <w:noWrap/>
            <w:vAlign w:val="center"/>
          </w:tcPr>
          <w:p w:rsidR="00FA790A" w:rsidRPr="0060714A" w:rsidRDefault="00FA790A" w:rsidP="002C188A">
            <w:pPr>
              <w:jc w:val="center"/>
              <w:rPr>
                <w:sz w:val="22"/>
                <w:szCs w:val="22"/>
              </w:rPr>
            </w:pPr>
            <w:r w:rsidRPr="0060714A">
              <w:rPr>
                <w:sz w:val="22"/>
                <w:szCs w:val="22"/>
              </w:rPr>
              <w:t>3</w:t>
            </w:r>
          </w:p>
        </w:tc>
        <w:tc>
          <w:tcPr>
            <w:tcW w:w="3275" w:type="dxa"/>
            <w:tcBorders>
              <w:top w:val="nil"/>
              <w:left w:val="nil"/>
              <w:bottom w:val="single" w:sz="4" w:space="0" w:color="auto"/>
              <w:right w:val="single" w:sz="4" w:space="0" w:color="auto"/>
            </w:tcBorders>
            <w:vAlign w:val="center"/>
          </w:tcPr>
          <w:p w:rsidR="00FA790A" w:rsidRPr="0060714A" w:rsidRDefault="00FA790A" w:rsidP="002C188A">
            <w:pPr>
              <w:rPr>
                <w:sz w:val="22"/>
                <w:szCs w:val="22"/>
              </w:rPr>
            </w:pPr>
            <w:r>
              <w:rPr>
                <w:sz w:val="22"/>
                <w:szCs w:val="22"/>
              </w:rPr>
              <w:t>Коэффициент материалоотдачи проданной продукции</w:t>
            </w:r>
          </w:p>
        </w:tc>
        <w:tc>
          <w:tcPr>
            <w:tcW w:w="1440" w:type="dxa"/>
            <w:tcBorders>
              <w:top w:val="nil"/>
              <w:left w:val="nil"/>
              <w:bottom w:val="single" w:sz="4" w:space="0" w:color="auto"/>
              <w:right w:val="single" w:sz="4" w:space="0" w:color="auto"/>
            </w:tcBorders>
            <w:noWrap/>
            <w:vAlign w:val="center"/>
          </w:tcPr>
          <w:p w:rsidR="00FA790A" w:rsidRPr="0060714A" w:rsidRDefault="00FA790A" w:rsidP="002C188A">
            <w:pPr>
              <w:jc w:val="center"/>
              <w:rPr>
                <w:sz w:val="22"/>
                <w:szCs w:val="22"/>
              </w:rPr>
            </w:pPr>
            <w:r>
              <w:rPr>
                <w:sz w:val="22"/>
                <w:szCs w:val="22"/>
              </w:rPr>
              <w:t>Кмо</w:t>
            </w:r>
          </w:p>
        </w:tc>
        <w:tc>
          <w:tcPr>
            <w:tcW w:w="1377" w:type="dxa"/>
            <w:tcBorders>
              <w:top w:val="nil"/>
              <w:left w:val="nil"/>
              <w:bottom w:val="single" w:sz="4" w:space="0" w:color="auto"/>
              <w:right w:val="single" w:sz="4" w:space="0" w:color="auto"/>
            </w:tcBorders>
            <w:noWrap/>
            <w:vAlign w:val="center"/>
          </w:tcPr>
          <w:p w:rsidR="00FA790A" w:rsidRPr="0060714A" w:rsidRDefault="00FA790A" w:rsidP="002C188A">
            <w:pPr>
              <w:jc w:val="center"/>
              <w:rPr>
                <w:sz w:val="22"/>
                <w:szCs w:val="22"/>
              </w:rPr>
            </w:pPr>
            <w:r>
              <w:rPr>
                <w:sz w:val="22"/>
                <w:szCs w:val="22"/>
              </w:rPr>
              <w:t>1,7332</w:t>
            </w:r>
            <w:r w:rsidR="002C188A">
              <w:rPr>
                <w:sz w:val="22"/>
                <w:szCs w:val="22"/>
              </w:rPr>
              <w:t>347</w:t>
            </w:r>
          </w:p>
        </w:tc>
        <w:tc>
          <w:tcPr>
            <w:tcW w:w="1377" w:type="dxa"/>
            <w:tcBorders>
              <w:top w:val="nil"/>
              <w:left w:val="nil"/>
              <w:bottom w:val="single" w:sz="4" w:space="0" w:color="auto"/>
              <w:right w:val="single" w:sz="4" w:space="0" w:color="auto"/>
            </w:tcBorders>
            <w:noWrap/>
            <w:vAlign w:val="center"/>
          </w:tcPr>
          <w:p w:rsidR="00FA790A" w:rsidRPr="0060714A" w:rsidRDefault="002C188A" w:rsidP="002C188A">
            <w:pPr>
              <w:jc w:val="center"/>
              <w:rPr>
                <w:sz w:val="22"/>
                <w:szCs w:val="22"/>
              </w:rPr>
            </w:pPr>
            <w:r>
              <w:rPr>
                <w:sz w:val="22"/>
                <w:szCs w:val="22"/>
              </w:rPr>
              <w:t>1,7752926</w:t>
            </w:r>
          </w:p>
        </w:tc>
        <w:tc>
          <w:tcPr>
            <w:tcW w:w="1378" w:type="dxa"/>
            <w:tcBorders>
              <w:top w:val="nil"/>
              <w:left w:val="nil"/>
              <w:bottom w:val="single" w:sz="4" w:space="0" w:color="auto"/>
              <w:right w:val="single" w:sz="4" w:space="0" w:color="auto"/>
            </w:tcBorders>
            <w:noWrap/>
            <w:vAlign w:val="center"/>
          </w:tcPr>
          <w:p w:rsidR="00FA790A" w:rsidRPr="0060714A" w:rsidRDefault="002C188A" w:rsidP="002C188A">
            <w:pPr>
              <w:jc w:val="center"/>
              <w:rPr>
                <w:sz w:val="22"/>
                <w:szCs w:val="22"/>
              </w:rPr>
            </w:pPr>
            <w:r>
              <w:rPr>
                <w:sz w:val="22"/>
                <w:szCs w:val="22"/>
              </w:rPr>
              <w:t>+</w:t>
            </w:r>
            <w:r w:rsidR="00FA790A">
              <w:rPr>
                <w:sz w:val="22"/>
                <w:szCs w:val="22"/>
              </w:rPr>
              <w:t>0,042</w:t>
            </w:r>
            <w:r>
              <w:rPr>
                <w:sz w:val="22"/>
                <w:szCs w:val="22"/>
              </w:rPr>
              <w:t>0579</w:t>
            </w:r>
          </w:p>
        </w:tc>
      </w:tr>
      <w:tr w:rsidR="00FA790A" w:rsidRPr="0060714A">
        <w:trPr>
          <w:trHeight w:val="300"/>
        </w:trPr>
        <w:tc>
          <w:tcPr>
            <w:tcW w:w="520" w:type="dxa"/>
            <w:tcBorders>
              <w:top w:val="nil"/>
              <w:left w:val="single" w:sz="4" w:space="0" w:color="auto"/>
              <w:bottom w:val="single" w:sz="4" w:space="0" w:color="auto"/>
              <w:right w:val="single" w:sz="4" w:space="0" w:color="auto"/>
            </w:tcBorders>
            <w:noWrap/>
            <w:vAlign w:val="center"/>
          </w:tcPr>
          <w:p w:rsidR="00FA790A" w:rsidRPr="0060714A" w:rsidRDefault="00FA790A" w:rsidP="002C188A">
            <w:pPr>
              <w:jc w:val="center"/>
              <w:rPr>
                <w:sz w:val="22"/>
                <w:szCs w:val="22"/>
              </w:rPr>
            </w:pPr>
          </w:p>
        </w:tc>
        <w:tc>
          <w:tcPr>
            <w:tcW w:w="3275" w:type="dxa"/>
            <w:tcBorders>
              <w:top w:val="nil"/>
              <w:left w:val="nil"/>
              <w:bottom w:val="single" w:sz="4" w:space="0" w:color="auto"/>
              <w:right w:val="single" w:sz="4" w:space="0" w:color="auto"/>
            </w:tcBorders>
            <w:vAlign w:val="center"/>
          </w:tcPr>
          <w:p w:rsidR="00FA790A" w:rsidRPr="0060714A" w:rsidRDefault="00FA790A" w:rsidP="002C188A">
            <w:pPr>
              <w:rPr>
                <w:sz w:val="22"/>
                <w:szCs w:val="22"/>
              </w:rPr>
            </w:pPr>
            <w:r>
              <w:rPr>
                <w:sz w:val="22"/>
                <w:szCs w:val="22"/>
              </w:rPr>
              <w:t>Влияние на объем продаж следующих факторов</w:t>
            </w:r>
          </w:p>
        </w:tc>
        <w:tc>
          <w:tcPr>
            <w:tcW w:w="1440" w:type="dxa"/>
            <w:tcBorders>
              <w:top w:val="nil"/>
              <w:left w:val="nil"/>
              <w:bottom w:val="single" w:sz="4" w:space="0" w:color="auto"/>
              <w:right w:val="single" w:sz="4" w:space="0" w:color="auto"/>
            </w:tcBorders>
            <w:noWrap/>
            <w:vAlign w:val="center"/>
          </w:tcPr>
          <w:p w:rsidR="00FA790A" w:rsidRPr="0060714A" w:rsidRDefault="00FA790A" w:rsidP="002C188A">
            <w:pPr>
              <w:jc w:val="center"/>
              <w:rPr>
                <w:sz w:val="22"/>
                <w:szCs w:val="22"/>
              </w:rPr>
            </w:pPr>
            <w:r>
              <w:rPr>
                <w:sz w:val="22"/>
                <w:szCs w:val="22"/>
              </w:rPr>
              <w:t>Х</w:t>
            </w:r>
          </w:p>
        </w:tc>
        <w:tc>
          <w:tcPr>
            <w:tcW w:w="1377" w:type="dxa"/>
            <w:tcBorders>
              <w:top w:val="nil"/>
              <w:left w:val="nil"/>
              <w:bottom w:val="single" w:sz="4" w:space="0" w:color="auto"/>
              <w:right w:val="single" w:sz="4" w:space="0" w:color="auto"/>
            </w:tcBorders>
            <w:noWrap/>
            <w:vAlign w:val="center"/>
          </w:tcPr>
          <w:p w:rsidR="00FA790A" w:rsidRPr="0060714A" w:rsidRDefault="00FA790A" w:rsidP="002C188A">
            <w:pPr>
              <w:jc w:val="center"/>
              <w:rPr>
                <w:sz w:val="22"/>
                <w:szCs w:val="22"/>
              </w:rPr>
            </w:pPr>
            <w:r w:rsidRPr="0060714A">
              <w:rPr>
                <w:sz w:val="22"/>
                <w:szCs w:val="22"/>
              </w:rPr>
              <w:t>Х</w:t>
            </w:r>
          </w:p>
        </w:tc>
        <w:tc>
          <w:tcPr>
            <w:tcW w:w="1377" w:type="dxa"/>
            <w:tcBorders>
              <w:top w:val="nil"/>
              <w:left w:val="nil"/>
              <w:bottom w:val="single" w:sz="4" w:space="0" w:color="auto"/>
              <w:right w:val="single" w:sz="4" w:space="0" w:color="auto"/>
            </w:tcBorders>
            <w:noWrap/>
            <w:vAlign w:val="center"/>
          </w:tcPr>
          <w:p w:rsidR="00FA790A" w:rsidRPr="0060714A" w:rsidRDefault="00FA790A" w:rsidP="002C188A">
            <w:pPr>
              <w:jc w:val="center"/>
              <w:rPr>
                <w:sz w:val="22"/>
                <w:szCs w:val="22"/>
              </w:rPr>
            </w:pPr>
            <w:r>
              <w:rPr>
                <w:sz w:val="22"/>
                <w:szCs w:val="22"/>
              </w:rPr>
              <w:t>Х</w:t>
            </w:r>
          </w:p>
        </w:tc>
        <w:tc>
          <w:tcPr>
            <w:tcW w:w="1378" w:type="dxa"/>
            <w:tcBorders>
              <w:top w:val="nil"/>
              <w:left w:val="nil"/>
              <w:bottom w:val="single" w:sz="4" w:space="0" w:color="auto"/>
              <w:right w:val="single" w:sz="4" w:space="0" w:color="auto"/>
            </w:tcBorders>
            <w:noWrap/>
            <w:vAlign w:val="center"/>
          </w:tcPr>
          <w:p w:rsidR="00FA790A" w:rsidRPr="0060714A" w:rsidRDefault="00FA790A" w:rsidP="002C188A">
            <w:pPr>
              <w:jc w:val="center"/>
              <w:rPr>
                <w:sz w:val="22"/>
                <w:szCs w:val="22"/>
              </w:rPr>
            </w:pPr>
            <w:r>
              <w:rPr>
                <w:sz w:val="22"/>
                <w:szCs w:val="22"/>
              </w:rPr>
              <w:t>Х</w:t>
            </w:r>
          </w:p>
        </w:tc>
      </w:tr>
      <w:tr w:rsidR="00FA790A" w:rsidRPr="0060714A">
        <w:trPr>
          <w:trHeight w:val="570"/>
        </w:trPr>
        <w:tc>
          <w:tcPr>
            <w:tcW w:w="520" w:type="dxa"/>
            <w:tcBorders>
              <w:top w:val="nil"/>
              <w:left w:val="single" w:sz="4" w:space="0" w:color="auto"/>
              <w:bottom w:val="single" w:sz="4" w:space="0" w:color="auto"/>
              <w:right w:val="single" w:sz="4" w:space="0" w:color="auto"/>
            </w:tcBorders>
            <w:noWrap/>
            <w:vAlign w:val="center"/>
          </w:tcPr>
          <w:p w:rsidR="00FA790A" w:rsidRPr="0060714A" w:rsidRDefault="00FA790A" w:rsidP="002C188A">
            <w:pPr>
              <w:jc w:val="center"/>
              <w:rPr>
                <w:sz w:val="22"/>
                <w:szCs w:val="22"/>
              </w:rPr>
            </w:pPr>
            <w:r w:rsidRPr="0060714A">
              <w:rPr>
                <w:sz w:val="22"/>
                <w:szCs w:val="22"/>
              </w:rPr>
              <w:t>4</w:t>
            </w:r>
          </w:p>
        </w:tc>
        <w:tc>
          <w:tcPr>
            <w:tcW w:w="3275" w:type="dxa"/>
            <w:tcBorders>
              <w:top w:val="nil"/>
              <w:left w:val="nil"/>
              <w:bottom w:val="single" w:sz="4" w:space="0" w:color="auto"/>
              <w:right w:val="single" w:sz="4" w:space="0" w:color="auto"/>
            </w:tcBorders>
            <w:vAlign w:val="center"/>
          </w:tcPr>
          <w:p w:rsidR="00FA790A" w:rsidRPr="0060714A" w:rsidRDefault="00FA790A" w:rsidP="002C188A">
            <w:pPr>
              <w:rPr>
                <w:sz w:val="22"/>
                <w:szCs w:val="22"/>
              </w:rPr>
            </w:pPr>
            <w:r w:rsidRPr="0060714A">
              <w:rPr>
                <w:sz w:val="22"/>
                <w:szCs w:val="22"/>
              </w:rPr>
              <w:t xml:space="preserve">Изменения стоимости </w:t>
            </w:r>
            <w:r w:rsidR="006745E0">
              <w:rPr>
                <w:sz w:val="22"/>
                <w:szCs w:val="22"/>
              </w:rPr>
              <w:t xml:space="preserve">израсходованных </w:t>
            </w:r>
            <w:r w:rsidRPr="0060714A">
              <w:rPr>
                <w:sz w:val="22"/>
                <w:szCs w:val="22"/>
              </w:rPr>
              <w:t>материалов</w:t>
            </w:r>
            <w:r w:rsidR="006745E0">
              <w:rPr>
                <w:sz w:val="22"/>
                <w:szCs w:val="22"/>
              </w:rPr>
              <w:t>, тыс.руб.</w:t>
            </w:r>
          </w:p>
        </w:tc>
        <w:tc>
          <w:tcPr>
            <w:tcW w:w="1440" w:type="dxa"/>
            <w:tcBorders>
              <w:top w:val="nil"/>
              <w:left w:val="nil"/>
              <w:bottom w:val="single" w:sz="4" w:space="0" w:color="auto"/>
              <w:right w:val="single" w:sz="4" w:space="0" w:color="auto"/>
            </w:tcBorders>
            <w:noWrap/>
            <w:vAlign w:val="center"/>
          </w:tcPr>
          <w:p w:rsidR="00FA790A" w:rsidRPr="0060714A" w:rsidRDefault="00FA790A" w:rsidP="002C188A">
            <w:pPr>
              <w:jc w:val="center"/>
              <w:rPr>
                <w:sz w:val="22"/>
                <w:szCs w:val="22"/>
              </w:rPr>
            </w:pPr>
            <w:r w:rsidRPr="0060714A">
              <w:rPr>
                <w:sz w:val="22"/>
                <w:szCs w:val="22"/>
              </w:rPr>
              <w:t>∆М</w:t>
            </w:r>
            <w:r>
              <w:rPr>
                <w:sz w:val="22"/>
                <w:szCs w:val="22"/>
              </w:rPr>
              <w:t>З</w:t>
            </w:r>
          </w:p>
        </w:tc>
        <w:tc>
          <w:tcPr>
            <w:tcW w:w="1377" w:type="dxa"/>
            <w:tcBorders>
              <w:top w:val="nil"/>
              <w:left w:val="nil"/>
              <w:bottom w:val="single" w:sz="4" w:space="0" w:color="auto"/>
              <w:right w:val="single" w:sz="4" w:space="0" w:color="auto"/>
            </w:tcBorders>
            <w:noWrap/>
            <w:vAlign w:val="center"/>
          </w:tcPr>
          <w:p w:rsidR="00FA790A" w:rsidRPr="0060714A" w:rsidRDefault="00FA790A" w:rsidP="002C188A">
            <w:pPr>
              <w:jc w:val="center"/>
              <w:rPr>
                <w:sz w:val="22"/>
                <w:szCs w:val="22"/>
              </w:rPr>
            </w:pPr>
            <w:r w:rsidRPr="0060714A">
              <w:rPr>
                <w:sz w:val="22"/>
                <w:szCs w:val="22"/>
              </w:rPr>
              <w:t>Х</w:t>
            </w:r>
          </w:p>
        </w:tc>
        <w:tc>
          <w:tcPr>
            <w:tcW w:w="1377" w:type="dxa"/>
            <w:tcBorders>
              <w:top w:val="nil"/>
              <w:left w:val="nil"/>
              <w:bottom w:val="single" w:sz="4" w:space="0" w:color="auto"/>
              <w:right w:val="single" w:sz="4" w:space="0" w:color="auto"/>
            </w:tcBorders>
            <w:noWrap/>
            <w:vAlign w:val="center"/>
          </w:tcPr>
          <w:p w:rsidR="00FA790A" w:rsidRPr="0060714A" w:rsidRDefault="00FA790A" w:rsidP="002C188A">
            <w:pPr>
              <w:jc w:val="center"/>
              <w:rPr>
                <w:sz w:val="22"/>
                <w:szCs w:val="22"/>
              </w:rPr>
            </w:pPr>
            <w:r>
              <w:rPr>
                <w:sz w:val="22"/>
                <w:szCs w:val="22"/>
              </w:rPr>
              <w:t>Х</w:t>
            </w:r>
          </w:p>
        </w:tc>
        <w:tc>
          <w:tcPr>
            <w:tcW w:w="1378" w:type="dxa"/>
            <w:tcBorders>
              <w:top w:val="nil"/>
              <w:left w:val="nil"/>
              <w:bottom w:val="single" w:sz="4" w:space="0" w:color="auto"/>
              <w:right w:val="single" w:sz="4" w:space="0" w:color="auto"/>
            </w:tcBorders>
            <w:noWrap/>
            <w:vAlign w:val="center"/>
          </w:tcPr>
          <w:p w:rsidR="00FA790A" w:rsidRPr="0060714A" w:rsidRDefault="002C188A" w:rsidP="002C188A">
            <w:pPr>
              <w:jc w:val="center"/>
              <w:rPr>
                <w:sz w:val="22"/>
                <w:szCs w:val="22"/>
              </w:rPr>
            </w:pPr>
            <w:r>
              <w:rPr>
                <w:sz w:val="22"/>
                <w:szCs w:val="22"/>
              </w:rPr>
              <w:t>+</w:t>
            </w:r>
            <w:r w:rsidR="00FA790A">
              <w:rPr>
                <w:sz w:val="22"/>
                <w:szCs w:val="22"/>
              </w:rPr>
              <w:t>287682,3</w:t>
            </w:r>
          </w:p>
        </w:tc>
      </w:tr>
      <w:tr w:rsidR="00FA790A" w:rsidRPr="0060714A">
        <w:trPr>
          <w:trHeight w:val="570"/>
        </w:trPr>
        <w:tc>
          <w:tcPr>
            <w:tcW w:w="520" w:type="dxa"/>
            <w:tcBorders>
              <w:top w:val="nil"/>
              <w:left w:val="single" w:sz="4" w:space="0" w:color="auto"/>
              <w:bottom w:val="single" w:sz="4" w:space="0" w:color="auto"/>
              <w:right w:val="single" w:sz="4" w:space="0" w:color="auto"/>
            </w:tcBorders>
            <w:noWrap/>
            <w:vAlign w:val="center"/>
          </w:tcPr>
          <w:p w:rsidR="00FA790A" w:rsidRPr="0060714A" w:rsidRDefault="00FA790A" w:rsidP="002C188A">
            <w:pPr>
              <w:jc w:val="center"/>
              <w:rPr>
                <w:sz w:val="22"/>
                <w:szCs w:val="22"/>
              </w:rPr>
            </w:pPr>
            <w:r w:rsidRPr="0060714A">
              <w:rPr>
                <w:sz w:val="22"/>
                <w:szCs w:val="22"/>
              </w:rPr>
              <w:t>5</w:t>
            </w:r>
          </w:p>
        </w:tc>
        <w:tc>
          <w:tcPr>
            <w:tcW w:w="3275" w:type="dxa"/>
            <w:tcBorders>
              <w:top w:val="nil"/>
              <w:left w:val="nil"/>
              <w:bottom w:val="single" w:sz="4" w:space="0" w:color="auto"/>
              <w:right w:val="single" w:sz="4" w:space="0" w:color="auto"/>
            </w:tcBorders>
            <w:vAlign w:val="center"/>
          </w:tcPr>
          <w:p w:rsidR="00FA790A" w:rsidRPr="0060714A" w:rsidRDefault="00FA790A" w:rsidP="002C188A">
            <w:pPr>
              <w:rPr>
                <w:sz w:val="22"/>
                <w:szCs w:val="22"/>
              </w:rPr>
            </w:pPr>
            <w:r w:rsidRPr="0060714A">
              <w:rPr>
                <w:sz w:val="22"/>
                <w:szCs w:val="22"/>
              </w:rPr>
              <w:t>Изменения материа</w:t>
            </w:r>
            <w:r w:rsidR="006745E0">
              <w:rPr>
                <w:sz w:val="22"/>
                <w:szCs w:val="22"/>
              </w:rPr>
              <w:t>лоотдачи продаж, тыс.руб.</w:t>
            </w:r>
          </w:p>
        </w:tc>
        <w:tc>
          <w:tcPr>
            <w:tcW w:w="1440" w:type="dxa"/>
            <w:tcBorders>
              <w:top w:val="nil"/>
              <w:left w:val="nil"/>
              <w:bottom w:val="single" w:sz="4" w:space="0" w:color="auto"/>
              <w:right w:val="single" w:sz="4" w:space="0" w:color="auto"/>
            </w:tcBorders>
            <w:noWrap/>
            <w:vAlign w:val="center"/>
          </w:tcPr>
          <w:p w:rsidR="00FA790A" w:rsidRPr="0060714A" w:rsidRDefault="00FA790A" w:rsidP="002C188A">
            <w:pPr>
              <w:jc w:val="center"/>
              <w:rPr>
                <w:sz w:val="22"/>
                <w:szCs w:val="22"/>
              </w:rPr>
            </w:pPr>
            <w:r w:rsidRPr="0060714A">
              <w:rPr>
                <w:sz w:val="22"/>
                <w:szCs w:val="22"/>
              </w:rPr>
              <w:t>∆</w:t>
            </w:r>
            <w:r>
              <w:rPr>
                <w:sz w:val="22"/>
                <w:szCs w:val="22"/>
              </w:rPr>
              <w:t>Кмо</w:t>
            </w:r>
          </w:p>
        </w:tc>
        <w:tc>
          <w:tcPr>
            <w:tcW w:w="1377" w:type="dxa"/>
            <w:tcBorders>
              <w:top w:val="nil"/>
              <w:left w:val="nil"/>
              <w:bottom w:val="single" w:sz="4" w:space="0" w:color="auto"/>
              <w:right w:val="single" w:sz="4" w:space="0" w:color="auto"/>
            </w:tcBorders>
            <w:noWrap/>
            <w:vAlign w:val="center"/>
          </w:tcPr>
          <w:p w:rsidR="00FA790A" w:rsidRPr="0060714A" w:rsidRDefault="00FA790A" w:rsidP="002C188A">
            <w:pPr>
              <w:jc w:val="center"/>
              <w:rPr>
                <w:sz w:val="22"/>
                <w:szCs w:val="22"/>
              </w:rPr>
            </w:pPr>
            <w:r w:rsidRPr="0060714A">
              <w:rPr>
                <w:sz w:val="22"/>
                <w:szCs w:val="22"/>
              </w:rPr>
              <w:t>Х</w:t>
            </w:r>
          </w:p>
        </w:tc>
        <w:tc>
          <w:tcPr>
            <w:tcW w:w="1377" w:type="dxa"/>
            <w:tcBorders>
              <w:top w:val="nil"/>
              <w:left w:val="nil"/>
              <w:bottom w:val="single" w:sz="4" w:space="0" w:color="auto"/>
              <w:right w:val="single" w:sz="4" w:space="0" w:color="auto"/>
            </w:tcBorders>
            <w:noWrap/>
            <w:vAlign w:val="center"/>
          </w:tcPr>
          <w:p w:rsidR="00FA790A" w:rsidRPr="0060714A" w:rsidRDefault="00FA790A" w:rsidP="002C188A">
            <w:pPr>
              <w:jc w:val="center"/>
              <w:rPr>
                <w:sz w:val="22"/>
                <w:szCs w:val="22"/>
              </w:rPr>
            </w:pPr>
            <w:r>
              <w:rPr>
                <w:sz w:val="22"/>
                <w:szCs w:val="22"/>
              </w:rPr>
              <w:t>Х</w:t>
            </w:r>
          </w:p>
        </w:tc>
        <w:tc>
          <w:tcPr>
            <w:tcW w:w="1378" w:type="dxa"/>
            <w:tcBorders>
              <w:top w:val="nil"/>
              <w:left w:val="nil"/>
              <w:bottom w:val="single" w:sz="4" w:space="0" w:color="auto"/>
              <w:right w:val="single" w:sz="4" w:space="0" w:color="auto"/>
            </w:tcBorders>
            <w:noWrap/>
            <w:vAlign w:val="center"/>
          </w:tcPr>
          <w:p w:rsidR="00FA790A" w:rsidRDefault="002C188A" w:rsidP="002C188A">
            <w:pPr>
              <w:jc w:val="center"/>
              <w:rPr>
                <w:sz w:val="22"/>
                <w:szCs w:val="22"/>
              </w:rPr>
            </w:pPr>
            <w:r>
              <w:rPr>
                <w:sz w:val="22"/>
                <w:szCs w:val="22"/>
              </w:rPr>
              <w:t>+</w:t>
            </w:r>
            <w:r w:rsidR="00FA790A">
              <w:rPr>
                <w:sz w:val="22"/>
                <w:szCs w:val="22"/>
              </w:rPr>
              <w:t>207021,7</w:t>
            </w:r>
          </w:p>
          <w:p w:rsidR="00FA790A" w:rsidRPr="0060714A" w:rsidRDefault="00FA790A" w:rsidP="002C188A">
            <w:pPr>
              <w:jc w:val="center"/>
              <w:rPr>
                <w:sz w:val="22"/>
                <w:szCs w:val="22"/>
              </w:rPr>
            </w:pPr>
          </w:p>
        </w:tc>
      </w:tr>
    </w:tbl>
    <w:p w:rsidR="002C188A" w:rsidRDefault="002C188A" w:rsidP="002C188A">
      <w:pPr>
        <w:spacing w:line="360" w:lineRule="auto"/>
        <w:ind w:firstLine="708"/>
        <w:jc w:val="center"/>
        <w:rPr>
          <w:b/>
          <w:bCs/>
          <w:sz w:val="28"/>
          <w:szCs w:val="28"/>
        </w:rPr>
      </w:pPr>
    </w:p>
    <w:p w:rsidR="002C188A" w:rsidRPr="0060714A" w:rsidRDefault="002C188A" w:rsidP="002C188A">
      <w:pPr>
        <w:spacing w:line="360" w:lineRule="auto"/>
        <w:ind w:firstLine="708"/>
        <w:jc w:val="center"/>
        <w:rPr>
          <w:b/>
          <w:bCs/>
          <w:sz w:val="28"/>
          <w:szCs w:val="28"/>
        </w:rPr>
      </w:pPr>
      <w:r>
        <w:rPr>
          <w:b/>
          <w:bCs/>
          <w:sz w:val="28"/>
          <w:szCs w:val="28"/>
        </w:rPr>
        <w:t>Решение:</w:t>
      </w:r>
    </w:p>
    <w:p w:rsidR="002C188A" w:rsidRPr="00D161F0" w:rsidRDefault="002C188A" w:rsidP="00BE3DAA">
      <w:pPr>
        <w:spacing w:line="360" w:lineRule="auto"/>
        <w:ind w:firstLine="540"/>
        <w:jc w:val="both"/>
        <w:rPr>
          <w:sz w:val="28"/>
          <w:szCs w:val="28"/>
        </w:rPr>
      </w:pPr>
      <w:r w:rsidRPr="0060714A">
        <w:rPr>
          <w:sz w:val="28"/>
          <w:szCs w:val="28"/>
        </w:rPr>
        <w:t>Определяя влияние факторов на прирост объема продаж в отчетном году, воспользуемся мультипликативной моделью:</w:t>
      </w:r>
      <w:r w:rsidRPr="009D0946">
        <w:rPr>
          <w:sz w:val="28"/>
          <w:szCs w:val="28"/>
        </w:rPr>
        <w:t xml:space="preserve"> </w:t>
      </w:r>
      <w:r w:rsidRPr="00D161F0">
        <w:rPr>
          <w:sz w:val="28"/>
          <w:szCs w:val="28"/>
        </w:rPr>
        <w:t>V = М</w:t>
      </w:r>
      <w:r>
        <w:rPr>
          <w:sz w:val="28"/>
          <w:szCs w:val="28"/>
        </w:rPr>
        <w:t>З</w:t>
      </w:r>
      <w:r w:rsidRPr="00D161F0">
        <w:rPr>
          <w:sz w:val="28"/>
          <w:szCs w:val="28"/>
        </w:rPr>
        <w:t xml:space="preserve"> * </w:t>
      </w:r>
      <w:r>
        <w:rPr>
          <w:sz w:val="28"/>
          <w:szCs w:val="28"/>
        </w:rPr>
        <w:t>Кмо</w:t>
      </w:r>
    </w:p>
    <w:p w:rsidR="002C188A" w:rsidRPr="00D161F0" w:rsidRDefault="002C188A" w:rsidP="00517CC3">
      <w:pPr>
        <w:spacing w:line="360" w:lineRule="auto"/>
        <w:ind w:firstLine="540"/>
        <w:jc w:val="both"/>
        <w:rPr>
          <w:sz w:val="28"/>
          <w:szCs w:val="28"/>
        </w:rPr>
      </w:pPr>
      <w:r w:rsidRPr="00D161F0">
        <w:rPr>
          <w:sz w:val="28"/>
          <w:szCs w:val="28"/>
        </w:rPr>
        <w:t>П</w:t>
      </w:r>
      <w:r w:rsidR="00BE3DAA">
        <w:rPr>
          <w:sz w:val="28"/>
          <w:szCs w:val="28"/>
        </w:rPr>
        <w:t>рименим метод абсолютных разниц:</w:t>
      </w:r>
    </w:p>
    <w:p w:rsidR="002C188A" w:rsidRPr="00D161F0" w:rsidRDefault="002C188A" w:rsidP="00BE3DAA">
      <w:pPr>
        <w:spacing w:line="360" w:lineRule="auto"/>
        <w:ind w:firstLine="540"/>
        <w:jc w:val="both"/>
        <w:rPr>
          <w:sz w:val="28"/>
          <w:szCs w:val="28"/>
        </w:rPr>
      </w:pPr>
      <w:r w:rsidRPr="00D161F0">
        <w:rPr>
          <w:sz w:val="28"/>
          <w:szCs w:val="28"/>
        </w:rPr>
        <w:t>1. Определим влияние изменения стоимости материалов в себестоимости продаж</w:t>
      </w:r>
    </w:p>
    <w:p w:rsidR="002C188A" w:rsidRPr="00D161F0" w:rsidRDefault="002C188A" w:rsidP="00517CC3">
      <w:pPr>
        <w:spacing w:line="360" w:lineRule="auto"/>
        <w:ind w:firstLine="540"/>
        <w:rPr>
          <w:sz w:val="28"/>
          <w:szCs w:val="28"/>
        </w:rPr>
      </w:pPr>
      <w:r w:rsidRPr="00D161F0">
        <w:rPr>
          <w:sz w:val="28"/>
          <w:szCs w:val="28"/>
        </w:rPr>
        <w:t>ΔV(М</w:t>
      </w:r>
      <w:r>
        <w:rPr>
          <w:sz w:val="28"/>
          <w:szCs w:val="28"/>
        </w:rPr>
        <w:t>З</w:t>
      </w:r>
      <w:r w:rsidRPr="00D161F0">
        <w:rPr>
          <w:sz w:val="28"/>
          <w:szCs w:val="28"/>
        </w:rPr>
        <w:t>) = ΔМ</w:t>
      </w:r>
      <w:r>
        <w:rPr>
          <w:sz w:val="28"/>
          <w:szCs w:val="28"/>
        </w:rPr>
        <w:t>З</w:t>
      </w:r>
      <w:r>
        <w:rPr>
          <w:sz w:val="28"/>
          <w:szCs w:val="28"/>
          <w:vertAlign w:val="subscript"/>
        </w:rPr>
        <w:t xml:space="preserve"> </w:t>
      </w:r>
      <w:r w:rsidRPr="00D161F0">
        <w:rPr>
          <w:sz w:val="28"/>
          <w:szCs w:val="28"/>
        </w:rPr>
        <w:t xml:space="preserve">* </w:t>
      </w:r>
      <w:r>
        <w:rPr>
          <w:sz w:val="28"/>
          <w:szCs w:val="28"/>
        </w:rPr>
        <w:t xml:space="preserve">Кмо </w:t>
      </w:r>
      <w:r w:rsidRPr="00A51E11">
        <w:rPr>
          <w:sz w:val="28"/>
          <w:szCs w:val="28"/>
          <w:vertAlign w:val="subscript"/>
        </w:rPr>
        <w:t>о</w:t>
      </w:r>
      <w:r w:rsidRPr="00A83B68">
        <w:rPr>
          <w:sz w:val="28"/>
          <w:szCs w:val="28"/>
          <w:vertAlign w:val="superscript"/>
        </w:rPr>
        <w:t xml:space="preserve"> </w:t>
      </w:r>
      <w:r w:rsidRPr="00D161F0">
        <w:rPr>
          <w:sz w:val="28"/>
          <w:szCs w:val="28"/>
        </w:rPr>
        <w:t xml:space="preserve">= </w:t>
      </w:r>
      <w:r w:rsidRPr="00086271">
        <w:rPr>
          <w:sz w:val="28"/>
          <w:szCs w:val="28"/>
        </w:rPr>
        <w:t>165980* 1,7332</w:t>
      </w:r>
      <w:r>
        <w:rPr>
          <w:sz w:val="28"/>
          <w:szCs w:val="28"/>
        </w:rPr>
        <w:t>347</w:t>
      </w:r>
      <w:r w:rsidRPr="00086271">
        <w:rPr>
          <w:sz w:val="28"/>
          <w:szCs w:val="28"/>
        </w:rPr>
        <w:t xml:space="preserve"> = 287682,3тыс.</w:t>
      </w:r>
      <w:r w:rsidRPr="00D161F0">
        <w:rPr>
          <w:sz w:val="28"/>
          <w:szCs w:val="28"/>
        </w:rPr>
        <w:t xml:space="preserve"> рублей</w:t>
      </w:r>
    </w:p>
    <w:p w:rsidR="002C188A" w:rsidRPr="00D161F0" w:rsidRDefault="002C188A" w:rsidP="00BE3DAA">
      <w:pPr>
        <w:spacing w:line="360" w:lineRule="auto"/>
        <w:ind w:firstLine="540"/>
        <w:jc w:val="both"/>
        <w:rPr>
          <w:sz w:val="28"/>
          <w:szCs w:val="28"/>
        </w:rPr>
      </w:pPr>
      <w:r w:rsidRPr="00D161F0">
        <w:rPr>
          <w:sz w:val="28"/>
          <w:szCs w:val="28"/>
        </w:rPr>
        <w:t>2. Определим влияние изменения материалоотдачи реализованной продукции</w:t>
      </w:r>
    </w:p>
    <w:p w:rsidR="002C188A" w:rsidRPr="00D161F0" w:rsidRDefault="002C188A" w:rsidP="002033BE">
      <w:pPr>
        <w:spacing w:line="360" w:lineRule="auto"/>
        <w:ind w:firstLine="540"/>
        <w:rPr>
          <w:sz w:val="28"/>
          <w:szCs w:val="28"/>
        </w:rPr>
      </w:pPr>
      <w:r w:rsidRPr="00086271">
        <w:rPr>
          <w:sz w:val="28"/>
          <w:szCs w:val="28"/>
        </w:rPr>
        <w:t>ΔV(Кмо) = МЗ</w:t>
      </w:r>
      <w:r w:rsidRPr="00086271">
        <w:rPr>
          <w:sz w:val="28"/>
          <w:szCs w:val="28"/>
          <w:vertAlign w:val="subscript"/>
        </w:rPr>
        <w:t>1</w:t>
      </w:r>
      <w:r w:rsidRPr="00086271">
        <w:rPr>
          <w:sz w:val="28"/>
          <w:szCs w:val="28"/>
        </w:rPr>
        <w:t xml:space="preserve"> * ΔКмо =   4922300</w:t>
      </w:r>
      <w:r>
        <w:rPr>
          <w:sz w:val="28"/>
          <w:szCs w:val="28"/>
        </w:rPr>
        <w:t>*</w:t>
      </w:r>
      <w:r w:rsidRPr="00086271">
        <w:rPr>
          <w:sz w:val="28"/>
          <w:szCs w:val="28"/>
        </w:rPr>
        <w:t>0,042</w:t>
      </w:r>
      <w:r>
        <w:rPr>
          <w:sz w:val="28"/>
          <w:szCs w:val="28"/>
        </w:rPr>
        <w:t>0579</w:t>
      </w:r>
      <w:r w:rsidRPr="00086271">
        <w:rPr>
          <w:sz w:val="28"/>
          <w:szCs w:val="28"/>
        </w:rPr>
        <w:t xml:space="preserve"> =  207021,7</w:t>
      </w:r>
      <w:r>
        <w:rPr>
          <w:sz w:val="28"/>
          <w:szCs w:val="28"/>
        </w:rPr>
        <w:t xml:space="preserve"> </w:t>
      </w:r>
      <w:r w:rsidRPr="00D161F0">
        <w:rPr>
          <w:sz w:val="28"/>
          <w:szCs w:val="28"/>
        </w:rPr>
        <w:t>тыс.</w:t>
      </w:r>
      <w:r>
        <w:rPr>
          <w:sz w:val="28"/>
          <w:szCs w:val="28"/>
        </w:rPr>
        <w:t xml:space="preserve"> </w:t>
      </w:r>
      <w:r w:rsidRPr="00D161F0">
        <w:rPr>
          <w:sz w:val="28"/>
          <w:szCs w:val="28"/>
        </w:rPr>
        <w:t>рублей</w:t>
      </w:r>
    </w:p>
    <w:p w:rsidR="002C188A" w:rsidRDefault="002C188A" w:rsidP="00BE3DAA">
      <w:pPr>
        <w:spacing w:line="360" w:lineRule="auto"/>
        <w:ind w:firstLine="540"/>
        <w:jc w:val="both"/>
        <w:rPr>
          <w:sz w:val="28"/>
          <w:szCs w:val="28"/>
        </w:rPr>
      </w:pPr>
      <w:r w:rsidRPr="00D161F0">
        <w:rPr>
          <w:sz w:val="28"/>
          <w:szCs w:val="28"/>
        </w:rPr>
        <w:t xml:space="preserve">3. Общее влияние факторов </w:t>
      </w:r>
      <w:r>
        <w:rPr>
          <w:sz w:val="28"/>
          <w:szCs w:val="28"/>
        </w:rPr>
        <w:t>составляет:</w:t>
      </w:r>
      <w:r w:rsidRPr="00D161F0">
        <w:rPr>
          <w:sz w:val="28"/>
          <w:szCs w:val="28"/>
        </w:rPr>
        <w:t xml:space="preserve"> </w:t>
      </w:r>
      <w:r w:rsidRPr="00086271">
        <w:rPr>
          <w:sz w:val="28"/>
          <w:szCs w:val="28"/>
        </w:rPr>
        <w:t>287682,3</w:t>
      </w:r>
      <w:r>
        <w:rPr>
          <w:sz w:val="28"/>
          <w:szCs w:val="28"/>
        </w:rPr>
        <w:t xml:space="preserve">+ </w:t>
      </w:r>
      <w:r w:rsidRPr="00086271">
        <w:rPr>
          <w:sz w:val="28"/>
          <w:szCs w:val="28"/>
        </w:rPr>
        <w:t>207021,7</w:t>
      </w:r>
      <w:r>
        <w:rPr>
          <w:sz w:val="28"/>
          <w:szCs w:val="28"/>
        </w:rPr>
        <w:t xml:space="preserve"> </w:t>
      </w:r>
      <w:r w:rsidRPr="00D161F0">
        <w:rPr>
          <w:sz w:val="28"/>
          <w:szCs w:val="28"/>
        </w:rPr>
        <w:t xml:space="preserve">= </w:t>
      </w:r>
      <w:r w:rsidRPr="00086271">
        <w:rPr>
          <w:sz w:val="28"/>
          <w:szCs w:val="28"/>
        </w:rPr>
        <w:t>494704ты</w:t>
      </w:r>
      <w:r w:rsidRPr="00D161F0">
        <w:rPr>
          <w:sz w:val="28"/>
          <w:szCs w:val="28"/>
        </w:rPr>
        <w:t>с.</w:t>
      </w:r>
      <w:r>
        <w:rPr>
          <w:sz w:val="28"/>
          <w:szCs w:val="28"/>
        </w:rPr>
        <w:t xml:space="preserve"> </w:t>
      </w:r>
      <w:r w:rsidRPr="00D161F0">
        <w:rPr>
          <w:sz w:val="28"/>
          <w:szCs w:val="28"/>
        </w:rPr>
        <w:t>рублей</w:t>
      </w:r>
      <w:r>
        <w:rPr>
          <w:sz w:val="28"/>
          <w:szCs w:val="28"/>
        </w:rPr>
        <w:t>.</w:t>
      </w:r>
    </w:p>
    <w:p w:rsidR="002C188A" w:rsidRPr="00086271" w:rsidRDefault="002C188A" w:rsidP="002C188A">
      <w:pPr>
        <w:spacing w:line="360" w:lineRule="auto"/>
        <w:ind w:firstLine="360"/>
        <w:jc w:val="center"/>
        <w:rPr>
          <w:b/>
          <w:sz w:val="28"/>
          <w:szCs w:val="28"/>
        </w:rPr>
      </w:pPr>
      <w:r>
        <w:rPr>
          <w:b/>
          <w:sz w:val="28"/>
          <w:szCs w:val="28"/>
        </w:rPr>
        <w:t>Вывод:</w:t>
      </w:r>
    </w:p>
    <w:p w:rsidR="002C188A" w:rsidRDefault="002C188A" w:rsidP="002C188A">
      <w:pPr>
        <w:spacing w:line="360" w:lineRule="auto"/>
        <w:ind w:firstLine="540"/>
        <w:jc w:val="both"/>
        <w:rPr>
          <w:sz w:val="28"/>
          <w:szCs w:val="28"/>
        </w:rPr>
      </w:pPr>
      <w:r>
        <w:rPr>
          <w:sz w:val="28"/>
          <w:szCs w:val="28"/>
        </w:rPr>
        <w:t>Совокупное влияние экстенсивных и интенсивных факторов  на объем продаж составило 494704 тыс.руб., на данное изменение оказали влияние следующие факторы:</w:t>
      </w:r>
    </w:p>
    <w:p w:rsidR="002C188A" w:rsidRDefault="002C188A" w:rsidP="008D12E0">
      <w:pPr>
        <w:spacing w:line="360" w:lineRule="auto"/>
        <w:ind w:firstLine="540"/>
        <w:jc w:val="both"/>
        <w:rPr>
          <w:sz w:val="28"/>
          <w:szCs w:val="28"/>
        </w:rPr>
      </w:pPr>
      <w:r>
        <w:rPr>
          <w:sz w:val="28"/>
          <w:szCs w:val="28"/>
        </w:rPr>
        <w:t>1.</w:t>
      </w:r>
      <w:r w:rsidR="00A77E48">
        <w:rPr>
          <w:sz w:val="28"/>
          <w:szCs w:val="28"/>
        </w:rPr>
        <w:t xml:space="preserve"> </w:t>
      </w:r>
      <w:r>
        <w:rPr>
          <w:sz w:val="28"/>
          <w:szCs w:val="28"/>
        </w:rPr>
        <w:t>У</w:t>
      </w:r>
      <w:r w:rsidR="00BE3DAA">
        <w:rPr>
          <w:sz w:val="28"/>
          <w:szCs w:val="28"/>
        </w:rPr>
        <w:t>величение материальных затрат (</w:t>
      </w:r>
      <w:r>
        <w:rPr>
          <w:sz w:val="28"/>
          <w:szCs w:val="28"/>
        </w:rPr>
        <w:t>экстенсивный фактор)</w:t>
      </w:r>
      <w:r w:rsidR="00BE3DAA">
        <w:rPr>
          <w:sz w:val="28"/>
          <w:szCs w:val="28"/>
        </w:rPr>
        <w:t xml:space="preserve"> </w:t>
      </w:r>
      <w:r>
        <w:rPr>
          <w:sz w:val="28"/>
          <w:szCs w:val="28"/>
        </w:rPr>
        <w:t>на 165980</w:t>
      </w:r>
      <w:r w:rsidR="00505BA5">
        <w:rPr>
          <w:sz w:val="28"/>
          <w:szCs w:val="28"/>
        </w:rPr>
        <w:t xml:space="preserve"> </w:t>
      </w:r>
      <w:r>
        <w:rPr>
          <w:sz w:val="28"/>
          <w:szCs w:val="28"/>
        </w:rPr>
        <w:t>тыс.руб., привело к увеличению  объема продаж на 287682,3 тыс.руб., т.е. на каждый рубль материальных затрат  объем продаж увеличился на:</w:t>
      </w:r>
    </w:p>
    <w:p w:rsidR="00BE3DAA" w:rsidRDefault="002C188A" w:rsidP="002C188A">
      <w:pPr>
        <w:spacing w:line="360" w:lineRule="auto"/>
        <w:jc w:val="both"/>
        <w:rPr>
          <w:sz w:val="28"/>
          <w:szCs w:val="28"/>
        </w:rPr>
      </w:pPr>
      <w:r>
        <w:rPr>
          <w:sz w:val="28"/>
          <w:szCs w:val="28"/>
        </w:rPr>
        <w:t xml:space="preserve"> 165980/287682,3 =0,5769 руб. </w:t>
      </w:r>
    </w:p>
    <w:p w:rsidR="002C188A" w:rsidRDefault="002C188A" w:rsidP="00BE3DAA">
      <w:pPr>
        <w:spacing w:line="360" w:lineRule="auto"/>
        <w:ind w:firstLine="540"/>
        <w:jc w:val="both"/>
        <w:rPr>
          <w:sz w:val="28"/>
          <w:szCs w:val="28"/>
        </w:rPr>
      </w:pPr>
      <w:r>
        <w:rPr>
          <w:sz w:val="28"/>
          <w:szCs w:val="28"/>
        </w:rPr>
        <w:t>В результате изменения материальных затрат определяем относительную экономию или перерасход:</w:t>
      </w:r>
    </w:p>
    <w:p w:rsidR="002C188A" w:rsidRPr="000B3A3E" w:rsidRDefault="002C188A" w:rsidP="002C188A">
      <w:pPr>
        <w:jc w:val="both"/>
        <w:rPr>
          <w:sz w:val="28"/>
          <w:szCs w:val="28"/>
        </w:rPr>
      </w:pPr>
      <w:r>
        <w:rPr>
          <w:sz w:val="28"/>
          <w:szCs w:val="28"/>
        </w:rPr>
        <w:tab/>
        <w:t>Эм</w:t>
      </w:r>
      <w:r w:rsidR="008D12E0" w:rsidRPr="008D12E0">
        <w:rPr>
          <w:sz w:val="28"/>
          <w:szCs w:val="28"/>
        </w:rPr>
        <w:t xml:space="preserve"> </w:t>
      </w:r>
      <w:r>
        <w:rPr>
          <w:sz w:val="28"/>
          <w:szCs w:val="28"/>
        </w:rPr>
        <w:t>=</w:t>
      </w:r>
      <w:r w:rsidR="008D12E0" w:rsidRPr="008D12E0">
        <w:rPr>
          <w:sz w:val="28"/>
          <w:szCs w:val="28"/>
        </w:rPr>
        <w:t xml:space="preserve"> </w:t>
      </w:r>
      <w:r>
        <w:rPr>
          <w:sz w:val="28"/>
          <w:szCs w:val="28"/>
        </w:rPr>
        <w:t>М</w:t>
      </w:r>
      <w:r w:rsidRPr="000B3A3E">
        <w:rPr>
          <w:sz w:val="28"/>
          <w:szCs w:val="28"/>
          <w:vertAlign w:val="subscript"/>
        </w:rPr>
        <w:t xml:space="preserve"> </w:t>
      </w:r>
      <w:r>
        <w:rPr>
          <w:sz w:val="28"/>
          <w:szCs w:val="28"/>
          <w:vertAlign w:val="subscript"/>
        </w:rPr>
        <w:t xml:space="preserve">1 </w:t>
      </w:r>
      <w:r>
        <w:rPr>
          <w:sz w:val="28"/>
          <w:szCs w:val="28"/>
        </w:rPr>
        <w:t>-М</w:t>
      </w:r>
      <w:r w:rsidRPr="000B3A3E">
        <w:rPr>
          <w:sz w:val="28"/>
          <w:szCs w:val="28"/>
          <w:vertAlign w:val="subscript"/>
        </w:rPr>
        <w:t xml:space="preserve"> </w:t>
      </w:r>
      <w:r w:rsidRPr="00A51E11">
        <w:rPr>
          <w:sz w:val="28"/>
          <w:szCs w:val="28"/>
          <w:vertAlign w:val="subscript"/>
        </w:rPr>
        <w:t>о</w:t>
      </w:r>
      <w:r>
        <w:rPr>
          <w:sz w:val="28"/>
          <w:szCs w:val="28"/>
          <w:vertAlign w:val="subscript"/>
        </w:rPr>
        <w:t xml:space="preserve"> </w:t>
      </w:r>
      <w:r>
        <w:rPr>
          <w:sz w:val="28"/>
          <w:szCs w:val="28"/>
        </w:rPr>
        <w:t>*</w:t>
      </w:r>
      <w:r w:rsidR="008D12E0" w:rsidRPr="008D12E0">
        <w:rPr>
          <w:sz w:val="28"/>
          <w:szCs w:val="28"/>
          <w:lang w:val="en-US"/>
        </w:rPr>
        <w:t>Jv</w:t>
      </w:r>
      <w:r w:rsidR="008D12E0" w:rsidRPr="008D12E0">
        <w:rPr>
          <w:sz w:val="28"/>
          <w:szCs w:val="28"/>
        </w:rPr>
        <w:t xml:space="preserve"> = </w:t>
      </w:r>
      <w:r w:rsidRPr="008D12E0">
        <w:rPr>
          <w:sz w:val="28"/>
          <w:szCs w:val="28"/>
        </w:rPr>
        <w:t>4922300</w:t>
      </w:r>
      <w:r w:rsidRPr="000B3A3E">
        <w:rPr>
          <w:sz w:val="28"/>
          <w:szCs w:val="28"/>
        </w:rPr>
        <w:t>-4756320*</w:t>
      </w:r>
      <w:r w:rsidR="008D12E0" w:rsidRPr="008D12E0">
        <w:rPr>
          <w:position w:val="-24"/>
          <w:sz w:val="28"/>
          <w:szCs w:val="28"/>
        </w:rPr>
        <w:object w:dxaOrig="9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30.75pt" o:ole="">
            <v:imagedata r:id="rId7" o:title=""/>
          </v:shape>
          <o:OLEObject Type="Embed" ProgID="Equation.3" ShapeID="_x0000_i1025" DrawAspect="Content" ObjectID="_1469858342" r:id="rId8"/>
        </w:object>
      </w:r>
      <w:r w:rsidRPr="000B3A3E">
        <w:rPr>
          <w:sz w:val="28"/>
          <w:szCs w:val="28"/>
        </w:rPr>
        <w:t>=</w:t>
      </w:r>
      <w:r>
        <w:rPr>
          <w:sz w:val="28"/>
          <w:szCs w:val="28"/>
        </w:rPr>
        <w:t>-119399</w:t>
      </w:r>
      <w:r w:rsidRPr="000B3A3E">
        <w:rPr>
          <w:sz w:val="28"/>
          <w:szCs w:val="28"/>
        </w:rPr>
        <w:t xml:space="preserve"> </w:t>
      </w:r>
      <w:r>
        <w:rPr>
          <w:sz w:val="28"/>
          <w:szCs w:val="28"/>
        </w:rPr>
        <w:t>тыс.руб.</w:t>
      </w:r>
    </w:p>
    <w:p w:rsidR="002C188A" w:rsidRPr="008D12E0" w:rsidRDefault="002C188A" w:rsidP="002C188A">
      <w:pPr>
        <w:spacing w:line="160" w:lineRule="exact"/>
        <w:jc w:val="both"/>
        <w:rPr>
          <w:sz w:val="28"/>
          <w:szCs w:val="28"/>
        </w:rPr>
      </w:pPr>
      <w:r w:rsidRPr="000B3A3E">
        <w:rPr>
          <w:sz w:val="28"/>
          <w:szCs w:val="28"/>
        </w:rPr>
        <w:tab/>
      </w:r>
    </w:p>
    <w:p w:rsidR="002C188A" w:rsidRPr="007B17BE" w:rsidRDefault="002C188A" w:rsidP="002C188A">
      <w:pPr>
        <w:spacing w:line="360" w:lineRule="auto"/>
        <w:jc w:val="both"/>
        <w:rPr>
          <w:sz w:val="28"/>
          <w:szCs w:val="28"/>
        </w:rPr>
      </w:pPr>
      <w:r w:rsidRPr="007B17BE">
        <w:rPr>
          <w:sz w:val="28"/>
          <w:szCs w:val="28"/>
        </w:rPr>
        <w:tab/>
      </w:r>
      <w:r>
        <w:rPr>
          <w:sz w:val="28"/>
          <w:szCs w:val="28"/>
        </w:rPr>
        <w:t>Относительная экономия материальных затрат в себестоимости продаж составит 119399 тыс.руб.</w:t>
      </w:r>
    </w:p>
    <w:p w:rsidR="002C188A" w:rsidRDefault="002C188A" w:rsidP="008D12E0">
      <w:pPr>
        <w:spacing w:line="360" w:lineRule="auto"/>
        <w:ind w:firstLine="540"/>
        <w:jc w:val="both"/>
        <w:rPr>
          <w:sz w:val="28"/>
          <w:szCs w:val="28"/>
        </w:rPr>
      </w:pPr>
      <w:r>
        <w:rPr>
          <w:sz w:val="28"/>
          <w:szCs w:val="28"/>
        </w:rPr>
        <w:t>2.</w:t>
      </w:r>
      <w:r w:rsidR="00A77E48">
        <w:rPr>
          <w:sz w:val="28"/>
          <w:szCs w:val="28"/>
        </w:rPr>
        <w:t xml:space="preserve"> </w:t>
      </w:r>
      <w:r>
        <w:rPr>
          <w:sz w:val="28"/>
          <w:szCs w:val="28"/>
        </w:rPr>
        <w:t>Увеличение материалоотдачи</w:t>
      </w:r>
      <w:r w:rsidR="00D66DF7">
        <w:rPr>
          <w:sz w:val="28"/>
          <w:szCs w:val="28"/>
        </w:rPr>
        <w:t xml:space="preserve"> (</w:t>
      </w:r>
      <w:r>
        <w:rPr>
          <w:sz w:val="28"/>
          <w:szCs w:val="28"/>
        </w:rPr>
        <w:t>интенсивный фактор) на 0,0421 привело к увеличению объема продаж на 207021,7 тыс. руб. Увеличение материалоотдачи говорит  о более эффективном их использовании в отчетном году по сравнению с прошлым годом, о более грамотной политике в отношении закупочных цен.</w:t>
      </w:r>
    </w:p>
    <w:p w:rsidR="002C188A" w:rsidRDefault="002C188A" w:rsidP="002C188A">
      <w:pPr>
        <w:spacing w:line="360" w:lineRule="auto"/>
        <w:ind w:firstLine="708"/>
        <w:jc w:val="both"/>
        <w:rPr>
          <w:sz w:val="28"/>
          <w:szCs w:val="28"/>
        </w:rPr>
      </w:pPr>
    </w:p>
    <w:p w:rsidR="00FA790A" w:rsidRDefault="00FA790A">
      <w:pPr>
        <w:rPr>
          <w:lang w:val="en-US"/>
        </w:rPr>
      </w:pPr>
    </w:p>
    <w:p w:rsidR="008D12E0" w:rsidRDefault="008D12E0">
      <w:pPr>
        <w:rPr>
          <w:lang w:val="en-US"/>
        </w:rPr>
      </w:pPr>
    </w:p>
    <w:p w:rsidR="008D12E0" w:rsidRDefault="008D12E0">
      <w:pPr>
        <w:rPr>
          <w:lang w:val="en-US"/>
        </w:rPr>
      </w:pPr>
    </w:p>
    <w:p w:rsidR="008D12E0" w:rsidRDefault="008D12E0">
      <w:pPr>
        <w:rPr>
          <w:lang w:val="en-US"/>
        </w:rPr>
      </w:pPr>
    </w:p>
    <w:p w:rsidR="008D12E0" w:rsidRDefault="008D12E0">
      <w:pPr>
        <w:rPr>
          <w:lang w:val="en-US"/>
        </w:rPr>
      </w:pPr>
    </w:p>
    <w:p w:rsidR="008D12E0" w:rsidRDefault="008D12E0">
      <w:pPr>
        <w:rPr>
          <w:lang w:val="en-US"/>
        </w:rPr>
      </w:pPr>
    </w:p>
    <w:p w:rsidR="008D12E0" w:rsidRDefault="008D12E0">
      <w:pPr>
        <w:rPr>
          <w:lang w:val="en-US"/>
        </w:rPr>
      </w:pPr>
    </w:p>
    <w:p w:rsidR="008D12E0" w:rsidRDefault="008D12E0">
      <w:pPr>
        <w:rPr>
          <w:lang w:val="en-US"/>
        </w:rPr>
      </w:pPr>
    </w:p>
    <w:p w:rsidR="008D12E0" w:rsidRDefault="008D12E0">
      <w:pPr>
        <w:rPr>
          <w:lang w:val="en-US"/>
        </w:rPr>
      </w:pPr>
    </w:p>
    <w:p w:rsidR="008D12E0" w:rsidRDefault="008D12E0">
      <w:pPr>
        <w:rPr>
          <w:lang w:val="en-US"/>
        </w:rPr>
      </w:pPr>
    </w:p>
    <w:p w:rsidR="008D12E0" w:rsidRDefault="008D12E0">
      <w:pPr>
        <w:rPr>
          <w:lang w:val="en-US"/>
        </w:rPr>
      </w:pPr>
    </w:p>
    <w:p w:rsidR="008D12E0" w:rsidRDefault="008D12E0">
      <w:pPr>
        <w:rPr>
          <w:lang w:val="en-US"/>
        </w:rPr>
      </w:pPr>
    </w:p>
    <w:p w:rsidR="008D12E0" w:rsidRDefault="008D12E0">
      <w:pPr>
        <w:rPr>
          <w:lang w:val="en-US"/>
        </w:rPr>
      </w:pPr>
    </w:p>
    <w:p w:rsidR="008D12E0" w:rsidRDefault="008D12E0">
      <w:pPr>
        <w:rPr>
          <w:lang w:val="en-US"/>
        </w:rPr>
      </w:pPr>
    </w:p>
    <w:p w:rsidR="008D12E0" w:rsidRDefault="008D12E0">
      <w:pPr>
        <w:rPr>
          <w:lang w:val="en-US"/>
        </w:rPr>
      </w:pPr>
    </w:p>
    <w:p w:rsidR="008D12E0" w:rsidRDefault="008D12E0">
      <w:pPr>
        <w:rPr>
          <w:lang w:val="en-US"/>
        </w:rPr>
      </w:pPr>
    </w:p>
    <w:p w:rsidR="008D12E0" w:rsidRDefault="008D12E0" w:rsidP="008D12E0">
      <w:pPr>
        <w:pStyle w:val="2"/>
        <w:spacing w:before="0" w:after="0" w:line="360" w:lineRule="auto"/>
        <w:jc w:val="center"/>
        <w:rPr>
          <w:rFonts w:ascii="Times New Roman" w:hAnsi="Times New Roman" w:cs="Times New Roman"/>
          <w:i w:val="0"/>
          <w:iCs w:val="0"/>
        </w:rPr>
      </w:pPr>
      <w:bookmarkStart w:id="3" w:name="_Toc198260276"/>
      <w:r w:rsidRPr="003D2FC3">
        <w:rPr>
          <w:rFonts w:ascii="Times New Roman" w:hAnsi="Times New Roman" w:cs="Times New Roman"/>
          <w:i w:val="0"/>
          <w:iCs w:val="0"/>
        </w:rPr>
        <w:t>Задание № 3</w:t>
      </w:r>
      <w:bookmarkEnd w:id="3"/>
    </w:p>
    <w:p w:rsidR="008D12E0" w:rsidRDefault="008D12E0" w:rsidP="008D12E0">
      <w:pPr>
        <w:spacing w:line="360" w:lineRule="auto"/>
        <w:ind w:firstLine="540"/>
        <w:jc w:val="both"/>
        <w:rPr>
          <w:sz w:val="28"/>
          <w:szCs w:val="28"/>
        </w:rPr>
      </w:pPr>
      <w:r w:rsidRPr="00FC79CF">
        <w:rPr>
          <w:sz w:val="28"/>
          <w:szCs w:val="28"/>
        </w:rPr>
        <w:t xml:space="preserve">Определение степени влияния на объем продаж отдельных </w:t>
      </w:r>
      <w:r>
        <w:rPr>
          <w:sz w:val="28"/>
          <w:szCs w:val="28"/>
        </w:rPr>
        <w:t>факторов, связанных с использованием  основных средств, на объем продаж,  а также резерва роста  объема продаж за счет ликвидации отрицательно повлиявших факторов. При анализе факторов, указанных в табл.3 , необходимо учесть, что четыре последних фактора соответствуют совокупному влиянию изменения фондоотдачи активной части основных средств.</w:t>
      </w:r>
    </w:p>
    <w:p w:rsidR="003B1006" w:rsidRPr="00FC79CF" w:rsidRDefault="003B1006" w:rsidP="008D12E0">
      <w:pPr>
        <w:spacing w:line="360" w:lineRule="auto"/>
        <w:ind w:firstLine="540"/>
        <w:jc w:val="both"/>
        <w:rPr>
          <w:sz w:val="28"/>
          <w:szCs w:val="28"/>
        </w:rPr>
      </w:pPr>
    </w:p>
    <w:p w:rsidR="008D12E0" w:rsidRPr="0060714A" w:rsidRDefault="008D12E0" w:rsidP="008D12E0">
      <w:pPr>
        <w:spacing w:line="360" w:lineRule="auto"/>
        <w:ind w:firstLine="708"/>
        <w:jc w:val="right"/>
        <w:rPr>
          <w:b/>
          <w:bCs/>
          <w:sz w:val="28"/>
          <w:szCs w:val="28"/>
        </w:rPr>
      </w:pPr>
      <w:r w:rsidRPr="0060714A">
        <w:rPr>
          <w:sz w:val="28"/>
          <w:szCs w:val="28"/>
        </w:rPr>
        <w:t>Таблица 3</w:t>
      </w:r>
    </w:p>
    <w:p w:rsidR="008D12E0" w:rsidRPr="0060714A" w:rsidRDefault="008D12E0" w:rsidP="008D12E0">
      <w:pPr>
        <w:spacing w:line="360" w:lineRule="auto"/>
        <w:ind w:firstLine="708"/>
        <w:jc w:val="center"/>
        <w:rPr>
          <w:sz w:val="28"/>
          <w:szCs w:val="28"/>
        </w:rPr>
      </w:pPr>
      <w:r w:rsidRPr="0060714A">
        <w:rPr>
          <w:b/>
          <w:bCs/>
          <w:sz w:val="28"/>
          <w:szCs w:val="28"/>
        </w:rPr>
        <w:t>Анализ степени влияния на объем продаж отдельных факторов, связанных с использованием основных средств</w:t>
      </w:r>
    </w:p>
    <w:tbl>
      <w:tblPr>
        <w:tblW w:w="9555" w:type="dxa"/>
        <w:tblInd w:w="93" w:type="dxa"/>
        <w:tblLayout w:type="fixed"/>
        <w:tblLook w:val="0000" w:firstRow="0" w:lastRow="0" w:firstColumn="0" w:lastColumn="0" w:noHBand="0" w:noVBand="0"/>
      </w:tblPr>
      <w:tblGrid>
        <w:gridCol w:w="486"/>
        <w:gridCol w:w="4029"/>
        <w:gridCol w:w="936"/>
        <w:gridCol w:w="1305"/>
        <w:gridCol w:w="1179"/>
        <w:gridCol w:w="1620"/>
      </w:tblGrid>
      <w:tr w:rsidR="008D12E0" w:rsidRPr="0060714A">
        <w:trPr>
          <w:trHeight w:val="590"/>
        </w:trPr>
        <w:tc>
          <w:tcPr>
            <w:tcW w:w="486" w:type="dxa"/>
            <w:tcBorders>
              <w:top w:val="single" w:sz="4" w:space="0" w:color="auto"/>
              <w:left w:val="single" w:sz="4" w:space="0" w:color="auto"/>
              <w:bottom w:val="single" w:sz="4" w:space="0" w:color="auto"/>
              <w:right w:val="single" w:sz="4" w:space="0" w:color="auto"/>
            </w:tcBorders>
            <w:vAlign w:val="center"/>
          </w:tcPr>
          <w:p w:rsidR="008D12E0" w:rsidRPr="001D7A3C" w:rsidRDefault="008D12E0" w:rsidP="000D3D63">
            <w:pPr>
              <w:jc w:val="center"/>
            </w:pPr>
            <w:r w:rsidRPr="001D7A3C">
              <w:t>№ п/п</w:t>
            </w:r>
          </w:p>
        </w:tc>
        <w:tc>
          <w:tcPr>
            <w:tcW w:w="4029" w:type="dxa"/>
            <w:tcBorders>
              <w:top w:val="single" w:sz="4" w:space="0" w:color="auto"/>
              <w:left w:val="nil"/>
              <w:bottom w:val="single" w:sz="4" w:space="0" w:color="auto"/>
              <w:right w:val="single" w:sz="4" w:space="0" w:color="auto"/>
            </w:tcBorders>
            <w:vAlign w:val="center"/>
          </w:tcPr>
          <w:p w:rsidR="008D12E0" w:rsidRPr="001D7A3C" w:rsidRDefault="008D12E0" w:rsidP="000D3D63">
            <w:pPr>
              <w:jc w:val="center"/>
            </w:pPr>
            <w:r w:rsidRPr="001D7A3C">
              <w:t>Показатель</w:t>
            </w:r>
          </w:p>
        </w:tc>
        <w:tc>
          <w:tcPr>
            <w:tcW w:w="936" w:type="dxa"/>
            <w:tcBorders>
              <w:top w:val="single" w:sz="4" w:space="0" w:color="auto"/>
              <w:left w:val="nil"/>
              <w:bottom w:val="single" w:sz="4" w:space="0" w:color="auto"/>
              <w:right w:val="single" w:sz="4" w:space="0" w:color="auto"/>
            </w:tcBorders>
            <w:vAlign w:val="center"/>
          </w:tcPr>
          <w:p w:rsidR="008D12E0" w:rsidRPr="001D7A3C" w:rsidRDefault="008D12E0" w:rsidP="000D3D63">
            <w:pPr>
              <w:jc w:val="center"/>
            </w:pPr>
            <w:r w:rsidRPr="001D7A3C">
              <w:t>Условное обозна-чение</w:t>
            </w:r>
          </w:p>
        </w:tc>
        <w:tc>
          <w:tcPr>
            <w:tcW w:w="1305" w:type="dxa"/>
            <w:tcBorders>
              <w:top w:val="single" w:sz="4" w:space="0" w:color="auto"/>
              <w:left w:val="nil"/>
              <w:bottom w:val="single" w:sz="4" w:space="0" w:color="auto"/>
              <w:right w:val="single" w:sz="4" w:space="0" w:color="auto"/>
            </w:tcBorders>
            <w:vAlign w:val="center"/>
          </w:tcPr>
          <w:p w:rsidR="008D12E0" w:rsidRPr="001D7A3C" w:rsidRDefault="008D12E0" w:rsidP="000D3D63">
            <w:pPr>
              <w:jc w:val="center"/>
            </w:pPr>
            <w:r w:rsidRPr="001D7A3C">
              <w:t>Прошлый год</w:t>
            </w:r>
          </w:p>
        </w:tc>
        <w:tc>
          <w:tcPr>
            <w:tcW w:w="1179" w:type="dxa"/>
            <w:tcBorders>
              <w:top w:val="single" w:sz="4" w:space="0" w:color="auto"/>
              <w:left w:val="nil"/>
              <w:bottom w:val="single" w:sz="4" w:space="0" w:color="auto"/>
              <w:right w:val="single" w:sz="4" w:space="0" w:color="auto"/>
            </w:tcBorders>
            <w:vAlign w:val="center"/>
          </w:tcPr>
          <w:p w:rsidR="008D12E0" w:rsidRPr="001D7A3C" w:rsidRDefault="008D12E0" w:rsidP="000D3D63">
            <w:pPr>
              <w:jc w:val="center"/>
            </w:pPr>
            <w:r w:rsidRPr="001D7A3C">
              <w:t>Отчетный год</w:t>
            </w:r>
          </w:p>
        </w:tc>
        <w:tc>
          <w:tcPr>
            <w:tcW w:w="1620" w:type="dxa"/>
            <w:tcBorders>
              <w:top w:val="single" w:sz="4" w:space="0" w:color="auto"/>
              <w:left w:val="nil"/>
              <w:bottom w:val="single" w:sz="4" w:space="0" w:color="auto"/>
              <w:right w:val="single" w:sz="4" w:space="0" w:color="auto"/>
            </w:tcBorders>
            <w:vAlign w:val="center"/>
          </w:tcPr>
          <w:p w:rsidR="008D12E0" w:rsidRPr="001D7A3C" w:rsidRDefault="008D12E0" w:rsidP="000D3D63">
            <w:pPr>
              <w:jc w:val="center"/>
            </w:pPr>
            <w:r w:rsidRPr="001D7A3C">
              <w:t>Отклонение (+,-)</w:t>
            </w:r>
          </w:p>
        </w:tc>
      </w:tr>
      <w:tr w:rsidR="008D12E0" w:rsidRPr="0060714A">
        <w:trPr>
          <w:trHeight w:val="345"/>
        </w:trPr>
        <w:tc>
          <w:tcPr>
            <w:tcW w:w="486" w:type="dxa"/>
            <w:tcBorders>
              <w:top w:val="nil"/>
              <w:left w:val="single" w:sz="4" w:space="0" w:color="auto"/>
              <w:bottom w:val="single" w:sz="4" w:space="0" w:color="auto"/>
              <w:right w:val="single" w:sz="4" w:space="0" w:color="auto"/>
            </w:tcBorders>
            <w:noWrap/>
            <w:vAlign w:val="center"/>
          </w:tcPr>
          <w:p w:rsidR="008D12E0" w:rsidRPr="008D12E0" w:rsidRDefault="008D12E0" w:rsidP="000D3D63">
            <w:pPr>
              <w:jc w:val="center"/>
            </w:pPr>
            <w:r w:rsidRPr="008D12E0">
              <w:t>1</w:t>
            </w:r>
          </w:p>
        </w:tc>
        <w:tc>
          <w:tcPr>
            <w:tcW w:w="4029" w:type="dxa"/>
            <w:tcBorders>
              <w:top w:val="nil"/>
              <w:left w:val="nil"/>
              <w:bottom w:val="single" w:sz="4" w:space="0" w:color="auto"/>
              <w:right w:val="single" w:sz="4" w:space="0" w:color="auto"/>
            </w:tcBorders>
            <w:vAlign w:val="center"/>
          </w:tcPr>
          <w:p w:rsidR="008D12E0" w:rsidRPr="008D12E0" w:rsidRDefault="008D12E0" w:rsidP="000D3D63">
            <w:r w:rsidRPr="008D12E0">
              <w:t>Объем продаж (без НДС), тыс. руб</w:t>
            </w:r>
          </w:p>
        </w:tc>
        <w:tc>
          <w:tcPr>
            <w:tcW w:w="936"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V</w:t>
            </w:r>
          </w:p>
        </w:tc>
        <w:tc>
          <w:tcPr>
            <w:tcW w:w="1305"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8243819</w:t>
            </w:r>
          </w:p>
        </w:tc>
        <w:tc>
          <w:tcPr>
            <w:tcW w:w="1179"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 xml:space="preserve">8738523 </w:t>
            </w:r>
          </w:p>
        </w:tc>
        <w:tc>
          <w:tcPr>
            <w:tcW w:w="1620"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494704</w:t>
            </w:r>
          </w:p>
        </w:tc>
      </w:tr>
      <w:tr w:rsidR="008D12E0" w:rsidRPr="0060714A">
        <w:trPr>
          <w:trHeight w:val="570"/>
        </w:trPr>
        <w:tc>
          <w:tcPr>
            <w:tcW w:w="486" w:type="dxa"/>
            <w:tcBorders>
              <w:top w:val="nil"/>
              <w:left w:val="single" w:sz="4" w:space="0" w:color="auto"/>
              <w:bottom w:val="single" w:sz="4" w:space="0" w:color="auto"/>
              <w:right w:val="single" w:sz="4" w:space="0" w:color="auto"/>
            </w:tcBorders>
            <w:noWrap/>
            <w:vAlign w:val="center"/>
          </w:tcPr>
          <w:p w:rsidR="008D12E0" w:rsidRPr="008D12E0" w:rsidRDefault="008D12E0" w:rsidP="000D3D63">
            <w:pPr>
              <w:jc w:val="center"/>
            </w:pPr>
            <w:r w:rsidRPr="008D12E0">
              <w:t>2</w:t>
            </w:r>
          </w:p>
        </w:tc>
        <w:tc>
          <w:tcPr>
            <w:tcW w:w="4029" w:type="dxa"/>
            <w:tcBorders>
              <w:top w:val="nil"/>
              <w:left w:val="nil"/>
              <w:bottom w:val="single" w:sz="4" w:space="0" w:color="auto"/>
              <w:right w:val="single" w:sz="4" w:space="0" w:color="auto"/>
            </w:tcBorders>
            <w:vAlign w:val="center"/>
          </w:tcPr>
          <w:p w:rsidR="008D12E0" w:rsidRPr="008D12E0" w:rsidRDefault="008D12E0" w:rsidP="000D3D63">
            <w:r w:rsidRPr="008D12E0">
              <w:t>Среднегодовая первоначальная стоимость активной части производственных основных средств, тыс. руб.</w:t>
            </w:r>
          </w:p>
        </w:tc>
        <w:tc>
          <w:tcPr>
            <w:tcW w:w="936"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ОСак</w:t>
            </w:r>
          </w:p>
        </w:tc>
        <w:tc>
          <w:tcPr>
            <w:tcW w:w="1305"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 xml:space="preserve">1181663 </w:t>
            </w:r>
          </w:p>
        </w:tc>
        <w:tc>
          <w:tcPr>
            <w:tcW w:w="1179"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1270607</w:t>
            </w:r>
          </w:p>
        </w:tc>
        <w:tc>
          <w:tcPr>
            <w:tcW w:w="1620"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88944</w:t>
            </w:r>
          </w:p>
        </w:tc>
      </w:tr>
      <w:tr w:rsidR="008D12E0" w:rsidRPr="0060714A">
        <w:trPr>
          <w:trHeight w:val="345"/>
        </w:trPr>
        <w:tc>
          <w:tcPr>
            <w:tcW w:w="486" w:type="dxa"/>
            <w:tcBorders>
              <w:top w:val="nil"/>
              <w:left w:val="single" w:sz="4" w:space="0" w:color="auto"/>
              <w:bottom w:val="single" w:sz="4" w:space="0" w:color="auto"/>
              <w:right w:val="single" w:sz="4" w:space="0" w:color="auto"/>
            </w:tcBorders>
            <w:noWrap/>
            <w:vAlign w:val="center"/>
          </w:tcPr>
          <w:p w:rsidR="008D12E0" w:rsidRPr="008D12E0" w:rsidRDefault="008D12E0" w:rsidP="000D3D63">
            <w:pPr>
              <w:jc w:val="center"/>
            </w:pPr>
            <w:r w:rsidRPr="008D12E0">
              <w:t>3</w:t>
            </w:r>
          </w:p>
        </w:tc>
        <w:tc>
          <w:tcPr>
            <w:tcW w:w="4029" w:type="dxa"/>
            <w:tcBorders>
              <w:top w:val="nil"/>
              <w:left w:val="nil"/>
              <w:bottom w:val="single" w:sz="4" w:space="0" w:color="auto"/>
              <w:right w:val="single" w:sz="4" w:space="0" w:color="auto"/>
            </w:tcBorders>
            <w:vAlign w:val="center"/>
          </w:tcPr>
          <w:p w:rsidR="008D12E0" w:rsidRPr="008D12E0" w:rsidRDefault="008D12E0" w:rsidP="000D3D63">
            <w:r w:rsidRPr="008D12E0">
              <w:t xml:space="preserve">Количество дней в году, в течение </w:t>
            </w:r>
            <w:r w:rsidR="001D7A3C" w:rsidRPr="001D7A3C">
              <w:t>к</w:t>
            </w:r>
            <w:r w:rsidRPr="008D12E0">
              <w:t>оторых активная часть производственных основных средств находилась в рабочем состоянии, дн.</w:t>
            </w:r>
          </w:p>
        </w:tc>
        <w:tc>
          <w:tcPr>
            <w:tcW w:w="936"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Рд</w:t>
            </w:r>
          </w:p>
        </w:tc>
        <w:tc>
          <w:tcPr>
            <w:tcW w:w="1305"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245</w:t>
            </w:r>
          </w:p>
        </w:tc>
        <w:tc>
          <w:tcPr>
            <w:tcW w:w="1179"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250</w:t>
            </w:r>
          </w:p>
        </w:tc>
        <w:tc>
          <w:tcPr>
            <w:tcW w:w="1620"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5</w:t>
            </w:r>
          </w:p>
        </w:tc>
      </w:tr>
      <w:tr w:rsidR="008D12E0" w:rsidRPr="0060714A">
        <w:trPr>
          <w:trHeight w:val="481"/>
        </w:trPr>
        <w:tc>
          <w:tcPr>
            <w:tcW w:w="486" w:type="dxa"/>
            <w:tcBorders>
              <w:top w:val="nil"/>
              <w:left w:val="single" w:sz="4" w:space="0" w:color="auto"/>
              <w:bottom w:val="single" w:sz="4" w:space="0" w:color="auto"/>
              <w:right w:val="single" w:sz="4" w:space="0" w:color="auto"/>
            </w:tcBorders>
            <w:noWrap/>
            <w:vAlign w:val="center"/>
          </w:tcPr>
          <w:p w:rsidR="008D12E0" w:rsidRPr="008D12E0" w:rsidRDefault="008D12E0" w:rsidP="000D3D63">
            <w:pPr>
              <w:jc w:val="center"/>
            </w:pPr>
            <w:r w:rsidRPr="008D12E0">
              <w:t>4</w:t>
            </w:r>
          </w:p>
        </w:tc>
        <w:tc>
          <w:tcPr>
            <w:tcW w:w="4029" w:type="dxa"/>
            <w:tcBorders>
              <w:top w:val="nil"/>
              <w:left w:val="nil"/>
              <w:bottom w:val="single" w:sz="4" w:space="0" w:color="auto"/>
              <w:right w:val="single" w:sz="4" w:space="0" w:color="auto"/>
            </w:tcBorders>
            <w:vAlign w:val="center"/>
          </w:tcPr>
          <w:p w:rsidR="008D12E0" w:rsidRPr="008D12E0" w:rsidRDefault="008D12E0" w:rsidP="000D3D63">
            <w:r w:rsidRPr="008D12E0">
              <w:t>Коэффициент сменности работы оборудования</w:t>
            </w:r>
          </w:p>
        </w:tc>
        <w:tc>
          <w:tcPr>
            <w:tcW w:w="936"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К</w:t>
            </w:r>
            <w:r w:rsidRPr="008D12E0">
              <w:rPr>
                <w:vertAlign w:val="subscript"/>
              </w:rPr>
              <w:t>см</w:t>
            </w:r>
          </w:p>
        </w:tc>
        <w:tc>
          <w:tcPr>
            <w:tcW w:w="1305"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1,5</w:t>
            </w:r>
          </w:p>
        </w:tc>
        <w:tc>
          <w:tcPr>
            <w:tcW w:w="1179"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1,8</w:t>
            </w:r>
          </w:p>
        </w:tc>
        <w:tc>
          <w:tcPr>
            <w:tcW w:w="1620"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0,3</w:t>
            </w:r>
          </w:p>
        </w:tc>
      </w:tr>
      <w:tr w:rsidR="008D12E0" w:rsidRPr="0060714A">
        <w:trPr>
          <w:trHeight w:val="172"/>
        </w:trPr>
        <w:tc>
          <w:tcPr>
            <w:tcW w:w="486" w:type="dxa"/>
            <w:tcBorders>
              <w:top w:val="nil"/>
              <w:left w:val="single" w:sz="4" w:space="0" w:color="auto"/>
              <w:bottom w:val="single" w:sz="4" w:space="0" w:color="auto"/>
              <w:right w:val="single" w:sz="4" w:space="0" w:color="auto"/>
            </w:tcBorders>
            <w:noWrap/>
            <w:vAlign w:val="center"/>
          </w:tcPr>
          <w:p w:rsidR="008D12E0" w:rsidRPr="008D12E0" w:rsidRDefault="008D12E0" w:rsidP="000D3D63">
            <w:pPr>
              <w:jc w:val="center"/>
            </w:pPr>
            <w:r w:rsidRPr="008D12E0">
              <w:t>5</w:t>
            </w:r>
          </w:p>
        </w:tc>
        <w:tc>
          <w:tcPr>
            <w:tcW w:w="4029" w:type="dxa"/>
            <w:tcBorders>
              <w:top w:val="nil"/>
              <w:left w:val="nil"/>
              <w:bottom w:val="single" w:sz="4" w:space="0" w:color="auto"/>
              <w:right w:val="single" w:sz="4" w:space="0" w:color="auto"/>
            </w:tcBorders>
            <w:vAlign w:val="center"/>
          </w:tcPr>
          <w:p w:rsidR="008D12E0" w:rsidRPr="008D12E0" w:rsidRDefault="008D12E0" w:rsidP="000D3D63">
            <w:r w:rsidRPr="008D12E0">
              <w:t>Средняя продолжительность смены, час</w:t>
            </w:r>
          </w:p>
        </w:tc>
        <w:tc>
          <w:tcPr>
            <w:tcW w:w="936" w:type="dxa"/>
            <w:tcBorders>
              <w:top w:val="nil"/>
              <w:left w:val="nil"/>
              <w:bottom w:val="single" w:sz="4" w:space="0" w:color="auto"/>
              <w:right w:val="single" w:sz="4" w:space="0" w:color="auto"/>
            </w:tcBorders>
            <w:noWrap/>
            <w:vAlign w:val="center"/>
          </w:tcPr>
          <w:p w:rsidR="008D12E0" w:rsidRPr="008D12E0" w:rsidRDefault="001D7A3C" w:rsidP="000D3D63">
            <w:pPr>
              <w:jc w:val="center"/>
            </w:pPr>
            <w:r>
              <w:t>Псм</w:t>
            </w:r>
          </w:p>
        </w:tc>
        <w:tc>
          <w:tcPr>
            <w:tcW w:w="1305"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8</w:t>
            </w:r>
          </w:p>
        </w:tc>
        <w:tc>
          <w:tcPr>
            <w:tcW w:w="1179"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8</w:t>
            </w:r>
          </w:p>
        </w:tc>
        <w:tc>
          <w:tcPr>
            <w:tcW w:w="1620"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0</w:t>
            </w:r>
          </w:p>
        </w:tc>
      </w:tr>
      <w:tr w:rsidR="008D12E0" w:rsidRPr="0060714A">
        <w:trPr>
          <w:trHeight w:val="345"/>
        </w:trPr>
        <w:tc>
          <w:tcPr>
            <w:tcW w:w="486" w:type="dxa"/>
            <w:tcBorders>
              <w:top w:val="nil"/>
              <w:left w:val="single" w:sz="4" w:space="0" w:color="auto"/>
              <w:bottom w:val="single" w:sz="4" w:space="0" w:color="auto"/>
              <w:right w:val="single" w:sz="4" w:space="0" w:color="auto"/>
            </w:tcBorders>
            <w:noWrap/>
            <w:vAlign w:val="center"/>
          </w:tcPr>
          <w:p w:rsidR="008D12E0" w:rsidRPr="008D12E0" w:rsidRDefault="008D12E0" w:rsidP="000D3D63">
            <w:pPr>
              <w:jc w:val="center"/>
            </w:pPr>
            <w:r w:rsidRPr="008D12E0">
              <w:t>6</w:t>
            </w:r>
          </w:p>
        </w:tc>
        <w:tc>
          <w:tcPr>
            <w:tcW w:w="4029" w:type="dxa"/>
            <w:tcBorders>
              <w:top w:val="nil"/>
              <w:left w:val="nil"/>
              <w:bottom w:val="single" w:sz="4" w:space="0" w:color="auto"/>
              <w:right w:val="single" w:sz="4" w:space="0" w:color="auto"/>
            </w:tcBorders>
            <w:vAlign w:val="center"/>
          </w:tcPr>
          <w:p w:rsidR="008D12E0" w:rsidRPr="008D12E0" w:rsidRDefault="008D12E0" w:rsidP="000D3D63">
            <w:r w:rsidRPr="008D12E0">
              <w:t>Объем продаж, приходящийся на 1 тыс. руб. стоимости активной части основных средств за 1 машино-час работы оборудования, тыс. руб.</w:t>
            </w:r>
            <w:r w:rsidR="00AF1C55">
              <w:t xml:space="preserve"> (</w:t>
            </w:r>
            <w:r w:rsidR="00AF1C55" w:rsidRPr="008D12E0">
              <w:t>V</w:t>
            </w:r>
            <w:r w:rsidR="00AF1C55">
              <w:t>/ОСак*Рд*Ксм*Псм)</w:t>
            </w:r>
          </w:p>
        </w:tc>
        <w:tc>
          <w:tcPr>
            <w:tcW w:w="936"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В</w:t>
            </w:r>
            <w:r w:rsidRPr="008D12E0">
              <w:rPr>
                <w:vertAlign w:val="subscript"/>
              </w:rPr>
              <w:t>ч</w:t>
            </w:r>
          </w:p>
        </w:tc>
        <w:tc>
          <w:tcPr>
            <w:tcW w:w="1305"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0,0024</w:t>
            </w:r>
          </w:p>
        </w:tc>
        <w:tc>
          <w:tcPr>
            <w:tcW w:w="1179"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0,0019</w:t>
            </w:r>
          </w:p>
        </w:tc>
        <w:tc>
          <w:tcPr>
            <w:tcW w:w="1620"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-0,0005</w:t>
            </w:r>
          </w:p>
        </w:tc>
      </w:tr>
      <w:tr w:rsidR="008D12E0" w:rsidRPr="0060714A">
        <w:trPr>
          <w:trHeight w:val="300"/>
        </w:trPr>
        <w:tc>
          <w:tcPr>
            <w:tcW w:w="486" w:type="dxa"/>
            <w:tcBorders>
              <w:top w:val="nil"/>
              <w:left w:val="single" w:sz="4" w:space="0" w:color="auto"/>
              <w:bottom w:val="single" w:sz="4" w:space="0" w:color="auto"/>
              <w:right w:val="single" w:sz="4" w:space="0" w:color="auto"/>
            </w:tcBorders>
            <w:noWrap/>
            <w:vAlign w:val="center"/>
          </w:tcPr>
          <w:p w:rsidR="008D12E0" w:rsidRPr="008D12E0" w:rsidRDefault="008D12E0" w:rsidP="000D3D63">
            <w:pPr>
              <w:jc w:val="center"/>
            </w:pPr>
            <w:r w:rsidRPr="008D12E0">
              <w:t>7</w:t>
            </w:r>
          </w:p>
        </w:tc>
        <w:tc>
          <w:tcPr>
            <w:tcW w:w="4029" w:type="dxa"/>
            <w:tcBorders>
              <w:top w:val="nil"/>
              <w:left w:val="nil"/>
              <w:bottom w:val="single" w:sz="4" w:space="0" w:color="auto"/>
              <w:right w:val="single" w:sz="4" w:space="0" w:color="auto"/>
            </w:tcBorders>
            <w:vAlign w:val="center"/>
          </w:tcPr>
          <w:p w:rsidR="008D12E0" w:rsidRPr="008D12E0" w:rsidRDefault="008D12E0" w:rsidP="000D3D63">
            <w:r w:rsidRPr="008D12E0">
              <w:t xml:space="preserve"> </w:t>
            </w:r>
            <w:r w:rsidR="001D7A3C">
              <w:t>Влияние</w:t>
            </w:r>
            <w:r w:rsidRPr="008D12E0">
              <w:t xml:space="preserve"> </w:t>
            </w:r>
            <w:r w:rsidR="001D7A3C">
              <w:t xml:space="preserve">на изменение объема продаж </w:t>
            </w:r>
            <w:r w:rsidRPr="008D12E0">
              <w:t>следующих факторов:</w:t>
            </w:r>
          </w:p>
        </w:tc>
        <w:tc>
          <w:tcPr>
            <w:tcW w:w="936"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 </w:t>
            </w:r>
          </w:p>
        </w:tc>
        <w:tc>
          <w:tcPr>
            <w:tcW w:w="1305"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Х</w:t>
            </w:r>
          </w:p>
        </w:tc>
        <w:tc>
          <w:tcPr>
            <w:tcW w:w="1179"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Х</w:t>
            </w:r>
          </w:p>
        </w:tc>
        <w:tc>
          <w:tcPr>
            <w:tcW w:w="1620"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Х</w:t>
            </w:r>
          </w:p>
        </w:tc>
      </w:tr>
      <w:tr w:rsidR="008D12E0" w:rsidRPr="0060714A">
        <w:trPr>
          <w:trHeight w:val="570"/>
        </w:trPr>
        <w:tc>
          <w:tcPr>
            <w:tcW w:w="486" w:type="dxa"/>
            <w:tcBorders>
              <w:top w:val="nil"/>
              <w:left w:val="single" w:sz="4" w:space="0" w:color="auto"/>
              <w:bottom w:val="single" w:sz="4" w:space="0" w:color="auto"/>
              <w:right w:val="single" w:sz="4" w:space="0" w:color="auto"/>
            </w:tcBorders>
            <w:noWrap/>
            <w:vAlign w:val="center"/>
          </w:tcPr>
          <w:p w:rsidR="008D12E0" w:rsidRPr="008D12E0" w:rsidRDefault="008D12E0" w:rsidP="000D3D63">
            <w:pPr>
              <w:jc w:val="center"/>
            </w:pPr>
            <w:r w:rsidRPr="008D12E0">
              <w:t>8</w:t>
            </w:r>
          </w:p>
        </w:tc>
        <w:tc>
          <w:tcPr>
            <w:tcW w:w="4029" w:type="dxa"/>
            <w:tcBorders>
              <w:top w:val="nil"/>
              <w:left w:val="nil"/>
              <w:bottom w:val="single" w:sz="4" w:space="0" w:color="auto"/>
              <w:right w:val="single" w:sz="4" w:space="0" w:color="auto"/>
            </w:tcBorders>
            <w:vAlign w:val="center"/>
          </w:tcPr>
          <w:p w:rsidR="008D12E0" w:rsidRPr="008D12E0" w:rsidRDefault="008D12E0" w:rsidP="000D3D63">
            <w:r w:rsidRPr="008D12E0">
              <w:t xml:space="preserve">а) изменения </w:t>
            </w:r>
            <w:r w:rsidR="001D7A3C">
              <w:t xml:space="preserve">среднегодовой </w:t>
            </w:r>
            <w:r w:rsidRPr="008D12E0">
              <w:t>первоначальной стоимости активной части производственных основных средств, тыс. руб.</w:t>
            </w:r>
          </w:p>
        </w:tc>
        <w:tc>
          <w:tcPr>
            <w:tcW w:w="936"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∆ОС</w:t>
            </w:r>
            <w:r w:rsidR="001D7A3C">
              <w:rPr>
                <w:vertAlign w:val="subscript"/>
              </w:rPr>
              <w:t>ак</w:t>
            </w:r>
          </w:p>
        </w:tc>
        <w:tc>
          <w:tcPr>
            <w:tcW w:w="1305"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Х</w:t>
            </w:r>
          </w:p>
        </w:tc>
        <w:tc>
          <w:tcPr>
            <w:tcW w:w="1179"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Х</w:t>
            </w:r>
          </w:p>
        </w:tc>
        <w:tc>
          <w:tcPr>
            <w:tcW w:w="1620" w:type="dxa"/>
            <w:tcBorders>
              <w:top w:val="nil"/>
              <w:left w:val="nil"/>
              <w:bottom w:val="single" w:sz="4" w:space="0" w:color="auto"/>
              <w:right w:val="single" w:sz="4" w:space="0" w:color="auto"/>
            </w:tcBorders>
            <w:noWrap/>
            <w:vAlign w:val="center"/>
          </w:tcPr>
          <w:p w:rsidR="008D12E0" w:rsidRPr="008D12E0" w:rsidRDefault="002D08D0" w:rsidP="000D3D63">
            <w:pPr>
              <w:jc w:val="center"/>
            </w:pPr>
            <w:r>
              <w:t>620513</w:t>
            </w:r>
          </w:p>
        </w:tc>
      </w:tr>
      <w:tr w:rsidR="008D12E0" w:rsidRPr="0060714A">
        <w:trPr>
          <w:trHeight w:val="345"/>
        </w:trPr>
        <w:tc>
          <w:tcPr>
            <w:tcW w:w="486" w:type="dxa"/>
            <w:tcBorders>
              <w:top w:val="nil"/>
              <w:left w:val="single" w:sz="4" w:space="0" w:color="auto"/>
              <w:bottom w:val="single" w:sz="4" w:space="0" w:color="auto"/>
              <w:right w:val="single" w:sz="4" w:space="0" w:color="auto"/>
            </w:tcBorders>
            <w:noWrap/>
            <w:vAlign w:val="center"/>
          </w:tcPr>
          <w:p w:rsidR="008D12E0" w:rsidRPr="008D12E0" w:rsidRDefault="008D12E0" w:rsidP="000D3D63">
            <w:pPr>
              <w:jc w:val="center"/>
            </w:pPr>
            <w:r w:rsidRPr="008D12E0">
              <w:t>9</w:t>
            </w:r>
          </w:p>
        </w:tc>
        <w:tc>
          <w:tcPr>
            <w:tcW w:w="4029" w:type="dxa"/>
            <w:tcBorders>
              <w:top w:val="nil"/>
              <w:left w:val="nil"/>
              <w:bottom w:val="single" w:sz="4" w:space="0" w:color="auto"/>
              <w:right w:val="single" w:sz="4" w:space="0" w:color="auto"/>
            </w:tcBorders>
            <w:vAlign w:val="center"/>
          </w:tcPr>
          <w:p w:rsidR="008D12E0" w:rsidRPr="008D12E0" w:rsidRDefault="008D12E0" w:rsidP="000D3D63">
            <w:r w:rsidRPr="008D12E0">
              <w:t>б) изменения количества дней, в течение которых основные средства находились в рабочем состоянии, тыс. руб.</w:t>
            </w:r>
          </w:p>
        </w:tc>
        <w:tc>
          <w:tcPr>
            <w:tcW w:w="936"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w:t>
            </w:r>
            <w:r w:rsidR="001D7A3C">
              <w:t>Р</w:t>
            </w:r>
            <w:r w:rsidRPr="008D12E0">
              <w:rPr>
                <w:vertAlign w:val="subscript"/>
              </w:rPr>
              <w:t>д</w:t>
            </w:r>
          </w:p>
        </w:tc>
        <w:tc>
          <w:tcPr>
            <w:tcW w:w="1305"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Х</w:t>
            </w:r>
          </w:p>
        </w:tc>
        <w:tc>
          <w:tcPr>
            <w:tcW w:w="1179"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Х</w:t>
            </w:r>
          </w:p>
        </w:tc>
        <w:tc>
          <w:tcPr>
            <w:tcW w:w="1620"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180904,75</w:t>
            </w:r>
          </w:p>
        </w:tc>
      </w:tr>
      <w:tr w:rsidR="008D12E0" w:rsidRPr="0060714A">
        <w:trPr>
          <w:trHeight w:val="168"/>
        </w:trPr>
        <w:tc>
          <w:tcPr>
            <w:tcW w:w="486" w:type="dxa"/>
            <w:tcBorders>
              <w:top w:val="nil"/>
              <w:left w:val="single" w:sz="4" w:space="0" w:color="auto"/>
              <w:bottom w:val="single" w:sz="4" w:space="0" w:color="auto"/>
              <w:right w:val="single" w:sz="4" w:space="0" w:color="auto"/>
            </w:tcBorders>
            <w:noWrap/>
            <w:vAlign w:val="center"/>
          </w:tcPr>
          <w:p w:rsidR="008D12E0" w:rsidRPr="008D12E0" w:rsidRDefault="008D12E0" w:rsidP="000D3D63">
            <w:pPr>
              <w:jc w:val="center"/>
            </w:pPr>
            <w:r w:rsidRPr="008D12E0">
              <w:t>10</w:t>
            </w:r>
          </w:p>
        </w:tc>
        <w:tc>
          <w:tcPr>
            <w:tcW w:w="4029" w:type="dxa"/>
            <w:tcBorders>
              <w:top w:val="nil"/>
              <w:left w:val="nil"/>
              <w:bottom w:val="single" w:sz="4" w:space="0" w:color="auto"/>
              <w:right w:val="single" w:sz="4" w:space="0" w:color="auto"/>
            </w:tcBorders>
            <w:vAlign w:val="center"/>
          </w:tcPr>
          <w:p w:rsidR="008D12E0" w:rsidRPr="008D12E0" w:rsidRDefault="008D12E0" w:rsidP="000D3D63">
            <w:r w:rsidRPr="008D12E0">
              <w:t>в) изменения К</w:t>
            </w:r>
            <w:r w:rsidRPr="008D12E0">
              <w:rPr>
                <w:vertAlign w:val="subscript"/>
              </w:rPr>
              <w:t xml:space="preserve">см, </w:t>
            </w:r>
            <w:r w:rsidRPr="008D12E0">
              <w:t>тыс. руб.</w:t>
            </w:r>
          </w:p>
        </w:tc>
        <w:tc>
          <w:tcPr>
            <w:tcW w:w="936"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w:t>
            </w:r>
            <w:r w:rsidR="00852566">
              <w:t>К</w:t>
            </w:r>
            <w:r w:rsidRPr="008D12E0">
              <w:rPr>
                <w:vertAlign w:val="subscript"/>
              </w:rPr>
              <w:t>см</w:t>
            </w:r>
          </w:p>
        </w:tc>
        <w:tc>
          <w:tcPr>
            <w:tcW w:w="1305"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Х</w:t>
            </w:r>
          </w:p>
        </w:tc>
        <w:tc>
          <w:tcPr>
            <w:tcW w:w="1179"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Х</w:t>
            </w:r>
          </w:p>
        </w:tc>
        <w:tc>
          <w:tcPr>
            <w:tcW w:w="1620"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1809047,52</w:t>
            </w:r>
          </w:p>
        </w:tc>
      </w:tr>
      <w:tr w:rsidR="008D12E0" w:rsidRPr="0060714A">
        <w:trPr>
          <w:trHeight w:val="455"/>
        </w:trPr>
        <w:tc>
          <w:tcPr>
            <w:tcW w:w="486" w:type="dxa"/>
            <w:tcBorders>
              <w:top w:val="nil"/>
              <w:left w:val="single" w:sz="4" w:space="0" w:color="auto"/>
              <w:bottom w:val="single" w:sz="4" w:space="0" w:color="auto"/>
              <w:right w:val="single" w:sz="4" w:space="0" w:color="auto"/>
            </w:tcBorders>
            <w:noWrap/>
            <w:vAlign w:val="center"/>
          </w:tcPr>
          <w:p w:rsidR="008D12E0" w:rsidRPr="008D12E0" w:rsidRDefault="008D12E0" w:rsidP="000D3D63">
            <w:pPr>
              <w:jc w:val="center"/>
            </w:pPr>
            <w:r w:rsidRPr="008D12E0">
              <w:t>11</w:t>
            </w:r>
          </w:p>
        </w:tc>
        <w:tc>
          <w:tcPr>
            <w:tcW w:w="4029" w:type="dxa"/>
            <w:tcBorders>
              <w:top w:val="nil"/>
              <w:left w:val="nil"/>
              <w:bottom w:val="single" w:sz="4" w:space="0" w:color="auto"/>
              <w:right w:val="single" w:sz="4" w:space="0" w:color="auto"/>
            </w:tcBorders>
            <w:vAlign w:val="center"/>
          </w:tcPr>
          <w:p w:rsidR="008D12E0" w:rsidRPr="008D12E0" w:rsidRDefault="008D12E0" w:rsidP="000D3D63">
            <w:r w:rsidRPr="008D12E0">
              <w:t>г) изменения средней продолжительности смены, тыс. руб.</w:t>
            </w:r>
          </w:p>
        </w:tc>
        <w:tc>
          <w:tcPr>
            <w:tcW w:w="936"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w:t>
            </w:r>
            <w:r w:rsidR="00852566">
              <w:t>Псм</w:t>
            </w:r>
          </w:p>
        </w:tc>
        <w:tc>
          <w:tcPr>
            <w:tcW w:w="1305"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Х</w:t>
            </w:r>
          </w:p>
        </w:tc>
        <w:tc>
          <w:tcPr>
            <w:tcW w:w="1179"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Х</w:t>
            </w:r>
          </w:p>
        </w:tc>
        <w:tc>
          <w:tcPr>
            <w:tcW w:w="1620"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0</w:t>
            </w:r>
          </w:p>
        </w:tc>
      </w:tr>
      <w:tr w:rsidR="008D12E0" w:rsidRPr="0060714A">
        <w:trPr>
          <w:trHeight w:val="570"/>
        </w:trPr>
        <w:tc>
          <w:tcPr>
            <w:tcW w:w="486" w:type="dxa"/>
            <w:tcBorders>
              <w:top w:val="nil"/>
              <w:left w:val="single" w:sz="4" w:space="0" w:color="auto"/>
              <w:bottom w:val="single" w:sz="4" w:space="0" w:color="auto"/>
              <w:right w:val="single" w:sz="4" w:space="0" w:color="auto"/>
            </w:tcBorders>
            <w:noWrap/>
            <w:vAlign w:val="center"/>
          </w:tcPr>
          <w:p w:rsidR="008D12E0" w:rsidRPr="008D12E0" w:rsidRDefault="008D12E0" w:rsidP="000D3D63">
            <w:pPr>
              <w:jc w:val="center"/>
            </w:pPr>
            <w:r w:rsidRPr="008D12E0">
              <w:t>12</w:t>
            </w:r>
          </w:p>
        </w:tc>
        <w:tc>
          <w:tcPr>
            <w:tcW w:w="4029" w:type="dxa"/>
            <w:tcBorders>
              <w:top w:val="nil"/>
              <w:left w:val="nil"/>
              <w:bottom w:val="single" w:sz="4" w:space="0" w:color="auto"/>
              <w:right w:val="single" w:sz="4" w:space="0" w:color="auto"/>
            </w:tcBorders>
            <w:vAlign w:val="center"/>
          </w:tcPr>
          <w:p w:rsidR="008D12E0" w:rsidRPr="008D12E0" w:rsidRDefault="008D12E0" w:rsidP="000D3D63">
            <w:r w:rsidRPr="008D12E0">
              <w:t>д) изменения продукции, приходящийся на 1 т. р. стоимости активной части основных средств за 1 машино-час работы, тыс. руб.</w:t>
            </w:r>
          </w:p>
        </w:tc>
        <w:tc>
          <w:tcPr>
            <w:tcW w:w="936"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∆В</w:t>
            </w:r>
            <w:r w:rsidRPr="008D12E0">
              <w:rPr>
                <w:vertAlign w:val="subscript"/>
              </w:rPr>
              <w:t>ч</w:t>
            </w:r>
          </w:p>
        </w:tc>
        <w:tc>
          <w:tcPr>
            <w:tcW w:w="1305"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Х</w:t>
            </w:r>
          </w:p>
        </w:tc>
        <w:tc>
          <w:tcPr>
            <w:tcW w:w="1179"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Х</w:t>
            </w:r>
          </w:p>
        </w:tc>
        <w:tc>
          <w:tcPr>
            <w:tcW w:w="1620" w:type="dxa"/>
            <w:tcBorders>
              <w:top w:val="nil"/>
              <w:left w:val="nil"/>
              <w:bottom w:val="single" w:sz="4" w:space="0" w:color="auto"/>
              <w:right w:val="single" w:sz="4" w:space="0" w:color="auto"/>
            </w:tcBorders>
            <w:noWrap/>
            <w:vAlign w:val="center"/>
          </w:tcPr>
          <w:p w:rsidR="008D12E0" w:rsidRPr="008D12E0" w:rsidRDefault="008D12E0" w:rsidP="000D3D63">
            <w:pPr>
              <w:jc w:val="center"/>
            </w:pPr>
            <w:r w:rsidRPr="008D12E0">
              <w:t>-2115762,1</w:t>
            </w:r>
          </w:p>
        </w:tc>
      </w:tr>
    </w:tbl>
    <w:p w:rsidR="008D12E0" w:rsidRDefault="008D12E0" w:rsidP="008D12E0">
      <w:pPr>
        <w:spacing w:line="360" w:lineRule="auto"/>
        <w:ind w:firstLine="540"/>
        <w:jc w:val="both"/>
        <w:rPr>
          <w:sz w:val="28"/>
          <w:szCs w:val="28"/>
        </w:rPr>
      </w:pPr>
    </w:p>
    <w:p w:rsidR="008D12E0" w:rsidRDefault="003B1006" w:rsidP="003B1006">
      <w:pPr>
        <w:spacing w:line="360" w:lineRule="auto"/>
        <w:jc w:val="center"/>
        <w:rPr>
          <w:b/>
          <w:sz w:val="28"/>
          <w:szCs w:val="28"/>
        </w:rPr>
      </w:pPr>
      <w:r>
        <w:rPr>
          <w:b/>
          <w:sz w:val="28"/>
          <w:szCs w:val="28"/>
        </w:rPr>
        <w:t>Решение:</w:t>
      </w:r>
    </w:p>
    <w:p w:rsidR="00AF1C55" w:rsidRPr="008C4EAF" w:rsidRDefault="00AF1C55" w:rsidP="00AF1C55">
      <w:pPr>
        <w:spacing w:line="360" w:lineRule="auto"/>
        <w:ind w:firstLine="540"/>
        <w:jc w:val="both"/>
        <w:rPr>
          <w:sz w:val="28"/>
          <w:szCs w:val="28"/>
        </w:rPr>
      </w:pPr>
      <w:r w:rsidRPr="008C4EAF">
        <w:rPr>
          <w:sz w:val="28"/>
          <w:szCs w:val="28"/>
        </w:rPr>
        <w:t>1. Рассчитаем среднегодовую первоначальную стоимость активной части производственных основных средств</w:t>
      </w:r>
    </w:p>
    <w:p w:rsidR="00AF1C55" w:rsidRPr="008C4EAF" w:rsidRDefault="00AF1C55" w:rsidP="00AF1C55">
      <w:pPr>
        <w:spacing w:line="360" w:lineRule="auto"/>
        <w:jc w:val="both"/>
        <w:rPr>
          <w:sz w:val="28"/>
          <w:szCs w:val="28"/>
        </w:rPr>
      </w:pPr>
      <w:r w:rsidRPr="008C4EAF">
        <w:rPr>
          <w:sz w:val="28"/>
          <w:szCs w:val="28"/>
        </w:rPr>
        <w:t>ОС</w:t>
      </w:r>
      <w:r>
        <w:rPr>
          <w:sz w:val="28"/>
          <w:szCs w:val="28"/>
        </w:rPr>
        <w:t>ак</w:t>
      </w:r>
      <w:r w:rsidRPr="008C4EAF">
        <w:rPr>
          <w:sz w:val="28"/>
          <w:szCs w:val="28"/>
          <w:vertAlign w:val="subscript"/>
        </w:rPr>
        <w:t xml:space="preserve">0 </w:t>
      </w:r>
      <w:r w:rsidRPr="008C4EAF">
        <w:rPr>
          <w:sz w:val="28"/>
          <w:szCs w:val="28"/>
        </w:rPr>
        <w:t>= (ОС</w:t>
      </w:r>
      <w:r>
        <w:rPr>
          <w:sz w:val="28"/>
          <w:szCs w:val="28"/>
        </w:rPr>
        <w:t xml:space="preserve"> ак</w:t>
      </w:r>
      <w:r>
        <w:rPr>
          <w:sz w:val="28"/>
          <w:szCs w:val="28"/>
          <w:vertAlign w:val="subscript"/>
        </w:rPr>
        <w:t xml:space="preserve"> </w:t>
      </w:r>
      <w:r w:rsidRPr="008C4EAF">
        <w:rPr>
          <w:sz w:val="28"/>
          <w:szCs w:val="28"/>
          <w:vertAlign w:val="subscript"/>
        </w:rPr>
        <w:t>н.г</w:t>
      </w:r>
      <w:r w:rsidRPr="008C4EAF">
        <w:rPr>
          <w:sz w:val="28"/>
          <w:szCs w:val="28"/>
        </w:rPr>
        <w:t xml:space="preserve"> + ОС </w:t>
      </w:r>
      <w:r>
        <w:rPr>
          <w:sz w:val="28"/>
          <w:szCs w:val="28"/>
        </w:rPr>
        <w:t>ак</w:t>
      </w:r>
      <w:r w:rsidRPr="008C4EAF">
        <w:rPr>
          <w:sz w:val="28"/>
          <w:szCs w:val="28"/>
          <w:vertAlign w:val="subscript"/>
        </w:rPr>
        <w:t xml:space="preserve"> к.г</w:t>
      </w:r>
      <w:r w:rsidRPr="008C4EAF">
        <w:rPr>
          <w:sz w:val="28"/>
          <w:szCs w:val="28"/>
        </w:rPr>
        <w:t>) / 2 = (</w:t>
      </w:r>
      <w:r w:rsidRPr="00936E00">
        <w:rPr>
          <w:sz w:val="28"/>
          <w:szCs w:val="28"/>
        </w:rPr>
        <w:t>1150371+ 1212955</w:t>
      </w:r>
      <w:r w:rsidRPr="008C4EAF">
        <w:rPr>
          <w:sz w:val="28"/>
          <w:szCs w:val="28"/>
        </w:rPr>
        <w:t xml:space="preserve">) / 2 </w:t>
      </w:r>
      <w:r w:rsidRPr="00936E00">
        <w:rPr>
          <w:sz w:val="28"/>
          <w:szCs w:val="28"/>
        </w:rPr>
        <w:t>= 1181663</w:t>
      </w:r>
      <w:r>
        <w:rPr>
          <w:sz w:val="28"/>
          <w:szCs w:val="28"/>
        </w:rPr>
        <w:t xml:space="preserve"> </w:t>
      </w:r>
      <w:r w:rsidRPr="008C4EAF">
        <w:rPr>
          <w:sz w:val="28"/>
          <w:szCs w:val="28"/>
        </w:rPr>
        <w:t>тыс.рублей</w:t>
      </w:r>
    </w:p>
    <w:p w:rsidR="00AF1C55" w:rsidRDefault="00AF1C55" w:rsidP="00AF1C55">
      <w:pPr>
        <w:spacing w:line="360" w:lineRule="auto"/>
        <w:jc w:val="both"/>
        <w:rPr>
          <w:sz w:val="28"/>
          <w:szCs w:val="28"/>
        </w:rPr>
      </w:pPr>
      <w:r w:rsidRPr="008C4EAF">
        <w:rPr>
          <w:sz w:val="28"/>
          <w:szCs w:val="28"/>
        </w:rPr>
        <w:t>ОС</w:t>
      </w:r>
      <w:r>
        <w:rPr>
          <w:sz w:val="28"/>
          <w:szCs w:val="28"/>
        </w:rPr>
        <w:t>ак</w:t>
      </w:r>
      <w:r w:rsidRPr="008C4EAF">
        <w:rPr>
          <w:sz w:val="28"/>
          <w:szCs w:val="28"/>
          <w:vertAlign w:val="subscript"/>
        </w:rPr>
        <w:t xml:space="preserve">1 </w:t>
      </w:r>
      <w:r w:rsidRPr="008C4EAF">
        <w:rPr>
          <w:sz w:val="28"/>
          <w:szCs w:val="28"/>
        </w:rPr>
        <w:t>=(ОС</w:t>
      </w:r>
      <w:r>
        <w:rPr>
          <w:sz w:val="28"/>
          <w:szCs w:val="28"/>
        </w:rPr>
        <w:t>ак</w:t>
      </w:r>
      <w:r>
        <w:rPr>
          <w:sz w:val="28"/>
          <w:szCs w:val="28"/>
          <w:vertAlign w:val="subscript"/>
        </w:rPr>
        <w:t xml:space="preserve"> </w:t>
      </w:r>
      <w:r w:rsidRPr="008C4EAF">
        <w:rPr>
          <w:sz w:val="28"/>
          <w:szCs w:val="28"/>
          <w:vertAlign w:val="subscript"/>
        </w:rPr>
        <w:t xml:space="preserve"> н.г</w:t>
      </w:r>
      <w:r w:rsidRPr="008C4EAF">
        <w:rPr>
          <w:sz w:val="28"/>
          <w:szCs w:val="28"/>
        </w:rPr>
        <w:t xml:space="preserve"> + ОС </w:t>
      </w:r>
      <w:r>
        <w:rPr>
          <w:sz w:val="28"/>
          <w:szCs w:val="28"/>
        </w:rPr>
        <w:t>ак</w:t>
      </w:r>
      <w:r w:rsidRPr="008C4EAF">
        <w:rPr>
          <w:sz w:val="28"/>
          <w:szCs w:val="28"/>
          <w:vertAlign w:val="subscript"/>
        </w:rPr>
        <w:t xml:space="preserve"> к.г</w:t>
      </w:r>
      <w:r w:rsidRPr="008C4EAF">
        <w:rPr>
          <w:sz w:val="28"/>
          <w:szCs w:val="28"/>
        </w:rPr>
        <w:t>) / 2 = (</w:t>
      </w:r>
      <w:r>
        <w:rPr>
          <w:sz w:val="28"/>
          <w:szCs w:val="28"/>
        </w:rPr>
        <w:t>1212955</w:t>
      </w:r>
      <w:r w:rsidRPr="008C4EAF">
        <w:rPr>
          <w:sz w:val="28"/>
          <w:szCs w:val="28"/>
        </w:rPr>
        <w:t xml:space="preserve"> </w:t>
      </w:r>
      <w:r w:rsidRPr="00936E00">
        <w:rPr>
          <w:sz w:val="28"/>
          <w:szCs w:val="28"/>
        </w:rPr>
        <w:t>+ 1328259) / 2 = 1270607</w:t>
      </w:r>
      <w:r>
        <w:rPr>
          <w:sz w:val="28"/>
          <w:szCs w:val="28"/>
        </w:rPr>
        <w:t xml:space="preserve"> </w:t>
      </w:r>
      <w:r w:rsidRPr="008C4EAF">
        <w:rPr>
          <w:sz w:val="28"/>
          <w:szCs w:val="28"/>
        </w:rPr>
        <w:t>тыс.рублей</w:t>
      </w:r>
    </w:p>
    <w:p w:rsidR="002033BE" w:rsidRDefault="00AF1C55" w:rsidP="002033BE">
      <w:pPr>
        <w:spacing w:line="360" w:lineRule="auto"/>
        <w:ind w:firstLine="540"/>
        <w:jc w:val="both"/>
        <w:rPr>
          <w:sz w:val="28"/>
          <w:szCs w:val="28"/>
        </w:rPr>
      </w:pPr>
      <w:r>
        <w:rPr>
          <w:sz w:val="28"/>
          <w:szCs w:val="28"/>
        </w:rPr>
        <w:t>∆ОСак=</w:t>
      </w:r>
      <w:r w:rsidRPr="00936E00">
        <w:rPr>
          <w:sz w:val="28"/>
          <w:szCs w:val="28"/>
        </w:rPr>
        <w:t xml:space="preserve"> </w:t>
      </w:r>
      <w:r w:rsidRPr="008C4EAF">
        <w:rPr>
          <w:sz w:val="28"/>
          <w:szCs w:val="28"/>
        </w:rPr>
        <w:t>ОС</w:t>
      </w:r>
      <w:r>
        <w:rPr>
          <w:sz w:val="28"/>
          <w:szCs w:val="28"/>
        </w:rPr>
        <w:t>ак</w:t>
      </w:r>
      <w:r w:rsidRPr="008C4EAF">
        <w:rPr>
          <w:sz w:val="28"/>
          <w:szCs w:val="28"/>
          <w:vertAlign w:val="subscript"/>
        </w:rPr>
        <w:t>1</w:t>
      </w:r>
      <w:r>
        <w:rPr>
          <w:sz w:val="28"/>
          <w:szCs w:val="28"/>
          <w:vertAlign w:val="subscript"/>
        </w:rPr>
        <w:t xml:space="preserve"> </w:t>
      </w:r>
      <w:r>
        <w:rPr>
          <w:sz w:val="28"/>
          <w:szCs w:val="28"/>
        </w:rPr>
        <w:t>-</w:t>
      </w:r>
      <w:r w:rsidRPr="00936E00">
        <w:rPr>
          <w:sz w:val="28"/>
          <w:szCs w:val="28"/>
        </w:rPr>
        <w:t xml:space="preserve"> </w:t>
      </w:r>
      <w:r w:rsidRPr="008C4EAF">
        <w:rPr>
          <w:sz w:val="28"/>
          <w:szCs w:val="28"/>
        </w:rPr>
        <w:t>ОС</w:t>
      </w:r>
      <w:r>
        <w:rPr>
          <w:sz w:val="28"/>
          <w:szCs w:val="28"/>
        </w:rPr>
        <w:t>ак</w:t>
      </w:r>
      <w:r w:rsidRPr="008C4EAF">
        <w:rPr>
          <w:sz w:val="28"/>
          <w:szCs w:val="28"/>
          <w:vertAlign w:val="subscript"/>
        </w:rPr>
        <w:t>0</w:t>
      </w:r>
      <w:r>
        <w:rPr>
          <w:sz w:val="28"/>
          <w:szCs w:val="28"/>
          <w:vertAlign w:val="subscript"/>
        </w:rPr>
        <w:t>=</w:t>
      </w:r>
      <w:r w:rsidRPr="00936E00">
        <w:rPr>
          <w:sz w:val="28"/>
          <w:szCs w:val="28"/>
        </w:rPr>
        <w:t>1270607</w:t>
      </w:r>
      <w:r>
        <w:rPr>
          <w:sz w:val="28"/>
          <w:szCs w:val="28"/>
        </w:rPr>
        <w:t>-</w:t>
      </w:r>
      <w:r w:rsidRPr="00936E00">
        <w:rPr>
          <w:sz w:val="28"/>
          <w:szCs w:val="28"/>
        </w:rPr>
        <w:t>1181663</w:t>
      </w:r>
      <w:r>
        <w:rPr>
          <w:sz w:val="28"/>
          <w:szCs w:val="28"/>
        </w:rPr>
        <w:t>=</w:t>
      </w:r>
      <w:r w:rsidRPr="00B73284">
        <w:rPr>
          <w:sz w:val="28"/>
          <w:szCs w:val="28"/>
        </w:rPr>
        <w:t>88944 тыс.</w:t>
      </w:r>
      <w:r w:rsidR="002033BE">
        <w:rPr>
          <w:sz w:val="28"/>
          <w:szCs w:val="28"/>
        </w:rPr>
        <w:t xml:space="preserve"> </w:t>
      </w:r>
      <w:r w:rsidRPr="00B73284">
        <w:rPr>
          <w:sz w:val="28"/>
          <w:szCs w:val="28"/>
        </w:rPr>
        <w:t>рублей</w:t>
      </w:r>
      <w:r>
        <w:rPr>
          <w:sz w:val="28"/>
          <w:szCs w:val="28"/>
        </w:rPr>
        <w:t>.</w:t>
      </w:r>
    </w:p>
    <w:p w:rsidR="00AF1C55" w:rsidRPr="00B73284" w:rsidRDefault="00AF1C55" w:rsidP="002033BE">
      <w:pPr>
        <w:spacing w:line="360" w:lineRule="auto"/>
        <w:ind w:firstLine="540"/>
        <w:jc w:val="both"/>
        <w:rPr>
          <w:sz w:val="28"/>
          <w:szCs w:val="28"/>
        </w:rPr>
      </w:pPr>
      <w:r>
        <w:rPr>
          <w:sz w:val="28"/>
          <w:szCs w:val="28"/>
        </w:rPr>
        <w:t xml:space="preserve">Из расчетов видно, что организация проводит работу по обновлению основных средств за счет роста их активной части </w:t>
      </w:r>
      <w:r w:rsidRPr="00B73284">
        <w:rPr>
          <w:sz w:val="28"/>
          <w:szCs w:val="28"/>
        </w:rPr>
        <w:t>на 88944 тыс. руб.</w:t>
      </w:r>
    </w:p>
    <w:p w:rsidR="00AF1C55" w:rsidRDefault="00AF1C55" w:rsidP="00AF1C55">
      <w:pPr>
        <w:spacing w:line="360" w:lineRule="auto"/>
        <w:ind w:firstLine="540"/>
        <w:jc w:val="both"/>
        <w:rPr>
          <w:sz w:val="28"/>
          <w:szCs w:val="28"/>
        </w:rPr>
      </w:pPr>
      <w:r>
        <w:rPr>
          <w:sz w:val="28"/>
          <w:szCs w:val="28"/>
        </w:rPr>
        <w:t>2. Для оценки  состояния действующих основных средств рассчитаем ряд показателей и коэффициентов:</w:t>
      </w:r>
    </w:p>
    <w:p w:rsidR="00AF1C55" w:rsidRDefault="00AF1C55" w:rsidP="00AF1C55">
      <w:pPr>
        <w:spacing w:line="360" w:lineRule="auto"/>
        <w:jc w:val="both"/>
        <w:rPr>
          <w:sz w:val="28"/>
          <w:szCs w:val="28"/>
        </w:rPr>
      </w:pPr>
      <w:r>
        <w:rPr>
          <w:sz w:val="28"/>
          <w:szCs w:val="28"/>
        </w:rPr>
        <w:t xml:space="preserve">Фондоотдачу по формуле: </w:t>
      </w:r>
      <w:r w:rsidRPr="00FA40E9">
        <w:rPr>
          <w:sz w:val="28"/>
          <w:szCs w:val="28"/>
        </w:rPr>
        <w:t>Ф</w:t>
      </w:r>
      <w:r w:rsidRPr="00FA40E9">
        <w:rPr>
          <w:sz w:val="28"/>
          <w:szCs w:val="28"/>
          <w:vertAlign w:val="subscript"/>
        </w:rPr>
        <w:t xml:space="preserve">о </w:t>
      </w:r>
      <w:r w:rsidRPr="00FA40E9">
        <w:rPr>
          <w:sz w:val="28"/>
          <w:szCs w:val="28"/>
        </w:rPr>
        <w:t xml:space="preserve"> = </w:t>
      </w:r>
      <w:r w:rsidRPr="00FA40E9">
        <w:rPr>
          <w:sz w:val="28"/>
          <w:szCs w:val="28"/>
          <w:lang w:val="en-US"/>
        </w:rPr>
        <w:t>V</w:t>
      </w:r>
      <w:r w:rsidRPr="00FA40E9">
        <w:rPr>
          <w:sz w:val="28"/>
          <w:szCs w:val="28"/>
        </w:rPr>
        <w:t xml:space="preserve"> / ОС</w:t>
      </w:r>
      <w:r>
        <w:rPr>
          <w:sz w:val="28"/>
          <w:szCs w:val="28"/>
        </w:rPr>
        <w:t>ак</w:t>
      </w:r>
    </w:p>
    <w:p w:rsidR="00AF1C55" w:rsidRPr="00B73284" w:rsidRDefault="00AF1C55" w:rsidP="00AF1C55">
      <w:pPr>
        <w:spacing w:line="360" w:lineRule="auto"/>
        <w:ind w:firstLine="709"/>
        <w:jc w:val="both"/>
        <w:rPr>
          <w:sz w:val="28"/>
          <w:szCs w:val="28"/>
        </w:rPr>
      </w:pPr>
      <w:r w:rsidRPr="00FA40E9">
        <w:rPr>
          <w:sz w:val="28"/>
          <w:szCs w:val="28"/>
        </w:rPr>
        <w:t>Ф</w:t>
      </w:r>
      <w:r w:rsidRPr="005322A2">
        <w:rPr>
          <w:sz w:val="28"/>
          <w:szCs w:val="28"/>
        </w:rPr>
        <w:t>о</w:t>
      </w:r>
      <w:r>
        <w:rPr>
          <w:sz w:val="28"/>
          <w:szCs w:val="28"/>
          <w:vertAlign w:val="subscript"/>
        </w:rPr>
        <w:t xml:space="preserve"> </w:t>
      </w:r>
      <w:r w:rsidRPr="00CC60CB">
        <w:rPr>
          <w:sz w:val="28"/>
          <w:szCs w:val="28"/>
          <w:vertAlign w:val="subscript"/>
        </w:rPr>
        <w:t xml:space="preserve">0 </w:t>
      </w:r>
      <w:r w:rsidRPr="00FA40E9">
        <w:rPr>
          <w:sz w:val="28"/>
          <w:szCs w:val="28"/>
        </w:rPr>
        <w:t xml:space="preserve">= </w:t>
      </w:r>
      <w:r w:rsidRPr="00FA40E9">
        <w:rPr>
          <w:sz w:val="28"/>
          <w:szCs w:val="28"/>
          <w:lang w:val="en-US"/>
        </w:rPr>
        <w:t>V</w:t>
      </w:r>
      <w:r w:rsidRPr="00CC60CB">
        <w:rPr>
          <w:sz w:val="28"/>
          <w:szCs w:val="28"/>
          <w:vertAlign w:val="subscript"/>
        </w:rPr>
        <w:t>0</w:t>
      </w:r>
      <w:r w:rsidRPr="00FA40E9">
        <w:rPr>
          <w:sz w:val="28"/>
          <w:szCs w:val="28"/>
        </w:rPr>
        <w:t xml:space="preserve"> / ОС</w:t>
      </w:r>
      <w:r>
        <w:rPr>
          <w:sz w:val="28"/>
          <w:szCs w:val="28"/>
        </w:rPr>
        <w:t>ак</w:t>
      </w:r>
      <w:r>
        <w:rPr>
          <w:sz w:val="28"/>
          <w:szCs w:val="28"/>
          <w:vertAlign w:val="subscript"/>
        </w:rPr>
        <w:t xml:space="preserve"> 0 </w:t>
      </w:r>
      <w:r w:rsidRPr="00B73284">
        <w:rPr>
          <w:sz w:val="28"/>
          <w:szCs w:val="28"/>
        </w:rPr>
        <w:t>=  8243819/ 1181663= 6,976</w:t>
      </w:r>
      <w:r w:rsidR="00110AA5">
        <w:rPr>
          <w:sz w:val="28"/>
          <w:szCs w:val="28"/>
        </w:rPr>
        <w:t>455</w:t>
      </w:r>
      <w:r>
        <w:rPr>
          <w:sz w:val="28"/>
          <w:szCs w:val="28"/>
        </w:rPr>
        <w:t xml:space="preserve"> руб.</w:t>
      </w:r>
    </w:p>
    <w:p w:rsidR="00AF1C55" w:rsidRDefault="00AF1C55" w:rsidP="00AF1C55">
      <w:pPr>
        <w:spacing w:line="360" w:lineRule="auto"/>
        <w:ind w:firstLine="709"/>
        <w:jc w:val="both"/>
        <w:rPr>
          <w:sz w:val="28"/>
          <w:szCs w:val="28"/>
        </w:rPr>
      </w:pPr>
      <w:r w:rsidRPr="00FA40E9">
        <w:rPr>
          <w:sz w:val="28"/>
          <w:szCs w:val="28"/>
        </w:rPr>
        <w:t>Ф</w:t>
      </w:r>
      <w:r w:rsidRPr="005322A2">
        <w:rPr>
          <w:sz w:val="28"/>
          <w:szCs w:val="28"/>
        </w:rPr>
        <w:t>о</w:t>
      </w:r>
      <w:r>
        <w:rPr>
          <w:sz w:val="28"/>
          <w:szCs w:val="28"/>
          <w:vertAlign w:val="subscript"/>
        </w:rPr>
        <w:t xml:space="preserve"> 1</w:t>
      </w:r>
      <w:r w:rsidRPr="00CC60CB">
        <w:rPr>
          <w:sz w:val="28"/>
          <w:szCs w:val="28"/>
          <w:vertAlign w:val="subscript"/>
        </w:rPr>
        <w:t xml:space="preserve"> </w:t>
      </w:r>
      <w:r w:rsidRPr="00FA40E9">
        <w:rPr>
          <w:sz w:val="28"/>
          <w:szCs w:val="28"/>
        </w:rPr>
        <w:t xml:space="preserve">= </w:t>
      </w:r>
      <w:r w:rsidRPr="00FA40E9">
        <w:rPr>
          <w:sz w:val="28"/>
          <w:szCs w:val="28"/>
          <w:lang w:val="en-US"/>
        </w:rPr>
        <w:t>V</w:t>
      </w:r>
      <w:r>
        <w:rPr>
          <w:sz w:val="28"/>
          <w:szCs w:val="28"/>
          <w:vertAlign w:val="subscript"/>
        </w:rPr>
        <w:t>1</w:t>
      </w:r>
      <w:r w:rsidRPr="00FA40E9">
        <w:rPr>
          <w:sz w:val="28"/>
          <w:szCs w:val="28"/>
        </w:rPr>
        <w:t xml:space="preserve"> / ОС</w:t>
      </w:r>
      <w:r>
        <w:rPr>
          <w:sz w:val="28"/>
          <w:szCs w:val="28"/>
        </w:rPr>
        <w:t>ак</w:t>
      </w:r>
      <w:r>
        <w:rPr>
          <w:sz w:val="28"/>
          <w:szCs w:val="28"/>
          <w:vertAlign w:val="subscript"/>
        </w:rPr>
        <w:t xml:space="preserve"> 1 </w:t>
      </w:r>
      <w:r>
        <w:rPr>
          <w:sz w:val="28"/>
          <w:szCs w:val="28"/>
        </w:rPr>
        <w:t xml:space="preserve">=  </w:t>
      </w:r>
      <w:r w:rsidRPr="008146BB">
        <w:rPr>
          <w:sz w:val="28"/>
          <w:szCs w:val="28"/>
        </w:rPr>
        <w:t>8738523/ 1270607</w:t>
      </w:r>
      <w:r>
        <w:rPr>
          <w:sz w:val="28"/>
          <w:szCs w:val="28"/>
        </w:rPr>
        <w:t>= 6,8774</w:t>
      </w:r>
      <w:r w:rsidR="00110AA5">
        <w:rPr>
          <w:sz w:val="28"/>
          <w:szCs w:val="28"/>
        </w:rPr>
        <w:t xml:space="preserve">40 </w:t>
      </w:r>
      <w:r>
        <w:rPr>
          <w:sz w:val="28"/>
          <w:szCs w:val="28"/>
        </w:rPr>
        <w:t>руб.</w:t>
      </w:r>
    </w:p>
    <w:p w:rsidR="00AF1C55" w:rsidRDefault="00AF1C55" w:rsidP="00AF1C55">
      <w:pPr>
        <w:spacing w:line="360" w:lineRule="auto"/>
        <w:jc w:val="both"/>
        <w:rPr>
          <w:sz w:val="28"/>
          <w:szCs w:val="28"/>
        </w:rPr>
      </w:pPr>
      <w:r>
        <w:rPr>
          <w:sz w:val="28"/>
          <w:szCs w:val="28"/>
        </w:rPr>
        <w:t>Общая фондоотдача активной части основных средств  снизилась на</w:t>
      </w:r>
    </w:p>
    <w:p w:rsidR="00AF1C55" w:rsidRDefault="00AF1C55" w:rsidP="00AF1C55">
      <w:pPr>
        <w:spacing w:line="360" w:lineRule="auto"/>
        <w:ind w:firstLine="708"/>
        <w:jc w:val="both"/>
        <w:rPr>
          <w:sz w:val="28"/>
          <w:szCs w:val="28"/>
        </w:rPr>
      </w:pPr>
      <w:r>
        <w:rPr>
          <w:sz w:val="28"/>
          <w:szCs w:val="28"/>
        </w:rPr>
        <w:t xml:space="preserve"> 6,8774</w:t>
      </w:r>
      <w:r w:rsidR="00110AA5">
        <w:rPr>
          <w:sz w:val="28"/>
          <w:szCs w:val="28"/>
        </w:rPr>
        <w:t>40</w:t>
      </w:r>
      <w:r>
        <w:rPr>
          <w:sz w:val="28"/>
          <w:szCs w:val="28"/>
        </w:rPr>
        <w:t>руб-6,976</w:t>
      </w:r>
      <w:r w:rsidR="00110AA5">
        <w:rPr>
          <w:sz w:val="28"/>
          <w:szCs w:val="28"/>
        </w:rPr>
        <w:t>455</w:t>
      </w:r>
      <w:r>
        <w:rPr>
          <w:sz w:val="28"/>
          <w:szCs w:val="28"/>
        </w:rPr>
        <w:t>руб=-0,0990</w:t>
      </w:r>
      <w:r w:rsidR="00E16D8C">
        <w:rPr>
          <w:sz w:val="28"/>
          <w:szCs w:val="28"/>
        </w:rPr>
        <w:t>15</w:t>
      </w:r>
      <w:r>
        <w:rPr>
          <w:sz w:val="28"/>
          <w:szCs w:val="28"/>
        </w:rPr>
        <w:t xml:space="preserve"> руб.</w:t>
      </w:r>
    </w:p>
    <w:p w:rsidR="00AF1C55" w:rsidRDefault="00AF1C55" w:rsidP="002D08D0">
      <w:pPr>
        <w:spacing w:line="360" w:lineRule="auto"/>
        <w:ind w:firstLine="540"/>
        <w:jc w:val="both"/>
        <w:rPr>
          <w:sz w:val="28"/>
          <w:szCs w:val="28"/>
        </w:rPr>
      </w:pPr>
      <w:r>
        <w:rPr>
          <w:sz w:val="28"/>
          <w:szCs w:val="28"/>
        </w:rPr>
        <w:t>Фондоотдача показывает, сколько рублей выручки приходится на 1 рубль основных средств.</w:t>
      </w:r>
    </w:p>
    <w:p w:rsidR="00AF1C55" w:rsidRPr="0048490B" w:rsidRDefault="00AF1C55" w:rsidP="00BE3DAA">
      <w:pPr>
        <w:spacing w:line="360" w:lineRule="auto"/>
        <w:ind w:firstLine="540"/>
        <w:outlineLvl w:val="0"/>
        <w:rPr>
          <w:sz w:val="28"/>
          <w:szCs w:val="28"/>
          <w:vertAlign w:val="subscript"/>
        </w:rPr>
      </w:pPr>
      <w:bookmarkStart w:id="4" w:name="_Toc198260277"/>
      <w:r>
        <w:rPr>
          <w:sz w:val="28"/>
          <w:szCs w:val="28"/>
        </w:rPr>
        <w:t>Для определения влияния изменения фондоотдачи на изменение объема продаж с</w:t>
      </w:r>
      <w:r w:rsidRPr="00CC60CB">
        <w:rPr>
          <w:sz w:val="28"/>
          <w:szCs w:val="28"/>
        </w:rPr>
        <w:t xml:space="preserve">оставим 2-х факторную мультипликативную модель </w:t>
      </w:r>
      <w:r w:rsidRPr="00FA40E9">
        <w:rPr>
          <w:sz w:val="28"/>
          <w:szCs w:val="28"/>
          <w:lang w:val="en-US"/>
        </w:rPr>
        <w:t>V</w:t>
      </w:r>
      <w:r w:rsidRPr="007A5C29">
        <w:rPr>
          <w:sz w:val="28"/>
          <w:szCs w:val="28"/>
        </w:rPr>
        <w:t xml:space="preserve"> =</w:t>
      </w:r>
      <w:r w:rsidRPr="00FA40E9">
        <w:rPr>
          <w:sz w:val="28"/>
          <w:szCs w:val="28"/>
        </w:rPr>
        <w:t xml:space="preserve"> ОС</w:t>
      </w:r>
      <w:r>
        <w:rPr>
          <w:sz w:val="28"/>
          <w:szCs w:val="28"/>
        </w:rPr>
        <w:t>ак</w:t>
      </w:r>
      <w:r w:rsidRPr="00FA40E9">
        <w:rPr>
          <w:sz w:val="28"/>
          <w:szCs w:val="28"/>
        </w:rPr>
        <w:t xml:space="preserve"> * Ф</w:t>
      </w:r>
      <w:bookmarkEnd w:id="4"/>
      <w:r w:rsidR="005322A2">
        <w:rPr>
          <w:sz w:val="28"/>
          <w:szCs w:val="28"/>
        </w:rPr>
        <w:t>о</w:t>
      </w:r>
      <w:r>
        <w:rPr>
          <w:sz w:val="28"/>
          <w:szCs w:val="28"/>
          <w:vertAlign w:val="subscript"/>
        </w:rPr>
        <w:t xml:space="preserve">    </w:t>
      </w:r>
    </w:p>
    <w:p w:rsidR="00AF1C55" w:rsidRDefault="00AF1C55" w:rsidP="00AF1C55">
      <w:pPr>
        <w:spacing w:line="360" w:lineRule="auto"/>
        <w:ind w:firstLine="709"/>
        <w:jc w:val="both"/>
        <w:rPr>
          <w:sz w:val="28"/>
          <w:szCs w:val="28"/>
        </w:rPr>
      </w:pPr>
      <w:r w:rsidRPr="00FA40E9">
        <w:rPr>
          <w:sz w:val="28"/>
          <w:szCs w:val="28"/>
          <w:lang w:val="en-US"/>
        </w:rPr>
        <w:t>V</w:t>
      </w:r>
      <w:r w:rsidRPr="00FA40E9">
        <w:rPr>
          <w:sz w:val="28"/>
          <w:szCs w:val="28"/>
          <w:vertAlign w:val="subscript"/>
        </w:rPr>
        <w:t>0</w:t>
      </w:r>
      <w:r w:rsidRPr="00FA40E9">
        <w:rPr>
          <w:sz w:val="28"/>
          <w:szCs w:val="28"/>
        </w:rPr>
        <w:t xml:space="preserve"> = ОС</w:t>
      </w:r>
      <w:r>
        <w:rPr>
          <w:sz w:val="28"/>
          <w:szCs w:val="28"/>
        </w:rPr>
        <w:t>ак</w:t>
      </w:r>
      <w:r w:rsidRPr="00FA40E9">
        <w:rPr>
          <w:sz w:val="28"/>
          <w:szCs w:val="28"/>
          <w:vertAlign w:val="subscript"/>
        </w:rPr>
        <w:t xml:space="preserve"> 0</w:t>
      </w:r>
      <w:r w:rsidRPr="00FA40E9">
        <w:rPr>
          <w:sz w:val="28"/>
          <w:szCs w:val="28"/>
        </w:rPr>
        <w:t xml:space="preserve"> * Ф</w:t>
      </w:r>
      <w:r w:rsidRPr="005322A2">
        <w:rPr>
          <w:sz w:val="28"/>
          <w:szCs w:val="28"/>
        </w:rPr>
        <w:t>о</w:t>
      </w:r>
      <w:r w:rsidRPr="00FA40E9">
        <w:rPr>
          <w:sz w:val="28"/>
          <w:szCs w:val="28"/>
          <w:vertAlign w:val="subscript"/>
        </w:rPr>
        <w:t xml:space="preserve"> 0</w:t>
      </w:r>
      <w:r w:rsidRPr="00FA40E9">
        <w:rPr>
          <w:sz w:val="28"/>
          <w:szCs w:val="28"/>
        </w:rPr>
        <w:t xml:space="preserve"> = </w:t>
      </w:r>
      <w:r w:rsidRPr="00B73284">
        <w:rPr>
          <w:sz w:val="28"/>
          <w:szCs w:val="28"/>
        </w:rPr>
        <w:t>1181663</w:t>
      </w:r>
      <w:r w:rsidRPr="00FA40E9">
        <w:rPr>
          <w:sz w:val="28"/>
          <w:szCs w:val="28"/>
        </w:rPr>
        <w:t xml:space="preserve">* </w:t>
      </w:r>
      <w:r w:rsidRPr="00B73284">
        <w:rPr>
          <w:sz w:val="28"/>
          <w:szCs w:val="28"/>
        </w:rPr>
        <w:t>6,976</w:t>
      </w:r>
      <w:r w:rsidR="00110AA5">
        <w:rPr>
          <w:sz w:val="28"/>
          <w:szCs w:val="28"/>
        </w:rPr>
        <w:t>455</w:t>
      </w:r>
      <w:r>
        <w:rPr>
          <w:sz w:val="28"/>
          <w:szCs w:val="28"/>
        </w:rPr>
        <w:t xml:space="preserve"> </w:t>
      </w:r>
      <w:r w:rsidRPr="00FA40E9">
        <w:rPr>
          <w:sz w:val="28"/>
          <w:szCs w:val="28"/>
        </w:rPr>
        <w:t xml:space="preserve">= </w:t>
      </w:r>
      <w:r w:rsidRPr="00B73284">
        <w:rPr>
          <w:sz w:val="28"/>
          <w:szCs w:val="28"/>
        </w:rPr>
        <w:t>8243819</w:t>
      </w:r>
      <w:r>
        <w:rPr>
          <w:sz w:val="28"/>
          <w:szCs w:val="28"/>
        </w:rPr>
        <w:t xml:space="preserve"> </w:t>
      </w:r>
      <w:r w:rsidRPr="00FA40E9">
        <w:rPr>
          <w:sz w:val="28"/>
          <w:szCs w:val="28"/>
        </w:rPr>
        <w:t>тыс.рублей</w:t>
      </w:r>
    </w:p>
    <w:p w:rsidR="00AF1C55" w:rsidRDefault="00AF1C55" w:rsidP="00AF1C55">
      <w:pPr>
        <w:spacing w:line="360" w:lineRule="auto"/>
        <w:ind w:firstLine="708"/>
        <w:jc w:val="both"/>
        <w:rPr>
          <w:sz w:val="28"/>
          <w:szCs w:val="28"/>
        </w:rPr>
      </w:pPr>
      <w:r w:rsidRPr="00FA40E9">
        <w:rPr>
          <w:sz w:val="28"/>
          <w:szCs w:val="28"/>
          <w:lang w:val="en-US"/>
        </w:rPr>
        <w:t>V</w:t>
      </w:r>
      <w:r w:rsidRPr="00FA40E9">
        <w:rPr>
          <w:sz w:val="28"/>
          <w:szCs w:val="28"/>
          <w:vertAlign w:val="subscript"/>
        </w:rPr>
        <w:t>1</w:t>
      </w:r>
      <w:r w:rsidRPr="00FA40E9">
        <w:rPr>
          <w:sz w:val="28"/>
          <w:szCs w:val="28"/>
        </w:rPr>
        <w:t xml:space="preserve"> = ОС</w:t>
      </w:r>
      <w:r>
        <w:rPr>
          <w:sz w:val="28"/>
          <w:szCs w:val="28"/>
        </w:rPr>
        <w:t>ак</w:t>
      </w:r>
      <w:r w:rsidRPr="00FA40E9">
        <w:rPr>
          <w:sz w:val="28"/>
          <w:szCs w:val="28"/>
          <w:vertAlign w:val="subscript"/>
        </w:rPr>
        <w:t xml:space="preserve"> 1</w:t>
      </w:r>
      <w:r w:rsidRPr="00FA40E9">
        <w:rPr>
          <w:sz w:val="28"/>
          <w:szCs w:val="28"/>
        </w:rPr>
        <w:t xml:space="preserve"> * Ф</w:t>
      </w:r>
      <w:r w:rsidRPr="005322A2">
        <w:rPr>
          <w:sz w:val="28"/>
          <w:szCs w:val="28"/>
        </w:rPr>
        <w:t>о</w:t>
      </w:r>
      <w:r w:rsidRPr="00FA40E9">
        <w:rPr>
          <w:sz w:val="28"/>
          <w:szCs w:val="28"/>
          <w:vertAlign w:val="subscript"/>
        </w:rPr>
        <w:t xml:space="preserve"> 1</w:t>
      </w:r>
      <w:r w:rsidRPr="00FA40E9">
        <w:rPr>
          <w:sz w:val="28"/>
          <w:szCs w:val="28"/>
        </w:rPr>
        <w:t xml:space="preserve"> = </w:t>
      </w:r>
      <w:r w:rsidRPr="008146BB">
        <w:rPr>
          <w:sz w:val="28"/>
          <w:szCs w:val="28"/>
        </w:rPr>
        <w:t>1270607</w:t>
      </w:r>
      <w:r w:rsidRPr="00FA40E9">
        <w:rPr>
          <w:sz w:val="28"/>
          <w:szCs w:val="28"/>
        </w:rPr>
        <w:t xml:space="preserve">* </w:t>
      </w:r>
      <w:r>
        <w:rPr>
          <w:sz w:val="28"/>
          <w:szCs w:val="28"/>
        </w:rPr>
        <w:t>6,8774</w:t>
      </w:r>
      <w:r w:rsidR="00110AA5">
        <w:rPr>
          <w:sz w:val="28"/>
          <w:szCs w:val="28"/>
        </w:rPr>
        <w:t xml:space="preserve">40 </w:t>
      </w:r>
      <w:r w:rsidRPr="00FA40E9">
        <w:rPr>
          <w:sz w:val="28"/>
          <w:szCs w:val="28"/>
        </w:rPr>
        <w:t xml:space="preserve">= </w:t>
      </w:r>
      <w:r w:rsidRPr="008146BB">
        <w:rPr>
          <w:sz w:val="28"/>
          <w:szCs w:val="28"/>
        </w:rPr>
        <w:t>8738523</w:t>
      </w:r>
      <w:r>
        <w:rPr>
          <w:sz w:val="28"/>
          <w:szCs w:val="28"/>
        </w:rPr>
        <w:t xml:space="preserve"> </w:t>
      </w:r>
      <w:r w:rsidRPr="00FA40E9">
        <w:rPr>
          <w:sz w:val="28"/>
          <w:szCs w:val="28"/>
        </w:rPr>
        <w:t>тыс.рублей</w:t>
      </w:r>
    </w:p>
    <w:p w:rsidR="00AF1C55" w:rsidRDefault="00AF1C55" w:rsidP="00AF1C55">
      <w:pPr>
        <w:spacing w:line="360" w:lineRule="auto"/>
        <w:ind w:firstLine="709"/>
        <w:jc w:val="both"/>
        <w:rPr>
          <w:sz w:val="28"/>
          <w:szCs w:val="28"/>
        </w:rPr>
      </w:pPr>
      <w:r w:rsidRPr="0060714A">
        <w:rPr>
          <w:sz w:val="28"/>
          <w:szCs w:val="28"/>
        </w:rPr>
        <w:t>Δ</w:t>
      </w:r>
      <w:r w:rsidRPr="0060714A">
        <w:rPr>
          <w:sz w:val="28"/>
          <w:szCs w:val="28"/>
          <w:lang w:val="en-US"/>
        </w:rPr>
        <w:t>V</w:t>
      </w:r>
      <w:r>
        <w:rPr>
          <w:sz w:val="28"/>
          <w:szCs w:val="28"/>
        </w:rPr>
        <w:t>=</w:t>
      </w:r>
      <w:r w:rsidRPr="002E0BD4">
        <w:rPr>
          <w:sz w:val="28"/>
          <w:szCs w:val="28"/>
        </w:rPr>
        <w:t xml:space="preserve"> </w:t>
      </w:r>
      <w:r>
        <w:rPr>
          <w:sz w:val="28"/>
          <w:szCs w:val="28"/>
          <w:lang w:val="en-US"/>
        </w:rPr>
        <w:t>V</w:t>
      </w:r>
      <w:r w:rsidRPr="000D1CDC">
        <w:rPr>
          <w:sz w:val="28"/>
          <w:szCs w:val="28"/>
          <w:vertAlign w:val="subscript"/>
        </w:rPr>
        <w:t>1</w:t>
      </w:r>
      <w:r>
        <w:rPr>
          <w:sz w:val="28"/>
          <w:szCs w:val="28"/>
          <w:vertAlign w:val="subscript"/>
        </w:rPr>
        <w:t xml:space="preserve"> </w:t>
      </w:r>
      <w:r>
        <w:rPr>
          <w:sz w:val="28"/>
          <w:szCs w:val="28"/>
        </w:rPr>
        <w:t>-</w:t>
      </w:r>
      <w:r w:rsidRPr="009C3BFA">
        <w:rPr>
          <w:sz w:val="28"/>
          <w:szCs w:val="28"/>
        </w:rPr>
        <w:t xml:space="preserve"> </w:t>
      </w:r>
      <w:r w:rsidRPr="002E0BD4">
        <w:rPr>
          <w:sz w:val="28"/>
          <w:szCs w:val="28"/>
          <w:lang w:val="en-US"/>
        </w:rPr>
        <w:t>V</w:t>
      </w:r>
      <w:r w:rsidRPr="002E0BD4">
        <w:rPr>
          <w:sz w:val="28"/>
          <w:szCs w:val="28"/>
          <w:vertAlign w:val="subscript"/>
        </w:rPr>
        <w:t>0 =</w:t>
      </w:r>
      <w:r w:rsidRPr="002E0BD4">
        <w:rPr>
          <w:sz w:val="28"/>
          <w:szCs w:val="28"/>
        </w:rPr>
        <w:t>8738523-8243819=494704 тыс.руб.</w:t>
      </w:r>
    </w:p>
    <w:p w:rsidR="00AF1C55" w:rsidRDefault="00AF1C55" w:rsidP="00AF1C55">
      <w:pPr>
        <w:spacing w:line="360" w:lineRule="auto"/>
        <w:jc w:val="both"/>
        <w:rPr>
          <w:sz w:val="28"/>
          <w:szCs w:val="28"/>
        </w:rPr>
      </w:pPr>
      <w:r>
        <w:rPr>
          <w:sz w:val="28"/>
          <w:szCs w:val="28"/>
        </w:rPr>
        <w:t>а</w:t>
      </w:r>
      <w:r w:rsidRPr="00FA40E9">
        <w:rPr>
          <w:sz w:val="28"/>
          <w:szCs w:val="28"/>
        </w:rPr>
        <w:t xml:space="preserve">) изменение объема продаж за счет изменения </w:t>
      </w:r>
      <w:r>
        <w:rPr>
          <w:sz w:val="28"/>
          <w:szCs w:val="28"/>
        </w:rPr>
        <w:t>среднегодовой стоимости активной части ОС (метод абсолютных разниц)</w:t>
      </w:r>
    </w:p>
    <w:p w:rsidR="00AF1C55" w:rsidRPr="00FA40E9" w:rsidRDefault="00AF1C55" w:rsidP="00AF1C55">
      <w:pPr>
        <w:spacing w:line="360" w:lineRule="auto"/>
        <w:ind w:firstLine="708"/>
        <w:jc w:val="both"/>
        <w:rPr>
          <w:sz w:val="28"/>
          <w:szCs w:val="28"/>
        </w:rPr>
      </w:pPr>
      <w:r w:rsidRPr="00FA40E9">
        <w:rPr>
          <w:sz w:val="28"/>
          <w:szCs w:val="28"/>
        </w:rPr>
        <w:t>Δ</w:t>
      </w:r>
      <w:r w:rsidRPr="00FA40E9">
        <w:rPr>
          <w:sz w:val="28"/>
          <w:szCs w:val="28"/>
          <w:lang w:val="en-US"/>
        </w:rPr>
        <w:t>V</w:t>
      </w:r>
      <w:r w:rsidRPr="00FA40E9">
        <w:rPr>
          <w:sz w:val="28"/>
          <w:szCs w:val="28"/>
        </w:rPr>
        <w:t>(ОС</w:t>
      </w:r>
      <w:r>
        <w:rPr>
          <w:sz w:val="28"/>
          <w:szCs w:val="28"/>
        </w:rPr>
        <w:t>ак</w:t>
      </w:r>
      <w:r w:rsidRPr="00FA40E9">
        <w:rPr>
          <w:sz w:val="28"/>
          <w:szCs w:val="28"/>
        </w:rPr>
        <w:t>)  = ΔОС</w:t>
      </w:r>
      <w:r>
        <w:rPr>
          <w:sz w:val="28"/>
          <w:szCs w:val="28"/>
        </w:rPr>
        <w:t>ак</w:t>
      </w:r>
      <w:r w:rsidRPr="00FA40E9">
        <w:rPr>
          <w:sz w:val="28"/>
          <w:szCs w:val="28"/>
          <w:vertAlign w:val="subscript"/>
        </w:rPr>
        <w:t xml:space="preserve"> </w:t>
      </w:r>
      <w:r w:rsidRPr="00FA40E9">
        <w:rPr>
          <w:sz w:val="28"/>
          <w:szCs w:val="28"/>
        </w:rPr>
        <w:t xml:space="preserve"> * Ф</w:t>
      </w:r>
      <w:r w:rsidRPr="00E16D8C">
        <w:rPr>
          <w:sz w:val="28"/>
          <w:szCs w:val="28"/>
        </w:rPr>
        <w:t>о</w:t>
      </w:r>
      <w:r w:rsidRPr="00FA40E9">
        <w:rPr>
          <w:sz w:val="28"/>
          <w:szCs w:val="28"/>
          <w:vertAlign w:val="subscript"/>
        </w:rPr>
        <w:t xml:space="preserve"> 0</w:t>
      </w:r>
      <w:r w:rsidRPr="00FA40E9">
        <w:rPr>
          <w:sz w:val="28"/>
          <w:szCs w:val="28"/>
        </w:rPr>
        <w:t xml:space="preserve"> = </w:t>
      </w:r>
      <w:r w:rsidRPr="00B73284">
        <w:rPr>
          <w:sz w:val="28"/>
          <w:szCs w:val="28"/>
        </w:rPr>
        <w:t>88944</w:t>
      </w:r>
      <w:r w:rsidRPr="00FA40E9">
        <w:rPr>
          <w:sz w:val="28"/>
          <w:szCs w:val="28"/>
        </w:rPr>
        <w:t xml:space="preserve">* </w:t>
      </w:r>
      <w:r w:rsidR="00E16D8C">
        <w:rPr>
          <w:sz w:val="28"/>
          <w:szCs w:val="28"/>
        </w:rPr>
        <w:t>6,976455</w:t>
      </w:r>
      <w:r>
        <w:rPr>
          <w:sz w:val="28"/>
          <w:szCs w:val="28"/>
        </w:rPr>
        <w:t xml:space="preserve"> </w:t>
      </w:r>
      <w:r w:rsidRPr="00FA40E9">
        <w:rPr>
          <w:sz w:val="28"/>
          <w:szCs w:val="28"/>
        </w:rPr>
        <w:t xml:space="preserve">= </w:t>
      </w:r>
      <w:r w:rsidR="00E16D8C">
        <w:rPr>
          <w:sz w:val="28"/>
          <w:szCs w:val="28"/>
        </w:rPr>
        <w:t>620513</w:t>
      </w:r>
      <w:r w:rsidRPr="00FA40E9">
        <w:rPr>
          <w:sz w:val="28"/>
          <w:szCs w:val="28"/>
        </w:rPr>
        <w:t>тыс.рублей</w:t>
      </w:r>
    </w:p>
    <w:p w:rsidR="00AF1C55" w:rsidRDefault="00AF1C55" w:rsidP="00AF1C55">
      <w:pPr>
        <w:spacing w:line="360" w:lineRule="auto"/>
        <w:jc w:val="both"/>
        <w:rPr>
          <w:sz w:val="28"/>
          <w:szCs w:val="28"/>
        </w:rPr>
      </w:pPr>
      <w:r>
        <w:rPr>
          <w:sz w:val="28"/>
          <w:szCs w:val="28"/>
        </w:rPr>
        <w:t>б</w:t>
      </w:r>
      <w:r w:rsidRPr="00FA40E9">
        <w:rPr>
          <w:sz w:val="28"/>
          <w:szCs w:val="28"/>
        </w:rPr>
        <w:t xml:space="preserve">) изменение объема продаж за счет изменения фондоотдачи </w:t>
      </w:r>
    </w:p>
    <w:p w:rsidR="00AF1C55" w:rsidRPr="00FA40E9" w:rsidRDefault="00AF1C55" w:rsidP="00AF1C55">
      <w:pPr>
        <w:spacing w:line="360" w:lineRule="auto"/>
        <w:ind w:firstLine="708"/>
        <w:jc w:val="both"/>
        <w:rPr>
          <w:sz w:val="28"/>
          <w:szCs w:val="28"/>
        </w:rPr>
      </w:pPr>
      <w:r w:rsidRPr="00FA40E9">
        <w:rPr>
          <w:sz w:val="28"/>
          <w:szCs w:val="28"/>
        </w:rPr>
        <w:t>Δ</w:t>
      </w:r>
      <w:r w:rsidRPr="00FA40E9">
        <w:rPr>
          <w:sz w:val="28"/>
          <w:szCs w:val="28"/>
          <w:lang w:val="en-US"/>
        </w:rPr>
        <w:t>V</w:t>
      </w:r>
      <w:r w:rsidRPr="00FA40E9">
        <w:rPr>
          <w:sz w:val="28"/>
          <w:szCs w:val="28"/>
        </w:rPr>
        <w:t>(Ф</w:t>
      </w:r>
      <w:r w:rsidRPr="00E16D8C">
        <w:rPr>
          <w:sz w:val="28"/>
          <w:szCs w:val="28"/>
        </w:rPr>
        <w:t>о</w:t>
      </w:r>
      <w:r w:rsidRPr="00FA40E9">
        <w:rPr>
          <w:sz w:val="28"/>
          <w:szCs w:val="28"/>
        </w:rPr>
        <w:t>) =</w:t>
      </w:r>
      <w:r w:rsidRPr="0048490B">
        <w:rPr>
          <w:sz w:val="28"/>
          <w:szCs w:val="28"/>
        </w:rPr>
        <w:t xml:space="preserve"> </w:t>
      </w:r>
      <w:r w:rsidRPr="00FA40E9">
        <w:rPr>
          <w:sz w:val="28"/>
          <w:szCs w:val="28"/>
        </w:rPr>
        <w:t>ОС</w:t>
      </w:r>
      <w:r>
        <w:rPr>
          <w:sz w:val="28"/>
          <w:szCs w:val="28"/>
        </w:rPr>
        <w:t>ак</w:t>
      </w:r>
      <w:r w:rsidRPr="00FA40E9">
        <w:rPr>
          <w:sz w:val="28"/>
          <w:szCs w:val="28"/>
          <w:vertAlign w:val="subscript"/>
        </w:rPr>
        <w:t>1</w:t>
      </w:r>
      <w:r w:rsidRPr="0048490B">
        <w:rPr>
          <w:sz w:val="20"/>
          <w:szCs w:val="20"/>
          <w:vertAlign w:val="subscript"/>
        </w:rPr>
        <w:t xml:space="preserve"> </w:t>
      </w:r>
      <w:r w:rsidRPr="00FA40E9">
        <w:rPr>
          <w:sz w:val="28"/>
          <w:szCs w:val="28"/>
        </w:rPr>
        <w:t xml:space="preserve"> *Δ Ф</w:t>
      </w:r>
      <w:r w:rsidRPr="00E16D8C">
        <w:rPr>
          <w:sz w:val="28"/>
          <w:szCs w:val="28"/>
        </w:rPr>
        <w:t xml:space="preserve">о </w:t>
      </w:r>
      <w:r w:rsidRPr="00FA40E9">
        <w:rPr>
          <w:sz w:val="28"/>
          <w:szCs w:val="28"/>
        </w:rPr>
        <w:t xml:space="preserve"> = </w:t>
      </w:r>
      <w:r w:rsidRPr="008146BB">
        <w:rPr>
          <w:sz w:val="28"/>
          <w:szCs w:val="28"/>
        </w:rPr>
        <w:t>1270607</w:t>
      </w:r>
      <w:r>
        <w:rPr>
          <w:sz w:val="28"/>
          <w:szCs w:val="28"/>
        </w:rPr>
        <w:t>*-0,0990</w:t>
      </w:r>
      <w:r w:rsidR="00E16D8C">
        <w:rPr>
          <w:sz w:val="28"/>
          <w:szCs w:val="28"/>
        </w:rPr>
        <w:t>15</w:t>
      </w:r>
      <w:r>
        <w:rPr>
          <w:sz w:val="28"/>
          <w:szCs w:val="28"/>
        </w:rPr>
        <w:t xml:space="preserve"> </w:t>
      </w:r>
      <w:r w:rsidRPr="00FA40E9">
        <w:rPr>
          <w:sz w:val="28"/>
          <w:szCs w:val="28"/>
        </w:rPr>
        <w:t xml:space="preserve">= </w:t>
      </w:r>
      <w:r w:rsidR="00E16D8C">
        <w:rPr>
          <w:sz w:val="28"/>
          <w:szCs w:val="28"/>
        </w:rPr>
        <w:t xml:space="preserve">-125809 </w:t>
      </w:r>
      <w:r w:rsidRPr="00FA40E9">
        <w:rPr>
          <w:sz w:val="28"/>
          <w:szCs w:val="28"/>
        </w:rPr>
        <w:t>тыс.рублей</w:t>
      </w:r>
    </w:p>
    <w:p w:rsidR="00AF1C55" w:rsidRDefault="00AF1C55" w:rsidP="00AF1C55">
      <w:pPr>
        <w:spacing w:line="360" w:lineRule="auto"/>
        <w:jc w:val="both"/>
        <w:rPr>
          <w:sz w:val="28"/>
          <w:szCs w:val="28"/>
        </w:rPr>
      </w:pPr>
      <w:r>
        <w:rPr>
          <w:sz w:val="28"/>
          <w:szCs w:val="28"/>
        </w:rPr>
        <w:t>в) Совокупное влияние факторов (баланс отклонений) составит:</w:t>
      </w:r>
    </w:p>
    <w:p w:rsidR="00AF1C55" w:rsidRDefault="00AF1C55" w:rsidP="00AF1C55">
      <w:pPr>
        <w:spacing w:line="360" w:lineRule="auto"/>
        <w:ind w:firstLine="708"/>
        <w:jc w:val="both"/>
        <w:rPr>
          <w:sz w:val="28"/>
          <w:szCs w:val="28"/>
        </w:rPr>
      </w:pPr>
      <w:r>
        <w:rPr>
          <w:sz w:val="28"/>
          <w:szCs w:val="28"/>
        </w:rPr>
        <w:t xml:space="preserve">Δ </w:t>
      </w:r>
      <w:r>
        <w:rPr>
          <w:sz w:val="28"/>
          <w:szCs w:val="28"/>
          <w:lang w:val="en-US"/>
        </w:rPr>
        <w:t>V</w:t>
      </w:r>
      <w:r w:rsidRPr="00CB6BCE">
        <w:rPr>
          <w:sz w:val="28"/>
          <w:szCs w:val="28"/>
        </w:rPr>
        <w:t xml:space="preserve"> = </w:t>
      </w:r>
      <w:r w:rsidRPr="00FA40E9">
        <w:rPr>
          <w:sz w:val="28"/>
          <w:szCs w:val="28"/>
        </w:rPr>
        <w:t>Δ</w:t>
      </w:r>
      <w:r w:rsidRPr="00FA40E9">
        <w:rPr>
          <w:sz w:val="28"/>
          <w:szCs w:val="28"/>
          <w:lang w:val="en-US"/>
        </w:rPr>
        <w:t>V</w:t>
      </w:r>
      <w:r w:rsidRPr="00FA40E9">
        <w:rPr>
          <w:sz w:val="28"/>
          <w:szCs w:val="28"/>
        </w:rPr>
        <w:t>(ОС</w:t>
      </w:r>
      <w:r>
        <w:rPr>
          <w:sz w:val="28"/>
          <w:szCs w:val="28"/>
        </w:rPr>
        <w:t>ак</w:t>
      </w:r>
      <w:r w:rsidRPr="00FA40E9">
        <w:rPr>
          <w:sz w:val="28"/>
          <w:szCs w:val="28"/>
        </w:rPr>
        <w:t xml:space="preserve">) </w:t>
      </w:r>
      <w:r>
        <w:rPr>
          <w:sz w:val="28"/>
          <w:szCs w:val="28"/>
        </w:rPr>
        <w:t xml:space="preserve">+ </w:t>
      </w:r>
      <w:r w:rsidRPr="00FA40E9">
        <w:rPr>
          <w:sz w:val="28"/>
          <w:szCs w:val="28"/>
        </w:rPr>
        <w:t>Δ</w:t>
      </w:r>
      <w:r w:rsidRPr="00FA40E9">
        <w:rPr>
          <w:sz w:val="28"/>
          <w:szCs w:val="28"/>
          <w:lang w:val="en-US"/>
        </w:rPr>
        <w:t>V</w:t>
      </w:r>
      <w:r w:rsidRPr="00FA40E9">
        <w:rPr>
          <w:sz w:val="28"/>
          <w:szCs w:val="28"/>
        </w:rPr>
        <w:t>(Ф</w:t>
      </w:r>
      <w:r w:rsidRPr="00FA40E9">
        <w:rPr>
          <w:sz w:val="28"/>
          <w:szCs w:val="28"/>
          <w:vertAlign w:val="subscript"/>
        </w:rPr>
        <w:t>о</w:t>
      </w:r>
      <w:r w:rsidRPr="00FA40E9">
        <w:rPr>
          <w:sz w:val="28"/>
          <w:szCs w:val="28"/>
        </w:rPr>
        <w:t>)</w:t>
      </w:r>
      <w:r>
        <w:rPr>
          <w:sz w:val="28"/>
          <w:szCs w:val="28"/>
        </w:rPr>
        <w:t xml:space="preserve"> </w:t>
      </w:r>
      <w:r w:rsidRPr="0060714A">
        <w:rPr>
          <w:sz w:val="28"/>
          <w:szCs w:val="28"/>
        </w:rPr>
        <w:t xml:space="preserve">=  </w:t>
      </w:r>
      <w:r w:rsidR="00E16D8C">
        <w:rPr>
          <w:sz w:val="28"/>
          <w:szCs w:val="28"/>
        </w:rPr>
        <w:t>620513 -125809</w:t>
      </w:r>
      <w:r>
        <w:rPr>
          <w:sz w:val="28"/>
          <w:szCs w:val="28"/>
        </w:rPr>
        <w:t xml:space="preserve"> =</w:t>
      </w:r>
      <w:r w:rsidRPr="00A35FD7">
        <w:rPr>
          <w:sz w:val="28"/>
          <w:szCs w:val="28"/>
        </w:rPr>
        <w:t>494704</w:t>
      </w:r>
      <w:r>
        <w:rPr>
          <w:sz w:val="28"/>
          <w:szCs w:val="28"/>
        </w:rPr>
        <w:t xml:space="preserve"> тыс. рублей.</w:t>
      </w:r>
    </w:p>
    <w:p w:rsidR="00AF1C55" w:rsidRPr="00E16D8C" w:rsidRDefault="00AF1C55" w:rsidP="00AF1C55">
      <w:pPr>
        <w:spacing w:line="360" w:lineRule="auto"/>
        <w:jc w:val="both"/>
        <w:rPr>
          <w:sz w:val="28"/>
          <w:szCs w:val="28"/>
        </w:rPr>
      </w:pPr>
      <w:r>
        <w:rPr>
          <w:sz w:val="28"/>
          <w:szCs w:val="28"/>
        </w:rPr>
        <w:t>Фондоемкость по формуле: Фе</w:t>
      </w:r>
      <w:r w:rsidR="00E16D8C">
        <w:rPr>
          <w:sz w:val="28"/>
          <w:szCs w:val="28"/>
        </w:rPr>
        <w:t xml:space="preserve"> </w:t>
      </w:r>
      <w:r>
        <w:rPr>
          <w:sz w:val="28"/>
          <w:szCs w:val="28"/>
        </w:rPr>
        <w:t>=</w:t>
      </w:r>
      <w:r w:rsidRPr="001F1FA1">
        <w:rPr>
          <w:sz w:val="28"/>
          <w:szCs w:val="28"/>
        </w:rPr>
        <w:t xml:space="preserve"> </w:t>
      </w:r>
      <w:r w:rsidRPr="00FA40E9">
        <w:rPr>
          <w:sz w:val="28"/>
          <w:szCs w:val="28"/>
        </w:rPr>
        <w:t>ОС</w:t>
      </w:r>
      <w:r>
        <w:rPr>
          <w:sz w:val="28"/>
          <w:szCs w:val="28"/>
        </w:rPr>
        <w:t>ак/</w:t>
      </w:r>
      <w:r w:rsidRPr="001F1FA1">
        <w:rPr>
          <w:sz w:val="28"/>
          <w:szCs w:val="28"/>
        </w:rPr>
        <w:t xml:space="preserve"> </w:t>
      </w:r>
      <w:r w:rsidRPr="00FA40E9">
        <w:rPr>
          <w:sz w:val="28"/>
          <w:szCs w:val="28"/>
          <w:lang w:val="en-US"/>
        </w:rPr>
        <w:t>V</w:t>
      </w:r>
      <w:r w:rsidR="00E16D8C">
        <w:rPr>
          <w:sz w:val="28"/>
          <w:szCs w:val="28"/>
        </w:rPr>
        <w:t xml:space="preserve"> </w:t>
      </w:r>
    </w:p>
    <w:p w:rsidR="00AF1C55" w:rsidRDefault="00AF1C55" w:rsidP="00AF1C55">
      <w:pPr>
        <w:spacing w:line="360" w:lineRule="auto"/>
        <w:ind w:firstLine="708"/>
        <w:jc w:val="both"/>
        <w:rPr>
          <w:sz w:val="28"/>
          <w:szCs w:val="28"/>
        </w:rPr>
      </w:pPr>
      <w:r w:rsidRPr="00FA40E9">
        <w:rPr>
          <w:sz w:val="28"/>
          <w:szCs w:val="28"/>
        </w:rPr>
        <w:t>Ф</w:t>
      </w:r>
      <w:r>
        <w:rPr>
          <w:sz w:val="28"/>
          <w:szCs w:val="28"/>
        </w:rPr>
        <w:t>е</w:t>
      </w:r>
      <w:r>
        <w:rPr>
          <w:sz w:val="28"/>
          <w:szCs w:val="28"/>
          <w:vertAlign w:val="subscript"/>
        </w:rPr>
        <w:t xml:space="preserve"> </w:t>
      </w:r>
      <w:r w:rsidRPr="00CC60CB">
        <w:rPr>
          <w:sz w:val="28"/>
          <w:szCs w:val="28"/>
          <w:vertAlign w:val="subscript"/>
        </w:rPr>
        <w:t>0</w:t>
      </w:r>
      <w:r>
        <w:rPr>
          <w:sz w:val="28"/>
          <w:szCs w:val="28"/>
          <w:vertAlign w:val="subscript"/>
        </w:rPr>
        <w:t xml:space="preserve">  </w:t>
      </w:r>
      <w:r>
        <w:rPr>
          <w:sz w:val="28"/>
          <w:szCs w:val="28"/>
        </w:rPr>
        <w:t xml:space="preserve"> =</w:t>
      </w:r>
      <w:r w:rsidRPr="00B73284">
        <w:rPr>
          <w:sz w:val="28"/>
          <w:szCs w:val="28"/>
        </w:rPr>
        <w:t>1</w:t>
      </w:r>
      <w:r>
        <w:rPr>
          <w:sz w:val="28"/>
          <w:szCs w:val="28"/>
        </w:rPr>
        <w:t>1</w:t>
      </w:r>
      <w:r w:rsidRPr="00B73284">
        <w:rPr>
          <w:sz w:val="28"/>
          <w:szCs w:val="28"/>
        </w:rPr>
        <w:t>81663</w:t>
      </w:r>
      <w:r>
        <w:rPr>
          <w:sz w:val="28"/>
          <w:szCs w:val="28"/>
        </w:rPr>
        <w:t>/</w:t>
      </w:r>
      <w:r w:rsidRPr="00B73284">
        <w:rPr>
          <w:sz w:val="28"/>
          <w:szCs w:val="28"/>
        </w:rPr>
        <w:t>8243819</w:t>
      </w:r>
      <w:r w:rsidRPr="000B0A15">
        <w:rPr>
          <w:sz w:val="28"/>
          <w:szCs w:val="28"/>
        </w:rPr>
        <w:t>=</w:t>
      </w:r>
      <w:r w:rsidRPr="000B0A15">
        <w:rPr>
          <w:sz w:val="28"/>
          <w:szCs w:val="28"/>
          <w:vertAlign w:val="subscript"/>
        </w:rPr>
        <w:t xml:space="preserve">  </w:t>
      </w:r>
      <w:r>
        <w:rPr>
          <w:sz w:val="28"/>
          <w:szCs w:val="28"/>
          <w:vertAlign w:val="subscript"/>
        </w:rPr>
        <w:t xml:space="preserve"> </w:t>
      </w:r>
      <w:r>
        <w:rPr>
          <w:sz w:val="28"/>
          <w:szCs w:val="28"/>
        </w:rPr>
        <w:t>0,1433руб.</w:t>
      </w:r>
    </w:p>
    <w:p w:rsidR="00AF1C55" w:rsidRDefault="00AF1C55" w:rsidP="00AF1C55">
      <w:pPr>
        <w:spacing w:line="360" w:lineRule="auto"/>
        <w:ind w:firstLine="709"/>
        <w:jc w:val="both"/>
        <w:rPr>
          <w:sz w:val="28"/>
          <w:szCs w:val="28"/>
        </w:rPr>
      </w:pPr>
      <w:r w:rsidRPr="00FA40E9">
        <w:rPr>
          <w:sz w:val="28"/>
          <w:szCs w:val="28"/>
        </w:rPr>
        <w:t>Ф</w:t>
      </w:r>
      <w:r>
        <w:rPr>
          <w:sz w:val="28"/>
          <w:szCs w:val="28"/>
        </w:rPr>
        <w:t>е</w:t>
      </w:r>
      <w:r>
        <w:rPr>
          <w:sz w:val="28"/>
          <w:szCs w:val="28"/>
          <w:vertAlign w:val="subscript"/>
        </w:rPr>
        <w:t xml:space="preserve"> 1 </w:t>
      </w:r>
      <w:r>
        <w:rPr>
          <w:sz w:val="28"/>
          <w:szCs w:val="28"/>
        </w:rPr>
        <w:t xml:space="preserve"> =</w:t>
      </w:r>
      <w:r w:rsidRPr="008146BB">
        <w:rPr>
          <w:sz w:val="28"/>
          <w:szCs w:val="28"/>
        </w:rPr>
        <w:t>1270607</w:t>
      </w:r>
      <w:r>
        <w:rPr>
          <w:sz w:val="28"/>
          <w:szCs w:val="28"/>
        </w:rPr>
        <w:t>/</w:t>
      </w:r>
      <w:r w:rsidRPr="008146BB">
        <w:rPr>
          <w:sz w:val="28"/>
          <w:szCs w:val="28"/>
        </w:rPr>
        <w:t>8738523</w:t>
      </w:r>
      <w:r>
        <w:rPr>
          <w:sz w:val="28"/>
          <w:szCs w:val="28"/>
        </w:rPr>
        <w:t>=0,1454руб.</w:t>
      </w:r>
    </w:p>
    <w:p w:rsidR="00AF1C55" w:rsidRDefault="00AF1C55" w:rsidP="002D08D0">
      <w:pPr>
        <w:spacing w:line="360" w:lineRule="auto"/>
        <w:ind w:firstLine="540"/>
        <w:jc w:val="both"/>
        <w:rPr>
          <w:sz w:val="28"/>
          <w:szCs w:val="28"/>
        </w:rPr>
      </w:pPr>
      <w:r>
        <w:rPr>
          <w:sz w:val="28"/>
          <w:szCs w:val="28"/>
        </w:rPr>
        <w:t>Фондемкость  показывает сколько рублей стоимости основных средств приходится на 1 рубль  продаж. Фондоемкость отчетного года возросла по сравнению с прошлым годом на: 0,1454руб-0,1433руб=</w:t>
      </w:r>
      <w:r w:rsidRPr="00CE082A">
        <w:rPr>
          <w:sz w:val="28"/>
          <w:szCs w:val="28"/>
        </w:rPr>
        <w:t>0,</w:t>
      </w:r>
      <w:r>
        <w:rPr>
          <w:sz w:val="28"/>
          <w:szCs w:val="28"/>
        </w:rPr>
        <w:t>0021руб.</w:t>
      </w:r>
    </w:p>
    <w:p w:rsidR="00AF1C55" w:rsidRDefault="00AF1C55" w:rsidP="002D08D0">
      <w:pPr>
        <w:spacing w:line="360" w:lineRule="auto"/>
        <w:ind w:firstLine="540"/>
        <w:jc w:val="both"/>
        <w:rPr>
          <w:sz w:val="28"/>
          <w:szCs w:val="28"/>
        </w:rPr>
      </w:pPr>
      <w:r>
        <w:rPr>
          <w:sz w:val="28"/>
          <w:szCs w:val="28"/>
        </w:rPr>
        <w:t>Рост объема продаж произошел из- за увеличения средней стоимости активной час</w:t>
      </w:r>
      <w:r w:rsidR="002D08D0">
        <w:rPr>
          <w:sz w:val="28"/>
          <w:szCs w:val="28"/>
        </w:rPr>
        <w:t>ти основных средств на 620513</w:t>
      </w:r>
      <w:r>
        <w:rPr>
          <w:sz w:val="28"/>
          <w:szCs w:val="28"/>
        </w:rPr>
        <w:t xml:space="preserve"> тыс. руб., н</w:t>
      </w:r>
      <w:r w:rsidR="002D08D0">
        <w:rPr>
          <w:sz w:val="28"/>
          <w:szCs w:val="28"/>
        </w:rPr>
        <w:t>о при этом снизился на 125809</w:t>
      </w:r>
      <w:r>
        <w:rPr>
          <w:sz w:val="28"/>
          <w:szCs w:val="28"/>
        </w:rPr>
        <w:t xml:space="preserve"> тыс.руб. из за снижения фондоотдачи основных средств.</w:t>
      </w:r>
    </w:p>
    <w:p w:rsidR="002D08D0" w:rsidRDefault="00AF1C55" w:rsidP="002D08D0">
      <w:pPr>
        <w:spacing w:line="360" w:lineRule="auto"/>
        <w:ind w:firstLine="540"/>
        <w:jc w:val="both"/>
        <w:rPr>
          <w:sz w:val="28"/>
          <w:szCs w:val="28"/>
        </w:rPr>
      </w:pPr>
      <w:r>
        <w:rPr>
          <w:sz w:val="28"/>
          <w:szCs w:val="28"/>
        </w:rPr>
        <w:t xml:space="preserve">Снижение фондоотдачи и повышение фондоемкости говорит, о том , что предприятие в отчетном году менее эффективно использует основные средства и имеет смысл  при дальнейших расчетах более детально изучить этот вопрос. </w:t>
      </w:r>
    </w:p>
    <w:p w:rsidR="00AF1C55" w:rsidRDefault="00AF1C55" w:rsidP="002D08D0">
      <w:pPr>
        <w:spacing w:line="360" w:lineRule="auto"/>
        <w:ind w:firstLine="540"/>
        <w:jc w:val="both"/>
        <w:rPr>
          <w:rFonts w:ascii="Arial CYR" w:hAnsi="Arial CYR" w:cs="Arial CYR"/>
          <w:sz w:val="20"/>
          <w:szCs w:val="20"/>
        </w:rPr>
      </w:pPr>
      <w:r>
        <w:rPr>
          <w:sz w:val="28"/>
          <w:szCs w:val="28"/>
        </w:rPr>
        <w:t>Для того чтобы выяснить и устранить причину снижения производительности основных средств.</w:t>
      </w:r>
    </w:p>
    <w:p w:rsidR="00AF1C55" w:rsidRDefault="00AF1C55" w:rsidP="00AF1C55">
      <w:pPr>
        <w:spacing w:line="360" w:lineRule="auto"/>
        <w:jc w:val="both"/>
        <w:rPr>
          <w:sz w:val="28"/>
          <w:szCs w:val="28"/>
        </w:rPr>
      </w:pPr>
      <w:r>
        <w:rPr>
          <w:sz w:val="28"/>
          <w:szCs w:val="28"/>
        </w:rPr>
        <w:t>Коэффициент износа:</w:t>
      </w:r>
    </w:p>
    <w:p w:rsidR="00AF1C55" w:rsidRDefault="00AF1C55" w:rsidP="00AF1C55">
      <w:pPr>
        <w:spacing w:line="360" w:lineRule="auto"/>
        <w:ind w:firstLine="709"/>
        <w:jc w:val="both"/>
        <w:rPr>
          <w:sz w:val="28"/>
          <w:szCs w:val="28"/>
        </w:rPr>
      </w:pPr>
      <w:r>
        <w:rPr>
          <w:sz w:val="28"/>
          <w:szCs w:val="28"/>
        </w:rPr>
        <w:t>Кизн</w:t>
      </w:r>
      <w:r w:rsidR="00A77E48">
        <w:rPr>
          <w:sz w:val="28"/>
          <w:szCs w:val="28"/>
        </w:rPr>
        <w:t xml:space="preserve"> </w:t>
      </w:r>
      <w:r>
        <w:rPr>
          <w:sz w:val="28"/>
          <w:szCs w:val="28"/>
        </w:rPr>
        <w:t>=</w:t>
      </w:r>
      <w:r w:rsidR="00A77E48">
        <w:rPr>
          <w:sz w:val="28"/>
          <w:szCs w:val="28"/>
        </w:rPr>
        <w:t xml:space="preserve"> </w:t>
      </w:r>
      <w:r>
        <w:rPr>
          <w:sz w:val="28"/>
          <w:szCs w:val="28"/>
        </w:rPr>
        <w:t>АМ/ОСак</w:t>
      </w:r>
    </w:p>
    <w:p w:rsidR="00AF1C55" w:rsidRDefault="00AF1C55" w:rsidP="00AF1C55">
      <w:pPr>
        <w:spacing w:line="360" w:lineRule="auto"/>
        <w:ind w:firstLine="709"/>
        <w:jc w:val="both"/>
        <w:rPr>
          <w:sz w:val="28"/>
          <w:szCs w:val="28"/>
        </w:rPr>
      </w:pPr>
      <w:r>
        <w:rPr>
          <w:sz w:val="28"/>
          <w:szCs w:val="28"/>
        </w:rPr>
        <w:t>Кизн</w:t>
      </w:r>
      <w:r w:rsidRPr="00CC60CB">
        <w:rPr>
          <w:sz w:val="28"/>
          <w:szCs w:val="28"/>
          <w:vertAlign w:val="subscript"/>
        </w:rPr>
        <w:t>0</w:t>
      </w:r>
      <w:r>
        <w:rPr>
          <w:sz w:val="28"/>
          <w:szCs w:val="28"/>
          <w:vertAlign w:val="subscript"/>
        </w:rPr>
        <w:t xml:space="preserve">  </w:t>
      </w:r>
      <w:r>
        <w:rPr>
          <w:sz w:val="28"/>
          <w:szCs w:val="28"/>
        </w:rPr>
        <w:t xml:space="preserve"> =</w:t>
      </w:r>
      <w:r w:rsidRPr="00CE082A">
        <w:rPr>
          <w:sz w:val="28"/>
          <w:szCs w:val="28"/>
        </w:rPr>
        <w:t>202767/1181663=</w:t>
      </w:r>
      <w:r>
        <w:rPr>
          <w:sz w:val="28"/>
          <w:szCs w:val="28"/>
        </w:rPr>
        <w:t>0,1716=17,16%</w:t>
      </w:r>
    </w:p>
    <w:p w:rsidR="00AF1C55" w:rsidRPr="00CE082A" w:rsidRDefault="00AF1C55" w:rsidP="00AF1C55">
      <w:pPr>
        <w:spacing w:line="360" w:lineRule="auto"/>
        <w:ind w:firstLine="709"/>
        <w:jc w:val="both"/>
        <w:rPr>
          <w:sz w:val="28"/>
          <w:szCs w:val="28"/>
        </w:rPr>
      </w:pPr>
      <w:r w:rsidRPr="00CE082A">
        <w:rPr>
          <w:sz w:val="28"/>
          <w:szCs w:val="28"/>
        </w:rPr>
        <w:t>Кизн</w:t>
      </w:r>
      <w:r w:rsidRPr="00CE082A">
        <w:rPr>
          <w:sz w:val="28"/>
          <w:szCs w:val="28"/>
          <w:vertAlign w:val="subscript"/>
        </w:rPr>
        <w:t xml:space="preserve">1 </w:t>
      </w:r>
      <w:r w:rsidR="002D08D0">
        <w:rPr>
          <w:sz w:val="28"/>
          <w:szCs w:val="28"/>
        </w:rPr>
        <w:t xml:space="preserve"> =208095/1270607=0,1622=16,34</w:t>
      </w:r>
      <w:r w:rsidRPr="00CE082A">
        <w:rPr>
          <w:sz w:val="28"/>
          <w:szCs w:val="28"/>
        </w:rPr>
        <w:t>%</w:t>
      </w:r>
    </w:p>
    <w:p w:rsidR="00AF1C55" w:rsidRDefault="00AF1C55" w:rsidP="002D08D0">
      <w:pPr>
        <w:spacing w:line="360" w:lineRule="auto"/>
        <w:ind w:firstLine="540"/>
        <w:jc w:val="both"/>
        <w:rPr>
          <w:sz w:val="28"/>
          <w:szCs w:val="28"/>
        </w:rPr>
      </w:pPr>
      <w:r>
        <w:rPr>
          <w:sz w:val="28"/>
          <w:szCs w:val="28"/>
        </w:rPr>
        <w:t xml:space="preserve">Коэффициент износа уменьшился  на </w:t>
      </w:r>
      <w:r w:rsidR="002D08D0">
        <w:rPr>
          <w:sz w:val="28"/>
          <w:szCs w:val="28"/>
        </w:rPr>
        <w:t>0,82</w:t>
      </w:r>
      <w:r w:rsidRPr="00CE082A">
        <w:rPr>
          <w:sz w:val="28"/>
          <w:szCs w:val="28"/>
        </w:rPr>
        <w:t>%</w:t>
      </w:r>
      <w:r>
        <w:rPr>
          <w:sz w:val="28"/>
          <w:szCs w:val="28"/>
        </w:rPr>
        <w:t xml:space="preserve"> в отчетном году по сравнению с прошлым годом, что говорит об улучшении структуры активной части основных средств, об их омоложении, замене устаревшего оборудования, новым.  </w:t>
      </w:r>
    </w:p>
    <w:p w:rsidR="00AF1C55" w:rsidRDefault="00AF1C55" w:rsidP="00AF1C55">
      <w:pPr>
        <w:spacing w:line="360" w:lineRule="auto"/>
        <w:jc w:val="both"/>
        <w:rPr>
          <w:sz w:val="28"/>
          <w:szCs w:val="28"/>
        </w:rPr>
      </w:pPr>
      <w:r>
        <w:rPr>
          <w:sz w:val="28"/>
          <w:szCs w:val="28"/>
        </w:rPr>
        <w:t>Коэффициент</w:t>
      </w:r>
      <w:r w:rsidR="00735616">
        <w:rPr>
          <w:sz w:val="28"/>
          <w:szCs w:val="28"/>
        </w:rPr>
        <w:t xml:space="preserve"> обновления:</w:t>
      </w:r>
    </w:p>
    <w:p w:rsidR="00AF1C55" w:rsidRDefault="00AF1C55" w:rsidP="00AD348F">
      <w:pPr>
        <w:spacing w:line="360" w:lineRule="auto"/>
        <w:ind w:firstLine="540"/>
        <w:jc w:val="both"/>
        <w:rPr>
          <w:sz w:val="28"/>
          <w:szCs w:val="28"/>
        </w:rPr>
      </w:pPr>
      <w:r>
        <w:rPr>
          <w:sz w:val="28"/>
          <w:szCs w:val="28"/>
        </w:rPr>
        <w:t>Кобн</w:t>
      </w:r>
      <w:r w:rsidR="00A77E48">
        <w:rPr>
          <w:sz w:val="28"/>
          <w:szCs w:val="28"/>
        </w:rPr>
        <w:t xml:space="preserve"> </w:t>
      </w:r>
      <w:r>
        <w:rPr>
          <w:sz w:val="28"/>
          <w:szCs w:val="28"/>
        </w:rPr>
        <w:t xml:space="preserve">= Стоимость поступивших </w:t>
      </w:r>
      <w:r w:rsidR="00A77E48">
        <w:rPr>
          <w:sz w:val="28"/>
          <w:szCs w:val="28"/>
        </w:rPr>
        <w:t>ОСакн.г/ остаток ОСак к.г.</w:t>
      </w:r>
    </w:p>
    <w:p w:rsidR="00AF1C55" w:rsidRDefault="00AF1C55" w:rsidP="00AD348F">
      <w:pPr>
        <w:spacing w:line="360" w:lineRule="auto"/>
        <w:ind w:firstLine="540"/>
        <w:jc w:val="both"/>
        <w:rPr>
          <w:sz w:val="28"/>
          <w:szCs w:val="28"/>
        </w:rPr>
      </w:pPr>
      <w:r>
        <w:rPr>
          <w:sz w:val="28"/>
          <w:szCs w:val="28"/>
        </w:rPr>
        <w:t>Кобн=</w:t>
      </w:r>
      <w:r w:rsidRPr="00D36B86">
        <w:rPr>
          <w:sz w:val="28"/>
          <w:szCs w:val="28"/>
        </w:rPr>
        <w:t>256368/1328259=0,193</w:t>
      </w:r>
      <w:r>
        <w:rPr>
          <w:sz w:val="28"/>
          <w:szCs w:val="28"/>
        </w:rPr>
        <w:t>=19,3%</w:t>
      </w:r>
    </w:p>
    <w:p w:rsidR="00AF1C55" w:rsidRDefault="00735616" w:rsidP="00AF1C55">
      <w:pPr>
        <w:spacing w:line="360" w:lineRule="auto"/>
        <w:jc w:val="both"/>
        <w:rPr>
          <w:sz w:val="28"/>
          <w:szCs w:val="28"/>
        </w:rPr>
      </w:pPr>
      <w:r>
        <w:rPr>
          <w:sz w:val="28"/>
          <w:szCs w:val="28"/>
        </w:rPr>
        <w:t>Коэффициент выбытия:</w:t>
      </w:r>
    </w:p>
    <w:p w:rsidR="00AF1C55" w:rsidRDefault="00AF1C55" w:rsidP="00AF1C55">
      <w:pPr>
        <w:spacing w:line="360" w:lineRule="auto"/>
        <w:ind w:firstLine="708"/>
        <w:jc w:val="both"/>
        <w:rPr>
          <w:sz w:val="28"/>
          <w:szCs w:val="28"/>
        </w:rPr>
      </w:pPr>
      <w:r>
        <w:rPr>
          <w:sz w:val="28"/>
          <w:szCs w:val="28"/>
        </w:rPr>
        <w:t>Квыб=</w:t>
      </w:r>
      <w:r w:rsidRPr="002D03B9">
        <w:rPr>
          <w:sz w:val="28"/>
          <w:szCs w:val="28"/>
        </w:rPr>
        <w:t xml:space="preserve"> </w:t>
      </w:r>
      <w:r>
        <w:rPr>
          <w:sz w:val="28"/>
          <w:szCs w:val="28"/>
        </w:rPr>
        <w:t>Стоимость выбывших ОСак/ остаток ОСак на начало года</w:t>
      </w:r>
    </w:p>
    <w:p w:rsidR="00AF1C55" w:rsidRPr="002D03B9" w:rsidRDefault="00AF1C55" w:rsidP="00AF1C55">
      <w:pPr>
        <w:spacing w:line="360" w:lineRule="auto"/>
        <w:ind w:firstLine="708"/>
        <w:jc w:val="both"/>
        <w:rPr>
          <w:sz w:val="28"/>
          <w:szCs w:val="28"/>
        </w:rPr>
      </w:pPr>
      <w:r w:rsidRPr="002D03B9">
        <w:rPr>
          <w:sz w:val="28"/>
          <w:szCs w:val="28"/>
        </w:rPr>
        <w:t>Квыб= 141064/ 1212955=</w:t>
      </w:r>
      <w:r>
        <w:rPr>
          <w:sz w:val="28"/>
          <w:szCs w:val="28"/>
        </w:rPr>
        <w:t>0,1163=11,63%</w:t>
      </w:r>
    </w:p>
    <w:p w:rsidR="00AF1C55" w:rsidRDefault="00AF1C55" w:rsidP="00AD348F">
      <w:pPr>
        <w:spacing w:line="360" w:lineRule="auto"/>
        <w:ind w:firstLine="540"/>
        <w:jc w:val="both"/>
        <w:rPr>
          <w:sz w:val="28"/>
          <w:szCs w:val="28"/>
        </w:rPr>
      </w:pPr>
      <w:r w:rsidRPr="002D03B9">
        <w:rPr>
          <w:sz w:val="28"/>
          <w:szCs w:val="28"/>
        </w:rPr>
        <w:t xml:space="preserve">Коэффициент обновления превышает коэффициент </w:t>
      </w:r>
      <w:r>
        <w:rPr>
          <w:sz w:val="28"/>
          <w:szCs w:val="28"/>
        </w:rPr>
        <w:t>выбытия на 19,3-11,63=7,67%, что свидетельствует  о том, что компания выполняет программу по обновлению активной части основных средств.</w:t>
      </w:r>
    </w:p>
    <w:p w:rsidR="00AF1C55" w:rsidRDefault="00AF1C55" w:rsidP="00735616">
      <w:pPr>
        <w:spacing w:line="360" w:lineRule="auto"/>
        <w:ind w:firstLine="540"/>
        <w:jc w:val="both"/>
        <w:rPr>
          <w:sz w:val="28"/>
          <w:szCs w:val="28"/>
        </w:rPr>
      </w:pPr>
      <w:r>
        <w:rPr>
          <w:sz w:val="28"/>
          <w:szCs w:val="28"/>
        </w:rPr>
        <w:t>3.</w:t>
      </w:r>
      <w:r w:rsidRPr="00E865C9">
        <w:rPr>
          <w:sz w:val="20"/>
          <w:szCs w:val="20"/>
        </w:rPr>
        <w:t xml:space="preserve"> </w:t>
      </w:r>
      <w:r w:rsidRPr="00E865C9">
        <w:rPr>
          <w:sz w:val="28"/>
          <w:szCs w:val="28"/>
        </w:rPr>
        <w:t>Объем продаж, приходящийся на 1 тыс. руб. стоимости активной части основных средств за 1 машино-час работы оборудования</w:t>
      </w:r>
      <w:r>
        <w:rPr>
          <w:sz w:val="28"/>
          <w:szCs w:val="28"/>
        </w:rPr>
        <w:t xml:space="preserve"> рассчитываем по формуле:</w:t>
      </w:r>
    </w:p>
    <w:p w:rsidR="00AF1C55" w:rsidRDefault="00AF1C55" w:rsidP="00AF1C55">
      <w:pPr>
        <w:spacing w:line="360" w:lineRule="auto"/>
        <w:ind w:firstLine="708"/>
        <w:jc w:val="both"/>
        <w:rPr>
          <w:sz w:val="28"/>
          <w:szCs w:val="28"/>
        </w:rPr>
      </w:pPr>
      <w:r>
        <w:rPr>
          <w:sz w:val="28"/>
          <w:szCs w:val="28"/>
        </w:rPr>
        <w:t>Вч=</w:t>
      </w:r>
      <w:r w:rsidRPr="00E865C9">
        <w:rPr>
          <w:sz w:val="28"/>
          <w:szCs w:val="28"/>
        </w:rPr>
        <w:t xml:space="preserve"> </w:t>
      </w:r>
      <w:r>
        <w:rPr>
          <w:sz w:val="28"/>
          <w:szCs w:val="28"/>
          <w:lang w:val="en-US"/>
        </w:rPr>
        <w:t>V</w:t>
      </w:r>
      <w:r>
        <w:rPr>
          <w:sz w:val="28"/>
          <w:szCs w:val="28"/>
        </w:rPr>
        <w:t>/ОСак*Рд*Ксм*Псм</w:t>
      </w:r>
    </w:p>
    <w:p w:rsidR="00AF1C55" w:rsidRDefault="00AF1C55" w:rsidP="00AF1C55">
      <w:pPr>
        <w:spacing w:line="360" w:lineRule="auto"/>
        <w:ind w:firstLine="708"/>
        <w:jc w:val="both"/>
        <w:rPr>
          <w:sz w:val="28"/>
          <w:szCs w:val="28"/>
        </w:rPr>
      </w:pPr>
      <w:r>
        <w:rPr>
          <w:sz w:val="28"/>
          <w:szCs w:val="28"/>
        </w:rPr>
        <w:t>Вч</w:t>
      </w:r>
      <w:r w:rsidRPr="00E865C9">
        <w:rPr>
          <w:sz w:val="20"/>
          <w:szCs w:val="20"/>
        </w:rPr>
        <w:t>о</w:t>
      </w:r>
      <w:r>
        <w:rPr>
          <w:sz w:val="20"/>
          <w:szCs w:val="20"/>
        </w:rPr>
        <w:t xml:space="preserve"> </w:t>
      </w:r>
      <w:r w:rsidRPr="00E865C9">
        <w:rPr>
          <w:sz w:val="28"/>
          <w:szCs w:val="28"/>
        </w:rPr>
        <w:t>=</w:t>
      </w:r>
      <w:r w:rsidR="00F415A3">
        <w:rPr>
          <w:sz w:val="28"/>
          <w:szCs w:val="28"/>
        </w:rPr>
        <w:t>8243819/1181663*245*1,5*8*=0,002373</w:t>
      </w:r>
      <w:r>
        <w:rPr>
          <w:sz w:val="28"/>
          <w:szCs w:val="28"/>
        </w:rPr>
        <w:t xml:space="preserve"> тыс.руб.</w:t>
      </w:r>
    </w:p>
    <w:p w:rsidR="00AF1C55" w:rsidRPr="00A87DB9" w:rsidRDefault="00AF1C55" w:rsidP="00AF1C55">
      <w:pPr>
        <w:spacing w:line="360" w:lineRule="auto"/>
        <w:ind w:firstLine="708"/>
        <w:jc w:val="both"/>
        <w:rPr>
          <w:sz w:val="28"/>
          <w:szCs w:val="28"/>
        </w:rPr>
      </w:pPr>
      <w:r>
        <w:rPr>
          <w:sz w:val="28"/>
          <w:szCs w:val="28"/>
        </w:rPr>
        <w:t>Вч</w:t>
      </w:r>
      <w:r w:rsidRPr="00E865C9">
        <w:rPr>
          <w:sz w:val="20"/>
          <w:szCs w:val="20"/>
        </w:rPr>
        <w:t>1</w:t>
      </w:r>
      <w:r w:rsidRPr="00A87DB9">
        <w:rPr>
          <w:sz w:val="28"/>
          <w:szCs w:val="28"/>
        </w:rPr>
        <w:t>= 8738523/1270607*250*1,8*8=0,0019</w:t>
      </w:r>
      <w:r w:rsidR="00F415A3">
        <w:rPr>
          <w:sz w:val="28"/>
          <w:szCs w:val="28"/>
        </w:rPr>
        <w:t>10</w:t>
      </w:r>
      <w:r>
        <w:rPr>
          <w:sz w:val="28"/>
          <w:szCs w:val="28"/>
        </w:rPr>
        <w:t xml:space="preserve"> тыс. руб.</w:t>
      </w:r>
    </w:p>
    <w:p w:rsidR="00AF1C55" w:rsidRPr="00E865C9" w:rsidRDefault="00AF1C55" w:rsidP="00AF1C55">
      <w:pPr>
        <w:spacing w:line="360" w:lineRule="auto"/>
        <w:jc w:val="both"/>
        <w:rPr>
          <w:sz w:val="28"/>
          <w:szCs w:val="28"/>
        </w:rPr>
      </w:pPr>
      <w:r>
        <w:rPr>
          <w:sz w:val="28"/>
          <w:szCs w:val="28"/>
        </w:rPr>
        <w:tab/>
        <w:t>∆Вч=</w:t>
      </w:r>
      <w:r w:rsidRPr="00A87DB9">
        <w:rPr>
          <w:sz w:val="28"/>
          <w:szCs w:val="28"/>
        </w:rPr>
        <w:t xml:space="preserve"> </w:t>
      </w:r>
      <w:r>
        <w:rPr>
          <w:sz w:val="28"/>
          <w:szCs w:val="28"/>
        </w:rPr>
        <w:t>Вч</w:t>
      </w:r>
      <w:r w:rsidRPr="00E865C9">
        <w:rPr>
          <w:sz w:val="20"/>
          <w:szCs w:val="20"/>
        </w:rPr>
        <w:t>1</w:t>
      </w:r>
      <w:r>
        <w:rPr>
          <w:sz w:val="20"/>
          <w:szCs w:val="20"/>
        </w:rPr>
        <w:t xml:space="preserve"> </w:t>
      </w:r>
      <w:r>
        <w:rPr>
          <w:sz w:val="28"/>
          <w:szCs w:val="28"/>
        </w:rPr>
        <w:t>–</w:t>
      </w:r>
      <w:r w:rsidRPr="00A87DB9">
        <w:rPr>
          <w:sz w:val="28"/>
          <w:szCs w:val="28"/>
        </w:rPr>
        <w:t xml:space="preserve"> </w:t>
      </w:r>
      <w:r>
        <w:rPr>
          <w:sz w:val="28"/>
          <w:szCs w:val="28"/>
        </w:rPr>
        <w:t>Вч</w:t>
      </w:r>
      <w:r w:rsidRPr="00E865C9">
        <w:rPr>
          <w:sz w:val="20"/>
          <w:szCs w:val="20"/>
        </w:rPr>
        <w:t>о</w:t>
      </w:r>
      <w:r>
        <w:rPr>
          <w:sz w:val="20"/>
          <w:szCs w:val="20"/>
        </w:rPr>
        <w:t xml:space="preserve"> </w:t>
      </w:r>
      <w:r w:rsidRPr="00A87DB9">
        <w:rPr>
          <w:sz w:val="28"/>
          <w:szCs w:val="28"/>
        </w:rPr>
        <w:t>=</w:t>
      </w:r>
      <w:r>
        <w:rPr>
          <w:sz w:val="28"/>
          <w:szCs w:val="28"/>
        </w:rPr>
        <w:t xml:space="preserve"> </w:t>
      </w:r>
      <w:r w:rsidRPr="00E865C9">
        <w:rPr>
          <w:sz w:val="28"/>
          <w:szCs w:val="28"/>
        </w:rPr>
        <w:t>0,00</w:t>
      </w:r>
      <w:r>
        <w:rPr>
          <w:sz w:val="28"/>
          <w:szCs w:val="28"/>
        </w:rPr>
        <w:t>19</w:t>
      </w:r>
      <w:r w:rsidR="00F415A3">
        <w:rPr>
          <w:sz w:val="28"/>
          <w:szCs w:val="28"/>
        </w:rPr>
        <w:t>10</w:t>
      </w:r>
      <w:r>
        <w:rPr>
          <w:sz w:val="28"/>
          <w:szCs w:val="28"/>
        </w:rPr>
        <w:t>-</w:t>
      </w:r>
      <w:r w:rsidRPr="00E865C9">
        <w:rPr>
          <w:sz w:val="28"/>
          <w:szCs w:val="28"/>
        </w:rPr>
        <w:t>0,002</w:t>
      </w:r>
      <w:r w:rsidR="00F415A3">
        <w:rPr>
          <w:sz w:val="28"/>
          <w:szCs w:val="28"/>
        </w:rPr>
        <w:t>373=-0,00463</w:t>
      </w:r>
      <w:r>
        <w:rPr>
          <w:sz w:val="28"/>
          <w:szCs w:val="28"/>
        </w:rPr>
        <w:t xml:space="preserve"> тыс.руб.</w:t>
      </w:r>
    </w:p>
    <w:p w:rsidR="00AF1C55" w:rsidRDefault="004C13C1" w:rsidP="00735616">
      <w:pPr>
        <w:spacing w:line="360" w:lineRule="auto"/>
        <w:ind w:firstLine="540"/>
        <w:jc w:val="both"/>
        <w:rPr>
          <w:sz w:val="28"/>
          <w:szCs w:val="28"/>
        </w:rPr>
      </w:pPr>
      <w:r>
        <w:rPr>
          <w:sz w:val="28"/>
          <w:szCs w:val="28"/>
        </w:rPr>
        <w:t>Снижение объема продаж</w:t>
      </w:r>
      <w:r w:rsidR="00AF1C55">
        <w:rPr>
          <w:sz w:val="28"/>
          <w:szCs w:val="28"/>
        </w:rPr>
        <w:t>, приходящегося на 1 тыс.руб. стоимости активной част</w:t>
      </w:r>
      <w:r w:rsidR="00D569B0">
        <w:rPr>
          <w:sz w:val="28"/>
          <w:szCs w:val="28"/>
        </w:rPr>
        <w:t>и основных средств за 1 машино-</w:t>
      </w:r>
      <w:r w:rsidR="00AF1C55">
        <w:rPr>
          <w:sz w:val="28"/>
          <w:szCs w:val="28"/>
        </w:rPr>
        <w:t>час работы оборудования свидетельствует о снижении интенсивности работы оборудования.</w:t>
      </w:r>
    </w:p>
    <w:p w:rsidR="00AF1C55" w:rsidRPr="00D161F0" w:rsidRDefault="00AF1C55" w:rsidP="00735616">
      <w:pPr>
        <w:spacing w:line="360" w:lineRule="auto"/>
        <w:ind w:firstLine="540"/>
        <w:jc w:val="both"/>
        <w:rPr>
          <w:sz w:val="28"/>
          <w:szCs w:val="28"/>
        </w:rPr>
      </w:pPr>
      <w:r>
        <w:rPr>
          <w:sz w:val="28"/>
          <w:szCs w:val="28"/>
        </w:rPr>
        <w:t>4</w:t>
      </w:r>
      <w:r w:rsidRPr="0060714A">
        <w:rPr>
          <w:sz w:val="28"/>
          <w:szCs w:val="28"/>
        </w:rPr>
        <w:t xml:space="preserve">. </w:t>
      </w:r>
      <w:r>
        <w:rPr>
          <w:sz w:val="28"/>
          <w:szCs w:val="28"/>
        </w:rPr>
        <w:t xml:space="preserve">Для оценки влияния факторов, характеризующих использование оборудования во времени и по мощности используем 5-ти факторную мультипликативную модель </w:t>
      </w:r>
      <w:r w:rsidRPr="00D161F0">
        <w:rPr>
          <w:sz w:val="28"/>
          <w:szCs w:val="28"/>
        </w:rPr>
        <w:t>V = ОС</w:t>
      </w:r>
      <w:r>
        <w:rPr>
          <w:sz w:val="28"/>
          <w:szCs w:val="28"/>
        </w:rPr>
        <w:t>ак</w:t>
      </w:r>
      <w:r w:rsidRPr="00D161F0">
        <w:rPr>
          <w:sz w:val="28"/>
          <w:szCs w:val="28"/>
        </w:rPr>
        <w:t xml:space="preserve"> * </w:t>
      </w:r>
      <w:r>
        <w:rPr>
          <w:sz w:val="28"/>
          <w:szCs w:val="28"/>
        </w:rPr>
        <w:t>Р</w:t>
      </w:r>
      <w:r w:rsidRPr="00E614FA">
        <w:rPr>
          <w:sz w:val="28"/>
          <w:szCs w:val="28"/>
          <w:vertAlign w:val="subscript"/>
        </w:rPr>
        <w:t xml:space="preserve">д </w:t>
      </w:r>
      <w:r w:rsidRPr="00D161F0">
        <w:rPr>
          <w:sz w:val="28"/>
          <w:szCs w:val="28"/>
        </w:rPr>
        <w:t>* К</w:t>
      </w:r>
      <w:r w:rsidRPr="006038C8">
        <w:rPr>
          <w:sz w:val="28"/>
          <w:szCs w:val="28"/>
          <w:vertAlign w:val="subscript"/>
        </w:rPr>
        <w:t>см</w:t>
      </w:r>
      <w:r w:rsidRPr="00D161F0">
        <w:rPr>
          <w:sz w:val="28"/>
          <w:szCs w:val="28"/>
        </w:rPr>
        <w:t xml:space="preserve"> * </w:t>
      </w:r>
      <w:r>
        <w:rPr>
          <w:sz w:val="28"/>
          <w:szCs w:val="28"/>
        </w:rPr>
        <w:t>Псм</w:t>
      </w:r>
      <w:r w:rsidRPr="00D161F0">
        <w:rPr>
          <w:sz w:val="28"/>
          <w:szCs w:val="28"/>
        </w:rPr>
        <w:t xml:space="preserve"> * </w:t>
      </w:r>
      <w:r>
        <w:rPr>
          <w:sz w:val="28"/>
          <w:szCs w:val="28"/>
        </w:rPr>
        <w:t>В</w:t>
      </w:r>
      <w:r w:rsidRPr="00E614FA">
        <w:rPr>
          <w:sz w:val="28"/>
          <w:szCs w:val="28"/>
          <w:vertAlign w:val="subscript"/>
        </w:rPr>
        <w:t>ч</w:t>
      </w:r>
    </w:p>
    <w:p w:rsidR="00AF1C55" w:rsidRPr="00273D93" w:rsidRDefault="00AF1C55" w:rsidP="00AF1C55">
      <w:pPr>
        <w:spacing w:line="360" w:lineRule="auto"/>
        <w:ind w:firstLine="709"/>
        <w:rPr>
          <w:sz w:val="28"/>
          <w:szCs w:val="28"/>
        </w:rPr>
      </w:pPr>
      <w:r w:rsidRPr="0060714A">
        <w:rPr>
          <w:sz w:val="28"/>
          <w:szCs w:val="28"/>
          <w:lang w:val="en-US"/>
        </w:rPr>
        <w:t>V</w:t>
      </w:r>
      <w:r w:rsidRPr="00273D93">
        <w:rPr>
          <w:sz w:val="28"/>
          <w:szCs w:val="28"/>
          <w:vertAlign w:val="subscript"/>
        </w:rPr>
        <w:t>0</w:t>
      </w:r>
      <w:r w:rsidRPr="00273D93">
        <w:rPr>
          <w:sz w:val="28"/>
          <w:szCs w:val="28"/>
        </w:rPr>
        <w:t xml:space="preserve"> = </w:t>
      </w:r>
      <w:r>
        <w:rPr>
          <w:sz w:val="28"/>
          <w:szCs w:val="28"/>
        </w:rPr>
        <w:t>1181663*245 *1,5 * 8,0 * 0,002</w:t>
      </w:r>
      <w:r w:rsidR="00F415A3">
        <w:rPr>
          <w:sz w:val="28"/>
          <w:szCs w:val="28"/>
        </w:rPr>
        <w:t>373</w:t>
      </w:r>
      <w:r>
        <w:rPr>
          <w:sz w:val="28"/>
          <w:szCs w:val="28"/>
        </w:rPr>
        <w:t xml:space="preserve"> = 8243819 </w:t>
      </w:r>
      <w:r w:rsidRPr="00273D93">
        <w:rPr>
          <w:sz w:val="28"/>
          <w:szCs w:val="28"/>
        </w:rPr>
        <w:t xml:space="preserve"> </w:t>
      </w:r>
      <w:r w:rsidRPr="0060714A">
        <w:rPr>
          <w:sz w:val="28"/>
          <w:szCs w:val="28"/>
        </w:rPr>
        <w:t>тыс</w:t>
      </w:r>
      <w:r w:rsidRPr="00273D93">
        <w:rPr>
          <w:sz w:val="28"/>
          <w:szCs w:val="28"/>
        </w:rPr>
        <w:t>.</w:t>
      </w:r>
      <w:r w:rsidRPr="0060714A">
        <w:rPr>
          <w:sz w:val="28"/>
          <w:szCs w:val="28"/>
        </w:rPr>
        <w:t>руб</w:t>
      </w:r>
      <w:r>
        <w:rPr>
          <w:sz w:val="28"/>
          <w:szCs w:val="28"/>
        </w:rPr>
        <w:t>лей</w:t>
      </w:r>
    </w:p>
    <w:p w:rsidR="00AF1C55" w:rsidRDefault="00AF1C55" w:rsidP="00AF1C55">
      <w:pPr>
        <w:spacing w:line="360" w:lineRule="auto"/>
        <w:ind w:firstLine="709"/>
        <w:rPr>
          <w:sz w:val="28"/>
          <w:szCs w:val="28"/>
        </w:rPr>
      </w:pPr>
      <w:r w:rsidRPr="0060714A">
        <w:rPr>
          <w:sz w:val="28"/>
          <w:szCs w:val="28"/>
          <w:lang w:val="en-US"/>
        </w:rPr>
        <w:t>V</w:t>
      </w:r>
      <w:r>
        <w:rPr>
          <w:sz w:val="28"/>
          <w:szCs w:val="28"/>
          <w:vertAlign w:val="subscript"/>
        </w:rPr>
        <w:t>1</w:t>
      </w:r>
      <w:r w:rsidRPr="00273D93">
        <w:rPr>
          <w:sz w:val="28"/>
          <w:szCs w:val="28"/>
        </w:rPr>
        <w:t xml:space="preserve"> = </w:t>
      </w:r>
      <w:r>
        <w:rPr>
          <w:sz w:val="28"/>
          <w:szCs w:val="28"/>
        </w:rPr>
        <w:t>1270607 * 250 *1,8 * 8,0 * 0,0019</w:t>
      </w:r>
      <w:r w:rsidR="00F415A3">
        <w:rPr>
          <w:sz w:val="28"/>
          <w:szCs w:val="28"/>
        </w:rPr>
        <w:t>10</w:t>
      </w:r>
      <w:r>
        <w:rPr>
          <w:sz w:val="28"/>
          <w:szCs w:val="28"/>
        </w:rPr>
        <w:t xml:space="preserve"> = 8738523 </w:t>
      </w:r>
      <w:r w:rsidRPr="00273D93">
        <w:rPr>
          <w:sz w:val="28"/>
          <w:szCs w:val="28"/>
        </w:rPr>
        <w:t xml:space="preserve"> </w:t>
      </w:r>
      <w:r w:rsidRPr="0060714A">
        <w:rPr>
          <w:sz w:val="28"/>
          <w:szCs w:val="28"/>
        </w:rPr>
        <w:t>тыс</w:t>
      </w:r>
      <w:r w:rsidRPr="00273D93">
        <w:rPr>
          <w:sz w:val="28"/>
          <w:szCs w:val="28"/>
        </w:rPr>
        <w:t>.</w:t>
      </w:r>
      <w:r w:rsidRPr="0060714A">
        <w:rPr>
          <w:sz w:val="28"/>
          <w:szCs w:val="28"/>
        </w:rPr>
        <w:t>руб</w:t>
      </w:r>
      <w:r>
        <w:rPr>
          <w:sz w:val="28"/>
          <w:szCs w:val="28"/>
        </w:rPr>
        <w:t>лей</w:t>
      </w:r>
    </w:p>
    <w:p w:rsidR="00AF1C55" w:rsidRPr="00A87DB9" w:rsidRDefault="00AF1C55" w:rsidP="00AF1C55">
      <w:pPr>
        <w:spacing w:line="360" w:lineRule="auto"/>
        <w:ind w:firstLine="709"/>
        <w:rPr>
          <w:sz w:val="28"/>
          <w:szCs w:val="28"/>
        </w:rPr>
      </w:pPr>
      <w:r>
        <w:rPr>
          <w:sz w:val="28"/>
          <w:szCs w:val="28"/>
        </w:rPr>
        <w:t>∆</w:t>
      </w:r>
      <w:r w:rsidRPr="00A83E43">
        <w:rPr>
          <w:sz w:val="28"/>
          <w:szCs w:val="28"/>
        </w:rPr>
        <w:t xml:space="preserve"> </w:t>
      </w:r>
      <w:r w:rsidRPr="0060714A">
        <w:rPr>
          <w:sz w:val="28"/>
          <w:szCs w:val="28"/>
          <w:lang w:val="en-US"/>
        </w:rPr>
        <w:t>V</w:t>
      </w:r>
      <w:r>
        <w:rPr>
          <w:sz w:val="28"/>
          <w:szCs w:val="28"/>
          <w:vertAlign w:val="subscript"/>
        </w:rPr>
        <w:t xml:space="preserve"> </w:t>
      </w:r>
      <w:r>
        <w:rPr>
          <w:sz w:val="28"/>
          <w:szCs w:val="28"/>
        </w:rPr>
        <w:t xml:space="preserve"> =</w:t>
      </w:r>
      <w:r w:rsidRPr="00A83E43">
        <w:rPr>
          <w:sz w:val="28"/>
          <w:szCs w:val="28"/>
        </w:rPr>
        <w:t xml:space="preserve"> </w:t>
      </w:r>
      <w:r w:rsidRPr="0060714A">
        <w:rPr>
          <w:sz w:val="28"/>
          <w:szCs w:val="28"/>
          <w:lang w:val="en-US"/>
        </w:rPr>
        <w:t>V</w:t>
      </w:r>
      <w:r>
        <w:rPr>
          <w:sz w:val="28"/>
          <w:szCs w:val="28"/>
          <w:vertAlign w:val="subscript"/>
        </w:rPr>
        <w:t xml:space="preserve">1 </w:t>
      </w:r>
      <w:r>
        <w:rPr>
          <w:sz w:val="28"/>
          <w:szCs w:val="28"/>
        </w:rPr>
        <w:t xml:space="preserve"> -</w:t>
      </w:r>
      <w:r w:rsidRPr="00A83E43">
        <w:rPr>
          <w:sz w:val="28"/>
          <w:szCs w:val="28"/>
        </w:rPr>
        <w:t xml:space="preserve"> </w:t>
      </w:r>
      <w:r w:rsidRPr="0060714A">
        <w:rPr>
          <w:sz w:val="28"/>
          <w:szCs w:val="28"/>
          <w:lang w:val="en-US"/>
        </w:rPr>
        <w:t>V</w:t>
      </w:r>
      <w:r w:rsidRPr="00273D93">
        <w:rPr>
          <w:sz w:val="28"/>
          <w:szCs w:val="28"/>
          <w:vertAlign w:val="subscript"/>
        </w:rPr>
        <w:t>0</w:t>
      </w:r>
      <w:r>
        <w:rPr>
          <w:sz w:val="28"/>
          <w:szCs w:val="28"/>
          <w:vertAlign w:val="subscript"/>
        </w:rPr>
        <w:t xml:space="preserve">  </w:t>
      </w:r>
      <w:r>
        <w:rPr>
          <w:sz w:val="28"/>
          <w:szCs w:val="28"/>
        </w:rPr>
        <w:t xml:space="preserve"> =8738523-8243819=494704 тыс.руб.</w:t>
      </w:r>
    </w:p>
    <w:p w:rsidR="00AF1C55" w:rsidRDefault="00AF1C55" w:rsidP="00AD348F">
      <w:pPr>
        <w:spacing w:line="360" w:lineRule="auto"/>
        <w:ind w:firstLine="540"/>
        <w:jc w:val="both"/>
        <w:rPr>
          <w:sz w:val="28"/>
          <w:szCs w:val="28"/>
        </w:rPr>
      </w:pPr>
      <w:r>
        <w:rPr>
          <w:sz w:val="28"/>
          <w:szCs w:val="28"/>
        </w:rPr>
        <w:t xml:space="preserve">Расчет влияния факторов выполним методом абсолютных разниц: </w:t>
      </w:r>
    </w:p>
    <w:p w:rsidR="00AF1C55" w:rsidRDefault="00AF1C55" w:rsidP="00AF1C55">
      <w:pPr>
        <w:spacing w:line="360" w:lineRule="auto"/>
        <w:jc w:val="both"/>
        <w:rPr>
          <w:sz w:val="28"/>
          <w:szCs w:val="28"/>
        </w:rPr>
      </w:pPr>
      <w:r>
        <w:rPr>
          <w:sz w:val="28"/>
          <w:szCs w:val="28"/>
        </w:rPr>
        <w:t>а) Определяем влияние изменения среднегодовой первоначальной стоимости активной части производственных ОС на изменение объема продаж:</w:t>
      </w:r>
    </w:p>
    <w:p w:rsidR="00AF1C55" w:rsidRPr="00A83E43" w:rsidRDefault="00AF1C55" w:rsidP="00AF1C55">
      <w:pPr>
        <w:spacing w:line="360" w:lineRule="auto"/>
        <w:jc w:val="both"/>
        <w:rPr>
          <w:sz w:val="28"/>
          <w:szCs w:val="28"/>
        </w:rPr>
      </w:pPr>
      <w:r>
        <w:rPr>
          <w:sz w:val="28"/>
          <w:szCs w:val="28"/>
        </w:rPr>
        <w:t>∆</w:t>
      </w:r>
      <w:r w:rsidRPr="00A83E43">
        <w:rPr>
          <w:sz w:val="28"/>
          <w:szCs w:val="28"/>
        </w:rPr>
        <w:t xml:space="preserve"> </w:t>
      </w:r>
      <w:r w:rsidRPr="0060714A">
        <w:rPr>
          <w:sz w:val="28"/>
          <w:szCs w:val="28"/>
          <w:lang w:val="en-US"/>
        </w:rPr>
        <w:t>V</w:t>
      </w:r>
      <w:r>
        <w:rPr>
          <w:sz w:val="28"/>
          <w:szCs w:val="28"/>
        </w:rPr>
        <w:t>ос=</w:t>
      </w:r>
      <w:r w:rsidR="00D569B0">
        <w:rPr>
          <w:sz w:val="28"/>
          <w:szCs w:val="28"/>
        </w:rPr>
        <w:t xml:space="preserve"> </w:t>
      </w:r>
      <w:r>
        <w:rPr>
          <w:sz w:val="28"/>
          <w:szCs w:val="28"/>
        </w:rPr>
        <w:t>∆ОСак</w:t>
      </w:r>
      <w:r w:rsidR="00D569B0">
        <w:rPr>
          <w:sz w:val="20"/>
          <w:szCs w:val="20"/>
        </w:rPr>
        <w:t xml:space="preserve"> </w:t>
      </w:r>
      <w:r>
        <w:rPr>
          <w:sz w:val="28"/>
          <w:szCs w:val="28"/>
        </w:rPr>
        <w:t>*</w:t>
      </w:r>
      <w:r w:rsidRPr="00A83E43">
        <w:rPr>
          <w:sz w:val="28"/>
          <w:szCs w:val="28"/>
        </w:rPr>
        <w:t xml:space="preserve"> </w:t>
      </w:r>
      <w:r>
        <w:rPr>
          <w:sz w:val="28"/>
          <w:szCs w:val="28"/>
        </w:rPr>
        <w:t>Р</w:t>
      </w:r>
      <w:r w:rsidRPr="00E614FA">
        <w:rPr>
          <w:sz w:val="28"/>
          <w:szCs w:val="28"/>
          <w:vertAlign w:val="subscript"/>
        </w:rPr>
        <w:t>д</w:t>
      </w:r>
      <w:r w:rsidRPr="00A83E43">
        <w:rPr>
          <w:sz w:val="20"/>
          <w:szCs w:val="20"/>
        </w:rPr>
        <w:t>0</w:t>
      </w:r>
      <w:r w:rsidRPr="00E614FA">
        <w:rPr>
          <w:sz w:val="28"/>
          <w:szCs w:val="28"/>
          <w:vertAlign w:val="subscript"/>
        </w:rPr>
        <w:t xml:space="preserve"> </w:t>
      </w:r>
      <w:r w:rsidRPr="00D161F0">
        <w:rPr>
          <w:sz w:val="28"/>
          <w:szCs w:val="28"/>
        </w:rPr>
        <w:t>* К</w:t>
      </w:r>
      <w:r w:rsidRPr="006038C8">
        <w:rPr>
          <w:sz w:val="28"/>
          <w:szCs w:val="28"/>
          <w:vertAlign w:val="subscript"/>
        </w:rPr>
        <w:t>см</w:t>
      </w:r>
      <w:r w:rsidRPr="00A83E43">
        <w:rPr>
          <w:sz w:val="20"/>
          <w:szCs w:val="20"/>
        </w:rPr>
        <w:t>0</w:t>
      </w:r>
      <w:r w:rsidRPr="00D161F0">
        <w:rPr>
          <w:sz w:val="28"/>
          <w:szCs w:val="28"/>
        </w:rPr>
        <w:t xml:space="preserve"> * </w:t>
      </w:r>
      <w:r>
        <w:rPr>
          <w:sz w:val="28"/>
          <w:szCs w:val="28"/>
        </w:rPr>
        <w:t>Псм</w:t>
      </w:r>
      <w:r w:rsidRPr="00A83E43">
        <w:rPr>
          <w:sz w:val="20"/>
          <w:szCs w:val="20"/>
        </w:rPr>
        <w:t>0</w:t>
      </w:r>
      <w:r w:rsidRPr="00D161F0">
        <w:rPr>
          <w:sz w:val="28"/>
          <w:szCs w:val="28"/>
        </w:rPr>
        <w:t xml:space="preserve"> * </w:t>
      </w:r>
      <w:r>
        <w:rPr>
          <w:sz w:val="28"/>
          <w:szCs w:val="28"/>
        </w:rPr>
        <w:t>В</w:t>
      </w:r>
      <w:r w:rsidRPr="00E614FA">
        <w:rPr>
          <w:sz w:val="28"/>
          <w:szCs w:val="28"/>
          <w:vertAlign w:val="subscript"/>
        </w:rPr>
        <w:t>ч</w:t>
      </w:r>
      <w:r w:rsidRPr="00A83E43">
        <w:rPr>
          <w:sz w:val="20"/>
          <w:szCs w:val="20"/>
        </w:rPr>
        <w:t>0</w:t>
      </w:r>
      <w:r>
        <w:rPr>
          <w:sz w:val="20"/>
          <w:szCs w:val="20"/>
        </w:rPr>
        <w:t>=</w:t>
      </w:r>
      <w:r w:rsidRPr="00A83E43">
        <w:rPr>
          <w:sz w:val="28"/>
          <w:szCs w:val="28"/>
        </w:rPr>
        <w:t>88944*245*1,5*8*0,0024=</w:t>
      </w:r>
      <w:r>
        <w:rPr>
          <w:sz w:val="28"/>
          <w:szCs w:val="28"/>
        </w:rPr>
        <w:t xml:space="preserve"> 620513,83 тыс.руб.</w:t>
      </w:r>
    </w:p>
    <w:p w:rsidR="00AF1C55" w:rsidRDefault="00AF1C55" w:rsidP="00AF1C55">
      <w:pPr>
        <w:spacing w:line="360" w:lineRule="auto"/>
        <w:jc w:val="both"/>
        <w:rPr>
          <w:sz w:val="28"/>
          <w:szCs w:val="28"/>
        </w:rPr>
      </w:pPr>
      <w:r>
        <w:rPr>
          <w:sz w:val="28"/>
          <w:szCs w:val="28"/>
        </w:rPr>
        <w:t>б) Определяем влияние изменения количества дней работы, в течение которых активная часть производственных ОС находилась в рабочем состоянии:</w:t>
      </w:r>
    </w:p>
    <w:p w:rsidR="00AF1C55" w:rsidRDefault="00AF1C55" w:rsidP="00AD348F">
      <w:pPr>
        <w:spacing w:line="360" w:lineRule="auto"/>
        <w:ind w:firstLine="540"/>
        <w:jc w:val="both"/>
        <w:rPr>
          <w:sz w:val="28"/>
          <w:szCs w:val="28"/>
        </w:rPr>
      </w:pPr>
      <w:r>
        <w:rPr>
          <w:sz w:val="28"/>
          <w:szCs w:val="28"/>
        </w:rPr>
        <w:t>∆</w:t>
      </w:r>
      <w:r w:rsidRPr="00A83E43">
        <w:rPr>
          <w:sz w:val="28"/>
          <w:szCs w:val="28"/>
        </w:rPr>
        <w:t xml:space="preserve"> </w:t>
      </w:r>
      <w:r w:rsidRPr="0060714A">
        <w:rPr>
          <w:sz w:val="28"/>
          <w:szCs w:val="28"/>
          <w:lang w:val="en-US"/>
        </w:rPr>
        <w:t>V</w:t>
      </w:r>
      <w:r>
        <w:rPr>
          <w:sz w:val="28"/>
          <w:szCs w:val="28"/>
        </w:rPr>
        <w:t>рд</w:t>
      </w:r>
      <w:r w:rsidRPr="0060714A">
        <w:rPr>
          <w:sz w:val="28"/>
          <w:szCs w:val="28"/>
        </w:rPr>
        <w:t xml:space="preserve"> = ОС</w:t>
      </w:r>
      <w:r>
        <w:rPr>
          <w:sz w:val="28"/>
          <w:szCs w:val="28"/>
        </w:rPr>
        <w:t>ак</w:t>
      </w:r>
      <w:r w:rsidRPr="0060714A">
        <w:rPr>
          <w:sz w:val="28"/>
          <w:szCs w:val="28"/>
          <w:vertAlign w:val="subscript"/>
        </w:rPr>
        <w:t xml:space="preserve"> 1</w:t>
      </w:r>
      <w:r w:rsidRPr="0060714A">
        <w:rPr>
          <w:sz w:val="28"/>
          <w:szCs w:val="28"/>
        </w:rPr>
        <w:t xml:space="preserve"> *</w:t>
      </w:r>
      <w:r>
        <w:rPr>
          <w:sz w:val="28"/>
          <w:szCs w:val="28"/>
        </w:rPr>
        <w:t>∆</w:t>
      </w:r>
      <w:r w:rsidRPr="00A83E43">
        <w:rPr>
          <w:sz w:val="28"/>
          <w:szCs w:val="28"/>
        </w:rPr>
        <w:t xml:space="preserve"> </w:t>
      </w:r>
      <w:r>
        <w:rPr>
          <w:sz w:val="28"/>
          <w:szCs w:val="28"/>
        </w:rPr>
        <w:t>Рд</w:t>
      </w:r>
      <w:r w:rsidRPr="0060714A">
        <w:rPr>
          <w:sz w:val="28"/>
          <w:szCs w:val="28"/>
        </w:rPr>
        <w:t xml:space="preserve"> * К</w:t>
      </w:r>
      <w:r w:rsidRPr="0060714A">
        <w:rPr>
          <w:sz w:val="28"/>
          <w:szCs w:val="28"/>
          <w:vertAlign w:val="subscript"/>
        </w:rPr>
        <w:t>см 0</w:t>
      </w:r>
      <w:r w:rsidRPr="0060714A">
        <w:rPr>
          <w:sz w:val="28"/>
          <w:szCs w:val="28"/>
        </w:rPr>
        <w:t xml:space="preserve"> * </w:t>
      </w:r>
      <w:r>
        <w:rPr>
          <w:sz w:val="28"/>
          <w:szCs w:val="28"/>
        </w:rPr>
        <w:t>Псм</w:t>
      </w:r>
      <w:r w:rsidRPr="0060714A">
        <w:rPr>
          <w:sz w:val="28"/>
          <w:szCs w:val="28"/>
          <w:vertAlign w:val="subscript"/>
        </w:rPr>
        <w:t xml:space="preserve"> 0</w:t>
      </w:r>
      <w:r w:rsidRPr="0060714A">
        <w:rPr>
          <w:sz w:val="28"/>
          <w:szCs w:val="28"/>
        </w:rPr>
        <w:t xml:space="preserve"> * </w:t>
      </w:r>
      <w:r>
        <w:rPr>
          <w:sz w:val="28"/>
          <w:szCs w:val="28"/>
        </w:rPr>
        <w:t>В</w:t>
      </w:r>
      <w:r w:rsidRPr="00E614FA">
        <w:rPr>
          <w:sz w:val="28"/>
          <w:szCs w:val="28"/>
          <w:vertAlign w:val="subscript"/>
        </w:rPr>
        <w:t>ч</w:t>
      </w:r>
      <w:r w:rsidRPr="0060714A">
        <w:rPr>
          <w:sz w:val="28"/>
          <w:szCs w:val="28"/>
          <w:vertAlign w:val="subscript"/>
        </w:rPr>
        <w:t xml:space="preserve"> 0</w:t>
      </w:r>
      <w:r w:rsidRPr="0060714A">
        <w:rPr>
          <w:sz w:val="28"/>
          <w:szCs w:val="28"/>
        </w:rPr>
        <w:t xml:space="preserve"> = </w:t>
      </w:r>
      <w:r>
        <w:rPr>
          <w:sz w:val="28"/>
          <w:szCs w:val="28"/>
        </w:rPr>
        <w:t>1270607 * 5 * 1,5 * 8,0 * 0,0024 = 180904,75 тыс. рублей</w:t>
      </w:r>
    </w:p>
    <w:p w:rsidR="00AF1C55" w:rsidRDefault="00AF1C55" w:rsidP="00AF1C55">
      <w:pPr>
        <w:spacing w:line="360" w:lineRule="auto"/>
        <w:jc w:val="both"/>
        <w:rPr>
          <w:sz w:val="28"/>
          <w:szCs w:val="28"/>
        </w:rPr>
      </w:pPr>
      <w:r>
        <w:rPr>
          <w:sz w:val="28"/>
          <w:szCs w:val="28"/>
        </w:rPr>
        <w:t>в) Определяем влияние изменения коэффициента сменности работы оборудования на изменение объема продаж:</w:t>
      </w:r>
    </w:p>
    <w:p w:rsidR="00AF1C55" w:rsidRDefault="00AF1C55" w:rsidP="00AD348F">
      <w:pPr>
        <w:spacing w:line="360" w:lineRule="auto"/>
        <w:ind w:firstLine="540"/>
        <w:jc w:val="both"/>
        <w:rPr>
          <w:sz w:val="28"/>
          <w:szCs w:val="28"/>
        </w:rPr>
      </w:pPr>
      <w:r>
        <w:rPr>
          <w:sz w:val="28"/>
          <w:szCs w:val="28"/>
        </w:rPr>
        <w:t>∆</w:t>
      </w:r>
      <w:r w:rsidRPr="00A83E43">
        <w:rPr>
          <w:sz w:val="28"/>
          <w:szCs w:val="28"/>
        </w:rPr>
        <w:t xml:space="preserve"> </w:t>
      </w:r>
      <w:r w:rsidRPr="0060714A">
        <w:rPr>
          <w:sz w:val="28"/>
          <w:szCs w:val="28"/>
          <w:lang w:val="en-US"/>
        </w:rPr>
        <w:t>V</w:t>
      </w:r>
      <w:r>
        <w:rPr>
          <w:sz w:val="28"/>
          <w:szCs w:val="28"/>
        </w:rPr>
        <w:t>ксм</w:t>
      </w:r>
      <w:r w:rsidRPr="0060714A">
        <w:rPr>
          <w:sz w:val="28"/>
          <w:szCs w:val="28"/>
        </w:rPr>
        <w:t xml:space="preserve"> = ОС</w:t>
      </w:r>
      <w:r>
        <w:rPr>
          <w:sz w:val="28"/>
          <w:szCs w:val="28"/>
        </w:rPr>
        <w:t>ак</w:t>
      </w:r>
      <w:r w:rsidRPr="0060714A">
        <w:rPr>
          <w:sz w:val="28"/>
          <w:szCs w:val="28"/>
          <w:vertAlign w:val="subscript"/>
        </w:rPr>
        <w:t xml:space="preserve"> 1</w:t>
      </w:r>
      <w:r w:rsidRPr="0060714A">
        <w:rPr>
          <w:sz w:val="28"/>
          <w:szCs w:val="28"/>
        </w:rPr>
        <w:t xml:space="preserve"> * </w:t>
      </w:r>
      <w:r>
        <w:rPr>
          <w:sz w:val="28"/>
          <w:szCs w:val="28"/>
        </w:rPr>
        <w:t>Рд</w:t>
      </w:r>
      <w:r w:rsidRPr="0060714A">
        <w:rPr>
          <w:sz w:val="28"/>
          <w:szCs w:val="28"/>
          <w:vertAlign w:val="subscript"/>
        </w:rPr>
        <w:t xml:space="preserve"> 1</w:t>
      </w:r>
      <w:r w:rsidRPr="0060714A">
        <w:rPr>
          <w:sz w:val="28"/>
          <w:szCs w:val="28"/>
        </w:rPr>
        <w:t xml:space="preserve"> * </w:t>
      </w:r>
      <w:r>
        <w:rPr>
          <w:sz w:val="28"/>
          <w:szCs w:val="28"/>
        </w:rPr>
        <w:t>∆</w:t>
      </w:r>
      <w:r w:rsidRPr="00A83E43">
        <w:rPr>
          <w:sz w:val="28"/>
          <w:szCs w:val="28"/>
        </w:rPr>
        <w:t xml:space="preserve"> </w:t>
      </w:r>
      <w:r w:rsidRPr="0060714A">
        <w:rPr>
          <w:sz w:val="28"/>
          <w:szCs w:val="28"/>
        </w:rPr>
        <w:t>К</w:t>
      </w:r>
      <w:r w:rsidRPr="0060714A">
        <w:rPr>
          <w:sz w:val="28"/>
          <w:szCs w:val="28"/>
          <w:vertAlign w:val="subscript"/>
        </w:rPr>
        <w:t>см</w:t>
      </w:r>
      <w:r w:rsidRPr="0060714A">
        <w:rPr>
          <w:sz w:val="28"/>
          <w:szCs w:val="28"/>
        </w:rPr>
        <w:t xml:space="preserve"> * </w:t>
      </w:r>
      <w:r>
        <w:rPr>
          <w:sz w:val="28"/>
          <w:szCs w:val="28"/>
        </w:rPr>
        <w:t>Псм</w:t>
      </w:r>
      <w:r w:rsidRPr="0060714A">
        <w:rPr>
          <w:sz w:val="28"/>
          <w:szCs w:val="28"/>
          <w:vertAlign w:val="subscript"/>
        </w:rPr>
        <w:t xml:space="preserve"> 0</w:t>
      </w:r>
      <w:r w:rsidRPr="0060714A">
        <w:rPr>
          <w:sz w:val="28"/>
          <w:szCs w:val="28"/>
        </w:rPr>
        <w:t xml:space="preserve"> * </w:t>
      </w:r>
      <w:r>
        <w:rPr>
          <w:sz w:val="28"/>
          <w:szCs w:val="28"/>
        </w:rPr>
        <w:t>В</w:t>
      </w:r>
      <w:r w:rsidRPr="00E614FA">
        <w:rPr>
          <w:sz w:val="28"/>
          <w:szCs w:val="28"/>
          <w:vertAlign w:val="subscript"/>
        </w:rPr>
        <w:t>ч</w:t>
      </w:r>
      <w:r w:rsidRPr="0060714A">
        <w:rPr>
          <w:sz w:val="28"/>
          <w:szCs w:val="28"/>
          <w:vertAlign w:val="subscript"/>
        </w:rPr>
        <w:t xml:space="preserve"> 0</w:t>
      </w:r>
      <w:r w:rsidRPr="0060714A">
        <w:rPr>
          <w:sz w:val="28"/>
          <w:szCs w:val="28"/>
        </w:rPr>
        <w:t xml:space="preserve"> = </w:t>
      </w:r>
      <w:r>
        <w:rPr>
          <w:sz w:val="28"/>
          <w:szCs w:val="28"/>
        </w:rPr>
        <w:t>1270607* 250 * 0,3 * 8,0 * 0,0024 = 1809047,52 тыс. рублей</w:t>
      </w:r>
    </w:p>
    <w:p w:rsidR="00AF1C55" w:rsidRDefault="00AF1C55" w:rsidP="00AF1C55">
      <w:pPr>
        <w:spacing w:line="360" w:lineRule="auto"/>
        <w:jc w:val="both"/>
        <w:rPr>
          <w:sz w:val="28"/>
          <w:szCs w:val="28"/>
        </w:rPr>
      </w:pPr>
      <w:r>
        <w:rPr>
          <w:sz w:val="28"/>
          <w:szCs w:val="28"/>
        </w:rPr>
        <w:t>г) Определяем влияние изменения средней продолжительности смены работы оборудования на изменение объема продаж:</w:t>
      </w:r>
    </w:p>
    <w:p w:rsidR="00AF1C55" w:rsidRDefault="00AF1C55" w:rsidP="00AD348F">
      <w:pPr>
        <w:spacing w:line="360" w:lineRule="auto"/>
        <w:ind w:firstLine="540"/>
        <w:jc w:val="both"/>
        <w:rPr>
          <w:sz w:val="28"/>
          <w:szCs w:val="28"/>
        </w:rPr>
      </w:pPr>
      <w:r>
        <w:rPr>
          <w:sz w:val="28"/>
          <w:szCs w:val="28"/>
        </w:rPr>
        <w:t>∆</w:t>
      </w:r>
      <w:r w:rsidRPr="0060714A">
        <w:rPr>
          <w:sz w:val="28"/>
          <w:szCs w:val="28"/>
          <w:lang w:val="en-US"/>
        </w:rPr>
        <w:t>V</w:t>
      </w:r>
      <w:r>
        <w:rPr>
          <w:sz w:val="28"/>
          <w:szCs w:val="28"/>
        </w:rPr>
        <w:t>псм</w:t>
      </w:r>
      <w:r w:rsidRPr="0060714A">
        <w:rPr>
          <w:sz w:val="28"/>
          <w:szCs w:val="28"/>
        </w:rPr>
        <w:t xml:space="preserve"> = ОС</w:t>
      </w:r>
      <w:r>
        <w:rPr>
          <w:sz w:val="28"/>
          <w:szCs w:val="28"/>
        </w:rPr>
        <w:t>ак</w:t>
      </w:r>
      <w:r w:rsidRPr="0060714A">
        <w:rPr>
          <w:sz w:val="28"/>
          <w:szCs w:val="28"/>
          <w:vertAlign w:val="subscript"/>
        </w:rPr>
        <w:t xml:space="preserve"> 1</w:t>
      </w:r>
      <w:r w:rsidRPr="0060714A">
        <w:rPr>
          <w:sz w:val="28"/>
          <w:szCs w:val="28"/>
        </w:rPr>
        <w:t xml:space="preserve"> * </w:t>
      </w:r>
      <w:r>
        <w:rPr>
          <w:sz w:val="28"/>
          <w:szCs w:val="28"/>
        </w:rPr>
        <w:t>Р</w:t>
      </w:r>
      <w:r w:rsidRPr="00E614FA">
        <w:rPr>
          <w:sz w:val="28"/>
          <w:szCs w:val="28"/>
          <w:vertAlign w:val="subscript"/>
        </w:rPr>
        <w:t>д</w:t>
      </w:r>
      <w:r w:rsidRPr="0060714A">
        <w:rPr>
          <w:sz w:val="28"/>
          <w:szCs w:val="28"/>
          <w:vertAlign w:val="subscript"/>
        </w:rPr>
        <w:t xml:space="preserve"> 1</w:t>
      </w:r>
      <w:r w:rsidRPr="0060714A">
        <w:rPr>
          <w:sz w:val="28"/>
          <w:szCs w:val="28"/>
        </w:rPr>
        <w:t xml:space="preserve"> * К</w:t>
      </w:r>
      <w:r w:rsidRPr="0060714A">
        <w:rPr>
          <w:sz w:val="28"/>
          <w:szCs w:val="28"/>
          <w:vertAlign w:val="subscript"/>
        </w:rPr>
        <w:t>см 1</w:t>
      </w:r>
      <w:r w:rsidRPr="0060714A">
        <w:rPr>
          <w:sz w:val="28"/>
          <w:szCs w:val="28"/>
        </w:rPr>
        <w:t xml:space="preserve"> *</w:t>
      </w:r>
      <w:r>
        <w:rPr>
          <w:sz w:val="28"/>
          <w:szCs w:val="28"/>
        </w:rPr>
        <w:t>∆Псм</w:t>
      </w:r>
      <w:r w:rsidRPr="0060714A">
        <w:rPr>
          <w:sz w:val="28"/>
          <w:szCs w:val="28"/>
        </w:rPr>
        <w:t xml:space="preserve"> </w:t>
      </w:r>
      <w:r w:rsidRPr="0060714A">
        <w:rPr>
          <w:sz w:val="28"/>
          <w:szCs w:val="28"/>
          <w:vertAlign w:val="subscript"/>
        </w:rPr>
        <w:t xml:space="preserve"> 1</w:t>
      </w:r>
      <w:r w:rsidRPr="0060714A">
        <w:rPr>
          <w:sz w:val="28"/>
          <w:szCs w:val="28"/>
        </w:rPr>
        <w:t xml:space="preserve"> * </w:t>
      </w:r>
      <w:r>
        <w:rPr>
          <w:sz w:val="28"/>
          <w:szCs w:val="28"/>
        </w:rPr>
        <w:t>В</w:t>
      </w:r>
      <w:r w:rsidRPr="00E614FA">
        <w:rPr>
          <w:sz w:val="28"/>
          <w:szCs w:val="28"/>
          <w:vertAlign w:val="subscript"/>
        </w:rPr>
        <w:t>ч</w:t>
      </w:r>
      <w:r w:rsidRPr="0060714A">
        <w:rPr>
          <w:sz w:val="28"/>
          <w:szCs w:val="28"/>
          <w:vertAlign w:val="subscript"/>
        </w:rPr>
        <w:t xml:space="preserve"> 0</w:t>
      </w:r>
      <w:r w:rsidRPr="0060714A">
        <w:rPr>
          <w:sz w:val="28"/>
          <w:szCs w:val="28"/>
        </w:rPr>
        <w:t xml:space="preserve"> = </w:t>
      </w:r>
      <w:r>
        <w:rPr>
          <w:sz w:val="28"/>
          <w:szCs w:val="28"/>
        </w:rPr>
        <w:t>1270607* 250 * 1,8 * 0 * 0,0024 = 0 тыс. рублей</w:t>
      </w:r>
    </w:p>
    <w:p w:rsidR="00AF1C55" w:rsidRDefault="00AF1C55" w:rsidP="00AF1C55">
      <w:pPr>
        <w:spacing w:line="360" w:lineRule="auto"/>
        <w:jc w:val="both"/>
        <w:rPr>
          <w:sz w:val="28"/>
          <w:szCs w:val="28"/>
        </w:rPr>
      </w:pPr>
      <w:r>
        <w:rPr>
          <w:sz w:val="28"/>
          <w:szCs w:val="28"/>
        </w:rPr>
        <w:t>д) Определяем влияние изменения продукции на объем продаж, приходящийся на 1 тыс. рублей стоимости активной части ОС за 1 машино-час работы оборудования:</w:t>
      </w:r>
    </w:p>
    <w:p w:rsidR="00AF1C55" w:rsidRDefault="00AF1C55" w:rsidP="00AD348F">
      <w:pPr>
        <w:spacing w:line="360" w:lineRule="auto"/>
        <w:ind w:firstLine="540"/>
        <w:jc w:val="both"/>
        <w:rPr>
          <w:sz w:val="28"/>
          <w:szCs w:val="28"/>
        </w:rPr>
      </w:pPr>
      <w:r>
        <w:rPr>
          <w:sz w:val="28"/>
          <w:szCs w:val="28"/>
        </w:rPr>
        <w:t>∆</w:t>
      </w:r>
      <w:r w:rsidRPr="0060714A">
        <w:rPr>
          <w:sz w:val="28"/>
          <w:szCs w:val="28"/>
          <w:lang w:val="en-US"/>
        </w:rPr>
        <w:t>V</w:t>
      </w:r>
      <w:r>
        <w:rPr>
          <w:sz w:val="28"/>
          <w:szCs w:val="28"/>
        </w:rPr>
        <w:t>вч</w:t>
      </w:r>
      <w:r w:rsidRPr="0060714A">
        <w:rPr>
          <w:sz w:val="28"/>
          <w:szCs w:val="28"/>
        </w:rPr>
        <w:t xml:space="preserve"> = ОС</w:t>
      </w:r>
      <w:r>
        <w:rPr>
          <w:sz w:val="28"/>
          <w:szCs w:val="28"/>
        </w:rPr>
        <w:t>ак</w:t>
      </w:r>
      <w:r w:rsidRPr="0060714A">
        <w:rPr>
          <w:sz w:val="28"/>
          <w:szCs w:val="28"/>
          <w:vertAlign w:val="subscript"/>
        </w:rPr>
        <w:t xml:space="preserve"> 1</w:t>
      </w:r>
      <w:r w:rsidRPr="0060714A">
        <w:rPr>
          <w:sz w:val="28"/>
          <w:szCs w:val="28"/>
        </w:rPr>
        <w:t xml:space="preserve"> * </w:t>
      </w:r>
      <w:r>
        <w:rPr>
          <w:sz w:val="28"/>
          <w:szCs w:val="28"/>
        </w:rPr>
        <w:t>Р</w:t>
      </w:r>
      <w:r w:rsidRPr="00E614FA">
        <w:rPr>
          <w:sz w:val="28"/>
          <w:szCs w:val="28"/>
          <w:vertAlign w:val="subscript"/>
        </w:rPr>
        <w:t>д</w:t>
      </w:r>
      <w:r w:rsidRPr="0060714A">
        <w:rPr>
          <w:sz w:val="28"/>
          <w:szCs w:val="28"/>
          <w:vertAlign w:val="subscript"/>
        </w:rPr>
        <w:t xml:space="preserve"> 1</w:t>
      </w:r>
      <w:r w:rsidRPr="0060714A">
        <w:rPr>
          <w:sz w:val="28"/>
          <w:szCs w:val="28"/>
        </w:rPr>
        <w:t xml:space="preserve"> * К</w:t>
      </w:r>
      <w:r w:rsidRPr="0060714A">
        <w:rPr>
          <w:sz w:val="28"/>
          <w:szCs w:val="28"/>
          <w:vertAlign w:val="subscript"/>
        </w:rPr>
        <w:t>см 1</w:t>
      </w:r>
      <w:r w:rsidRPr="0060714A">
        <w:rPr>
          <w:sz w:val="28"/>
          <w:szCs w:val="28"/>
        </w:rPr>
        <w:t xml:space="preserve"> * </w:t>
      </w:r>
      <w:r>
        <w:rPr>
          <w:sz w:val="28"/>
          <w:szCs w:val="28"/>
        </w:rPr>
        <w:t>Псм</w:t>
      </w:r>
      <w:r w:rsidRPr="0060714A">
        <w:rPr>
          <w:sz w:val="28"/>
          <w:szCs w:val="28"/>
          <w:vertAlign w:val="subscript"/>
        </w:rPr>
        <w:t xml:space="preserve"> 1</w:t>
      </w:r>
      <w:r w:rsidRPr="0060714A">
        <w:rPr>
          <w:sz w:val="28"/>
          <w:szCs w:val="28"/>
        </w:rPr>
        <w:t xml:space="preserve"> * </w:t>
      </w:r>
      <w:r>
        <w:rPr>
          <w:sz w:val="28"/>
          <w:szCs w:val="28"/>
        </w:rPr>
        <w:t>∆В</w:t>
      </w:r>
      <w:r w:rsidRPr="00E614FA">
        <w:rPr>
          <w:sz w:val="28"/>
          <w:szCs w:val="28"/>
          <w:vertAlign w:val="subscript"/>
        </w:rPr>
        <w:t>ч</w:t>
      </w:r>
      <w:r w:rsidRPr="0060714A">
        <w:rPr>
          <w:sz w:val="28"/>
          <w:szCs w:val="28"/>
          <w:vertAlign w:val="subscript"/>
        </w:rPr>
        <w:t xml:space="preserve"> </w:t>
      </w:r>
      <w:r w:rsidRPr="0060714A">
        <w:rPr>
          <w:sz w:val="28"/>
          <w:szCs w:val="28"/>
        </w:rPr>
        <w:t xml:space="preserve"> = </w:t>
      </w:r>
      <w:r>
        <w:rPr>
          <w:sz w:val="28"/>
          <w:szCs w:val="28"/>
        </w:rPr>
        <w:t>1270607* 250 * 1,8 * 8,0 *       (-0,0005) = -2115762,10 тыс. рублей</w:t>
      </w:r>
    </w:p>
    <w:p w:rsidR="00AF1C55" w:rsidRDefault="00AF1C55" w:rsidP="00AF1C55">
      <w:pPr>
        <w:spacing w:line="360" w:lineRule="auto"/>
        <w:jc w:val="both"/>
        <w:rPr>
          <w:sz w:val="28"/>
          <w:szCs w:val="28"/>
        </w:rPr>
      </w:pPr>
      <w:r>
        <w:rPr>
          <w:sz w:val="28"/>
          <w:szCs w:val="28"/>
        </w:rPr>
        <w:t>е) Совокупное влияние факторов (баланс отклонений) составит:</w:t>
      </w:r>
    </w:p>
    <w:p w:rsidR="00AF1C55" w:rsidRDefault="00AF1C55" w:rsidP="00AD348F">
      <w:pPr>
        <w:spacing w:line="360" w:lineRule="auto"/>
        <w:ind w:firstLine="540"/>
        <w:jc w:val="both"/>
        <w:rPr>
          <w:sz w:val="28"/>
          <w:szCs w:val="28"/>
        </w:rPr>
      </w:pPr>
      <w:r>
        <w:rPr>
          <w:sz w:val="28"/>
          <w:szCs w:val="28"/>
        </w:rPr>
        <w:t>620513,83+180904,75+1809047,52+0-2115762,10=494704 тыс. рублей.</w:t>
      </w:r>
    </w:p>
    <w:p w:rsidR="00AF1C55" w:rsidRPr="00C52C4D" w:rsidRDefault="005B68A5" w:rsidP="00AF1C55">
      <w:pPr>
        <w:spacing w:line="360" w:lineRule="auto"/>
        <w:ind w:firstLine="709"/>
        <w:jc w:val="center"/>
        <w:rPr>
          <w:b/>
          <w:sz w:val="28"/>
          <w:szCs w:val="28"/>
        </w:rPr>
      </w:pPr>
      <w:r>
        <w:rPr>
          <w:b/>
          <w:sz w:val="28"/>
          <w:szCs w:val="28"/>
        </w:rPr>
        <w:t>Вывод:</w:t>
      </w:r>
    </w:p>
    <w:p w:rsidR="00AF1C55" w:rsidRDefault="00AF1C55" w:rsidP="000A6200">
      <w:pPr>
        <w:spacing w:line="360" w:lineRule="auto"/>
        <w:ind w:firstLine="540"/>
        <w:jc w:val="both"/>
        <w:rPr>
          <w:sz w:val="28"/>
          <w:szCs w:val="28"/>
        </w:rPr>
      </w:pPr>
      <w:r w:rsidRPr="00583917">
        <w:rPr>
          <w:sz w:val="28"/>
          <w:szCs w:val="28"/>
        </w:rPr>
        <w:t>Таким образом, в отчетном году на предприятии О</w:t>
      </w:r>
      <w:r>
        <w:rPr>
          <w:sz w:val="28"/>
          <w:szCs w:val="28"/>
        </w:rPr>
        <w:t>О</w:t>
      </w:r>
      <w:r w:rsidRPr="00583917">
        <w:rPr>
          <w:sz w:val="28"/>
          <w:szCs w:val="28"/>
        </w:rPr>
        <w:t xml:space="preserve">О «Агат» по сравнению с предыдущим годом произошел рост объема продаж на </w:t>
      </w:r>
      <w:r>
        <w:rPr>
          <w:sz w:val="28"/>
          <w:szCs w:val="28"/>
        </w:rPr>
        <w:t>494704</w:t>
      </w:r>
      <w:r w:rsidRPr="00583917">
        <w:rPr>
          <w:sz w:val="28"/>
          <w:szCs w:val="28"/>
        </w:rPr>
        <w:t xml:space="preserve"> тыс. рублей, на что оказали влияние следующие факторы</w:t>
      </w:r>
      <w:r>
        <w:rPr>
          <w:sz w:val="28"/>
          <w:szCs w:val="28"/>
        </w:rPr>
        <w:t>.</w:t>
      </w:r>
      <w:r w:rsidRPr="00583917">
        <w:rPr>
          <w:sz w:val="28"/>
          <w:szCs w:val="28"/>
        </w:rPr>
        <w:t xml:space="preserve">  </w:t>
      </w:r>
    </w:p>
    <w:p w:rsidR="00AF1C55" w:rsidRDefault="00AF1C55" w:rsidP="00AF1C55">
      <w:pPr>
        <w:spacing w:line="360" w:lineRule="auto"/>
        <w:jc w:val="both"/>
        <w:rPr>
          <w:sz w:val="28"/>
          <w:szCs w:val="28"/>
        </w:rPr>
      </w:pPr>
      <w:r>
        <w:rPr>
          <w:sz w:val="28"/>
          <w:szCs w:val="28"/>
        </w:rPr>
        <w:t>Экстенсивные:</w:t>
      </w:r>
    </w:p>
    <w:p w:rsidR="00AF1C55" w:rsidRDefault="00AF1C55" w:rsidP="00E4331B">
      <w:pPr>
        <w:spacing w:line="360" w:lineRule="auto"/>
        <w:ind w:firstLine="540"/>
        <w:jc w:val="both"/>
        <w:rPr>
          <w:sz w:val="28"/>
          <w:szCs w:val="28"/>
        </w:rPr>
      </w:pPr>
      <w:r>
        <w:rPr>
          <w:sz w:val="28"/>
          <w:szCs w:val="28"/>
        </w:rPr>
        <w:t xml:space="preserve">- </w:t>
      </w:r>
      <w:r w:rsidRPr="00583917">
        <w:rPr>
          <w:sz w:val="28"/>
          <w:szCs w:val="28"/>
        </w:rPr>
        <w:t>рост коэффициента сменности в отчетном году по сравнению с прошлым годом на 0,</w:t>
      </w:r>
      <w:r>
        <w:rPr>
          <w:sz w:val="28"/>
          <w:szCs w:val="28"/>
        </w:rPr>
        <w:t>3</w:t>
      </w:r>
      <w:r w:rsidRPr="00583917">
        <w:rPr>
          <w:sz w:val="28"/>
          <w:szCs w:val="28"/>
        </w:rPr>
        <w:t xml:space="preserve"> привел к увеличению объема продаж в отчетном году на </w:t>
      </w:r>
      <w:r>
        <w:rPr>
          <w:sz w:val="28"/>
          <w:szCs w:val="28"/>
        </w:rPr>
        <w:t>1809047,52</w:t>
      </w:r>
      <w:r w:rsidRPr="00583917">
        <w:rPr>
          <w:sz w:val="28"/>
          <w:szCs w:val="28"/>
        </w:rPr>
        <w:t xml:space="preserve"> тыс. рублей; </w:t>
      </w:r>
    </w:p>
    <w:p w:rsidR="00AF1C55" w:rsidRDefault="00AF1C55" w:rsidP="00AF1C55">
      <w:pPr>
        <w:spacing w:line="360" w:lineRule="auto"/>
        <w:ind w:firstLine="720"/>
        <w:jc w:val="both"/>
        <w:rPr>
          <w:sz w:val="28"/>
          <w:szCs w:val="28"/>
        </w:rPr>
      </w:pPr>
      <w:r>
        <w:rPr>
          <w:sz w:val="28"/>
          <w:szCs w:val="28"/>
        </w:rPr>
        <w:t xml:space="preserve">- </w:t>
      </w:r>
      <w:r w:rsidRPr="00583917">
        <w:rPr>
          <w:sz w:val="28"/>
          <w:szCs w:val="28"/>
        </w:rPr>
        <w:t xml:space="preserve">увеличение среднегодовой первоначальной стоимости активной части производственных ОС в отчетном году по сравнению с прошлым годом на </w:t>
      </w:r>
      <w:r>
        <w:rPr>
          <w:sz w:val="28"/>
          <w:szCs w:val="28"/>
        </w:rPr>
        <w:t>88944</w:t>
      </w:r>
      <w:r w:rsidRPr="00583917">
        <w:rPr>
          <w:sz w:val="28"/>
          <w:szCs w:val="28"/>
        </w:rPr>
        <w:t xml:space="preserve"> тыс. рублей  позволило увеличить  объем продаж на </w:t>
      </w:r>
      <w:r>
        <w:rPr>
          <w:sz w:val="28"/>
          <w:szCs w:val="28"/>
        </w:rPr>
        <w:t>620513,83</w:t>
      </w:r>
      <w:r w:rsidRPr="00583917">
        <w:rPr>
          <w:sz w:val="28"/>
          <w:szCs w:val="28"/>
        </w:rPr>
        <w:t xml:space="preserve">  тыс. рублей; </w:t>
      </w:r>
    </w:p>
    <w:p w:rsidR="00AF1C55" w:rsidRDefault="00AF1C55" w:rsidP="00AF1C55">
      <w:pPr>
        <w:spacing w:line="360" w:lineRule="auto"/>
        <w:ind w:firstLine="720"/>
        <w:jc w:val="both"/>
        <w:rPr>
          <w:sz w:val="28"/>
          <w:szCs w:val="28"/>
        </w:rPr>
      </w:pPr>
      <w:r>
        <w:rPr>
          <w:sz w:val="28"/>
          <w:szCs w:val="28"/>
        </w:rPr>
        <w:t xml:space="preserve">- </w:t>
      </w:r>
      <w:r w:rsidRPr="00583917">
        <w:rPr>
          <w:sz w:val="28"/>
          <w:szCs w:val="28"/>
        </w:rPr>
        <w:t>увеличение количества дней работы, в течение которых активная часть производственных ОС находилась в рабочем</w:t>
      </w:r>
      <w:r>
        <w:rPr>
          <w:sz w:val="28"/>
          <w:szCs w:val="28"/>
        </w:rPr>
        <w:t xml:space="preserve"> состоянии в отчетном  году на 5 д</w:t>
      </w:r>
      <w:r w:rsidRPr="00583917">
        <w:rPr>
          <w:sz w:val="28"/>
          <w:szCs w:val="28"/>
        </w:rPr>
        <w:t>н</w:t>
      </w:r>
      <w:r>
        <w:rPr>
          <w:sz w:val="28"/>
          <w:szCs w:val="28"/>
        </w:rPr>
        <w:t>ей</w:t>
      </w:r>
      <w:r w:rsidRPr="00583917">
        <w:rPr>
          <w:sz w:val="28"/>
          <w:szCs w:val="28"/>
        </w:rPr>
        <w:t xml:space="preserve"> </w:t>
      </w:r>
      <w:r>
        <w:rPr>
          <w:sz w:val="28"/>
          <w:szCs w:val="28"/>
        </w:rPr>
        <w:t xml:space="preserve"> </w:t>
      </w:r>
      <w:r w:rsidRPr="00583917">
        <w:rPr>
          <w:sz w:val="28"/>
          <w:szCs w:val="28"/>
        </w:rPr>
        <w:t xml:space="preserve">привело к увеличению  объема продаж на </w:t>
      </w:r>
      <w:r>
        <w:rPr>
          <w:sz w:val="28"/>
          <w:szCs w:val="28"/>
        </w:rPr>
        <w:t>180904,75 тыс. рублей.</w:t>
      </w:r>
    </w:p>
    <w:p w:rsidR="00AF1C55" w:rsidRDefault="00AF1C55" w:rsidP="00AF1C55">
      <w:pPr>
        <w:spacing w:line="360" w:lineRule="auto"/>
        <w:jc w:val="both"/>
        <w:rPr>
          <w:sz w:val="28"/>
          <w:szCs w:val="28"/>
        </w:rPr>
      </w:pPr>
      <w:r>
        <w:rPr>
          <w:sz w:val="28"/>
          <w:szCs w:val="28"/>
        </w:rPr>
        <w:t>Интенсивные факторы:</w:t>
      </w:r>
    </w:p>
    <w:p w:rsidR="00AF1C55" w:rsidRPr="00583917" w:rsidRDefault="00AF1C55" w:rsidP="00AF1C55">
      <w:pPr>
        <w:spacing w:line="360" w:lineRule="auto"/>
        <w:ind w:firstLine="720"/>
        <w:jc w:val="both"/>
        <w:rPr>
          <w:sz w:val="28"/>
          <w:szCs w:val="28"/>
        </w:rPr>
      </w:pPr>
      <w:r>
        <w:rPr>
          <w:sz w:val="28"/>
          <w:szCs w:val="28"/>
        </w:rPr>
        <w:t xml:space="preserve">- </w:t>
      </w:r>
      <w:r w:rsidRPr="00583917">
        <w:rPr>
          <w:sz w:val="28"/>
          <w:szCs w:val="28"/>
        </w:rPr>
        <w:t>снижение выпуска продукции в 1 час на 1 тыс. рублей ОС</w:t>
      </w:r>
      <w:r>
        <w:rPr>
          <w:sz w:val="28"/>
          <w:szCs w:val="28"/>
        </w:rPr>
        <w:t xml:space="preserve"> </w:t>
      </w:r>
      <w:r w:rsidRPr="00583917">
        <w:rPr>
          <w:sz w:val="28"/>
          <w:szCs w:val="28"/>
        </w:rPr>
        <w:t xml:space="preserve">на </w:t>
      </w:r>
      <w:r>
        <w:rPr>
          <w:sz w:val="28"/>
          <w:szCs w:val="28"/>
        </w:rPr>
        <w:t>0,0005</w:t>
      </w:r>
      <w:r w:rsidRPr="00583917">
        <w:rPr>
          <w:sz w:val="28"/>
          <w:szCs w:val="28"/>
        </w:rPr>
        <w:t xml:space="preserve"> тыс. рублей</w:t>
      </w:r>
      <w:r>
        <w:rPr>
          <w:sz w:val="28"/>
          <w:szCs w:val="28"/>
        </w:rPr>
        <w:t xml:space="preserve"> привело к снижению объема продаж на 2115762,10 тыс. рублей.</w:t>
      </w:r>
      <w:r w:rsidRPr="00583917">
        <w:rPr>
          <w:sz w:val="28"/>
          <w:szCs w:val="28"/>
        </w:rPr>
        <w:t xml:space="preserve"> </w:t>
      </w:r>
      <w:r>
        <w:rPr>
          <w:sz w:val="28"/>
          <w:szCs w:val="28"/>
        </w:rPr>
        <w:t>Данный расчет позволяет выявить резерв повышения объема продаж, за счет  выявления и устранения причин снижения производительности оборудования.</w:t>
      </w:r>
    </w:p>
    <w:p w:rsidR="003B1006" w:rsidRDefault="003B1006" w:rsidP="003B1006">
      <w:pPr>
        <w:spacing w:line="360" w:lineRule="auto"/>
        <w:ind w:firstLine="540"/>
        <w:jc w:val="both"/>
        <w:rPr>
          <w:color w:val="333333"/>
          <w:sz w:val="28"/>
          <w:szCs w:val="28"/>
        </w:rPr>
      </w:pPr>
    </w:p>
    <w:p w:rsidR="000A6200" w:rsidRDefault="000A6200" w:rsidP="003B1006">
      <w:pPr>
        <w:spacing w:line="360" w:lineRule="auto"/>
        <w:ind w:firstLine="540"/>
        <w:jc w:val="both"/>
        <w:rPr>
          <w:color w:val="333333"/>
          <w:sz w:val="28"/>
          <w:szCs w:val="28"/>
        </w:rPr>
      </w:pPr>
    </w:p>
    <w:p w:rsidR="000A6200" w:rsidRDefault="000A6200" w:rsidP="003B1006">
      <w:pPr>
        <w:spacing w:line="360" w:lineRule="auto"/>
        <w:ind w:firstLine="540"/>
        <w:jc w:val="both"/>
        <w:rPr>
          <w:color w:val="333333"/>
          <w:sz w:val="28"/>
          <w:szCs w:val="28"/>
        </w:rPr>
      </w:pPr>
    </w:p>
    <w:p w:rsidR="000A6200" w:rsidRDefault="000A6200" w:rsidP="003B1006">
      <w:pPr>
        <w:spacing w:line="360" w:lineRule="auto"/>
        <w:ind w:firstLine="540"/>
        <w:jc w:val="both"/>
        <w:rPr>
          <w:color w:val="333333"/>
          <w:sz w:val="28"/>
          <w:szCs w:val="28"/>
        </w:rPr>
      </w:pPr>
    </w:p>
    <w:p w:rsidR="000A6200" w:rsidRDefault="000A6200" w:rsidP="003B1006">
      <w:pPr>
        <w:spacing w:line="360" w:lineRule="auto"/>
        <w:ind w:firstLine="540"/>
        <w:jc w:val="both"/>
        <w:rPr>
          <w:color w:val="333333"/>
          <w:sz w:val="28"/>
          <w:szCs w:val="28"/>
        </w:rPr>
      </w:pPr>
    </w:p>
    <w:p w:rsidR="000A6200" w:rsidRDefault="000A6200" w:rsidP="003B1006">
      <w:pPr>
        <w:spacing w:line="360" w:lineRule="auto"/>
        <w:ind w:firstLine="540"/>
        <w:jc w:val="both"/>
        <w:rPr>
          <w:color w:val="333333"/>
          <w:sz w:val="28"/>
          <w:szCs w:val="28"/>
        </w:rPr>
      </w:pPr>
    </w:p>
    <w:p w:rsidR="000A6200" w:rsidRDefault="000A6200" w:rsidP="003B1006">
      <w:pPr>
        <w:spacing w:line="360" w:lineRule="auto"/>
        <w:ind w:firstLine="540"/>
        <w:jc w:val="both"/>
        <w:rPr>
          <w:color w:val="333333"/>
          <w:sz w:val="28"/>
          <w:szCs w:val="28"/>
        </w:rPr>
      </w:pPr>
    </w:p>
    <w:p w:rsidR="000A6200" w:rsidRDefault="000A6200" w:rsidP="003B1006">
      <w:pPr>
        <w:spacing w:line="360" w:lineRule="auto"/>
        <w:ind w:firstLine="540"/>
        <w:jc w:val="both"/>
        <w:rPr>
          <w:color w:val="333333"/>
          <w:sz w:val="28"/>
          <w:szCs w:val="28"/>
        </w:rPr>
      </w:pPr>
    </w:p>
    <w:p w:rsidR="000A6200" w:rsidRDefault="000A6200" w:rsidP="003B1006">
      <w:pPr>
        <w:spacing w:line="360" w:lineRule="auto"/>
        <w:ind w:firstLine="540"/>
        <w:jc w:val="both"/>
        <w:rPr>
          <w:color w:val="333333"/>
          <w:sz w:val="28"/>
          <w:szCs w:val="28"/>
        </w:rPr>
      </w:pPr>
    </w:p>
    <w:p w:rsidR="000A6200" w:rsidRDefault="000A6200" w:rsidP="003B1006">
      <w:pPr>
        <w:spacing w:line="360" w:lineRule="auto"/>
        <w:ind w:firstLine="540"/>
        <w:jc w:val="both"/>
        <w:rPr>
          <w:color w:val="333333"/>
          <w:sz w:val="28"/>
          <w:szCs w:val="28"/>
        </w:rPr>
      </w:pPr>
    </w:p>
    <w:p w:rsidR="000A6200" w:rsidRDefault="000A6200" w:rsidP="003B1006">
      <w:pPr>
        <w:spacing w:line="360" w:lineRule="auto"/>
        <w:ind w:firstLine="540"/>
        <w:jc w:val="both"/>
        <w:rPr>
          <w:color w:val="333333"/>
          <w:sz w:val="28"/>
          <w:szCs w:val="28"/>
        </w:rPr>
      </w:pPr>
    </w:p>
    <w:p w:rsidR="000A6200" w:rsidRDefault="000A6200" w:rsidP="003B1006">
      <w:pPr>
        <w:spacing w:line="360" w:lineRule="auto"/>
        <w:ind w:firstLine="540"/>
        <w:jc w:val="both"/>
        <w:rPr>
          <w:color w:val="333333"/>
          <w:sz w:val="28"/>
          <w:szCs w:val="28"/>
        </w:rPr>
      </w:pPr>
    </w:p>
    <w:p w:rsidR="000A6200" w:rsidRDefault="000A6200" w:rsidP="003B1006">
      <w:pPr>
        <w:spacing w:line="360" w:lineRule="auto"/>
        <w:ind w:firstLine="540"/>
        <w:jc w:val="both"/>
        <w:rPr>
          <w:color w:val="333333"/>
          <w:sz w:val="28"/>
          <w:szCs w:val="28"/>
        </w:rPr>
      </w:pPr>
    </w:p>
    <w:p w:rsidR="000A6200" w:rsidRDefault="000A6200" w:rsidP="003B1006">
      <w:pPr>
        <w:spacing w:line="360" w:lineRule="auto"/>
        <w:ind w:firstLine="540"/>
        <w:jc w:val="both"/>
        <w:rPr>
          <w:color w:val="333333"/>
          <w:sz w:val="28"/>
          <w:szCs w:val="28"/>
        </w:rPr>
      </w:pPr>
    </w:p>
    <w:p w:rsidR="000A6200" w:rsidRDefault="000A6200" w:rsidP="003B1006">
      <w:pPr>
        <w:spacing w:line="360" w:lineRule="auto"/>
        <w:ind w:firstLine="540"/>
        <w:jc w:val="both"/>
        <w:rPr>
          <w:color w:val="333333"/>
          <w:sz w:val="28"/>
          <w:szCs w:val="28"/>
        </w:rPr>
      </w:pPr>
    </w:p>
    <w:p w:rsidR="000A6200" w:rsidRDefault="000A6200" w:rsidP="003B1006">
      <w:pPr>
        <w:spacing w:line="360" w:lineRule="auto"/>
        <w:ind w:firstLine="540"/>
        <w:jc w:val="both"/>
        <w:rPr>
          <w:color w:val="333333"/>
          <w:sz w:val="28"/>
          <w:szCs w:val="28"/>
        </w:rPr>
      </w:pPr>
    </w:p>
    <w:p w:rsidR="000A6200" w:rsidRDefault="000A6200" w:rsidP="003B1006">
      <w:pPr>
        <w:spacing w:line="360" w:lineRule="auto"/>
        <w:ind w:firstLine="540"/>
        <w:jc w:val="both"/>
        <w:rPr>
          <w:color w:val="333333"/>
          <w:sz w:val="28"/>
          <w:szCs w:val="28"/>
        </w:rPr>
      </w:pPr>
    </w:p>
    <w:p w:rsidR="000A6200" w:rsidRDefault="000A6200" w:rsidP="003B1006">
      <w:pPr>
        <w:spacing w:line="360" w:lineRule="auto"/>
        <w:ind w:firstLine="540"/>
        <w:jc w:val="both"/>
        <w:rPr>
          <w:color w:val="333333"/>
          <w:sz w:val="28"/>
          <w:szCs w:val="28"/>
        </w:rPr>
      </w:pPr>
    </w:p>
    <w:p w:rsidR="000A6200" w:rsidRDefault="000A6200" w:rsidP="003B1006">
      <w:pPr>
        <w:spacing w:line="360" w:lineRule="auto"/>
        <w:ind w:firstLine="540"/>
        <w:jc w:val="both"/>
        <w:rPr>
          <w:color w:val="333333"/>
          <w:sz w:val="28"/>
          <w:szCs w:val="28"/>
        </w:rPr>
      </w:pPr>
    </w:p>
    <w:p w:rsidR="000A6200" w:rsidRDefault="000A6200" w:rsidP="003B1006">
      <w:pPr>
        <w:spacing w:line="360" w:lineRule="auto"/>
        <w:ind w:firstLine="540"/>
        <w:jc w:val="both"/>
        <w:rPr>
          <w:color w:val="333333"/>
          <w:sz w:val="28"/>
          <w:szCs w:val="28"/>
        </w:rPr>
      </w:pPr>
    </w:p>
    <w:p w:rsidR="000A6200" w:rsidRDefault="000A6200" w:rsidP="003B1006">
      <w:pPr>
        <w:spacing w:line="360" w:lineRule="auto"/>
        <w:ind w:firstLine="540"/>
        <w:jc w:val="both"/>
        <w:rPr>
          <w:color w:val="333333"/>
          <w:sz w:val="28"/>
          <w:szCs w:val="28"/>
        </w:rPr>
      </w:pPr>
    </w:p>
    <w:p w:rsidR="000A6200" w:rsidRPr="00DA2F4D" w:rsidRDefault="000A6200" w:rsidP="003B1006">
      <w:pPr>
        <w:spacing w:line="360" w:lineRule="auto"/>
        <w:ind w:firstLine="540"/>
        <w:jc w:val="both"/>
        <w:rPr>
          <w:color w:val="333333"/>
          <w:sz w:val="28"/>
          <w:szCs w:val="28"/>
        </w:rPr>
      </w:pPr>
    </w:p>
    <w:p w:rsidR="000A6200" w:rsidRDefault="000A6200" w:rsidP="000A6200">
      <w:pPr>
        <w:spacing w:line="360" w:lineRule="auto"/>
        <w:jc w:val="center"/>
        <w:rPr>
          <w:b/>
          <w:bCs/>
          <w:sz w:val="28"/>
          <w:szCs w:val="28"/>
        </w:rPr>
      </w:pPr>
      <w:r w:rsidRPr="00AF59B9">
        <w:rPr>
          <w:b/>
          <w:bCs/>
          <w:sz w:val="28"/>
          <w:szCs w:val="28"/>
        </w:rPr>
        <w:t>Задание № 4</w:t>
      </w:r>
    </w:p>
    <w:p w:rsidR="000A6200" w:rsidRPr="00692AF4" w:rsidRDefault="000A6200" w:rsidP="00603BB4">
      <w:pPr>
        <w:spacing w:line="360" w:lineRule="auto"/>
        <w:ind w:firstLine="540"/>
        <w:jc w:val="both"/>
        <w:rPr>
          <w:bCs/>
          <w:sz w:val="28"/>
          <w:szCs w:val="28"/>
        </w:rPr>
      </w:pPr>
      <w:r w:rsidRPr="00692AF4">
        <w:rPr>
          <w:bCs/>
          <w:sz w:val="28"/>
          <w:szCs w:val="28"/>
        </w:rPr>
        <w:t>На основании ранее проведенных расчетов, дать комплексную  оценку экстенсивности и интенсивности деятельности организации.</w:t>
      </w:r>
    </w:p>
    <w:p w:rsidR="000A6200" w:rsidRPr="0060714A" w:rsidRDefault="000A6200" w:rsidP="000A6200">
      <w:pPr>
        <w:spacing w:line="360" w:lineRule="auto"/>
        <w:ind w:firstLine="708"/>
        <w:jc w:val="right"/>
        <w:rPr>
          <w:b/>
          <w:bCs/>
          <w:sz w:val="28"/>
          <w:szCs w:val="28"/>
        </w:rPr>
      </w:pPr>
      <w:r w:rsidRPr="0060714A">
        <w:rPr>
          <w:sz w:val="28"/>
          <w:szCs w:val="28"/>
        </w:rPr>
        <w:t xml:space="preserve">Таблица </w:t>
      </w:r>
      <w:r>
        <w:rPr>
          <w:sz w:val="28"/>
          <w:szCs w:val="28"/>
        </w:rPr>
        <w:t>4</w:t>
      </w:r>
    </w:p>
    <w:p w:rsidR="000A6200" w:rsidRPr="0060714A" w:rsidRDefault="000A6200" w:rsidP="000A6200">
      <w:pPr>
        <w:spacing w:line="360" w:lineRule="auto"/>
        <w:jc w:val="center"/>
        <w:rPr>
          <w:sz w:val="28"/>
          <w:szCs w:val="28"/>
        </w:rPr>
      </w:pPr>
      <w:r>
        <w:rPr>
          <w:b/>
          <w:bCs/>
          <w:sz w:val="28"/>
          <w:szCs w:val="28"/>
        </w:rPr>
        <w:t xml:space="preserve">Характеристика соотношения экстенсивности и интенсивности использования ресурсов в процессе производства </w:t>
      </w:r>
    </w:p>
    <w:tbl>
      <w:tblPr>
        <w:tblStyle w:val="a3"/>
        <w:tblW w:w="9540" w:type="dxa"/>
        <w:tblInd w:w="108" w:type="dxa"/>
        <w:tblLayout w:type="fixed"/>
        <w:tblLook w:val="01E0" w:firstRow="1" w:lastRow="1" w:firstColumn="1" w:lastColumn="1" w:noHBand="0" w:noVBand="0"/>
      </w:tblPr>
      <w:tblGrid>
        <w:gridCol w:w="540"/>
        <w:gridCol w:w="1980"/>
        <w:gridCol w:w="1080"/>
        <w:gridCol w:w="1080"/>
        <w:gridCol w:w="900"/>
        <w:gridCol w:w="1260"/>
        <w:gridCol w:w="1260"/>
        <w:gridCol w:w="1440"/>
      </w:tblGrid>
      <w:tr w:rsidR="000A6200">
        <w:trPr>
          <w:cantSplit/>
          <w:trHeight w:val="1134"/>
        </w:trPr>
        <w:tc>
          <w:tcPr>
            <w:tcW w:w="540" w:type="dxa"/>
            <w:vMerge w:val="restart"/>
            <w:tcBorders>
              <w:top w:val="single" w:sz="4" w:space="0" w:color="auto"/>
              <w:left w:val="single" w:sz="4" w:space="0" w:color="auto"/>
              <w:bottom w:val="single" w:sz="4" w:space="0" w:color="auto"/>
              <w:right w:val="single" w:sz="4" w:space="0" w:color="auto"/>
            </w:tcBorders>
          </w:tcPr>
          <w:p w:rsidR="000A6200" w:rsidRPr="000A6200" w:rsidRDefault="000A6200" w:rsidP="00367D36">
            <w:pPr>
              <w:jc w:val="center"/>
            </w:pPr>
            <w:r w:rsidRPr="000A6200">
              <w:t>№ п/п</w:t>
            </w:r>
          </w:p>
        </w:tc>
        <w:tc>
          <w:tcPr>
            <w:tcW w:w="1980" w:type="dxa"/>
            <w:vMerge w:val="restart"/>
            <w:tcBorders>
              <w:top w:val="single" w:sz="4" w:space="0" w:color="auto"/>
              <w:left w:val="single" w:sz="4" w:space="0" w:color="auto"/>
              <w:bottom w:val="single" w:sz="4" w:space="0" w:color="auto"/>
              <w:right w:val="single" w:sz="4" w:space="0" w:color="auto"/>
            </w:tcBorders>
          </w:tcPr>
          <w:p w:rsidR="000A6200" w:rsidRPr="000A6200" w:rsidRDefault="000A6200" w:rsidP="00367D36">
            <w:pPr>
              <w:jc w:val="center"/>
            </w:pPr>
            <w:r w:rsidRPr="000A6200">
              <w:t>Показатель</w:t>
            </w:r>
          </w:p>
        </w:tc>
        <w:tc>
          <w:tcPr>
            <w:tcW w:w="1080" w:type="dxa"/>
            <w:vMerge w:val="restart"/>
            <w:tcBorders>
              <w:top w:val="single" w:sz="4" w:space="0" w:color="auto"/>
              <w:left w:val="single" w:sz="4" w:space="0" w:color="auto"/>
              <w:bottom w:val="single" w:sz="4" w:space="0" w:color="auto"/>
              <w:right w:val="single" w:sz="4" w:space="0" w:color="auto"/>
            </w:tcBorders>
            <w:textDirection w:val="btLr"/>
          </w:tcPr>
          <w:p w:rsidR="000A6200" w:rsidRPr="000A6200" w:rsidRDefault="000A6200" w:rsidP="00367D36">
            <w:pPr>
              <w:ind w:left="113" w:right="113"/>
              <w:jc w:val="center"/>
            </w:pPr>
            <w:r w:rsidRPr="000A6200">
              <w:t>Прошлый год</w:t>
            </w:r>
          </w:p>
        </w:tc>
        <w:tc>
          <w:tcPr>
            <w:tcW w:w="1080" w:type="dxa"/>
            <w:vMerge w:val="restart"/>
            <w:tcBorders>
              <w:top w:val="single" w:sz="4" w:space="0" w:color="auto"/>
              <w:left w:val="single" w:sz="4" w:space="0" w:color="auto"/>
              <w:bottom w:val="single" w:sz="4" w:space="0" w:color="auto"/>
              <w:right w:val="single" w:sz="4" w:space="0" w:color="auto"/>
            </w:tcBorders>
            <w:textDirection w:val="btLr"/>
          </w:tcPr>
          <w:p w:rsidR="000A6200" w:rsidRPr="000A6200" w:rsidRDefault="000A6200" w:rsidP="00367D36">
            <w:pPr>
              <w:ind w:left="113" w:right="113"/>
              <w:jc w:val="center"/>
            </w:pPr>
            <w:r w:rsidRPr="000A6200">
              <w:t>Отчетный год</w:t>
            </w:r>
          </w:p>
        </w:tc>
        <w:tc>
          <w:tcPr>
            <w:tcW w:w="900" w:type="dxa"/>
            <w:vMerge w:val="restart"/>
            <w:tcBorders>
              <w:top w:val="single" w:sz="4" w:space="0" w:color="auto"/>
              <w:left w:val="single" w:sz="4" w:space="0" w:color="auto"/>
              <w:bottom w:val="single" w:sz="4" w:space="0" w:color="auto"/>
              <w:right w:val="single" w:sz="4" w:space="0" w:color="auto"/>
            </w:tcBorders>
            <w:textDirection w:val="btLr"/>
          </w:tcPr>
          <w:p w:rsidR="000A6200" w:rsidRPr="000A6200" w:rsidRDefault="000A6200" w:rsidP="00367D36">
            <w:pPr>
              <w:ind w:left="113" w:right="113"/>
              <w:jc w:val="center"/>
            </w:pPr>
            <w:r w:rsidRPr="000A6200">
              <w:t>Темп прироста</w:t>
            </w:r>
          </w:p>
        </w:tc>
        <w:tc>
          <w:tcPr>
            <w:tcW w:w="1260" w:type="dxa"/>
            <w:vMerge w:val="restart"/>
            <w:tcBorders>
              <w:top w:val="single" w:sz="4" w:space="0" w:color="auto"/>
              <w:left w:val="single" w:sz="4" w:space="0" w:color="auto"/>
              <w:bottom w:val="single" w:sz="4" w:space="0" w:color="auto"/>
              <w:right w:val="single" w:sz="4" w:space="0" w:color="auto"/>
            </w:tcBorders>
          </w:tcPr>
          <w:p w:rsidR="000A6200" w:rsidRPr="000A6200" w:rsidRDefault="000A6200" w:rsidP="00367D36">
            <w:pPr>
              <w:jc w:val="center"/>
            </w:pPr>
            <w:r w:rsidRPr="000A6200">
              <w:t>Прирост ресурса на 1 % прироста выруч-</w:t>
            </w:r>
          </w:p>
          <w:p w:rsidR="000A6200" w:rsidRPr="000A6200" w:rsidRDefault="000A6200" w:rsidP="00367D36">
            <w:pPr>
              <w:jc w:val="center"/>
            </w:pPr>
            <w:r w:rsidRPr="000A6200">
              <w:t>ки от продаж, К</w:t>
            </w:r>
            <w:r w:rsidRPr="000A6200">
              <w:rPr>
                <w:vertAlign w:val="subscript"/>
              </w:rPr>
              <w:t>экст.</w:t>
            </w:r>
            <w:r w:rsidRPr="000A6200">
              <w:rPr>
                <w:vertAlign w:val="subscript"/>
                <w:lang w:val="en-US"/>
              </w:rPr>
              <w:t>i</w:t>
            </w:r>
          </w:p>
        </w:tc>
        <w:tc>
          <w:tcPr>
            <w:tcW w:w="2700" w:type="dxa"/>
            <w:gridSpan w:val="2"/>
            <w:tcBorders>
              <w:top w:val="single" w:sz="4" w:space="0" w:color="auto"/>
              <w:left w:val="single" w:sz="4" w:space="0" w:color="auto"/>
              <w:bottom w:val="single" w:sz="4" w:space="0" w:color="auto"/>
              <w:right w:val="single" w:sz="4" w:space="0" w:color="auto"/>
            </w:tcBorders>
          </w:tcPr>
          <w:p w:rsidR="000A6200" w:rsidRPr="000A6200" w:rsidRDefault="000A6200" w:rsidP="00367D36">
            <w:pPr>
              <w:jc w:val="center"/>
            </w:pPr>
            <w:r w:rsidRPr="000A6200">
              <w:t xml:space="preserve">Коэффициенты влияния на прирост выручки от </w:t>
            </w:r>
          </w:p>
          <w:p w:rsidR="000A6200" w:rsidRPr="000A6200" w:rsidRDefault="000A6200" w:rsidP="00367D36">
            <w:pPr>
              <w:jc w:val="center"/>
            </w:pPr>
            <w:r w:rsidRPr="000A6200">
              <w:t>продаж</w:t>
            </w:r>
          </w:p>
        </w:tc>
      </w:tr>
      <w:tr w:rsidR="000A6200">
        <w:tc>
          <w:tcPr>
            <w:tcW w:w="540" w:type="dxa"/>
            <w:vMerge/>
            <w:tcBorders>
              <w:top w:val="single" w:sz="4" w:space="0" w:color="auto"/>
              <w:left w:val="single" w:sz="4" w:space="0" w:color="auto"/>
              <w:bottom w:val="single" w:sz="4" w:space="0" w:color="auto"/>
              <w:right w:val="single" w:sz="4" w:space="0" w:color="auto"/>
            </w:tcBorders>
          </w:tcPr>
          <w:p w:rsidR="000A6200" w:rsidRPr="000A6200" w:rsidRDefault="000A6200" w:rsidP="00367D36">
            <w:pPr>
              <w:jc w:val="center"/>
            </w:pPr>
          </w:p>
        </w:tc>
        <w:tc>
          <w:tcPr>
            <w:tcW w:w="1980" w:type="dxa"/>
            <w:vMerge/>
            <w:tcBorders>
              <w:top w:val="single" w:sz="4" w:space="0" w:color="auto"/>
              <w:left w:val="single" w:sz="4" w:space="0" w:color="auto"/>
              <w:bottom w:val="single" w:sz="4" w:space="0" w:color="auto"/>
              <w:right w:val="single" w:sz="4" w:space="0" w:color="auto"/>
            </w:tcBorders>
          </w:tcPr>
          <w:p w:rsidR="000A6200" w:rsidRPr="000A6200" w:rsidRDefault="000A6200" w:rsidP="00367D36">
            <w:pPr>
              <w:jc w:val="center"/>
            </w:pPr>
          </w:p>
        </w:tc>
        <w:tc>
          <w:tcPr>
            <w:tcW w:w="1080" w:type="dxa"/>
            <w:vMerge/>
            <w:tcBorders>
              <w:top w:val="single" w:sz="4" w:space="0" w:color="auto"/>
              <w:left w:val="single" w:sz="4" w:space="0" w:color="auto"/>
              <w:bottom w:val="single" w:sz="4" w:space="0" w:color="auto"/>
              <w:right w:val="single" w:sz="4" w:space="0" w:color="auto"/>
            </w:tcBorders>
          </w:tcPr>
          <w:p w:rsidR="000A6200" w:rsidRPr="000A6200" w:rsidRDefault="000A6200" w:rsidP="00367D36">
            <w:pPr>
              <w:jc w:val="center"/>
            </w:pPr>
          </w:p>
        </w:tc>
        <w:tc>
          <w:tcPr>
            <w:tcW w:w="1080" w:type="dxa"/>
            <w:vMerge/>
            <w:tcBorders>
              <w:top w:val="single" w:sz="4" w:space="0" w:color="auto"/>
              <w:left w:val="single" w:sz="4" w:space="0" w:color="auto"/>
              <w:bottom w:val="single" w:sz="4" w:space="0" w:color="auto"/>
              <w:right w:val="single" w:sz="4" w:space="0" w:color="auto"/>
            </w:tcBorders>
          </w:tcPr>
          <w:p w:rsidR="000A6200" w:rsidRPr="000A6200" w:rsidRDefault="000A6200" w:rsidP="00367D36">
            <w:pPr>
              <w:jc w:val="center"/>
            </w:pPr>
          </w:p>
        </w:tc>
        <w:tc>
          <w:tcPr>
            <w:tcW w:w="900" w:type="dxa"/>
            <w:vMerge/>
            <w:tcBorders>
              <w:top w:val="single" w:sz="4" w:space="0" w:color="auto"/>
              <w:left w:val="single" w:sz="4" w:space="0" w:color="auto"/>
              <w:bottom w:val="single" w:sz="4" w:space="0" w:color="auto"/>
              <w:right w:val="single" w:sz="4" w:space="0" w:color="auto"/>
            </w:tcBorders>
          </w:tcPr>
          <w:p w:rsidR="000A6200" w:rsidRPr="000A6200" w:rsidRDefault="000A6200" w:rsidP="00367D36">
            <w:pPr>
              <w:jc w:val="center"/>
            </w:pPr>
          </w:p>
        </w:tc>
        <w:tc>
          <w:tcPr>
            <w:tcW w:w="1260" w:type="dxa"/>
            <w:vMerge/>
            <w:tcBorders>
              <w:top w:val="single" w:sz="4" w:space="0" w:color="auto"/>
              <w:left w:val="single" w:sz="4" w:space="0" w:color="auto"/>
              <w:bottom w:val="single" w:sz="4" w:space="0" w:color="auto"/>
              <w:right w:val="single" w:sz="4" w:space="0" w:color="auto"/>
            </w:tcBorders>
          </w:tcPr>
          <w:p w:rsidR="000A6200" w:rsidRPr="000A6200" w:rsidRDefault="000A6200" w:rsidP="00367D36">
            <w:pPr>
              <w:jc w:val="center"/>
            </w:pPr>
          </w:p>
        </w:tc>
        <w:tc>
          <w:tcPr>
            <w:tcW w:w="126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jc w:val="center"/>
            </w:pPr>
            <w:r w:rsidRPr="000A6200">
              <w:t>экстен-сивности исполь-</w:t>
            </w:r>
          </w:p>
          <w:p w:rsidR="000A6200" w:rsidRPr="000A6200" w:rsidRDefault="000A6200" w:rsidP="00367D36">
            <w:pPr>
              <w:jc w:val="center"/>
            </w:pPr>
            <w:r w:rsidRPr="000A6200">
              <w:t xml:space="preserve">зования </w:t>
            </w:r>
          </w:p>
          <w:p w:rsidR="000A6200" w:rsidRPr="000A6200" w:rsidRDefault="000A6200" w:rsidP="00367D36">
            <w:pPr>
              <w:jc w:val="center"/>
            </w:pPr>
            <w:r w:rsidRPr="000A6200">
              <w:t>ресурса</w:t>
            </w:r>
          </w:p>
          <w:p w:rsidR="000A6200" w:rsidRPr="000A6200" w:rsidRDefault="000A6200" w:rsidP="00367D36">
            <w:pPr>
              <w:jc w:val="center"/>
            </w:pPr>
            <w:r w:rsidRPr="000A6200">
              <w:t>К</w:t>
            </w:r>
            <w:r w:rsidRPr="000A6200">
              <w:rPr>
                <w:vertAlign w:val="subscript"/>
              </w:rPr>
              <w:t>экст.</w:t>
            </w:r>
            <w:r w:rsidRPr="000A6200">
              <w:rPr>
                <w:vertAlign w:val="subscript"/>
                <w:lang w:val="en-US"/>
              </w:rPr>
              <w:t>i</w:t>
            </w:r>
            <w:r w:rsidRPr="000A6200">
              <w:t xml:space="preserve"> х 100</w:t>
            </w:r>
          </w:p>
        </w:tc>
        <w:tc>
          <w:tcPr>
            <w:tcW w:w="144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jc w:val="center"/>
            </w:pPr>
            <w:r w:rsidRPr="000A6200">
              <w:t>интенсив-ности ис-пользова-</w:t>
            </w:r>
          </w:p>
          <w:p w:rsidR="000A6200" w:rsidRPr="000A6200" w:rsidRDefault="000A6200" w:rsidP="00367D36">
            <w:pPr>
              <w:jc w:val="center"/>
            </w:pPr>
            <w:r w:rsidRPr="000A6200">
              <w:t>ния ресурса</w:t>
            </w:r>
          </w:p>
          <w:p w:rsidR="000A6200" w:rsidRPr="000A6200" w:rsidRDefault="000A6200" w:rsidP="00367D36">
            <w:pPr>
              <w:jc w:val="center"/>
            </w:pPr>
            <w:r w:rsidRPr="000A6200">
              <w:t>100 - К</w:t>
            </w:r>
            <w:r w:rsidRPr="000A6200">
              <w:rPr>
                <w:vertAlign w:val="subscript"/>
              </w:rPr>
              <w:t>экст.</w:t>
            </w:r>
            <w:r w:rsidRPr="000A6200">
              <w:rPr>
                <w:vertAlign w:val="subscript"/>
                <w:lang w:val="en-US"/>
              </w:rPr>
              <w:t>i</w:t>
            </w:r>
            <w:r w:rsidRPr="000A6200">
              <w:t xml:space="preserve"> х х 100</w:t>
            </w:r>
          </w:p>
        </w:tc>
      </w:tr>
      <w:tr w:rsidR="000A6200">
        <w:tc>
          <w:tcPr>
            <w:tcW w:w="540" w:type="dxa"/>
            <w:tcBorders>
              <w:top w:val="single" w:sz="4" w:space="0" w:color="auto"/>
              <w:left w:val="single" w:sz="4" w:space="0" w:color="auto"/>
              <w:bottom w:val="single" w:sz="4" w:space="0" w:color="auto"/>
              <w:right w:val="single" w:sz="4" w:space="0" w:color="auto"/>
            </w:tcBorders>
          </w:tcPr>
          <w:p w:rsidR="000A6200" w:rsidRDefault="000A6200" w:rsidP="00367D36">
            <w:pPr>
              <w:spacing w:line="360" w:lineRule="auto"/>
              <w:jc w:val="center"/>
              <w:rPr>
                <w:sz w:val="20"/>
                <w:szCs w:val="20"/>
              </w:rPr>
            </w:pPr>
            <w:r>
              <w:rPr>
                <w:sz w:val="20"/>
                <w:szCs w:val="20"/>
              </w:rPr>
              <w:t>1</w:t>
            </w:r>
          </w:p>
        </w:tc>
        <w:tc>
          <w:tcPr>
            <w:tcW w:w="1980" w:type="dxa"/>
            <w:tcBorders>
              <w:top w:val="single" w:sz="4" w:space="0" w:color="auto"/>
              <w:left w:val="single" w:sz="4" w:space="0" w:color="auto"/>
              <w:bottom w:val="single" w:sz="4" w:space="0" w:color="auto"/>
              <w:right w:val="single" w:sz="4" w:space="0" w:color="auto"/>
            </w:tcBorders>
          </w:tcPr>
          <w:p w:rsidR="000A6200" w:rsidRDefault="000A6200" w:rsidP="00367D36">
            <w:pPr>
              <w:spacing w:line="360" w:lineRule="auto"/>
              <w:jc w:val="center"/>
              <w:rPr>
                <w:sz w:val="20"/>
                <w:szCs w:val="20"/>
              </w:rPr>
            </w:pPr>
            <w:r>
              <w:rPr>
                <w:sz w:val="20"/>
                <w:szCs w:val="20"/>
              </w:rPr>
              <w:t>2</w:t>
            </w:r>
          </w:p>
        </w:tc>
        <w:tc>
          <w:tcPr>
            <w:tcW w:w="1080" w:type="dxa"/>
            <w:tcBorders>
              <w:top w:val="single" w:sz="4" w:space="0" w:color="auto"/>
              <w:left w:val="single" w:sz="4" w:space="0" w:color="auto"/>
              <w:bottom w:val="single" w:sz="4" w:space="0" w:color="auto"/>
              <w:right w:val="single" w:sz="4" w:space="0" w:color="auto"/>
            </w:tcBorders>
          </w:tcPr>
          <w:p w:rsidR="000A6200" w:rsidRDefault="000A6200" w:rsidP="00367D36">
            <w:pPr>
              <w:spacing w:line="360" w:lineRule="auto"/>
              <w:jc w:val="center"/>
              <w:rPr>
                <w:sz w:val="20"/>
                <w:szCs w:val="20"/>
              </w:rPr>
            </w:pPr>
            <w:r>
              <w:rPr>
                <w:sz w:val="20"/>
                <w:szCs w:val="20"/>
              </w:rPr>
              <w:t>3</w:t>
            </w:r>
          </w:p>
        </w:tc>
        <w:tc>
          <w:tcPr>
            <w:tcW w:w="1080" w:type="dxa"/>
            <w:tcBorders>
              <w:top w:val="single" w:sz="4" w:space="0" w:color="auto"/>
              <w:left w:val="single" w:sz="4" w:space="0" w:color="auto"/>
              <w:bottom w:val="single" w:sz="4" w:space="0" w:color="auto"/>
              <w:right w:val="single" w:sz="4" w:space="0" w:color="auto"/>
            </w:tcBorders>
          </w:tcPr>
          <w:p w:rsidR="000A6200" w:rsidRDefault="000A6200" w:rsidP="00367D36">
            <w:pPr>
              <w:spacing w:line="360" w:lineRule="auto"/>
              <w:jc w:val="center"/>
              <w:rPr>
                <w:sz w:val="20"/>
                <w:szCs w:val="20"/>
              </w:rPr>
            </w:pPr>
            <w:r>
              <w:rPr>
                <w:sz w:val="20"/>
                <w:szCs w:val="20"/>
              </w:rPr>
              <w:t>4</w:t>
            </w:r>
          </w:p>
        </w:tc>
        <w:tc>
          <w:tcPr>
            <w:tcW w:w="900" w:type="dxa"/>
            <w:tcBorders>
              <w:top w:val="single" w:sz="4" w:space="0" w:color="auto"/>
              <w:left w:val="single" w:sz="4" w:space="0" w:color="auto"/>
              <w:bottom w:val="single" w:sz="4" w:space="0" w:color="auto"/>
              <w:right w:val="single" w:sz="4" w:space="0" w:color="auto"/>
            </w:tcBorders>
          </w:tcPr>
          <w:p w:rsidR="000A6200" w:rsidRDefault="000A6200" w:rsidP="00367D36">
            <w:pPr>
              <w:spacing w:line="360" w:lineRule="auto"/>
              <w:jc w:val="center"/>
              <w:rPr>
                <w:sz w:val="20"/>
                <w:szCs w:val="20"/>
              </w:rPr>
            </w:pPr>
            <w:r>
              <w:rPr>
                <w:sz w:val="20"/>
                <w:szCs w:val="20"/>
              </w:rPr>
              <w:t>5*</w:t>
            </w:r>
          </w:p>
        </w:tc>
        <w:tc>
          <w:tcPr>
            <w:tcW w:w="1260" w:type="dxa"/>
            <w:tcBorders>
              <w:top w:val="single" w:sz="4" w:space="0" w:color="auto"/>
              <w:left w:val="single" w:sz="4" w:space="0" w:color="auto"/>
              <w:bottom w:val="single" w:sz="4" w:space="0" w:color="auto"/>
              <w:right w:val="single" w:sz="4" w:space="0" w:color="auto"/>
            </w:tcBorders>
          </w:tcPr>
          <w:p w:rsidR="000A6200" w:rsidRDefault="000A6200" w:rsidP="00367D36">
            <w:pPr>
              <w:spacing w:line="360" w:lineRule="auto"/>
              <w:jc w:val="center"/>
              <w:rPr>
                <w:sz w:val="20"/>
                <w:szCs w:val="20"/>
              </w:rPr>
            </w:pPr>
            <w:r>
              <w:rPr>
                <w:sz w:val="20"/>
                <w:szCs w:val="20"/>
              </w:rPr>
              <w:t>6**</w:t>
            </w:r>
          </w:p>
        </w:tc>
        <w:tc>
          <w:tcPr>
            <w:tcW w:w="1260" w:type="dxa"/>
            <w:tcBorders>
              <w:top w:val="single" w:sz="4" w:space="0" w:color="auto"/>
              <w:left w:val="single" w:sz="4" w:space="0" w:color="auto"/>
              <w:bottom w:val="single" w:sz="4" w:space="0" w:color="auto"/>
              <w:right w:val="single" w:sz="4" w:space="0" w:color="auto"/>
            </w:tcBorders>
          </w:tcPr>
          <w:p w:rsidR="000A6200" w:rsidRDefault="000A6200" w:rsidP="00367D36">
            <w:pPr>
              <w:spacing w:line="360" w:lineRule="auto"/>
              <w:jc w:val="center"/>
              <w:rPr>
                <w:sz w:val="20"/>
                <w:szCs w:val="20"/>
              </w:rPr>
            </w:pPr>
            <w:r>
              <w:rPr>
                <w:sz w:val="20"/>
                <w:szCs w:val="20"/>
              </w:rPr>
              <w:t>7***</w:t>
            </w:r>
          </w:p>
        </w:tc>
        <w:tc>
          <w:tcPr>
            <w:tcW w:w="1440" w:type="dxa"/>
            <w:tcBorders>
              <w:top w:val="single" w:sz="4" w:space="0" w:color="auto"/>
              <w:left w:val="single" w:sz="4" w:space="0" w:color="auto"/>
              <w:bottom w:val="single" w:sz="4" w:space="0" w:color="auto"/>
              <w:right w:val="single" w:sz="4" w:space="0" w:color="auto"/>
            </w:tcBorders>
          </w:tcPr>
          <w:p w:rsidR="000A6200" w:rsidRDefault="000A6200" w:rsidP="00367D36">
            <w:pPr>
              <w:spacing w:line="360" w:lineRule="auto"/>
              <w:jc w:val="center"/>
              <w:rPr>
                <w:sz w:val="20"/>
                <w:szCs w:val="20"/>
              </w:rPr>
            </w:pPr>
            <w:r>
              <w:rPr>
                <w:sz w:val="20"/>
                <w:szCs w:val="20"/>
              </w:rPr>
              <w:t>8****</w:t>
            </w:r>
          </w:p>
        </w:tc>
      </w:tr>
      <w:tr w:rsidR="000A6200">
        <w:tc>
          <w:tcPr>
            <w:tcW w:w="54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1</w:t>
            </w:r>
          </w:p>
        </w:tc>
        <w:tc>
          <w:tcPr>
            <w:tcW w:w="198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rPr>
                <w:sz w:val="22"/>
                <w:szCs w:val="22"/>
              </w:rPr>
            </w:pPr>
            <w:r w:rsidRPr="000A6200">
              <w:rPr>
                <w:sz w:val="22"/>
                <w:szCs w:val="22"/>
              </w:rPr>
              <w:t>Численность рабочих, чел.</w:t>
            </w:r>
          </w:p>
        </w:tc>
        <w:tc>
          <w:tcPr>
            <w:tcW w:w="108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11200</w:t>
            </w:r>
          </w:p>
        </w:tc>
        <w:tc>
          <w:tcPr>
            <w:tcW w:w="108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11424</w:t>
            </w:r>
          </w:p>
        </w:tc>
        <w:tc>
          <w:tcPr>
            <w:tcW w:w="90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2</w:t>
            </w:r>
          </w:p>
        </w:tc>
        <w:tc>
          <w:tcPr>
            <w:tcW w:w="126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0,3333</w:t>
            </w:r>
          </w:p>
        </w:tc>
        <w:tc>
          <w:tcPr>
            <w:tcW w:w="126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33,33</w:t>
            </w:r>
          </w:p>
        </w:tc>
        <w:tc>
          <w:tcPr>
            <w:tcW w:w="144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66,67</w:t>
            </w:r>
          </w:p>
        </w:tc>
      </w:tr>
      <w:tr w:rsidR="000A6200">
        <w:tc>
          <w:tcPr>
            <w:tcW w:w="54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2</w:t>
            </w:r>
          </w:p>
        </w:tc>
        <w:tc>
          <w:tcPr>
            <w:tcW w:w="198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rPr>
                <w:sz w:val="22"/>
                <w:szCs w:val="22"/>
              </w:rPr>
            </w:pPr>
            <w:r w:rsidRPr="000A6200">
              <w:rPr>
                <w:sz w:val="22"/>
                <w:szCs w:val="22"/>
              </w:rPr>
              <w:t>Среднегодовая стоимость активной части производственных фондов, тыс. руб.</w:t>
            </w:r>
          </w:p>
        </w:tc>
        <w:tc>
          <w:tcPr>
            <w:tcW w:w="108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1181663</w:t>
            </w:r>
          </w:p>
        </w:tc>
        <w:tc>
          <w:tcPr>
            <w:tcW w:w="108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1270607</w:t>
            </w:r>
          </w:p>
        </w:tc>
        <w:tc>
          <w:tcPr>
            <w:tcW w:w="90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7,527</w:t>
            </w:r>
          </w:p>
        </w:tc>
        <w:tc>
          <w:tcPr>
            <w:tcW w:w="126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382B9A">
              <w:rPr>
                <w:sz w:val="22"/>
                <w:szCs w:val="22"/>
              </w:rPr>
              <w:t>1,254</w:t>
            </w:r>
            <w:r w:rsidR="00382B9A">
              <w:rPr>
                <w:sz w:val="22"/>
                <w:szCs w:val="22"/>
              </w:rPr>
              <w:t>5</w:t>
            </w:r>
          </w:p>
        </w:tc>
        <w:tc>
          <w:tcPr>
            <w:tcW w:w="126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125,4</w:t>
            </w:r>
            <w:r w:rsidR="00382B9A">
              <w:rPr>
                <w:sz w:val="22"/>
                <w:szCs w:val="22"/>
              </w:rPr>
              <w:t>5</w:t>
            </w:r>
          </w:p>
        </w:tc>
        <w:tc>
          <w:tcPr>
            <w:tcW w:w="144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-25,4</w:t>
            </w:r>
            <w:r w:rsidR="00382B9A">
              <w:rPr>
                <w:sz w:val="22"/>
                <w:szCs w:val="22"/>
              </w:rPr>
              <w:t>5</w:t>
            </w:r>
          </w:p>
        </w:tc>
      </w:tr>
      <w:tr w:rsidR="000A6200">
        <w:tc>
          <w:tcPr>
            <w:tcW w:w="54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3</w:t>
            </w:r>
          </w:p>
        </w:tc>
        <w:tc>
          <w:tcPr>
            <w:tcW w:w="198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rPr>
                <w:sz w:val="22"/>
                <w:szCs w:val="22"/>
              </w:rPr>
            </w:pPr>
            <w:r w:rsidRPr="000A6200">
              <w:rPr>
                <w:sz w:val="22"/>
                <w:szCs w:val="22"/>
              </w:rPr>
              <w:t>Стоимость материалов в себестоимости продаж, тыс. руб.</w:t>
            </w:r>
          </w:p>
        </w:tc>
        <w:tc>
          <w:tcPr>
            <w:tcW w:w="108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4756320</w:t>
            </w:r>
          </w:p>
        </w:tc>
        <w:tc>
          <w:tcPr>
            <w:tcW w:w="108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4922300</w:t>
            </w:r>
          </w:p>
        </w:tc>
        <w:tc>
          <w:tcPr>
            <w:tcW w:w="90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3,489</w:t>
            </w:r>
          </w:p>
        </w:tc>
        <w:tc>
          <w:tcPr>
            <w:tcW w:w="126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0,5815</w:t>
            </w:r>
          </w:p>
        </w:tc>
        <w:tc>
          <w:tcPr>
            <w:tcW w:w="126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58,15</w:t>
            </w:r>
          </w:p>
        </w:tc>
        <w:tc>
          <w:tcPr>
            <w:tcW w:w="144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41,85</w:t>
            </w:r>
          </w:p>
        </w:tc>
      </w:tr>
      <w:tr w:rsidR="000A6200">
        <w:tc>
          <w:tcPr>
            <w:tcW w:w="54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4</w:t>
            </w:r>
          </w:p>
        </w:tc>
        <w:tc>
          <w:tcPr>
            <w:tcW w:w="198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rPr>
                <w:sz w:val="22"/>
                <w:szCs w:val="22"/>
              </w:rPr>
            </w:pPr>
            <w:r w:rsidRPr="000A6200">
              <w:rPr>
                <w:sz w:val="22"/>
                <w:szCs w:val="22"/>
              </w:rPr>
              <w:t>Выручка от продаж, тыс. руб.</w:t>
            </w:r>
          </w:p>
        </w:tc>
        <w:tc>
          <w:tcPr>
            <w:tcW w:w="108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8243819</w:t>
            </w:r>
          </w:p>
        </w:tc>
        <w:tc>
          <w:tcPr>
            <w:tcW w:w="108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8738523</w:t>
            </w:r>
          </w:p>
        </w:tc>
        <w:tc>
          <w:tcPr>
            <w:tcW w:w="90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6</w:t>
            </w:r>
          </w:p>
        </w:tc>
        <w:tc>
          <w:tcPr>
            <w:tcW w:w="126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1</w:t>
            </w:r>
          </w:p>
        </w:tc>
        <w:tc>
          <w:tcPr>
            <w:tcW w:w="126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100</w:t>
            </w:r>
          </w:p>
        </w:tc>
        <w:tc>
          <w:tcPr>
            <w:tcW w:w="144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0</w:t>
            </w:r>
          </w:p>
        </w:tc>
      </w:tr>
      <w:tr w:rsidR="000A6200">
        <w:tc>
          <w:tcPr>
            <w:tcW w:w="54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5</w:t>
            </w:r>
          </w:p>
        </w:tc>
        <w:tc>
          <w:tcPr>
            <w:tcW w:w="198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rPr>
                <w:sz w:val="22"/>
                <w:szCs w:val="22"/>
              </w:rPr>
            </w:pPr>
            <w:r w:rsidRPr="000A6200">
              <w:rPr>
                <w:sz w:val="22"/>
                <w:szCs w:val="22"/>
              </w:rPr>
              <w:t>Алгоритм расчета комплексного показателя использования ресурсов</w:t>
            </w:r>
          </w:p>
        </w:tc>
        <w:tc>
          <w:tcPr>
            <w:tcW w:w="108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Х</w:t>
            </w:r>
          </w:p>
        </w:tc>
        <w:tc>
          <w:tcPr>
            <w:tcW w:w="108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Х</w:t>
            </w:r>
          </w:p>
        </w:tc>
        <w:tc>
          <w:tcPr>
            <w:tcW w:w="90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Х</w:t>
            </w:r>
          </w:p>
        </w:tc>
        <w:tc>
          <w:tcPr>
            <w:tcW w:w="126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lang w:val="en-US"/>
              </w:rPr>
            </w:pPr>
            <w:r w:rsidRPr="000A6200">
              <w:rPr>
                <w:sz w:val="22"/>
                <w:szCs w:val="22"/>
              </w:rPr>
              <w:t>ΣК</w:t>
            </w:r>
            <w:r w:rsidRPr="000A6200">
              <w:rPr>
                <w:sz w:val="22"/>
                <w:szCs w:val="22"/>
                <w:vertAlign w:val="subscript"/>
              </w:rPr>
              <w:t>экст.</w:t>
            </w:r>
            <w:r w:rsidRPr="000A6200">
              <w:rPr>
                <w:sz w:val="22"/>
                <w:szCs w:val="22"/>
                <w:vertAlign w:val="subscript"/>
                <w:lang w:val="en-US"/>
              </w:rPr>
              <w:t>i</w:t>
            </w:r>
            <w:r w:rsidRPr="000A6200">
              <w:rPr>
                <w:sz w:val="22"/>
                <w:szCs w:val="22"/>
                <w:vertAlign w:val="subscript"/>
              </w:rPr>
              <w:t>/</w:t>
            </w:r>
            <w:r w:rsidRPr="000A6200">
              <w:rPr>
                <w:sz w:val="22"/>
                <w:szCs w:val="22"/>
                <w:vertAlign w:val="subscript"/>
                <w:lang w:val="en-US"/>
              </w:rPr>
              <w:t>n</w:t>
            </w:r>
          </w:p>
        </w:tc>
        <w:tc>
          <w:tcPr>
            <w:tcW w:w="126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ΣК</w:t>
            </w:r>
            <w:r w:rsidRPr="000A6200">
              <w:rPr>
                <w:sz w:val="22"/>
                <w:szCs w:val="22"/>
                <w:vertAlign w:val="subscript"/>
              </w:rPr>
              <w:t>экст.</w:t>
            </w:r>
            <w:r w:rsidRPr="000A6200">
              <w:rPr>
                <w:sz w:val="22"/>
                <w:szCs w:val="22"/>
                <w:vertAlign w:val="subscript"/>
                <w:lang w:val="en-US"/>
              </w:rPr>
              <w:t>i</w:t>
            </w:r>
            <w:r w:rsidRPr="000A6200">
              <w:rPr>
                <w:sz w:val="22"/>
                <w:szCs w:val="22"/>
                <w:vertAlign w:val="subscript"/>
              </w:rPr>
              <w:t xml:space="preserve">  </w:t>
            </w:r>
            <w:r w:rsidRPr="000A6200">
              <w:rPr>
                <w:sz w:val="22"/>
                <w:szCs w:val="22"/>
              </w:rPr>
              <w:t>х</w:t>
            </w:r>
          </w:p>
          <w:p w:rsidR="000A6200" w:rsidRPr="000A6200" w:rsidRDefault="000A6200" w:rsidP="00367D36">
            <w:pPr>
              <w:spacing w:line="360" w:lineRule="auto"/>
              <w:jc w:val="center"/>
              <w:rPr>
                <w:sz w:val="22"/>
                <w:szCs w:val="22"/>
              </w:rPr>
            </w:pPr>
            <w:r w:rsidRPr="000A6200">
              <w:rPr>
                <w:sz w:val="22"/>
                <w:szCs w:val="22"/>
              </w:rPr>
              <w:t>х 100/</w:t>
            </w:r>
            <w:r w:rsidRPr="000A6200">
              <w:rPr>
                <w:sz w:val="22"/>
                <w:szCs w:val="22"/>
                <w:lang w:val="en-US"/>
              </w:rPr>
              <w:t>n</w:t>
            </w:r>
          </w:p>
        </w:tc>
        <w:tc>
          <w:tcPr>
            <w:tcW w:w="144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100 - ΣК</w:t>
            </w:r>
            <w:r w:rsidRPr="000A6200">
              <w:rPr>
                <w:sz w:val="22"/>
                <w:szCs w:val="22"/>
                <w:vertAlign w:val="subscript"/>
              </w:rPr>
              <w:t>экст.</w:t>
            </w:r>
            <w:r w:rsidRPr="000A6200">
              <w:rPr>
                <w:sz w:val="22"/>
                <w:szCs w:val="22"/>
                <w:vertAlign w:val="subscript"/>
                <w:lang w:val="en-US"/>
              </w:rPr>
              <w:t>i</w:t>
            </w:r>
            <w:r w:rsidRPr="000A6200">
              <w:rPr>
                <w:sz w:val="22"/>
                <w:szCs w:val="22"/>
                <w:vertAlign w:val="subscript"/>
              </w:rPr>
              <w:t xml:space="preserve">  </w:t>
            </w:r>
            <w:r w:rsidRPr="000A6200">
              <w:rPr>
                <w:sz w:val="22"/>
                <w:szCs w:val="22"/>
              </w:rPr>
              <w:t>х х 100/</w:t>
            </w:r>
            <w:r w:rsidRPr="000A6200">
              <w:rPr>
                <w:sz w:val="22"/>
                <w:szCs w:val="22"/>
                <w:lang w:val="en-US"/>
              </w:rPr>
              <w:t>n</w:t>
            </w:r>
          </w:p>
        </w:tc>
      </w:tr>
      <w:tr w:rsidR="000A6200">
        <w:trPr>
          <w:trHeight w:val="970"/>
        </w:trPr>
        <w:tc>
          <w:tcPr>
            <w:tcW w:w="54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6</w:t>
            </w:r>
          </w:p>
        </w:tc>
        <w:tc>
          <w:tcPr>
            <w:tcW w:w="198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rPr>
                <w:sz w:val="22"/>
                <w:szCs w:val="22"/>
              </w:rPr>
            </w:pPr>
            <w:r w:rsidRPr="000A6200">
              <w:rPr>
                <w:sz w:val="22"/>
                <w:szCs w:val="22"/>
              </w:rPr>
              <w:t>Комплексные показатели использования ресурсов</w:t>
            </w:r>
          </w:p>
        </w:tc>
        <w:tc>
          <w:tcPr>
            <w:tcW w:w="108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Х</w:t>
            </w:r>
          </w:p>
        </w:tc>
        <w:tc>
          <w:tcPr>
            <w:tcW w:w="108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Х</w:t>
            </w:r>
          </w:p>
        </w:tc>
        <w:tc>
          <w:tcPr>
            <w:tcW w:w="90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Х</w:t>
            </w:r>
          </w:p>
        </w:tc>
        <w:tc>
          <w:tcPr>
            <w:tcW w:w="126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0,723</w:t>
            </w:r>
          </w:p>
        </w:tc>
        <w:tc>
          <w:tcPr>
            <w:tcW w:w="126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72,3</w:t>
            </w:r>
            <w:r w:rsidR="00382B9A">
              <w:rPr>
                <w:sz w:val="22"/>
                <w:szCs w:val="22"/>
              </w:rPr>
              <w:t>1</w:t>
            </w:r>
          </w:p>
        </w:tc>
        <w:tc>
          <w:tcPr>
            <w:tcW w:w="1440" w:type="dxa"/>
            <w:tcBorders>
              <w:top w:val="single" w:sz="4" w:space="0" w:color="auto"/>
              <w:left w:val="single" w:sz="4" w:space="0" w:color="auto"/>
              <w:bottom w:val="single" w:sz="4" w:space="0" w:color="auto"/>
              <w:right w:val="single" w:sz="4" w:space="0" w:color="auto"/>
            </w:tcBorders>
          </w:tcPr>
          <w:p w:rsidR="000A6200" w:rsidRPr="000A6200" w:rsidRDefault="000A6200" w:rsidP="00367D36">
            <w:pPr>
              <w:spacing w:line="360" w:lineRule="auto"/>
              <w:jc w:val="center"/>
              <w:rPr>
                <w:sz w:val="22"/>
                <w:szCs w:val="22"/>
              </w:rPr>
            </w:pPr>
            <w:r w:rsidRPr="000A6200">
              <w:rPr>
                <w:sz w:val="22"/>
                <w:szCs w:val="22"/>
              </w:rPr>
              <w:t>27,</w:t>
            </w:r>
            <w:r w:rsidR="00382B9A">
              <w:rPr>
                <w:sz w:val="22"/>
                <w:szCs w:val="22"/>
              </w:rPr>
              <w:t>69</w:t>
            </w:r>
          </w:p>
        </w:tc>
      </w:tr>
    </w:tbl>
    <w:p w:rsidR="000A6200" w:rsidRPr="00AC5137" w:rsidRDefault="000A6200" w:rsidP="000A6200">
      <w:pPr>
        <w:rPr>
          <w:sz w:val="20"/>
          <w:szCs w:val="20"/>
        </w:rPr>
      </w:pPr>
      <w:r w:rsidRPr="00AC5137">
        <w:rPr>
          <w:sz w:val="20"/>
          <w:szCs w:val="20"/>
        </w:rPr>
        <w:t xml:space="preserve">* ГР. </w:t>
      </w:r>
      <w:r w:rsidR="0085210C">
        <w:rPr>
          <w:sz w:val="20"/>
          <w:szCs w:val="20"/>
        </w:rPr>
        <w:t>5</w:t>
      </w:r>
      <w:r w:rsidRPr="00AC5137">
        <w:rPr>
          <w:sz w:val="20"/>
          <w:szCs w:val="20"/>
        </w:rPr>
        <w:t xml:space="preserve"> = (гр.2 / ГР. 1 * 100) - 100</w:t>
      </w:r>
    </w:p>
    <w:p w:rsidR="000A6200" w:rsidRPr="00AC5137" w:rsidRDefault="000A6200" w:rsidP="000A6200">
      <w:pPr>
        <w:rPr>
          <w:sz w:val="20"/>
          <w:szCs w:val="20"/>
        </w:rPr>
      </w:pPr>
      <w:r w:rsidRPr="00AC5137">
        <w:rPr>
          <w:sz w:val="20"/>
          <w:szCs w:val="20"/>
        </w:rPr>
        <w:t>** ГР.</w:t>
      </w:r>
      <w:r w:rsidR="0085210C">
        <w:rPr>
          <w:sz w:val="20"/>
          <w:szCs w:val="20"/>
        </w:rPr>
        <w:t>6</w:t>
      </w:r>
      <w:r w:rsidR="004C1E7F">
        <w:rPr>
          <w:sz w:val="20"/>
          <w:szCs w:val="20"/>
        </w:rPr>
        <w:t xml:space="preserve"> стр.1 или 2 или 3 = гр.5 стр.1 или 2 или 3 / гр. 5</w:t>
      </w:r>
      <w:r w:rsidRPr="00AC5137">
        <w:rPr>
          <w:sz w:val="20"/>
          <w:szCs w:val="20"/>
        </w:rPr>
        <w:t xml:space="preserve"> стр.4</w:t>
      </w:r>
    </w:p>
    <w:p w:rsidR="000A6200" w:rsidRPr="00AC5137" w:rsidRDefault="000A6200" w:rsidP="000A6200">
      <w:pPr>
        <w:rPr>
          <w:sz w:val="20"/>
          <w:szCs w:val="20"/>
        </w:rPr>
      </w:pPr>
      <w:r w:rsidRPr="00AC5137">
        <w:rPr>
          <w:sz w:val="20"/>
          <w:szCs w:val="20"/>
        </w:rPr>
        <w:t xml:space="preserve">*** ГР. </w:t>
      </w:r>
      <w:r w:rsidR="0085210C">
        <w:rPr>
          <w:sz w:val="20"/>
          <w:szCs w:val="20"/>
        </w:rPr>
        <w:t>7</w:t>
      </w:r>
      <w:r w:rsidRPr="00AC5137">
        <w:rPr>
          <w:sz w:val="20"/>
          <w:szCs w:val="20"/>
        </w:rPr>
        <w:t xml:space="preserve"> = гр.4 * 100</w:t>
      </w:r>
    </w:p>
    <w:p w:rsidR="008C6500" w:rsidRDefault="000A6200" w:rsidP="008C6500">
      <w:pPr>
        <w:rPr>
          <w:sz w:val="20"/>
          <w:szCs w:val="20"/>
        </w:rPr>
      </w:pPr>
      <w:r w:rsidRPr="00AC5137">
        <w:rPr>
          <w:sz w:val="20"/>
          <w:szCs w:val="20"/>
        </w:rPr>
        <w:t xml:space="preserve">**** ГР. </w:t>
      </w:r>
      <w:r w:rsidR="0085210C">
        <w:rPr>
          <w:sz w:val="20"/>
          <w:szCs w:val="20"/>
        </w:rPr>
        <w:t>8</w:t>
      </w:r>
      <w:r w:rsidRPr="00AC5137">
        <w:rPr>
          <w:sz w:val="20"/>
          <w:szCs w:val="20"/>
        </w:rPr>
        <w:t xml:space="preserve"> = 100 - гр.5</w:t>
      </w:r>
    </w:p>
    <w:p w:rsidR="008C6500" w:rsidRDefault="008C6500" w:rsidP="008C6500">
      <w:pPr>
        <w:rPr>
          <w:sz w:val="20"/>
          <w:szCs w:val="20"/>
        </w:rPr>
      </w:pPr>
    </w:p>
    <w:p w:rsidR="008C6500" w:rsidRDefault="008C6500" w:rsidP="008C6500">
      <w:pPr>
        <w:rPr>
          <w:sz w:val="20"/>
          <w:szCs w:val="20"/>
        </w:rPr>
      </w:pPr>
    </w:p>
    <w:p w:rsidR="008C6500" w:rsidRDefault="008C6500" w:rsidP="008C6500">
      <w:pPr>
        <w:rPr>
          <w:sz w:val="20"/>
          <w:szCs w:val="20"/>
        </w:rPr>
      </w:pPr>
    </w:p>
    <w:p w:rsidR="008C6500" w:rsidRDefault="008C6500" w:rsidP="008C6500">
      <w:pPr>
        <w:rPr>
          <w:sz w:val="20"/>
          <w:szCs w:val="20"/>
        </w:rPr>
      </w:pPr>
    </w:p>
    <w:p w:rsidR="008C6500" w:rsidRDefault="008C6500" w:rsidP="008C6500">
      <w:pPr>
        <w:rPr>
          <w:sz w:val="20"/>
          <w:szCs w:val="20"/>
        </w:rPr>
      </w:pPr>
    </w:p>
    <w:p w:rsidR="008C6500" w:rsidRDefault="008C6500" w:rsidP="008C6500">
      <w:pPr>
        <w:rPr>
          <w:sz w:val="20"/>
          <w:szCs w:val="20"/>
        </w:rPr>
      </w:pPr>
    </w:p>
    <w:p w:rsidR="000A6200" w:rsidRDefault="00382B9A" w:rsidP="00D66DF7">
      <w:pPr>
        <w:spacing w:line="360" w:lineRule="auto"/>
        <w:jc w:val="center"/>
        <w:rPr>
          <w:b/>
          <w:sz w:val="28"/>
          <w:szCs w:val="28"/>
        </w:rPr>
      </w:pPr>
      <w:r>
        <w:rPr>
          <w:b/>
          <w:sz w:val="28"/>
          <w:szCs w:val="28"/>
        </w:rPr>
        <w:t>Вывод</w:t>
      </w:r>
      <w:r w:rsidR="0019515D">
        <w:rPr>
          <w:b/>
          <w:sz w:val="28"/>
          <w:szCs w:val="28"/>
        </w:rPr>
        <w:t>:</w:t>
      </w:r>
    </w:p>
    <w:p w:rsidR="000A6200" w:rsidRDefault="000A6200" w:rsidP="00D66DF7">
      <w:pPr>
        <w:spacing w:line="360" w:lineRule="auto"/>
        <w:ind w:firstLine="540"/>
        <w:jc w:val="both"/>
        <w:rPr>
          <w:sz w:val="28"/>
          <w:szCs w:val="28"/>
        </w:rPr>
      </w:pPr>
      <w:r>
        <w:rPr>
          <w:sz w:val="28"/>
          <w:szCs w:val="28"/>
        </w:rPr>
        <w:t>Из расчетов видно, что по активной части основных ср</w:t>
      </w:r>
      <w:r w:rsidR="00382B9A">
        <w:rPr>
          <w:sz w:val="28"/>
          <w:szCs w:val="28"/>
        </w:rPr>
        <w:t>едств доля экстенсивности 125,45%, а интенсивности -25,45</w:t>
      </w:r>
      <w:r>
        <w:rPr>
          <w:sz w:val="28"/>
          <w:szCs w:val="28"/>
        </w:rPr>
        <w:t>%, т.е произошло ухудшение использования активной части основных средств, что корреспондируется с выводом задачи№3, данной работы.</w:t>
      </w:r>
    </w:p>
    <w:p w:rsidR="000A6200" w:rsidRDefault="000A6200" w:rsidP="008C6500">
      <w:pPr>
        <w:spacing w:line="360" w:lineRule="auto"/>
        <w:ind w:firstLine="540"/>
        <w:jc w:val="both"/>
        <w:rPr>
          <w:sz w:val="28"/>
          <w:szCs w:val="28"/>
        </w:rPr>
      </w:pPr>
      <w:r w:rsidRPr="00CA6FF0">
        <w:rPr>
          <w:sz w:val="28"/>
          <w:szCs w:val="28"/>
        </w:rPr>
        <w:t xml:space="preserve">Комплексная оценка использования всех ресурсов говорит </w:t>
      </w:r>
      <w:r>
        <w:rPr>
          <w:sz w:val="28"/>
          <w:szCs w:val="28"/>
        </w:rPr>
        <w:t>о</w:t>
      </w:r>
      <w:r w:rsidRPr="00CA6FF0">
        <w:rPr>
          <w:sz w:val="28"/>
          <w:szCs w:val="28"/>
        </w:rPr>
        <w:t xml:space="preserve"> преимуществе экстенсивного их использования</w:t>
      </w:r>
      <w:r>
        <w:rPr>
          <w:sz w:val="28"/>
          <w:szCs w:val="28"/>
        </w:rPr>
        <w:t xml:space="preserve"> 72,3</w:t>
      </w:r>
      <w:r w:rsidR="008C6500">
        <w:rPr>
          <w:sz w:val="28"/>
          <w:szCs w:val="28"/>
        </w:rPr>
        <w:t>1</w:t>
      </w:r>
      <w:r w:rsidRPr="00CA6FF0">
        <w:rPr>
          <w:sz w:val="28"/>
          <w:szCs w:val="28"/>
        </w:rPr>
        <w:t xml:space="preserve">%, </w:t>
      </w:r>
      <w:r w:rsidRPr="0041247E">
        <w:rPr>
          <w:sz w:val="28"/>
          <w:szCs w:val="28"/>
        </w:rPr>
        <w:t xml:space="preserve">а интенсивность использования ресурсов на прирост составляет </w:t>
      </w:r>
      <w:r w:rsidR="008C6500">
        <w:rPr>
          <w:sz w:val="28"/>
          <w:szCs w:val="28"/>
        </w:rPr>
        <w:t>27,69</w:t>
      </w:r>
      <w:r w:rsidRPr="0041247E">
        <w:rPr>
          <w:sz w:val="28"/>
          <w:szCs w:val="28"/>
        </w:rPr>
        <w:t xml:space="preserve"> %.</w:t>
      </w:r>
      <w:r>
        <w:rPr>
          <w:sz w:val="28"/>
          <w:szCs w:val="28"/>
        </w:rPr>
        <w:t xml:space="preserve"> </w:t>
      </w:r>
    </w:p>
    <w:p w:rsidR="000A6200" w:rsidRDefault="000A6200" w:rsidP="008C6500">
      <w:pPr>
        <w:spacing w:line="360" w:lineRule="auto"/>
        <w:ind w:firstLine="540"/>
        <w:jc w:val="both"/>
        <w:rPr>
          <w:sz w:val="28"/>
          <w:szCs w:val="28"/>
        </w:rPr>
      </w:pPr>
      <w:r w:rsidRPr="00A63505">
        <w:rPr>
          <w:sz w:val="28"/>
          <w:szCs w:val="28"/>
        </w:rPr>
        <w:t>Это говорит о том, что на рост объема продаж повлияли</w:t>
      </w:r>
      <w:r>
        <w:rPr>
          <w:sz w:val="28"/>
          <w:szCs w:val="28"/>
        </w:rPr>
        <w:t xml:space="preserve"> в основном</w:t>
      </w:r>
      <w:r w:rsidRPr="00A63505">
        <w:rPr>
          <w:sz w:val="28"/>
          <w:szCs w:val="28"/>
        </w:rPr>
        <w:t xml:space="preserve"> такие экстенсивные факторы как среднесписочная численность рабочих, материальные затраты, среднегодовая стоимость активной части ОС</w:t>
      </w:r>
      <w:r>
        <w:rPr>
          <w:sz w:val="28"/>
          <w:szCs w:val="28"/>
        </w:rPr>
        <w:t>.</w:t>
      </w:r>
    </w:p>
    <w:p w:rsidR="000A6200" w:rsidRDefault="000A6200" w:rsidP="008C6500">
      <w:pPr>
        <w:spacing w:line="360" w:lineRule="auto"/>
        <w:ind w:firstLine="540"/>
        <w:jc w:val="both"/>
        <w:rPr>
          <w:sz w:val="28"/>
          <w:szCs w:val="28"/>
        </w:rPr>
      </w:pPr>
      <w:r>
        <w:rPr>
          <w:sz w:val="28"/>
          <w:szCs w:val="28"/>
        </w:rPr>
        <w:t>Причем, следует отметить, что наибольшее влияние из экстенсивных факторов оказал рост</w:t>
      </w:r>
      <w:r w:rsidRPr="003233A3">
        <w:rPr>
          <w:sz w:val="28"/>
          <w:szCs w:val="28"/>
        </w:rPr>
        <w:t xml:space="preserve"> </w:t>
      </w:r>
      <w:r w:rsidRPr="00A63505">
        <w:rPr>
          <w:sz w:val="28"/>
          <w:szCs w:val="28"/>
        </w:rPr>
        <w:t>среднегодов</w:t>
      </w:r>
      <w:r>
        <w:rPr>
          <w:sz w:val="28"/>
          <w:szCs w:val="28"/>
        </w:rPr>
        <w:t>ой</w:t>
      </w:r>
      <w:r w:rsidRPr="00A63505">
        <w:rPr>
          <w:sz w:val="28"/>
          <w:szCs w:val="28"/>
        </w:rPr>
        <w:t xml:space="preserve"> стоимост</w:t>
      </w:r>
      <w:r>
        <w:rPr>
          <w:sz w:val="28"/>
          <w:szCs w:val="28"/>
        </w:rPr>
        <w:t>и</w:t>
      </w:r>
      <w:r w:rsidRPr="00A63505">
        <w:rPr>
          <w:sz w:val="28"/>
          <w:szCs w:val="28"/>
        </w:rPr>
        <w:t xml:space="preserve"> активной части ОС</w:t>
      </w:r>
      <w:r w:rsidR="00A77E48">
        <w:rPr>
          <w:sz w:val="28"/>
          <w:szCs w:val="28"/>
        </w:rPr>
        <w:t xml:space="preserve"> (</w:t>
      </w:r>
      <w:r>
        <w:rPr>
          <w:sz w:val="28"/>
          <w:szCs w:val="28"/>
        </w:rPr>
        <w:t>125,4</w:t>
      </w:r>
      <w:r w:rsidR="008C6500">
        <w:rPr>
          <w:sz w:val="28"/>
          <w:szCs w:val="28"/>
        </w:rPr>
        <w:t>5%), а</w:t>
      </w:r>
      <w:r>
        <w:rPr>
          <w:sz w:val="28"/>
          <w:szCs w:val="28"/>
        </w:rPr>
        <w:t xml:space="preserve"> затем рост материальных затрат</w:t>
      </w:r>
      <w:r w:rsidR="00505BA5">
        <w:rPr>
          <w:sz w:val="28"/>
          <w:szCs w:val="28"/>
        </w:rPr>
        <w:t xml:space="preserve"> </w:t>
      </w:r>
      <w:r>
        <w:rPr>
          <w:sz w:val="28"/>
          <w:szCs w:val="28"/>
        </w:rPr>
        <w:t>(58,15%)</w:t>
      </w:r>
      <w:r w:rsidR="008C6500">
        <w:rPr>
          <w:sz w:val="28"/>
          <w:szCs w:val="28"/>
        </w:rPr>
        <w:t>,</w:t>
      </w:r>
      <w:r>
        <w:rPr>
          <w:sz w:val="28"/>
          <w:szCs w:val="28"/>
        </w:rPr>
        <w:t xml:space="preserve"> а так же</w:t>
      </w:r>
      <w:r w:rsidRPr="00A63505">
        <w:rPr>
          <w:sz w:val="28"/>
          <w:szCs w:val="28"/>
        </w:rPr>
        <w:t xml:space="preserve">  увеличение количества рабочих</w:t>
      </w:r>
      <w:r>
        <w:rPr>
          <w:sz w:val="28"/>
          <w:szCs w:val="28"/>
        </w:rPr>
        <w:t>(33,33%). Наибольшее влияние из интенсивных факторов оказал рост производительности труда (66,67%), его влияние на рост объема продаж больше экстенсивного фактора, роста численности рабочих, что свидетельствует о том, что рост объема продаж за счет трудовых ресурсов в большей степени произошел из</w:t>
      </w:r>
      <w:r w:rsidR="008C6500">
        <w:rPr>
          <w:sz w:val="28"/>
          <w:szCs w:val="28"/>
        </w:rPr>
        <w:t>-</w:t>
      </w:r>
      <w:r>
        <w:rPr>
          <w:sz w:val="28"/>
          <w:szCs w:val="28"/>
        </w:rPr>
        <w:t>за грамотной организации труда.</w:t>
      </w:r>
      <w:r w:rsidRPr="003F5CC2">
        <w:rPr>
          <w:sz w:val="28"/>
          <w:szCs w:val="28"/>
        </w:rPr>
        <w:t xml:space="preserve"> </w:t>
      </w:r>
      <w:r>
        <w:rPr>
          <w:sz w:val="28"/>
          <w:szCs w:val="28"/>
        </w:rPr>
        <w:t xml:space="preserve"> </w:t>
      </w:r>
    </w:p>
    <w:p w:rsidR="003B1006" w:rsidRDefault="003B1006" w:rsidP="003B1006">
      <w:pPr>
        <w:spacing w:line="360" w:lineRule="auto"/>
        <w:jc w:val="both"/>
        <w:rPr>
          <w:b/>
          <w:sz w:val="28"/>
          <w:szCs w:val="28"/>
        </w:rPr>
      </w:pPr>
    </w:p>
    <w:p w:rsidR="008C6500" w:rsidRDefault="008C6500" w:rsidP="003B1006">
      <w:pPr>
        <w:spacing w:line="360" w:lineRule="auto"/>
        <w:jc w:val="both"/>
        <w:rPr>
          <w:b/>
          <w:sz w:val="28"/>
          <w:szCs w:val="28"/>
        </w:rPr>
      </w:pPr>
    </w:p>
    <w:p w:rsidR="008C6500" w:rsidRDefault="008C6500" w:rsidP="003B1006">
      <w:pPr>
        <w:spacing w:line="360" w:lineRule="auto"/>
        <w:jc w:val="both"/>
        <w:rPr>
          <w:b/>
          <w:sz w:val="28"/>
          <w:szCs w:val="28"/>
        </w:rPr>
      </w:pPr>
    </w:p>
    <w:p w:rsidR="008C6500" w:rsidRDefault="008C6500" w:rsidP="003B1006">
      <w:pPr>
        <w:spacing w:line="360" w:lineRule="auto"/>
        <w:jc w:val="both"/>
        <w:rPr>
          <w:b/>
          <w:sz w:val="28"/>
          <w:szCs w:val="28"/>
        </w:rPr>
      </w:pPr>
    </w:p>
    <w:p w:rsidR="008C6500" w:rsidRDefault="008C6500" w:rsidP="003B1006">
      <w:pPr>
        <w:spacing w:line="360" w:lineRule="auto"/>
        <w:jc w:val="both"/>
        <w:rPr>
          <w:b/>
          <w:sz w:val="28"/>
          <w:szCs w:val="28"/>
        </w:rPr>
      </w:pPr>
    </w:p>
    <w:p w:rsidR="008C6500" w:rsidRDefault="008C6500" w:rsidP="003B1006">
      <w:pPr>
        <w:spacing w:line="360" w:lineRule="auto"/>
        <w:jc w:val="both"/>
        <w:rPr>
          <w:b/>
          <w:sz w:val="28"/>
          <w:szCs w:val="28"/>
        </w:rPr>
      </w:pPr>
    </w:p>
    <w:p w:rsidR="008C6500" w:rsidRDefault="008C6500" w:rsidP="003B1006">
      <w:pPr>
        <w:spacing w:line="360" w:lineRule="auto"/>
        <w:jc w:val="both"/>
        <w:rPr>
          <w:b/>
          <w:sz w:val="28"/>
          <w:szCs w:val="28"/>
        </w:rPr>
      </w:pPr>
    </w:p>
    <w:p w:rsidR="008C6500" w:rsidRDefault="008C6500" w:rsidP="003B1006">
      <w:pPr>
        <w:spacing w:line="360" w:lineRule="auto"/>
        <w:jc w:val="both"/>
        <w:rPr>
          <w:b/>
          <w:sz w:val="28"/>
          <w:szCs w:val="28"/>
        </w:rPr>
      </w:pPr>
    </w:p>
    <w:p w:rsidR="008C6500" w:rsidRDefault="008C6500" w:rsidP="003B1006">
      <w:pPr>
        <w:spacing w:line="360" w:lineRule="auto"/>
        <w:jc w:val="both"/>
        <w:rPr>
          <w:b/>
          <w:sz w:val="28"/>
          <w:szCs w:val="28"/>
        </w:rPr>
      </w:pPr>
    </w:p>
    <w:p w:rsidR="008C6500" w:rsidRDefault="008C6500" w:rsidP="003B1006">
      <w:pPr>
        <w:spacing w:line="360" w:lineRule="auto"/>
        <w:jc w:val="both"/>
        <w:rPr>
          <w:b/>
          <w:sz w:val="28"/>
          <w:szCs w:val="28"/>
        </w:rPr>
      </w:pPr>
    </w:p>
    <w:p w:rsidR="008C6500" w:rsidRDefault="008C6500" w:rsidP="003B1006">
      <w:pPr>
        <w:spacing w:line="360" w:lineRule="auto"/>
        <w:jc w:val="both"/>
        <w:rPr>
          <w:b/>
          <w:sz w:val="28"/>
          <w:szCs w:val="28"/>
        </w:rPr>
      </w:pPr>
    </w:p>
    <w:p w:rsidR="008C6500" w:rsidRDefault="008C6500" w:rsidP="008C6500">
      <w:pPr>
        <w:pStyle w:val="2"/>
        <w:spacing w:before="0" w:after="0" w:line="360" w:lineRule="auto"/>
        <w:jc w:val="center"/>
        <w:rPr>
          <w:rFonts w:ascii="Times New Roman" w:hAnsi="Times New Roman" w:cs="Times New Roman"/>
          <w:i w:val="0"/>
          <w:iCs w:val="0"/>
        </w:rPr>
      </w:pPr>
      <w:bookmarkStart w:id="5" w:name="_Toc198260278"/>
      <w:r w:rsidRPr="002579F9">
        <w:rPr>
          <w:rFonts w:ascii="Times New Roman" w:hAnsi="Times New Roman" w:cs="Times New Roman"/>
          <w:i w:val="0"/>
          <w:iCs w:val="0"/>
        </w:rPr>
        <w:t>Задание № 5</w:t>
      </w:r>
      <w:bookmarkEnd w:id="5"/>
    </w:p>
    <w:p w:rsidR="008C6500" w:rsidRDefault="008C6500" w:rsidP="008C6500">
      <w:pPr>
        <w:spacing w:line="360" w:lineRule="auto"/>
        <w:ind w:firstLine="540"/>
        <w:jc w:val="both"/>
        <w:rPr>
          <w:sz w:val="28"/>
          <w:szCs w:val="28"/>
        </w:rPr>
      </w:pPr>
      <w:r w:rsidRPr="00F002BF">
        <w:rPr>
          <w:sz w:val="28"/>
          <w:szCs w:val="28"/>
        </w:rPr>
        <w:t>Определи</w:t>
      </w:r>
      <w:r>
        <w:rPr>
          <w:sz w:val="28"/>
          <w:szCs w:val="28"/>
        </w:rPr>
        <w:t>ть комплект</w:t>
      </w:r>
      <w:r w:rsidRPr="00F002BF">
        <w:rPr>
          <w:sz w:val="28"/>
          <w:szCs w:val="28"/>
        </w:rPr>
        <w:t xml:space="preserve">ный резерв увеличения объема продаж </w:t>
      </w:r>
      <w:r>
        <w:rPr>
          <w:sz w:val="28"/>
          <w:szCs w:val="28"/>
        </w:rPr>
        <w:t xml:space="preserve"> за счет лучшего (экстенсивного и интенсивного) использования ресурсного потенциала организации. Привести логику своих рассуждений.</w:t>
      </w:r>
    </w:p>
    <w:p w:rsidR="008C6500" w:rsidRPr="0060714A" w:rsidRDefault="008C6500" w:rsidP="008C6500">
      <w:pPr>
        <w:spacing w:line="360" w:lineRule="auto"/>
        <w:jc w:val="right"/>
        <w:rPr>
          <w:b/>
          <w:bCs/>
          <w:sz w:val="28"/>
          <w:szCs w:val="28"/>
        </w:rPr>
      </w:pPr>
      <w:r w:rsidRPr="0060714A">
        <w:rPr>
          <w:sz w:val="28"/>
          <w:szCs w:val="28"/>
        </w:rPr>
        <w:t xml:space="preserve">Таблица </w:t>
      </w:r>
      <w:r>
        <w:rPr>
          <w:sz w:val="28"/>
          <w:szCs w:val="28"/>
        </w:rPr>
        <w:t>5</w:t>
      </w:r>
      <w:r w:rsidRPr="0060714A">
        <w:rPr>
          <w:b/>
          <w:bCs/>
          <w:sz w:val="28"/>
          <w:szCs w:val="28"/>
        </w:rPr>
        <w:t xml:space="preserve"> </w:t>
      </w:r>
    </w:p>
    <w:p w:rsidR="008C6500" w:rsidRPr="0060714A" w:rsidRDefault="008C6500" w:rsidP="008C6500">
      <w:pPr>
        <w:spacing w:line="360" w:lineRule="auto"/>
        <w:jc w:val="center"/>
        <w:rPr>
          <w:sz w:val="28"/>
          <w:szCs w:val="28"/>
        </w:rPr>
      </w:pPr>
      <w:r>
        <w:rPr>
          <w:b/>
          <w:bCs/>
          <w:sz w:val="28"/>
          <w:szCs w:val="28"/>
        </w:rPr>
        <w:t>К</w:t>
      </w:r>
      <w:r w:rsidRPr="0060714A">
        <w:rPr>
          <w:b/>
          <w:bCs/>
          <w:sz w:val="28"/>
          <w:szCs w:val="28"/>
        </w:rPr>
        <w:t>омплек</w:t>
      </w:r>
      <w:r>
        <w:rPr>
          <w:b/>
          <w:bCs/>
          <w:sz w:val="28"/>
          <w:szCs w:val="28"/>
        </w:rPr>
        <w:t>тный резерв</w:t>
      </w:r>
      <w:r w:rsidRPr="0060714A">
        <w:rPr>
          <w:b/>
          <w:bCs/>
          <w:sz w:val="28"/>
          <w:szCs w:val="28"/>
        </w:rPr>
        <w:t xml:space="preserve"> увеличения объема продаж продукции</w:t>
      </w:r>
      <w:r>
        <w:rPr>
          <w:b/>
          <w:bCs/>
          <w:sz w:val="28"/>
          <w:szCs w:val="28"/>
        </w:rPr>
        <w:t xml:space="preserve"> </w:t>
      </w:r>
      <w:r w:rsidRPr="0060714A">
        <w:rPr>
          <w:b/>
          <w:bCs/>
          <w:sz w:val="28"/>
          <w:szCs w:val="28"/>
        </w:rPr>
        <w:t xml:space="preserve">за счет внутренних </w:t>
      </w:r>
      <w:r>
        <w:rPr>
          <w:b/>
          <w:bCs/>
          <w:sz w:val="28"/>
          <w:szCs w:val="28"/>
        </w:rPr>
        <w:t>резервов</w:t>
      </w:r>
      <w:r w:rsidRPr="0060714A">
        <w:rPr>
          <w:b/>
          <w:bCs/>
          <w:sz w:val="28"/>
          <w:szCs w:val="28"/>
        </w:rPr>
        <w:t xml:space="preserve"> использования ресурсов</w:t>
      </w:r>
      <w:r>
        <w:rPr>
          <w:b/>
          <w:bCs/>
          <w:sz w:val="28"/>
          <w:szCs w:val="28"/>
        </w:rPr>
        <w:t xml:space="preserve"> (тыс. руб.)</w:t>
      </w:r>
    </w:p>
    <w:tbl>
      <w:tblPr>
        <w:tblW w:w="9195" w:type="dxa"/>
        <w:tblInd w:w="93" w:type="dxa"/>
        <w:tblLook w:val="0000" w:firstRow="0" w:lastRow="0" w:firstColumn="0" w:lastColumn="0" w:noHBand="0" w:noVBand="0"/>
      </w:tblPr>
      <w:tblGrid>
        <w:gridCol w:w="540"/>
        <w:gridCol w:w="3815"/>
        <w:gridCol w:w="2140"/>
        <w:gridCol w:w="2720"/>
      </w:tblGrid>
      <w:tr w:rsidR="008C6500" w:rsidRPr="00F42AA8">
        <w:trPr>
          <w:trHeight w:val="1294"/>
        </w:trPr>
        <w:tc>
          <w:tcPr>
            <w:tcW w:w="520" w:type="dxa"/>
            <w:tcBorders>
              <w:top w:val="single" w:sz="4" w:space="0" w:color="auto"/>
              <w:left w:val="single" w:sz="4" w:space="0" w:color="auto"/>
              <w:bottom w:val="single" w:sz="4" w:space="0" w:color="auto"/>
              <w:right w:val="single" w:sz="4" w:space="0" w:color="auto"/>
            </w:tcBorders>
            <w:vAlign w:val="center"/>
          </w:tcPr>
          <w:p w:rsidR="008C6500" w:rsidRPr="008C6500" w:rsidRDefault="008C6500" w:rsidP="00367D36">
            <w:pPr>
              <w:jc w:val="center"/>
            </w:pPr>
            <w:r w:rsidRPr="008C6500">
              <w:t>№ п/п</w:t>
            </w:r>
          </w:p>
        </w:tc>
        <w:tc>
          <w:tcPr>
            <w:tcW w:w="3815" w:type="dxa"/>
            <w:tcBorders>
              <w:top w:val="single" w:sz="4" w:space="0" w:color="auto"/>
              <w:left w:val="nil"/>
              <w:bottom w:val="single" w:sz="4" w:space="0" w:color="auto"/>
              <w:right w:val="single" w:sz="4" w:space="0" w:color="auto"/>
            </w:tcBorders>
            <w:noWrap/>
            <w:vAlign w:val="center"/>
          </w:tcPr>
          <w:p w:rsidR="008C6500" w:rsidRPr="008C6500" w:rsidRDefault="008C6500" w:rsidP="00367D36">
            <w:pPr>
              <w:jc w:val="center"/>
            </w:pPr>
            <w:r w:rsidRPr="008C6500">
              <w:t>Показатель</w:t>
            </w:r>
          </w:p>
        </w:tc>
        <w:tc>
          <w:tcPr>
            <w:tcW w:w="2140" w:type="dxa"/>
            <w:tcBorders>
              <w:top w:val="single" w:sz="4" w:space="0" w:color="auto"/>
              <w:left w:val="nil"/>
              <w:bottom w:val="single" w:sz="4" w:space="0" w:color="auto"/>
              <w:right w:val="single" w:sz="4" w:space="0" w:color="auto"/>
            </w:tcBorders>
            <w:vAlign w:val="center"/>
          </w:tcPr>
          <w:p w:rsidR="008C6500" w:rsidRPr="008C6500" w:rsidRDefault="008C6500" w:rsidP="00367D36">
            <w:pPr>
              <w:jc w:val="center"/>
            </w:pPr>
            <w:r w:rsidRPr="008C6500">
              <w:t>Резерв увеличения объема продаж, выявленный в процессе анализа</w:t>
            </w:r>
          </w:p>
        </w:tc>
        <w:tc>
          <w:tcPr>
            <w:tcW w:w="2720" w:type="dxa"/>
            <w:tcBorders>
              <w:top w:val="single" w:sz="4" w:space="0" w:color="auto"/>
              <w:left w:val="nil"/>
              <w:bottom w:val="single" w:sz="4" w:space="0" w:color="auto"/>
              <w:right w:val="single" w:sz="4" w:space="0" w:color="auto"/>
            </w:tcBorders>
            <w:vAlign w:val="center"/>
          </w:tcPr>
          <w:p w:rsidR="008C6500" w:rsidRPr="008C6500" w:rsidRDefault="008C6500" w:rsidP="00367D36">
            <w:pPr>
              <w:jc w:val="center"/>
            </w:pPr>
            <w:r w:rsidRPr="008C6500">
              <w:t>Резерв увеличения объема продаж при комплектном использовании имеющихся резервов улучшения использования ресурсов</w:t>
            </w:r>
          </w:p>
        </w:tc>
      </w:tr>
      <w:tr w:rsidR="008C6500" w:rsidRPr="00F42AA8">
        <w:trPr>
          <w:trHeight w:val="810"/>
        </w:trPr>
        <w:tc>
          <w:tcPr>
            <w:tcW w:w="520" w:type="dxa"/>
            <w:tcBorders>
              <w:top w:val="nil"/>
              <w:left w:val="single" w:sz="4" w:space="0" w:color="auto"/>
              <w:bottom w:val="single" w:sz="4" w:space="0" w:color="auto"/>
              <w:right w:val="single" w:sz="4" w:space="0" w:color="auto"/>
            </w:tcBorders>
            <w:noWrap/>
            <w:vAlign w:val="center"/>
          </w:tcPr>
          <w:p w:rsidR="008C6500" w:rsidRPr="008C6500" w:rsidRDefault="008C6500" w:rsidP="00367D36">
            <w:pPr>
              <w:jc w:val="center"/>
            </w:pPr>
            <w:r w:rsidRPr="008C6500">
              <w:t>1</w:t>
            </w:r>
          </w:p>
        </w:tc>
        <w:tc>
          <w:tcPr>
            <w:tcW w:w="3815" w:type="dxa"/>
            <w:tcBorders>
              <w:top w:val="nil"/>
              <w:left w:val="nil"/>
              <w:bottom w:val="single" w:sz="4" w:space="0" w:color="auto"/>
              <w:right w:val="single" w:sz="4" w:space="0" w:color="auto"/>
            </w:tcBorders>
            <w:vAlign w:val="center"/>
          </w:tcPr>
          <w:p w:rsidR="008C6500" w:rsidRPr="008C6500" w:rsidRDefault="008C6500" w:rsidP="00367D36">
            <w:r w:rsidRPr="008C6500">
              <w:t>Возможность увеличения стоимости продаж за счет лучшего использования трудовых ресурсов</w:t>
            </w:r>
          </w:p>
        </w:tc>
        <w:tc>
          <w:tcPr>
            <w:tcW w:w="2140" w:type="dxa"/>
            <w:tcBorders>
              <w:top w:val="nil"/>
              <w:left w:val="nil"/>
              <w:bottom w:val="single" w:sz="4" w:space="0" w:color="auto"/>
              <w:right w:val="single" w:sz="4" w:space="0" w:color="auto"/>
            </w:tcBorders>
            <w:noWrap/>
            <w:vAlign w:val="center"/>
          </w:tcPr>
          <w:p w:rsidR="008C6500" w:rsidRPr="008C6500" w:rsidRDefault="008C6500" w:rsidP="00367D36">
            <w:pPr>
              <w:jc w:val="center"/>
            </w:pPr>
            <w:r w:rsidRPr="008C6500">
              <w:t>----</w:t>
            </w:r>
          </w:p>
        </w:tc>
        <w:tc>
          <w:tcPr>
            <w:tcW w:w="2720" w:type="dxa"/>
            <w:tcBorders>
              <w:top w:val="nil"/>
              <w:left w:val="nil"/>
              <w:bottom w:val="single" w:sz="4" w:space="0" w:color="auto"/>
              <w:right w:val="single" w:sz="4" w:space="0" w:color="auto"/>
            </w:tcBorders>
            <w:noWrap/>
            <w:vAlign w:val="center"/>
          </w:tcPr>
          <w:p w:rsidR="008C6500" w:rsidRPr="008C6500" w:rsidRDefault="008C6500" w:rsidP="00367D36">
            <w:pPr>
              <w:jc w:val="center"/>
            </w:pPr>
            <w:r w:rsidRPr="008C6500">
              <w:t>---</w:t>
            </w:r>
          </w:p>
        </w:tc>
      </w:tr>
      <w:tr w:rsidR="008C6500" w:rsidRPr="00F42AA8">
        <w:trPr>
          <w:trHeight w:val="810"/>
        </w:trPr>
        <w:tc>
          <w:tcPr>
            <w:tcW w:w="520" w:type="dxa"/>
            <w:tcBorders>
              <w:top w:val="nil"/>
              <w:left w:val="single" w:sz="4" w:space="0" w:color="auto"/>
              <w:bottom w:val="single" w:sz="4" w:space="0" w:color="auto"/>
              <w:right w:val="single" w:sz="4" w:space="0" w:color="auto"/>
            </w:tcBorders>
            <w:noWrap/>
            <w:vAlign w:val="center"/>
          </w:tcPr>
          <w:p w:rsidR="008C6500" w:rsidRPr="008C6500" w:rsidRDefault="008C6500" w:rsidP="00367D36">
            <w:pPr>
              <w:jc w:val="center"/>
            </w:pPr>
            <w:r w:rsidRPr="008C6500">
              <w:t>2</w:t>
            </w:r>
          </w:p>
        </w:tc>
        <w:tc>
          <w:tcPr>
            <w:tcW w:w="3815" w:type="dxa"/>
            <w:tcBorders>
              <w:top w:val="nil"/>
              <w:left w:val="nil"/>
              <w:bottom w:val="single" w:sz="4" w:space="0" w:color="auto"/>
              <w:right w:val="single" w:sz="4" w:space="0" w:color="auto"/>
            </w:tcBorders>
            <w:vAlign w:val="center"/>
          </w:tcPr>
          <w:p w:rsidR="008C6500" w:rsidRPr="008C6500" w:rsidRDefault="008C6500" w:rsidP="00367D36">
            <w:r w:rsidRPr="008C6500">
              <w:t>Возможность увеличения стоимости продаж за счет лучшего использования материальных ресурсов</w:t>
            </w:r>
          </w:p>
        </w:tc>
        <w:tc>
          <w:tcPr>
            <w:tcW w:w="2140" w:type="dxa"/>
            <w:tcBorders>
              <w:top w:val="nil"/>
              <w:left w:val="nil"/>
              <w:bottom w:val="single" w:sz="4" w:space="0" w:color="auto"/>
              <w:right w:val="single" w:sz="4" w:space="0" w:color="auto"/>
            </w:tcBorders>
            <w:noWrap/>
            <w:vAlign w:val="center"/>
          </w:tcPr>
          <w:p w:rsidR="008C6500" w:rsidRPr="008C6500" w:rsidRDefault="008C6500" w:rsidP="00367D36">
            <w:pPr>
              <w:jc w:val="center"/>
            </w:pPr>
            <w:r w:rsidRPr="008C6500">
              <w:t>---</w:t>
            </w:r>
          </w:p>
        </w:tc>
        <w:tc>
          <w:tcPr>
            <w:tcW w:w="2720" w:type="dxa"/>
            <w:tcBorders>
              <w:top w:val="nil"/>
              <w:left w:val="nil"/>
              <w:bottom w:val="single" w:sz="4" w:space="0" w:color="auto"/>
              <w:right w:val="single" w:sz="4" w:space="0" w:color="auto"/>
            </w:tcBorders>
            <w:noWrap/>
            <w:vAlign w:val="center"/>
          </w:tcPr>
          <w:p w:rsidR="008C6500" w:rsidRPr="008C6500" w:rsidRDefault="008C6500" w:rsidP="00367D36">
            <w:pPr>
              <w:jc w:val="center"/>
            </w:pPr>
            <w:r w:rsidRPr="008C6500">
              <w:t>----</w:t>
            </w:r>
          </w:p>
        </w:tc>
      </w:tr>
      <w:tr w:rsidR="008C6500" w:rsidRPr="00F42AA8">
        <w:trPr>
          <w:trHeight w:val="810"/>
        </w:trPr>
        <w:tc>
          <w:tcPr>
            <w:tcW w:w="520" w:type="dxa"/>
            <w:tcBorders>
              <w:top w:val="nil"/>
              <w:left w:val="single" w:sz="4" w:space="0" w:color="auto"/>
              <w:bottom w:val="single" w:sz="4" w:space="0" w:color="auto"/>
              <w:right w:val="single" w:sz="4" w:space="0" w:color="auto"/>
            </w:tcBorders>
            <w:noWrap/>
            <w:vAlign w:val="center"/>
          </w:tcPr>
          <w:p w:rsidR="008C6500" w:rsidRPr="008C6500" w:rsidRDefault="008C6500" w:rsidP="00367D36">
            <w:pPr>
              <w:jc w:val="center"/>
            </w:pPr>
            <w:r w:rsidRPr="008C6500">
              <w:t>3</w:t>
            </w:r>
          </w:p>
        </w:tc>
        <w:tc>
          <w:tcPr>
            <w:tcW w:w="3815" w:type="dxa"/>
            <w:tcBorders>
              <w:top w:val="nil"/>
              <w:left w:val="nil"/>
              <w:bottom w:val="single" w:sz="4" w:space="0" w:color="auto"/>
              <w:right w:val="single" w:sz="4" w:space="0" w:color="auto"/>
            </w:tcBorders>
            <w:vAlign w:val="center"/>
          </w:tcPr>
          <w:p w:rsidR="008C6500" w:rsidRPr="008C6500" w:rsidRDefault="008C6500" w:rsidP="00367D36">
            <w:r w:rsidRPr="008C6500">
              <w:t>Возможность увеличения стоимости продаж за счет лучшего использования основных производственных средств</w:t>
            </w:r>
          </w:p>
        </w:tc>
        <w:tc>
          <w:tcPr>
            <w:tcW w:w="2140" w:type="dxa"/>
            <w:tcBorders>
              <w:top w:val="nil"/>
              <w:left w:val="nil"/>
              <w:bottom w:val="single" w:sz="4" w:space="0" w:color="auto"/>
              <w:right w:val="single" w:sz="4" w:space="0" w:color="auto"/>
            </w:tcBorders>
            <w:noWrap/>
            <w:vAlign w:val="center"/>
          </w:tcPr>
          <w:p w:rsidR="008C6500" w:rsidRPr="008C6500" w:rsidRDefault="008C6500" w:rsidP="00367D36">
            <w:pPr>
              <w:jc w:val="center"/>
            </w:pPr>
            <w:r w:rsidRPr="008C6500">
              <w:t>2115762,10</w:t>
            </w:r>
          </w:p>
        </w:tc>
        <w:tc>
          <w:tcPr>
            <w:tcW w:w="2720" w:type="dxa"/>
            <w:tcBorders>
              <w:top w:val="nil"/>
              <w:left w:val="nil"/>
              <w:bottom w:val="single" w:sz="4" w:space="0" w:color="auto"/>
              <w:right w:val="single" w:sz="4" w:space="0" w:color="auto"/>
            </w:tcBorders>
            <w:noWrap/>
            <w:vAlign w:val="center"/>
          </w:tcPr>
          <w:p w:rsidR="008C6500" w:rsidRPr="008C6500" w:rsidRDefault="008C6500" w:rsidP="00367D36">
            <w:pPr>
              <w:jc w:val="center"/>
            </w:pPr>
            <w:r w:rsidRPr="008C6500">
              <w:t>---</w:t>
            </w:r>
          </w:p>
          <w:p w:rsidR="008C6500" w:rsidRPr="008C6500" w:rsidRDefault="008C6500" w:rsidP="00367D36">
            <w:pPr>
              <w:jc w:val="center"/>
            </w:pPr>
          </w:p>
          <w:p w:rsidR="008C6500" w:rsidRPr="008C6500" w:rsidRDefault="008C6500" w:rsidP="00367D36">
            <w:pPr>
              <w:jc w:val="center"/>
            </w:pPr>
          </w:p>
        </w:tc>
      </w:tr>
      <w:tr w:rsidR="008C6500" w:rsidRPr="00F42AA8">
        <w:trPr>
          <w:trHeight w:val="345"/>
        </w:trPr>
        <w:tc>
          <w:tcPr>
            <w:tcW w:w="520" w:type="dxa"/>
            <w:tcBorders>
              <w:top w:val="nil"/>
              <w:left w:val="single" w:sz="4" w:space="0" w:color="auto"/>
              <w:bottom w:val="single" w:sz="4" w:space="0" w:color="auto"/>
              <w:right w:val="single" w:sz="4" w:space="0" w:color="auto"/>
            </w:tcBorders>
            <w:noWrap/>
            <w:vAlign w:val="center"/>
          </w:tcPr>
          <w:p w:rsidR="008C6500" w:rsidRPr="008C6500" w:rsidRDefault="008C6500" w:rsidP="00367D36">
            <w:pPr>
              <w:jc w:val="center"/>
            </w:pPr>
            <w:r w:rsidRPr="008C6500">
              <w:t>4</w:t>
            </w:r>
          </w:p>
        </w:tc>
        <w:tc>
          <w:tcPr>
            <w:tcW w:w="3815" w:type="dxa"/>
            <w:tcBorders>
              <w:top w:val="nil"/>
              <w:left w:val="nil"/>
              <w:bottom w:val="single" w:sz="4" w:space="0" w:color="auto"/>
              <w:right w:val="single" w:sz="4" w:space="0" w:color="auto"/>
            </w:tcBorders>
            <w:vAlign w:val="center"/>
          </w:tcPr>
          <w:p w:rsidR="008C6500" w:rsidRPr="008C6500" w:rsidRDefault="008C6500" w:rsidP="00367D36">
            <w:r w:rsidRPr="008C6500">
              <w:t>Итого комплектный ресурс</w:t>
            </w:r>
          </w:p>
        </w:tc>
        <w:tc>
          <w:tcPr>
            <w:tcW w:w="2140" w:type="dxa"/>
            <w:tcBorders>
              <w:top w:val="nil"/>
              <w:left w:val="nil"/>
              <w:bottom w:val="single" w:sz="4" w:space="0" w:color="auto"/>
              <w:right w:val="single" w:sz="4" w:space="0" w:color="auto"/>
            </w:tcBorders>
            <w:noWrap/>
            <w:vAlign w:val="center"/>
          </w:tcPr>
          <w:p w:rsidR="008C6500" w:rsidRPr="008C6500" w:rsidRDefault="008C6500" w:rsidP="00367D36">
            <w:pPr>
              <w:jc w:val="center"/>
            </w:pPr>
            <w:r w:rsidRPr="008C6500">
              <w:t>Х</w:t>
            </w:r>
          </w:p>
        </w:tc>
        <w:tc>
          <w:tcPr>
            <w:tcW w:w="2720" w:type="dxa"/>
            <w:tcBorders>
              <w:top w:val="nil"/>
              <w:left w:val="nil"/>
              <w:bottom w:val="single" w:sz="4" w:space="0" w:color="auto"/>
              <w:right w:val="single" w:sz="4" w:space="0" w:color="auto"/>
            </w:tcBorders>
            <w:noWrap/>
            <w:vAlign w:val="bottom"/>
          </w:tcPr>
          <w:p w:rsidR="008C6500" w:rsidRPr="008C6500" w:rsidRDefault="008C6500" w:rsidP="00367D36">
            <w:pPr>
              <w:jc w:val="center"/>
            </w:pPr>
            <w:r w:rsidRPr="008C6500">
              <w:t>---</w:t>
            </w:r>
          </w:p>
        </w:tc>
      </w:tr>
    </w:tbl>
    <w:p w:rsidR="008C6500" w:rsidRPr="00F42AA8" w:rsidRDefault="008C6500" w:rsidP="008C6500">
      <w:pPr>
        <w:spacing w:line="360" w:lineRule="auto"/>
        <w:jc w:val="both"/>
        <w:rPr>
          <w:sz w:val="20"/>
          <w:szCs w:val="20"/>
        </w:rPr>
      </w:pPr>
    </w:p>
    <w:p w:rsidR="008C6500" w:rsidRPr="00C2722C" w:rsidRDefault="0062042D" w:rsidP="008C6500">
      <w:pPr>
        <w:spacing w:line="360" w:lineRule="auto"/>
        <w:jc w:val="center"/>
        <w:rPr>
          <w:b/>
          <w:sz w:val="28"/>
          <w:szCs w:val="28"/>
        </w:rPr>
      </w:pPr>
      <w:r>
        <w:rPr>
          <w:b/>
          <w:sz w:val="28"/>
          <w:szCs w:val="28"/>
        </w:rPr>
        <w:t>Вывод:</w:t>
      </w:r>
    </w:p>
    <w:p w:rsidR="008C6500" w:rsidRPr="003F5CC2" w:rsidRDefault="008C6500" w:rsidP="0062042D">
      <w:pPr>
        <w:spacing w:line="360" w:lineRule="auto"/>
        <w:ind w:firstLine="540"/>
        <w:jc w:val="both"/>
        <w:rPr>
          <w:sz w:val="28"/>
          <w:szCs w:val="28"/>
        </w:rPr>
      </w:pPr>
      <w:r w:rsidRPr="0060714A">
        <w:rPr>
          <w:sz w:val="28"/>
          <w:szCs w:val="28"/>
        </w:rPr>
        <w:t xml:space="preserve">Комплектный резерв </w:t>
      </w:r>
      <w:r>
        <w:rPr>
          <w:sz w:val="28"/>
          <w:szCs w:val="28"/>
        </w:rPr>
        <w:t xml:space="preserve">– это </w:t>
      </w:r>
      <w:r w:rsidRPr="0060714A">
        <w:rPr>
          <w:sz w:val="28"/>
          <w:szCs w:val="28"/>
        </w:rPr>
        <w:t>минимальная из сопоставляемых сумм, т.к. именно в этом размере рост производства обеспечивается всеми видами ресурсов.</w:t>
      </w:r>
    </w:p>
    <w:p w:rsidR="008C6500" w:rsidRDefault="008C6500" w:rsidP="0062042D">
      <w:pPr>
        <w:spacing w:line="360" w:lineRule="auto"/>
        <w:ind w:firstLine="540"/>
        <w:jc w:val="both"/>
        <w:rPr>
          <w:sz w:val="28"/>
          <w:szCs w:val="28"/>
        </w:rPr>
      </w:pPr>
      <w:r>
        <w:rPr>
          <w:sz w:val="28"/>
          <w:szCs w:val="28"/>
        </w:rPr>
        <w:t xml:space="preserve">Результаты анализа эффективности использования отдельных ресурсов свидетельствуют о неблагоприятном положении дел в использовании основных средств. Активная часть основных средств используется нерационально. Сказалось наличие внутрисменных потерь рабочего времени и  снижение фондоотдачи, что привело к снижению  объема продаж на </w:t>
      </w:r>
      <w:r w:rsidRPr="00C2722C">
        <w:rPr>
          <w:sz w:val="28"/>
          <w:szCs w:val="28"/>
        </w:rPr>
        <w:t>2115762,10</w:t>
      </w:r>
      <w:r>
        <w:rPr>
          <w:sz w:val="28"/>
          <w:szCs w:val="28"/>
        </w:rPr>
        <w:t xml:space="preserve"> </w:t>
      </w:r>
      <w:r w:rsidRPr="00C2722C">
        <w:rPr>
          <w:sz w:val="28"/>
          <w:szCs w:val="28"/>
        </w:rPr>
        <w:t>тыс</w:t>
      </w:r>
      <w:r>
        <w:rPr>
          <w:sz w:val="28"/>
          <w:szCs w:val="28"/>
        </w:rPr>
        <w:t>. руб.</w:t>
      </w:r>
    </w:p>
    <w:p w:rsidR="008C6500" w:rsidRDefault="008C6500" w:rsidP="008C6500">
      <w:pPr>
        <w:spacing w:line="360" w:lineRule="auto"/>
        <w:jc w:val="both"/>
        <w:rPr>
          <w:sz w:val="28"/>
          <w:szCs w:val="28"/>
        </w:rPr>
      </w:pPr>
      <w:r>
        <w:rPr>
          <w:sz w:val="28"/>
          <w:szCs w:val="28"/>
        </w:rPr>
        <w:t>Сумму резерва анализируемого предприятия нельзя считать комплектной, поскольку у него нет резерва по таким ресурсам как сырье и трудовые ресурсы.</w:t>
      </w:r>
    </w:p>
    <w:p w:rsidR="008C6500" w:rsidRDefault="008C6500" w:rsidP="0062042D">
      <w:pPr>
        <w:spacing w:line="360" w:lineRule="auto"/>
        <w:ind w:firstLine="540"/>
        <w:jc w:val="both"/>
        <w:rPr>
          <w:sz w:val="28"/>
          <w:szCs w:val="28"/>
        </w:rPr>
      </w:pPr>
      <w:r>
        <w:rPr>
          <w:sz w:val="28"/>
          <w:szCs w:val="28"/>
        </w:rPr>
        <w:t>Компания не может увеличить свой резерв за счет внутренних резервов. Но такой результат нельзя интерпретировать как окончательный в оценке возможности динамического развития организации. Он показывает, что деятельность компании, направленная на снижение нерационального использования ресурсов, может значительно улучшить объемные показатели  за счет пересмотра политики в области капиталовложений, например приобретение нового, более производительного оборудования</w:t>
      </w:r>
      <w:r w:rsidR="0062042D">
        <w:rPr>
          <w:sz w:val="28"/>
          <w:szCs w:val="28"/>
        </w:rPr>
        <w:t xml:space="preserve"> </w:t>
      </w:r>
      <w:r>
        <w:rPr>
          <w:sz w:val="28"/>
          <w:szCs w:val="28"/>
        </w:rPr>
        <w:t>- активной части основных средств.</w:t>
      </w:r>
    </w:p>
    <w:p w:rsidR="000A6200" w:rsidRDefault="000A6200" w:rsidP="003B1006">
      <w:pPr>
        <w:spacing w:line="360" w:lineRule="auto"/>
        <w:jc w:val="both"/>
        <w:rPr>
          <w:b/>
          <w:sz w:val="28"/>
          <w:szCs w:val="28"/>
        </w:rPr>
      </w:pPr>
    </w:p>
    <w:p w:rsidR="000A6200" w:rsidRDefault="000A6200" w:rsidP="003B1006">
      <w:pPr>
        <w:spacing w:line="360" w:lineRule="auto"/>
        <w:jc w:val="both"/>
        <w:rPr>
          <w:b/>
          <w:sz w:val="28"/>
          <w:szCs w:val="28"/>
        </w:rPr>
      </w:pPr>
    </w:p>
    <w:p w:rsidR="000A6200" w:rsidRDefault="000A6200" w:rsidP="003B1006">
      <w:pPr>
        <w:spacing w:line="360" w:lineRule="auto"/>
        <w:jc w:val="both"/>
        <w:rPr>
          <w:b/>
          <w:sz w:val="28"/>
          <w:szCs w:val="28"/>
        </w:rPr>
      </w:pPr>
    </w:p>
    <w:p w:rsidR="000A6200" w:rsidRDefault="000A6200" w:rsidP="003B1006">
      <w:pPr>
        <w:spacing w:line="360" w:lineRule="auto"/>
        <w:jc w:val="both"/>
        <w:rPr>
          <w:b/>
          <w:sz w:val="28"/>
          <w:szCs w:val="28"/>
        </w:rPr>
      </w:pPr>
    </w:p>
    <w:p w:rsidR="000A6200" w:rsidRDefault="000A6200" w:rsidP="003B1006">
      <w:pPr>
        <w:spacing w:line="360" w:lineRule="auto"/>
        <w:jc w:val="both"/>
        <w:rPr>
          <w:b/>
          <w:sz w:val="28"/>
          <w:szCs w:val="28"/>
        </w:rPr>
      </w:pPr>
    </w:p>
    <w:p w:rsidR="000A6200" w:rsidRDefault="000A6200" w:rsidP="003B1006">
      <w:pPr>
        <w:spacing w:line="360" w:lineRule="auto"/>
        <w:jc w:val="both"/>
        <w:rPr>
          <w:b/>
          <w:sz w:val="28"/>
          <w:szCs w:val="28"/>
        </w:rPr>
      </w:pPr>
    </w:p>
    <w:p w:rsidR="000A6200" w:rsidRDefault="000A6200" w:rsidP="003B1006">
      <w:pPr>
        <w:spacing w:line="360" w:lineRule="auto"/>
        <w:jc w:val="both"/>
        <w:rPr>
          <w:b/>
          <w:sz w:val="28"/>
          <w:szCs w:val="28"/>
        </w:rPr>
      </w:pPr>
    </w:p>
    <w:p w:rsidR="000A6200" w:rsidRDefault="000A6200" w:rsidP="003B1006">
      <w:pPr>
        <w:spacing w:line="360" w:lineRule="auto"/>
        <w:jc w:val="both"/>
        <w:rPr>
          <w:b/>
          <w:sz w:val="28"/>
          <w:szCs w:val="28"/>
        </w:rPr>
      </w:pPr>
    </w:p>
    <w:p w:rsidR="000A6200" w:rsidRDefault="000A6200" w:rsidP="003B1006">
      <w:pPr>
        <w:spacing w:line="360" w:lineRule="auto"/>
        <w:jc w:val="both"/>
        <w:rPr>
          <w:b/>
          <w:sz w:val="28"/>
          <w:szCs w:val="28"/>
        </w:rPr>
      </w:pPr>
    </w:p>
    <w:p w:rsidR="000A6200" w:rsidRDefault="000A6200" w:rsidP="003B1006">
      <w:pPr>
        <w:spacing w:line="360" w:lineRule="auto"/>
        <w:jc w:val="both"/>
        <w:rPr>
          <w:b/>
          <w:sz w:val="28"/>
          <w:szCs w:val="28"/>
        </w:rPr>
      </w:pPr>
    </w:p>
    <w:p w:rsidR="000A6200" w:rsidRDefault="000A6200" w:rsidP="003B1006">
      <w:pPr>
        <w:spacing w:line="360" w:lineRule="auto"/>
        <w:jc w:val="both"/>
        <w:rPr>
          <w:b/>
          <w:sz w:val="28"/>
          <w:szCs w:val="28"/>
        </w:rPr>
      </w:pPr>
    </w:p>
    <w:p w:rsidR="000A6200" w:rsidRDefault="000A6200" w:rsidP="003B1006">
      <w:pPr>
        <w:spacing w:line="360" w:lineRule="auto"/>
        <w:jc w:val="both"/>
        <w:rPr>
          <w:b/>
          <w:sz w:val="28"/>
          <w:szCs w:val="28"/>
        </w:rPr>
      </w:pPr>
    </w:p>
    <w:p w:rsidR="0062042D" w:rsidRDefault="0062042D" w:rsidP="003B1006">
      <w:pPr>
        <w:spacing w:line="360" w:lineRule="auto"/>
        <w:jc w:val="both"/>
        <w:rPr>
          <w:b/>
          <w:sz w:val="28"/>
          <w:szCs w:val="28"/>
        </w:rPr>
      </w:pPr>
    </w:p>
    <w:p w:rsidR="0062042D" w:rsidRDefault="0062042D" w:rsidP="003B1006">
      <w:pPr>
        <w:spacing w:line="360" w:lineRule="auto"/>
        <w:jc w:val="both"/>
        <w:rPr>
          <w:b/>
          <w:sz w:val="28"/>
          <w:szCs w:val="28"/>
        </w:rPr>
      </w:pPr>
    </w:p>
    <w:p w:rsidR="0062042D" w:rsidRDefault="0062042D" w:rsidP="003B1006">
      <w:pPr>
        <w:spacing w:line="360" w:lineRule="auto"/>
        <w:jc w:val="both"/>
        <w:rPr>
          <w:b/>
          <w:sz w:val="28"/>
          <w:szCs w:val="28"/>
        </w:rPr>
      </w:pPr>
    </w:p>
    <w:p w:rsidR="0062042D" w:rsidRDefault="0062042D" w:rsidP="003B1006">
      <w:pPr>
        <w:spacing w:line="360" w:lineRule="auto"/>
        <w:jc w:val="both"/>
        <w:rPr>
          <w:b/>
          <w:sz w:val="28"/>
          <w:szCs w:val="28"/>
        </w:rPr>
      </w:pPr>
    </w:p>
    <w:p w:rsidR="0062042D" w:rsidRDefault="0062042D" w:rsidP="003B1006">
      <w:pPr>
        <w:spacing w:line="360" w:lineRule="auto"/>
        <w:jc w:val="both"/>
        <w:rPr>
          <w:b/>
          <w:sz w:val="28"/>
          <w:szCs w:val="28"/>
        </w:rPr>
      </w:pPr>
    </w:p>
    <w:p w:rsidR="0062042D" w:rsidRDefault="0062042D" w:rsidP="003B1006">
      <w:pPr>
        <w:spacing w:line="360" w:lineRule="auto"/>
        <w:jc w:val="both"/>
        <w:rPr>
          <w:b/>
          <w:sz w:val="28"/>
          <w:szCs w:val="28"/>
        </w:rPr>
      </w:pPr>
    </w:p>
    <w:p w:rsidR="0062042D" w:rsidRDefault="0062042D" w:rsidP="003B1006">
      <w:pPr>
        <w:spacing w:line="360" w:lineRule="auto"/>
        <w:jc w:val="both"/>
        <w:rPr>
          <w:b/>
          <w:sz w:val="28"/>
          <w:szCs w:val="28"/>
        </w:rPr>
      </w:pPr>
    </w:p>
    <w:p w:rsidR="0062042D" w:rsidRDefault="0062042D" w:rsidP="003B1006">
      <w:pPr>
        <w:spacing w:line="360" w:lineRule="auto"/>
        <w:jc w:val="both"/>
        <w:rPr>
          <w:b/>
          <w:sz w:val="28"/>
          <w:szCs w:val="28"/>
        </w:rPr>
      </w:pPr>
    </w:p>
    <w:p w:rsidR="0062042D" w:rsidRDefault="0062042D" w:rsidP="003B1006">
      <w:pPr>
        <w:spacing w:line="360" w:lineRule="auto"/>
        <w:jc w:val="both"/>
        <w:rPr>
          <w:b/>
          <w:sz w:val="28"/>
          <w:szCs w:val="28"/>
        </w:rPr>
      </w:pPr>
    </w:p>
    <w:p w:rsidR="0062042D" w:rsidRDefault="0062042D" w:rsidP="003B1006">
      <w:pPr>
        <w:spacing w:line="360" w:lineRule="auto"/>
        <w:jc w:val="both"/>
        <w:rPr>
          <w:b/>
          <w:sz w:val="28"/>
          <w:szCs w:val="28"/>
        </w:rPr>
      </w:pPr>
    </w:p>
    <w:p w:rsidR="0062042D" w:rsidRDefault="0062042D" w:rsidP="0062042D">
      <w:pPr>
        <w:pStyle w:val="1"/>
        <w:spacing w:line="360" w:lineRule="auto"/>
        <w:jc w:val="center"/>
        <w:rPr>
          <w:rFonts w:ascii="Times New Roman" w:hAnsi="Times New Roman" w:cs="Times New Roman"/>
          <w:bCs w:val="0"/>
          <w:sz w:val="28"/>
          <w:szCs w:val="28"/>
        </w:rPr>
      </w:pPr>
      <w:r>
        <w:rPr>
          <w:rFonts w:ascii="Times New Roman" w:hAnsi="Times New Roman" w:cs="Times New Roman"/>
          <w:bCs w:val="0"/>
          <w:sz w:val="28"/>
          <w:szCs w:val="28"/>
        </w:rPr>
        <w:t xml:space="preserve">2. </w:t>
      </w:r>
      <w:r w:rsidRPr="003D4582">
        <w:rPr>
          <w:rFonts w:ascii="Times New Roman" w:hAnsi="Times New Roman" w:cs="Times New Roman"/>
          <w:bCs w:val="0"/>
          <w:sz w:val="28"/>
          <w:szCs w:val="28"/>
        </w:rPr>
        <w:t>А</w:t>
      </w:r>
      <w:r w:rsidR="00D4558E">
        <w:rPr>
          <w:rFonts w:ascii="Times New Roman" w:hAnsi="Times New Roman" w:cs="Times New Roman"/>
          <w:bCs w:val="0"/>
          <w:sz w:val="28"/>
          <w:szCs w:val="28"/>
        </w:rPr>
        <w:t>нализ производства и объема продаж</w:t>
      </w:r>
    </w:p>
    <w:p w:rsidR="0062042D" w:rsidRDefault="0062042D" w:rsidP="0062042D">
      <w:pPr>
        <w:pStyle w:val="2"/>
        <w:spacing w:before="0" w:after="0" w:line="360" w:lineRule="auto"/>
        <w:jc w:val="center"/>
        <w:rPr>
          <w:rFonts w:ascii="Times New Roman" w:hAnsi="Times New Roman" w:cs="Times New Roman"/>
          <w:i w:val="0"/>
          <w:iCs w:val="0"/>
        </w:rPr>
      </w:pPr>
      <w:bookmarkStart w:id="6" w:name="_Toc198260280"/>
      <w:r w:rsidRPr="00C2722C">
        <w:rPr>
          <w:rFonts w:ascii="Times New Roman" w:hAnsi="Times New Roman" w:cs="Times New Roman"/>
          <w:i w:val="0"/>
          <w:iCs w:val="0"/>
        </w:rPr>
        <w:t>Задание № 6</w:t>
      </w:r>
      <w:bookmarkEnd w:id="6"/>
    </w:p>
    <w:p w:rsidR="0062042D" w:rsidRPr="00C11351" w:rsidRDefault="0062042D" w:rsidP="00D4558E">
      <w:pPr>
        <w:spacing w:line="360" w:lineRule="auto"/>
        <w:ind w:firstLine="540"/>
        <w:jc w:val="both"/>
        <w:rPr>
          <w:sz w:val="28"/>
          <w:szCs w:val="28"/>
        </w:rPr>
      </w:pPr>
      <w:r w:rsidRPr="00C11351">
        <w:rPr>
          <w:sz w:val="28"/>
          <w:szCs w:val="28"/>
        </w:rPr>
        <w:t>Определить влияние на прирост объема продаж изменения количества проданной продукции (в натуральном выражении)</w:t>
      </w:r>
      <w:r w:rsidR="00D4558E">
        <w:rPr>
          <w:sz w:val="28"/>
          <w:szCs w:val="28"/>
        </w:rPr>
        <w:t>,</w:t>
      </w:r>
      <w:r w:rsidRPr="00C11351">
        <w:rPr>
          <w:sz w:val="28"/>
          <w:szCs w:val="28"/>
        </w:rPr>
        <w:t xml:space="preserve"> ее структуры и цен на нее.</w:t>
      </w:r>
      <w:r>
        <w:rPr>
          <w:sz w:val="28"/>
          <w:szCs w:val="28"/>
        </w:rPr>
        <w:t xml:space="preserve"> Представить и объяснить методику расчетов степени влияния каждого фактора, сделать выводы о возможности увеличения выпуска продукции. Дать определение экстенсивности и интенсивности влияния выявленных факторов и резервов.</w:t>
      </w:r>
    </w:p>
    <w:p w:rsidR="0062042D" w:rsidRPr="00D161F0" w:rsidRDefault="0062042D" w:rsidP="0062042D">
      <w:pPr>
        <w:spacing w:line="360" w:lineRule="auto"/>
        <w:jc w:val="right"/>
        <w:rPr>
          <w:sz w:val="28"/>
          <w:szCs w:val="28"/>
        </w:rPr>
      </w:pPr>
      <w:r w:rsidRPr="00D161F0">
        <w:rPr>
          <w:sz w:val="28"/>
          <w:szCs w:val="28"/>
        </w:rPr>
        <w:t xml:space="preserve">Таблица </w:t>
      </w:r>
      <w:r>
        <w:rPr>
          <w:sz w:val="28"/>
          <w:szCs w:val="28"/>
        </w:rPr>
        <w:t>6</w:t>
      </w:r>
    </w:p>
    <w:p w:rsidR="0062042D" w:rsidRDefault="0062042D" w:rsidP="0062042D">
      <w:pPr>
        <w:spacing w:line="360" w:lineRule="auto"/>
        <w:jc w:val="center"/>
        <w:rPr>
          <w:b/>
          <w:bCs/>
          <w:sz w:val="28"/>
          <w:szCs w:val="28"/>
        </w:rPr>
      </w:pPr>
      <w:r w:rsidRPr="00D161F0">
        <w:rPr>
          <w:b/>
          <w:bCs/>
          <w:sz w:val="28"/>
          <w:szCs w:val="28"/>
        </w:rPr>
        <w:t xml:space="preserve">Информация и дополнительные аналитические расчеты, необходимые для определения </w:t>
      </w:r>
      <w:r w:rsidR="00D4558E">
        <w:rPr>
          <w:b/>
          <w:bCs/>
          <w:sz w:val="28"/>
          <w:szCs w:val="28"/>
        </w:rPr>
        <w:t xml:space="preserve">степени </w:t>
      </w:r>
      <w:r w:rsidRPr="00D161F0">
        <w:rPr>
          <w:b/>
          <w:bCs/>
          <w:sz w:val="28"/>
          <w:szCs w:val="28"/>
        </w:rPr>
        <w:t xml:space="preserve">влияния </w:t>
      </w:r>
      <w:r w:rsidR="00D4558E">
        <w:rPr>
          <w:b/>
          <w:bCs/>
          <w:sz w:val="28"/>
          <w:szCs w:val="28"/>
        </w:rPr>
        <w:t>на изменение выручки от продаж</w:t>
      </w:r>
      <w:r w:rsidRPr="00D161F0">
        <w:rPr>
          <w:b/>
          <w:bCs/>
          <w:sz w:val="28"/>
          <w:szCs w:val="28"/>
        </w:rPr>
        <w:t xml:space="preserve"> количества, структуры и цен на </w:t>
      </w:r>
      <w:r w:rsidR="00D4558E">
        <w:rPr>
          <w:b/>
          <w:bCs/>
          <w:sz w:val="28"/>
          <w:szCs w:val="28"/>
        </w:rPr>
        <w:t>проданную</w:t>
      </w:r>
      <w:r w:rsidRPr="00D161F0">
        <w:rPr>
          <w:b/>
          <w:bCs/>
          <w:sz w:val="28"/>
          <w:szCs w:val="28"/>
        </w:rPr>
        <w:t xml:space="preserve"> продукцию</w:t>
      </w:r>
    </w:p>
    <w:tbl>
      <w:tblPr>
        <w:tblW w:w="10235" w:type="dxa"/>
        <w:jc w:val="center"/>
        <w:tblLayout w:type="fixed"/>
        <w:tblLook w:val="0000" w:firstRow="0" w:lastRow="0" w:firstColumn="0" w:lastColumn="0" w:noHBand="0" w:noVBand="0"/>
      </w:tblPr>
      <w:tblGrid>
        <w:gridCol w:w="425"/>
        <w:gridCol w:w="1277"/>
        <w:gridCol w:w="992"/>
        <w:gridCol w:w="992"/>
        <w:gridCol w:w="992"/>
        <w:gridCol w:w="993"/>
        <w:gridCol w:w="992"/>
        <w:gridCol w:w="1134"/>
        <w:gridCol w:w="1339"/>
        <w:gridCol w:w="1099"/>
      </w:tblGrid>
      <w:tr w:rsidR="00945F11" w:rsidRPr="00A77E48">
        <w:trPr>
          <w:trHeight w:val="740"/>
          <w:jc w:val="center"/>
        </w:trPr>
        <w:tc>
          <w:tcPr>
            <w:tcW w:w="425" w:type="dxa"/>
            <w:vMerge w:val="restart"/>
            <w:tcBorders>
              <w:top w:val="single" w:sz="8" w:space="0" w:color="auto"/>
              <w:left w:val="single" w:sz="8" w:space="0" w:color="auto"/>
              <w:bottom w:val="single" w:sz="4" w:space="0" w:color="auto"/>
              <w:right w:val="single" w:sz="4" w:space="0" w:color="auto"/>
            </w:tcBorders>
            <w:tcMar>
              <w:left w:w="28" w:type="dxa"/>
              <w:right w:w="28" w:type="dxa"/>
            </w:tcMar>
            <w:vAlign w:val="center"/>
          </w:tcPr>
          <w:p w:rsidR="00945F11" w:rsidRPr="00A77E48" w:rsidRDefault="00945F11" w:rsidP="0044259B">
            <w:pPr>
              <w:widowControl w:val="0"/>
              <w:jc w:val="both"/>
              <w:rPr>
                <w:sz w:val="22"/>
                <w:szCs w:val="22"/>
              </w:rPr>
            </w:pPr>
            <w:r w:rsidRPr="00A77E48">
              <w:rPr>
                <w:sz w:val="22"/>
                <w:szCs w:val="22"/>
              </w:rPr>
              <w:t>№ п/п</w:t>
            </w:r>
          </w:p>
        </w:tc>
        <w:tc>
          <w:tcPr>
            <w:tcW w:w="1277" w:type="dxa"/>
            <w:vMerge w:val="restart"/>
            <w:tcBorders>
              <w:top w:val="single" w:sz="8" w:space="0" w:color="auto"/>
              <w:left w:val="single" w:sz="4" w:space="0" w:color="auto"/>
              <w:bottom w:val="single" w:sz="4" w:space="0" w:color="auto"/>
              <w:right w:val="single" w:sz="4" w:space="0" w:color="auto"/>
            </w:tcBorders>
            <w:tcMar>
              <w:left w:w="28" w:type="dxa"/>
              <w:right w:w="28" w:type="dxa"/>
            </w:tcMar>
            <w:vAlign w:val="center"/>
          </w:tcPr>
          <w:p w:rsidR="00945F11" w:rsidRPr="00A77E48" w:rsidRDefault="00945F11" w:rsidP="0044259B">
            <w:pPr>
              <w:widowControl w:val="0"/>
              <w:jc w:val="both"/>
              <w:rPr>
                <w:sz w:val="22"/>
                <w:szCs w:val="22"/>
              </w:rPr>
            </w:pPr>
            <w:r w:rsidRPr="00A77E48">
              <w:rPr>
                <w:sz w:val="22"/>
                <w:szCs w:val="22"/>
              </w:rPr>
              <w:t>Наименова-</w:t>
            </w:r>
          </w:p>
          <w:p w:rsidR="00945F11" w:rsidRPr="00A77E48" w:rsidRDefault="00945F11" w:rsidP="0044259B">
            <w:pPr>
              <w:widowControl w:val="0"/>
              <w:jc w:val="both"/>
              <w:rPr>
                <w:sz w:val="22"/>
                <w:szCs w:val="22"/>
              </w:rPr>
            </w:pPr>
            <w:r w:rsidRPr="00A77E48">
              <w:rPr>
                <w:sz w:val="22"/>
                <w:szCs w:val="22"/>
              </w:rPr>
              <w:t>ние проданной продукции</w:t>
            </w:r>
          </w:p>
        </w:tc>
        <w:tc>
          <w:tcPr>
            <w:tcW w:w="1984" w:type="dxa"/>
            <w:gridSpan w:val="2"/>
            <w:tcBorders>
              <w:top w:val="single" w:sz="8" w:space="0" w:color="auto"/>
              <w:left w:val="nil"/>
              <w:bottom w:val="single" w:sz="4" w:space="0" w:color="auto"/>
              <w:right w:val="single" w:sz="4" w:space="0" w:color="auto"/>
            </w:tcBorders>
            <w:tcMar>
              <w:left w:w="28" w:type="dxa"/>
              <w:right w:w="28" w:type="dxa"/>
            </w:tcMar>
            <w:vAlign w:val="center"/>
          </w:tcPr>
          <w:p w:rsidR="00945F11" w:rsidRPr="00A77E48" w:rsidRDefault="00945F11" w:rsidP="0044259B">
            <w:pPr>
              <w:widowControl w:val="0"/>
              <w:jc w:val="both"/>
              <w:rPr>
                <w:sz w:val="22"/>
                <w:szCs w:val="22"/>
              </w:rPr>
            </w:pPr>
            <w:r w:rsidRPr="00A77E48">
              <w:rPr>
                <w:sz w:val="22"/>
                <w:szCs w:val="22"/>
              </w:rPr>
              <w:t>Количество проданной продукции, шт.</w:t>
            </w:r>
          </w:p>
        </w:tc>
        <w:tc>
          <w:tcPr>
            <w:tcW w:w="1985" w:type="dxa"/>
            <w:gridSpan w:val="2"/>
            <w:tcBorders>
              <w:top w:val="single" w:sz="8" w:space="0" w:color="auto"/>
              <w:left w:val="nil"/>
              <w:bottom w:val="single" w:sz="4" w:space="0" w:color="auto"/>
              <w:right w:val="single" w:sz="4" w:space="0" w:color="auto"/>
            </w:tcBorders>
            <w:tcMar>
              <w:left w:w="28" w:type="dxa"/>
              <w:right w:w="28" w:type="dxa"/>
            </w:tcMar>
            <w:vAlign w:val="center"/>
          </w:tcPr>
          <w:p w:rsidR="00945F11" w:rsidRPr="00A77E48" w:rsidRDefault="00945F11" w:rsidP="0044259B">
            <w:pPr>
              <w:widowControl w:val="0"/>
              <w:jc w:val="both"/>
              <w:rPr>
                <w:sz w:val="22"/>
                <w:szCs w:val="22"/>
              </w:rPr>
            </w:pPr>
            <w:r w:rsidRPr="00A77E48">
              <w:rPr>
                <w:sz w:val="22"/>
                <w:szCs w:val="22"/>
              </w:rPr>
              <w:t>Цены на проданную продукцию, тыс. руб.</w:t>
            </w:r>
          </w:p>
        </w:tc>
        <w:tc>
          <w:tcPr>
            <w:tcW w:w="992" w:type="dxa"/>
            <w:vMerge w:val="restart"/>
            <w:tcBorders>
              <w:top w:val="single" w:sz="8" w:space="0" w:color="auto"/>
              <w:left w:val="single" w:sz="4" w:space="0" w:color="auto"/>
              <w:bottom w:val="single" w:sz="4" w:space="0" w:color="auto"/>
              <w:right w:val="single" w:sz="4" w:space="0" w:color="auto"/>
            </w:tcBorders>
            <w:tcMar>
              <w:left w:w="28" w:type="dxa"/>
              <w:right w:w="28" w:type="dxa"/>
            </w:tcMar>
            <w:vAlign w:val="center"/>
          </w:tcPr>
          <w:p w:rsidR="00945F11" w:rsidRPr="00A77E48" w:rsidRDefault="00945F11" w:rsidP="0044259B">
            <w:pPr>
              <w:widowControl w:val="0"/>
              <w:jc w:val="both"/>
              <w:rPr>
                <w:sz w:val="22"/>
                <w:szCs w:val="22"/>
              </w:rPr>
            </w:pPr>
            <w:r w:rsidRPr="00A77E48">
              <w:rPr>
                <w:sz w:val="22"/>
                <w:szCs w:val="22"/>
              </w:rPr>
              <w:t>Выручка за прошлый год, тыс. руб.</w:t>
            </w:r>
          </w:p>
        </w:tc>
        <w:tc>
          <w:tcPr>
            <w:tcW w:w="2473" w:type="dxa"/>
            <w:gridSpan w:val="2"/>
            <w:tcBorders>
              <w:top w:val="single" w:sz="8" w:space="0" w:color="auto"/>
              <w:left w:val="nil"/>
              <w:bottom w:val="single" w:sz="4" w:space="0" w:color="auto"/>
              <w:right w:val="single" w:sz="4" w:space="0" w:color="auto"/>
            </w:tcBorders>
            <w:tcMar>
              <w:left w:w="28" w:type="dxa"/>
              <w:right w:w="28" w:type="dxa"/>
            </w:tcMar>
            <w:vAlign w:val="center"/>
          </w:tcPr>
          <w:p w:rsidR="00945F11" w:rsidRPr="00A77E48" w:rsidRDefault="00945F11" w:rsidP="0044259B">
            <w:pPr>
              <w:widowControl w:val="0"/>
              <w:jc w:val="both"/>
              <w:rPr>
                <w:sz w:val="22"/>
                <w:szCs w:val="22"/>
              </w:rPr>
            </w:pPr>
            <w:r w:rsidRPr="00A77E48">
              <w:rPr>
                <w:sz w:val="22"/>
                <w:szCs w:val="22"/>
              </w:rPr>
              <w:t>Расчетный показатель выручки за отчетный год, тыс. руб.</w:t>
            </w:r>
          </w:p>
        </w:tc>
        <w:tc>
          <w:tcPr>
            <w:tcW w:w="1099" w:type="dxa"/>
            <w:vMerge w:val="restart"/>
            <w:tcBorders>
              <w:top w:val="single" w:sz="8" w:space="0" w:color="auto"/>
              <w:left w:val="single" w:sz="4" w:space="0" w:color="auto"/>
              <w:bottom w:val="single" w:sz="4" w:space="0" w:color="auto"/>
              <w:right w:val="single" w:sz="8" w:space="0" w:color="auto"/>
            </w:tcBorders>
            <w:tcMar>
              <w:left w:w="28" w:type="dxa"/>
              <w:right w:w="28" w:type="dxa"/>
            </w:tcMar>
            <w:vAlign w:val="center"/>
          </w:tcPr>
          <w:p w:rsidR="00945F11" w:rsidRPr="00A77E48" w:rsidRDefault="00945F11" w:rsidP="0044259B">
            <w:pPr>
              <w:widowControl w:val="0"/>
              <w:jc w:val="both"/>
              <w:rPr>
                <w:sz w:val="22"/>
                <w:szCs w:val="22"/>
              </w:rPr>
            </w:pPr>
            <w:r w:rsidRPr="00A77E48">
              <w:rPr>
                <w:sz w:val="22"/>
                <w:szCs w:val="22"/>
              </w:rPr>
              <w:t>Выручка за отчетный год в ценах отчетного года, тыс. руб.</w:t>
            </w:r>
          </w:p>
        </w:tc>
      </w:tr>
      <w:tr w:rsidR="00945F11" w:rsidRPr="00A77E48">
        <w:trPr>
          <w:trHeight w:val="1410"/>
          <w:jc w:val="center"/>
        </w:trPr>
        <w:tc>
          <w:tcPr>
            <w:tcW w:w="425" w:type="dxa"/>
            <w:vMerge/>
            <w:tcBorders>
              <w:top w:val="single" w:sz="8" w:space="0" w:color="auto"/>
              <w:left w:val="single" w:sz="8" w:space="0" w:color="auto"/>
              <w:bottom w:val="single" w:sz="4" w:space="0" w:color="auto"/>
              <w:right w:val="single" w:sz="4" w:space="0" w:color="auto"/>
            </w:tcBorders>
            <w:tcMar>
              <w:left w:w="28" w:type="dxa"/>
              <w:right w:w="28" w:type="dxa"/>
            </w:tcMar>
            <w:vAlign w:val="center"/>
          </w:tcPr>
          <w:p w:rsidR="00945F11" w:rsidRPr="00A77E48" w:rsidRDefault="00945F11" w:rsidP="0044259B">
            <w:pPr>
              <w:widowControl w:val="0"/>
              <w:jc w:val="both"/>
              <w:rPr>
                <w:sz w:val="22"/>
                <w:szCs w:val="22"/>
              </w:rPr>
            </w:pPr>
          </w:p>
        </w:tc>
        <w:tc>
          <w:tcPr>
            <w:tcW w:w="1277" w:type="dxa"/>
            <w:vMerge/>
            <w:tcBorders>
              <w:top w:val="single" w:sz="8" w:space="0" w:color="auto"/>
              <w:left w:val="single" w:sz="4" w:space="0" w:color="auto"/>
              <w:bottom w:val="single" w:sz="4" w:space="0" w:color="auto"/>
              <w:right w:val="single" w:sz="4" w:space="0" w:color="auto"/>
            </w:tcBorders>
            <w:tcMar>
              <w:left w:w="28" w:type="dxa"/>
              <w:right w:w="28" w:type="dxa"/>
            </w:tcMar>
            <w:vAlign w:val="center"/>
          </w:tcPr>
          <w:p w:rsidR="00945F11" w:rsidRPr="00A77E48" w:rsidRDefault="00945F11" w:rsidP="0044259B">
            <w:pPr>
              <w:widowControl w:val="0"/>
              <w:jc w:val="both"/>
              <w:rPr>
                <w:sz w:val="22"/>
                <w:szCs w:val="22"/>
              </w:rPr>
            </w:pPr>
          </w:p>
        </w:tc>
        <w:tc>
          <w:tcPr>
            <w:tcW w:w="992" w:type="dxa"/>
            <w:tcBorders>
              <w:top w:val="nil"/>
              <w:left w:val="nil"/>
              <w:bottom w:val="single" w:sz="4" w:space="0" w:color="auto"/>
              <w:right w:val="single" w:sz="4" w:space="0" w:color="auto"/>
            </w:tcBorders>
            <w:tcMar>
              <w:left w:w="28" w:type="dxa"/>
              <w:right w:w="28" w:type="dxa"/>
            </w:tcMar>
            <w:vAlign w:val="center"/>
          </w:tcPr>
          <w:p w:rsidR="00945F11" w:rsidRPr="00A77E48" w:rsidRDefault="00945F11" w:rsidP="0044259B">
            <w:pPr>
              <w:widowControl w:val="0"/>
              <w:jc w:val="both"/>
              <w:rPr>
                <w:sz w:val="22"/>
                <w:szCs w:val="22"/>
              </w:rPr>
            </w:pPr>
            <w:r w:rsidRPr="00A77E48">
              <w:rPr>
                <w:sz w:val="22"/>
                <w:szCs w:val="22"/>
              </w:rPr>
              <w:t>За прошлый год</w:t>
            </w:r>
          </w:p>
        </w:tc>
        <w:tc>
          <w:tcPr>
            <w:tcW w:w="992" w:type="dxa"/>
            <w:tcBorders>
              <w:top w:val="nil"/>
              <w:left w:val="nil"/>
              <w:bottom w:val="single" w:sz="4" w:space="0" w:color="auto"/>
              <w:right w:val="single" w:sz="4" w:space="0" w:color="auto"/>
            </w:tcBorders>
            <w:tcMar>
              <w:left w:w="28" w:type="dxa"/>
              <w:right w:w="28" w:type="dxa"/>
            </w:tcMar>
            <w:vAlign w:val="center"/>
          </w:tcPr>
          <w:p w:rsidR="00945F11" w:rsidRPr="00A77E48" w:rsidRDefault="00945F11" w:rsidP="0044259B">
            <w:pPr>
              <w:widowControl w:val="0"/>
              <w:jc w:val="both"/>
              <w:rPr>
                <w:sz w:val="22"/>
                <w:szCs w:val="22"/>
              </w:rPr>
            </w:pPr>
            <w:r w:rsidRPr="00A77E48">
              <w:rPr>
                <w:sz w:val="22"/>
                <w:szCs w:val="22"/>
              </w:rPr>
              <w:t>за  отчетный год</w:t>
            </w:r>
          </w:p>
        </w:tc>
        <w:tc>
          <w:tcPr>
            <w:tcW w:w="992" w:type="dxa"/>
            <w:tcBorders>
              <w:top w:val="nil"/>
              <w:left w:val="nil"/>
              <w:bottom w:val="single" w:sz="4" w:space="0" w:color="auto"/>
              <w:right w:val="single" w:sz="4" w:space="0" w:color="auto"/>
            </w:tcBorders>
            <w:tcMar>
              <w:left w:w="28" w:type="dxa"/>
              <w:right w:w="28" w:type="dxa"/>
            </w:tcMar>
            <w:vAlign w:val="center"/>
          </w:tcPr>
          <w:p w:rsidR="00945F11" w:rsidRPr="00A77E48" w:rsidRDefault="00945F11" w:rsidP="0044259B">
            <w:pPr>
              <w:widowControl w:val="0"/>
              <w:jc w:val="both"/>
              <w:rPr>
                <w:sz w:val="22"/>
                <w:szCs w:val="22"/>
              </w:rPr>
            </w:pPr>
            <w:r w:rsidRPr="00A77E48">
              <w:rPr>
                <w:sz w:val="22"/>
                <w:szCs w:val="22"/>
              </w:rPr>
              <w:t>За прошлый год</w:t>
            </w:r>
          </w:p>
        </w:tc>
        <w:tc>
          <w:tcPr>
            <w:tcW w:w="993" w:type="dxa"/>
            <w:tcBorders>
              <w:top w:val="nil"/>
              <w:left w:val="nil"/>
              <w:bottom w:val="single" w:sz="4" w:space="0" w:color="auto"/>
              <w:right w:val="single" w:sz="4" w:space="0" w:color="auto"/>
            </w:tcBorders>
            <w:tcMar>
              <w:left w:w="28" w:type="dxa"/>
              <w:right w:w="28" w:type="dxa"/>
            </w:tcMar>
            <w:vAlign w:val="center"/>
          </w:tcPr>
          <w:p w:rsidR="00945F11" w:rsidRPr="00A77E48" w:rsidRDefault="00945F11" w:rsidP="0044259B">
            <w:pPr>
              <w:widowControl w:val="0"/>
              <w:jc w:val="both"/>
              <w:rPr>
                <w:sz w:val="22"/>
                <w:szCs w:val="22"/>
              </w:rPr>
            </w:pPr>
            <w:r w:rsidRPr="00A77E48">
              <w:rPr>
                <w:sz w:val="22"/>
                <w:szCs w:val="22"/>
              </w:rPr>
              <w:t>за  отчетный</w:t>
            </w:r>
            <w:r w:rsidRPr="00A77E48">
              <w:rPr>
                <w:sz w:val="22"/>
                <w:szCs w:val="22"/>
              </w:rPr>
              <w:br/>
              <w:t>год</w:t>
            </w:r>
          </w:p>
        </w:tc>
        <w:tc>
          <w:tcPr>
            <w:tcW w:w="992" w:type="dxa"/>
            <w:vMerge/>
            <w:tcBorders>
              <w:top w:val="single" w:sz="8" w:space="0" w:color="auto"/>
              <w:left w:val="single" w:sz="4" w:space="0" w:color="auto"/>
              <w:bottom w:val="single" w:sz="4" w:space="0" w:color="auto"/>
              <w:right w:val="single" w:sz="4" w:space="0" w:color="auto"/>
            </w:tcBorders>
            <w:tcMar>
              <w:left w:w="28" w:type="dxa"/>
              <w:right w:w="28" w:type="dxa"/>
            </w:tcMar>
            <w:vAlign w:val="center"/>
          </w:tcPr>
          <w:p w:rsidR="00945F11" w:rsidRPr="00A77E48" w:rsidRDefault="00945F11" w:rsidP="0044259B">
            <w:pPr>
              <w:widowControl w:val="0"/>
              <w:jc w:val="both"/>
              <w:rPr>
                <w:sz w:val="22"/>
                <w:szCs w:val="22"/>
              </w:rPr>
            </w:pPr>
          </w:p>
        </w:tc>
        <w:tc>
          <w:tcPr>
            <w:tcW w:w="1134" w:type="dxa"/>
            <w:tcBorders>
              <w:top w:val="nil"/>
              <w:left w:val="nil"/>
              <w:bottom w:val="single" w:sz="4" w:space="0" w:color="auto"/>
              <w:right w:val="single" w:sz="4" w:space="0" w:color="auto"/>
            </w:tcBorders>
            <w:tcMar>
              <w:left w:w="28" w:type="dxa"/>
              <w:right w:w="28" w:type="dxa"/>
            </w:tcMar>
            <w:vAlign w:val="center"/>
          </w:tcPr>
          <w:p w:rsidR="00945F11" w:rsidRPr="00A77E48" w:rsidRDefault="00945F11" w:rsidP="0044259B">
            <w:pPr>
              <w:widowControl w:val="0"/>
              <w:jc w:val="both"/>
              <w:rPr>
                <w:sz w:val="22"/>
                <w:szCs w:val="22"/>
              </w:rPr>
            </w:pPr>
            <w:r w:rsidRPr="00A77E48">
              <w:rPr>
                <w:sz w:val="22"/>
                <w:szCs w:val="22"/>
              </w:rPr>
              <w:t xml:space="preserve">При структуре прошлого года и в </w:t>
            </w:r>
            <w:r w:rsidRPr="00A77E48">
              <w:rPr>
                <w:sz w:val="22"/>
                <w:szCs w:val="22"/>
              </w:rPr>
              <w:br/>
              <w:t>ценах отчетного года, тыс. руб.</w:t>
            </w:r>
          </w:p>
        </w:tc>
        <w:tc>
          <w:tcPr>
            <w:tcW w:w="1339" w:type="dxa"/>
            <w:tcBorders>
              <w:top w:val="nil"/>
              <w:left w:val="nil"/>
              <w:bottom w:val="single" w:sz="4" w:space="0" w:color="auto"/>
              <w:right w:val="single" w:sz="4" w:space="0" w:color="auto"/>
            </w:tcBorders>
            <w:tcMar>
              <w:left w:w="28" w:type="dxa"/>
              <w:right w:w="28" w:type="dxa"/>
            </w:tcMar>
            <w:vAlign w:val="center"/>
          </w:tcPr>
          <w:p w:rsidR="00945F11" w:rsidRPr="00A77E48" w:rsidRDefault="00945F11" w:rsidP="0044259B">
            <w:pPr>
              <w:widowControl w:val="0"/>
              <w:jc w:val="both"/>
              <w:rPr>
                <w:sz w:val="22"/>
                <w:szCs w:val="22"/>
              </w:rPr>
            </w:pPr>
            <w:r w:rsidRPr="00A77E48">
              <w:rPr>
                <w:sz w:val="22"/>
                <w:szCs w:val="22"/>
              </w:rPr>
              <w:t>При структуре</w:t>
            </w:r>
            <w:r w:rsidRPr="00A77E48">
              <w:rPr>
                <w:sz w:val="22"/>
                <w:szCs w:val="22"/>
              </w:rPr>
              <w:br/>
              <w:t xml:space="preserve">отчетного года и в </w:t>
            </w:r>
            <w:r w:rsidRPr="00A77E48">
              <w:rPr>
                <w:sz w:val="22"/>
                <w:szCs w:val="22"/>
              </w:rPr>
              <w:br/>
              <w:t>ценах прошлого года, тыс. руб.</w:t>
            </w:r>
          </w:p>
        </w:tc>
        <w:tc>
          <w:tcPr>
            <w:tcW w:w="1099" w:type="dxa"/>
            <w:vMerge/>
            <w:tcBorders>
              <w:top w:val="single" w:sz="8" w:space="0" w:color="auto"/>
              <w:left w:val="single" w:sz="4" w:space="0" w:color="auto"/>
              <w:bottom w:val="single" w:sz="4" w:space="0" w:color="auto"/>
              <w:right w:val="single" w:sz="8" w:space="0" w:color="auto"/>
            </w:tcBorders>
            <w:tcMar>
              <w:left w:w="28" w:type="dxa"/>
              <w:right w:w="28" w:type="dxa"/>
            </w:tcMar>
            <w:vAlign w:val="center"/>
          </w:tcPr>
          <w:p w:rsidR="00945F11" w:rsidRPr="00A77E48" w:rsidRDefault="00945F11" w:rsidP="0044259B">
            <w:pPr>
              <w:widowControl w:val="0"/>
              <w:jc w:val="both"/>
              <w:rPr>
                <w:sz w:val="22"/>
                <w:szCs w:val="22"/>
              </w:rPr>
            </w:pPr>
          </w:p>
        </w:tc>
      </w:tr>
      <w:tr w:rsidR="00945F11" w:rsidRPr="00A77E48">
        <w:trPr>
          <w:trHeight w:val="70"/>
          <w:jc w:val="center"/>
        </w:trPr>
        <w:tc>
          <w:tcPr>
            <w:tcW w:w="425" w:type="dxa"/>
            <w:tcBorders>
              <w:top w:val="nil"/>
              <w:left w:val="single" w:sz="8" w:space="0" w:color="auto"/>
              <w:bottom w:val="single" w:sz="4" w:space="0" w:color="auto"/>
              <w:right w:val="single" w:sz="4" w:space="0" w:color="auto"/>
            </w:tcBorders>
            <w:noWrap/>
            <w:tcMar>
              <w:left w:w="28" w:type="dxa"/>
              <w:right w:w="28" w:type="dxa"/>
            </w:tcMar>
            <w:vAlign w:val="bottom"/>
          </w:tcPr>
          <w:p w:rsidR="00945F11" w:rsidRPr="00A77E48" w:rsidRDefault="00945F11" w:rsidP="0044259B">
            <w:pPr>
              <w:widowControl w:val="0"/>
              <w:jc w:val="center"/>
              <w:rPr>
                <w:sz w:val="22"/>
                <w:szCs w:val="22"/>
              </w:rPr>
            </w:pPr>
            <w:r w:rsidRPr="00A77E48">
              <w:rPr>
                <w:sz w:val="22"/>
                <w:szCs w:val="22"/>
              </w:rPr>
              <w:t>1</w:t>
            </w:r>
          </w:p>
        </w:tc>
        <w:tc>
          <w:tcPr>
            <w:tcW w:w="1277" w:type="dxa"/>
            <w:tcBorders>
              <w:top w:val="nil"/>
              <w:left w:val="nil"/>
              <w:bottom w:val="single" w:sz="4" w:space="0" w:color="auto"/>
              <w:right w:val="single" w:sz="4" w:space="0" w:color="auto"/>
            </w:tcBorders>
            <w:noWrap/>
            <w:tcMar>
              <w:left w:w="28" w:type="dxa"/>
              <w:right w:w="28" w:type="dxa"/>
            </w:tcMar>
            <w:vAlign w:val="bottom"/>
          </w:tcPr>
          <w:p w:rsidR="00945F11" w:rsidRPr="00A77E48" w:rsidRDefault="00945F11" w:rsidP="0044259B">
            <w:pPr>
              <w:widowControl w:val="0"/>
              <w:jc w:val="center"/>
              <w:rPr>
                <w:sz w:val="22"/>
                <w:szCs w:val="22"/>
              </w:rPr>
            </w:pPr>
            <w:r w:rsidRPr="00A77E48">
              <w:rPr>
                <w:sz w:val="22"/>
                <w:szCs w:val="22"/>
              </w:rPr>
              <w:t>2</w:t>
            </w:r>
          </w:p>
        </w:tc>
        <w:tc>
          <w:tcPr>
            <w:tcW w:w="992" w:type="dxa"/>
            <w:tcBorders>
              <w:top w:val="nil"/>
              <w:left w:val="nil"/>
              <w:bottom w:val="single" w:sz="4" w:space="0" w:color="auto"/>
              <w:right w:val="single" w:sz="4" w:space="0" w:color="auto"/>
            </w:tcBorders>
            <w:noWrap/>
            <w:tcMar>
              <w:left w:w="28" w:type="dxa"/>
              <w:right w:w="28" w:type="dxa"/>
            </w:tcMar>
            <w:vAlign w:val="bottom"/>
          </w:tcPr>
          <w:p w:rsidR="00945F11" w:rsidRPr="00A77E48" w:rsidRDefault="00945F11" w:rsidP="0044259B">
            <w:pPr>
              <w:widowControl w:val="0"/>
              <w:jc w:val="center"/>
              <w:rPr>
                <w:sz w:val="22"/>
                <w:szCs w:val="22"/>
              </w:rPr>
            </w:pPr>
            <w:r w:rsidRPr="00A77E48">
              <w:rPr>
                <w:sz w:val="22"/>
                <w:szCs w:val="22"/>
              </w:rPr>
              <w:t>3</w:t>
            </w:r>
          </w:p>
        </w:tc>
        <w:tc>
          <w:tcPr>
            <w:tcW w:w="992" w:type="dxa"/>
            <w:tcBorders>
              <w:top w:val="nil"/>
              <w:left w:val="nil"/>
              <w:bottom w:val="single" w:sz="4" w:space="0" w:color="auto"/>
              <w:right w:val="single" w:sz="4" w:space="0" w:color="auto"/>
            </w:tcBorders>
            <w:noWrap/>
            <w:tcMar>
              <w:left w:w="28" w:type="dxa"/>
              <w:right w:w="28" w:type="dxa"/>
            </w:tcMar>
            <w:vAlign w:val="bottom"/>
          </w:tcPr>
          <w:p w:rsidR="00945F11" w:rsidRPr="00A77E48" w:rsidRDefault="00945F11" w:rsidP="0044259B">
            <w:pPr>
              <w:widowControl w:val="0"/>
              <w:jc w:val="center"/>
              <w:rPr>
                <w:sz w:val="22"/>
                <w:szCs w:val="22"/>
              </w:rPr>
            </w:pPr>
            <w:r w:rsidRPr="00A77E48">
              <w:rPr>
                <w:sz w:val="22"/>
                <w:szCs w:val="22"/>
              </w:rPr>
              <w:t>4</w:t>
            </w:r>
          </w:p>
        </w:tc>
        <w:tc>
          <w:tcPr>
            <w:tcW w:w="992" w:type="dxa"/>
            <w:tcBorders>
              <w:top w:val="nil"/>
              <w:left w:val="nil"/>
              <w:bottom w:val="single" w:sz="4" w:space="0" w:color="auto"/>
              <w:right w:val="single" w:sz="4" w:space="0" w:color="auto"/>
            </w:tcBorders>
            <w:noWrap/>
            <w:tcMar>
              <w:left w:w="28" w:type="dxa"/>
              <w:right w:w="28" w:type="dxa"/>
            </w:tcMar>
            <w:vAlign w:val="bottom"/>
          </w:tcPr>
          <w:p w:rsidR="00945F11" w:rsidRPr="00A77E48" w:rsidRDefault="00945F11" w:rsidP="0044259B">
            <w:pPr>
              <w:widowControl w:val="0"/>
              <w:jc w:val="center"/>
              <w:rPr>
                <w:sz w:val="22"/>
                <w:szCs w:val="22"/>
              </w:rPr>
            </w:pPr>
            <w:r w:rsidRPr="00A77E48">
              <w:rPr>
                <w:sz w:val="22"/>
                <w:szCs w:val="22"/>
              </w:rPr>
              <w:t>5</w:t>
            </w:r>
          </w:p>
        </w:tc>
        <w:tc>
          <w:tcPr>
            <w:tcW w:w="993" w:type="dxa"/>
            <w:tcBorders>
              <w:top w:val="nil"/>
              <w:left w:val="nil"/>
              <w:bottom w:val="single" w:sz="4" w:space="0" w:color="auto"/>
              <w:right w:val="single" w:sz="4" w:space="0" w:color="auto"/>
            </w:tcBorders>
            <w:noWrap/>
            <w:tcMar>
              <w:left w:w="28" w:type="dxa"/>
              <w:right w:w="28" w:type="dxa"/>
            </w:tcMar>
            <w:vAlign w:val="bottom"/>
          </w:tcPr>
          <w:p w:rsidR="00945F11" w:rsidRPr="00A77E48" w:rsidRDefault="00945F11" w:rsidP="0044259B">
            <w:pPr>
              <w:widowControl w:val="0"/>
              <w:jc w:val="center"/>
              <w:rPr>
                <w:sz w:val="22"/>
                <w:szCs w:val="22"/>
              </w:rPr>
            </w:pPr>
            <w:r w:rsidRPr="00A77E48">
              <w:rPr>
                <w:sz w:val="22"/>
                <w:szCs w:val="22"/>
              </w:rPr>
              <w:t>6</w:t>
            </w:r>
          </w:p>
        </w:tc>
        <w:tc>
          <w:tcPr>
            <w:tcW w:w="992" w:type="dxa"/>
            <w:tcBorders>
              <w:top w:val="nil"/>
              <w:left w:val="nil"/>
              <w:bottom w:val="single" w:sz="4" w:space="0" w:color="auto"/>
              <w:right w:val="single" w:sz="4" w:space="0" w:color="auto"/>
            </w:tcBorders>
            <w:noWrap/>
            <w:tcMar>
              <w:left w:w="28" w:type="dxa"/>
              <w:right w:w="28" w:type="dxa"/>
            </w:tcMar>
            <w:vAlign w:val="bottom"/>
          </w:tcPr>
          <w:p w:rsidR="00945F11" w:rsidRPr="00A77E48" w:rsidRDefault="00945F11" w:rsidP="0044259B">
            <w:pPr>
              <w:widowControl w:val="0"/>
              <w:jc w:val="center"/>
              <w:rPr>
                <w:sz w:val="22"/>
                <w:szCs w:val="22"/>
              </w:rPr>
            </w:pPr>
            <w:r w:rsidRPr="00A77E48">
              <w:rPr>
                <w:sz w:val="22"/>
                <w:szCs w:val="22"/>
              </w:rPr>
              <w:t>7</w:t>
            </w:r>
          </w:p>
        </w:tc>
        <w:tc>
          <w:tcPr>
            <w:tcW w:w="1134" w:type="dxa"/>
            <w:tcBorders>
              <w:top w:val="nil"/>
              <w:left w:val="nil"/>
              <w:bottom w:val="single" w:sz="4" w:space="0" w:color="auto"/>
              <w:right w:val="single" w:sz="4" w:space="0" w:color="auto"/>
            </w:tcBorders>
            <w:noWrap/>
            <w:tcMar>
              <w:left w:w="28" w:type="dxa"/>
              <w:right w:w="28" w:type="dxa"/>
            </w:tcMar>
            <w:vAlign w:val="bottom"/>
          </w:tcPr>
          <w:p w:rsidR="00945F11" w:rsidRPr="00A77E48" w:rsidRDefault="00945F11" w:rsidP="0044259B">
            <w:pPr>
              <w:widowControl w:val="0"/>
              <w:jc w:val="center"/>
              <w:rPr>
                <w:sz w:val="22"/>
                <w:szCs w:val="22"/>
              </w:rPr>
            </w:pPr>
            <w:r w:rsidRPr="00A77E48">
              <w:rPr>
                <w:sz w:val="22"/>
                <w:szCs w:val="22"/>
              </w:rPr>
              <w:t>8</w:t>
            </w:r>
          </w:p>
        </w:tc>
        <w:tc>
          <w:tcPr>
            <w:tcW w:w="1339" w:type="dxa"/>
            <w:tcBorders>
              <w:top w:val="nil"/>
              <w:left w:val="nil"/>
              <w:bottom w:val="single" w:sz="4" w:space="0" w:color="auto"/>
              <w:right w:val="single" w:sz="4" w:space="0" w:color="auto"/>
            </w:tcBorders>
            <w:noWrap/>
            <w:tcMar>
              <w:left w:w="28" w:type="dxa"/>
              <w:right w:w="28" w:type="dxa"/>
            </w:tcMar>
            <w:vAlign w:val="bottom"/>
          </w:tcPr>
          <w:p w:rsidR="00945F11" w:rsidRPr="00A77E48" w:rsidRDefault="00945F11" w:rsidP="0044259B">
            <w:pPr>
              <w:widowControl w:val="0"/>
              <w:jc w:val="center"/>
              <w:rPr>
                <w:sz w:val="22"/>
                <w:szCs w:val="22"/>
              </w:rPr>
            </w:pPr>
            <w:r w:rsidRPr="00A77E48">
              <w:rPr>
                <w:sz w:val="22"/>
                <w:szCs w:val="22"/>
              </w:rPr>
              <w:t>9</w:t>
            </w:r>
          </w:p>
        </w:tc>
        <w:tc>
          <w:tcPr>
            <w:tcW w:w="1099" w:type="dxa"/>
            <w:tcBorders>
              <w:top w:val="nil"/>
              <w:left w:val="nil"/>
              <w:bottom w:val="single" w:sz="4" w:space="0" w:color="auto"/>
              <w:right w:val="single" w:sz="8" w:space="0" w:color="auto"/>
            </w:tcBorders>
            <w:noWrap/>
            <w:tcMar>
              <w:left w:w="28" w:type="dxa"/>
              <w:right w:w="28" w:type="dxa"/>
            </w:tcMar>
            <w:vAlign w:val="bottom"/>
          </w:tcPr>
          <w:p w:rsidR="00945F11" w:rsidRPr="00A77E48" w:rsidRDefault="00945F11" w:rsidP="0044259B">
            <w:pPr>
              <w:widowControl w:val="0"/>
              <w:jc w:val="center"/>
              <w:rPr>
                <w:sz w:val="22"/>
                <w:szCs w:val="22"/>
              </w:rPr>
            </w:pPr>
            <w:r w:rsidRPr="00A77E48">
              <w:rPr>
                <w:sz w:val="22"/>
                <w:szCs w:val="22"/>
              </w:rPr>
              <w:t>10</w:t>
            </w:r>
          </w:p>
        </w:tc>
      </w:tr>
      <w:tr w:rsidR="00945F11" w:rsidRPr="00A77E48">
        <w:trPr>
          <w:trHeight w:val="270"/>
          <w:jc w:val="center"/>
        </w:trPr>
        <w:tc>
          <w:tcPr>
            <w:tcW w:w="425" w:type="dxa"/>
            <w:tcBorders>
              <w:top w:val="nil"/>
              <w:left w:val="single" w:sz="8" w:space="0" w:color="auto"/>
              <w:bottom w:val="single" w:sz="4" w:space="0" w:color="auto"/>
              <w:right w:val="single" w:sz="4" w:space="0" w:color="auto"/>
            </w:tcBorders>
            <w:noWrap/>
            <w:vAlign w:val="bottom"/>
          </w:tcPr>
          <w:p w:rsidR="00945F11" w:rsidRPr="00A77E48" w:rsidRDefault="00945F11" w:rsidP="0044259B">
            <w:pPr>
              <w:widowControl w:val="0"/>
              <w:jc w:val="both"/>
              <w:rPr>
                <w:sz w:val="22"/>
                <w:szCs w:val="22"/>
              </w:rPr>
            </w:pPr>
            <w:r w:rsidRPr="00A77E48">
              <w:rPr>
                <w:sz w:val="22"/>
                <w:szCs w:val="22"/>
              </w:rPr>
              <w:t>1</w:t>
            </w:r>
          </w:p>
        </w:tc>
        <w:tc>
          <w:tcPr>
            <w:tcW w:w="1277" w:type="dxa"/>
            <w:tcBorders>
              <w:top w:val="nil"/>
              <w:left w:val="nil"/>
              <w:bottom w:val="single" w:sz="4" w:space="0" w:color="auto"/>
              <w:right w:val="single" w:sz="4" w:space="0" w:color="auto"/>
            </w:tcBorders>
            <w:noWrap/>
            <w:vAlign w:val="bottom"/>
          </w:tcPr>
          <w:p w:rsidR="00945F11" w:rsidRPr="00A77E48" w:rsidRDefault="00945F11" w:rsidP="0044259B">
            <w:pPr>
              <w:widowControl w:val="0"/>
              <w:jc w:val="both"/>
              <w:rPr>
                <w:sz w:val="22"/>
                <w:szCs w:val="22"/>
              </w:rPr>
            </w:pPr>
            <w:r w:rsidRPr="00A77E48">
              <w:rPr>
                <w:sz w:val="22"/>
                <w:szCs w:val="22"/>
              </w:rPr>
              <w:t>Изделие А</w:t>
            </w:r>
          </w:p>
        </w:tc>
        <w:tc>
          <w:tcPr>
            <w:tcW w:w="992" w:type="dxa"/>
            <w:tcBorders>
              <w:top w:val="nil"/>
              <w:left w:val="nil"/>
              <w:bottom w:val="single" w:sz="4" w:space="0" w:color="auto"/>
              <w:right w:val="single" w:sz="4" w:space="0" w:color="auto"/>
            </w:tcBorders>
            <w:noWrap/>
            <w:vAlign w:val="bottom"/>
          </w:tcPr>
          <w:p w:rsidR="00945F11" w:rsidRPr="00A77E48" w:rsidRDefault="00945F11" w:rsidP="0044259B">
            <w:pPr>
              <w:widowControl w:val="0"/>
              <w:rPr>
                <w:sz w:val="22"/>
                <w:szCs w:val="22"/>
              </w:rPr>
            </w:pPr>
            <w:r w:rsidRPr="00A77E48">
              <w:rPr>
                <w:sz w:val="22"/>
                <w:szCs w:val="22"/>
              </w:rPr>
              <w:t>11680</w:t>
            </w:r>
          </w:p>
        </w:tc>
        <w:tc>
          <w:tcPr>
            <w:tcW w:w="992" w:type="dxa"/>
            <w:tcBorders>
              <w:top w:val="nil"/>
              <w:left w:val="nil"/>
              <w:bottom w:val="single" w:sz="4" w:space="0" w:color="auto"/>
              <w:right w:val="single" w:sz="4" w:space="0" w:color="auto"/>
            </w:tcBorders>
            <w:noWrap/>
            <w:vAlign w:val="bottom"/>
          </w:tcPr>
          <w:p w:rsidR="00945F11" w:rsidRPr="00A77E48" w:rsidRDefault="00945F11" w:rsidP="0044259B">
            <w:pPr>
              <w:widowControl w:val="0"/>
              <w:rPr>
                <w:sz w:val="22"/>
                <w:szCs w:val="22"/>
              </w:rPr>
            </w:pPr>
            <w:r w:rsidRPr="00A77E48">
              <w:rPr>
                <w:sz w:val="22"/>
                <w:szCs w:val="22"/>
              </w:rPr>
              <w:t>8000</w:t>
            </w:r>
          </w:p>
        </w:tc>
        <w:tc>
          <w:tcPr>
            <w:tcW w:w="992" w:type="dxa"/>
            <w:tcBorders>
              <w:top w:val="nil"/>
              <w:left w:val="nil"/>
              <w:bottom w:val="single" w:sz="4" w:space="0" w:color="auto"/>
              <w:right w:val="single" w:sz="4" w:space="0" w:color="auto"/>
            </w:tcBorders>
            <w:noWrap/>
            <w:vAlign w:val="bottom"/>
          </w:tcPr>
          <w:p w:rsidR="00945F11" w:rsidRPr="00A77E48" w:rsidRDefault="00945F11" w:rsidP="0044259B">
            <w:pPr>
              <w:widowControl w:val="0"/>
              <w:rPr>
                <w:sz w:val="22"/>
                <w:szCs w:val="22"/>
              </w:rPr>
            </w:pPr>
            <w:r w:rsidRPr="00A77E48">
              <w:rPr>
                <w:sz w:val="22"/>
                <w:szCs w:val="22"/>
              </w:rPr>
              <w:t>302,30</w:t>
            </w:r>
          </w:p>
        </w:tc>
        <w:tc>
          <w:tcPr>
            <w:tcW w:w="993" w:type="dxa"/>
            <w:tcBorders>
              <w:top w:val="nil"/>
              <w:left w:val="nil"/>
              <w:bottom w:val="single" w:sz="4" w:space="0" w:color="auto"/>
              <w:right w:val="single" w:sz="4" w:space="0" w:color="auto"/>
            </w:tcBorders>
            <w:noWrap/>
            <w:vAlign w:val="bottom"/>
          </w:tcPr>
          <w:p w:rsidR="00945F11" w:rsidRPr="00A77E48" w:rsidRDefault="00945F11" w:rsidP="0044259B">
            <w:pPr>
              <w:widowControl w:val="0"/>
              <w:rPr>
                <w:sz w:val="22"/>
                <w:szCs w:val="22"/>
              </w:rPr>
            </w:pPr>
            <w:r w:rsidRPr="00A77E48">
              <w:rPr>
                <w:sz w:val="22"/>
                <w:szCs w:val="22"/>
              </w:rPr>
              <w:t>309,00</w:t>
            </w:r>
          </w:p>
        </w:tc>
        <w:tc>
          <w:tcPr>
            <w:tcW w:w="992" w:type="dxa"/>
            <w:tcBorders>
              <w:top w:val="nil"/>
              <w:left w:val="nil"/>
              <w:bottom w:val="single" w:sz="4" w:space="0" w:color="auto"/>
              <w:right w:val="single" w:sz="4" w:space="0" w:color="auto"/>
            </w:tcBorders>
            <w:noWrap/>
            <w:tcMar>
              <w:left w:w="28" w:type="dxa"/>
              <w:right w:w="28" w:type="dxa"/>
            </w:tcMar>
            <w:vAlign w:val="bottom"/>
          </w:tcPr>
          <w:p w:rsidR="00945F11" w:rsidRPr="00A77E48" w:rsidRDefault="00945F11" w:rsidP="0044259B">
            <w:pPr>
              <w:widowControl w:val="0"/>
              <w:rPr>
                <w:sz w:val="22"/>
                <w:szCs w:val="22"/>
              </w:rPr>
            </w:pPr>
            <w:r w:rsidRPr="00A77E48">
              <w:rPr>
                <w:sz w:val="22"/>
                <w:szCs w:val="22"/>
              </w:rPr>
              <w:t>3530864</w:t>
            </w:r>
          </w:p>
        </w:tc>
        <w:tc>
          <w:tcPr>
            <w:tcW w:w="1134" w:type="dxa"/>
            <w:tcBorders>
              <w:top w:val="nil"/>
              <w:left w:val="nil"/>
              <w:bottom w:val="single" w:sz="4" w:space="0" w:color="auto"/>
              <w:right w:val="single" w:sz="4" w:space="0" w:color="auto"/>
            </w:tcBorders>
            <w:noWrap/>
            <w:vAlign w:val="bottom"/>
          </w:tcPr>
          <w:p w:rsidR="00945F11" w:rsidRPr="00A77E48" w:rsidRDefault="00945F11" w:rsidP="0044259B">
            <w:pPr>
              <w:widowControl w:val="0"/>
              <w:rPr>
                <w:sz w:val="22"/>
                <w:szCs w:val="22"/>
              </w:rPr>
            </w:pPr>
            <w:r w:rsidRPr="00A77E48">
              <w:rPr>
                <w:sz w:val="22"/>
                <w:szCs w:val="22"/>
              </w:rPr>
              <w:t>3609120</w:t>
            </w:r>
          </w:p>
        </w:tc>
        <w:tc>
          <w:tcPr>
            <w:tcW w:w="1339" w:type="dxa"/>
            <w:tcBorders>
              <w:top w:val="nil"/>
              <w:left w:val="nil"/>
              <w:bottom w:val="single" w:sz="4" w:space="0" w:color="auto"/>
              <w:right w:val="single" w:sz="4" w:space="0" w:color="auto"/>
            </w:tcBorders>
            <w:noWrap/>
            <w:vAlign w:val="bottom"/>
          </w:tcPr>
          <w:p w:rsidR="00945F11" w:rsidRPr="00A77E48" w:rsidRDefault="00945F11" w:rsidP="0044259B">
            <w:pPr>
              <w:widowControl w:val="0"/>
              <w:rPr>
                <w:sz w:val="22"/>
                <w:szCs w:val="22"/>
              </w:rPr>
            </w:pPr>
            <w:r w:rsidRPr="00A77E48">
              <w:rPr>
                <w:sz w:val="22"/>
                <w:szCs w:val="22"/>
              </w:rPr>
              <w:t>2418400</w:t>
            </w:r>
          </w:p>
        </w:tc>
        <w:tc>
          <w:tcPr>
            <w:tcW w:w="1099" w:type="dxa"/>
            <w:tcBorders>
              <w:top w:val="nil"/>
              <w:left w:val="nil"/>
              <w:bottom w:val="single" w:sz="4" w:space="0" w:color="auto"/>
              <w:right w:val="single" w:sz="8" w:space="0" w:color="auto"/>
            </w:tcBorders>
            <w:noWrap/>
            <w:vAlign w:val="bottom"/>
          </w:tcPr>
          <w:p w:rsidR="00945F11" w:rsidRPr="00A77E48" w:rsidRDefault="00945F11" w:rsidP="0044259B">
            <w:pPr>
              <w:widowControl w:val="0"/>
              <w:rPr>
                <w:sz w:val="22"/>
                <w:szCs w:val="22"/>
              </w:rPr>
            </w:pPr>
            <w:r w:rsidRPr="00A77E48">
              <w:rPr>
                <w:sz w:val="22"/>
                <w:szCs w:val="22"/>
              </w:rPr>
              <w:t>2472000</w:t>
            </w:r>
          </w:p>
        </w:tc>
      </w:tr>
      <w:tr w:rsidR="00945F11" w:rsidRPr="00A77E48">
        <w:trPr>
          <w:trHeight w:val="270"/>
          <w:jc w:val="center"/>
        </w:trPr>
        <w:tc>
          <w:tcPr>
            <w:tcW w:w="425" w:type="dxa"/>
            <w:tcBorders>
              <w:top w:val="nil"/>
              <w:left w:val="single" w:sz="8" w:space="0" w:color="auto"/>
              <w:bottom w:val="single" w:sz="4" w:space="0" w:color="auto"/>
              <w:right w:val="single" w:sz="4" w:space="0" w:color="auto"/>
            </w:tcBorders>
            <w:noWrap/>
            <w:vAlign w:val="bottom"/>
          </w:tcPr>
          <w:p w:rsidR="00945F11" w:rsidRPr="00A77E48" w:rsidRDefault="00945F11" w:rsidP="0044259B">
            <w:pPr>
              <w:widowControl w:val="0"/>
              <w:jc w:val="both"/>
              <w:rPr>
                <w:sz w:val="22"/>
                <w:szCs w:val="22"/>
              </w:rPr>
            </w:pPr>
            <w:r w:rsidRPr="00A77E48">
              <w:rPr>
                <w:sz w:val="22"/>
                <w:szCs w:val="22"/>
              </w:rPr>
              <w:t>2</w:t>
            </w:r>
          </w:p>
        </w:tc>
        <w:tc>
          <w:tcPr>
            <w:tcW w:w="1277" w:type="dxa"/>
            <w:tcBorders>
              <w:top w:val="nil"/>
              <w:left w:val="nil"/>
              <w:bottom w:val="single" w:sz="4" w:space="0" w:color="auto"/>
              <w:right w:val="single" w:sz="4" w:space="0" w:color="auto"/>
            </w:tcBorders>
            <w:noWrap/>
            <w:vAlign w:val="bottom"/>
          </w:tcPr>
          <w:p w:rsidR="00945F11" w:rsidRPr="00A77E48" w:rsidRDefault="00945F11" w:rsidP="0044259B">
            <w:pPr>
              <w:widowControl w:val="0"/>
              <w:jc w:val="both"/>
              <w:rPr>
                <w:sz w:val="22"/>
                <w:szCs w:val="22"/>
              </w:rPr>
            </w:pPr>
            <w:r w:rsidRPr="00A77E48">
              <w:rPr>
                <w:sz w:val="22"/>
                <w:szCs w:val="22"/>
              </w:rPr>
              <w:t>Изделие В</w:t>
            </w:r>
          </w:p>
        </w:tc>
        <w:tc>
          <w:tcPr>
            <w:tcW w:w="992" w:type="dxa"/>
            <w:tcBorders>
              <w:top w:val="nil"/>
              <w:left w:val="nil"/>
              <w:bottom w:val="single" w:sz="4" w:space="0" w:color="auto"/>
              <w:right w:val="single" w:sz="4" w:space="0" w:color="auto"/>
            </w:tcBorders>
            <w:noWrap/>
            <w:vAlign w:val="bottom"/>
          </w:tcPr>
          <w:p w:rsidR="00945F11" w:rsidRPr="00A77E48" w:rsidRDefault="00945F11" w:rsidP="0044259B">
            <w:pPr>
              <w:widowControl w:val="0"/>
              <w:rPr>
                <w:sz w:val="22"/>
                <w:szCs w:val="22"/>
              </w:rPr>
            </w:pPr>
            <w:r w:rsidRPr="00A77E48">
              <w:rPr>
                <w:sz w:val="22"/>
                <w:szCs w:val="22"/>
              </w:rPr>
              <w:t>5600</w:t>
            </w:r>
          </w:p>
        </w:tc>
        <w:tc>
          <w:tcPr>
            <w:tcW w:w="992" w:type="dxa"/>
            <w:tcBorders>
              <w:top w:val="nil"/>
              <w:left w:val="nil"/>
              <w:bottom w:val="single" w:sz="4" w:space="0" w:color="auto"/>
              <w:right w:val="single" w:sz="4" w:space="0" w:color="auto"/>
            </w:tcBorders>
            <w:noWrap/>
            <w:vAlign w:val="bottom"/>
          </w:tcPr>
          <w:p w:rsidR="00945F11" w:rsidRPr="00A77E48" w:rsidRDefault="00945F11" w:rsidP="0044259B">
            <w:pPr>
              <w:widowControl w:val="0"/>
              <w:rPr>
                <w:sz w:val="22"/>
                <w:szCs w:val="22"/>
              </w:rPr>
            </w:pPr>
            <w:r w:rsidRPr="00A77E48">
              <w:rPr>
                <w:sz w:val="22"/>
                <w:szCs w:val="22"/>
              </w:rPr>
              <w:t>9100</w:t>
            </w:r>
          </w:p>
        </w:tc>
        <w:tc>
          <w:tcPr>
            <w:tcW w:w="992" w:type="dxa"/>
            <w:tcBorders>
              <w:top w:val="nil"/>
              <w:left w:val="nil"/>
              <w:bottom w:val="single" w:sz="4" w:space="0" w:color="auto"/>
              <w:right w:val="single" w:sz="4" w:space="0" w:color="auto"/>
            </w:tcBorders>
            <w:noWrap/>
            <w:vAlign w:val="bottom"/>
          </w:tcPr>
          <w:p w:rsidR="00945F11" w:rsidRPr="00A77E48" w:rsidRDefault="00945F11" w:rsidP="0044259B">
            <w:pPr>
              <w:widowControl w:val="0"/>
              <w:rPr>
                <w:sz w:val="22"/>
                <w:szCs w:val="22"/>
              </w:rPr>
            </w:pPr>
            <w:r w:rsidRPr="00A77E48">
              <w:rPr>
                <w:sz w:val="22"/>
                <w:szCs w:val="22"/>
              </w:rPr>
              <w:t>264,42</w:t>
            </w:r>
          </w:p>
        </w:tc>
        <w:tc>
          <w:tcPr>
            <w:tcW w:w="993" w:type="dxa"/>
            <w:tcBorders>
              <w:top w:val="nil"/>
              <w:left w:val="nil"/>
              <w:bottom w:val="single" w:sz="4" w:space="0" w:color="auto"/>
              <w:right w:val="single" w:sz="4" w:space="0" w:color="auto"/>
            </w:tcBorders>
            <w:noWrap/>
            <w:vAlign w:val="bottom"/>
          </w:tcPr>
          <w:p w:rsidR="00945F11" w:rsidRPr="00A77E48" w:rsidRDefault="00945F11" w:rsidP="0044259B">
            <w:pPr>
              <w:widowControl w:val="0"/>
              <w:rPr>
                <w:sz w:val="22"/>
                <w:szCs w:val="22"/>
              </w:rPr>
            </w:pPr>
            <w:r w:rsidRPr="00A77E48">
              <w:rPr>
                <w:sz w:val="22"/>
                <w:szCs w:val="22"/>
              </w:rPr>
              <w:t>287,00</w:t>
            </w:r>
          </w:p>
        </w:tc>
        <w:tc>
          <w:tcPr>
            <w:tcW w:w="992" w:type="dxa"/>
            <w:tcBorders>
              <w:top w:val="nil"/>
              <w:left w:val="nil"/>
              <w:bottom w:val="single" w:sz="4" w:space="0" w:color="auto"/>
              <w:right w:val="single" w:sz="4" w:space="0" w:color="auto"/>
            </w:tcBorders>
            <w:noWrap/>
            <w:tcMar>
              <w:left w:w="28" w:type="dxa"/>
              <w:right w:w="28" w:type="dxa"/>
            </w:tcMar>
            <w:vAlign w:val="bottom"/>
          </w:tcPr>
          <w:p w:rsidR="00945F11" w:rsidRPr="00A77E48" w:rsidRDefault="00945F11" w:rsidP="0044259B">
            <w:pPr>
              <w:widowControl w:val="0"/>
              <w:rPr>
                <w:sz w:val="22"/>
                <w:szCs w:val="22"/>
              </w:rPr>
            </w:pPr>
            <w:r w:rsidRPr="00A77E48">
              <w:rPr>
                <w:sz w:val="22"/>
                <w:szCs w:val="22"/>
              </w:rPr>
              <w:t>1480752</w:t>
            </w:r>
          </w:p>
        </w:tc>
        <w:tc>
          <w:tcPr>
            <w:tcW w:w="1134" w:type="dxa"/>
            <w:tcBorders>
              <w:top w:val="nil"/>
              <w:left w:val="nil"/>
              <w:bottom w:val="single" w:sz="4" w:space="0" w:color="auto"/>
              <w:right w:val="single" w:sz="4" w:space="0" w:color="auto"/>
            </w:tcBorders>
            <w:noWrap/>
            <w:vAlign w:val="bottom"/>
          </w:tcPr>
          <w:p w:rsidR="00945F11" w:rsidRPr="00A77E48" w:rsidRDefault="00945F11" w:rsidP="0044259B">
            <w:pPr>
              <w:widowControl w:val="0"/>
              <w:rPr>
                <w:sz w:val="22"/>
                <w:szCs w:val="22"/>
              </w:rPr>
            </w:pPr>
            <w:r w:rsidRPr="00A77E48">
              <w:rPr>
                <w:sz w:val="22"/>
                <w:szCs w:val="22"/>
              </w:rPr>
              <w:t>1607200</w:t>
            </w:r>
          </w:p>
        </w:tc>
        <w:tc>
          <w:tcPr>
            <w:tcW w:w="1339" w:type="dxa"/>
            <w:tcBorders>
              <w:top w:val="nil"/>
              <w:left w:val="nil"/>
              <w:bottom w:val="single" w:sz="4" w:space="0" w:color="auto"/>
              <w:right w:val="single" w:sz="4" w:space="0" w:color="auto"/>
            </w:tcBorders>
            <w:noWrap/>
            <w:vAlign w:val="bottom"/>
          </w:tcPr>
          <w:p w:rsidR="00945F11" w:rsidRPr="00A77E48" w:rsidRDefault="00945F11" w:rsidP="0044259B">
            <w:pPr>
              <w:widowControl w:val="0"/>
              <w:rPr>
                <w:sz w:val="22"/>
                <w:szCs w:val="22"/>
              </w:rPr>
            </w:pPr>
            <w:r w:rsidRPr="00A77E48">
              <w:rPr>
                <w:sz w:val="22"/>
                <w:szCs w:val="22"/>
              </w:rPr>
              <w:t>2406222</w:t>
            </w:r>
          </w:p>
        </w:tc>
        <w:tc>
          <w:tcPr>
            <w:tcW w:w="1099" w:type="dxa"/>
            <w:tcBorders>
              <w:top w:val="nil"/>
              <w:left w:val="nil"/>
              <w:bottom w:val="single" w:sz="4" w:space="0" w:color="auto"/>
              <w:right w:val="single" w:sz="8" w:space="0" w:color="auto"/>
            </w:tcBorders>
            <w:noWrap/>
            <w:vAlign w:val="bottom"/>
          </w:tcPr>
          <w:p w:rsidR="00945F11" w:rsidRPr="00A77E48" w:rsidRDefault="00945F11" w:rsidP="0044259B">
            <w:pPr>
              <w:widowControl w:val="0"/>
              <w:rPr>
                <w:sz w:val="22"/>
                <w:szCs w:val="22"/>
              </w:rPr>
            </w:pPr>
            <w:r w:rsidRPr="00A77E48">
              <w:rPr>
                <w:sz w:val="22"/>
                <w:szCs w:val="22"/>
              </w:rPr>
              <w:t>2611700</w:t>
            </w:r>
          </w:p>
        </w:tc>
      </w:tr>
      <w:tr w:rsidR="00945F11" w:rsidRPr="00A77E48">
        <w:trPr>
          <w:trHeight w:val="270"/>
          <w:jc w:val="center"/>
        </w:trPr>
        <w:tc>
          <w:tcPr>
            <w:tcW w:w="425" w:type="dxa"/>
            <w:tcBorders>
              <w:top w:val="nil"/>
              <w:left w:val="single" w:sz="8" w:space="0" w:color="auto"/>
              <w:bottom w:val="single" w:sz="4" w:space="0" w:color="auto"/>
              <w:right w:val="single" w:sz="4" w:space="0" w:color="auto"/>
            </w:tcBorders>
            <w:noWrap/>
            <w:vAlign w:val="bottom"/>
          </w:tcPr>
          <w:p w:rsidR="00945F11" w:rsidRPr="00A77E48" w:rsidRDefault="00945F11" w:rsidP="0044259B">
            <w:pPr>
              <w:widowControl w:val="0"/>
              <w:jc w:val="both"/>
              <w:rPr>
                <w:sz w:val="22"/>
                <w:szCs w:val="22"/>
              </w:rPr>
            </w:pPr>
            <w:r w:rsidRPr="00A77E48">
              <w:rPr>
                <w:sz w:val="22"/>
                <w:szCs w:val="22"/>
              </w:rPr>
              <w:t>3</w:t>
            </w:r>
          </w:p>
        </w:tc>
        <w:tc>
          <w:tcPr>
            <w:tcW w:w="1277" w:type="dxa"/>
            <w:tcBorders>
              <w:top w:val="nil"/>
              <w:left w:val="nil"/>
              <w:bottom w:val="single" w:sz="4" w:space="0" w:color="auto"/>
              <w:right w:val="single" w:sz="4" w:space="0" w:color="auto"/>
            </w:tcBorders>
            <w:noWrap/>
            <w:vAlign w:val="bottom"/>
          </w:tcPr>
          <w:p w:rsidR="00945F11" w:rsidRPr="00A77E48" w:rsidRDefault="00945F11" w:rsidP="0044259B">
            <w:pPr>
              <w:widowControl w:val="0"/>
              <w:jc w:val="both"/>
              <w:rPr>
                <w:sz w:val="22"/>
                <w:szCs w:val="22"/>
              </w:rPr>
            </w:pPr>
            <w:r w:rsidRPr="00A77E48">
              <w:rPr>
                <w:sz w:val="22"/>
                <w:szCs w:val="22"/>
              </w:rPr>
              <w:t>Изделие С</w:t>
            </w:r>
          </w:p>
        </w:tc>
        <w:tc>
          <w:tcPr>
            <w:tcW w:w="992" w:type="dxa"/>
            <w:tcBorders>
              <w:top w:val="nil"/>
              <w:left w:val="nil"/>
              <w:bottom w:val="single" w:sz="4" w:space="0" w:color="auto"/>
              <w:right w:val="single" w:sz="4" w:space="0" w:color="auto"/>
            </w:tcBorders>
            <w:noWrap/>
            <w:vAlign w:val="bottom"/>
          </w:tcPr>
          <w:p w:rsidR="00945F11" w:rsidRPr="00A77E48" w:rsidRDefault="00945F11" w:rsidP="0044259B">
            <w:pPr>
              <w:widowControl w:val="0"/>
              <w:rPr>
                <w:sz w:val="22"/>
                <w:szCs w:val="22"/>
              </w:rPr>
            </w:pPr>
            <w:r w:rsidRPr="00A77E48">
              <w:rPr>
                <w:sz w:val="22"/>
                <w:szCs w:val="22"/>
              </w:rPr>
              <w:t>11976</w:t>
            </w:r>
          </w:p>
        </w:tc>
        <w:tc>
          <w:tcPr>
            <w:tcW w:w="992" w:type="dxa"/>
            <w:tcBorders>
              <w:top w:val="nil"/>
              <w:left w:val="nil"/>
              <w:bottom w:val="single" w:sz="4" w:space="0" w:color="auto"/>
              <w:right w:val="single" w:sz="4" w:space="0" w:color="auto"/>
            </w:tcBorders>
            <w:noWrap/>
            <w:vAlign w:val="bottom"/>
          </w:tcPr>
          <w:p w:rsidR="00945F11" w:rsidRPr="00A77E48" w:rsidRDefault="00945F11" w:rsidP="0044259B">
            <w:pPr>
              <w:widowControl w:val="0"/>
              <w:rPr>
                <w:sz w:val="22"/>
                <w:szCs w:val="22"/>
              </w:rPr>
            </w:pPr>
            <w:r w:rsidRPr="00A77E48">
              <w:rPr>
                <w:sz w:val="22"/>
                <w:szCs w:val="22"/>
              </w:rPr>
              <w:t>12156</w:t>
            </w:r>
          </w:p>
        </w:tc>
        <w:tc>
          <w:tcPr>
            <w:tcW w:w="992" w:type="dxa"/>
            <w:tcBorders>
              <w:top w:val="nil"/>
              <w:left w:val="nil"/>
              <w:bottom w:val="single" w:sz="4" w:space="0" w:color="auto"/>
              <w:right w:val="single" w:sz="4" w:space="0" w:color="auto"/>
            </w:tcBorders>
            <w:noWrap/>
            <w:vAlign w:val="bottom"/>
          </w:tcPr>
          <w:p w:rsidR="00945F11" w:rsidRPr="00A77E48" w:rsidRDefault="00945F11" w:rsidP="0044259B">
            <w:pPr>
              <w:widowControl w:val="0"/>
              <w:rPr>
                <w:sz w:val="22"/>
                <w:szCs w:val="22"/>
              </w:rPr>
            </w:pPr>
            <w:r w:rsidRPr="00A77E48">
              <w:rPr>
                <w:sz w:val="22"/>
                <w:szCs w:val="22"/>
              </w:rPr>
              <w:t>269,89</w:t>
            </w:r>
          </w:p>
        </w:tc>
        <w:tc>
          <w:tcPr>
            <w:tcW w:w="993" w:type="dxa"/>
            <w:tcBorders>
              <w:top w:val="nil"/>
              <w:left w:val="nil"/>
              <w:bottom w:val="single" w:sz="4" w:space="0" w:color="auto"/>
              <w:right w:val="single" w:sz="4" w:space="0" w:color="auto"/>
            </w:tcBorders>
            <w:noWrap/>
            <w:vAlign w:val="bottom"/>
          </w:tcPr>
          <w:p w:rsidR="00945F11" w:rsidRPr="00A77E48" w:rsidRDefault="00945F11" w:rsidP="0044259B">
            <w:pPr>
              <w:widowControl w:val="0"/>
              <w:rPr>
                <w:sz w:val="22"/>
                <w:szCs w:val="22"/>
              </w:rPr>
            </w:pPr>
            <w:r w:rsidRPr="00A77E48">
              <w:rPr>
                <w:sz w:val="22"/>
                <w:szCs w:val="22"/>
              </w:rPr>
              <w:t>300,66</w:t>
            </w:r>
          </w:p>
        </w:tc>
        <w:tc>
          <w:tcPr>
            <w:tcW w:w="992" w:type="dxa"/>
            <w:tcBorders>
              <w:top w:val="nil"/>
              <w:left w:val="nil"/>
              <w:bottom w:val="single" w:sz="4" w:space="0" w:color="auto"/>
              <w:right w:val="single" w:sz="4" w:space="0" w:color="auto"/>
            </w:tcBorders>
            <w:noWrap/>
            <w:tcMar>
              <w:left w:w="28" w:type="dxa"/>
              <w:right w:w="28" w:type="dxa"/>
            </w:tcMar>
            <w:vAlign w:val="bottom"/>
          </w:tcPr>
          <w:p w:rsidR="00945F11" w:rsidRPr="00A77E48" w:rsidRDefault="00945F11" w:rsidP="0044259B">
            <w:pPr>
              <w:widowControl w:val="0"/>
              <w:rPr>
                <w:sz w:val="22"/>
                <w:szCs w:val="22"/>
              </w:rPr>
            </w:pPr>
            <w:r w:rsidRPr="00A77E48">
              <w:rPr>
                <w:sz w:val="22"/>
                <w:szCs w:val="22"/>
              </w:rPr>
              <w:t>3232203</w:t>
            </w:r>
          </w:p>
        </w:tc>
        <w:tc>
          <w:tcPr>
            <w:tcW w:w="1134" w:type="dxa"/>
            <w:tcBorders>
              <w:top w:val="nil"/>
              <w:left w:val="nil"/>
              <w:bottom w:val="single" w:sz="4" w:space="0" w:color="auto"/>
              <w:right w:val="single" w:sz="4" w:space="0" w:color="auto"/>
            </w:tcBorders>
            <w:noWrap/>
            <w:vAlign w:val="bottom"/>
          </w:tcPr>
          <w:p w:rsidR="00945F11" w:rsidRPr="00A77E48" w:rsidRDefault="00945F11" w:rsidP="0044259B">
            <w:pPr>
              <w:widowControl w:val="0"/>
              <w:rPr>
                <w:sz w:val="22"/>
                <w:szCs w:val="22"/>
              </w:rPr>
            </w:pPr>
            <w:r w:rsidRPr="00A77E48">
              <w:rPr>
                <w:sz w:val="22"/>
                <w:szCs w:val="22"/>
              </w:rPr>
              <w:t>3600704</w:t>
            </w:r>
          </w:p>
        </w:tc>
        <w:tc>
          <w:tcPr>
            <w:tcW w:w="1339" w:type="dxa"/>
            <w:tcBorders>
              <w:top w:val="nil"/>
              <w:left w:val="nil"/>
              <w:bottom w:val="single" w:sz="4" w:space="0" w:color="auto"/>
              <w:right w:val="single" w:sz="4" w:space="0" w:color="auto"/>
            </w:tcBorders>
            <w:noWrap/>
            <w:vAlign w:val="bottom"/>
          </w:tcPr>
          <w:p w:rsidR="00945F11" w:rsidRPr="00A77E48" w:rsidRDefault="00945F11" w:rsidP="0044259B">
            <w:pPr>
              <w:widowControl w:val="0"/>
              <w:rPr>
                <w:sz w:val="22"/>
                <w:szCs w:val="22"/>
              </w:rPr>
            </w:pPr>
            <w:r w:rsidRPr="00A77E48">
              <w:rPr>
                <w:sz w:val="22"/>
                <w:szCs w:val="22"/>
              </w:rPr>
              <w:t>3280783</w:t>
            </w:r>
          </w:p>
        </w:tc>
        <w:tc>
          <w:tcPr>
            <w:tcW w:w="1099" w:type="dxa"/>
            <w:tcBorders>
              <w:top w:val="nil"/>
              <w:left w:val="nil"/>
              <w:bottom w:val="single" w:sz="4" w:space="0" w:color="auto"/>
              <w:right w:val="single" w:sz="8" w:space="0" w:color="auto"/>
            </w:tcBorders>
            <w:noWrap/>
            <w:vAlign w:val="bottom"/>
          </w:tcPr>
          <w:p w:rsidR="00945F11" w:rsidRPr="00A77E48" w:rsidRDefault="00945F11" w:rsidP="0044259B">
            <w:pPr>
              <w:widowControl w:val="0"/>
              <w:rPr>
                <w:sz w:val="22"/>
                <w:szCs w:val="22"/>
              </w:rPr>
            </w:pPr>
            <w:r w:rsidRPr="00A77E48">
              <w:rPr>
                <w:sz w:val="22"/>
                <w:szCs w:val="22"/>
              </w:rPr>
              <w:t>3654823</w:t>
            </w:r>
          </w:p>
        </w:tc>
      </w:tr>
      <w:tr w:rsidR="00945F11" w:rsidRPr="00A77E48">
        <w:trPr>
          <w:trHeight w:val="270"/>
          <w:jc w:val="center"/>
        </w:trPr>
        <w:tc>
          <w:tcPr>
            <w:tcW w:w="425" w:type="dxa"/>
            <w:tcBorders>
              <w:top w:val="nil"/>
              <w:left w:val="single" w:sz="8" w:space="0" w:color="auto"/>
              <w:bottom w:val="single" w:sz="8" w:space="0" w:color="auto"/>
              <w:right w:val="single" w:sz="4" w:space="0" w:color="auto"/>
            </w:tcBorders>
            <w:noWrap/>
            <w:vAlign w:val="bottom"/>
          </w:tcPr>
          <w:p w:rsidR="00945F11" w:rsidRPr="00A77E48" w:rsidRDefault="00945F11" w:rsidP="0044259B">
            <w:pPr>
              <w:widowControl w:val="0"/>
              <w:jc w:val="both"/>
              <w:rPr>
                <w:sz w:val="22"/>
                <w:szCs w:val="22"/>
              </w:rPr>
            </w:pPr>
            <w:r w:rsidRPr="00A77E48">
              <w:rPr>
                <w:sz w:val="22"/>
                <w:szCs w:val="22"/>
              </w:rPr>
              <w:t>4</w:t>
            </w:r>
          </w:p>
        </w:tc>
        <w:tc>
          <w:tcPr>
            <w:tcW w:w="1277" w:type="dxa"/>
            <w:tcBorders>
              <w:top w:val="nil"/>
              <w:left w:val="nil"/>
              <w:bottom w:val="single" w:sz="8" w:space="0" w:color="auto"/>
              <w:right w:val="single" w:sz="4" w:space="0" w:color="auto"/>
            </w:tcBorders>
            <w:noWrap/>
            <w:vAlign w:val="bottom"/>
          </w:tcPr>
          <w:p w:rsidR="00945F11" w:rsidRPr="00A77E48" w:rsidRDefault="00945F11" w:rsidP="0044259B">
            <w:pPr>
              <w:widowControl w:val="0"/>
              <w:jc w:val="both"/>
              <w:rPr>
                <w:sz w:val="22"/>
                <w:szCs w:val="22"/>
              </w:rPr>
            </w:pPr>
            <w:r w:rsidRPr="00A77E48">
              <w:rPr>
                <w:sz w:val="22"/>
                <w:szCs w:val="22"/>
              </w:rPr>
              <w:t>Итого</w:t>
            </w:r>
          </w:p>
        </w:tc>
        <w:tc>
          <w:tcPr>
            <w:tcW w:w="992" w:type="dxa"/>
            <w:tcBorders>
              <w:top w:val="nil"/>
              <w:left w:val="nil"/>
              <w:bottom w:val="single" w:sz="8" w:space="0" w:color="auto"/>
              <w:right w:val="single" w:sz="4" w:space="0" w:color="auto"/>
            </w:tcBorders>
            <w:noWrap/>
            <w:vAlign w:val="bottom"/>
          </w:tcPr>
          <w:p w:rsidR="00945F11" w:rsidRPr="00A77E48" w:rsidRDefault="00945F11" w:rsidP="0044259B">
            <w:pPr>
              <w:widowControl w:val="0"/>
              <w:rPr>
                <w:sz w:val="22"/>
                <w:szCs w:val="22"/>
              </w:rPr>
            </w:pPr>
            <w:r w:rsidRPr="00A77E48">
              <w:rPr>
                <w:sz w:val="22"/>
                <w:szCs w:val="22"/>
              </w:rPr>
              <w:t>29256</w:t>
            </w:r>
          </w:p>
        </w:tc>
        <w:tc>
          <w:tcPr>
            <w:tcW w:w="992" w:type="dxa"/>
            <w:tcBorders>
              <w:top w:val="nil"/>
              <w:left w:val="nil"/>
              <w:bottom w:val="single" w:sz="8" w:space="0" w:color="auto"/>
              <w:right w:val="single" w:sz="4" w:space="0" w:color="auto"/>
            </w:tcBorders>
            <w:noWrap/>
            <w:vAlign w:val="bottom"/>
          </w:tcPr>
          <w:p w:rsidR="00945F11" w:rsidRPr="00A77E48" w:rsidRDefault="00945F11" w:rsidP="0044259B">
            <w:pPr>
              <w:widowControl w:val="0"/>
              <w:rPr>
                <w:sz w:val="22"/>
                <w:szCs w:val="22"/>
              </w:rPr>
            </w:pPr>
            <w:r w:rsidRPr="00A77E48">
              <w:rPr>
                <w:sz w:val="22"/>
                <w:szCs w:val="22"/>
              </w:rPr>
              <w:t>29256</w:t>
            </w:r>
          </w:p>
        </w:tc>
        <w:tc>
          <w:tcPr>
            <w:tcW w:w="992" w:type="dxa"/>
            <w:tcBorders>
              <w:top w:val="nil"/>
              <w:left w:val="nil"/>
              <w:bottom w:val="single" w:sz="8" w:space="0" w:color="auto"/>
              <w:right w:val="single" w:sz="4" w:space="0" w:color="auto"/>
            </w:tcBorders>
            <w:noWrap/>
            <w:vAlign w:val="bottom"/>
          </w:tcPr>
          <w:p w:rsidR="00945F11" w:rsidRPr="00A77E48" w:rsidRDefault="00945F11" w:rsidP="0044259B">
            <w:pPr>
              <w:widowControl w:val="0"/>
              <w:jc w:val="center"/>
              <w:rPr>
                <w:sz w:val="22"/>
                <w:szCs w:val="22"/>
              </w:rPr>
            </w:pPr>
            <w:r w:rsidRPr="00A77E48">
              <w:rPr>
                <w:sz w:val="22"/>
                <w:szCs w:val="22"/>
              </w:rPr>
              <w:t>х</w:t>
            </w:r>
          </w:p>
        </w:tc>
        <w:tc>
          <w:tcPr>
            <w:tcW w:w="993" w:type="dxa"/>
            <w:tcBorders>
              <w:top w:val="nil"/>
              <w:left w:val="nil"/>
              <w:bottom w:val="single" w:sz="8" w:space="0" w:color="auto"/>
              <w:right w:val="single" w:sz="4" w:space="0" w:color="auto"/>
            </w:tcBorders>
            <w:noWrap/>
            <w:vAlign w:val="bottom"/>
          </w:tcPr>
          <w:p w:rsidR="00945F11" w:rsidRPr="00A77E48" w:rsidRDefault="00945F11" w:rsidP="0044259B">
            <w:pPr>
              <w:widowControl w:val="0"/>
              <w:jc w:val="center"/>
              <w:rPr>
                <w:sz w:val="22"/>
                <w:szCs w:val="22"/>
              </w:rPr>
            </w:pPr>
            <w:r w:rsidRPr="00A77E48">
              <w:rPr>
                <w:sz w:val="22"/>
                <w:szCs w:val="22"/>
              </w:rPr>
              <w:t>х</w:t>
            </w:r>
          </w:p>
        </w:tc>
        <w:tc>
          <w:tcPr>
            <w:tcW w:w="992" w:type="dxa"/>
            <w:tcBorders>
              <w:top w:val="nil"/>
              <w:left w:val="nil"/>
              <w:bottom w:val="single" w:sz="8" w:space="0" w:color="auto"/>
              <w:right w:val="single" w:sz="4" w:space="0" w:color="auto"/>
            </w:tcBorders>
            <w:noWrap/>
            <w:tcMar>
              <w:left w:w="28" w:type="dxa"/>
              <w:right w:w="28" w:type="dxa"/>
            </w:tcMar>
            <w:vAlign w:val="center"/>
          </w:tcPr>
          <w:p w:rsidR="00945F11" w:rsidRPr="00A77E48" w:rsidRDefault="00945F11" w:rsidP="0044259B">
            <w:pPr>
              <w:widowControl w:val="0"/>
              <w:rPr>
                <w:sz w:val="22"/>
                <w:szCs w:val="22"/>
              </w:rPr>
            </w:pPr>
            <w:r w:rsidRPr="00A77E48">
              <w:rPr>
                <w:sz w:val="22"/>
                <w:szCs w:val="22"/>
              </w:rPr>
              <w:t>8243819</w:t>
            </w:r>
          </w:p>
        </w:tc>
        <w:tc>
          <w:tcPr>
            <w:tcW w:w="1134" w:type="dxa"/>
            <w:tcBorders>
              <w:top w:val="nil"/>
              <w:left w:val="nil"/>
              <w:bottom w:val="single" w:sz="8" w:space="0" w:color="auto"/>
              <w:right w:val="single" w:sz="4" w:space="0" w:color="auto"/>
            </w:tcBorders>
            <w:noWrap/>
            <w:vAlign w:val="bottom"/>
          </w:tcPr>
          <w:p w:rsidR="00945F11" w:rsidRPr="00A77E48" w:rsidRDefault="00945F11" w:rsidP="0044259B">
            <w:pPr>
              <w:widowControl w:val="0"/>
              <w:rPr>
                <w:sz w:val="22"/>
                <w:szCs w:val="22"/>
              </w:rPr>
            </w:pPr>
            <w:r w:rsidRPr="00A77E48">
              <w:rPr>
                <w:sz w:val="22"/>
                <w:szCs w:val="22"/>
              </w:rPr>
              <w:t>8817024</w:t>
            </w:r>
          </w:p>
        </w:tc>
        <w:tc>
          <w:tcPr>
            <w:tcW w:w="1339" w:type="dxa"/>
            <w:tcBorders>
              <w:top w:val="nil"/>
              <w:left w:val="nil"/>
              <w:bottom w:val="single" w:sz="8" w:space="0" w:color="auto"/>
              <w:right w:val="single" w:sz="4" w:space="0" w:color="auto"/>
            </w:tcBorders>
            <w:noWrap/>
            <w:vAlign w:val="bottom"/>
          </w:tcPr>
          <w:p w:rsidR="00945F11" w:rsidRPr="00A77E48" w:rsidRDefault="00945F11" w:rsidP="0044259B">
            <w:pPr>
              <w:widowControl w:val="0"/>
              <w:rPr>
                <w:sz w:val="22"/>
                <w:szCs w:val="22"/>
              </w:rPr>
            </w:pPr>
            <w:r w:rsidRPr="00A77E48">
              <w:rPr>
                <w:sz w:val="22"/>
                <w:szCs w:val="22"/>
              </w:rPr>
              <w:t>8105405</w:t>
            </w:r>
          </w:p>
        </w:tc>
        <w:tc>
          <w:tcPr>
            <w:tcW w:w="1099" w:type="dxa"/>
            <w:tcBorders>
              <w:top w:val="nil"/>
              <w:left w:val="nil"/>
              <w:bottom w:val="single" w:sz="8" w:space="0" w:color="auto"/>
              <w:right w:val="single" w:sz="8" w:space="0" w:color="auto"/>
            </w:tcBorders>
            <w:noWrap/>
            <w:vAlign w:val="bottom"/>
          </w:tcPr>
          <w:p w:rsidR="00945F11" w:rsidRPr="00A77E48" w:rsidRDefault="00945F11" w:rsidP="0044259B">
            <w:pPr>
              <w:widowControl w:val="0"/>
              <w:rPr>
                <w:sz w:val="22"/>
                <w:szCs w:val="22"/>
              </w:rPr>
            </w:pPr>
            <w:r w:rsidRPr="00A77E48">
              <w:rPr>
                <w:sz w:val="22"/>
                <w:szCs w:val="22"/>
              </w:rPr>
              <w:t>8738523</w:t>
            </w:r>
          </w:p>
        </w:tc>
      </w:tr>
    </w:tbl>
    <w:p w:rsidR="00945F11" w:rsidRDefault="00945F11" w:rsidP="00945F11">
      <w:pPr>
        <w:spacing w:line="360" w:lineRule="auto"/>
        <w:ind w:firstLine="540"/>
        <w:jc w:val="center"/>
        <w:rPr>
          <w:color w:val="333333"/>
          <w:sz w:val="28"/>
          <w:szCs w:val="28"/>
        </w:rPr>
      </w:pPr>
    </w:p>
    <w:p w:rsidR="00945F11" w:rsidRPr="00945F11" w:rsidRDefault="00945F11" w:rsidP="00945F11">
      <w:pPr>
        <w:spacing w:line="360" w:lineRule="auto"/>
        <w:ind w:firstLine="540"/>
        <w:jc w:val="center"/>
        <w:rPr>
          <w:b/>
          <w:color w:val="333333"/>
          <w:sz w:val="28"/>
          <w:szCs w:val="28"/>
        </w:rPr>
      </w:pPr>
      <w:r w:rsidRPr="00945F11">
        <w:rPr>
          <w:b/>
          <w:color w:val="333333"/>
          <w:sz w:val="28"/>
          <w:szCs w:val="28"/>
        </w:rPr>
        <w:t>Решение:</w:t>
      </w:r>
    </w:p>
    <w:p w:rsidR="00945F11" w:rsidRPr="00A77E48" w:rsidRDefault="00945F11" w:rsidP="00945F11">
      <w:pPr>
        <w:spacing w:line="360" w:lineRule="auto"/>
        <w:ind w:firstLine="540"/>
        <w:jc w:val="both"/>
        <w:rPr>
          <w:sz w:val="28"/>
          <w:szCs w:val="28"/>
        </w:rPr>
      </w:pPr>
      <w:r w:rsidRPr="00A77E48">
        <w:rPr>
          <w:sz w:val="28"/>
          <w:szCs w:val="28"/>
        </w:rPr>
        <w:t>1. Рассчитаем выручку от продаж по структуре прошлого года и в ценах отчетного года.</w:t>
      </w:r>
    </w:p>
    <w:p w:rsidR="00945F11" w:rsidRPr="00A77E48" w:rsidRDefault="00945F11" w:rsidP="00945F11">
      <w:pPr>
        <w:spacing w:line="360" w:lineRule="auto"/>
        <w:jc w:val="center"/>
        <w:rPr>
          <w:sz w:val="28"/>
          <w:szCs w:val="28"/>
        </w:rPr>
      </w:pPr>
      <w:r w:rsidRPr="00A77E48">
        <w:rPr>
          <w:sz w:val="28"/>
          <w:szCs w:val="28"/>
        </w:rPr>
        <w:t>V</w:t>
      </w:r>
      <w:r w:rsidRPr="00A77E48">
        <w:rPr>
          <w:position w:val="-12"/>
          <w:sz w:val="28"/>
          <w:szCs w:val="28"/>
        </w:rPr>
        <w:object w:dxaOrig="200" w:dyaOrig="360">
          <v:shape id="_x0000_i1026" type="#_x0000_t75" style="width:9.75pt;height:18pt" o:ole="">
            <v:imagedata r:id="rId9" o:title=""/>
          </v:shape>
          <o:OLEObject Type="Embed" ProgID="Equation.3" ShapeID="_x0000_i1026" DrawAspect="Content" ObjectID="_1469858343" r:id="rId10"/>
        </w:object>
      </w:r>
      <w:r w:rsidRPr="00A77E48">
        <w:rPr>
          <w:sz w:val="28"/>
          <w:szCs w:val="28"/>
        </w:rPr>
        <w:t xml:space="preserve"> = k</w:t>
      </w:r>
      <w:r w:rsidRPr="00A77E48">
        <w:rPr>
          <w:position w:val="-12"/>
          <w:sz w:val="28"/>
          <w:szCs w:val="28"/>
        </w:rPr>
        <w:object w:dxaOrig="139" w:dyaOrig="360">
          <v:shape id="_x0000_i1027" type="#_x0000_t75" style="width:6.75pt;height:18pt" o:ole="">
            <v:imagedata r:id="rId11" o:title=""/>
          </v:shape>
          <o:OLEObject Type="Embed" ProgID="Equation.3" ShapeID="_x0000_i1027" DrawAspect="Content" ObjectID="_1469858344" r:id="rId12"/>
        </w:object>
      </w:r>
      <w:r w:rsidRPr="00A77E48">
        <w:rPr>
          <w:sz w:val="28"/>
          <w:szCs w:val="28"/>
        </w:rPr>
        <w:t xml:space="preserve"> прошл.г. * ц</w:t>
      </w:r>
      <w:r w:rsidRPr="00A77E48">
        <w:rPr>
          <w:position w:val="-10"/>
          <w:sz w:val="28"/>
          <w:szCs w:val="28"/>
        </w:rPr>
        <w:object w:dxaOrig="120" w:dyaOrig="340">
          <v:shape id="_x0000_i1028" type="#_x0000_t75" style="width:6pt;height:17.25pt" o:ole="">
            <v:imagedata r:id="rId13" o:title=""/>
          </v:shape>
          <o:OLEObject Type="Embed" ProgID="Equation.3" ShapeID="_x0000_i1028" DrawAspect="Content" ObjectID="_1469858345" r:id="rId14"/>
        </w:object>
      </w:r>
      <w:r w:rsidRPr="00A77E48">
        <w:rPr>
          <w:sz w:val="28"/>
          <w:szCs w:val="28"/>
        </w:rPr>
        <w:t xml:space="preserve"> отч. г.</w:t>
      </w:r>
    </w:p>
    <w:p w:rsidR="00945F11" w:rsidRPr="00A77E48" w:rsidRDefault="00945F11" w:rsidP="00945F11">
      <w:pPr>
        <w:spacing w:line="360" w:lineRule="auto"/>
        <w:ind w:firstLine="540"/>
        <w:jc w:val="both"/>
        <w:rPr>
          <w:sz w:val="28"/>
          <w:szCs w:val="28"/>
        </w:rPr>
      </w:pPr>
      <w:r w:rsidRPr="00A77E48">
        <w:rPr>
          <w:sz w:val="28"/>
          <w:szCs w:val="28"/>
        </w:rPr>
        <w:t>изделие А = 11680 * 309,00 = 3609120 тыс. руб.</w:t>
      </w:r>
    </w:p>
    <w:p w:rsidR="00945F11" w:rsidRPr="00A77E48" w:rsidRDefault="00945F11" w:rsidP="00945F11">
      <w:pPr>
        <w:spacing w:line="360" w:lineRule="auto"/>
        <w:ind w:firstLine="540"/>
        <w:jc w:val="both"/>
        <w:rPr>
          <w:sz w:val="28"/>
          <w:szCs w:val="28"/>
        </w:rPr>
      </w:pPr>
      <w:r w:rsidRPr="00A77E48">
        <w:rPr>
          <w:sz w:val="28"/>
          <w:szCs w:val="28"/>
        </w:rPr>
        <w:t>изделие В = 5600 * 287,00 = 1607200 тыс. руб.</w:t>
      </w:r>
    </w:p>
    <w:p w:rsidR="00945F11" w:rsidRPr="00A77E48" w:rsidRDefault="00945F11" w:rsidP="00945F11">
      <w:pPr>
        <w:spacing w:line="360" w:lineRule="auto"/>
        <w:ind w:firstLine="540"/>
        <w:jc w:val="both"/>
        <w:rPr>
          <w:sz w:val="28"/>
          <w:szCs w:val="28"/>
        </w:rPr>
      </w:pPr>
      <w:r w:rsidRPr="00A77E48">
        <w:rPr>
          <w:sz w:val="28"/>
          <w:szCs w:val="28"/>
        </w:rPr>
        <w:t>изделие С = 11976 * 300,66 = 3600704 тыс. руб.</w:t>
      </w:r>
    </w:p>
    <w:p w:rsidR="00945F11" w:rsidRPr="00A77E48" w:rsidRDefault="00945F11" w:rsidP="00945F11">
      <w:pPr>
        <w:ind w:firstLine="540"/>
        <w:rPr>
          <w:sz w:val="28"/>
          <w:szCs w:val="28"/>
        </w:rPr>
      </w:pPr>
      <w:r w:rsidRPr="00A77E48">
        <w:rPr>
          <w:sz w:val="28"/>
          <w:szCs w:val="28"/>
        </w:rPr>
        <w:t xml:space="preserve">итого: </w:t>
      </w:r>
      <w:r w:rsidRPr="00A77E48">
        <w:rPr>
          <w:sz w:val="28"/>
          <w:szCs w:val="28"/>
          <w:lang w:val="en-US"/>
        </w:rPr>
        <w:t>V</w:t>
      </w:r>
      <w:r w:rsidRPr="00A77E48">
        <w:rPr>
          <w:sz w:val="28"/>
          <w:szCs w:val="28"/>
          <w:vertAlign w:val="subscript"/>
        </w:rPr>
        <w:t>01</w:t>
      </w:r>
      <w:r w:rsidRPr="00A77E48">
        <w:rPr>
          <w:sz w:val="28"/>
          <w:szCs w:val="28"/>
        </w:rPr>
        <w:t xml:space="preserve"> = 3609120 + 1607200 + 3600704 = 8817024 тыс. руб.</w:t>
      </w:r>
    </w:p>
    <w:p w:rsidR="00945F11" w:rsidRPr="00A77E48" w:rsidRDefault="00945F11" w:rsidP="00945F11">
      <w:pPr>
        <w:ind w:firstLine="540"/>
        <w:rPr>
          <w:sz w:val="20"/>
          <w:szCs w:val="20"/>
        </w:rPr>
      </w:pPr>
    </w:p>
    <w:p w:rsidR="00945F11" w:rsidRPr="00A77E48" w:rsidRDefault="00945F11" w:rsidP="00945F11">
      <w:pPr>
        <w:spacing w:line="360" w:lineRule="auto"/>
        <w:ind w:firstLine="540"/>
        <w:jc w:val="both"/>
        <w:rPr>
          <w:sz w:val="28"/>
          <w:szCs w:val="28"/>
        </w:rPr>
      </w:pPr>
      <w:r w:rsidRPr="00A77E48">
        <w:rPr>
          <w:sz w:val="28"/>
          <w:szCs w:val="28"/>
        </w:rPr>
        <w:t>2. Определим выручку от продаж по структуре отчетного года в ценах прошлого года</w:t>
      </w:r>
    </w:p>
    <w:p w:rsidR="00945F11" w:rsidRPr="00A77E48" w:rsidRDefault="00945F11" w:rsidP="00945F11">
      <w:pPr>
        <w:spacing w:line="360" w:lineRule="auto"/>
        <w:jc w:val="center"/>
        <w:rPr>
          <w:sz w:val="28"/>
          <w:szCs w:val="28"/>
        </w:rPr>
      </w:pPr>
      <w:r w:rsidRPr="00A77E48">
        <w:rPr>
          <w:sz w:val="28"/>
          <w:szCs w:val="28"/>
        </w:rPr>
        <w:t>V</w:t>
      </w:r>
      <w:r w:rsidRPr="00A77E48">
        <w:rPr>
          <w:position w:val="-12"/>
          <w:sz w:val="28"/>
          <w:szCs w:val="28"/>
        </w:rPr>
        <w:object w:dxaOrig="200" w:dyaOrig="360">
          <v:shape id="_x0000_i1029" type="#_x0000_t75" style="width:9.75pt;height:18pt" o:ole="">
            <v:imagedata r:id="rId15" o:title=""/>
          </v:shape>
          <o:OLEObject Type="Embed" ProgID="Equation.3" ShapeID="_x0000_i1029" DrawAspect="Content" ObjectID="_1469858346" r:id="rId16"/>
        </w:object>
      </w:r>
      <w:r w:rsidRPr="00A77E48">
        <w:rPr>
          <w:sz w:val="28"/>
          <w:szCs w:val="28"/>
        </w:rPr>
        <w:t xml:space="preserve"> = k</w:t>
      </w:r>
      <w:r w:rsidRPr="00A77E48">
        <w:rPr>
          <w:position w:val="-10"/>
          <w:sz w:val="28"/>
          <w:szCs w:val="28"/>
        </w:rPr>
        <w:object w:dxaOrig="120" w:dyaOrig="340">
          <v:shape id="_x0000_i1030" type="#_x0000_t75" style="width:6pt;height:17.25pt" o:ole="">
            <v:imagedata r:id="rId17" o:title=""/>
          </v:shape>
          <o:OLEObject Type="Embed" ProgID="Equation.3" ShapeID="_x0000_i1030" DrawAspect="Content" ObjectID="_1469858347" r:id="rId18"/>
        </w:object>
      </w:r>
      <w:r w:rsidRPr="00A77E48">
        <w:rPr>
          <w:sz w:val="28"/>
          <w:szCs w:val="28"/>
        </w:rPr>
        <w:t xml:space="preserve"> отч.г. * ц</w:t>
      </w:r>
      <w:r w:rsidRPr="00A77E48">
        <w:rPr>
          <w:position w:val="-12"/>
          <w:sz w:val="28"/>
          <w:szCs w:val="28"/>
        </w:rPr>
        <w:object w:dxaOrig="139" w:dyaOrig="360">
          <v:shape id="_x0000_i1031" type="#_x0000_t75" style="width:6.75pt;height:18pt" o:ole="">
            <v:imagedata r:id="rId19" o:title=""/>
          </v:shape>
          <o:OLEObject Type="Embed" ProgID="Equation.3" ShapeID="_x0000_i1031" DrawAspect="Content" ObjectID="_1469858348" r:id="rId20"/>
        </w:object>
      </w:r>
      <w:r w:rsidRPr="00A77E48">
        <w:rPr>
          <w:sz w:val="28"/>
          <w:szCs w:val="28"/>
        </w:rPr>
        <w:t xml:space="preserve"> прошл.г.</w:t>
      </w:r>
    </w:p>
    <w:p w:rsidR="00945F11" w:rsidRPr="00A77E48" w:rsidRDefault="00945F11" w:rsidP="00945F11">
      <w:pPr>
        <w:spacing w:line="360" w:lineRule="auto"/>
        <w:ind w:firstLine="540"/>
        <w:jc w:val="both"/>
        <w:rPr>
          <w:sz w:val="28"/>
          <w:szCs w:val="28"/>
        </w:rPr>
      </w:pPr>
      <w:r w:rsidRPr="00A77E48">
        <w:rPr>
          <w:sz w:val="28"/>
          <w:szCs w:val="28"/>
        </w:rPr>
        <w:t>изделие А = 8000 * 302,30 = 2418400 тыс. руб.</w:t>
      </w:r>
    </w:p>
    <w:p w:rsidR="00945F11" w:rsidRPr="00A77E48" w:rsidRDefault="00945F11" w:rsidP="00945F11">
      <w:pPr>
        <w:spacing w:line="360" w:lineRule="auto"/>
        <w:ind w:firstLine="540"/>
        <w:jc w:val="both"/>
        <w:rPr>
          <w:sz w:val="28"/>
          <w:szCs w:val="28"/>
        </w:rPr>
      </w:pPr>
      <w:r w:rsidRPr="00A77E48">
        <w:rPr>
          <w:sz w:val="28"/>
          <w:szCs w:val="28"/>
        </w:rPr>
        <w:t>изделие В = 9100 * 264,42 = 2406222 тыс. руб.</w:t>
      </w:r>
    </w:p>
    <w:p w:rsidR="00945F11" w:rsidRPr="00A77E48" w:rsidRDefault="00945F11" w:rsidP="00945F11">
      <w:pPr>
        <w:spacing w:line="360" w:lineRule="auto"/>
        <w:ind w:firstLine="540"/>
        <w:jc w:val="both"/>
        <w:rPr>
          <w:sz w:val="28"/>
          <w:szCs w:val="28"/>
        </w:rPr>
      </w:pPr>
      <w:r w:rsidRPr="00A77E48">
        <w:rPr>
          <w:sz w:val="28"/>
          <w:szCs w:val="28"/>
        </w:rPr>
        <w:t>изделие С = 12156 * 269,89 = 3280783 тыс. руб.</w:t>
      </w:r>
    </w:p>
    <w:p w:rsidR="00945F11" w:rsidRPr="00A77E48" w:rsidRDefault="00945F11" w:rsidP="00945F11">
      <w:pPr>
        <w:spacing w:line="360" w:lineRule="auto"/>
        <w:ind w:firstLine="540"/>
        <w:jc w:val="both"/>
        <w:rPr>
          <w:sz w:val="28"/>
          <w:szCs w:val="28"/>
        </w:rPr>
      </w:pPr>
      <w:r w:rsidRPr="00A77E48">
        <w:rPr>
          <w:sz w:val="28"/>
          <w:szCs w:val="28"/>
        </w:rPr>
        <w:t xml:space="preserve">итого: </w:t>
      </w:r>
      <w:r w:rsidRPr="00A77E48">
        <w:rPr>
          <w:sz w:val="28"/>
          <w:szCs w:val="28"/>
          <w:lang w:val="en-US"/>
        </w:rPr>
        <w:t>V</w:t>
      </w:r>
      <w:r w:rsidRPr="00A77E48">
        <w:rPr>
          <w:sz w:val="28"/>
          <w:szCs w:val="28"/>
          <w:vertAlign w:val="subscript"/>
        </w:rPr>
        <w:t>10</w:t>
      </w:r>
      <w:r w:rsidRPr="00A77E48">
        <w:rPr>
          <w:sz w:val="28"/>
          <w:szCs w:val="28"/>
        </w:rPr>
        <w:t xml:space="preserve"> = 2418400 + 2406222 + 3280783 = 8105405 тыс. руб.</w:t>
      </w:r>
    </w:p>
    <w:p w:rsidR="00945F11" w:rsidRPr="00A77E48" w:rsidRDefault="00945F11" w:rsidP="00945F11">
      <w:pPr>
        <w:spacing w:line="360" w:lineRule="auto"/>
        <w:ind w:firstLine="540"/>
        <w:jc w:val="both"/>
        <w:rPr>
          <w:sz w:val="28"/>
          <w:szCs w:val="28"/>
        </w:rPr>
      </w:pPr>
      <w:r w:rsidRPr="00A77E48">
        <w:rPr>
          <w:sz w:val="28"/>
          <w:szCs w:val="28"/>
        </w:rPr>
        <w:t>3. Определим влияние факторов на изменение выручки от продаж</w:t>
      </w:r>
    </w:p>
    <w:p w:rsidR="00945F11" w:rsidRPr="00A77E48" w:rsidRDefault="00945F11" w:rsidP="00945F11">
      <w:pPr>
        <w:spacing w:line="360" w:lineRule="auto"/>
        <w:ind w:firstLine="540"/>
        <w:jc w:val="both"/>
        <w:rPr>
          <w:sz w:val="28"/>
          <w:szCs w:val="28"/>
        </w:rPr>
      </w:pPr>
      <w:r w:rsidRPr="00A77E48">
        <w:rPr>
          <w:sz w:val="28"/>
          <w:szCs w:val="28"/>
        </w:rPr>
        <w:t>а) влияние изменения количества проданной продукции</w:t>
      </w:r>
    </w:p>
    <w:p w:rsidR="00945F11" w:rsidRPr="00A77E48" w:rsidRDefault="00945F11" w:rsidP="00945F11">
      <w:pPr>
        <w:spacing w:line="360" w:lineRule="auto"/>
        <w:ind w:firstLine="540"/>
        <w:jc w:val="both"/>
        <w:rPr>
          <w:sz w:val="28"/>
          <w:szCs w:val="28"/>
        </w:rPr>
      </w:pPr>
      <w:r w:rsidRPr="00A77E48">
        <w:rPr>
          <w:sz w:val="28"/>
          <w:szCs w:val="28"/>
        </w:rPr>
        <w:t>Δ</w:t>
      </w:r>
      <w:r w:rsidRPr="00A77E48">
        <w:rPr>
          <w:sz w:val="28"/>
          <w:szCs w:val="28"/>
          <w:lang w:val="en-US"/>
        </w:rPr>
        <w:t>V</w:t>
      </w:r>
      <w:r w:rsidRPr="00A77E48">
        <w:rPr>
          <w:sz w:val="28"/>
          <w:szCs w:val="28"/>
          <w:vertAlign w:val="subscript"/>
        </w:rPr>
        <w:t>количество</w:t>
      </w:r>
      <w:r w:rsidRPr="00A77E48">
        <w:rPr>
          <w:sz w:val="28"/>
          <w:szCs w:val="28"/>
        </w:rPr>
        <w:t xml:space="preserve"> = </w:t>
      </w:r>
      <w:r w:rsidRPr="00A77E48">
        <w:rPr>
          <w:sz w:val="28"/>
          <w:szCs w:val="28"/>
          <w:lang w:val="en-US"/>
        </w:rPr>
        <w:t>V</w:t>
      </w:r>
      <w:r w:rsidRPr="00A77E48">
        <w:rPr>
          <w:sz w:val="28"/>
          <w:szCs w:val="28"/>
          <w:vertAlign w:val="subscript"/>
        </w:rPr>
        <w:t>01</w:t>
      </w:r>
      <w:r w:rsidRPr="00A77E48">
        <w:rPr>
          <w:sz w:val="28"/>
          <w:szCs w:val="28"/>
        </w:rPr>
        <w:t xml:space="preserve"> – </w:t>
      </w:r>
      <w:r w:rsidRPr="00A77E48">
        <w:rPr>
          <w:sz w:val="28"/>
          <w:szCs w:val="28"/>
          <w:lang w:val="en-US"/>
        </w:rPr>
        <w:t>V</w:t>
      </w:r>
      <w:r w:rsidR="003E70D3" w:rsidRPr="00A77E48">
        <w:rPr>
          <w:sz w:val="28"/>
          <w:szCs w:val="28"/>
          <w:vertAlign w:val="subscript"/>
        </w:rPr>
        <w:t>0</w:t>
      </w:r>
      <w:r w:rsidRPr="00A77E48">
        <w:rPr>
          <w:sz w:val="28"/>
          <w:szCs w:val="28"/>
        </w:rPr>
        <w:t xml:space="preserve"> = 8817024 – 8243819 = 573205 тыс. руб.</w:t>
      </w:r>
    </w:p>
    <w:p w:rsidR="00945F11" w:rsidRPr="00A77E48" w:rsidRDefault="00945F11" w:rsidP="00945F11">
      <w:pPr>
        <w:spacing w:line="360" w:lineRule="auto"/>
        <w:ind w:firstLine="540"/>
        <w:jc w:val="both"/>
        <w:rPr>
          <w:sz w:val="28"/>
          <w:szCs w:val="28"/>
        </w:rPr>
      </w:pPr>
      <w:r w:rsidRPr="00A77E48">
        <w:rPr>
          <w:sz w:val="28"/>
          <w:szCs w:val="28"/>
        </w:rPr>
        <w:t>б) влияние изменения структуры проданной продукции</w:t>
      </w:r>
    </w:p>
    <w:p w:rsidR="00945F11" w:rsidRPr="00A77E48" w:rsidRDefault="00945F11" w:rsidP="00945F11">
      <w:pPr>
        <w:spacing w:line="360" w:lineRule="auto"/>
        <w:ind w:firstLine="540"/>
        <w:jc w:val="both"/>
        <w:rPr>
          <w:sz w:val="28"/>
          <w:szCs w:val="28"/>
        </w:rPr>
      </w:pPr>
      <w:r w:rsidRPr="00A77E48">
        <w:rPr>
          <w:sz w:val="28"/>
          <w:szCs w:val="28"/>
        </w:rPr>
        <w:t>Δ</w:t>
      </w:r>
      <w:r w:rsidRPr="00A77E48">
        <w:rPr>
          <w:sz w:val="28"/>
          <w:szCs w:val="28"/>
          <w:lang w:val="en-US"/>
        </w:rPr>
        <w:t>V</w:t>
      </w:r>
      <w:r w:rsidRPr="00A77E48">
        <w:rPr>
          <w:sz w:val="28"/>
          <w:szCs w:val="28"/>
          <w:vertAlign w:val="subscript"/>
        </w:rPr>
        <w:t>структуры</w:t>
      </w:r>
      <w:r w:rsidRPr="00A77E48">
        <w:rPr>
          <w:sz w:val="28"/>
          <w:szCs w:val="28"/>
        </w:rPr>
        <w:t xml:space="preserve"> = </w:t>
      </w:r>
      <w:r w:rsidRPr="00A77E48">
        <w:rPr>
          <w:sz w:val="28"/>
          <w:szCs w:val="28"/>
          <w:lang w:val="en-US"/>
        </w:rPr>
        <w:t>V</w:t>
      </w:r>
      <w:r w:rsidRPr="00A77E48">
        <w:rPr>
          <w:sz w:val="28"/>
          <w:szCs w:val="28"/>
          <w:vertAlign w:val="subscript"/>
        </w:rPr>
        <w:t>10</w:t>
      </w:r>
      <w:r w:rsidRPr="00A77E48">
        <w:rPr>
          <w:sz w:val="28"/>
          <w:szCs w:val="28"/>
        </w:rPr>
        <w:t xml:space="preserve"> – </w:t>
      </w:r>
      <w:r w:rsidRPr="00A77E48">
        <w:rPr>
          <w:sz w:val="28"/>
          <w:szCs w:val="28"/>
          <w:lang w:val="en-US"/>
        </w:rPr>
        <w:t>V</w:t>
      </w:r>
      <w:r w:rsidRPr="00A77E48">
        <w:rPr>
          <w:sz w:val="28"/>
          <w:szCs w:val="28"/>
          <w:vertAlign w:val="subscript"/>
        </w:rPr>
        <w:t>01</w:t>
      </w:r>
      <w:r w:rsidRPr="00A77E48">
        <w:rPr>
          <w:sz w:val="28"/>
          <w:szCs w:val="28"/>
        </w:rPr>
        <w:t xml:space="preserve"> = 8105405 – 8817024 = - 711619 тыс. руб.</w:t>
      </w:r>
    </w:p>
    <w:p w:rsidR="00945F11" w:rsidRPr="00A77E48" w:rsidRDefault="00945F11" w:rsidP="00945F11">
      <w:pPr>
        <w:spacing w:line="360" w:lineRule="auto"/>
        <w:ind w:firstLine="540"/>
        <w:jc w:val="both"/>
        <w:rPr>
          <w:sz w:val="28"/>
          <w:szCs w:val="28"/>
        </w:rPr>
      </w:pPr>
      <w:r w:rsidRPr="00A77E48">
        <w:rPr>
          <w:sz w:val="28"/>
          <w:szCs w:val="28"/>
        </w:rPr>
        <w:t>в) влияние изменения цены проданной продукции</w:t>
      </w:r>
    </w:p>
    <w:p w:rsidR="00945F11" w:rsidRPr="00A77E48" w:rsidRDefault="00945F11" w:rsidP="00945F11">
      <w:pPr>
        <w:spacing w:line="360" w:lineRule="auto"/>
        <w:ind w:firstLine="540"/>
        <w:jc w:val="both"/>
        <w:rPr>
          <w:sz w:val="28"/>
          <w:szCs w:val="28"/>
        </w:rPr>
      </w:pPr>
      <w:r w:rsidRPr="00A77E48">
        <w:rPr>
          <w:sz w:val="28"/>
          <w:szCs w:val="28"/>
        </w:rPr>
        <w:t>Δ</w:t>
      </w:r>
      <w:r w:rsidRPr="00A77E48">
        <w:rPr>
          <w:sz w:val="28"/>
          <w:szCs w:val="28"/>
          <w:lang w:val="en-US"/>
        </w:rPr>
        <w:t>V</w:t>
      </w:r>
      <w:r w:rsidRPr="00A77E48">
        <w:rPr>
          <w:sz w:val="28"/>
          <w:szCs w:val="28"/>
          <w:vertAlign w:val="subscript"/>
        </w:rPr>
        <w:t>цены</w:t>
      </w:r>
      <w:r w:rsidRPr="00A77E48">
        <w:rPr>
          <w:sz w:val="28"/>
          <w:szCs w:val="28"/>
        </w:rPr>
        <w:t xml:space="preserve"> = </w:t>
      </w:r>
      <w:r w:rsidRPr="00A77E48">
        <w:rPr>
          <w:sz w:val="28"/>
          <w:szCs w:val="28"/>
          <w:lang w:val="en-US"/>
        </w:rPr>
        <w:t>V</w:t>
      </w:r>
      <w:r w:rsidRPr="00A77E48">
        <w:rPr>
          <w:sz w:val="28"/>
          <w:szCs w:val="28"/>
          <w:vertAlign w:val="subscript"/>
        </w:rPr>
        <w:t>1</w:t>
      </w:r>
      <w:r w:rsidRPr="00A77E48">
        <w:rPr>
          <w:sz w:val="28"/>
          <w:szCs w:val="28"/>
        </w:rPr>
        <w:t xml:space="preserve"> – </w:t>
      </w:r>
      <w:r w:rsidRPr="00A77E48">
        <w:rPr>
          <w:sz w:val="28"/>
          <w:szCs w:val="28"/>
          <w:lang w:val="en-US"/>
        </w:rPr>
        <w:t>V</w:t>
      </w:r>
      <w:r w:rsidRPr="00A77E48">
        <w:rPr>
          <w:sz w:val="28"/>
          <w:szCs w:val="28"/>
          <w:vertAlign w:val="subscript"/>
        </w:rPr>
        <w:t>10</w:t>
      </w:r>
      <w:r w:rsidRPr="00A77E48">
        <w:rPr>
          <w:sz w:val="28"/>
          <w:szCs w:val="28"/>
        </w:rPr>
        <w:t xml:space="preserve"> = </w:t>
      </w:r>
      <w:r w:rsidRPr="00A77E48">
        <w:rPr>
          <w:sz w:val="28"/>
          <w:szCs w:val="20"/>
        </w:rPr>
        <w:t>8738523 – 8105405 = 633118</w:t>
      </w:r>
      <w:r w:rsidRPr="00A77E48">
        <w:rPr>
          <w:sz w:val="28"/>
          <w:szCs w:val="28"/>
        </w:rPr>
        <w:t xml:space="preserve"> тыс. руб.</w:t>
      </w:r>
    </w:p>
    <w:p w:rsidR="00945F11" w:rsidRPr="00A77E48" w:rsidRDefault="00945F11" w:rsidP="00945F11">
      <w:pPr>
        <w:spacing w:line="360" w:lineRule="auto"/>
        <w:ind w:firstLine="540"/>
        <w:jc w:val="both"/>
        <w:rPr>
          <w:sz w:val="28"/>
          <w:szCs w:val="28"/>
        </w:rPr>
      </w:pPr>
      <w:r w:rsidRPr="00A77E48">
        <w:rPr>
          <w:sz w:val="28"/>
          <w:szCs w:val="28"/>
        </w:rPr>
        <w:t>4. Общее влияние рассмотренных факторов на изменение выручки</w:t>
      </w:r>
    </w:p>
    <w:p w:rsidR="00945F11" w:rsidRPr="00A77E48" w:rsidRDefault="00945F11" w:rsidP="00945F11">
      <w:pPr>
        <w:spacing w:line="360" w:lineRule="auto"/>
        <w:ind w:firstLine="540"/>
        <w:jc w:val="both"/>
        <w:rPr>
          <w:sz w:val="28"/>
          <w:szCs w:val="28"/>
        </w:rPr>
      </w:pPr>
      <w:r w:rsidRPr="00A77E48">
        <w:rPr>
          <w:sz w:val="28"/>
          <w:szCs w:val="28"/>
        </w:rPr>
        <w:t>Δ</w:t>
      </w:r>
      <w:r w:rsidRPr="00A77E48">
        <w:rPr>
          <w:sz w:val="28"/>
          <w:szCs w:val="28"/>
          <w:lang w:val="en-US"/>
        </w:rPr>
        <w:t>V</w:t>
      </w:r>
      <w:r w:rsidRPr="00A77E48">
        <w:rPr>
          <w:sz w:val="28"/>
          <w:szCs w:val="28"/>
        </w:rPr>
        <w:t xml:space="preserve"> = Δ</w:t>
      </w:r>
      <w:r w:rsidRPr="00A77E48">
        <w:rPr>
          <w:sz w:val="28"/>
          <w:szCs w:val="28"/>
          <w:lang w:val="en-US"/>
        </w:rPr>
        <w:t>V</w:t>
      </w:r>
      <w:r w:rsidRPr="00A77E48">
        <w:rPr>
          <w:sz w:val="28"/>
          <w:szCs w:val="28"/>
          <w:vertAlign w:val="subscript"/>
        </w:rPr>
        <w:t>количество</w:t>
      </w:r>
      <w:r w:rsidRPr="00A77E48">
        <w:rPr>
          <w:sz w:val="28"/>
          <w:szCs w:val="28"/>
        </w:rPr>
        <w:t xml:space="preserve"> + Δ</w:t>
      </w:r>
      <w:r w:rsidRPr="00A77E48">
        <w:rPr>
          <w:sz w:val="28"/>
          <w:szCs w:val="28"/>
          <w:lang w:val="en-US"/>
        </w:rPr>
        <w:t>V</w:t>
      </w:r>
      <w:r w:rsidRPr="00A77E48">
        <w:rPr>
          <w:sz w:val="28"/>
          <w:szCs w:val="28"/>
          <w:vertAlign w:val="subscript"/>
        </w:rPr>
        <w:t>структуры</w:t>
      </w:r>
      <w:r w:rsidRPr="00A77E48">
        <w:rPr>
          <w:sz w:val="28"/>
          <w:szCs w:val="28"/>
        </w:rPr>
        <w:t xml:space="preserve"> + Δ</w:t>
      </w:r>
      <w:r w:rsidRPr="00A77E48">
        <w:rPr>
          <w:sz w:val="28"/>
          <w:szCs w:val="28"/>
          <w:lang w:val="en-US"/>
        </w:rPr>
        <w:t>V</w:t>
      </w:r>
      <w:r w:rsidRPr="00A77E48">
        <w:rPr>
          <w:sz w:val="28"/>
          <w:szCs w:val="28"/>
          <w:vertAlign w:val="subscript"/>
        </w:rPr>
        <w:t>цены</w:t>
      </w:r>
      <w:r w:rsidRPr="00A77E48">
        <w:rPr>
          <w:sz w:val="28"/>
          <w:szCs w:val="28"/>
        </w:rPr>
        <w:t xml:space="preserve"> = 573205 – 711619 + 633118 = 494704 тыс. руб.</w:t>
      </w:r>
    </w:p>
    <w:p w:rsidR="00945F11" w:rsidRDefault="003E70D3" w:rsidP="0062042D">
      <w:pPr>
        <w:spacing w:line="360" w:lineRule="auto"/>
        <w:jc w:val="center"/>
        <w:rPr>
          <w:b/>
          <w:bCs/>
          <w:sz w:val="28"/>
          <w:szCs w:val="28"/>
        </w:rPr>
      </w:pPr>
      <w:r>
        <w:rPr>
          <w:b/>
          <w:bCs/>
          <w:sz w:val="28"/>
          <w:szCs w:val="28"/>
        </w:rPr>
        <w:t>Вывод:</w:t>
      </w:r>
    </w:p>
    <w:p w:rsidR="003E70D3" w:rsidRDefault="003E70D3" w:rsidP="003E70D3">
      <w:pPr>
        <w:spacing w:line="360" w:lineRule="auto"/>
        <w:ind w:firstLine="540"/>
        <w:jc w:val="both"/>
        <w:rPr>
          <w:sz w:val="28"/>
          <w:szCs w:val="28"/>
        </w:rPr>
      </w:pPr>
      <w:r>
        <w:rPr>
          <w:sz w:val="28"/>
          <w:szCs w:val="28"/>
        </w:rPr>
        <w:t>Из  приведенных расчетов можно сделать вывод, что изменение выручки произошло под влиянием двух факторов, за счет структурных сдвигов и за счет изменения цен. Влияние роста цен положительное выручка увеличилась за счет этого фактора на 633118 тыс.руб. Однако следует провести дополнительный анализ роста цен на готовую продукцию и анализ материальных затрат.</w:t>
      </w:r>
    </w:p>
    <w:p w:rsidR="003E70D3" w:rsidRDefault="003E70D3" w:rsidP="003E70D3">
      <w:pPr>
        <w:spacing w:line="360" w:lineRule="auto"/>
        <w:ind w:firstLine="540"/>
        <w:jc w:val="both"/>
        <w:rPr>
          <w:sz w:val="28"/>
          <w:szCs w:val="28"/>
        </w:rPr>
      </w:pPr>
      <w:r>
        <w:rPr>
          <w:sz w:val="28"/>
          <w:szCs w:val="28"/>
        </w:rPr>
        <w:t>За счет изменения структуры производства продукции, выручка снизилась на 711619 тыс.руб. Это отрицательный результат работы организации, поскольку выручка выросла за счет роста цен (экстенсивный фактор) и упала  из-за изменения структуры производств</w:t>
      </w:r>
      <w:r w:rsidR="00A77E48">
        <w:rPr>
          <w:sz w:val="28"/>
          <w:szCs w:val="28"/>
        </w:rPr>
        <w:t>а продукции (</w:t>
      </w:r>
      <w:r>
        <w:rPr>
          <w:sz w:val="28"/>
          <w:szCs w:val="28"/>
        </w:rPr>
        <w:t>интенсивный фактор). Что говорит об ухудшении ассортиментной политики организации.</w:t>
      </w:r>
    </w:p>
    <w:p w:rsidR="003E70D3" w:rsidRDefault="003E70D3" w:rsidP="003E70D3">
      <w:pPr>
        <w:spacing w:line="360" w:lineRule="auto"/>
        <w:jc w:val="both"/>
        <w:rPr>
          <w:b/>
          <w:bCs/>
          <w:sz w:val="28"/>
          <w:szCs w:val="28"/>
        </w:rPr>
      </w:pPr>
    </w:p>
    <w:p w:rsidR="003E70D3" w:rsidRDefault="003E70D3" w:rsidP="003E70D3">
      <w:pPr>
        <w:spacing w:line="360" w:lineRule="auto"/>
        <w:jc w:val="both"/>
        <w:rPr>
          <w:b/>
          <w:bCs/>
          <w:sz w:val="28"/>
          <w:szCs w:val="28"/>
        </w:rPr>
      </w:pPr>
    </w:p>
    <w:p w:rsidR="003E70D3" w:rsidRPr="005C3D0B" w:rsidRDefault="003E70D3" w:rsidP="003E70D3">
      <w:pPr>
        <w:pStyle w:val="2"/>
        <w:spacing w:before="0" w:after="0" w:line="360" w:lineRule="auto"/>
        <w:jc w:val="center"/>
        <w:rPr>
          <w:rFonts w:ascii="Times New Roman" w:hAnsi="Times New Roman" w:cs="Times New Roman"/>
          <w:i w:val="0"/>
          <w:iCs w:val="0"/>
        </w:rPr>
      </w:pPr>
      <w:bookmarkStart w:id="7" w:name="_Toc198260282"/>
      <w:r w:rsidRPr="00843F58">
        <w:rPr>
          <w:rFonts w:ascii="Times New Roman" w:hAnsi="Times New Roman" w:cs="Times New Roman"/>
          <w:i w:val="0"/>
          <w:iCs w:val="0"/>
        </w:rPr>
        <w:t>Задание № 7</w:t>
      </w:r>
      <w:bookmarkEnd w:id="7"/>
    </w:p>
    <w:p w:rsidR="003E70D3" w:rsidRDefault="003E70D3" w:rsidP="003E70D3">
      <w:pPr>
        <w:spacing w:line="360" w:lineRule="auto"/>
        <w:ind w:firstLine="540"/>
        <w:jc w:val="both"/>
        <w:rPr>
          <w:sz w:val="28"/>
          <w:szCs w:val="28"/>
        </w:rPr>
      </w:pPr>
      <w:r>
        <w:rPr>
          <w:sz w:val="28"/>
          <w:szCs w:val="28"/>
        </w:rPr>
        <w:t>Используя данные о результатах маркетингового исследования  спроса на изделия А,В,С,</w:t>
      </w:r>
      <w:r>
        <w:rPr>
          <w:sz w:val="28"/>
          <w:szCs w:val="28"/>
          <w:lang w:val="en-US"/>
        </w:rPr>
        <w:t>D</w:t>
      </w:r>
      <w:r>
        <w:rPr>
          <w:sz w:val="28"/>
          <w:szCs w:val="28"/>
        </w:rPr>
        <w:t xml:space="preserve">  и Е</w:t>
      </w:r>
      <w:r w:rsidR="00D105CC">
        <w:rPr>
          <w:sz w:val="28"/>
          <w:szCs w:val="28"/>
        </w:rPr>
        <w:t xml:space="preserve"> </w:t>
      </w:r>
      <w:r>
        <w:rPr>
          <w:sz w:val="28"/>
          <w:szCs w:val="28"/>
        </w:rPr>
        <w:t xml:space="preserve"> разработать часть бизнес-плана по реализации продукции организации на следующий год. Выделить 4 группы продукции в зависимости от уровня  их рентабельности. При  этом предлагается использовать следующую градацию: группа 1-</w:t>
      </w:r>
      <w:r w:rsidR="00D105CC">
        <w:rPr>
          <w:sz w:val="28"/>
          <w:szCs w:val="28"/>
        </w:rPr>
        <w:t xml:space="preserve"> </w:t>
      </w:r>
      <w:r>
        <w:rPr>
          <w:sz w:val="28"/>
          <w:szCs w:val="28"/>
        </w:rPr>
        <w:t>продукция с рентабельностью 25% и выше, группа</w:t>
      </w:r>
      <w:r w:rsidR="00D105CC">
        <w:rPr>
          <w:sz w:val="28"/>
          <w:szCs w:val="28"/>
        </w:rPr>
        <w:t xml:space="preserve"> </w:t>
      </w:r>
      <w:r>
        <w:rPr>
          <w:sz w:val="28"/>
          <w:szCs w:val="28"/>
        </w:rPr>
        <w:t>2-</w:t>
      </w:r>
      <w:r w:rsidR="00E24B43" w:rsidRPr="00E24B43">
        <w:rPr>
          <w:sz w:val="28"/>
          <w:szCs w:val="28"/>
        </w:rPr>
        <w:t xml:space="preserve"> </w:t>
      </w:r>
      <w:r>
        <w:rPr>
          <w:sz w:val="28"/>
          <w:szCs w:val="28"/>
        </w:rPr>
        <w:t>от</w:t>
      </w:r>
      <w:r w:rsidR="00D105CC">
        <w:rPr>
          <w:sz w:val="28"/>
          <w:szCs w:val="28"/>
        </w:rPr>
        <w:t xml:space="preserve"> </w:t>
      </w:r>
      <w:r>
        <w:rPr>
          <w:sz w:val="28"/>
          <w:szCs w:val="28"/>
        </w:rPr>
        <w:t>10% до 25%, группа 3</w:t>
      </w:r>
      <w:r w:rsidR="00D105CC">
        <w:rPr>
          <w:sz w:val="28"/>
          <w:szCs w:val="28"/>
        </w:rPr>
        <w:t xml:space="preserve"> </w:t>
      </w:r>
      <w:r>
        <w:rPr>
          <w:sz w:val="28"/>
          <w:szCs w:val="28"/>
        </w:rPr>
        <w:t>-</w:t>
      </w:r>
      <w:r w:rsidR="00D105CC">
        <w:rPr>
          <w:sz w:val="28"/>
          <w:szCs w:val="28"/>
        </w:rPr>
        <w:t xml:space="preserve"> </w:t>
      </w:r>
      <w:r>
        <w:rPr>
          <w:sz w:val="28"/>
          <w:szCs w:val="28"/>
        </w:rPr>
        <w:t>ниже</w:t>
      </w:r>
      <w:r w:rsidR="00D105CC">
        <w:rPr>
          <w:sz w:val="28"/>
          <w:szCs w:val="28"/>
        </w:rPr>
        <w:t xml:space="preserve"> </w:t>
      </w:r>
      <w:r>
        <w:rPr>
          <w:sz w:val="28"/>
          <w:szCs w:val="28"/>
        </w:rPr>
        <w:t>10%. Также изделие Е может быть выпущено</w:t>
      </w:r>
      <w:r w:rsidR="00E24B43">
        <w:rPr>
          <w:sz w:val="28"/>
          <w:szCs w:val="28"/>
        </w:rPr>
        <w:t xml:space="preserve"> в количестве 2</w:t>
      </w:r>
      <w:r w:rsidR="00E24B43" w:rsidRPr="00E24B43">
        <w:rPr>
          <w:sz w:val="28"/>
          <w:szCs w:val="28"/>
        </w:rPr>
        <w:t>5</w:t>
      </w:r>
      <w:r>
        <w:rPr>
          <w:sz w:val="28"/>
          <w:szCs w:val="28"/>
        </w:rPr>
        <w:t>0 шт</w:t>
      </w:r>
      <w:r w:rsidR="00D105CC">
        <w:rPr>
          <w:sz w:val="28"/>
          <w:szCs w:val="28"/>
        </w:rPr>
        <w:t>.</w:t>
      </w:r>
      <w:r>
        <w:rPr>
          <w:sz w:val="28"/>
          <w:szCs w:val="28"/>
        </w:rPr>
        <w:t xml:space="preserve">, а для  производства изделия </w:t>
      </w:r>
      <w:r>
        <w:rPr>
          <w:sz w:val="28"/>
          <w:szCs w:val="28"/>
          <w:lang w:val="en-US"/>
        </w:rPr>
        <w:t>D</w:t>
      </w:r>
      <w:r>
        <w:rPr>
          <w:sz w:val="28"/>
          <w:szCs w:val="28"/>
        </w:rPr>
        <w:t xml:space="preserve"> в организации нет соответствующих условий.</w:t>
      </w:r>
    </w:p>
    <w:p w:rsidR="00E24B43" w:rsidRDefault="00E24B43" w:rsidP="00E24B43">
      <w:pPr>
        <w:spacing w:line="360" w:lineRule="auto"/>
        <w:jc w:val="both"/>
        <w:rPr>
          <w:sz w:val="28"/>
          <w:szCs w:val="28"/>
        </w:rPr>
      </w:pPr>
    </w:p>
    <w:p w:rsidR="00E24B43" w:rsidRDefault="00E24B43" w:rsidP="00E24B43">
      <w:pPr>
        <w:spacing w:line="360" w:lineRule="auto"/>
        <w:jc w:val="right"/>
        <w:rPr>
          <w:sz w:val="28"/>
          <w:szCs w:val="28"/>
        </w:rPr>
      </w:pPr>
      <w:r>
        <w:rPr>
          <w:sz w:val="28"/>
          <w:szCs w:val="28"/>
        </w:rPr>
        <w:t>Таблица 7</w:t>
      </w:r>
    </w:p>
    <w:p w:rsidR="00E24B43" w:rsidRPr="00530339" w:rsidRDefault="00E24B43" w:rsidP="00E24B43">
      <w:pPr>
        <w:spacing w:line="360" w:lineRule="auto"/>
        <w:jc w:val="center"/>
        <w:rPr>
          <w:b/>
          <w:sz w:val="28"/>
          <w:szCs w:val="28"/>
        </w:rPr>
      </w:pPr>
      <w:r w:rsidRPr="00A1609D">
        <w:rPr>
          <w:b/>
          <w:sz w:val="28"/>
          <w:szCs w:val="28"/>
        </w:rPr>
        <w:t xml:space="preserve">Исходные данные для составления бизнес-плана </w:t>
      </w:r>
    </w:p>
    <w:p w:rsidR="00E24B43" w:rsidRPr="00530339" w:rsidRDefault="00E24B43" w:rsidP="00E24B43">
      <w:pPr>
        <w:spacing w:line="360" w:lineRule="auto"/>
        <w:jc w:val="center"/>
        <w:rPr>
          <w:b/>
          <w:sz w:val="28"/>
          <w:szCs w:val="28"/>
          <w:lang w:val="en-US"/>
        </w:rPr>
      </w:pPr>
      <w:r>
        <w:rPr>
          <w:b/>
          <w:sz w:val="28"/>
          <w:szCs w:val="28"/>
        </w:rPr>
        <w:t>на будущий отчетный период</w:t>
      </w:r>
    </w:p>
    <w:tbl>
      <w:tblPr>
        <w:tblW w:w="9264" w:type="dxa"/>
        <w:tblInd w:w="93" w:type="dxa"/>
        <w:tblLook w:val="0000" w:firstRow="0" w:lastRow="0" w:firstColumn="0" w:lastColumn="0" w:noHBand="0" w:noVBand="0"/>
      </w:tblPr>
      <w:tblGrid>
        <w:gridCol w:w="704"/>
        <w:gridCol w:w="2520"/>
        <w:gridCol w:w="1060"/>
        <w:gridCol w:w="1060"/>
        <w:gridCol w:w="960"/>
        <w:gridCol w:w="960"/>
        <w:gridCol w:w="960"/>
        <w:gridCol w:w="1040"/>
      </w:tblGrid>
      <w:tr w:rsidR="00E24B43" w:rsidRPr="00735616">
        <w:trPr>
          <w:trHeight w:val="915"/>
        </w:trPr>
        <w:tc>
          <w:tcPr>
            <w:tcW w:w="704" w:type="dxa"/>
            <w:tcBorders>
              <w:top w:val="single" w:sz="8" w:space="0" w:color="auto"/>
              <w:left w:val="single" w:sz="8" w:space="0" w:color="auto"/>
              <w:bottom w:val="single" w:sz="8" w:space="0" w:color="auto"/>
              <w:right w:val="single" w:sz="4" w:space="0" w:color="auto"/>
            </w:tcBorders>
            <w:shd w:val="clear" w:color="auto" w:fill="auto"/>
            <w:vAlign w:val="center"/>
          </w:tcPr>
          <w:p w:rsidR="00E24B43" w:rsidRPr="00735616" w:rsidRDefault="00E24B43" w:rsidP="0044259B">
            <w:pPr>
              <w:jc w:val="center"/>
              <w:rPr>
                <w:b/>
                <w:bCs/>
                <w:sz w:val="20"/>
                <w:szCs w:val="20"/>
              </w:rPr>
            </w:pPr>
            <w:r w:rsidRPr="00735616">
              <w:rPr>
                <w:b/>
                <w:bCs/>
                <w:sz w:val="20"/>
                <w:szCs w:val="20"/>
              </w:rPr>
              <w:t>№п/п</w:t>
            </w:r>
          </w:p>
        </w:tc>
        <w:tc>
          <w:tcPr>
            <w:tcW w:w="2520" w:type="dxa"/>
            <w:tcBorders>
              <w:top w:val="single" w:sz="8" w:space="0" w:color="auto"/>
              <w:left w:val="nil"/>
              <w:bottom w:val="single" w:sz="8" w:space="0" w:color="auto"/>
              <w:right w:val="single" w:sz="4" w:space="0" w:color="auto"/>
            </w:tcBorders>
            <w:shd w:val="clear" w:color="auto" w:fill="auto"/>
            <w:vAlign w:val="center"/>
          </w:tcPr>
          <w:p w:rsidR="00E24B43" w:rsidRPr="00735616" w:rsidRDefault="00E24B43" w:rsidP="0044259B">
            <w:pPr>
              <w:jc w:val="center"/>
              <w:rPr>
                <w:b/>
                <w:bCs/>
                <w:sz w:val="20"/>
                <w:szCs w:val="20"/>
              </w:rPr>
            </w:pPr>
            <w:r w:rsidRPr="00735616">
              <w:rPr>
                <w:b/>
                <w:bCs/>
                <w:sz w:val="20"/>
                <w:szCs w:val="20"/>
              </w:rPr>
              <w:t>Показатель</w:t>
            </w:r>
          </w:p>
        </w:tc>
        <w:tc>
          <w:tcPr>
            <w:tcW w:w="1060" w:type="dxa"/>
            <w:tcBorders>
              <w:top w:val="single" w:sz="8" w:space="0" w:color="auto"/>
              <w:left w:val="nil"/>
              <w:bottom w:val="single" w:sz="8" w:space="0" w:color="auto"/>
              <w:right w:val="single" w:sz="4" w:space="0" w:color="auto"/>
            </w:tcBorders>
            <w:shd w:val="clear" w:color="auto" w:fill="auto"/>
            <w:vAlign w:val="center"/>
          </w:tcPr>
          <w:p w:rsidR="00E24B43" w:rsidRPr="00735616" w:rsidRDefault="00E24B43" w:rsidP="0044259B">
            <w:pPr>
              <w:jc w:val="center"/>
              <w:rPr>
                <w:b/>
                <w:bCs/>
                <w:sz w:val="20"/>
                <w:szCs w:val="20"/>
                <w:lang w:val="en-US"/>
              </w:rPr>
            </w:pPr>
            <w:r w:rsidRPr="00735616">
              <w:rPr>
                <w:b/>
                <w:bCs/>
                <w:sz w:val="20"/>
                <w:szCs w:val="20"/>
              </w:rPr>
              <w:t>Изделие</w:t>
            </w:r>
          </w:p>
          <w:p w:rsidR="00E24B43" w:rsidRPr="00735616" w:rsidRDefault="00E24B43" w:rsidP="0044259B">
            <w:pPr>
              <w:jc w:val="center"/>
              <w:rPr>
                <w:b/>
                <w:bCs/>
                <w:sz w:val="20"/>
                <w:szCs w:val="20"/>
              </w:rPr>
            </w:pPr>
            <w:r w:rsidRPr="00735616">
              <w:rPr>
                <w:b/>
                <w:bCs/>
                <w:sz w:val="20"/>
                <w:szCs w:val="20"/>
              </w:rPr>
              <w:t>А</w:t>
            </w:r>
          </w:p>
        </w:tc>
        <w:tc>
          <w:tcPr>
            <w:tcW w:w="1060" w:type="dxa"/>
            <w:tcBorders>
              <w:top w:val="single" w:sz="8" w:space="0" w:color="auto"/>
              <w:left w:val="nil"/>
              <w:bottom w:val="single" w:sz="8" w:space="0" w:color="auto"/>
              <w:right w:val="single" w:sz="4" w:space="0" w:color="auto"/>
            </w:tcBorders>
            <w:shd w:val="clear" w:color="auto" w:fill="auto"/>
            <w:vAlign w:val="center"/>
          </w:tcPr>
          <w:p w:rsidR="00E24B43" w:rsidRPr="00735616" w:rsidRDefault="00E24B43" w:rsidP="0044259B">
            <w:pPr>
              <w:jc w:val="center"/>
              <w:rPr>
                <w:b/>
                <w:bCs/>
                <w:sz w:val="20"/>
                <w:szCs w:val="20"/>
              </w:rPr>
            </w:pPr>
            <w:r w:rsidRPr="00735616">
              <w:rPr>
                <w:b/>
                <w:bCs/>
                <w:sz w:val="20"/>
                <w:szCs w:val="20"/>
              </w:rPr>
              <w:t>Изделие В</w:t>
            </w:r>
          </w:p>
        </w:tc>
        <w:tc>
          <w:tcPr>
            <w:tcW w:w="960" w:type="dxa"/>
            <w:tcBorders>
              <w:top w:val="single" w:sz="8" w:space="0" w:color="auto"/>
              <w:left w:val="nil"/>
              <w:bottom w:val="single" w:sz="8" w:space="0" w:color="auto"/>
              <w:right w:val="single" w:sz="4" w:space="0" w:color="auto"/>
            </w:tcBorders>
            <w:shd w:val="clear" w:color="auto" w:fill="auto"/>
            <w:vAlign w:val="center"/>
          </w:tcPr>
          <w:p w:rsidR="00E24B43" w:rsidRPr="00735616" w:rsidRDefault="00E24B43" w:rsidP="0044259B">
            <w:pPr>
              <w:jc w:val="center"/>
              <w:rPr>
                <w:b/>
                <w:bCs/>
                <w:sz w:val="20"/>
                <w:szCs w:val="20"/>
              </w:rPr>
            </w:pPr>
            <w:r w:rsidRPr="00735616">
              <w:rPr>
                <w:b/>
                <w:bCs/>
                <w:sz w:val="20"/>
                <w:szCs w:val="20"/>
              </w:rPr>
              <w:t>Изделие С</w:t>
            </w:r>
          </w:p>
        </w:tc>
        <w:tc>
          <w:tcPr>
            <w:tcW w:w="960" w:type="dxa"/>
            <w:tcBorders>
              <w:top w:val="single" w:sz="8" w:space="0" w:color="auto"/>
              <w:left w:val="nil"/>
              <w:bottom w:val="single" w:sz="8" w:space="0" w:color="auto"/>
              <w:right w:val="single" w:sz="4" w:space="0" w:color="auto"/>
            </w:tcBorders>
            <w:shd w:val="clear" w:color="auto" w:fill="auto"/>
            <w:vAlign w:val="center"/>
          </w:tcPr>
          <w:p w:rsidR="00E24B43" w:rsidRPr="00735616" w:rsidRDefault="00E24B43" w:rsidP="0044259B">
            <w:pPr>
              <w:jc w:val="center"/>
              <w:rPr>
                <w:b/>
                <w:bCs/>
                <w:sz w:val="20"/>
                <w:szCs w:val="20"/>
              </w:rPr>
            </w:pPr>
            <w:r w:rsidRPr="00735616">
              <w:rPr>
                <w:b/>
                <w:bCs/>
                <w:sz w:val="20"/>
                <w:szCs w:val="20"/>
              </w:rPr>
              <w:t>Изделие D</w:t>
            </w:r>
          </w:p>
        </w:tc>
        <w:tc>
          <w:tcPr>
            <w:tcW w:w="960" w:type="dxa"/>
            <w:tcBorders>
              <w:top w:val="single" w:sz="8" w:space="0" w:color="auto"/>
              <w:left w:val="nil"/>
              <w:bottom w:val="single" w:sz="8" w:space="0" w:color="auto"/>
              <w:right w:val="single" w:sz="4" w:space="0" w:color="auto"/>
            </w:tcBorders>
            <w:shd w:val="clear" w:color="auto" w:fill="auto"/>
            <w:vAlign w:val="center"/>
          </w:tcPr>
          <w:p w:rsidR="00E24B43" w:rsidRPr="00735616" w:rsidRDefault="00E24B43" w:rsidP="0044259B">
            <w:pPr>
              <w:jc w:val="center"/>
              <w:rPr>
                <w:b/>
                <w:bCs/>
                <w:sz w:val="20"/>
                <w:szCs w:val="20"/>
              </w:rPr>
            </w:pPr>
            <w:r w:rsidRPr="00735616">
              <w:rPr>
                <w:b/>
                <w:bCs/>
                <w:sz w:val="20"/>
                <w:szCs w:val="20"/>
              </w:rPr>
              <w:t>Изделие Е</w:t>
            </w:r>
          </w:p>
        </w:tc>
        <w:tc>
          <w:tcPr>
            <w:tcW w:w="1040" w:type="dxa"/>
            <w:tcBorders>
              <w:top w:val="single" w:sz="8" w:space="0" w:color="auto"/>
              <w:left w:val="nil"/>
              <w:bottom w:val="single" w:sz="8" w:space="0" w:color="auto"/>
              <w:right w:val="single" w:sz="8" w:space="0" w:color="auto"/>
            </w:tcBorders>
            <w:shd w:val="clear" w:color="auto" w:fill="auto"/>
            <w:vAlign w:val="center"/>
          </w:tcPr>
          <w:p w:rsidR="00E24B43" w:rsidRPr="00735616" w:rsidRDefault="00E24B43" w:rsidP="0044259B">
            <w:pPr>
              <w:jc w:val="center"/>
              <w:rPr>
                <w:b/>
                <w:bCs/>
                <w:sz w:val="20"/>
                <w:szCs w:val="20"/>
              </w:rPr>
            </w:pPr>
            <w:r w:rsidRPr="00735616">
              <w:rPr>
                <w:b/>
                <w:bCs/>
                <w:sz w:val="20"/>
                <w:szCs w:val="20"/>
              </w:rPr>
              <w:t>Итого</w:t>
            </w:r>
          </w:p>
        </w:tc>
      </w:tr>
      <w:tr w:rsidR="00E24B43" w:rsidRPr="00735616">
        <w:trPr>
          <w:trHeight w:val="255"/>
        </w:trPr>
        <w:tc>
          <w:tcPr>
            <w:tcW w:w="704" w:type="dxa"/>
            <w:tcBorders>
              <w:top w:val="nil"/>
              <w:left w:val="single" w:sz="4" w:space="0" w:color="auto"/>
              <w:bottom w:val="single" w:sz="4" w:space="0" w:color="auto"/>
              <w:right w:val="single" w:sz="4" w:space="0" w:color="auto"/>
            </w:tcBorders>
            <w:shd w:val="clear" w:color="auto" w:fill="auto"/>
            <w:noWrap/>
            <w:vAlign w:val="center"/>
          </w:tcPr>
          <w:p w:rsidR="00E24B43" w:rsidRPr="00735616" w:rsidRDefault="00E24B43" w:rsidP="0044259B">
            <w:pPr>
              <w:jc w:val="center"/>
              <w:rPr>
                <w:sz w:val="20"/>
                <w:szCs w:val="20"/>
              </w:rPr>
            </w:pPr>
            <w:r w:rsidRPr="00735616">
              <w:rPr>
                <w:sz w:val="20"/>
                <w:szCs w:val="20"/>
              </w:rPr>
              <w:t>1</w:t>
            </w:r>
          </w:p>
        </w:tc>
        <w:tc>
          <w:tcPr>
            <w:tcW w:w="2520" w:type="dxa"/>
            <w:tcBorders>
              <w:top w:val="nil"/>
              <w:left w:val="nil"/>
              <w:bottom w:val="single" w:sz="4" w:space="0" w:color="auto"/>
              <w:right w:val="single" w:sz="4" w:space="0" w:color="auto"/>
            </w:tcBorders>
            <w:shd w:val="clear" w:color="auto" w:fill="auto"/>
            <w:noWrap/>
            <w:vAlign w:val="center"/>
          </w:tcPr>
          <w:p w:rsidR="00E24B43" w:rsidRPr="00735616" w:rsidRDefault="00E24B43" w:rsidP="0044259B">
            <w:pPr>
              <w:jc w:val="center"/>
              <w:rPr>
                <w:sz w:val="20"/>
                <w:szCs w:val="20"/>
              </w:rPr>
            </w:pPr>
            <w:r w:rsidRPr="00735616">
              <w:rPr>
                <w:sz w:val="20"/>
                <w:szCs w:val="20"/>
              </w:rPr>
              <w:t>2</w:t>
            </w:r>
          </w:p>
        </w:tc>
        <w:tc>
          <w:tcPr>
            <w:tcW w:w="1060" w:type="dxa"/>
            <w:tcBorders>
              <w:top w:val="nil"/>
              <w:left w:val="nil"/>
              <w:bottom w:val="single" w:sz="4" w:space="0" w:color="auto"/>
              <w:right w:val="single" w:sz="4" w:space="0" w:color="auto"/>
            </w:tcBorders>
            <w:shd w:val="clear" w:color="auto" w:fill="auto"/>
            <w:noWrap/>
            <w:vAlign w:val="center"/>
          </w:tcPr>
          <w:p w:rsidR="00E24B43" w:rsidRPr="00735616" w:rsidRDefault="00E24B43" w:rsidP="0044259B">
            <w:pPr>
              <w:jc w:val="center"/>
              <w:rPr>
                <w:sz w:val="20"/>
                <w:szCs w:val="20"/>
              </w:rPr>
            </w:pPr>
            <w:r w:rsidRPr="00735616">
              <w:rPr>
                <w:sz w:val="20"/>
                <w:szCs w:val="20"/>
              </w:rPr>
              <w:t>3</w:t>
            </w:r>
          </w:p>
        </w:tc>
        <w:tc>
          <w:tcPr>
            <w:tcW w:w="1060" w:type="dxa"/>
            <w:tcBorders>
              <w:top w:val="nil"/>
              <w:left w:val="nil"/>
              <w:bottom w:val="single" w:sz="4" w:space="0" w:color="auto"/>
              <w:right w:val="single" w:sz="4" w:space="0" w:color="auto"/>
            </w:tcBorders>
            <w:shd w:val="clear" w:color="auto" w:fill="auto"/>
            <w:noWrap/>
            <w:vAlign w:val="center"/>
          </w:tcPr>
          <w:p w:rsidR="00E24B43" w:rsidRPr="00735616" w:rsidRDefault="00E24B43" w:rsidP="0044259B">
            <w:pPr>
              <w:jc w:val="center"/>
              <w:rPr>
                <w:sz w:val="20"/>
                <w:szCs w:val="20"/>
              </w:rPr>
            </w:pPr>
            <w:r w:rsidRPr="00735616">
              <w:rPr>
                <w:sz w:val="20"/>
                <w:szCs w:val="20"/>
              </w:rPr>
              <w:t>4</w:t>
            </w:r>
          </w:p>
        </w:tc>
        <w:tc>
          <w:tcPr>
            <w:tcW w:w="960" w:type="dxa"/>
            <w:tcBorders>
              <w:top w:val="nil"/>
              <w:left w:val="nil"/>
              <w:bottom w:val="single" w:sz="4" w:space="0" w:color="auto"/>
              <w:right w:val="single" w:sz="4" w:space="0" w:color="auto"/>
            </w:tcBorders>
            <w:shd w:val="clear" w:color="auto" w:fill="auto"/>
            <w:noWrap/>
            <w:vAlign w:val="center"/>
          </w:tcPr>
          <w:p w:rsidR="00E24B43" w:rsidRPr="00735616" w:rsidRDefault="00E24B43" w:rsidP="0044259B">
            <w:pPr>
              <w:jc w:val="center"/>
              <w:rPr>
                <w:sz w:val="20"/>
                <w:szCs w:val="20"/>
              </w:rPr>
            </w:pPr>
            <w:r w:rsidRPr="00735616">
              <w:rPr>
                <w:sz w:val="20"/>
                <w:szCs w:val="20"/>
              </w:rPr>
              <w:t>5</w:t>
            </w:r>
          </w:p>
        </w:tc>
        <w:tc>
          <w:tcPr>
            <w:tcW w:w="960" w:type="dxa"/>
            <w:tcBorders>
              <w:top w:val="nil"/>
              <w:left w:val="nil"/>
              <w:bottom w:val="single" w:sz="4" w:space="0" w:color="auto"/>
              <w:right w:val="single" w:sz="4" w:space="0" w:color="auto"/>
            </w:tcBorders>
            <w:shd w:val="clear" w:color="auto" w:fill="auto"/>
            <w:noWrap/>
            <w:vAlign w:val="center"/>
          </w:tcPr>
          <w:p w:rsidR="00E24B43" w:rsidRPr="00735616" w:rsidRDefault="00E24B43" w:rsidP="0044259B">
            <w:pPr>
              <w:jc w:val="center"/>
              <w:rPr>
                <w:sz w:val="20"/>
                <w:szCs w:val="20"/>
              </w:rPr>
            </w:pPr>
            <w:r w:rsidRPr="00735616">
              <w:rPr>
                <w:sz w:val="20"/>
                <w:szCs w:val="20"/>
              </w:rPr>
              <w:t>6</w:t>
            </w:r>
          </w:p>
        </w:tc>
        <w:tc>
          <w:tcPr>
            <w:tcW w:w="960" w:type="dxa"/>
            <w:tcBorders>
              <w:top w:val="nil"/>
              <w:left w:val="nil"/>
              <w:bottom w:val="single" w:sz="4" w:space="0" w:color="auto"/>
              <w:right w:val="single" w:sz="4" w:space="0" w:color="auto"/>
            </w:tcBorders>
            <w:shd w:val="clear" w:color="auto" w:fill="auto"/>
            <w:noWrap/>
            <w:vAlign w:val="center"/>
          </w:tcPr>
          <w:p w:rsidR="00E24B43" w:rsidRPr="00735616" w:rsidRDefault="00E24B43" w:rsidP="0044259B">
            <w:pPr>
              <w:jc w:val="center"/>
              <w:rPr>
                <w:sz w:val="20"/>
                <w:szCs w:val="20"/>
              </w:rPr>
            </w:pPr>
            <w:r w:rsidRPr="00735616">
              <w:rPr>
                <w:sz w:val="20"/>
                <w:szCs w:val="20"/>
              </w:rPr>
              <w:t>7</w:t>
            </w:r>
          </w:p>
        </w:tc>
        <w:tc>
          <w:tcPr>
            <w:tcW w:w="1040" w:type="dxa"/>
            <w:tcBorders>
              <w:top w:val="nil"/>
              <w:left w:val="nil"/>
              <w:bottom w:val="single" w:sz="4" w:space="0" w:color="auto"/>
              <w:right w:val="single" w:sz="4" w:space="0" w:color="auto"/>
            </w:tcBorders>
            <w:shd w:val="clear" w:color="auto" w:fill="auto"/>
            <w:noWrap/>
            <w:vAlign w:val="center"/>
          </w:tcPr>
          <w:p w:rsidR="00E24B43" w:rsidRPr="00735616" w:rsidRDefault="00E24B43" w:rsidP="0044259B">
            <w:pPr>
              <w:jc w:val="center"/>
              <w:rPr>
                <w:sz w:val="20"/>
                <w:szCs w:val="20"/>
              </w:rPr>
            </w:pPr>
            <w:r w:rsidRPr="00735616">
              <w:rPr>
                <w:sz w:val="20"/>
                <w:szCs w:val="20"/>
              </w:rPr>
              <w:t>8</w:t>
            </w:r>
          </w:p>
        </w:tc>
      </w:tr>
      <w:tr w:rsidR="00E24B43" w:rsidRPr="00735616">
        <w:trPr>
          <w:trHeight w:val="255"/>
        </w:trPr>
        <w:tc>
          <w:tcPr>
            <w:tcW w:w="704" w:type="dxa"/>
            <w:tcBorders>
              <w:top w:val="nil"/>
              <w:left w:val="single" w:sz="4" w:space="0" w:color="auto"/>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1</w:t>
            </w:r>
          </w:p>
        </w:tc>
        <w:tc>
          <w:tcPr>
            <w:tcW w:w="2520" w:type="dxa"/>
            <w:tcBorders>
              <w:top w:val="nil"/>
              <w:left w:val="nil"/>
              <w:bottom w:val="single" w:sz="4" w:space="0" w:color="auto"/>
              <w:right w:val="single" w:sz="4" w:space="0" w:color="auto"/>
            </w:tcBorders>
            <w:shd w:val="clear" w:color="auto" w:fill="auto"/>
            <w:vAlign w:val="center"/>
          </w:tcPr>
          <w:p w:rsidR="00E24B43" w:rsidRPr="00735616" w:rsidRDefault="00E24B43" w:rsidP="00735616">
            <w:pPr>
              <w:rPr>
                <w:sz w:val="20"/>
                <w:szCs w:val="20"/>
              </w:rPr>
            </w:pPr>
            <w:r w:rsidRPr="00735616">
              <w:rPr>
                <w:sz w:val="20"/>
                <w:szCs w:val="20"/>
              </w:rPr>
              <w:t>Спрос на изделие, шт</w:t>
            </w:r>
          </w:p>
        </w:tc>
        <w:tc>
          <w:tcPr>
            <w:tcW w:w="10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14000</w:t>
            </w:r>
          </w:p>
        </w:tc>
        <w:tc>
          <w:tcPr>
            <w:tcW w:w="10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4500</w:t>
            </w:r>
          </w:p>
        </w:tc>
        <w:tc>
          <w:tcPr>
            <w:tcW w:w="9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4500</w:t>
            </w:r>
          </w:p>
        </w:tc>
        <w:tc>
          <w:tcPr>
            <w:tcW w:w="9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5400</w:t>
            </w:r>
          </w:p>
        </w:tc>
        <w:tc>
          <w:tcPr>
            <w:tcW w:w="9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3000</w:t>
            </w:r>
            <w:r w:rsidR="00013C5A" w:rsidRPr="00735616">
              <w:rPr>
                <w:sz w:val="20"/>
                <w:szCs w:val="20"/>
              </w:rPr>
              <w:t xml:space="preserve"> (250)</w:t>
            </w:r>
          </w:p>
        </w:tc>
        <w:tc>
          <w:tcPr>
            <w:tcW w:w="104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23200</w:t>
            </w:r>
          </w:p>
        </w:tc>
      </w:tr>
      <w:tr w:rsidR="00E24B43" w:rsidRPr="00735616">
        <w:trPr>
          <w:trHeight w:val="510"/>
        </w:trPr>
        <w:tc>
          <w:tcPr>
            <w:tcW w:w="704" w:type="dxa"/>
            <w:tcBorders>
              <w:top w:val="nil"/>
              <w:left w:val="single" w:sz="4" w:space="0" w:color="auto"/>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2</w:t>
            </w:r>
          </w:p>
        </w:tc>
        <w:tc>
          <w:tcPr>
            <w:tcW w:w="2520" w:type="dxa"/>
            <w:tcBorders>
              <w:top w:val="nil"/>
              <w:left w:val="nil"/>
              <w:bottom w:val="single" w:sz="4" w:space="0" w:color="auto"/>
              <w:right w:val="single" w:sz="4" w:space="0" w:color="auto"/>
            </w:tcBorders>
            <w:shd w:val="clear" w:color="auto" w:fill="auto"/>
            <w:vAlign w:val="center"/>
          </w:tcPr>
          <w:p w:rsidR="00E24B43" w:rsidRPr="00735616" w:rsidRDefault="00E24B43" w:rsidP="00735616">
            <w:pPr>
              <w:rPr>
                <w:sz w:val="20"/>
                <w:szCs w:val="20"/>
              </w:rPr>
            </w:pPr>
            <w:r w:rsidRPr="00735616">
              <w:rPr>
                <w:sz w:val="20"/>
                <w:szCs w:val="20"/>
              </w:rPr>
              <w:t>Цена изделия на будущий период, тыс.руб</w:t>
            </w:r>
          </w:p>
        </w:tc>
        <w:tc>
          <w:tcPr>
            <w:tcW w:w="10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360</w:t>
            </w:r>
          </w:p>
        </w:tc>
        <w:tc>
          <w:tcPr>
            <w:tcW w:w="10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460</w:t>
            </w:r>
          </w:p>
        </w:tc>
        <w:tc>
          <w:tcPr>
            <w:tcW w:w="9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330</w:t>
            </w:r>
          </w:p>
        </w:tc>
        <w:tc>
          <w:tcPr>
            <w:tcW w:w="9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590</w:t>
            </w:r>
          </w:p>
        </w:tc>
        <w:tc>
          <w:tcPr>
            <w:tcW w:w="9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980</w:t>
            </w:r>
          </w:p>
        </w:tc>
        <w:tc>
          <w:tcPr>
            <w:tcW w:w="104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Х</w:t>
            </w:r>
          </w:p>
        </w:tc>
      </w:tr>
      <w:tr w:rsidR="00E24B43" w:rsidRPr="00735616">
        <w:trPr>
          <w:trHeight w:val="1020"/>
        </w:trPr>
        <w:tc>
          <w:tcPr>
            <w:tcW w:w="704" w:type="dxa"/>
            <w:tcBorders>
              <w:top w:val="nil"/>
              <w:left w:val="single" w:sz="4" w:space="0" w:color="auto"/>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3</w:t>
            </w:r>
          </w:p>
        </w:tc>
        <w:tc>
          <w:tcPr>
            <w:tcW w:w="2520" w:type="dxa"/>
            <w:tcBorders>
              <w:top w:val="nil"/>
              <w:left w:val="nil"/>
              <w:bottom w:val="single" w:sz="4" w:space="0" w:color="auto"/>
              <w:right w:val="single" w:sz="4" w:space="0" w:color="auto"/>
            </w:tcBorders>
            <w:shd w:val="clear" w:color="auto" w:fill="auto"/>
            <w:vAlign w:val="center"/>
          </w:tcPr>
          <w:p w:rsidR="00E24B43" w:rsidRPr="00735616" w:rsidRDefault="00E24B43" w:rsidP="00735616">
            <w:pPr>
              <w:rPr>
                <w:sz w:val="20"/>
                <w:szCs w:val="20"/>
              </w:rPr>
            </w:pPr>
            <w:r w:rsidRPr="00735616">
              <w:rPr>
                <w:sz w:val="20"/>
                <w:szCs w:val="20"/>
              </w:rPr>
              <w:t>Себестоимость проданной продукции, возможной к выпуску в следующем  отчетном году.</w:t>
            </w:r>
          </w:p>
        </w:tc>
        <w:tc>
          <w:tcPr>
            <w:tcW w:w="10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340</w:t>
            </w:r>
          </w:p>
        </w:tc>
        <w:tc>
          <w:tcPr>
            <w:tcW w:w="10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410</w:t>
            </w:r>
          </w:p>
        </w:tc>
        <w:tc>
          <w:tcPr>
            <w:tcW w:w="9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268</w:t>
            </w:r>
          </w:p>
        </w:tc>
        <w:tc>
          <w:tcPr>
            <w:tcW w:w="9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696</w:t>
            </w:r>
          </w:p>
        </w:tc>
        <w:tc>
          <w:tcPr>
            <w:tcW w:w="104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Х</w:t>
            </w:r>
          </w:p>
        </w:tc>
      </w:tr>
      <w:tr w:rsidR="00E24B43" w:rsidRPr="00735616">
        <w:trPr>
          <w:trHeight w:val="1275"/>
        </w:trPr>
        <w:tc>
          <w:tcPr>
            <w:tcW w:w="704" w:type="dxa"/>
            <w:tcBorders>
              <w:top w:val="nil"/>
              <w:left w:val="single" w:sz="4" w:space="0" w:color="auto"/>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4</w:t>
            </w:r>
          </w:p>
        </w:tc>
        <w:tc>
          <w:tcPr>
            <w:tcW w:w="2520" w:type="dxa"/>
            <w:tcBorders>
              <w:top w:val="nil"/>
              <w:left w:val="nil"/>
              <w:bottom w:val="single" w:sz="4" w:space="0" w:color="auto"/>
              <w:right w:val="single" w:sz="4" w:space="0" w:color="auto"/>
            </w:tcBorders>
            <w:shd w:val="clear" w:color="auto" w:fill="auto"/>
            <w:vAlign w:val="center"/>
          </w:tcPr>
          <w:p w:rsidR="00E24B43" w:rsidRPr="00735616" w:rsidRDefault="00E24B43" w:rsidP="00735616">
            <w:pPr>
              <w:rPr>
                <w:sz w:val="20"/>
                <w:szCs w:val="20"/>
              </w:rPr>
            </w:pPr>
            <w:r w:rsidRPr="00735616">
              <w:rPr>
                <w:sz w:val="20"/>
                <w:szCs w:val="20"/>
              </w:rPr>
              <w:t>Объем продаж исходя из спроса и возможности выпуска , который может быть включен в бизнес-план, тыс.руб.</w:t>
            </w:r>
          </w:p>
        </w:tc>
        <w:tc>
          <w:tcPr>
            <w:tcW w:w="10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5040000</w:t>
            </w:r>
          </w:p>
        </w:tc>
        <w:tc>
          <w:tcPr>
            <w:tcW w:w="10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2070000</w:t>
            </w:r>
          </w:p>
        </w:tc>
        <w:tc>
          <w:tcPr>
            <w:tcW w:w="9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1485000</w:t>
            </w:r>
          </w:p>
        </w:tc>
        <w:tc>
          <w:tcPr>
            <w:tcW w:w="9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rFonts w:ascii="Arial CYR" w:hAnsi="Arial CYR" w:cs="Arial CYR"/>
                <w:sz w:val="20"/>
                <w:szCs w:val="20"/>
              </w:rPr>
            </w:pPr>
            <w:r w:rsidRPr="00735616">
              <w:rPr>
                <w:rFonts w:ascii="Arial CYR" w:hAnsi="Arial CYR" w:cs="Arial CY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245000</w:t>
            </w:r>
          </w:p>
        </w:tc>
        <w:tc>
          <w:tcPr>
            <w:tcW w:w="104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8840000</w:t>
            </w:r>
          </w:p>
        </w:tc>
      </w:tr>
      <w:tr w:rsidR="00E24B43" w:rsidRPr="00735616">
        <w:trPr>
          <w:trHeight w:val="1020"/>
        </w:trPr>
        <w:tc>
          <w:tcPr>
            <w:tcW w:w="704" w:type="dxa"/>
            <w:tcBorders>
              <w:top w:val="nil"/>
              <w:left w:val="single" w:sz="4" w:space="0" w:color="auto"/>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5</w:t>
            </w:r>
          </w:p>
        </w:tc>
        <w:tc>
          <w:tcPr>
            <w:tcW w:w="2520" w:type="dxa"/>
            <w:tcBorders>
              <w:top w:val="nil"/>
              <w:left w:val="nil"/>
              <w:bottom w:val="single" w:sz="4" w:space="0" w:color="auto"/>
              <w:right w:val="single" w:sz="4" w:space="0" w:color="auto"/>
            </w:tcBorders>
            <w:shd w:val="clear" w:color="auto" w:fill="auto"/>
            <w:vAlign w:val="center"/>
          </w:tcPr>
          <w:p w:rsidR="00E24B43" w:rsidRPr="00735616" w:rsidRDefault="00E24B43" w:rsidP="00735616">
            <w:pPr>
              <w:rPr>
                <w:sz w:val="20"/>
                <w:szCs w:val="20"/>
              </w:rPr>
            </w:pPr>
            <w:r w:rsidRPr="00735616">
              <w:rPr>
                <w:sz w:val="20"/>
                <w:szCs w:val="20"/>
              </w:rPr>
              <w:t>Себестоимость объема продаж продукции, включенной в бизнес план, тыс. руб.</w:t>
            </w:r>
          </w:p>
        </w:tc>
        <w:tc>
          <w:tcPr>
            <w:tcW w:w="10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4760000</w:t>
            </w:r>
          </w:p>
        </w:tc>
        <w:tc>
          <w:tcPr>
            <w:tcW w:w="10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1845000</w:t>
            </w:r>
          </w:p>
        </w:tc>
        <w:tc>
          <w:tcPr>
            <w:tcW w:w="9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1206000</w:t>
            </w:r>
          </w:p>
        </w:tc>
        <w:tc>
          <w:tcPr>
            <w:tcW w:w="9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rFonts w:ascii="Arial CYR" w:hAnsi="Arial CYR" w:cs="Arial CYR"/>
                <w:sz w:val="20"/>
                <w:szCs w:val="20"/>
              </w:rPr>
            </w:pPr>
            <w:r w:rsidRPr="00735616">
              <w:rPr>
                <w:rFonts w:ascii="Arial CYR" w:hAnsi="Arial CYR" w:cs="Arial CY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174000</w:t>
            </w:r>
          </w:p>
        </w:tc>
        <w:tc>
          <w:tcPr>
            <w:tcW w:w="104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7985000</w:t>
            </w:r>
          </w:p>
        </w:tc>
      </w:tr>
      <w:tr w:rsidR="00E24B43" w:rsidRPr="00735616">
        <w:trPr>
          <w:trHeight w:val="765"/>
        </w:trPr>
        <w:tc>
          <w:tcPr>
            <w:tcW w:w="704" w:type="dxa"/>
            <w:tcBorders>
              <w:top w:val="nil"/>
              <w:left w:val="single" w:sz="4" w:space="0" w:color="auto"/>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6</w:t>
            </w:r>
          </w:p>
        </w:tc>
        <w:tc>
          <w:tcPr>
            <w:tcW w:w="2520" w:type="dxa"/>
            <w:tcBorders>
              <w:top w:val="nil"/>
              <w:left w:val="nil"/>
              <w:bottom w:val="single" w:sz="4" w:space="0" w:color="auto"/>
              <w:right w:val="single" w:sz="4" w:space="0" w:color="auto"/>
            </w:tcBorders>
            <w:shd w:val="clear" w:color="auto" w:fill="auto"/>
            <w:vAlign w:val="center"/>
          </w:tcPr>
          <w:p w:rsidR="00E24B43" w:rsidRPr="00735616" w:rsidRDefault="00E24B43" w:rsidP="00735616">
            <w:pPr>
              <w:rPr>
                <w:sz w:val="20"/>
                <w:szCs w:val="20"/>
              </w:rPr>
            </w:pPr>
            <w:r w:rsidRPr="00735616">
              <w:rPr>
                <w:sz w:val="20"/>
                <w:szCs w:val="20"/>
              </w:rPr>
              <w:t>Прибыль от продаж на планируемый период, тыс.руб.</w:t>
            </w:r>
          </w:p>
        </w:tc>
        <w:tc>
          <w:tcPr>
            <w:tcW w:w="10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280000</w:t>
            </w:r>
          </w:p>
        </w:tc>
        <w:tc>
          <w:tcPr>
            <w:tcW w:w="10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225000</w:t>
            </w:r>
          </w:p>
        </w:tc>
        <w:tc>
          <w:tcPr>
            <w:tcW w:w="9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279000</w:t>
            </w:r>
          </w:p>
        </w:tc>
        <w:tc>
          <w:tcPr>
            <w:tcW w:w="9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rFonts w:ascii="Arial CYR" w:hAnsi="Arial CYR" w:cs="Arial CYR"/>
                <w:sz w:val="20"/>
                <w:szCs w:val="20"/>
              </w:rPr>
            </w:pPr>
            <w:r w:rsidRPr="00735616">
              <w:rPr>
                <w:rFonts w:ascii="Arial CYR" w:hAnsi="Arial CYR" w:cs="Arial CY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71000</w:t>
            </w:r>
          </w:p>
        </w:tc>
        <w:tc>
          <w:tcPr>
            <w:tcW w:w="104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855000</w:t>
            </w:r>
          </w:p>
        </w:tc>
      </w:tr>
      <w:tr w:rsidR="00E24B43" w:rsidRPr="00735616">
        <w:trPr>
          <w:trHeight w:val="255"/>
        </w:trPr>
        <w:tc>
          <w:tcPr>
            <w:tcW w:w="704" w:type="dxa"/>
            <w:tcBorders>
              <w:top w:val="nil"/>
              <w:left w:val="single" w:sz="4" w:space="0" w:color="auto"/>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7</w:t>
            </w:r>
          </w:p>
        </w:tc>
        <w:tc>
          <w:tcPr>
            <w:tcW w:w="2520" w:type="dxa"/>
            <w:tcBorders>
              <w:top w:val="nil"/>
              <w:left w:val="nil"/>
              <w:bottom w:val="single" w:sz="4" w:space="0" w:color="auto"/>
              <w:right w:val="single" w:sz="4" w:space="0" w:color="auto"/>
            </w:tcBorders>
            <w:shd w:val="clear" w:color="auto" w:fill="auto"/>
            <w:vAlign w:val="center"/>
          </w:tcPr>
          <w:p w:rsidR="00E24B43" w:rsidRPr="00735616" w:rsidRDefault="00E24B43" w:rsidP="00735616">
            <w:pPr>
              <w:rPr>
                <w:sz w:val="20"/>
                <w:szCs w:val="20"/>
              </w:rPr>
            </w:pPr>
            <w:r w:rsidRPr="00735616">
              <w:rPr>
                <w:sz w:val="20"/>
                <w:szCs w:val="20"/>
              </w:rPr>
              <w:t>Рентабельность продаж, %</w:t>
            </w:r>
          </w:p>
        </w:tc>
        <w:tc>
          <w:tcPr>
            <w:tcW w:w="10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5,56</w:t>
            </w:r>
          </w:p>
        </w:tc>
        <w:tc>
          <w:tcPr>
            <w:tcW w:w="10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10,87</w:t>
            </w:r>
          </w:p>
        </w:tc>
        <w:tc>
          <w:tcPr>
            <w:tcW w:w="9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18,79</w:t>
            </w:r>
          </w:p>
        </w:tc>
        <w:tc>
          <w:tcPr>
            <w:tcW w:w="9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rFonts w:ascii="Arial CYR" w:hAnsi="Arial CYR" w:cs="Arial CYR"/>
                <w:sz w:val="20"/>
                <w:szCs w:val="20"/>
              </w:rPr>
            </w:pPr>
            <w:r w:rsidRPr="00735616">
              <w:rPr>
                <w:rFonts w:ascii="Arial CYR" w:hAnsi="Arial CYR" w:cs="Arial CY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28,98</w:t>
            </w:r>
          </w:p>
        </w:tc>
        <w:tc>
          <w:tcPr>
            <w:tcW w:w="104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9,67</w:t>
            </w:r>
          </w:p>
        </w:tc>
      </w:tr>
      <w:tr w:rsidR="00E24B43" w:rsidRPr="00735616">
        <w:trPr>
          <w:trHeight w:val="1020"/>
        </w:trPr>
        <w:tc>
          <w:tcPr>
            <w:tcW w:w="704" w:type="dxa"/>
            <w:tcBorders>
              <w:top w:val="nil"/>
              <w:left w:val="single" w:sz="4" w:space="0" w:color="auto"/>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8</w:t>
            </w:r>
          </w:p>
        </w:tc>
        <w:tc>
          <w:tcPr>
            <w:tcW w:w="2520" w:type="dxa"/>
            <w:tcBorders>
              <w:top w:val="nil"/>
              <w:left w:val="nil"/>
              <w:bottom w:val="single" w:sz="4" w:space="0" w:color="auto"/>
              <w:right w:val="single" w:sz="4" w:space="0" w:color="auto"/>
            </w:tcBorders>
            <w:shd w:val="clear" w:color="auto" w:fill="auto"/>
            <w:vAlign w:val="center"/>
          </w:tcPr>
          <w:p w:rsidR="00E24B43" w:rsidRPr="00735616" w:rsidRDefault="00E24B43" w:rsidP="00735616">
            <w:pPr>
              <w:rPr>
                <w:sz w:val="20"/>
                <w:szCs w:val="20"/>
              </w:rPr>
            </w:pPr>
            <w:r w:rsidRPr="00735616">
              <w:rPr>
                <w:sz w:val="20"/>
                <w:szCs w:val="20"/>
              </w:rPr>
              <w:t>Отнесение продукции к определенной группе в зависимости от уровня ее рентабельности, № группы.</w:t>
            </w:r>
          </w:p>
        </w:tc>
        <w:tc>
          <w:tcPr>
            <w:tcW w:w="10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3</w:t>
            </w:r>
          </w:p>
        </w:tc>
        <w:tc>
          <w:tcPr>
            <w:tcW w:w="10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2</w:t>
            </w:r>
          </w:p>
        </w:tc>
        <w:tc>
          <w:tcPr>
            <w:tcW w:w="9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2</w:t>
            </w:r>
          </w:p>
        </w:tc>
        <w:tc>
          <w:tcPr>
            <w:tcW w:w="9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rFonts w:ascii="Arial CYR" w:hAnsi="Arial CYR" w:cs="Arial CYR"/>
                <w:sz w:val="20"/>
                <w:szCs w:val="20"/>
              </w:rPr>
            </w:pPr>
            <w:r w:rsidRPr="00735616">
              <w:rPr>
                <w:rFonts w:ascii="Arial CYR" w:hAnsi="Arial CYR" w:cs="Arial CYR"/>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sz w:val="20"/>
                <w:szCs w:val="20"/>
              </w:rPr>
            </w:pPr>
            <w:r w:rsidRPr="00735616">
              <w:rPr>
                <w:sz w:val="20"/>
                <w:szCs w:val="20"/>
              </w:rPr>
              <w:t>1</w:t>
            </w:r>
          </w:p>
        </w:tc>
        <w:tc>
          <w:tcPr>
            <w:tcW w:w="1040" w:type="dxa"/>
            <w:tcBorders>
              <w:top w:val="nil"/>
              <w:left w:val="nil"/>
              <w:bottom w:val="single" w:sz="4" w:space="0" w:color="auto"/>
              <w:right w:val="single" w:sz="4" w:space="0" w:color="auto"/>
            </w:tcBorders>
            <w:shd w:val="clear" w:color="auto" w:fill="auto"/>
            <w:vAlign w:val="center"/>
          </w:tcPr>
          <w:p w:rsidR="00E24B43" w:rsidRPr="00735616" w:rsidRDefault="00E24B43" w:rsidP="0044259B">
            <w:pPr>
              <w:jc w:val="center"/>
              <w:rPr>
                <w:rFonts w:ascii="Arial CYR" w:hAnsi="Arial CYR" w:cs="Arial CYR"/>
                <w:sz w:val="20"/>
                <w:szCs w:val="20"/>
              </w:rPr>
            </w:pPr>
            <w:r w:rsidRPr="00735616">
              <w:rPr>
                <w:rFonts w:ascii="Arial CYR" w:hAnsi="Arial CYR" w:cs="Arial CYR"/>
                <w:sz w:val="20"/>
                <w:szCs w:val="20"/>
              </w:rPr>
              <w:t>−</w:t>
            </w:r>
          </w:p>
        </w:tc>
      </w:tr>
    </w:tbl>
    <w:p w:rsidR="00AE0A10" w:rsidRDefault="00AE0A10" w:rsidP="00AE0A10">
      <w:pPr>
        <w:spacing w:line="360" w:lineRule="auto"/>
        <w:jc w:val="center"/>
        <w:rPr>
          <w:b/>
          <w:sz w:val="28"/>
          <w:szCs w:val="28"/>
          <w:lang w:val="en-US"/>
        </w:rPr>
      </w:pPr>
    </w:p>
    <w:p w:rsidR="00AE0A10" w:rsidRPr="00AE0A10" w:rsidRDefault="00AE0A10" w:rsidP="00AE0A10">
      <w:pPr>
        <w:spacing w:line="360" w:lineRule="auto"/>
        <w:jc w:val="center"/>
        <w:rPr>
          <w:b/>
          <w:sz w:val="28"/>
          <w:szCs w:val="28"/>
        </w:rPr>
      </w:pPr>
      <w:r w:rsidRPr="00593B28">
        <w:rPr>
          <w:b/>
          <w:sz w:val="28"/>
          <w:szCs w:val="28"/>
        </w:rPr>
        <w:t>Решение</w:t>
      </w:r>
      <w:r>
        <w:rPr>
          <w:b/>
          <w:sz w:val="28"/>
          <w:szCs w:val="28"/>
        </w:rPr>
        <w:t>:</w:t>
      </w:r>
    </w:p>
    <w:p w:rsidR="00AE0A10" w:rsidRDefault="00AE0A10" w:rsidP="00735616">
      <w:pPr>
        <w:pStyle w:val="a4"/>
        <w:tabs>
          <w:tab w:val="num" w:pos="720"/>
        </w:tabs>
        <w:spacing w:line="360" w:lineRule="auto"/>
        <w:ind w:left="0" w:firstLine="540"/>
        <w:jc w:val="both"/>
        <w:rPr>
          <w:sz w:val="28"/>
          <w:szCs w:val="28"/>
        </w:rPr>
      </w:pPr>
      <w:r>
        <w:rPr>
          <w:sz w:val="28"/>
          <w:szCs w:val="28"/>
        </w:rPr>
        <w:t>1.</w:t>
      </w:r>
      <w:r w:rsidRPr="00E86C5E">
        <w:rPr>
          <w:sz w:val="28"/>
          <w:szCs w:val="28"/>
        </w:rPr>
        <w:t xml:space="preserve"> </w:t>
      </w:r>
      <w:r>
        <w:rPr>
          <w:sz w:val="28"/>
          <w:szCs w:val="28"/>
        </w:rPr>
        <w:t xml:space="preserve">Стоимость объема продаж будущего года определяем по формуле: </w:t>
      </w:r>
    </w:p>
    <w:p w:rsidR="00AE0A10" w:rsidRPr="0091050C" w:rsidRDefault="00AE0A10" w:rsidP="00AE0A10">
      <w:pPr>
        <w:pStyle w:val="a4"/>
        <w:tabs>
          <w:tab w:val="num" w:pos="720"/>
        </w:tabs>
        <w:spacing w:line="360" w:lineRule="auto"/>
        <w:ind w:left="0"/>
        <w:jc w:val="both"/>
        <w:rPr>
          <w:sz w:val="28"/>
          <w:szCs w:val="28"/>
        </w:rPr>
      </w:pPr>
      <w:r>
        <w:rPr>
          <w:sz w:val="28"/>
          <w:szCs w:val="28"/>
          <w:lang w:val="en-US"/>
        </w:rPr>
        <w:t>V</w:t>
      </w:r>
      <w:r>
        <w:rPr>
          <w:sz w:val="28"/>
          <w:szCs w:val="28"/>
        </w:rPr>
        <w:t xml:space="preserve">пл = К*Ц, где К – спрос на изделие; Ц – цена изделия на будущий период.  </w:t>
      </w:r>
    </w:p>
    <w:p w:rsidR="00AE0A10" w:rsidRDefault="00AE0A10" w:rsidP="00AE0A10">
      <w:pPr>
        <w:spacing w:line="360" w:lineRule="auto"/>
        <w:jc w:val="both"/>
        <w:rPr>
          <w:sz w:val="28"/>
          <w:szCs w:val="28"/>
        </w:rPr>
      </w:pPr>
      <w:r>
        <w:rPr>
          <w:sz w:val="28"/>
          <w:szCs w:val="28"/>
        </w:rPr>
        <w:tab/>
        <w:t>Изделие А:</w:t>
      </w:r>
      <w:r w:rsidRPr="00593B28">
        <w:rPr>
          <w:sz w:val="20"/>
          <w:szCs w:val="20"/>
        </w:rPr>
        <w:t xml:space="preserve"> </w:t>
      </w:r>
      <w:r w:rsidRPr="00593B28">
        <w:rPr>
          <w:sz w:val="28"/>
          <w:szCs w:val="28"/>
        </w:rPr>
        <w:t>14000*360=</w:t>
      </w:r>
      <w:r>
        <w:rPr>
          <w:sz w:val="28"/>
          <w:szCs w:val="28"/>
        </w:rPr>
        <w:t>5040000 тыс. руб.</w:t>
      </w:r>
    </w:p>
    <w:p w:rsidR="00AE0A10" w:rsidRDefault="00AE0A10" w:rsidP="00AE0A10">
      <w:pPr>
        <w:spacing w:line="360" w:lineRule="auto"/>
        <w:jc w:val="both"/>
        <w:rPr>
          <w:sz w:val="28"/>
          <w:szCs w:val="28"/>
        </w:rPr>
      </w:pPr>
      <w:r>
        <w:rPr>
          <w:sz w:val="28"/>
          <w:szCs w:val="28"/>
        </w:rPr>
        <w:tab/>
        <w:t>Изделие В: 4500*460=2070000 тыс. руб.</w:t>
      </w:r>
    </w:p>
    <w:p w:rsidR="00AE0A10" w:rsidRDefault="00AE0A10" w:rsidP="00AE0A10">
      <w:pPr>
        <w:spacing w:line="360" w:lineRule="auto"/>
        <w:jc w:val="both"/>
        <w:rPr>
          <w:sz w:val="28"/>
          <w:szCs w:val="28"/>
        </w:rPr>
      </w:pPr>
      <w:r>
        <w:rPr>
          <w:sz w:val="28"/>
          <w:szCs w:val="28"/>
        </w:rPr>
        <w:tab/>
        <w:t>Изделие С:</w:t>
      </w:r>
      <w:r w:rsidR="00D105CC">
        <w:rPr>
          <w:sz w:val="28"/>
          <w:szCs w:val="28"/>
        </w:rPr>
        <w:t xml:space="preserve"> </w:t>
      </w:r>
      <w:r>
        <w:rPr>
          <w:sz w:val="28"/>
          <w:szCs w:val="28"/>
        </w:rPr>
        <w:t>4500*330=1485000 тыс.руб.</w:t>
      </w:r>
    </w:p>
    <w:p w:rsidR="00AE0A10" w:rsidRDefault="00AE0A10" w:rsidP="00AE0A10">
      <w:pPr>
        <w:spacing w:line="360" w:lineRule="auto"/>
        <w:jc w:val="both"/>
        <w:rPr>
          <w:sz w:val="28"/>
          <w:szCs w:val="28"/>
        </w:rPr>
      </w:pPr>
      <w:r>
        <w:rPr>
          <w:sz w:val="28"/>
          <w:szCs w:val="28"/>
        </w:rPr>
        <w:tab/>
        <w:t>Изделие Е: 250*980= 245000 тыс. руб.</w:t>
      </w:r>
    </w:p>
    <w:p w:rsidR="00AE0A10" w:rsidRDefault="00AE0A10" w:rsidP="00AE0A10">
      <w:pPr>
        <w:spacing w:line="360" w:lineRule="auto"/>
        <w:jc w:val="both"/>
        <w:rPr>
          <w:sz w:val="28"/>
          <w:szCs w:val="28"/>
        </w:rPr>
      </w:pPr>
      <w:r>
        <w:rPr>
          <w:sz w:val="28"/>
          <w:szCs w:val="28"/>
        </w:rPr>
        <w:t>Совокупный объем продаж составит:</w:t>
      </w:r>
    </w:p>
    <w:p w:rsidR="00AE0A10" w:rsidRDefault="00AE0A10" w:rsidP="00AE0A10">
      <w:pPr>
        <w:spacing w:line="360" w:lineRule="auto"/>
        <w:jc w:val="both"/>
        <w:rPr>
          <w:sz w:val="28"/>
          <w:szCs w:val="28"/>
        </w:rPr>
      </w:pPr>
      <w:r>
        <w:rPr>
          <w:sz w:val="28"/>
          <w:szCs w:val="28"/>
        </w:rPr>
        <w:tab/>
        <w:t>5040000+2070000+1485000+245000=8840000 тыс.руб.</w:t>
      </w:r>
    </w:p>
    <w:p w:rsidR="00AE0A10" w:rsidRDefault="00AE0A10" w:rsidP="00735616">
      <w:pPr>
        <w:pStyle w:val="a4"/>
        <w:tabs>
          <w:tab w:val="num" w:pos="720"/>
        </w:tabs>
        <w:spacing w:line="360" w:lineRule="auto"/>
        <w:ind w:left="0" w:firstLine="540"/>
        <w:jc w:val="both"/>
        <w:rPr>
          <w:sz w:val="28"/>
          <w:szCs w:val="28"/>
        </w:rPr>
      </w:pPr>
      <w:r>
        <w:rPr>
          <w:sz w:val="28"/>
          <w:szCs w:val="28"/>
        </w:rPr>
        <w:t>2.</w:t>
      </w:r>
      <w:r w:rsidR="00603BB4">
        <w:rPr>
          <w:sz w:val="28"/>
          <w:szCs w:val="28"/>
        </w:rPr>
        <w:t xml:space="preserve"> </w:t>
      </w:r>
      <w:r>
        <w:rPr>
          <w:sz w:val="28"/>
          <w:szCs w:val="28"/>
        </w:rPr>
        <w:t>Себестоимость</w:t>
      </w:r>
      <w:r w:rsidRPr="00E86C5E">
        <w:rPr>
          <w:sz w:val="28"/>
          <w:szCs w:val="28"/>
        </w:rPr>
        <w:t xml:space="preserve"> </w:t>
      </w:r>
      <w:r>
        <w:rPr>
          <w:sz w:val="28"/>
          <w:szCs w:val="28"/>
        </w:rPr>
        <w:t>объема продаж будущего года определяем по формуле:</w:t>
      </w:r>
    </w:p>
    <w:p w:rsidR="00AE0A10" w:rsidRDefault="00AE0A10" w:rsidP="00AE0A10">
      <w:pPr>
        <w:pStyle w:val="a4"/>
        <w:tabs>
          <w:tab w:val="num" w:pos="720"/>
        </w:tabs>
        <w:spacing w:line="360" w:lineRule="auto"/>
        <w:ind w:left="0"/>
        <w:jc w:val="both"/>
        <w:rPr>
          <w:sz w:val="28"/>
          <w:szCs w:val="28"/>
        </w:rPr>
      </w:pPr>
      <w:r>
        <w:rPr>
          <w:sz w:val="28"/>
          <w:szCs w:val="28"/>
          <w:lang w:val="en-US"/>
        </w:rPr>
        <w:t>S</w:t>
      </w:r>
      <w:r>
        <w:rPr>
          <w:sz w:val="28"/>
          <w:szCs w:val="28"/>
        </w:rPr>
        <w:t>пл = К*</w:t>
      </w:r>
      <w:r>
        <w:rPr>
          <w:sz w:val="28"/>
          <w:szCs w:val="28"/>
          <w:lang w:val="en-US"/>
        </w:rPr>
        <w:t>S</w:t>
      </w:r>
      <w:r>
        <w:rPr>
          <w:sz w:val="28"/>
          <w:szCs w:val="28"/>
        </w:rPr>
        <w:t xml:space="preserve">ед, где К – спрос на изделие; </w:t>
      </w:r>
      <w:r>
        <w:rPr>
          <w:sz w:val="28"/>
          <w:szCs w:val="28"/>
          <w:lang w:val="en-US"/>
        </w:rPr>
        <w:t>S</w:t>
      </w:r>
      <w:r>
        <w:rPr>
          <w:sz w:val="28"/>
          <w:szCs w:val="28"/>
        </w:rPr>
        <w:t>ед – себестоимость объема продаж продукции, включенной в бизнес – план.</w:t>
      </w:r>
    </w:p>
    <w:p w:rsidR="00AE0A10" w:rsidRDefault="00AE0A10" w:rsidP="00AE0A10">
      <w:pPr>
        <w:spacing w:line="360" w:lineRule="auto"/>
        <w:ind w:firstLine="708"/>
        <w:jc w:val="both"/>
        <w:rPr>
          <w:sz w:val="28"/>
          <w:szCs w:val="28"/>
        </w:rPr>
      </w:pPr>
      <w:r>
        <w:rPr>
          <w:sz w:val="28"/>
          <w:szCs w:val="28"/>
        </w:rPr>
        <w:t>Изделие А:</w:t>
      </w:r>
      <w:r w:rsidRPr="00593B28">
        <w:rPr>
          <w:sz w:val="20"/>
          <w:szCs w:val="20"/>
        </w:rPr>
        <w:t xml:space="preserve"> </w:t>
      </w:r>
      <w:r w:rsidRPr="00593B28">
        <w:rPr>
          <w:sz w:val="28"/>
          <w:szCs w:val="28"/>
        </w:rPr>
        <w:t>14000*3</w:t>
      </w:r>
      <w:r>
        <w:rPr>
          <w:sz w:val="28"/>
          <w:szCs w:val="28"/>
        </w:rPr>
        <w:t>4</w:t>
      </w:r>
      <w:r w:rsidRPr="00593B28">
        <w:rPr>
          <w:sz w:val="28"/>
          <w:szCs w:val="28"/>
        </w:rPr>
        <w:t>0=</w:t>
      </w:r>
      <w:r>
        <w:rPr>
          <w:sz w:val="28"/>
          <w:szCs w:val="28"/>
        </w:rPr>
        <w:t>4760000 тыс. руб.</w:t>
      </w:r>
    </w:p>
    <w:p w:rsidR="00AE0A10" w:rsidRDefault="00AE0A10" w:rsidP="00AE0A10">
      <w:pPr>
        <w:spacing w:line="360" w:lineRule="auto"/>
        <w:jc w:val="both"/>
        <w:rPr>
          <w:sz w:val="28"/>
          <w:szCs w:val="28"/>
        </w:rPr>
      </w:pPr>
      <w:r>
        <w:rPr>
          <w:sz w:val="28"/>
          <w:szCs w:val="28"/>
        </w:rPr>
        <w:tab/>
        <w:t>Изделие В: 4500*410=1845000 тыс. руб.</w:t>
      </w:r>
    </w:p>
    <w:p w:rsidR="00AE0A10" w:rsidRDefault="00AE0A10" w:rsidP="00AE0A10">
      <w:pPr>
        <w:spacing w:line="360" w:lineRule="auto"/>
        <w:jc w:val="both"/>
        <w:rPr>
          <w:sz w:val="28"/>
          <w:szCs w:val="28"/>
        </w:rPr>
      </w:pPr>
      <w:r>
        <w:rPr>
          <w:sz w:val="28"/>
          <w:szCs w:val="28"/>
        </w:rPr>
        <w:tab/>
        <w:t>Изделие С:4500*268=1206000 тыс.руб.</w:t>
      </w:r>
    </w:p>
    <w:p w:rsidR="00AE0A10" w:rsidRPr="0091050C" w:rsidRDefault="00AE0A10" w:rsidP="00AE0A10">
      <w:pPr>
        <w:pStyle w:val="a4"/>
        <w:tabs>
          <w:tab w:val="num" w:pos="720"/>
        </w:tabs>
        <w:spacing w:line="360" w:lineRule="auto"/>
        <w:ind w:left="0"/>
        <w:jc w:val="both"/>
        <w:rPr>
          <w:sz w:val="28"/>
          <w:szCs w:val="28"/>
        </w:rPr>
      </w:pPr>
      <w:r>
        <w:rPr>
          <w:sz w:val="28"/>
          <w:szCs w:val="28"/>
        </w:rPr>
        <w:tab/>
        <w:t>Изделие Е : 250*696= 177000 тыс. руб</w:t>
      </w:r>
    </w:p>
    <w:p w:rsidR="00AE0A10" w:rsidRDefault="00AE0A10" w:rsidP="00AE0A10">
      <w:pPr>
        <w:spacing w:line="360" w:lineRule="auto"/>
        <w:jc w:val="both"/>
        <w:rPr>
          <w:sz w:val="28"/>
          <w:szCs w:val="28"/>
        </w:rPr>
      </w:pPr>
      <w:r>
        <w:rPr>
          <w:sz w:val="28"/>
          <w:szCs w:val="28"/>
        </w:rPr>
        <w:t>Себестоимость всех изделий составит:</w:t>
      </w:r>
    </w:p>
    <w:p w:rsidR="00AE0A10" w:rsidRDefault="00AE0A10" w:rsidP="00AE0A10">
      <w:pPr>
        <w:spacing w:line="360" w:lineRule="auto"/>
        <w:jc w:val="both"/>
        <w:rPr>
          <w:sz w:val="28"/>
          <w:szCs w:val="28"/>
        </w:rPr>
      </w:pPr>
      <w:r>
        <w:rPr>
          <w:sz w:val="28"/>
          <w:szCs w:val="28"/>
        </w:rPr>
        <w:t>4760000+1845000+1206000+177000=7985000 тыс.руб.</w:t>
      </w:r>
    </w:p>
    <w:p w:rsidR="00AE0A10" w:rsidRDefault="00AE0A10" w:rsidP="00735616">
      <w:pPr>
        <w:pStyle w:val="a4"/>
        <w:tabs>
          <w:tab w:val="num" w:pos="720"/>
        </w:tabs>
        <w:spacing w:line="360" w:lineRule="auto"/>
        <w:ind w:left="0" w:firstLine="540"/>
        <w:jc w:val="both"/>
        <w:rPr>
          <w:sz w:val="28"/>
          <w:szCs w:val="28"/>
        </w:rPr>
      </w:pPr>
      <w:r>
        <w:rPr>
          <w:sz w:val="28"/>
          <w:szCs w:val="28"/>
        </w:rPr>
        <w:t>3.</w:t>
      </w:r>
      <w:r w:rsidRPr="00E86C5E">
        <w:rPr>
          <w:sz w:val="28"/>
          <w:szCs w:val="28"/>
        </w:rPr>
        <w:t xml:space="preserve"> </w:t>
      </w:r>
      <w:r>
        <w:rPr>
          <w:sz w:val="28"/>
          <w:szCs w:val="28"/>
        </w:rPr>
        <w:t xml:space="preserve">Планируемая прибыль от продаж определяется по формуле: </w:t>
      </w:r>
    </w:p>
    <w:p w:rsidR="00AE0A10" w:rsidRDefault="00AE0A10" w:rsidP="00AE0A10">
      <w:pPr>
        <w:pStyle w:val="a4"/>
        <w:tabs>
          <w:tab w:val="num" w:pos="720"/>
        </w:tabs>
        <w:spacing w:line="360" w:lineRule="auto"/>
        <w:ind w:left="0"/>
        <w:jc w:val="both"/>
        <w:rPr>
          <w:sz w:val="28"/>
          <w:szCs w:val="28"/>
        </w:rPr>
      </w:pPr>
      <w:r>
        <w:rPr>
          <w:sz w:val="28"/>
          <w:szCs w:val="28"/>
        </w:rPr>
        <w:t xml:space="preserve">Пр = </w:t>
      </w:r>
      <w:r>
        <w:rPr>
          <w:sz w:val="28"/>
          <w:szCs w:val="28"/>
          <w:lang w:val="en-US"/>
        </w:rPr>
        <w:t>V</w:t>
      </w:r>
      <w:r>
        <w:rPr>
          <w:sz w:val="28"/>
          <w:szCs w:val="28"/>
        </w:rPr>
        <w:t xml:space="preserve">пл – </w:t>
      </w:r>
      <w:r>
        <w:rPr>
          <w:sz w:val="28"/>
          <w:szCs w:val="28"/>
          <w:lang w:val="en-US"/>
        </w:rPr>
        <w:t>S</w:t>
      </w:r>
      <w:r>
        <w:rPr>
          <w:sz w:val="28"/>
          <w:szCs w:val="28"/>
        </w:rPr>
        <w:t>пл</w:t>
      </w:r>
    </w:p>
    <w:p w:rsidR="00AE0A10" w:rsidRDefault="00AE0A10" w:rsidP="00AE0A10">
      <w:pPr>
        <w:spacing w:line="360" w:lineRule="auto"/>
        <w:ind w:firstLine="708"/>
        <w:jc w:val="both"/>
        <w:rPr>
          <w:sz w:val="28"/>
          <w:szCs w:val="28"/>
        </w:rPr>
      </w:pPr>
      <w:r>
        <w:rPr>
          <w:sz w:val="28"/>
          <w:szCs w:val="28"/>
        </w:rPr>
        <w:t>Изделие А:</w:t>
      </w:r>
      <w:r w:rsidRPr="00593B28">
        <w:rPr>
          <w:sz w:val="20"/>
          <w:szCs w:val="20"/>
        </w:rPr>
        <w:t xml:space="preserve"> </w:t>
      </w:r>
      <w:r>
        <w:rPr>
          <w:sz w:val="28"/>
          <w:szCs w:val="28"/>
        </w:rPr>
        <w:t>5040000-4760000=280000 тыс. руб.</w:t>
      </w:r>
    </w:p>
    <w:p w:rsidR="00AE0A10" w:rsidRDefault="00AE0A10" w:rsidP="00AE0A10">
      <w:pPr>
        <w:spacing w:line="360" w:lineRule="auto"/>
        <w:jc w:val="both"/>
        <w:rPr>
          <w:sz w:val="28"/>
          <w:szCs w:val="28"/>
        </w:rPr>
      </w:pPr>
      <w:r>
        <w:rPr>
          <w:sz w:val="28"/>
          <w:szCs w:val="28"/>
        </w:rPr>
        <w:tab/>
        <w:t>Изделие В: 2070000-1845000=225000 тыс. руб.</w:t>
      </w:r>
    </w:p>
    <w:p w:rsidR="00AE0A10" w:rsidRDefault="00AE0A10" w:rsidP="00AE0A10">
      <w:pPr>
        <w:spacing w:line="360" w:lineRule="auto"/>
        <w:jc w:val="both"/>
        <w:rPr>
          <w:sz w:val="28"/>
          <w:szCs w:val="28"/>
        </w:rPr>
      </w:pPr>
      <w:r>
        <w:rPr>
          <w:sz w:val="28"/>
          <w:szCs w:val="28"/>
        </w:rPr>
        <w:tab/>
        <w:t>Изделие С:1485000-1206000=279000 тыс.руб.</w:t>
      </w:r>
    </w:p>
    <w:p w:rsidR="00AE0A10" w:rsidRPr="0091050C" w:rsidRDefault="00AE0A10" w:rsidP="00AE0A10">
      <w:pPr>
        <w:pStyle w:val="a4"/>
        <w:tabs>
          <w:tab w:val="num" w:pos="720"/>
        </w:tabs>
        <w:spacing w:line="360" w:lineRule="auto"/>
        <w:ind w:left="0"/>
        <w:jc w:val="both"/>
        <w:rPr>
          <w:sz w:val="28"/>
          <w:szCs w:val="28"/>
        </w:rPr>
      </w:pPr>
      <w:r>
        <w:rPr>
          <w:sz w:val="28"/>
          <w:szCs w:val="28"/>
        </w:rPr>
        <w:tab/>
        <w:t>Изделие Е : 245000-177000=71000 тыс. руб</w:t>
      </w:r>
    </w:p>
    <w:p w:rsidR="00AE0A10" w:rsidRDefault="00AE0A10" w:rsidP="00AE0A10">
      <w:pPr>
        <w:spacing w:line="360" w:lineRule="auto"/>
        <w:jc w:val="both"/>
        <w:rPr>
          <w:sz w:val="28"/>
          <w:szCs w:val="28"/>
        </w:rPr>
      </w:pPr>
      <w:r>
        <w:rPr>
          <w:sz w:val="28"/>
          <w:szCs w:val="28"/>
        </w:rPr>
        <w:t>Прибыль по всем изделиям:</w:t>
      </w:r>
    </w:p>
    <w:p w:rsidR="00AE0A10" w:rsidRDefault="00AE0A10" w:rsidP="00AE0A10">
      <w:pPr>
        <w:spacing w:line="360" w:lineRule="auto"/>
        <w:ind w:firstLine="708"/>
        <w:jc w:val="both"/>
        <w:rPr>
          <w:sz w:val="28"/>
          <w:szCs w:val="28"/>
        </w:rPr>
      </w:pPr>
      <w:r>
        <w:rPr>
          <w:sz w:val="28"/>
          <w:szCs w:val="28"/>
        </w:rPr>
        <w:t>280000+225000+279000+71000=855000 тыс.руб.</w:t>
      </w:r>
    </w:p>
    <w:p w:rsidR="00AE0A10" w:rsidRDefault="00AE0A10" w:rsidP="00735616">
      <w:pPr>
        <w:pStyle w:val="a4"/>
        <w:spacing w:line="360" w:lineRule="auto"/>
        <w:ind w:left="0" w:firstLine="540"/>
        <w:jc w:val="both"/>
        <w:rPr>
          <w:sz w:val="28"/>
          <w:szCs w:val="28"/>
        </w:rPr>
      </w:pPr>
      <w:r>
        <w:rPr>
          <w:sz w:val="28"/>
          <w:szCs w:val="28"/>
        </w:rPr>
        <w:t>4.</w:t>
      </w:r>
      <w:r w:rsidR="00603BB4">
        <w:rPr>
          <w:sz w:val="28"/>
          <w:szCs w:val="28"/>
        </w:rPr>
        <w:t xml:space="preserve"> </w:t>
      </w:r>
      <w:r w:rsidRPr="00C41FD6">
        <w:rPr>
          <w:sz w:val="28"/>
          <w:szCs w:val="28"/>
        </w:rPr>
        <w:t xml:space="preserve">Рентабельность изделий определяется по формуле: </w:t>
      </w:r>
      <w:r w:rsidRPr="00C41FD6">
        <w:rPr>
          <w:sz w:val="28"/>
          <w:szCs w:val="28"/>
          <w:lang w:val="en-US"/>
        </w:rPr>
        <w:t>R</w:t>
      </w:r>
      <w:r w:rsidRPr="00C41FD6">
        <w:rPr>
          <w:sz w:val="28"/>
          <w:szCs w:val="28"/>
        </w:rPr>
        <w:t xml:space="preserve">изд = Пр / </w:t>
      </w:r>
      <w:r w:rsidRPr="00C41FD6">
        <w:rPr>
          <w:sz w:val="28"/>
          <w:szCs w:val="28"/>
          <w:lang w:val="en-US"/>
        </w:rPr>
        <w:t>V</w:t>
      </w:r>
      <w:r w:rsidRPr="00C41FD6">
        <w:rPr>
          <w:sz w:val="28"/>
          <w:szCs w:val="28"/>
        </w:rPr>
        <w:t>пл</w:t>
      </w:r>
    </w:p>
    <w:p w:rsidR="00AE0A10" w:rsidRDefault="00AE0A10" w:rsidP="00AE0A10">
      <w:pPr>
        <w:spacing w:line="360" w:lineRule="auto"/>
        <w:ind w:firstLine="708"/>
        <w:jc w:val="both"/>
        <w:rPr>
          <w:sz w:val="28"/>
          <w:szCs w:val="28"/>
        </w:rPr>
      </w:pPr>
      <w:r>
        <w:rPr>
          <w:sz w:val="28"/>
          <w:szCs w:val="28"/>
        </w:rPr>
        <w:t>Изделие А:</w:t>
      </w:r>
      <w:r w:rsidRPr="00593B28">
        <w:rPr>
          <w:sz w:val="20"/>
          <w:szCs w:val="20"/>
        </w:rPr>
        <w:t xml:space="preserve"> </w:t>
      </w:r>
      <w:r>
        <w:rPr>
          <w:sz w:val="28"/>
          <w:szCs w:val="28"/>
        </w:rPr>
        <w:t>280000/5040000*100=5,55%</w:t>
      </w:r>
    </w:p>
    <w:p w:rsidR="00AE0A10" w:rsidRDefault="00AE0A10" w:rsidP="00AE0A10">
      <w:pPr>
        <w:spacing w:line="360" w:lineRule="auto"/>
        <w:jc w:val="both"/>
        <w:rPr>
          <w:sz w:val="28"/>
          <w:szCs w:val="28"/>
        </w:rPr>
      </w:pPr>
      <w:r>
        <w:rPr>
          <w:sz w:val="28"/>
          <w:szCs w:val="28"/>
        </w:rPr>
        <w:tab/>
        <w:t>Изделие В:</w:t>
      </w:r>
      <w:r w:rsidRPr="00C41FD6">
        <w:rPr>
          <w:sz w:val="28"/>
          <w:szCs w:val="28"/>
        </w:rPr>
        <w:t xml:space="preserve"> </w:t>
      </w:r>
      <w:r>
        <w:rPr>
          <w:sz w:val="28"/>
          <w:szCs w:val="28"/>
        </w:rPr>
        <w:t>225000/ 2070000*100= 10,87%</w:t>
      </w:r>
    </w:p>
    <w:p w:rsidR="00AE0A10" w:rsidRDefault="00AE0A10" w:rsidP="00AE0A10">
      <w:pPr>
        <w:spacing w:line="360" w:lineRule="auto"/>
        <w:jc w:val="both"/>
        <w:rPr>
          <w:sz w:val="28"/>
          <w:szCs w:val="28"/>
        </w:rPr>
      </w:pPr>
      <w:r>
        <w:rPr>
          <w:sz w:val="28"/>
          <w:szCs w:val="28"/>
        </w:rPr>
        <w:tab/>
        <w:t>Изделие С:</w:t>
      </w:r>
      <w:r w:rsidRPr="00C41FD6">
        <w:rPr>
          <w:sz w:val="28"/>
          <w:szCs w:val="28"/>
        </w:rPr>
        <w:t xml:space="preserve"> </w:t>
      </w:r>
      <w:r>
        <w:rPr>
          <w:sz w:val="28"/>
          <w:szCs w:val="28"/>
        </w:rPr>
        <w:t>279000/1485000*100= 18,79</w:t>
      </w:r>
    </w:p>
    <w:p w:rsidR="00AE0A10" w:rsidRDefault="00AE0A10" w:rsidP="00AE0A10">
      <w:pPr>
        <w:pStyle w:val="a4"/>
        <w:tabs>
          <w:tab w:val="num" w:pos="720"/>
        </w:tabs>
        <w:spacing w:line="360" w:lineRule="auto"/>
        <w:ind w:left="0"/>
        <w:jc w:val="both"/>
        <w:rPr>
          <w:sz w:val="28"/>
          <w:szCs w:val="28"/>
        </w:rPr>
      </w:pPr>
      <w:r>
        <w:rPr>
          <w:sz w:val="28"/>
          <w:szCs w:val="28"/>
        </w:rPr>
        <w:tab/>
        <w:t>Изделие Е :</w:t>
      </w:r>
      <w:r w:rsidRPr="00C41FD6">
        <w:rPr>
          <w:sz w:val="28"/>
          <w:szCs w:val="28"/>
        </w:rPr>
        <w:t xml:space="preserve"> </w:t>
      </w:r>
      <w:r>
        <w:rPr>
          <w:sz w:val="28"/>
          <w:szCs w:val="28"/>
        </w:rPr>
        <w:t>71000 / 245000*100=28,98%</w:t>
      </w:r>
    </w:p>
    <w:p w:rsidR="00AE0A10" w:rsidRDefault="00AE0A10" w:rsidP="00AE0A10">
      <w:pPr>
        <w:pStyle w:val="a4"/>
        <w:tabs>
          <w:tab w:val="num" w:pos="720"/>
        </w:tabs>
        <w:spacing w:line="360" w:lineRule="auto"/>
        <w:ind w:left="0"/>
        <w:jc w:val="both"/>
        <w:rPr>
          <w:sz w:val="28"/>
          <w:szCs w:val="28"/>
        </w:rPr>
      </w:pPr>
      <w:r>
        <w:rPr>
          <w:sz w:val="28"/>
          <w:szCs w:val="28"/>
        </w:rPr>
        <w:t>В целом по всей продукции рентабельность:</w:t>
      </w:r>
    </w:p>
    <w:p w:rsidR="00AE0A10" w:rsidRDefault="00AE0A10" w:rsidP="00AE0A10">
      <w:pPr>
        <w:pStyle w:val="a4"/>
        <w:tabs>
          <w:tab w:val="num" w:pos="720"/>
        </w:tabs>
        <w:spacing w:line="360" w:lineRule="auto"/>
        <w:ind w:left="0"/>
        <w:jc w:val="both"/>
        <w:rPr>
          <w:sz w:val="28"/>
          <w:szCs w:val="28"/>
        </w:rPr>
      </w:pPr>
      <w:r>
        <w:rPr>
          <w:sz w:val="28"/>
          <w:szCs w:val="28"/>
        </w:rPr>
        <w:t>855000/8840000*100=9,67%</w:t>
      </w:r>
    </w:p>
    <w:p w:rsidR="00AE0A10" w:rsidRDefault="00AE0A10" w:rsidP="00735616">
      <w:pPr>
        <w:pStyle w:val="a4"/>
        <w:spacing w:line="360" w:lineRule="auto"/>
        <w:ind w:left="0" w:firstLine="540"/>
        <w:jc w:val="both"/>
        <w:rPr>
          <w:sz w:val="28"/>
          <w:szCs w:val="28"/>
        </w:rPr>
      </w:pPr>
      <w:r>
        <w:rPr>
          <w:sz w:val="28"/>
          <w:szCs w:val="28"/>
        </w:rPr>
        <w:t>5.</w:t>
      </w:r>
      <w:r w:rsidR="00603BB4">
        <w:rPr>
          <w:sz w:val="28"/>
          <w:szCs w:val="28"/>
        </w:rPr>
        <w:t xml:space="preserve"> </w:t>
      </w:r>
      <w:r>
        <w:rPr>
          <w:sz w:val="28"/>
          <w:szCs w:val="28"/>
        </w:rPr>
        <w:t>С учетом полученных результатов ранжируем продукцию в группы, согласно условиям задачи. Результаты отражаем в строке 8.</w:t>
      </w:r>
    </w:p>
    <w:p w:rsidR="00013C5A" w:rsidRDefault="00013C5A" w:rsidP="00013C5A">
      <w:pPr>
        <w:pStyle w:val="a4"/>
        <w:spacing w:line="360" w:lineRule="auto"/>
        <w:ind w:left="0"/>
        <w:jc w:val="center"/>
        <w:rPr>
          <w:b/>
          <w:sz w:val="28"/>
          <w:szCs w:val="28"/>
        </w:rPr>
      </w:pPr>
      <w:r w:rsidRPr="00654BEC">
        <w:rPr>
          <w:b/>
          <w:sz w:val="28"/>
          <w:szCs w:val="28"/>
        </w:rPr>
        <w:t>Выво</w:t>
      </w:r>
      <w:r>
        <w:rPr>
          <w:b/>
          <w:sz w:val="28"/>
          <w:szCs w:val="28"/>
        </w:rPr>
        <w:t>д:</w:t>
      </w:r>
    </w:p>
    <w:p w:rsidR="00013C5A" w:rsidRDefault="00013C5A" w:rsidP="00013C5A">
      <w:pPr>
        <w:spacing w:line="360" w:lineRule="auto"/>
        <w:ind w:firstLine="720"/>
        <w:jc w:val="both"/>
        <w:rPr>
          <w:sz w:val="28"/>
          <w:szCs w:val="28"/>
        </w:rPr>
      </w:pPr>
      <w:r>
        <w:rPr>
          <w:sz w:val="28"/>
          <w:szCs w:val="28"/>
        </w:rPr>
        <w:t>Анализируя результаты, отраженные в этой таблице приходим к выводу, что среди изделий, планируемых к продаже в следующем году, отсутствуют убыточные изделия. Изделие А – низкий уровень рентабельности (5,55%); изделия В и С – средний уровень рентабельности (10,87% и 18,79%); а изделие Е – высокий уровень рентабельности (28,98%).</w:t>
      </w:r>
    </w:p>
    <w:p w:rsidR="00013C5A" w:rsidRDefault="00013C5A" w:rsidP="00013C5A">
      <w:pPr>
        <w:spacing w:line="360" w:lineRule="auto"/>
        <w:ind w:firstLine="720"/>
        <w:jc w:val="both"/>
        <w:rPr>
          <w:sz w:val="28"/>
          <w:szCs w:val="28"/>
        </w:rPr>
      </w:pPr>
      <w:r>
        <w:rPr>
          <w:sz w:val="28"/>
          <w:szCs w:val="28"/>
        </w:rPr>
        <w:t>Для предприятия наиболее выгодным является выпуск высокорентабельных изделий Е. Но с учетом спроса на  выпускаемую продукцию нельзя отказываться и от низкорентабельных изделий, так как в противном случае производственные мощности будут использоваться неэффективно, и это приведет к росту полной себестоимости выпускаемой продукции. От низкорентабельной продукции можно отказаться в том случае, если есть возможность заменить на высокорентабельную, уже выпускаемую или новую продукцию.</w:t>
      </w:r>
    </w:p>
    <w:p w:rsidR="00013C5A" w:rsidRDefault="00013C5A" w:rsidP="00013C5A">
      <w:pPr>
        <w:spacing w:line="360" w:lineRule="auto"/>
        <w:ind w:firstLine="720"/>
        <w:jc w:val="both"/>
        <w:rPr>
          <w:sz w:val="28"/>
          <w:szCs w:val="28"/>
        </w:rPr>
      </w:pPr>
      <w:r>
        <w:rPr>
          <w:sz w:val="28"/>
          <w:szCs w:val="28"/>
        </w:rPr>
        <w:t xml:space="preserve">Таким образом, на основании проведенного анализа можно сделать вывод, что в следующем периоде предприятию следует выпускать изделия А, В, С, Е. Но рекомендуется изыскать возможности для выпуска изделия Е на весь объем спроса, возможно за счет низкорентабельных изделий А. </w:t>
      </w:r>
    </w:p>
    <w:p w:rsidR="003E70D3" w:rsidRDefault="003E70D3" w:rsidP="003E70D3">
      <w:pPr>
        <w:spacing w:line="360" w:lineRule="auto"/>
        <w:jc w:val="both"/>
        <w:rPr>
          <w:b/>
          <w:bCs/>
          <w:sz w:val="28"/>
          <w:szCs w:val="28"/>
        </w:rPr>
      </w:pPr>
    </w:p>
    <w:p w:rsidR="00013C5A" w:rsidRDefault="00013C5A" w:rsidP="003E70D3">
      <w:pPr>
        <w:spacing w:line="360" w:lineRule="auto"/>
        <w:jc w:val="both"/>
        <w:rPr>
          <w:b/>
          <w:bCs/>
          <w:sz w:val="28"/>
          <w:szCs w:val="28"/>
        </w:rPr>
      </w:pPr>
    </w:p>
    <w:p w:rsidR="00013C5A" w:rsidRDefault="00013C5A" w:rsidP="003E70D3">
      <w:pPr>
        <w:spacing w:line="360" w:lineRule="auto"/>
        <w:jc w:val="both"/>
        <w:rPr>
          <w:b/>
          <w:bCs/>
          <w:sz w:val="28"/>
          <w:szCs w:val="28"/>
        </w:rPr>
      </w:pPr>
    </w:p>
    <w:p w:rsidR="00013C5A" w:rsidRDefault="00013C5A" w:rsidP="003E70D3">
      <w:pPr>
        <w:spacing w:line="360" w:lineRule="auto"/>
        <w:jc w:val="both"/>
        <w:rPr>
          <w:b/>
          <w:bCs/>
          <w:sz w:val="28"/>
          <w:szCs w:val="28"/>
        </w:rPr>
      </w:pPr>
    </w:p>
    <w:p w:rsidR="00013C5A" w:rsidRDefault="00013C5A" w:rsidP="00013C5A">
      <w:pPr>
        <w:pStyle w:val="2"/>
        <w:spacing w:before="0" w:after="0" w:line="360" w:lineRule="auto"/>
        <w:jc w:val="center"/>
        <w:rPr>
          <w:rFonts w:ascii="Times New Roman" w:hAnsi="Times New Roman" w:cs="Times New Roman"/>
          <w:i w:val="0"/>
          <w:iCs w:val="0"/>
        </w:rPr>
      </w:pPr>
      <w:bookmarkStart w:id="8" w:name="_Toc198260283"/>
      <w:r w:rsidRPr="005C3D0B">
        <w:rPr>
          <w:rFonts w:ascii="Times New Roman" w:hAnsi="Times New Roman" w:cs="Times New Roman"/>
          <w:i w:val="0"/>
          <w:iCs w:val="0"/>
        </w:rPr>
        <w:t xml:space="preserve">Задание № </w:t>
      </w:r>
      <w:r>
        <w:rPr>
          <w:rFonts w:ascii="Times New Roman" w:hAnsi="Times New Roman" w:cs="Times New Roman"/>
          <w:i w:val="0"/>
          <w:iCs w:val="0"/>
        </w:rPr>
        <w:t>8</w:t>
      </w:r>
      <w:bookmarkEnd w:id="8"/>
    </w:p>
    <w:p w:rsidR="00013C5A" w:rsidRPr="00754999" w:rsidRDefault="00013C5A" w:rsidP="00013C5A">
      <w:pPr>
        <w:spacing w:line="360" w:lineRule="auto"/>
        <w:ind w:firstLine="567"/>
        <w:jc w:val="both"/>
        <w:rPr>
          <w:sz w:val="28"/>
          <w:szCs w:val="28"/>
        </w:rPr>
      </w:pPr>
      <w:r>
        <w:rPr>
          <w:sz w:val="28"/>
          <w:szCs w:val="28"/>
        </w:rPr>
        <w:t>Рассчитать точку безубыточности и зону финансовой устойчивости за отчетный год и на планируемый период. Сделать вывод на основе произведенных расчетов. Следует учесть, что  нормативное значение уровня запаса финансовой прочности составляет 60-70% объема продаж.</w:t>
      </w:r>
    </w:p>
    <w:p w:rsidR="00013C5A" w:rsidRPr="00754999" w:rsidRDefault="000E3497" w:rsidP="00013C5A">
      <w:pPr>
        <w:pStyle w:val="3"/>
        <w:jc w:val="right"/>
        <w:rPr>
          <w:rFonts w:ascii="Times New Roman" w:hAnsi="Times New Roman" w:cs="Times New Roman"/>
          <w:b w:val="0"/>
          <w:bCs w:val="0"/>
          <w:sz w:val="28"/>
          <w:szCs w:val="28"/>
        </w:rPr>
      </w:pPr>
      <w:r>
        <w:rPr>
          <w:rFonts w:ascii="Times New Roman" w:hAnsi="Times New Roman" w:cs="Times New Roman"/>
          <w:b w:val="0"/>
          <w:bCs w:val="0"/>
          <w:sz w:val="28"/>
          <w:szCs w:val="28"/>
        </w:rPr>
        <w:t>Таблица 8</w:t>
      </w:r>
    </w:p>
    <w:p w:rsidR="00013C5A" w:rsidRPr="00754999" w:rsidRDefault="00013C5A" w:rsidP="00013C5A">
      <w:pPr>
        <w:pStyle w:val="3"/>
        <w:spacing w:line="360" w:lineRule="auto"/>
        <w:jc w:val="center"/>
        <w:rPr>
          <w:rFonts w:ascii="Times New Roman" w:hAnsi="Times New Roman" w:cs="Times New Roman"/>
          <w:sz w:val="28"/>
          <w:szCs w:val="28"/>
        </w:rPr>
      </w:pPr>
      <w:r w:rsidRPr="00754999">
        <w:rPr>
          <w:rFonts w:ascii="Times New Roman" w:hAnsi="Times New Roman" w:cs="Times New Roman"/>
          <w:sz w:val="28"/>
          <w:szCs w:val="28"/>
        </w:rPr>
        <w:t>Критический объем продаж за отчетный год и на планируемый объем продаж, обеспеченный спросом</w:t>
      </w:r>
    </w:p>
    <w:tbl>
      <w:tblPr>
        <w:tblW w:w="9378" w:type="dxa"/>
        <w:tblInd w:w="90" w:type="dxa"/>
        <w:tblLook w:val="0000" w:firstRow="0" w:lastRow="0" w:firstColumn="0" w:lastColumn="0" w:noHBand="0" w:noVBand="0"/>
      </w:tblPr>
      <w:tblGrid>
        <w:gridCol w:w="540"/>
        <w:gridCol w:w="5601"/>
        <w:gridCol w:w="1439"/>
        <w:gridCol w:w="1798"/>
      </w:tblGrid>
      <w:tr w:rsidR="00013C5A" w:rsidRPr="00013C5A">
        <w:trPr>
          <w:trHeight w:val="558"/>
        </w:trPr>
        <w:tc>
          <w:tcPr>
            <w:tcW w:w="489" w:type="dxa"/>
            <w:tcBorders>
              <w:top w:val="single" w:sz="4" w:space="0" w:color="auto"/>
              <w:left w:val="single" w:sz="4" w:space="0" w:color="auto"/>
              <w:bottom w:val="single" w:sz="4" w:space="0" w:color="auto"/>
              <w:right w:val="single" w:sz="4" w:space="0" w:color="auto"/>
            </w:tcBorders>
            <w:vAlign w:val="center"/>
          </w:tcPr>
          <w:p w:rsidR="00013C5A" w:rsidRPr="00013C5A" w:rsidRDefault="00013C5A" w:rsidP="0044259B">
            <w:pPr>
              <w:jc w:val="center"/>
            </w:pPr>
            <w:r w:rsidRPr="00013C5A">
              <w:t>№ п/п</w:t>
            </w:r>
          </w:p>
        </w:tc>
        <w:tc>
          <w:tcPr>
            <w:tcW w:w="5649" w:type="dxa"/>
            <w:tcBorders>
              <w:top w:val="single" w:sz="4" w:space="0" w:color="auto"/>
              <w:left w:val="nil"/>
              <w:bottom w:val="single" w:sz="4" w:space="0" w:color="auto"/>
              <w:right w:val="single" w:sz="4" w:space="0" w:color="auto"/>
            </w:tcBorders>
            <w:vAlign w:val="center"/>
          </w:tcPr>
          <w:p w:rsidR="00013C5A" w:rsidRPr="00013C5A" w:rsidRDefault="00013C5A" w:rsidP="0044259B">
            <w:pPr>
              <w:jc w:val="center"/>
            </w:pPr>
            <w:r w:rsidRPr="00013C5A">
              <w:t>Показатель</w:t>
            </w:r>
          </w:p>
        </w:tc>
        <w:tc>
          <w:tcPr>
            <w:tcW w:w="1440" w:type="dxa"/>
            <w:tcBorders>
              <w:top w:val="single" w:sz="4" w:space="0" w:color="auto"/>
              <w:left w:val="nil"/>
              <w:bottom w:val="single" w:sz="4" w:space="0" w:color="auto"/>
              <w:right w:val="single" w:sz="4" w:space="0" w:color="auto"/>
            </w:tcBorders>
            <w:vAlign w:val="center"/>
          </w:tcPr>
          <w:p w:rsidR="00013C5A" w:rsidRPr="00013C5A" w:rsidRDefault="00013C5A" w:rsidP="0044259B">
            <w:pPr>
              <w:jc w:val="center"/>
            </w:pPr>
            <w:r w:rsidRPr="00013C5A">
              <w:t>За отчетный год</w:t>
            </w:r>
          </w:p>
        </w:tc>
        <w:tc>
          <w:tcPr>
            <w:tcW w:w="1800" w:type="dxa"/>
            <w:tcBorders>
              <w:top w:val="single" w:sz="4" w:space="0" w:color="auto"/>
              <w:left w:val="nil"/>
              <w:bottom w:val="single" w:sz="4" w:space="0" w:color="auto"/>
              <w:right w:val="single" w:sz="4" w:space="0" w:color="auto"/>
            </w:tcBorders>
            <w:vAlign w:val="center"/>
          </w:tcPr>
          <w:p w:rsidR="00013C5A" w:rsidRPr="00013C5A" w:rsidRDefault="00013C5A" w:rsidP="0044259B">
            <w:pPr>
              <w:jc w:val="center"/>
            </w:pPr>
            <w:r w:rsidRPr="00013C5A">
              <w:t>На планируемый период, обеспеченный спросом</w:t>
            </w:r>
          </w:p>
        </w:tc>
      </w:tr>
      <w:tr w:rsidR="00013C5A" w:rsidRPr="00013C5A">
        <w:trPr>
          <w:trHeight w:val="255"/>
        </w:trPr>
        <w:tc>
          <w:tcPr>
            <w:tcW w:w="489" w:type="dxa"/>
            <w:tcBorders>
              <w:top w:val="nil"/>
              <w:left w:val="single" w:sz="4" w:space="0" w:color="auto"/>
              <w:bottom w:val="single" w:sz="4" w:space="0" w:color="auto"/>
              <w:right w:val="single" w:sz="4" w:space="0" w:color="auto"/>
            </w:tcBorders>
            <w:vAlign w:val="bottom"/>
          </w:tcPr>
          <w:p w:rsidR="00013C5A" w:rsidRPr="00013C5A" w:rsidRDefault="00013C5A" w:rsidP="0044259B">
            <w:pPr>
              <w:jc w:val="right"/>
            </w:pPr>
            <w:r w:rsidRPr="00013C5A">
              <w:t>1</w:t>
            </w:r>
          </w:p>
        </w:tc>
        <w:tc>
          <w:tcPr>
            <w:tcW w:w="5649" w:type="dxa"/>
            <w:tcBorders>
              <w:top w:val="nil"/>
              <w:left w:val="nil"/>
              <w:bottom w:val="single" w:sz="4" w:space="0" w:color="auto"/>
              <w:right w:val="single" w:sz="4" w:space="0" w:color="auto"/>
            </w:tcBorders>
            <w:vAlign w:val="bottom"/>
          </w:tcPr>
          <w:p w:rsidR="00013C5A" w:rsidRPr="00013C5A" w:rsidRDefault="00013C5A" w:rsidP="0044259B">
            <w:r w:rsidRPr="00013C5A">
              <w:t>Выручка от продаж, тыс. руб.</w:t>
            </w:r>
          </w:p>
        </w:tc>
        <w:tc>
          <w:tcPr>
            <w:tcW w:w="1440" w:type="dxa"/>
            <w:tcBorders>
              <w:top w:val="nil"/>
              <w:left w:val="nil"/>
              <w:bottom w:val="single" w:sz="4" w:space="0" w:color="auto"/>
              <w:right w:val="single" w:sz="4" w:space="0" w:color="auto"/>
            </w:tcBorders>
            <w:vAlign w:val="center"/>
          </w:tcPr>
          <w:p w:rsidR="00013C5A" w:rsidRPr="00013C5A" w:rsidRDefault="00013C5A" w:rsidP="0044259B">
            <w:pPr>
              <w:jc w:val="center"/>
            </w:pPr>
            <w:r w:rsidRPr="00013C5A">
              <w:t>8738523</w:t>
            </w:r>
          </w:p>
        </w:tc>
        <w:tc>
          <w:tcPr>
            <w:tcW w:w="1800" w:type="dxa"/>
            <w:tcBorders>
              <w:top w:val="nil"/>
              <w:left w:val="nil"/>
              <w:bottom w:val="single" w:sz="4" w:space="0" w:color="auto"/>
              <w:right w:val="single" w:sz="4" w:space="0" w:color="auto"/>
            </w:tcBorders>
            <w:vAlign w:val="center"/>
          </w:tcPr>
          <w:p w:rsidR="00013C5A" w:rsidRPr="00013C5A" w:rsidRDefault="00013C5A" w:rsidP="0044259B">
            <w:pPr>
              <w:jc w:val="center"/>
            </w:pPr>
            <w:r w:rsidRPr="00013C5A">
              <w:t>8840000</w:t>
            </w:r>
          </w:p>
        </w:tc>
      </w:tr>
      <w:tr w:rsidR="00013C5A" w:rsidRPr="00013C5A">
        <w:trPr>
          <w:trHeight w:val="255"/>
        </w:trPr>
        <w:tc>
          <w:tcPr>
            <w:tcW w:w="489" w:type="dxa"/>
            <w:tcBorders>
              <w:top w:val="nil"/>
              <w:left w:val="single" w:sz="4" w:space="0" w:color="auto"/>
              <w:bottom w:val="single" w:sz="4" w:space="0" w:color="auto"/>
              <w:right w:val="single" w:sz="4" w:space="0" w:color="auto"/>
            </w:tcBorders>
            <w:vAlign w:val="bottom"/>
          </w:tcPr>
          <w:p w:rsidR="00013C5A" w:rsidRPr="00013C5A" w:rsidRDefault="00013C5A" w:rsidP="0044259B">
            <w:pPr>
              <w:jc w:val="right"/>
            </w:pPr>
            <w:r w:rsidRPr="00013C5A">
              <w:t>2</w:t>
            </w:r>
          </w:p>
        </w:tc>
        <w:tc>
          <w:tcPr>
            <w:tcW w:w="5649" w:type="dxa"/>
            <w:tcBorders>
              <w:top w:val="nil"/>
              <w:left w:val="nil"/>
              <w:bottom w:val="single" w:sz="4" w:space="0" w:color="auto"/>
              <w:right w:val="single" w:sz="4" w:space="0" w:color="auto"/>
            </w:tcBorders>
            <w:vAlign w:val="bottom"/>
          </w:tcPr>
          <w:p w:rsidR="00013C5A" w:rsidRPr="00013C5A" w:rsidRDefault="00013C5A" w:rsidP="0044259B">
            <w:r w:rsidRPr="00013C5A">
              <w:t>Переменные затраты, тыс. руб.</w:t>
            </w:r>
          </w:p>
        </w:tc>
        <w:tc>
          <w:tcPr>
            <w:tcW w:w="1440" w:type="dxa"/>
            <w:tcBorders>
              <w:top w:val="nil"/>
              <w:left w:val="nil"/>
              <w:bottom w:val="single" w:sz="4" w:space="0" w:color="auto"/>
              <w:right w:val="single" w:sz="4" w:space="0" w:color="auto"/>
            </w:tcBorders>
            <w:vAlign w:val="center"/>
          </w:tcPr>
          <w:p w:rsidR="00013C5A" w:rsidRPr="00013C5A" w:rsidRDefault="00013C5A" w:rsidP="0044259B">
            <w:pPr>
              <w:jc w:val="center"/>
            </w:pPr>
            <w:r w:rsidRPr="00013C5A">
              <w:t>4710064</w:t>
            </w:r>
          </w:p>
        </w:tc>
        <w:tc>
          <w:tcPr>
            <w:tcW w:w="1800" w:type="dxa"/>
            <w:tcBorders>
              <w:top w:val="nil"/>
              <w:left w:val="nil"/>
              <w:bottom w:val="single" w:sz="4" w:space="0" w:color="auto"/>
              <w:right w:val="single" w:sz="4" w:space="0" w:color="auto"/>
            </w:tcBorders>
            <w:vAlign w:val="center"/>
          </w:tcPr>
          <w:p w:rsidR="00013C5A" w:rsidRPr="00013C5A" w:rsidRDefault="00013C5A" w:rsidP="0044259B">
            <w:pPr>
              <w:jc w:val="center"/>
            </w:pPr>
            <w:r w:rsidRPr="00013C5A">
              <w:t>4950700</w:t>
            </w:r>
          </w:p>
        </w:tc>
      </w:tr>
      <w:tr w:rsidR="00013C5A" w:rsidRPr="00013C5A">
        <w:trPr>
          <w:trHeight w:val="255"/>
        </w:trPr>
        <w:tc>
          <w:tcPr>
            <w:tcW w:w="489" w:type="dxa"/>
            <w:tcBorders>
              <w:top w:val="nil"/>
              <w:left w:val="single" w:sz="4" w:space="0" w:color="auto"/>
              <w:bottom w:val="single" w:sz="4" w:space="0" w:color="auto"/>
              <w:right w:val="single" w:sz="4" w:space="0" w:color="auto"/>
            </w:tcBorders>
            <w:vAlign w:val="bottom"/>
          </w:tcPr>
          <w:p w:rsidR="00013C5A" w:rsidRPr="00013C5A" w:rsidRDefault="00013C5A" w:rsidP="0044259B">
            <w:pPr>
              <w:jc w:val="right"/>
            </w:pPr>
            <w:r w:rsidRPr="00013C5A">
              <w:t>3</w:t>
            </w:r>
          </w:p>
        </w:tc>
        <w:tc>
          <w:tcPr>
            <w:tcW w:w="5649" w:type="dxa"/>
            <w:tcBorders>
              <w:top w:val="nil"/>
              <w:left w:val="nil"/>
              <w:bottom w:val="single" w:sz="4" w:space="0" w:color="auto"/>
              <w:right w:val="single" w:sz="4" w:space="0" w:color="auto"/>
            </w:tcBorders>
            <w:vAlign w:val="bottom"/>
          </w:tcPr>
          <w:p w:rsidR="00013C5A" w:rsidRPr="00013C5A" w:rsidRDefault="00013C5A" w:rsidP="0044259B">
            <w:r w:rsidRPr="00013C5A">
              <w:t xml:space="preserve">Постоянные затраты, тыс. руб. </w:t>
            </w:r>
          </w:p>
        </w:tc>
        <w:tc>
          <w:tcPr>
            <w:tcW w:w="1440" w:type="dxa"/>
            <w:tcBorders>
              <w:top w:val="nil"/>
              <w:left w:val="nil"/>
              <w:bottom w:val="single" w:sz="4" w:space="0" w:color="auto"/>
              <w:right w:val="single" w:sz="4" w:space="0" w:color="auto"/>
            </w:tcBorders>
            <w:vAlign w:val="center"/>
          </w:tcPr>
          <w:p w:rsidR="00013C5A" w:rsidRPr="00013C5A" w:rsidRDefault="00013C5A" w:rsidP="0044259B">
            <w:pPr>
              <w:jc w:val="center"/>
            </w:pPr>
            <w:r w:rsidRPr="00013C5A">
              <w:t>3032268</w:t>
            </w:r>
          </w:p>
        </w:tc>
        <w:tc>
          <w:tcPr>
            <w:tcW w:w="1800" w:type="dxa"/>
            <w:tcBorders>
              <w:top w:val="nil"/>
              <w:left w:val="nil"/>
              <w:bottom w:val="single" w:sz="4" w:space="0" w:color="auto"/>
              <w:right w:val="single" w:sz="4" w:space="0" w:color="auto"/>
            </w:tcBorders>
            <w:vAlign w:val="center"/>
          </w:tcPr>
          <w:p w:rsidR="00013C5A" w:rsidRPr="00013C5A" w:rsidRDefault="00013C5A" w:rsidP="0044259B">
            <w:pPr>
              <w:jc w:val="center"/>
            </w:pPr>
            <w:r w:rsidRPr="00013C5A">
              <w:t>3034300</w:t>
            </w:r>
          </w:p>
        </w:tc>
      </w:tr>
      <w:tr w:rsidR="00013C5A" w:rsidRPr="00013C5A">
        <w:trPr>
          <w:trHeight w:val="255"/>
        </w:trPr>
        <w:tc>
          <w:tcPr>
            <w:tcW w:w="489" w:type="dxa"/>
            <w:tcBorders>
              <w:top w:val="nil"/>
              <w:left w:val="single" w:sz="4" w:space="0" w:color="auto"/>
              <w:bottom w:val="single" w:sz="4" w:space="0" w:color="auto"/>
              <w:right w:val="single" w:sz="4" w:space="0" w:color="auto"/>
            </w:tcBorders>
            <w:vAlign w:val="bottom"/>
          </w:tcPr>
          <w:p w:rsidR="00013C5A" w:rsidRPr="00013C5A" w:rsidRDefault="00013C5A" w:rsidP="0044259B">
            <w:pPr>
              <w:jc w:val="right"/>
            </w:pPr>
            <w:r w:rsidRPr="00013C5A">
              <w:t>4</w:t>
            </w:r>
          </w:p>
        </w:tc>
        <w:tc>
          <w:tcPr>
            <w:tcW w:w="5649" w:type="dxa"/>
            <w:tcBorders>
              <w:top w:val="nil"/>
              <w:left w:val="nil"/>
              <w:bottom w:val="single" w:sz="4" w:space="0" w:color="auto"/>
              <w:right w:val="single" w:sz="4" w:space="0" w:color="auto"/>
            </w:tcBorders>
            <w:vAlign w:val="bottom"/>
          </w:tcPr>
          <w:p w:rsidR="00013C5A" w:rsidRPr="00013C5A" w:rsidRDefault="00013C5A" w:rsidP="0044259B">
            <w:r w:rsidRPr="00013C5A">
              <w:t>Прибыль от продаж, тыс. руб.</w:t>
            </w:r>
          </w:p>
        </w:tc>
        <w:tc>
          <w:tcPr>
            <w:tcW w:w="1440" w:type="dxa"/>
            <w:tcBorders>
              <w:top w:val="nil"/>
              <w:left w:val="nil"/>
              <w:bottom w:val="single" w:sz="4" w:space="0" w:color="auto"/>
              <w:right w:val="single" w:sz="4" w:space="0" w:color="auto"/>
            </w:tcBorders>
            <w:vAlign w:val="center"/>
          </w:tcPr>
          <w:p w:rsidR="00013C5A" w:rsidRPr="00013C5A" w:rsidRDefault="00013C5A" w:rsidP="0044259B">
            <w:pPr>
              <w:jc w:val="center"/>
            </w:pPr>
            <w:r w:rsidRPr="00013C5A">
              <w:t>996191</w:t>
            </w:r>
          </w:p>
        </w:tc>
        <w:tc>
          <w:tcPr>
            <w:tcW w:w="1800" w:type="dxa"/>
            <w:tcBorders>
              <w:top w:val="nil"/>
              <w:left w:val="nil"/>
              <w:bottom w:val="single" w:sz="4" w:space="0" w:color="auto"/>
              <w:right w:val="single" w:sz="4" w:space="0" w:color="auto"/>
            </w:tcBorders>
            <w:vAlign w:val="center"/>
          </w:tcPr>
          <w:p w:rsidR="00013C5A" w:rsidRPr="00013C5A" w:rsidRDefault="00013C5A" w:rsidP="0044259B">
            <w:pPr>
              <w:jc w:val="center"/>
            </w:pPr>
            <w:r w:rsidRPr="00013C5A">
              <w:t>855000</w:t>
            </w:r>
          </w:p>
        </w:tc>
      </w:tr>
      <w:tr w:rsidR="00013C5A" w:rsidRPr="00013C5A">
        <w:trPr>
          <w:trHeight w:val="192"/>
        </w:trPr>
        <w:tc>
          <w:tcPr>
            <w:tcW w:w="489" w:type="dxa"/>
            <w:tcBorders>
              <w:top w:val="nil"/>
              <w:left w:val="single" w:sz="4" w:space="0" w:color="auto"/>
              <w:bottom w:val="single" w:sz="4" w:space="0" w:color="auto"/>
              <w:right w:val="single" w:sz="4" w:space="0" w:color="auto"/>
            </w:tcBorders>
            <w:vAlign w:val="bottom"/>
          </w:tcPr>
          <w:p w:rsidR="00013C5A" w:rsidRPr="00013C5A" w:rsidRDefault="00013C5A" w:rsidP="0044259B">
            <w:pPr>
              <w:jc w:val="right"/>
            </w:pPr>
            <w:r w:rsidRPr="00013C5A">
              <w:t>5</w:t>
            </w:r>
          </w:p>
        </w:tc>
        <w:tc>
          <w:tcPr>
            <w:tcW w:w="5649" w:type="dxa"/>
            <w:tcBorders>
              <w:top w:val="nil"/>
              <w:left w:val="nil"/>
              <w:bottom w:val="single" w:sz="4" w:space="0" w:color="auto"/>
              <w:right w:val="single" w:sz="4" w:space="0" w:color="auto"/>
            </w:tcBorders>
            <w:vAlign w:val="bottom"/>
          </w:tcPr>
          <w:p w:rsidR="00013C5A" w:rsidRPr="00013C5A" w:rsidRDefault="00013C5A" w:rsidP="0044259B">
            <w:r w:rsidRPr="00013C5A">
              <w:t>Маржинальный доход в составе выручки от продаж, тыс. руб.</w:t>
            </w:r>
          </w:p>
        </w:tc>
        <w:tc>
          <w:tcPr>
            <w:tcW w:w="1440" w:type="dxa"/>
            <w:tcBorders>
              <w:top w:val="nil"/>
              <w:left w:val="nil"/>
              <w:bottom w:val="single" w:sz="4" w:space="0" w:color="auto"/>
              <w:right w:val="single" w:sz="4" w:space="0" w:color="auto"/>
            </w:tcBorders>
            <w:vAlign w:val="center"/>
          </w:tcPr>
          <w:p w:rsidR="00013C5A" w:rsidRPr="00013C5A" w:rsidRDefault="00013C5A" w:rsidP="0044259B">
            <w:pPr>
              <w:jc w:val="center"/>
            </w:pPr>
            <w:r w:rsidRPr="00013C5A">
              <w:t>4028459</w:t>
            </w:r>
          </w:p>
        </w:tc>
        <w:tc>
          <w:tcPr>
            <w:tcW w:w="1800" w:type="dxa"/>
            <w:tcBorders>
              <w:top w:val="nil"/>
              <w:left w:val="nil"/>
              <w:bottom w:val="single" w:sz="4" w:space="0" w:color="auto"/>
              <w:right w:val="single" w:sz="4" w:space="0" w:color="auto"/>
            </w:tcBorders>
            <w:vAlign w:val="center"/>
          </w:tcPr>
          <w:p w:rsidR="00013C5A" w:rsidRPr="00013C5A" w:rsidRDefault="00013C5A" w:rsidP="0044259B">
            <w:pPr>
              <w:jc w:val="center"/>
            </w:pPr>
            <w:r w:rsidRPr="00013C5A">
              <w:t>3889300</w:t>
            </w:r>
          </w:p>
        </w:tc>
      </w:tr>
      <w:tr w:rsidR="00013C5A" w:rsidRPr="00013C5A">
        <w:trPr>
          <w:trHeight w:val="299"/>
        </w:trPr>
        <w:tc>
          <w:tcPr>
            <w:tcW w:w="489" w:type="dxa"/>
            <w:tcBorders>
              <w:top w:val="nil"/>
              <w:left w:val="single" w:sz="4" w:space="0" w:color="auto"/>
              <w:bottom w:val="single" w:sz="4" w:space="0" w:color="auto"/>
              <w:right w:val="single" w:sz="4" w:space="0" w:color="auto"/>
            </w:tcBorders>
            <w:vAlign w:val="bottom"/>
          </w:tcPr>
          <w:p w:rsidR="00013C5A" w:rsidRPr="00013C5A" w:rsidRDefault="00013C5A" w:rsidP="0044259B">
            <w:pPr>
              <w:jc w:val="right"/>
            </w:pPr>
            <w:r w:rsidRPr="00013C5A">
              <w:t>6</w:t>
            </w:r>
          </w:p>
        </w:tc>
        <w:tc>
          <w:tcPr>
            <w:tcW w:w="5649" w:type="dxa"/>
            <w:tcBorders>
              <w:top w:val="nil"/>
              <w:left w:val="nil"/>
              <w:bottom w:val="single" w:sz="4" w:space="0" w:color="auto"/>
              <w:right w:val="single" w:sz="4" w:space="0" w:color="auto"/>
            </w:tcBorders>
            <w:vAlign w:val="bottom"/>
          </w:tcPr>
          <w:p w:rsidR="00013C5A" w:rsidRPr="00013C5A" w:rsidRDefault="00013C5A" w:rsidP="0044259B">
            <w:r w:rsidRPr="00013C5A">
              <w:t>Уровень (доля) маржинального дохода в выручке от продаж, коэфф.</w:t>
            </w:r>
          </w:p>
        </w:tc>
        <w:tc>
          <w:tcPr>
            <w:tcW w:w="1440" w:type="dxa"/>
            <w:tcBorders>
              <w:top w:val="nil"/>
              <w:left w:val="nil"/>
              <w:bottom w:val="single" w:sz="4" w:space="0" w:color="auto"/>
              <w:right w:val="single" w:sz="4" w:space="0" w:color="auto"/>
            </w:tcBorders>
            <w:vAlign w:val="center"/>
          </w:tcPr>
          <w:p w:rsidR="00013C5A" w:rsidRPr="00013C5A" w:rsidRDefault="00013C5A" w:rsidP="0044259B">
            <w:pPr>
              <w:jc w:val="center"/>
            </w:pPr>
            <w:r w:rsidRPr="00013C5A">
              <w:t>0,46</w:t>
            </w:r>
            <w:r w:rsidR="008018CA">
              <w:t>1</w:t>
            </w:r>
          </w:p>
        </w:tc>
        <w:tc>
          <w:tcPr>
            <w:tcW w:w="1800" w:type="dxa"/>
            <w:tcBorders>
              <w:top w:val="nil"/>
              <w:left w:val="nil"/>
              <w:bottom w:val="single" w:sz="4" w:space="0" w:color="auto"/>
              <w:right w:val="single" w:sz="4" w:space="0" w:color="auto"/>
            </w:tcBorders>
            <w:vAlign w:val="center"/>
          </w:tcPr>
          <w:p w:rsidR="00013C5A" w:rsidRPr="00013C5A" w:rsidRDefault="00013C5A" w:rsidP="0044259B">
            <w:pPr>
              <w:jc w:val="center"/>
            </w:pPr>
            <w:r w:rsidRPr="00013C5A">
              <w:t>0,4399</w:t>
            </w:r>
          </w:p>
        </w:tc>
      </w:tr>
      <w:tr w:rsidR="00013C5A" w:rsidRPr="00013C5A">
        <w:trPr>
          <w:trHeight w:val="197"/>
        </w:trPr>
        <w:tc>
          <w:tcPr>
            <w:tcW w:w="489" w:type="dxa"/>
            <w:tcBorders>
              <w:top w:val="nil"/>
              <w:left w:val="single" w:sz="4" w:space="0" w:color="auto"/>
              <w:bottom w:val="single" w:sz="4" w:space="0" w:color="auto"/>
              <w:right w:val="single" w:sz="4" w:space="0" w:color="auto"/>
            </w:tcBorders>
            <w:vAlign w:val="bottom"/>
          </w:tcPr>
          <w:p w:rsidR="00013C5A" w:rsidRPr="00013C5A" w:rsidRDefault="00013C5A" w:rsidP="0044259B">
            <w:pPr>
              <w:jc w:val="right"/>
            </w:pPr>
            <w:r w:rsidRPr="00013C5A">
              <w:t>7</w:t>
            </w:r>
          </w:p>
        </w:tc>
        <w:tc>
          <w:tcPr>
            <w:tcW w:w="5649" w:type="dxa"/>
            <w:tcBorders>
              <w:top w:val="nil"/>
              <w:left w:val="nil"/>
              <w:bottom w:val="single" w:sz="4" w:space="0" w:color="auto"/>
              <w:right w:val="single" w:sz="4" w:space="0" w:color="auto"/>
            </w:tcBorders>
            <w:vAlign w:val="bottom"/>
          </w:tcPr>
          <w:p w:rsidR="00013C5A" w:rsidRPr="00013C5A" w:rsidRDefault="00851DFF" w:rsidP="0044259B">
            <w:r>
              <w:t xml:space="preserve">«Критическая точка» </w:t>
            </w:r>
            <w:r w:rsidR="00013C5A" w:rsidRPr="00013C5A">
              <w:t>объема продаж, тыс. руб.</w:t>
            </w:r>
          </w:p>
        </w:tc>
        <w:tc>
          <w:tcPr>
            <w:tcW w:w="1440" w:type="dxa"/>
            <w:tcBorders>
              <w:top w:val="nil"/>
              <w:left w:val="nil"/>
              <w:bottom w:val="single" w:sz="4" w:space="0" w:color="auto"/>
              <w:right w:val="single" w:sz="4" w:space="0" w:color="auto"/>
            </w:tcBorders>
            <w:vAlign w:val="center"/>
          </w:tcPr>
          <w:p w:rsidR="00013C5A" w:rsidRPr="00013C5A" w:rsidRDefault="00013C5A" w:rsidP="0044259B">
            <w:pPr>
              <w:jc w:val="center"/>
            </w:pPr>
            <w:r w:rsidRPr="00013C5A">
              <w:t>657758</w:t>
            </w:r>
            <w:r w:rsidR="005F32D8">
              <w:t>7,85</w:t>
            </w:r>
          </w:p>
        </w:tc>
        <w:tc>
          <w:tcPr>
            <w:tcW w:w="1800" w:type="dxa"/>
            <w:tcBorders>
              <w:top w:val="nil"/>
              <w:left w:val="nil"/>
              <w:bottom w:val="single" w:sz="4" w:space="0" w:color="auto"/>
              <w:right w:val="single" w:sz="4" w:space="0" w:color="auto"/>
            </w:tcBorders>
            <w:vAlign w:val="center"/>
          </w:tcPr>
          <w:p w:rsidR="00013C5A" w:rsidRPr="00013C5A" w:rsidRDefault="00013C5A" w:rsidP="0044259B">
            <w:pPr>
              <w:jc w:val="center"/>
            </w:pPr>
            <w:r w:rsidRPr="00013C5A">
              <w:t>689</w:t>
            </w:r>
            <w:r w:rsidR="005F32D8">
              <w:t>7704</w:t>
            </w:r>
            <w:r w:rsidR="00257C74">
              <w:t>,02</w:t>
            </w:r>
          </w:p>
        </w:tc>
      </w:tr>
      <w:tr w:rsidR="00013C5A" w:rsidRPr="00013C5A">
        <w:trPr>
          <w:trHeight w:val="192"/>
        </w:trPr>
        <w:tc>
          <w:tcPr>
            <w:tcW w:w="489" w:type="dxa"/>
            <w:tcBorders>
              <w:top w:val="nil"/>
              <w:left w:val="single" w:sz="4" w:space="0" w:color="auto"/>
              <w:bottom w:val="single" w:sz="4" w:space="0" w:color="auto"/>
              <w:right w:val="single" w:sz="4" w:space="0" w:color="auto"/>
            </w:tcBorders>
            <w:vAlign w:val="bottom"/>
          </w:tcPr>
          <w:p w:rsidR="00013C5A" w:rsidRPr="00013C5A" w:rsidRDefault="00013C5A" w:rsidP="0044259B">
            <w:pPr>
              <w:jc w:val="right"/>
            </w:pPr>
            <w:r w:rsidRPr="00013C5A">
              <w:t>8</w:t>
            </w:r>
          </w:p>
        </w:tc>
        <w:tc>
          <w:tcPr>
            <w:tcW w:w="5649" w:type="dxa"/>
            <w:tcBorders>
              <w:top w:val="nil"/>
              <w:left w:val="nil"/>
              <w:bottom w:val="single" w:sz="4" w:space="0" w:color="auto"/>
              <w:right w:val="single" w:sz="4" w:space="0" w:color="auto"/>
            </w:tcBorders>
            <w:vAlign w:val="bottom"/>
          </w:tcPr>
          <w:p w:rsidR="00013C5A" w:rsidRPr="00013C5A" w:rsidRDefault="00013C5A" w:rsidP="0044259B">
            <w:r w:rsidRPr="00013C5A">
              <w:t>Запас финансовой прочности, тыс. руб.</w:t>
            </w:r>
          </w:p>
        </w:tc>
        <w:tc>
          <w:tcPr>
            <w:tcW w:w="1440" w:type="dxa"/>
            <w:tcBorders>
              <w:top w:val="nil"/>
              <w:left w:val="nil"/>
              <w:bottom w:val="single" w:sz="4" w:space="0" w:color="auto"/>
              <w:right w:val="single" w:sz="4" w:space="0" w:color="auto"/>
            </w:tcBorders>
            <w:vAlign w:val="center"/>
          </w:tcPr>
          <w:p w:rsidR="00013C5A" w:rsidRPr="00013C5A" w:rsidRDefault="00013C5A" w:rsidP="0044259B">
            <w:pPr>
              <w:jc w:val="center"/>
            </w:pPr>
            <w:r w:rsidRPr="00013C5A">
              <w:t>2160935</w:t>
            </w:r>
            <w:r w:rsidR="00257C74">
              <w:t>,15</w:t>
            </w:r>
          </w:p>
        </w:tc>
        <w:tc>
          <w:tcPr>
            <w:tcW w:w="1800" w:type="dxa"/>
            <w:tcBorders>
              <w:top w:val="nil"/>
              <w:left w:val="nil"/>
              <w:bottom w:val="single" w:sz="4" w:space="0" w:color="auto"/>
              <w:right w:val="single" w:sz="4" w:space="0" w:color="auto"/>
            </w:tcBorders>
            <w:vAlign w:val="center"/>
          </w:tcPr>
          <w:p w:rsidR="00013C5A" w:rsidRPr="00013C5A" w:rsidRDefault="00013C5A" w:rsidP="0044259B">
            <w:pPr>
              <w:jc w:val="center"/>
            </w:pPr>
            <w:r w:rsidRPr="00013C5A">
              <w:t>194</w:t>
            </w:r>
            <w:r w:rsidR="00257C74">
              <w:t>2295,98</w:t>
            </w:r>
          </w:p>
        </w:tc>
      </w:tr>
      <w:tr w:rsidR="00013C5A" w:rsidRPr="00013C5A">
        <w:trPr>
          <w:trHeight w:val="82"/>
        </w:trPr>
        <w:tc>
          <w:tcPr>
            <w:tcW w:w="489" w:type="dxa"/>
            <w:tcBorders>
              <w:top w:val="nil"/>
              <w:left w:val="single" w:sz="4" w:space="0" w:color="auto"/>
              <w:bottom w:val="single" w:sz="4" w:space="0" w:color="auto"/>
              <w:right w:val="single" w:sz="4" w:space="0" w:color="auto"/>
            </w:tcBorders>
            <w:vAlign w:val="bottom"/>
          </w:tcPr>
          <w:p w:rsidR="00013C5A" w:rsidRPr="00013C5A" w:rsidRDefault="00013C5A" w:rsidP="0044259B">
            <w:pPr>
              <w:jc w:val="right"/>
            </w:pPr>
            <w:r w:rsidRPr="00013C5A">
              <w:t>9</w:t>
            </w:r>
          </w:p>
        </w:tc>
        <w:tc>
          <w:tcPr>
            <w:tcW w:w="5649" w:type="dxa"/>
            <w:tcBorders>
              <w:top w:val="nil"/>
              <w:left w:val="nil"/>
              <w:bottom w:val="single" w:sz="4" w:space="0" w:color="auto"/>
              <w:right w:val="single" w:sz="4" w:space="0" w:color="auto"/>
            </w:tcBorders>
            <w:vAlign w:val="bottom"/>
          </w:tcPr>
          <w:p w:rsidR="00013C5A" w:rsidRPr="00013C5A" w:rsidRDefault="00013C5A" w:rsidP="0044259B">
            <w:r w:rsidRPr="00013C5A">
              <w:t>Уровень запаса финансовой прочности в объеме продаж, %</w:t>
            </w:r>
          </w:p>
        </w:tc>
        <w:tc>
          <w:tcPr>
            <w:tcW w:w="1440" w:type="dxa"/>
            <w:tcBorders>
              <w:top w:val="nil"/>
              <w:left w:val="nil"/>
              <w:bottom w:val="single" w:sz="4" w:space="0" w:color="auto"/>
              <w:right w:val="single" w:sz="4" w:space="0" w:color="auto"/>
            </w:tcBorders>
            <w:vAlign w:val="center"/>
          </w:tcPr>
          <w:p w:rsidR="00013C5A" w:rsidRPr="00013C5A" w:rsidRDefault="00013C5A" w:rsidP="0044259B">
            <w:pPr>
              <w:jc w:val="center"/>
            </w:pPr>
            <w:r w:rsidRPr="00013C5A">
              <w:t>24,73</w:t>
            </w:r>
          </w:p>
        </w:tc>
        <w:tc>
          <w:tcPr>
            <w:tcW w:w="1800" w:type="dxa"/>
            <w:tcBorders>
              <w:top w:val="nil"/>
              <w:left w:val="nil"/>
              <w:bottom w:val="single" w:sz="4" w:space="0" w:color="auto"/>
              <w:right w:val="single" w:sz="4" w:space="0" w:color="auto"/>
            </w:tcBorders>
            <w:vAlign w:val="center"/>
          </w:tcPr>
          <w:p w:rsidR="00013C5A" w:rsidRPr="00013C5A" w:rsidRDefault="00013C5A" w:rsidP="0044259B">
            <w:pPr>
              <w:jc w:val="center"/>
            </w:pPr>
            <w:r w:rsidRPr="00013C5A">
              <w:t>21,9</w:t>
            </w:r>
            <w:r w:rsidR="00257C74">
              <w:t>7</w:t>
            </w:r>
          </w:p>
        </w:tc>
      </w:tr>
    </w:tbl>
    <w:p w:rsidR="00013C5A" w:rsidRPr="00D2507F" w:rsidRDefault="00013C5A" w:rsidP="00013C5A">
      <w:pPr>
        <w:spacing w:line="360" w:lineRule="auto"/>
        <w:ind w:firstLine="360"/>
        <w:jc w:val="center"/>
        <w:rPr>
          <w:b/>
          <w:sz w:val="28"/>
          <w:szCs w:val="28"/>
        </w:rPr>
      </w:pPr>
      <w:r w:rsidRPr="00D2507F">
        <w:rPr>
          <w:b/>
          <w:sz w:val="28"/>
          <w:szCs w:val="28"/>
        </w:rPr>
        <w:t>Решение.</w:t>
      </w:r>
    </w:p>
    <w:p w:rsidR="00013C5A" w:rsidRDefault="00013C5A" w:rsidP="00013C5A">
      <w:pPr>
        <w:spacing w:line="360" w:lineRule="auto"/>
        <w:jc w:val="both"/>
        <w:rPr>
          <w:sz w:val="28"/>
          <w:szCs w:val="28"/>
        </w:rPr>
      </w:pPr>
      <w:r w:rsidRPr="0060714A">
        <w:rPr>
          <w:sz w:val="28"/>
          <w:szCs w:val="28"/>
        </w:rPr>
        <w:t xml:space="preserve">1. Маржинальный доход определяем </w:t>
      </w:r>
      <w:r>
        <w:rPr>
          <w:sz w:val="28"/>
          <w:szCs w:val="28"/>
        </w:rPr>
        <w:t xml:space="preserve">по формуле: </w:t>
      </w:r>
    </w:p>
    <w:p w:rsidR="00013C5A" w:rsidRDefault="00013C5A" w:rsidP="00013C5A">
      <w:pPr>
        <w:spacing w:line="360" w:lineRule="auto"/>
        <w:ind w:firstLine="709"/>
        <w:jc w:val="both"/>
        <w:rPr>
          <w:sz w:val="28"/>
          <w:szCs w:val="28"/>
        </w:rPr>
      </w:pPr>
      <w:r w:rsidRPr="00107CDA">
        <w:rPr>
          <w:sz w:val="28"/>
          <w:szCs w:val="28"/>
          <w:bdr w:val="single" w:sz="4" w:space="0" w:color="auto"/>
        </w:rPr>
        <w:t>МД = Выручка – Переменные затраты</w:t>
      </w:r>
    </w:p>
    <w:p w:rsidR="00013C5A" w:rsidRDefault="00013C5A" w:rsidP="00013C5A">
      <w:pPr>
        <w:spacing w:line="360" w:lineRule="auto"/>
        <w:ind w:firstLine="708"/>
        <w:jc w:val="both"/>
        <w:rPr>
          <w:sz w:val="28"/>
          <w:szCs w:val="28"/>
        </w:rPr>
      </w:pPr>
      <w:r>
        <w:rPr>
          <w:sz w:val="28"/>
          <w:szCs w:val="28"/>
        </w:rPr>
        <w:t>МД</w:t>
      </w:r>
      <w:r w:rsidRPr="00E454E8">
        <w:rPr>
          <w:sz w:val="20"/>
          <w:szCs w:val="20"/>
        </w:rPr>
        <w:t>1</w:t>
      </w:r>
      <w:r>
        <w:rPr>
          <w:sz w:val="28"/>
          <w:szCs w:val="28"/>
        </w:rPr>
        <w:t>=</w:t>
      </w:r>
      <w:r w:rsidRPr="00E454E8">
        <w:rPr>
          <w:sz w:val="28"/>
          <w:szCs w:val="28"/>
        </w:rPr>
        <w:t>8738523-4710064=</w:t>
      </w:r>
      <w:r>
        <w:rPr>
          <w:sz w:val="28"/>
          <w:szCs w:val="28"/>
        </w:rPr>
        <w:t>4028459 тыс.</w:t>
      </w:r>
      <w:r w:rsidR="008018CA">
        <w:rPr>
          <w:sz w:val="28"/>
          <w:szCs w:val="28"/>
        </w:rPr>
        <w:t xml:space="preserve"> </w:t>
      </w:r>
      <w:r>
        <w:rPr>
          <w:sz w:val="28"/>
          <w:szCs w:val="28"/>
        </w:rPr>
        <w:t>руб.</w:t>
      </w:r>
    </w:p>
    <w:p w:rsidR="00013C5A" w:rsidRPr="00E454E8" w:rsidRDefault="00013C5A" w:rsidP="00013C5A">
      <w:pPr>
        <w:spacing w:line="360" w:lineRule="auto"/>
        <w:ind w:firstLine="708"/>
        <w:jc w:val="both"/>
        <w:rPr>
          <w:sz w:val="28"/>
          <w:szCs w:val="28"/>
        </w:rPr>
      </w:pPr>
      <w:r>
        <w:rPr>
          <w:sz w:val="28"/>
          <w:szCs w:val="28"/>
        </w:rPr>
        <w:t>МД</w:t>
      </w:r>
      <w:r>
        <w:rPr>
          <w:sz w:val="20"/>
          <w:szCs w:val="20"/>
        </w:rPr>
        <w:t xml:space="preserve">пл </w:t>
      </w:r>
      <w:r>
        <w:rPr>
          <w:sz w:val="28"/>
          <w:szCs w:val="28"/>
        </w:rPr>
        <w:t>=</w:t>
      </w:r>
      <w:r w:rsidRPr="00E454E8">
        <w:rPr>
          <w:sz w:val="28"/>
          <w:szCs w:val="28"/>
        </w:rPr>
        <w:t>8840000-4950700=3889300</w:t>
      </w:r>
      <w:r>
        <w:rPr>
          <w:sz w:val="28"/>
          <w:szCs w:val="28"/>
        </w:rPr>
        <w:t xml:space="preserve"> тыс.руб.</w:t>
      </w:r>
    </w:p>
    <w:p w:rsidR="00013C5A" w:rsidRPr="0060714A" w:rsidRDefault="00603BB4" w:rsidP="00013C5A">
      <w:pPr>
        <w:spacing w:line="360" w:lineRule="auto"/>
        <w:jc w:val="both"/>
        <w:rPr>
          <w:sz w:val="28"/>
          <w:szCs w:val="28"/>
        </w:rPr>
      </w:pPr>
      <w:r>
        <w:rPr>
          <w:sz w:val="28"/>
          <w:szCs w:val="28"/>
        </w:rPr>
        <w:t xml:space="preserve">2. </w:t>
      </w:r>
      <w:r w:rsidR="00013C5A" w:rsidRPr="0060714A">
        <w:rPr>
          <w:sz w:val="28"/>
          <w:szCs w:val="28"/>
        </w:rPr>
        <w:t xml:space="preserve">При помощи маржинального анализа определяем долю маржинального дохода в выручке от продаж. </w:t>
      </w:r>
    </w:p>
    <w:p w:rsidR="00013C5A" w:rsidRDefault="00013C5A" w:rsidP="00013C5A">
      <w:pPr>
        <w:spacing w:line="360" w:lineRule="auto"/>
        <w:ind w:firstLine="709"/>
        <w:rPr>
          <w:sz w:val="28"/>
          <w:szCs w:val="28"/>
          <w:bdr w:val="single" w:sz="4" w:space="0" w:color="auto"/>
        </w:rPr>
      </w:pPr>
      <w:r w:rsidRPr="00107CDA">
        <w:rPr>
          <w:sz w:val="28"/>
          <w:szCs w:val="28"/>
          <w:bdr w:val="single" w:sz="4" w:space="0" w:color="auto"/>
        </w:rPr>
        <w:t>Доля МД =  МД / V</w:t>
      </w:r>
    </w:p>
    <w:p w:rsidR="00013C5A" w:rsidRDefault="00013C5A" w:rsidP="00013C5A">
      <w:pPr>
        <w:spacing w:line="360" w:lineRule="auto"/>
        <w:ind w:firstLine="708"/>
        <w:jc w:val="both"/>
        <w:rPr>
          <w:sz w:val="28"/>
          <w:szCs w:val="28"/>
        </w:rPr>
      </w:pPr>
      <w:r>
        <w:rPr>
          <w:sz w:val="28"/>
          <w:szCs w:val="28"/>
        </w:rPr>
        <w:t>Доля МД</w:t>
      </w:r>
      <w:r w:rsidRPr="00E454E8">
        <w:rPr>
          <w:sz w:val="20"/>
          <w:szCs w:val="20"/>
        </w:rPr>
        <w:t>1</w:t>
      </w:r>
      <w:r>
        <w:rPr>
          <w:sz w:val="28"/>
          <w:szCs w:val="28"/>
        </w:rPr>
        <w:t>=4028459/</w:t>
      </w:r>
      <w:r w:rsidRPr="00E454E8">
        <w:rPr>
          <w:sz w:val="28"/>
          <w:szCs w:val="28"/>
        </w:rPr>
        <w:t>8738523</w:t>
      </w:r>
      <w:r>
        <w:rPr>
          <w:sz w:val="28"/>
          <w:szCs w:val="28"/>
        </w:rPr>
        <w:t xml:space="preserve"> =0,461</w:t>
      </w:r>
    </w:p>
    <w:p w:rsidR="00013C5A" w:rsidRDefault="00013C5A" w:rsidP="00013C5A">
      <w:pPr>
        <w:spacing w:line="360" w:lineRule="auto"/>
        <w:ind w:firstLine="708"/>
        <w:jc w:val="both"/>
        <w:rPr>
          <w:sz w:val="28"/>
          <w:szCs w:val="28"/>
        </w:rPr>
      </w:pPr>
      <w:r>
        <w:rPr>
          <w:sz w:val="28"/>
          <w:szCs w:val="28"/>
        </w:rPr>
        <w:t>Доля МД</w:t>
      </w:r>
      <w:r>
        <w:rPr>
          <w:sz w:val="20"/>
          <w:szCs w:val="20"/>
        </w:rPr>
        <w:t xml:space="preserve">пл </w:t>
      </w:r>
      <w:r>
        <w:rPr>
          <w:sz w:val="28"/>
          <w:szCs w:val="28"/>
        </w:rPr>
        <w:t>=</w:t>
      </w:r>
      <w:r w:rsidRPr="00E454E8">
        <w:rPr>
          <w:sz w:val="28"/>
          <w:szCs w:val="28"/>
        </w:rPr>
        <w:t>3889300</w:t>
      </w:r>
      <w:r>
        <w:rPr>
          <w:sz w:val="28"/>
          <w:szCs w:val="28"/>
        </w:rPr>
        <w:t>/</w:t>
      </w:r>
      <w:r w:rsidRPr="00E454E8">
        <w:rPr>
          <w:sz w:val="28"/>
          <w:szCs w:val="28"/>
        </w:rPr>
        <w:t>8840000</w:t>
      </w:r>
      <w:r>
        <w:rPr>
          <w:sz w:val="28"/>
          <w:szCs w:val="28"/>
        </w:rPr>
        <w:t>=0,4399</w:t>
      </w:r>
    </w:p>
    <w:p w:rsidR="00013C5A" w:rsidRDefault="00013C5A" w:rsidP="00013C5A">
      <w:pPr>
        <w:spacing w:line="360" w:lineRule="auto"/>
        <w:jc w:val="both"/>
        <w:rPr>
          <w:sz w:val="28"/>
          <w:szCs w:val="28"/>
        </w:rPr>
      </w:pPr>
      <w:r w:rsidRPr="0060714A">
        <w:rPr>
          <w:sz w:val="28"/>
          <w:szCs w:val="28"/>
        </w:rPr>
        <w:t xml:space="preserve">На эту величину делим </w:t>
      </w:r>
      <w:r w:rsidR="008018CA">
        <w:rPr>
          <w:sz w:val="28"/>
          <w:szCs w:val="28"/>
        </w:rPr>
        <w:t xml:space="preserve"> </w:t>
      </w:r>
      <w:r w:rsidRPr="0060714A">
        <w:rPr>
          <w:sz w:val="28"/>
          <w:szCs w:val="28"/>
        </w:rPr>
        <w:t>постоянные расходы и получаем точку безубыточности в стоимостном выражении.</w:t>
      </w:r>
    </w:p>
    <w:p w:rsidR="00013C5A" w:rsidRPr="00D84E77" w:rsidRDefault="00013C5A" w:rsidP="00013C5A">
      <w:pPr>
        <w:spacing w:line="360" w:lineRule="auto"/>
        <w:ind w:firstLine="708"/>
        <w:jc w:val="both"/>
        <w:rPr>
          <w:sz w:val="28"/>
          <w:szCs w:val="28"/>
        </w:rPr>
      </w:pPr>
      <w:r w:rsidRPr="00D84E77">
        <w:rPr>
          <w:sz w:val="28"/>
          <w:szCs w:val="28"/>
        </w:rPr>
        <w:t>3032268/0,461=6577</w:t>
      </w:r>
      <w:r w:rsidR="00257C74">
        <w:rPr>
          <w:sz w:val="28"/>
          <w:szCs w:val="28"/>
        </w:rPr>
        <w:t>587,85</w:t>
      </w:r>
      <w:r w:rsidRPr="00D84E77">
        <w:rPr>
          <w:sz w:val="28"/>
          <w:szCs w:val="28"/>
        </w:rPr>
        <w:t xml:space="preserve"> тыс.руб.</w:t>
      </w:r>
    </w:p>
    <w:p w:rsidR="00013C5A" w:rsidRDefault="005F32D8" w:rsidP="00013C5A">
      <w:pPr>
        <w:spacing w:line="360" w:lineRule="auto"/>
        <w:ind w:firstLine="708"/>
        <w:jc w:val="both"/>
        <w:rPr>
          <w:sz w:val="28"/>
          <w:szCs w:val="28"/>
        </w:rPr>
      </w:pPr>
      <w:r>
        <w:rPr>
          <w:sz w:val="28"/>
          <w:szCs w:val="28"/>
        </w:rPr>
        <w:t>3034300/0,4399=6897704</w:t>
      </w:r>
      <w:r w:rsidR="00257C74">
        <w:rPr>
          <w:sz w:val="28"/>
          <w:szCs w:val="28"/>
        </w:rPr>
        <w:t>,02</w:t>
      </w:r>
      <w:r w:rsidR="00013C5A" w:rsidRPr="00D84E77">
        <w:rPr>
          <w:sz w:val="28"/>
          <w:szCs w:val="28"/>
        </w:rPr>
        <w:t xml:space="preserve"> тыс.руб.</w:t>
      </w:r>
    </w:p>
    <w:p w:rsidR="00013C5A" w:rsidRDefault="00013C5A" w:rsidP="00013C5A">
      <w:pPr>
        <w:spacing w:line="360" w:lineRule="auto"/>
        <w:jc w:val="both"/>
        <w:rPr>
          <w:sz w:val="28"/>
          <w:szCs w:val="28"/>
        </w:rPr>
      </w:pPr>
      <w:r w:rsidRPr="0060714A">
        <w:rPr>
          <w:sz w:val="28"/>
          <w:szCs w:val="28"/>
        </w:rPr>
        <w:t>3. Далее определяем запас финансовой прочности в абсолютном выражении путем вычитания из выручки от продаж критического объема продаж.</w:t>
      </w:r>
    </w:p>
    <w:p w:rsidR="00013C5A" w:rsidRPr="00EB7ACE" w:rsidRDefault="00257C74" w:rsidP="00013C5A">
      <w:pPr>
        <w:spacing w:line="360" w:lineRule="auto"/>
        <w:ind w:firstLine="708"/>
        <w:jc w:val="both"/>
        <w:rPr>
          <w:sz w:val="28"/>
          <w:szCs w:val="28"/>
        </w:rPr>
      </w:pPr>
      <w:r>
        <w:rPr>
          <w:sz w:val="28"/>
          <w:szCs w:val="28"/>
        </w:rPr>
        <w:t>8738523-6577587,85</w:t>
      </w:r>
      <w:r w:rsidR="00013C5A" w:rsidRPr="00EB7ACE">
        <w:rPr>
          <w:sz w:val="28"/>
          <w:szCs w:val="28"/>
        </w:rPr>
        <w:t>=2160935</w:t>
      </w:r>
      <w:r>
        <w:rPr>
          <w:sz w:val="28"/>
          <w:szCs w:val="28"/>
        </w:rPr>
        <w:t>,15</w:t>
      </w:r>
      <w:r w:rsidR="00013C5A">
        <w:rPr>
          <w:sz w:val="28"/>
          <w:szCs w:val="28"/>
        </w:rPr>
        <w:t xml:space="preserve"> тыс.руб.</w:t>
      </w:r>
    </w:p>
    <w:p w:rsidR="00013C5A" w:rsidRDefault="00013C5A" w:rsidP="00013C5A">
      <w:pPr>
        <w:spacing w:line="360" w:lineRule="auto"/>
        <w:ind w:firstLine="708"/>
        <w:jc w:val="both"/>
        <w:rPr>
          <w:sz w:val="28"/>
          <w:szCs w:val="28"/>
        </w:rPr>
      </w:pPr>
      <w:r w:rsidRPr="00EB7ACE">
        <w:rPr>
          <w:sz w:val="28"/>
          <w:szCs w:val="28"/>
        </w:rPr>
        <w:t>8840000-689</w:t>
      </w:r>
      <w:r w:rsidR="00257C74">
        <w:rPr>
          <w:sz w:val="28"/>
          <w:szCs w:val="28"/>
        </w:rPr>
        <w:t>7704,02=1942295,98</w:t>
      </w:r>
      <w:r>
        <w:rPr>
          <w:sz w:val="28"/>
          <w:szCs w:val="28"/>
        </w:rPr>
        <w:t>тыс.руб.</w:t>
      </w:r>
    </w:p>
    <w:p w:rsidR="00013C5A" w:rsidRDefault="00013C5A" w:rsidP="00013C5A">
      <w:pPr>
        <w:spacing w:line="360" w:lineRule="auto"/>
        <w:jc w:val="both"/>
        <w:rPr>
          <w:sz w:val="28"/>
          <w:szCs w:val="28"/>
        </w:rPr>
      </w:pPr>
      <w:r>
        <w:rPr>
          <w:sz w:val="28"/>
          <w:szCs w:val="28"/>
        </w:rPr>
        <w:t>5.</w:t>
      </w:r>
      <w:r w:rsidR="00603BB4">
        <w:rPr>
          <w:sz w:val="28"/>
          <w:szCs w:val="28"/>
        </w:rPr>
        <w:t xml:space="preserve"> </w:t>
      </w:r>
      <w:r>
        <w:rPr>
          <w:sz w:val="28"/>
          <w:szCs w:val="28"/>
        </w:rPr>
        <w:t>Определяем уровень финансовой прочности в объеме продаж:</w:t>
      </w:r>
    </w:p>
    <w:p w:rsidR="00013C5A" w:rsidRDefault="00013C5A" w:rsidP="00013C5A">
      <w:pPr>
        <w:spacing w:line="360" w:lineRule="auto"/>
        <w:ind w:firstLine="708"/>
        <w:jc w:val="both"/>
        <w:rPr>
          <w:sz w:val="28"/>
          <w:szCs w:val="28"/>
        </w:rPr>
      </w:pPr>
      <w:r w:rsidRPr="00EB7ACE">
        <w:rPr>
          <w:sz w:val="28"/>
          <w:szCs w:val="28"/>
        </w:rPr>
        <w:t>2160935</w:t>
      </w:r>
      <w:r w:rsidR="00257C74">
        <w:rPr>
          <w:sz w:val="28"/>
          <w:szCs w:val="28"/>
        </w:rPr>
        <w:t>,15</w:t>
      </w:r>
      <w:r>
        <w:rPr>
          <w:sz w:val="28"/>
          <w:szCs w:val="28"/>
        </w:rPr>
        <w:t>/</w:t>
      </w:r>
      <w:r w:rsidRPr="00EB7ACE">
        <w:rPr>
          <w:sz w:val="28"/>
          <w:szCs w:val="28"/>
        </w:rPr>
        <w:t>8738523</w:t>
      </w:r>
      <w:r>
        <w:rPr>
          <w:sz w:val="28"/>
          <w:szCs w:val="28"/>
        </w:rPr>
        <w:t>=0,2473*100=24,73%</w:t>
      </w:r>
    </w:p>
    <w:p w:rsidR="00013C5A" w:rsidRDefault="00013C5A" w:rsidP="00013C5A">
      <w:pPr>
        <w:spacing w:line="360" w:lineRule="auto"/>
        <w:ind w:firstLine="708"/>
        <w:jc w:val="both"/>
        <w:rPr>
          <w:sz w:val="28"/>
          <w:szCs w:val="28"/>
        </w:rPr>
      </w:pPr>
      <w:r w:rsidRPr="00EB7ACE">
        <w:rPr>
          <w:sz w:val="28"/>
          <w:szCs w:val="28"/>
        </w:rPr>
        <w:t>194</w:t>
      </w:r>
      <w:r w:rsidR="00257C74">
        <w:rPr>
          <w:sz w:val="28"/>
          <w:szCs w:val="28"/>
        </w:rPr>
        <w:t>2295,98</w:t>
      </w:r>
      <w:r>
        <w:rPr>
          <w:sz w:val="28"/>
          <w:szCs w:val="28"/>
        </w:rPr>
        <w:t>/</w:t>
      </w:r>
      <w:r w:rsidRPr="00EB7ACE">
        <w:rPr>
          <w:sz w:val="28"/>
          <w:szCs w:val="28"/>
        </w:rPr>
        <w:t>8840000</w:t>
      </w:r>
      <w:r w:rsidR="00257C74">
        <w:rPr>
          <w:sz w:val="28"/>
          <w:szCs w:val="28"/>
        </w:rPr>
        <w:t>=0,2197</w:t>
      </w:r>
      <w:r>
        <w:rPr>
          <w:sz w:val="28"/>
          <w:szCs w:val="28"/>
        </w:rPr>
        <w:t>*100=21,9</w:t>
      </w:r>
      <w:r w:rsidR="00257C74">
        <w:rPr>
          <w:sz w:val="28"/>
          <w:szCs w:val="28"/>
        </w:rPr>
        <w:t>7</w:t>
      </w:r>
      <w:r>
        <w:rPr>
          <w:sz w:val="28"/>
          <w:szCs w:val="28"/>
        </w:rPr>
        <w:t>%</w:t>
      </w:r>
    </w:p>
    <w:p w:rsidR="00257C74" w:rsidRPr="00257C74" w:rsidRDefault="00257C74" w:rsidP="00257C74">
      <w:pPr>
        <w:spacing w:line="360" w:lineRule="auto"/>
        <w:ind w:firstLine="708"/>
        <w:jc w:val="center"/>
        <w:rPr>
          <w:b/>
          <w:sz w:val="28"/>
          <w:szCs w:val="28"/>
        </w:rPr>
      </w:pPr>
      <w:r>
        <w:rPr>
          <w:b/>
          <w:sz w:val="28"/>
          <w:szCs w:val="28"/>
        </w:rPr>
        <w:t>Вывод:</w:t>
      </w:r>
    </w:p>
    <w:p w:rsidR="00257C74" w:rsidRPr="0060714A" w:rsidRDefault="00257C74" w:rsidP="00257C74">
      <w:pPr>
        <w:spacing w:line="360" w:lineRule="auto"/>
        <w:ind w:firstLine="540"/>
        <w:jc w:val="both"/>
        <w:rPr>
          <w:sz w:val="28"/>
          <w:szCs w:val="28"/>
        </w:rPr>
      </w:pPr>
      <w:r w:rsidRPr="0060714A">
        <w:rPr>
          <w:sz w:val="28"/>
          <w:szCs w:val="28"/>
        </w:rPr>
        <w:t>Таким образом, точка безубыточности на предприятии О</w:t>
      </w:r>
      <w:r>
        <w:rPr>
          <w:sz w:val="28"/>
          <w:szCs w:val="28"/>
        </w:rPr>
        <w:t>О</w:t>
      </w:r>
      <w:r w:rsidRPr="0060714A">
        <w:rPr>
          <w:sz w:val="28"/>
          <w:szCs w:val="28"/>
        </w:rPr>
        <w:t xml:space="preserve">О </w:t>
      </w:r>
      <w:r>
        <w:rPr>
          <w:sz w:val="28"/>
          <w:szCs w:val="28"/>
        </w:rPr>
        <w:t>«</w:t>
      </w:r>
      <w:r w:rsidRPr="0060714A">
        <w:rPr>
          <w:sz w:val="28"/>
          <w:szCs w:val="28"/>
        </w:rPr>
        <w:t>Агат</w:t>
      </w:r>
      <w:r>
        <w:rPr>
          <w:sz w:val="28"/>
          <w:szCs w:val="28"/>
        </w:rPr>
        <w:t>»</w:t>
      </w:r>
      <w:r w:rsidRPr="0060714A">
        <w:rPr>
          <w:sz w:val="28"/>
          <w:szCs w:val="28"/>
        </w:rPr>
        <w:t xml:space="preserve"> в отчетном году составила </w:t>
      </w:r>
      <w:r>
        <w:rPr>
          <w:sz w:val="28"/>
          <w:szCs w:val="28"/>
        </w:rPr>
        <w:t>6577587,85</w:t>
      </w:r>
      <w:r w:rsidRPr="0060714A">
        <w:rPr>
          <w:sz w:val="28"/>
          <w:szCs w:val="28"/>
        </w:rPr>
        <w:t xml:space="preserve"> тыс. рублей, что свидетельствует о том, что фактический объем продаж в отчетном году был безубыточным и рентабельным. Запас финансовой прочности в отчетном году составил </w:t>
      </w:r>
      <w:r w:rsidRPr="00EB7ACE">
        <w:rPr>
          <w:sz w:val="28"/>
          <w:szCs w:val="28"/>
        </w:rPr>
        <w:t>2160935</w:t>
      </w:r>
      <w:r>
        <w:rPr>
          <w:sz w:val="28"/>
          <w:szCs w:val="28"/>
        </w:rPr>
        <w:t>,15</w:t>
      </w:r>
      <w:r w:rsidRPr="0060714A">
        <w:rPr>
          <w:sz w:val="28"/>
          <w:szCs w:val="28"/>
        </w:rPr>
        <w:t xml:space="preserve"> тыс.</w:t>
      </w:r>
      <w:r>
        <w:rPr>
          <w:sz w:val="28"/>
          <w:szCs w:val="28"/>
        </w:rPr>
        <w:t xml:space="preserve"> </w:t>
      </w:r>
      <w:r w:rsidR="00A77E48">
        <w:rPr>
          <w:sz w:val="28"/>
          <w:szCs w:val="28"/>
        </w:rPr>
        <w:t xml:space="preserve">рублей </w:t>
      </w:r>
      <w:r>
        <w:rPr>
          <w:sz w:val="28"/>
          <w:szCs w:val="28"/>
        </w:rPr>
        <w:t>(24,73%).</w:t>
      </w:r>
      <w:r w:rsidRPr="0060714A">
        <w:rPr>
          <w:sz w:val="28"/>
          <w:szCs w:val="28"/>
        </w:rPr>
        <w:t xml:space="preserve"> </w:t>
      </w:r>
    </w:p>
    <w:p w:rsidR="00257C74" w:rsidRDefault="00257C74" w:rsidP="00257C74">
      <w:pPr>
        <w:spacing w:line="360" w:lineRule="auto"/>
        <w:ind w:firstLine="540"/>
        <w:jc w:val="both"/>
        <w:rPr>
          <w:sz w:val="28"/>
          <w:szCs w:val="28"/>
        </w:rPr>
      </w:pPr>
      <w:r w:rsidRPr="0060714A">
        <w:rPr>
          <w:sz w:val="28"/>
          <w:szCs w:val="28"/>
        </w:rPr>
        <w:t xml:space="preserve">Запас финансовой прочности следует поддерживать на нормативном уровне (60–70%) на случай хозяйственных затруднений и ухудшения конъюнктуры рынка. </w:t>
      </w:r>
      <w:r>
        <w:rPr>
          <w:sz w:val="28"/>
          <w:szCs w:val="28"/>
        </w:rPr>
        <w:t>У анализируемого</w:t>
      </w:r>
      <w:r w:rsidRPr="0060714A">
        <w:rPr>
          <w:sz w:val="28"/>
          <w:szCs w:val="28"/>
        </w:rPr>
        <w:t xml:space="preserve"> предприяти</w:t>
      </w:r>
      <w:r>
        <w:rPr>
          <w:sz w:val="28"/>
          <w:szCs w:val="28"/>
        </w:rPr>
        <w:t>я</w:t>
      </w:r>
      <w:r w:rsidRPr="0060714A">
        <w:rPr>
          <w:sz w:val="28"/>
          <w:szCs w:val="28"/>
        </w:rPr>
        <w:t xml:space="preserve"> данный уровень</w:t>
      </w:r>
      <w:r>
        <w:rPr>
          <w:sz w:val="28"/>
          <w:szCs w:val="28"/>
        </w:rPr>
        <w:t xml:space="preserve"> равен 24,73 % в отчетном году, и 21,97 в плановом  периоде, что</w:t>
      </w:r>
      <w:r w:rsidRPr="0060714A">
        <w:rPr>
          <w:sz w:val="28"/>
          <w:szCs w:val="28"/>
        </w:rPr>
        <w:t xml:space="preserve"> значительно ниже нормативного показателя. Это позволяет сделать вывод о том, что необходимо наиболее полно использовать резервы </w:t>
      </w:r>
      <w:r>
        <w:rPr>
          <w:sz w:val="28"/>
          <w:szCs w:val="28"/>
        </w:rPr>
        <w:t>роста</w:t>
      </w:r>
      <w:r w:rsidRPr="0060714A">
        <w:rPr>
          <w:sz w:val="28"/>
          <w:szCs w:val="28"/>
        </w:rPr>
        <w:t xml:space="preserve"> объема продаж и снижения себестоимости продукции.</w:t>
      </w:r>
      <w:r>
        <w:rPr>
          <w:sz w:val="28"/>
          <w:szCs w:val="28"/>
        </w:rPr>
        <w:t xml:space="preserve"> Согласно предыдущим расчетам у предприятия есть резерв увеличения объемов производства за счет улучшения использования активной части основных средств, повышения производительности оборудования и снижения внутрисменных простоев.</w:t>
      </w:r>
    </w:p>
    <w:p w:rsidR="00257C74" w:rsidRDefault="00257C74" w:rsidP="00257C74">
      <w:pPr>
        <w:spacing w:line="360" w:lineRule="auto"/>
        <w:ind w:firstLine="540"/>
        <w:jc w:val="both"/>
        <w:rPr>
          <w:sz w:val="28"/>
          <w:szCs w:val="28"/>
        </w:rPr>
      </w:pPr>
    </w:p>
    <w:p w:rsidR="00257C74" w:rsidRDefault="00257C74" w:rsidP="00257C74">
      <w:pPr>
        <w:spacing w:line="360" w:lineRule="auto"/>
        <w:ind w:firstLine="540"/>
        <w:jc w:val="both"/>
        <w:rPr>
          <w:sz w:val="28"/>
          <w:szCs w:val="28"/>
        </w:rPr>
      </w:pPr>
    </w:p>
    <w:p w:rsidR="00257C74" w:rsidRDefault="00257C74" w:rsidP="00257C74">
      <w:pPr>
        <w:spacing w:line="360" w:lineRule="auto"/>
        <w:ind w:firstLine="540"/>
        <w:jc w:val="both"/>
        <w:rPr>
          <w:sz w:val="28"/>
          <w:szCs w:val="28"/>
        </w:rPr>
      </w:pPr>
    </w:p>
    <w:p w:rsidR="00257C74" w:rsidRPr="008D5041" w:rsidRDefault="000E3497" w:rsidP="000E3497">
      <w:pPr>
        <w:pStyle w:val="1"/>
        <w:spacing w:line="360" w:lineRule="auto"/>
        <w:jc w:val="center"/>
        <w:rPr>
          <w:rFonts w:ascii="Times New Roman" w:hAnsi="Times New Roman" w:cs="Times New Roman"/>
          <w:bCs w:val="0"/>
          <w:sz w:val="28"/>
          <w:szCs w:val="28"/>
        </w:rPr>
      </w:pPr>
      <w:bookmarkStart w:id="9" w:name="_Toc198260284"/>
      <w:r>
        <w:rPr>
          <w:rFonts w:ascii="Times New Roman" w:hAnsi="Times New Roman" w:cs="Times New Roman"/>
          <w:bCs w:val="0"/>
          <w:sz w:val="28"/>
          <w:szCs w:val="28"/>
        </w:rPr>
        <w:t>3. Анализ затрат и себестоимости проду</w:t>
      </w:r>
      <w:bookmarkEnd w:id="9"/>
      <w:r>
        <w:rPr>
          <w:rFonts w:ascii="Times New Roman" w:hAnsi="Times New Roman" w:cs="Times New Roman"/>
          <w:bCs w:val="0"/>
          <w:sz w:val="28"/>
          <w:szCs w:val="28"/>
        </w:rPr>
        <w:t>кции</w:t>
      </w:r>
    </w:p>
    <w:p w:rsidR="00257C74" w:rsidRDefault="00257C74" w:rsidP="000E3497">
      <w:pPr>
        <w:pStyle w:val="2"/>
        <w:spacing w:before="0" w:after="0" w:line="360" w:lineRule="auto"/>
        <w:jc w:val="center"/>
        <w:rPr>
          <w:rFonts w:ascii="Times New Roman" w:hAnsi="Times New Roman" w:cs="Times New Roman"/>
          <w:i w:val="0"/>
          <w:iCs w:val="0"/>
        </w:rPr>
      </w:pPr>
      <w:bookmarkStart w:id="10" w:name="_Toc198260285"/>
      <w:r w:rsidRPr="005C3D0B">
        <w:rPr>
          <w:rFonts w:ascii="Times New Roman" w:hAnsi="Times New Roman" w:cs="Times New Roman"/>
          <w:i w:val="0"/>
          <w:iCs w:val="0"/>
        </w:rPr>
        <w:t xml:space="preserve">Задание № </w:t>
      </w:r>
      <w:r>
        <w:rPr>
          <w:rFonts w:ascii="Times New Roman" w:hAnsi="Times New Roman" w:cs="Times New Roman"/>
          <w:i w:val="0"/>
          <w:iCs w:val="0"/>
        </w:rPr>
        <w:t>9</w:t>
      </w:r>
      <w:bookmarkEnd w:id="10"/>
    </w:p>
    <w:p w:rsidR="00257C74" w:rsidRPr="00A563CE" w:rsidRDefault="00257C74" w:rsidP="000E3497">
      <w:pPr>
        <w:spacing w:line="360" w:lineRule="auto"/>
        <w:ind w:firstLine="540"/>
        <w:jc w:val="both"/>
        <w:rPr>
          <w:sz w:val="28"/>
          <w:szCs w:val="28"/>
        </w:rPr>
      </w:pPr>
      <w:r w:rsidRPr="00A563CE">
        <w:rPr>
          <w:sz w:val="28"/>
          <w:szCs w:val="28"/>
        </w:rPr>
        <w:t>Рассмотрев данные формы</w:t>
      </w:r>
      <w:r>
        <w:rPr>
          <w:sz w:val="28"/>
          <w:szCs w:val="28"/>
        </w:rPr>
        <w:t xml:space="preserve"> </w:t>
      </w:r>
      <w:r w:rsidRPr="00A563CE">
        <w:rPr>
          <w:sz w:val="28"/>
          <w:szCs w:val="28"/>
        </w:rPr>
        <w:t>№5</w:t>
      </w:r>
      <w:r>
        <w:rPr>
          <w:sz w:val="28"/>
          <w:szCs w:val="28"/>
        </w:rPr>
        <w:t xml:space="preserve"> «Приложение к бухгалтерскому балансу», дать характеристику анализируемого производственного проц</w:t>
      </w:r>
      <w:r w:rsidR="000E3497">
        <w:rPr>
          <w:sz w:val="28"/>
          <w:szCs w:val="28"/>
        </w:rPr>
        <w:t>есса с точки зрения структуры его</w:t>
      </w:r>
      <w:r>
        <w:rPr>
          <w:sz w:val="28"/>
          <w:szCs w:val="28"/>
        </w:rPr>
        <w:t xml:space="preserve"> затрат, объяснить возможные  причины ее изменения в зависимости от трансформации производственной программы.</w:t>
      </w:r>
    </w:p>
    <w:p w:rsidR="00257C74" w:rsidRPr="006E6E18" w:rsidRDefault="00257C74" w:rsidP="00257C74">
      <w:pPr>
        <w:spacing w:line="360" w:lineRule="auto"/>
        <w:jc w:val="right"/>
        <w:rPr>
          <w:sz w:val="28"/>
          <w:szCs w:val="28"/>
        </w:rPr>
      </w:pPr>
      <w:r w:rsidRPr="006E6E18">
        <w:rPr>
          <w:sz w:val="28"/>
          <w:szCs w:val="28"/>
        </w:rPr>
        <w:t xml:space="preserve">Таблица </w:t>
      </w:r>
      <w:r>
        <w:rPr>
          <w:sz w:val="28"/>
          <w:szCs w:val="28"/>
        </w:rPr>
        <w:t>9</w:t>
      </w:r>
      <w:r w:rsidRPr="006E6E18">
        <w:rPr>
          <w:sz w:val="28"/>
          <w:szCs w:val="28"/>
        </w:rPr>
        <w:t xml:space="preserve"> </w:t>
      </w:r>
    </w:p>
    <w:p w:rsidR="00257C74" w:rsidRPr="006E6E18" w:rsidRDefault="00257C74" w:rsidP="00257C74">
      <w:pPr>
        <w:spacing w:line="360" w:lineRule="auto"/>
        <w:jc w:val="center"/>
        <w:rPr>
          <w:b/>
          <w:bCs/>
          <w:sz w:val="28"/>
          <w:szCs w:val="28"/>
        </w:rPr>
      </w:pPr>
      <w:r>
        <w:rPr>
          <w:b/>
          <w:bCs/>
          <w:sz w:val="28"/>
          <w:szCs w:val="28"/>
        </w:rPr>
        <w:t>Расходы по обычным видам деятельности</w:t>
      </w:r>
      <w:r w:rsidRPr="006E6E18">
        <w:rPr>
          <w:b/>
          <w:bCs/>
          <w:sz w:val="28"/>
          <w:szCs w:val="28"/>
        </w:rPr>
        <w:t xml:space="preserve"> в поэлементном разрезе за </w:t>
      </w:r>
      <w:r w:rsidR="00D66DF7">
        <w:rPr>
          <w:b/>
          <w:bCs/>
          <w:sz w:val="28"/>
          <w:szCs w:val="28"/>
        </w:rPr>
        <w:t>п</w:t>
      </w:r>
      <w:r w:rsidRPr="006E6E18">
        <w:rPr>
          <w:b/>
          <w:bCs/>
          <w:sz w:val="28"/>
          <w:szCs w:val="28"/>
        </w:rPr>
        <w:t xml:space="preserve">рошлый </w:t>
      </w:r>
      <w:r w:rsidR="00271F25" w:rsidRPr="006E6E18">
        <w:rPr>
          <w:b/>
          <w:bCs/>
          <w:sz w:val="28"/>
          <w:szCs w:val="28"/>
        </w:rPr>
        <w:t xml:space="preserve">и отчетный </w:t>
      </w:r>
      <w:r w:rsidRPr="006E6E18">
        <w:rPr>
          <w:b/>
          <w:bCs/>
          <w:sz w:val="28"/>
          <w:szCs w:val="28"/>
        </w:rPr>
        <w:t>годы</w:t>
      </w:r>
    </w:p>
    <w:tbl>
      <w:tblPr>
        <w:tblW w:w="9654" w:type="dxa"/>
        <w:tblInd w:w="93" w:type="dxa"/>
        <w:tblLayout w:type="fixed"/>
        <w:tblLook w:val="0000" w:firstRow="0" w:lastRow="0" w:firstColumn="0" w:lastColumn="0" w:noHBand="0" w:noVBand="0"/>
      </w:tblPr>
      <w:tblGrid>
        <w:gridCol w:w="486"/>
        <w:gridCol w:w="2589"/>
        <w:gridCol w:w="1079"/>
        <w:gridCol w:w="1029"/>
        <w:gridCol w:w="1180"/>
        <w:gridCol w:w="900"/>
        <w:gridCol w:w="1080"/>
        <w:gridCol w:w="1311"/>
      </w:tblGrid>
      <w:tr w:rsidR="00257C74" w:rsidRPr="00603BB4">
        <w:trPr>
          <w:cantSplit/>
          <w:trHeight w:val="375"/>
        </w:trPr>
        <w:tc>
          <w:tcPr>
            <w:tcW w:w="486" w:type="dxa"/>
            <w:vMerge w:val="restart"/>
            <w:tcBorders>
              <w:top w:val="single" w:sz="4" w:space="0" w:color="auto"/>
              <w:left w:val="single" w:sz="4" w:space="0" w:color="auto"/>
              <w:bottom w:val="single" w:sz="4" w:space="0" w:color="auto"/>
              <w:right w:val="single" w:sz="4" w:space="0" w:color="auto"/>
            </w:tcBorders>
            <w:vAlign w:val="center"/>
          </w:tcPr>
          <w:p w:rsidR="00257C74" w:rsidRPr="00603BB4" w:rsidRDefault="00257C74" w:rsidP="0044259B">
            <w:pPr>
              <w:jc w:val="center"/>
            </w:pPr>
            <w:bookmarkStart w:id="11" w:name="OLE_LINK3"/>
            <w:bookmarkStart w:id="12" w:name="OLE_LINK4"/>
            <w:r w:rsidRPr="00603BB4">
              <w:t>№ п/п</w:t>
            </w:r>
          </w:p>
        </w:tc>
        <w:tc>
          <w:tcPr>
            <w:tcW w:w="2589" w:type="dxa"/>
            <w:vMerge w:val="restart"/>
            <w:tcBorders>
              <w:top w:val="single" w:sz="4" w:space="0" w:color="auto"/>
              <w:left w:val="single" w:sz="4" w:space="0" w:color="auto"/>
              <w:bottom w:val="single" w:sz="4" w:space="0" w:color="auto"/>
              <w:right w:val="single" w:sz="4" w:space="0" w:color="auto"/>
            </w:tcBorders>
            <w:vAlign w:val="center"/>
          </w:tcPr>
          <w:p w:rsidR="00257C74" w:rsidRPr="00603BB4" w:rsidRDefault="00271F25" w:rsidP="0044259B">
            <w:pPr>
              <w:jc w:val="center"/>
            </w:pPr>
            <w:r w:rsidRPr="00603BB4">
              <w:t>Э</w:t>
            </w:r>
            <w:r w:rsidR="00257C74" w:rsidRPr="00603BB4">
              <w:t>лемент</w:t>
            </w:r>
            <w:r w:rsidRPr="00603BB4">
              <w:t>ы</w:t>
            </w:r>
            <w:r w:rsidR="00257C74" w:rsidRPr="00603BB4">
              <w:t xml:space="preserve"> затрат по обычным видам деятельности</w:t>
            </w:r>
          </w:p>
        </w:tc>
        <w:tc>
          <w:tcPr>
            <w:tcW w:w="2108" w:type="dxa"/>
            <w:gridSpan w:val="2"/>
            <w:tcBorders>
              <w:top w:val="single" w:sz="4" w:space="0" w:color="auto"/>
              <w:left w:val="nil"/>
              <w:bottom w:val="single" w:sz="4" w:space="0" w:color="auto"/>
              <w:right w:val="single" w:sz="4" w:space="0" w:color="auto"/>
            </w:tcBorders>
            <w:vAlign w:val="center"/>
          </w:tcPr>
          <w:p w:rsidR="00257C74" w:rsidRPr="00603BB4" w:rsidRDefault="00271F25" w:rsidP="0044259B">
            <w:pPr>
              <w:jc w:val="center"/>
            </w:pPr>
            <w:r w:rsidRPr="00603BB4">
              <w:t>П</w:t>
            </w:r>
            <w:r w:rsidR="00257C74" w:rsidRPr="00603BB4">
              <w:t>рошлый год</w:t>
            </w:r>
          </w:p>
        </w:tc>
        <w:tc>
          <w:tcPr>
            <w:tcW w:w="2080" w:type="dxa"/>
            <w:gridSpan w:val="2"/>
            <w:tcBorders>
              <w:top w:val="single" w:sz="4" w:space="0" w:color="auto"/>
              <w:left w:val="nil"/>
              <w:bottom w:val="single" w:sz="4" w:space="0" w:color="auto"/>
              <w:right w:val="single" w:sz="4" w:space="0" w:color="auto"/>
            </w:tcBorders>
            <w:vAlign w:val="center"/>
          </w:tcPr>
          <w:p w:rsidR="00257C74" w:rsidRPr="00603BB4" w:rsidRDefault="00271F25" w:rsidP="0044259B">
            <w:pPr>
              <w:jc w:val="center"/>
            </w:pPr>
            <w:r w:rsidRPr="00603BB4">
              <w:t>О</w:t>
            </w:r>
            <w:r w:rsidR="00257C74" w:rsidRPr="00603BB4">
              <w:t>тчетный год</w:t>
            </w:r>
          </w:p>
        </w:tc>
        <w:tc>
          <w:tcPr>
            <w:tcW w:w="2391" w:type="dxa"/>
            <w:gridSpan w:val="2"/>
            <w:tcBorders>
              <w:top w:val="single" w:sz="4" w:space="0" w:color="auto"/>
              <w:left w:val="nil"/>
              <w:bottom w:val="single" w:sz="4" w:space="0" w:color="auto"/>
              <w:right w:val="single" w:sz="4" w:space="0" w:color="auto"/>
            </w:tcBorders>
            <w:vAlign w:val="center"/>
          </w:tcPr>
          <w:p w:rsidR="00257C74" w:rsidRPr="00603BB4" w:rsidRDefault="00271F25" w:rsidP="0044259B">
            <w:pPr>
              <w:jc w:val="center"/>
            </w:pPr>
            <w:r w:rsidRPr="00603BB4">
              <w:t>Изменение</w:t>
            </w:r>
            <w:r w:rsidR="00257C74" w:rsidRPr="00603BB4">
              <w:t xml:space="preserve">    (+,-)</w:t>
            </w:r>
          </w:p>
        </w:tc>
      </w:tr>
      <w:tr w:rsidR="00257C74" w:rsidRPr="00603BB4">
        <w:trPr>
          <w:cantSplit/>
          <w:trHeight w:val="375"/>
        </w:trPr>
        <w:tc>
          <w:tcPr>
            <w:tcW w:w="486" w:type="dxa"/>
            <w:vMerge/>
            <w:tcBorders>
              <w:top w:val="single" w:sz="4" w:space="0" w:color="auto"/>
              <w:left w:val="single" w:sz="4" w:space="0" w:color="auto"/>
              <w:bottom w:val="single" w:sz="4" w:space="0" w:color="auto"/>
              <w:right w:val="single" w:sz="4" w:space="0" w:color="auto"/>
            </w:tcBorders>
            <w:vAlign w:val="center"/>
          </w:tcPr>
          <w:p w:rsidR="00257C74" w:rsidRPr="00603BB4" w:rsidRDefault="00257C74" w:rsidP="0044259B"/>
        </w:tc>
        <w:tc>
          <w:tcPr>
            <w:tcW w:w="2589" w:type="dxa"/>
            <w:vMerge/>
            <w:tcBorders>
              <w:top w:val="single" w:sz="4" w:space="0" w:color="auto"/>
              <w:left w:val="single" w:sz="4" w:space="0" w:color="auto"/>
              <w:bottom w:val="single" w:sz="4" w:space="0" w:color="auto"/>
              <w:right w:val="single" w:sz="4" w:space="0" w:color="auto"/>
            </w:tcBorders>
            <w:vAlign w:val="center"/>
          </w:tcPr>
          <w:p w:rsidR="00257C74" w:rsidRPr="00603BB4" w:rsidRDefault="00257C74" w:rsidP="0044259B"/>
        </w:tc>
        <w:tc>
          <w:tcPr>
            <w:tcW w:w="1079" w:type="dxa"/>
            <w:tcBorders>
              <w:top w:val="nil"/>
              <w:left w:val="nil"/>
              <w:bottom w:val="single" w:sz="4" w:space="0" w:color="auto"/>
              <w:right w:val="single" w:sz="4" w:space="0" w:color="auto"/>
            </w:tcBorders>
            <w:vAlign w:val="center"/>
          </w:tcPr>
          <w:p w:rsidR="00257C74" w:rsidRPr="00603BB4" w:rsidRDefault="00257C74" w:rsidP="0044259B">
            <w:pPr>
              <w:jc w:val="center"/>
            </w:pPr>
            <w:r w:rsidRPr="00603BB4">
              <w:t>тыс. руб.</w:t>
            </w:r>
          </w:p>
        </w:tc>
        <w:tc>
          <w:tcPr>
            <w:tcW w:w="1029" w:type="dxa"/>
            <w:tcBorders>
              <w:top w:val="nil"/>
              <w:left w:val="nil"/>
              <w:bottom w:val="single" w:sz="4" w:space="0" w:color="auto"/>
              <w:right w:val="single" w:sz="4" w:space="0" w:color="auto"/>
            </w:tcBorders>
            <w:vAlign w:val="center"/>
          </w:tcPr>
          <w:p w:rsidR="00257C74" w:rsidRPr="00603BB4" w:rsidRDefault="00257C74" w:rsidP="0044259B">
            <w:pPr>
              <w:jc w:val="center"/>
            </w:pPr>
            <w:r w:rsidRPr="00603BB4">
              <w:t>%</w:t>
            </w:r>
          </w:p>
        </w:tc>
        <w:tc>
          <w:tcPr>
            <w:tcW w:w="1180" w:type="dxa"/>
            <w:tcBorders>
              <w:top w:val="nil"/>
              <w:left w:val="nil"/>
              <w:bottom w:val="single" w:sz="4" w:space="0" w:color="auto"/>
              <w:right w:val="single" w:sz="4" w:space="0" w:color="auto"/>
            </w:tcBorders>
            <w:vAlign w:val="center"/>
          </w:tcPr>
          <w:p w:rsidR="00257C74" w:rsidRPr="00603BB4" w:rsidRDefault="00257C74" w:rsidP="0044259B">
            <w:pPr>
              <w:jc w:val="center"/>
            </w:pPr>
            <w:r w:rsidRPr="00603BB4">
              <w:t>тыс. руб.</w:t>
            </w:r>
          </w:p>
        </w:tc>
        <w:tc>
          <w:tcPr>
            <w:tcW w:w="900" w:type="dxa"/>
            <w:tcBorders>
              <w:top w:val="nil"/>
              <w:left w:val="nil"/>
              <w:bottom w:val="single" w:sz="4" w:space="0" w:color="auto"/>
              <w:right w:val="single" w:sz="4" w:space="0" w:color="auto"/>
            </w:tcBorders>
            <w:vAlign w:val="center"/>
          </w:tcPr>
          <w:p w:rsidR="00257C74" w:rsidRPr="00603BB4" w:rsidRDefault="00257C74" w:rsidP="0044259B">
            <w:pPr>
              <w:jc w:val="center"/>
            </w:pPr>
            <w:r w:rsidRPr="00603BB4">
              <w:t>%</w:t>
            </w:r>
          </w:p>
        </w:tc>
        <w:tc>
          <w:tcPr>
            <w:tcW w:w="1080" w:type="dxa"/>
            <w:tcBorders>
              <w:top w:val="nil"/>
              <w:left w:val="nil"/>
              <w:bottom w:val="single" w:sz="4" w:space="0" w:color="auto"/>
              <w:right w:val="single" w:sz="4" w:space="0" w:color="auto"/>
            </w:tcBorders>
            <w:vAlign w:val="center"/>
          </w:tcPr>
          <w:p w:rsidR="00257C74" w:rsidRPr="00603BB4" w:rsidRDefault="00257C74" w:rsidP="0044259B">
            <w:pPr>
              <w:jc w:val="center"/>
            </w:pPr>
            <w:r w:rsidRPr="00603BB4">
              <w:t>тыс. руб.</w:t>
            </w:r>
          </w:p>
        </w:tc>
        <w:tc>
          <w:tcPr>
            <w:tcW w:w="1311" w:type="dxa"/>
            <w:tcBorders>
              <w:top w:val="nil"/>
              <w:left w:val="nil"/>
              <w:bottom w:val="single" w:sz="4" w:space="0" w:color="auto"/>
              <w:right w:val="single" w:sz="4" w:space="0" w:color="auto"/>
            </w:tcBorders>
            <w:vAlign w:val="center"/>
          </w:tcPr>
          <w:p w:rsidR="00257C74" w:rsidRPr="00603BB4" w:rsidRDefault="00257C74" w:rsidP="0044259B">
            <w:pPr>
              <w:jc w:val="center"/>
            </w:pPr>
            <w:r w:rsidRPr="00603BB4">
              <w:t>%</w:t>
            </w:r>
          </w:p>
        </w:tc>
      </w:tr>
      <w:tr w:rsidR="00257C74" w:rsidRPr="00603BB4">
        <w:trPr>
          <w:trHeight w:val="345"/>
        </w:trPr>
        <w:tc>
          <w:tcPr>
            <w:tcW w:w="486" w:type="dxa"/>
            <w:tcBorders>
              <w:top w:val="nil"/>
              <w:left w:val="single" w:sz="4" w:space="0" w:color="auto"/>
              <w:bottom w:val="single" w:sz="4" w:space="0" w:color="auto"/>
              <w:right w:val="single" w:sz="4" w:space="0" w:color="auto"/>
            </w:tcBorders>
            <w:vAlign w:val="center"/>
          </w:tcPr>
          <w:p w:rsidR="00257C74" w:rsidRPr="00603BB4" w:rsidRDefault="00257C74" w:rsidP="0044259B">
            <w:pPr>
              <w:jc w:val="center"/>
            </w:pPr>
            <w:r w:rsidRPr="00603BB4">
              <w:t>1</w:t>
            </w:r>
          </w:p>
        </w:tc>
        <w:tc>
          <w:tcPr>
            <w:tcW w:w="2589" w:type="dxa"/>
            <w:tcBorders>
              <w:top w:val="nil"/>
              <w:left w:val="nil"/>
              <w:bottom w:val="single" w:sz="4" w:space="0" w:color="auto"/>
              <w:right w:val="single" w:sz="4" w:space="0" w:color="auto"/>
            </w:tcBorders>
            <w:vAlign w:val="center"/>
          </w:tcPr>
          <w:p w:rsidR="00257C74" w:rsidRPr="00603BB4" w:rsidRDefault="00257C74" w:rsidP="0044259B">
            <w:r w:rsidRPr="00603BB4">
              <w:t>Материальные затраты</w:t>
            </w:r>
          </w:p>
        </w:tc>
        <w:tc>
          <w:tcPr>
            <w:tcW w:w="1079"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4756320</w:t>
            </w:r>
          </w:p>
        </w:tc>
        <w:tc>
          <w:tcPr>
            <w:tcW w:w="1029"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64,83</w:t>
            </w:r>
          </w:p>
        </w:tc>
        <w:tc>
          <w:tcPr>
            <w:tcW w:w="1180"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4922300</w:t>
            </w:r>
          </w:p>
        </w:tc>
        <w:tc>
          <w:tcPr>
            <w:tcW w:w="900"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63,58</w:t>
            </w:r>
          </w:p>
        </w:tc>
        <w:tc>
          <w:tcPr>
            <w:tcW w:w="1080"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165980</w:t>
            </w:r>
          </w:p>
        </w:tc>
        <w:tc>
          <w:tcPr>
            <w:tcW w:w="1311"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-1,25</w:t>
            </w:r>
          </w:p>
        </w:tc>
      </w:tr>
      <w:tr w:rsidR="00257C74" w:rsidRPr="00603BB4">
        <w:trPr>
          <w:trHeight w:val="345"/>
        </w:trPr>
        <w:tc>
          <w:tcPr>
            <w:tcW w:w="486" w:type="dxa"/>
            <w:tcBorders>
              <w:top w:val="nil"/>
              <w:left w:val="single" w:sz="4" w:space="0" w:color="auto"/>
              <w:bottom w:val="single" w:sz="4" w:space="0" w:color="auto"/>
              <w:right w:val="single" w:sz="4" w:space="0" w:color="auto"/>
            </w:tcBorders>
            <w:vAlign w:val="center"/>
          </w:tcPr>
          <w:p w:rsidR="00257C74" w:rsidRPr="00603BB4" w:rsidRDefault="00257C74" w:rsidP="0044259B">
            <w:pPr>
              <w:jc w:val="center"/>
            </w:pPr>
            <w:r w:rsidRPr="00603BB4">
              <w:t>2</w:t>
            </w:r>
          </w:p>
        </w:tc>
        <w:tc>
          <w:tcPr>
            <w:tcW w:w="2589" w:type="dxa"/>
            <w:tcBorders>
              <w:top w:val="nil"/>
              <w:left w:val="nil"/>
              <w:bottom w:val="single" w:sz="4" w:space="0" w:color="auto"/>
              <w:right w:val="single" w:sz="4" w:space="0" w:color="auto"/>
            </w:tcBorders>
            <w:vAlign w:val="center"/>
          </w:tcPr>
          <w:p w:rsidR="00257C74" w:rsidRPr="00603BB4" w:rsidRDefault="00257C74" w:rsidP="0044259B">
            <w:r w:rsidRPr="00603BB4">
              <w:t>Затраты на оплату труда</w:t>
            </w:r>
          </w:p>
        </w:tc>
        <w:tc>
          <w:tcPr>
            <w:tcW w:w="1079"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1540778</w:t>
            </w:r>
          </w:p>
        </w:tc>
        <w:tc>
          <w:tcPr>
            <w:tcW w:w="1029"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21,00</w:t>
            </w:r>
          </w:p>
        </w:tc>
        <w:tc>
          <w:tcPr>
            <w:tcW w:w="1180"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1703313</w:t>
            </w:r>
          </w:p>
        </w:tc>
        <w:tc>
          <w:tcPr>
            <w:tcW w:w="900"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22,00</w:t>
            </w:r>
          </w:p>
        </w:tc>
        <w:tc>
          <w:tcPr>
            <w:tcW w:w="1080"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162535</w:t>
            </w:r>
          </w:p>
        </w:tc>
        <w:tc>
          <w:tcPr>
            <w:tcW w:w="1311"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1</w:t>
            </w:r>
          </w:p>
        </w:tc>
      </w:tr>
      <w:tr w:rsidR="00257C74" w:rsidRPr="00603BB4">
        <w:trPr>
          <w:trHeight w:val="345"/>
        </w:trPr>
        <w:tc>
          <w:tcPr>
            <w:tcW w:w="486" w:type="dxa"/>
            <w:tcBorders>
              <w:top w:val="nil"/>
              <w:left w:val="single" w:sz="4" w:space="0" w:color="auto"/>
              <w:bottom w:val="single" w:sz="4" w:space="0" w:color="auto"/>
              <w:right w:val="single" w:sz="4" w:space="0" w:color="auto"/>
            </w:tcBorders>
            <w:vAlign w:val="center"/>
          </w:tcPr>
          <w:p w:rsidR="00257C74" w:rsidRPr="00603BB4" w:rsidRDefault="00257C74" w:rsidP="0044259B">
            <w:pPr>
              <w:jc w:val="center"/>
            </w:pPr>
            <w:r w:rsidRPr="00603BB4">
              <w:t>3</w:t>
            </w:r>
          </w:p>
        </w:tc>
        <w:tc>
          <w:tcPr>
            <w:tcW w:w="2589" w:type="dxa"/>
            <w:tcBorders>
              <w:top w:val="nil"/>
              <w:left w:val="nil"/>
              <w:bottom w:val="single" w:sz="4" w:space="0" w:color="auto"/>
              <w:right w:val="single" w:sz="4" w:space="0" w:color="auto"/>
            </w:tcBorders>
            <w:vAlign w:val="center"/>
          </w:tcPr>
          <w:p w:rsidR="00257C74" w:rsidRPr="00603BB4" w:rsidRDefault="00257C74" w:rsidP="0044259B">
            <w:r w:rsidRPr="00603BB4">
              <w:t>Отчисления на социальные нужды</w:t>
            </w:r>
          </w:p>
        </w:tc>
        <w:tc>
          <w:tcPr>
            <w:tcW w:w="1079"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400602</w:t>
            </w:r>
          </w:p>
        </w:tc>
        <w:tc>
          <w:tcPr>
            <w:tcW w:w="1029"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5,46</w:t>
            </w:r>
          </w:p>
        </w:tc>
        <w:tc>
          <w:tcPr>
            <w:tcW w:w="1180"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459895</w:t>
            </w:r>
          </w:p>
        </w:tc>
        <w:tc>
          <w:tcPr>
            <w:tcW w:w="900"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5,94</w:t>
            </w:r>
          </w:p>
        </w:tc>
        <w:tc>
          <w:tcPr>
            <w:tcW w:w="1080"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59293</w:t>
            </w:r>
          </w:p>
        </w:tc>
        <w:tc>
          <w:tcPr>
            <w:tcW w:w="1311"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0,48</w:t>
            </w:r>
          </w:p>
        </w:tc>
      </w:tr>
      <w:tr w:rsidR="00257C74" w:rsidRPr="00603BB4">
        <w:trPr>
          <w:trHeight w:val="345"/>
        </w:trPr>
        <w:tc>
          <w:tcPr>
            <w:tcW w:w="486" w:type="dxa"/>
            <w:tcBorders>
              <w:top w:val="nil"/>
              <w:left w:val="single" w:sz="4" w:space="0" w:color="auto"/>
              <w:bottom w:val="single" w:sz="4" w:space="0" w:color="auto"/>
              <w:right w:val="single" w:sz="4" w:space="0" w:color="auto"/>
            </w:tcBorders>
            <w:vAlign w:val="center"/>
          </w:tcPr>
          <w:p w:rsidR="00257C74" w:rsidRPr="00603BB4" w:rsidRDefault="00257C74" w:rsidP="0044259B">
            <w:pPr>
              <w:jc w:val="center"/>
            </w:pPr>
            <w:r w:rsidRPr="00603BB4">
              <w:t>4</w:t>
            </w:r>
          </w:p>
        </w:tc>
        <w:tc>
          <w:tcPr>
            <w:tcW w:w="2589" w:type="dxa"/>
            <w:tcBorders>
              <w:top w:val="nil"/>
              <w:left w:val="nil"/>
              <w:bottom w:val="single" w:sz="4" w:space="0" w:color="auto"/>
              <w:right w:val="single" w:sz="4" w:space="0" w:color="auto"/>
            </w:tcBorders>
            <w:vAlign w:val="center"/>
          </w:tcPr>
          <w:p w:rsidR="00257C74" w:rsidRPr="00603BB4" w:rsidRDefault="00257C74" w:rsidP="0044259B">
            <w:r w:rsidRPr="00603BB4">
              <w:t>Амортизация</w:t>
            </w:r>
          </w:p>
        </w:tc>
        <w:tc>
          <w:tcPr>
            <w:tcW w:w="1079"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474025</w:t>
            </w:r>
          </w:p>
        </w:tc>
        <w:tc>
          <w:tcPr>
            <w:tcW w:w="1029"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6,46</w:t>
            </w:r>
          </w:p>
        </w:tc>
        <w:tc>
          <w:tcPr>
            <w:tcW w:w="1180"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485150</w:t>
            </w:r>
          </w:p>
        </w:tc>
        <w:tc>
          <w:tcPr>
            <w:tcW w:w="900"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6,27</w:t>
            </w:r>
          </w:p>
        </w:tc>
        <w:tc>
          <w:tcPr>
            <w:tcW w:w="1080"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11125</w:t>
            </w:r>
          </w:p>
        </w:tc>
        <w:tc>
          <w:tcPr>
            <w:tcW w:w="1311"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-0,19</w:t>
            </w:r>
          </w:p>
        </w:tc>
      </w:tr>
      <w:tr w:rsidR="00257C74" w:rsidRPr="00603BB4">
        <w:trPr>
          <w:trHeight w:val="345"/>
        </w:trPr>
        <w:tc>
          <w:tcPr>
            <w:tcW w:w="486" w:type="dxa"/>
            <w:tcBorders>
              <w:top w:val="nil"/>
              <w:left w:val="single" w:sz="4" w:space="0" w:color="auto"/>
              <w:bottom w:val="single" w:sz="4" w:space="0" w:color="auto"/>
              <w:right w:val="single" w:sz="4" w:space="0" w:color="auto"/>
            </w:tcBorders>
            <w:vAlign w:val="center"/>
          </w:tcPr>
          <w:p w:rsidR="00257C74" w:rsidRPr="00603BB4" w:rsidRDefault="00257C74" w:rsidP="0044259B">
            <w:pPr>
              <w:jc w:val="center"/>
            </w:pPr>
            <w:r w:rsidRPr="00603BB4">
              <w:t>5</w:t>
            </w:r>
          </w:p>
        </w:tc>
        <w:tc>
          <w:tcPr>
            <w:tcW w:w="2589" w:type="dxa"/>
            <w:tcBorders>
              <w:top w:val="nil"/>
              <w:left w:val="nil"/>
              <w:bottom w:val="single" w:sz="4" w:space="0" w:color="auto"/>
              <w:right w:val="single" w:sz="4" w:space="0" w:color="auto"/>
            </w:tcBorders>
            <w:vAlign w:val="center"/>
          </w:tcPr>
          <w:p w:rsidR="00257C74" w:rsidRPr="00603BB4" w:rsidRDefault="00257C74" w:rsidP="0044259B">
            <w:r w:rsidRPr="00603BB4">
              <w:t>Прочие затраты</w:t>
            </w:r>
          </w:p>
        </w:tc>
        <w:tc>
          <w:tcPr>
            <w:tcW w:w="1079"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165314</w:t>
            </w:r>
          </w:p>
        </w:tc>
        <w:tc>
          <w:tcPr>
            <w:tcW w:w="1029"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2,25</w:t>
            </w:r>
          </w:p>
        </w:tc>
        <w:tc>
          <w:tcPr>
            <w:tcW w:w="1180"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171674</w:t>
            </w:r>
          </w:p>
        </w:tc>
        <w:tc>
          <w:tcPr>
            <w:tcW w:w="900"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2,22</w:t>
            </w:r>
          </w:p>
        </w:tc>
        <w:tc>
          <w:tcPr>
            <w:tcW w:w="1080"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6360</w:t>
            </w:r>
          </w:p>
        </w:tc>
        <w:tc>
          <w:tcPr>
            <w:tcW w:w="1311"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-0,03</w:t>
            </w:r>
          </w:p>
        </w:tc>
      </w:tr>
      <w:tr w:rsidR="00257C74" w:rsidRPr="00603BB4">
        <w:trPr>
          <w:trHeight w:val="345"/>
        </w:trPr>
        <w:tc>
          <w:tcPr>
            <w:tcW w:w="486" w:type="dxa"/>
            <w:tcBorders>
              <w:top w:val="nil"/>
              <w:left w:val="single" w:sz="4" w:space="0" w:color="auto"/>
              <w:bottom w:val="single" w:sz="4" w:space="0" w:color="auto"/>
              <w:right w:val="single" w:sz="4" w:space="0" w:color="auto"/>
            </w:tcBorders>
            <w:vAlign w:val="center"/>
          </w:tcPr>
          <w:p w:rsidR="00257C74" w:rsidRPr="00603BB4" w:rsidRDefault="00257C74" w:rsidP="0044259B">
            <w:pPr>
              <w:jc w:val="center"/>
            </w:pPr>
            <w:r w:rsidRPr="00603BB4">
              <w:t>6</w:t>
            </w:r>
          </w:p>
        </w:tc>
        <w:tc>
          <w:tcPr>
            <w:tcW w:w="2589" w:type="dxa"/>
            <w:tcBorders>
              <w:top w:val="nil"/>
              <w:left w:val="nil"/>
              <w:bottom w:val="single" w:sz="4" w:space="0" w:color="auto"/>
              <w:right w:val="single" w:sz="4" w:space="0" w:color="auto"/>
            </w:tcBorders>
            <w:vAlign w:val="center"/>
          </w:tcPr>
          <w:p w:rsidR="00257C74" w:rsidRPr="00603BB4" w:rsidRDefault="00257C74" w:rsidP="0044259B">
            <w:r w:rsidRPr="00603BB4">
              <w:t>Итого</w:t>
            </w:r>
          </w:p>
        </w:tc>
        <w:tc>
          <w:tcPr>
            <w:tcW w:w="1079"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7337039</w:t>
            </w:r>
          </w:p>
        </w:tc>
        <w:tc>
          <w:tcPr>
            <w:tcW w:w="1029"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100,00</w:t>
            </w:r>
          </w:p>
        </w:tc>
        <w:tc>
          <w:tcPr>
            <w:tcW w:w="1180"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7742332</w:t>
            </w:r>
          </w:p>
        </w:tc>
        <w:tc>
          <w:tcPr>
            <w:tcW w:w="900"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100,00</w:t>
            </w:r>
          </w:p>
        </w:tc>
        <w:tc>
          <w:tcPr>
            <w:tcW w:w="1080"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405293</w:t>
            </w:r>
          </w:p>
        </w:tc>
        <w:tc>
          <w:tcPr>
            <w:tcW w:w="1311" w:type="dxa"/>
            <w:tcBorders>
              <w:top w:val="nil"/>
              <w:left w:val="nil"/>
              <w:bottom w:val="single" w:sz="4" w:space="0" w:color="auto"/>
              <w:right w:val="single" w:sz="4" w:space="0" w:color="auto"/>
            </w:tcBorders>
            <w:vAlign w:val="bottom"/>
          </w:tcPr>
          <w:p w:rsidR="00257C74" w:rsidRPr="00603BB4" w:rsidRDefault="00257C74" w:rsidP="0044259B">
            <w:pPr>
              <w:jc w:val="center"/>
            </w:pPr>
            <w:r w:rsidRPr="00603BB4">
              <w:t>0</w:t>
            </w:r>
          </w:p>
        </w:tc>
      </w:tr>
      <w:bookmarkEnd w:id="11"/>
      <w:bookmarkEnd w:id="12"/>
    </w:tbl>
    <w:p w:rsidR="00D66DF7" w:rsidRDefault="00D66DF7" w:rsidP="0044259B">
      <w:pPr>
        <w:spacing w:line="360" w:lineRule="auto"/>
        <w:jc w:val="center"/>
        <w:rPr>
          <w:b/>
          <w:sz w:val="28"/>
          <w:szCs w:val="28"/>
        </w:rPr>
      </w:pPr>
    </w:p>
    <w:p w:rsidR="0044259B" w:rsidRPr="0044259B" w:rsidRDefault="0044259B" w:rsidP="0044259B">
      <w:pPr>
        <w:spacing w:line="360" w:lineRule="auto"/>
        <w:jc w:val="center"/>
        <w:rPr>
          <w:b/>
          <w:sz w:val="28"/>
          <w:szCs w:val="28"/>
        </w:rPr>
      </w:pPr>
      <w:r>
        <w:rPr>
          <w:b/>
          <w:sz w:val="28"/>
          <w:szCs w:val="28"/>
        </w:rPr>
        <w:t>Вывод:</w:t>
      </w:r>
    </w:p>
    <w:p w:rsidR="0044259B" w:rsidRDefault="0044259B" w:rsidP="0044259B">
      <w:pPr>
        <w:spacing w:line="360" w:lineRule="auto"/>
        <w:ind w:firstLine="540"/>
        <w:jc w:val="both"/>
        <w:rPr>
          <w:sz w:val="28"/>
          <w:szCs w:val="28"/>
        </w:rPr>
      </w:pPr>
      <w:r w:rsidRPr="0060714A">
        <w:rPr>
          <w:sz w:val="28"/>
          <w:szCs w:val="28"/>
        </w:rPr>
        <w:t xml:space="preserve">Анализируя таблицу </w:t>
      </w:r>
      <w:r>
        <w:rPr>
          <w:sz w:val="28"/>
          <w:szCs w:val="28"/>
        </w:rPr>
        <w:t xml:space="preserve">9 </w:t>
      </w:r>
      <w:r w:rsidRPr="0060714A">
        <w:rPr>
          <w:sz w:val="28"/>
          <w:szCs w:val="28"/>
        </w:rPr>
        <w:t xml:space="preserve">можно сделать вывод, что в отчетном году по сравнению с прошлым годом расходы предприятия возросли на </w:t>
      </w:r>
      <w:r>
        <w:rPr>
          <w:sz w:val="28"/>
          <w:szCs w:val="28"/>
        </w:rPr>
        <w:t>405 293</w:t>
      </w:r>
      <w:r w:rsidRPr="0060714A">
        <w:rPr>
          <w:sz w:val="28"/>
          <w:szCs w:val="28"/>
        </w:rPr>
        <w:t xml:space="preserve"> тыс. рублей или на </w:t>
      </w:r>
      <w:r w:rsidRPr="006A2AF5">
        <w:rPr>
          <w:sz w:val="28"/>
          <w:szCs w:val="28"/>
        </w:rPr>
        <w:t>(7742332/ 7337039) * 100 – 100 = 5,52%, что</w:t>
      </w:r>
      <w:r>
        <w:rPr>
          <w:sz w:val="28"/>
          <w:szCs w:val="28"/>
        </w:rPr>
        <w:t xml:space="preserve"> может быть обусловлено как увеличением выпуска продукции в натуральном выражении, так и изменением структуры продукции, ростом цен на материальные ресурсы и т.д.</w:t>
      </w:r>
    </w:p>
    <w:p w:rsidR="0044259B" w:rsidRDefault="0044259B" w:rsidP="0044259B">
      <w:pPr>
        <w:spacing w:line="360" w:lineRule="auto"/>
        <w:ind w:firstLine="720"/>
        <w:jc w:val="both"/>
        <w:rPr>
          <w:sz w:val="28"/>
          <w:szCs w:val="28"/>
        </w:rPr>
      </w:pPr>
      <w:r>
        <w:rPr>
          <w:sz w:val="28"/>
          <w:szCs w:val="28"/>
        </w:rPr>
        <w:t>Из данных таблицы следует, что анализируемое предприятие является материалоемким, т.к. доля материальных затрат составляет 63,58 %. Следовательно, основные резервы снижения себестоимости продукции следует искать в первую очередь в направлении рационального использования материальных ресурсов.</w:t>
      </w:r>
    </w:p>
    <w:p w:rsidR="0044259B" w:rsidRDefault="0044259B" w:rsidP="0044259B">
      <w:pPr>
        <w:spacing w:line="360" w:lineRule="auto"/>
        <w:ind w:firstLine="540"/>
        <w:jc w:val="both"/>
        <w:rPr>
          <w:sz w:val="28"/>
          <w:szCs w:val="28"/>
        </w:rPr>
      </w:pPr>
      <w:r w:rsidRPr="0060714A">
        <w:rPr>
          <w:sz w:val="28"/>
          <w:szCs w:val="28"/>
        </w:rPr>
        <w:t xml:space="preserve">В составе всех элементов затрат произошли </w:t>
      </w:r>
      <w:r>
        <w:rPr>
          <w:sz w:val="28"/>
          <w:szCs w:val="28"/>
        </w:rPr>
        <w:t xml:space="preserve">незначительные </w:t>
      </w:r>
      <w:r w:rsidRPr="0060714A">
        <w:rPr>
          <w:sz w:val="28"/>
          <w:szCs w:val="28"/>
        </w:rPr>
        <w:t xml:space="preserve"> изменения. Сумма затрат на оплату труда выросла на </w:t>
      </w:r>
      <w:r>
        <w:rPr>
          <w:sz w:val="28"/>
          <w:szCs w:val="28"/>
        </w:rPr>
        <w:t>162535</w:t>
      </w:r>
      <w:r w:rsidRPr="0060714A">
        <w:rPr>
          <w:sz w:val="28"/>
          <w:szCs w:val="28"/>
        </w:rPr>
        <w:t xml:space="preserve"> тыс. рублей или на </w:t>
      </w:r>
      <w:r w:rsidRPr="006A2AF5">
        <w:rPr>
          <w:sz w:val="28"/>
          <w:szCs w:val="28"/>
        </w:rPr>
        <w:t>10,55</w:t>
      </w:r>
      <w:r>
        <w:rPr>
          <w:sz w:val="28"/>
          <w:szCs w:val="28"/>
        </w:rPr>
        <w:t>%.</w:t>
      </w:r>
      <w:r w:rsidRPr="0060714A">
        <w:rPr>
          <w:sz w:val="28"/>
          <w:szCs w:val="28"/>
        </w:rPr>
        <w:t xml:space="preserve"> Отчисления на социальные нужды возросли в отчетном году на </w:t>
      </w:r>
      <w:r w:rsidRPr="00712DF9">
        <w:rPr>
          <w:sz w:val="28"/>
          <w:szCs w:val="28"/>
        </w:rPr>
        <w:t>14,80</w:t>
      </w:r>
      <w:r w:rsidRPr="0060714A">
        <w:rPr>
          <w:sz w:val="28"/>
          <w:szCs w:val="28"/>
        </w:rPr>
        <w:t xml:space="preserve">% или на </w:t>
      </w:r>
      <w:r>
        <w:rPr>
          <w:sz w:val="28"/>
          <w:szCs w:val="28"/>
        </w:rPr>
        <w:t>59293</w:t>
      </w:r>
      <w:r w:rsidRPr="0060714A">
        <w:rPr>
          <w:sz w:val="28"/>
          <w:szCs w:val="28"/>
        </w:rPr>
        <w:t xml:space="preserve">тыс. рублей,  а их доля в общем составе затрат </w:t>
      </w:r>
      <w:r>
        <w:rPr>
          <w:sz w:val="28"/>
          <w:szCs w:val="28"/>
        </w:rPr>
        <w:t>увеличилась</w:t>
      </w:r>
      <w:r w:rsidRPr="0060714A">
        <w:rPr>
          <w:sz w:val="28"/>
          <w:szCs w:val="28"/>
        </w:rPr>
        <w:t xml:space="preserve"> на 0,</w:t>
      </w:r>
      <w:r>
        <w:rPr>
          <w:sz w:val="28"/>
          <w:szCs w:val="28"/>
        </w:rPr>
        <w:t>48</w:t>
      </w:r>
      <w:r w:rsidRPr="0060714A">
        <w:rPr>
          <w:sz w:val="28"/>
          <w:szCs w:val="28"/>
        </w:rPr>
        <w:t xml:space="preserve">%. Прочие затраты </w:t>
      </w:r>
      <w:r>
        <w:rPr>
          <w:sz w:val="28"/>
          <w:szCs w:val="28"/>
        </w:rPr>
        <w:t>изменились незначительно.</w:t>
      </w:r>
      <w:r w:rsidRPr="00712DF9">
        <w:rPr>
          <w:sz w:val="28"/>
          <w:szCs w:val="28"/>
        </w:rPr>
        <w:t xml:space="preserve"> </w:t>
      </w:r>
      <w:r w:rsidRPr="0060714A">
        <w:rPr>
          <w:sz w:val="28"/>
          <w:szCs w:val="28"/>
        </w:rPr>
        <w:t xml:space="preserve">Амортизация в отчетном году по сравнению с прошлым годом возросла на </w:t>
      </w:r>
      <w:r w:rsidRPr="00712DF9">
        <w:rPr>
          <w:sz w:val="28"/>
          <w:szCs w:val="28"/>
        </w:rPr>
        <w:t>2,35</w:t>
      </w:r>
      <w:r w:rsidRPr="0060714A">
        <w:rPr>
          <w:sz w:val="28"/>
          <w:szCs w:val="28"/>
        </w:rPr>
        <w:t xml:space="preserve">% или на </w:t>
      </w:r>
      <w:r>
        <w:rPr>
          <w:sz w:val="28"/>
          <w:szCs w:val="28"/>
        </w:rPr>
        <w:t>11125</w:t>
      </w:r>
      <w:r w:rsidRPr="0060714A">
        <w:rPr>
          <w:sz w:val="28"/>
          <w:szCs w:val="28"/>
        </w:rPr>
        <w:t xml:space="preserve"> тыс. рублей, но несмотря на это доля ее в составе общих затрат уменьшилась на 0,</w:t>
      </w:r>
      <w:r>
        <w:rPr>
          <w:sz w:val="28"/>
          <w:szCs w:val="28"/>
        </w:rPr>
        <w:t>19</w:t>
      </w:r>
      <w:r w:rsidRPr="0060714A">
        <w:rPr>
          <w:sz w:val="28"/>
          <w:szCs w:val="28"/>
        </w:rPr>
        <w:t>%.</w:t>
      </w:r>
      <w:r>
        <w:rPr>
          <w:sz w:val="28"/>
          <w:szCs w:val="28"/>
        </w:rPr>
        <w:t xml:space="preserve"> </w:t>
      </w:r>
    </w:p>
    <w:p w:rsidR="007B7A9F" w:rsidRDefault="007B7A9F" w:rsidP="0044259B">
      <w:pPr>
        <w:spacing w:line="360" w:lineRule="auto"/>
        <w:ind w:firstLine="540"/>
        <w:jc w:val="both"/>
        <w:rPr>
          <w:sz w:val="28"/>
          <w:szCs w:val="28"/>
        </w:rPr>
      </w:pPr>
    </w:p>
    <w:p w:rsidR="007B7A9F" w:rsidRDefault="007B7A9F" w:rsidP="0044259B">
      <w:pPr>
        <w:spacing w:line="360" w:lineRule="auto"/>
        <w:ind w:firstLine="540"/>
        <w:jc w:val="both"/>
        <w:rPr>
          <w:sz w:val="28"/>
          <w:szCs w:val="28"/>
        </w:rPr>
      </w:pPr>
    </w:p>
    <w:p w:rsidR="007B7A9F" w:rsidRDefault="007B7A9F" w:rsidP="0044259B">
      <w:pPr>
        <w:spacing w:line="360" w:lineRule="auto"/>
        <w:ind w:firstLine="540"/>
        <w:jc w:val="both"/>
        <w:rPr>
          <w:sz w:val="28"/>
          <w:szCs w:val="28"/>
        </w:rPr>
      </w:pPr>
    </w:p>
    <w:p w:rsidR="007B7A9F" w:rsidRDefault="007B7A9F" w:rsidP="0044259B">
      <w:pPr>
        <w:spacing w:line="360" w:lineRule="auto"/>
        <w:ind w:firstLine="540"/>
        <w:jc w:val="both"/>
        <w:rPr>
          <w:sz w:val="28"/>
          <w:szCs w:val="28"/>
        </w:rPr>
      </w:pPr>
    </w:p>
    <w:p w:rsidR="007B7A9F" w:rsidRDefault="007B7A9F" w:rsidP="0044259B">
      <w:pPr>
        <w:spacing w:line="360" w:lineRule="auto"/>
        <w:ind w:firstLine="540"/>
        <w:jc w:val="both"/>
        <w:rPr>
          <w:sz w:val="28"/>
          <w:szCs w:val="28"/>
        </w:rPr>
      </w:pPr>
    </w:p>
    <w:p w:rsidR="007B7A9F" w:rsidRDefault="007B7A9F" w:rsidP="0044259B">
      <w:pPr>
        <w:spacing w:line="360" w:lineRule="auto"/>
        <w:ind w:firstLine="540"/>
        <w:jc w:val="both"/>
        <w:rPr>
          <w:sz w:val="28"/>
          <w:szCs w:val="28"/>
        </w:rPr>
      </w:pPr>
    </w:p>
    <w:p w:rsidR="007B7A9F" w:rsidRDefault="007B7A9F" w:rsidP="0044259B">
      <w:pPr>
        <w:spacing w:line="360" w:lineRule="auto"/>
        <w:ind w:firstLine="540"/>
        <w:jc w:val="both"/>
        <w:rPr>
          <w:sz w:val="28"/>
          <w:szCs w:val="28"/>
        </w:rPr>
      </w:pPr>
    </w:p>
    <w:p w:rsidR="007B7A9F" w:rsidRDefault="007B7A9F" w:rsidP="0044259B">
      <w:pPr>
        <w:spacing w:line="360" w:lineRule="auto"/>
        <w:ind w:firstLine="540"/>
        <w:jc w:val="both"/>
        <w:rPr>
          <w:sz w:val="28"/>
          <w:szCs w:val="28"/>
        </w:rPr>
      </w:pPr>
    </w:p>
    <w:p w:rsidR="007B7A9F" w:rsidRDefault="007B7A9F" w:rsidP="0044259B">
      <w:pPr>
        <w:spacing w:line="360" w:lineRule="auto"/>
        <w:ind w:firstLine="540"/>
        <w:jc w:val="both"/>
        <w:rPr>
          <w:sz w:val="28"/>
          <w:szCs w:val="28"/>
        </w:rPr>
      </w:pPr>
    </w:p>
    <w:p w:rsidR="007B7A9F" w:rsidRDefault="007B7A9F" w:rsidP="0044259B">
      <w:pPr>
        <w:spacing w:line="360" w:lineRule="auto"/>
        <w:ind w:firstLine="540"/>
        <w:jc w:val="both"/>
        <w:rPr>
          <w:sz w:val="28"/>
          <w:szCs w:val="28"/>
        </w:rPr>
      </w:pPr>
    </w:p>
    <w:p w:rsidR="007B7A9F" w:rsidRDefault="007B7A9F" w:rsidP="0044259B">
      <w:pPr>
        <w:spacing w:line="360" w:lineRule="auto"/>
        <w:ind w:firstLine="540"/>
        <w:jc w:val="both"/>
        <w:rPr>
          <w:sz w:val="28"/>
          <w:szCs w:val="28"/>
        </w:rPr>
      </w:pPr>
    </w:p>
    <w:p w:rsidR="007B7A9F" w:rsidRDefault="007B7A9F" w:rsidP="0044259B">
      <w:pPr>
        <w:spacing w:line="360" w:lineRule="auto"/>
        <w:ind w:firstLine="540"/>
        <w:jc w:val="both"/>
        <w:rPr>
          <w:sz w:val="28"/>
          <w:szCs w:val="28"/>
        </w:rPr>
      </w:pPr>
    </w:p>
    <w:p w:rsidR="007B7A9F" w:rsidRDefault="007B7A9F" w:rsidP="0044259B">
      <w:pPr>
        <w:spacing w:line="360" w:lineRule="auto"/>
        <w:ind w:firstLine="540"/>
        <w:jc w:val="both"/>
        <w:rPr>
          <w:sz w:val="28"/>
          <w:szCs w:val="28"/>
        </w:rPr>
      </w:pPr>
    </w:p>
    <w:p w:rsidR="007B7A9F" w:rsidRDefault="007B7A9F" w:rsidP="0044259B">
      <w:pPr>
        <w:spacing w:line="360" w:lineRule="auto"/>
        <w:ind w:firstLine="540"/>
        <w:jc w:val="both"/>
        <w:rPr>
          <w:sz w:val="28"/>
          <w:szCs w:val="28"/>
        </w:rPr>
      </w:pPr>
    </w:p>
    <w:p w:rsidR="007B7A9F" w:rsidRDefault="007B7A9F" w:rsidP="0044259B">
      <w:pPr>
        <w:spacing w:line="360" w:lineRule="auto"/>
        <w:ind w:firstLine="540"/>
        <w:jc w:val="both"/>
        <w:rPr>
          <w:sz w:val="28"/>
          <w:szCs w:val="28"/>
        </w:rPr>
      </w:pPr>
    </w:p>
    <w:p w:rsidR="007B7A9F" w:rsidRDefault="007B7A9F" w:rsidP="0044259B">
      <w:pPr>
        <w:spacing w:line="360" w:lineRule="auto"/>
        <w:ind w:firstLine="540"/>
        <w:jc w:val="both"/>
        <w:rPr>
          <w:sz w:val="28"/>
          <w:szCs w:val="28"/>
        </w:rPr>
      </w:pPr>
    </w:p>
    <w:p w:rsidR="007B7A9F" w:rsidRDefault="007B7A9F" w:rsidP="0044259B">
      <w:pPr>
        <w:spacing w:line="360" w:lineRule="auto"/>
        <w:ind w:firstLine="540"/>
        <w:jc w:val="both"/>
        <w:rPr>
          <w:sz w:val="28"/>
          <w:szCs w:val="28"/>
        </w:rPr>
      </w:pPr>
    </w:p>
    <w:p w:rsidR="007B7A9F" w:rsidRDefault="007B7A9F" w:rsidP="0044259B">
      <w:pPr>
        <w:spacing w:line="360" w:lineRule="auto"/>
        <w:ind w:firstLine="540"/>
        <w:jc w:val="both"/>
        <w:rPr>
          <w:sz w:val="28"/>
          <w:szCs w:val="28"/>
        </w:rPr>
      </w:pPr>
    </w:p>
    <w:p w:rsidR="007B7A9F" w:rsidRDefault="007B7A9F" w:rsidP="0044259B">
      <w:pPr>
        <w:spacing w:line="360" w:lineRule="auto"/>
        <w:ind w:firstLine="540"/>
        <w:jc w:val="both"/>
        <w:rPr>
          <w:sz w:val="28"/>
          <w:szCs w:val="28"/>
        </w:rPr>
      </w:pPr>
    </w:p>
    <w:p w:rsidR="007B7A9F" w:rsidRDefault="007B7A9F" w:rsidP="0044259B">
      <w:pPr>
        <w:spacing w:line="360" w:lineRule="auto"/>
        <w:ind w:firstLine="540"/>
        <w:jc w:val="both"/>
        <w:rPr>
          <w:sz w:val="28"/>
          <w:szCs w:val="28"/>
        </w:rPr>
      </w:pPr>
    </w:p>
    <w:p w:rsidR="007B7A9F" w:rsidRDefault="007B7A9F" w:rsidP="0044259B">
      <w:pPr>
        <w:spacing w:line="360" w:lineRule="auto"/>
        <w:ind w:firstLine="540"/>
        <w:jc w:val="both"/>
        <w:rPr>
          <w:sz w:val="28"/>
          <w:szCs w:val="28"/>
        </w:rPr>
      </w:pPr>
    </w:p>
    <w:p w:rsidR="007B7A9F" w:rsidRDefault="007B7A9F" w:rsidP="0044259B">
      <w:pPr>
        <w:spacing w:line="360" w:lineRule="auto"/>
        <w:ind w:firstLine="540"/>
        <w:jc w:val="both"/>
        <w:rPr>
          <w:sz w:val="28"/>
          <w:szCs w:val="28"/>
        </w:rPr>
      </w:pPr>
    </w:p>
    <w:p w:rsidR="007B7A9F" w:rsidRDefault="007B7A9F" w:rsidP="0044259B">
      <w:pPr>
        <w:spacing w:line="360" w:lineRule="auto"/>
        <w:ind w:firstLine="540"/>
        <w:jc w:val="both"/>
        <w:rPr>
          <w:sz w:val="28"/>
          <w:szCs w:val="28"/>
        </w:rPr>
      </w:pPr>
    </w:p>
    <w:p w:rsidR="007B7A9F" w:rsidRDefault="007B7A9F" w:rsidP="007B7A9F">
      <w:pPr>
        <w:pStyle w:val="2"/>
        <w:spacing w:before="0" w:after="0" w:line="360" w:lineRule="auto"/>
        <w:jc w:val="center"/>
        <w:rPr>
          <w:rFonts w:ascii="Times New Roman" w:hAnsi="Times New Roman" w:cs="Times New Roman"/>
          <w:i w:val="0"/>
          <w:iCs w:val="0"/>
        </w:rPr>
      </w:pPr>
      <w:bookmarkStart w:id="13" w:name="_Toc198260286"/>
      <w:r w:rsidRPr="005C3D0B">
        <w:rPr>
          <w:rFonts w:ascii="Times New Roman" w:hAnsi="Times New Roman" w:cs="Times New Roman"/>
          <w:i w:val="0"/>
          <w:iCs w:val="0"/>
        </w:rPr>
        <w:t xml:space="preserve">Задание № </w:t>
      </w:r>
      <w:r>
        <w:rPr>
          <w:rFonts w:ascii="Times New Roman" w:hAnsi="Times New Roman" w:cs="Times New Roman"/>
          <w:i w:val="0"/>
          <w:iCs w:val="0"/>
        </w:rPr>
        <w:t>10</w:t>
      </w:r>
      <w:bookmarkEnd w:id="13"/>
    </w:p>
    <w:p w:rsidR="007B7A9F" w:rsidRPr="008D5041" w:rsidRDefault="007B7A9F" w:rsidP="007B7A9F">
      <w:pPr>
        <w:spacing w:line="360" w:lineRule="auto"/>
        <w:ind w:firstLine="540"/>
        <w:jc w:val="both"/>
        <w:rPr>
          <w:sz w:val="28"/>
          <w:szCs w:val="28"/>
        </w:rPr>
      </w:pPr>
      <w:r>
        <w:rPr>
          <w:sz w:val="28"/>
          <w:szCs w:val="28"/>
        </w:rPr>
        <w:t>Охарактеризовать динамику себестоимость проданной продукции (затрат на 1 руб. продаж). Выявить влияние на изменение данного показателя  структуры проданной продукции, себестоимости отдельных ее видов и цен. Сформулировать систему относительных показателей, необходимых для выявления влияния указанных факторов.</w:t>
      </w:r>
    </w:p>
    <w:p w:rsidR="007B7A9F" w:rsidRPr="0060714A" w:rsidRDefault="007B7A9F" w:rsidP="007B7A9F">
      <w:pPr>
        <w:spacing w:line="360" w:lineRule="auto"/>
        <w:jc w:val="right"/>
        <w:rPr>
          <w:sz w:val="28"/>
          <w:szCs w:val="28"/>
        </w:rPr>
      </w:pPr>
      <w:r>
        <w:rPr>
          <w:sz w:val="28"/>
          <w:szCs w:val="28"/>
        </w:rPr>
        <w:t>Таблица 10</w:t>
      </w:r>
    </w:p>
    <w:p w:rsidR="007B7A9F" w:rsidRPr="0060714A" w:rsidRDefault="007B7A9F" w:rsidP="007B7A9F">
      <w:pPr>
        <w:tabs>
          <w:tab w:val="left" w:pos="720"/>
        </w:tabs>
        <w:spacing w:line="360" w:lineRule="auto"/>
        <w:jc w:val="center"/>
        <w:rPr>
          <w:sz w:val="28"/>
          <w:szCs w:val="28"/>
        </w:rPr>
      </w:pPr>
      <w:r w:rsidRPr="0060714A">
        <w:rPr>
          <w:b/>
          <w:bCs/>
          <w:sz w:val="28"/>
          <w:szCs w:val="28"/>
        </w:rPr>
        <w:t xml:space="preserve">Вспомогательные расчеты к построению </w:t>
      </w:r>
      <w:r>
        <w:rPr>
          <w:b/>
          <w:bCs/>
          <w:sz w:val="28"/>
          <w:szCs w:val="28"/>
        </w:rPr>
        <w:t xml:space="preserve">алгоритмов для анализа </w:t>
      </w:r>
      <w:r w:rsidRPr="0060714A">
        <w:rPr>
          <w:b/>
          <w:bCs/>
          <w:sz w:val="28"/>
          <w:szCs w:val="28"/>
        </w:rPr>
        <w:t xml:space="preserve"> затрат на 1 руб. продаж</w:t>
      </w:r>
    </w:p>
    <w:tbl>
      <w:tblPr>
        <w:tblW w:w="11247" w:type="dxa"/>
        <w:tblInd w:w="-972" w:type="dxa"/>
        <w:tblLayout w:type="fixed"/>
        <w:tblLook w:val="0000" w:firstRow="0" w:lastRow="0" w:firstColumn="0" w:lastColumn="0" w:noHBand="0" w:noVBand="0"/>
      </w:tblPr>
      <w:tblGrid>
        <w:gridCol w:w="540"/>
        <w:gridCol w:w="1260"/>
        <w:gridCol w:w="900"/>
        <w:gridCol w:w="1115"/>
        <w:gridCol w:w="1080"/>
        <w:gridCol w:w="1040"/>
        <w:gridCol w:w="1085"/>
        <w:gridCol w:w="996"/>
        <w:gridCol w:w="1164"/>
        <w:gridCol w:w="1080"/>
        <w:gridCol w:w="987"/>
      </w:tblGrid>
      <w:tr w:rsidR="007B7A9F" w:rsidRPr="00631F82">
        <w:trPr>
          <w:cantSplit/>
          <w:trHeight w:val="345"/>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7B7A9F" w:rsidRPr="00631F82" w:rsidRDefault="007B7A9F" w:rsidP="00696A0B">
            <w:pPr>
              <w:jc w:val="center"/>
              <w:rPr>
                <w:b/>
                <w:sz w:val="20"/>
                <w:szCs w:val="20"/>
              </w:rPr>
            </w:pPr>
            <w:r w:rsidRPr="00631F82">
              <w:rPr>
                <w:b/>
                <w:sz w:val="20"/>
                <w:szCs w:val="20"/>
              </w:rPr>
              <w:t>№ п/п</w:t>
            </w:r>
          </w:p>
        </w:tc>
        <w:tc>
          <w:tcPr>
            <w:tcW w:w="1260" w:type="dxa"/>
            <w:vMerge w:val="restart"/>
            <w:tcBorders>
              <w:top w:val="single" w:sz="4" w:space="0" w:color="auto"/>
              <w:left w:val="single" w:sz="4" w:space="0" w:color="auto"/>
              <w:bottom w:val="single" w:sz="4" w:space="0" w:color="auto"/>
              <w:right w:val="single" w:sz="4" w:space="0" w:color="auto"/>
            </w:tcBorders>
            <w:vAlign w:val="center"/>
          </w:tcPr>
          <w:p w:rsidR="007B7A9F" w:rsidRPr="00631F82" w:rsidRDefault="007B7A9F" w:rsidP="00696A0B">
            <w:pPr>
              <w:jc w:val="center"/>
              <w:rPr>
                <w:b/>
                <w:sz w:val="20"/>
                <w:szCs w:val="20"/>
              </w:rPr>
            </w:pPr>
            <w:r w:rsidRPr="00631F82">
              <w:rPr>
                <w:b/>
                <w:sz w:val="20"/>
                <w:szCs w:val="20"/>
              </w:rPr>
              <w:t>Показатель</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7B7A9F" w:rsidRPr="00631F82" w:rsidRDefault="007B7A9F" w:rsidP="00696A0B">
            <w:pPr>
              <w:jc w:val="center"/>
              <w:rPr>
                <w:b/>
                <w:sz w:val="20"/>
                <w:szCs w:val="20"/>
              </w:rPr>
            </w:pPr>
            <w:r w:rsidRPr="00631F82">
              <w:rPr>
                <w:b/>
                <w:sz w:val="20"/>
                <w:szCs w:val="20"/>
              </w:rPr>
              <w:t>Услов-ное обозна-чение</w:t>
            </w:r>
          </w:p>
        </w:tc>
        <w:tc>
          <w:tcPr>
            <w:tcW w:w="2195" w:type="dxa"/>
            <w:gridSpan w:val="2"/>
            <w:tcBorders>
              <w:top w:val="single" w:sz="4" w:space="0" w:color="auto"/>
              <w:left w:val="nil"/>
              <w:bottom w:val="single" w:sz="4" w:space="0" w:color="auto"/>
              <w:right w:val="single" w:sz="4" w:space="0" w:color="auto"/>
            </w:tcBorders>
            <w:vAlign w:val="center"/>
          </w:tcPr>
          <w:p w:rsidR="007B7A9F" w:rsidRPr="00631F82" w:rsidRDefault="007B7A9F" w:rsidP="00696A0B">
            <w:pPr>
              <w:jc w:val="center"/>
              <w:rPr>
                <w:b/>
                <w:sz w:val="20"/>
                <w:szCs w:val="20"/>
              </w:rPr>
            </w:pPr>
            <w:r w:rsidRPr="00631F82">
              <w:rPr>
                <w:b/>
                <w:sz w:val="20"/>
                <w:szCs w:val="20"/>
              </w:rPr>
              <w:t>Изделие А</w:t>
            </w:r>
          </w:p>
        </w:tc>
        <w:tc>
          <w:tcPr>
            <w:tcW w:w="2125" w:type="dxa"/>
            <w:gridSpan w:val="2"/>
            <w:tcBorders>
              <w:top w:val="single" w:sz="4" w:space="0" w:color="auto"/>
              <w:left w:val="nil"/>
              <w:bottom w:val="single" w:sz="4" w:space="0" w:color="auto"/>
              <w:right w:val="single" w:sz="4" w:space="0" w:color="auto"/>
            </w:tcBorders>
            <w:vAlign w:val="center"/>
          </w:tcPr>
          <w:p w:rsidR="007B7A9F" w:rsidRPr="00631F82" w:rsidRDefault="007B7A9F" w:rsidP="00696A0B">
            <w:pPr>
              <w:jc w:val="center"/>
              <w:rPr>
                <w:b/>
                <w:sz w:val="20"/>
                <w:szCs w:val="20"/>
              </w:rPr>
            </w:pPr>
            <w:r w:rsidRPr="00631F82">
              <w:rPr>
                <w:b/>
                <w:sz w:val="20"/>
                <w:szCs w:val="20"/>
              </w:rPr>
              <w:t>Изделие В</w:t>
            </w:r>
          </w:p>
        </w:tc>
        <w:tc>
          <w:tcPr>
            <w:tcW w:w="2160" w:type="dxa"/>
            <w:gridSpan w:val="2"/>
            <w:tcBorders>
              <w:top w:val="single" w:sz="4" w:space="0" w:color="auto"/>
              <w:left w:val="nil"/>
              <w:bottom w:val="single" w:sz="4" w:space="0" w:color="auto"/>
              <w:right w:val="single" w:sz="4" w:space="0" w:color="auto"/>
            </w:tcBorders>
            <w:vAlign w:val="center"/>
          </w:tcPr>
          <w:p w:rsidR="007B7A9F" w:rsidRPr="00631F82" w:rsidRDefault="007B7A9F" w:rsidP="00696A0B">
            <w:pPr>
              <w:jc w:val="center"/>
              <w:rPr>
                <w:b/>
                <w:sz w:val="20"/>
                <w:szCs w:val="20"/>
              </w:rPr>
            </w:pPr>
            <w:r w:rsidRPr="00631F82">
              <w:rPr>
                <w:b/>
                <w:sz w:val="20"/>
                <w:szCs w:val="20"/>
              </w:rPr>
              <w:t>Изделие С</w:t>
            </w:r>
          </w:p>
        </w:tc>
        <w:tc>
          <w:tcPr>
            <w:tcW w:w="2067" w:type="dxa"/>
            <w:gridSpan w:val="2"/>
            <w:tcBorders>
              <w:top w:val="single" w:sz="4" w:space="0" w:color="auto"/>
              <w:left w:val="nil"/>
              <w:bottom w:val="single" w:sz="4" w:space="0" w:color="auto"/>
              <w:right w:val="single" w:sz="4" w:space="0" w:color="auto"/>
            </w:tcBorders>
            <w:vAlign w:val="center"/>
          </w:tcPr>
          <w:p w:rsidR="007B7A9F" w:rsidRPr="00631F82" w:rsidRDefault="007B7A9F" w:rsidP="00696A0B">
            <w:pPr>
              <w:jc w:val="center"/>
              <w:rPr>
                <w:b/>
                <w:sz w:val="20"/>
                <w:szCs w:val="20"/>
              </w:rPr>
            </w:pPr>
            <w:r w:rsidRPr="00631F82">
              <w:rPr>
                <w:b/>
                <w:sz w:val="20"/>
                <w:szCs w:val="20"/>
              </w:rPr>
              <w:t>Итого</w:t>
            </w:r>
          </w:p>
        </w:tc>
      </w:tr>
      <w:tr w:rsidR="007B7A9F" w:rsidRPr="00631F82">
        <w:trPr>
          <w:cantSplit/>
          <w:trHeight w:val="863"/>
        </w:trPr>
        <w:tc>
          <w:tcPr>
            <w:tcW w:w="540" w:type="dxa"/>
            <w:vMerge/>
            <w:tcBorders>
              <w:top w:val="single" w:sz="4" w:space="0" w:color="auto"/>
              <w:left w:val="single" w:sz="4" w:space="0" w:color="auto"/>
              <w:bottom w:val="single" w:sz="4" w:space="0" w:color="auto"/>
              <w:right w:val="single" w:sz="4" w:space="0" w:color="auto"/>
            </w:tcBorders>
            <w:vAlign w:val="center"/>
          </w:tcPr>
          <w:p w:rsidR="007B7A9F" w:rsidRPr="00631F82" w:rsidRDefault="007B7A9F" w:rsidP="00696A0B">
            <w:pPr>
              <w:rPr>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tcPr>
          <w:p w:rsidR="007B7A9F" w:rsidRPr="00631F82" w:rsidRDefault="007B7A9F" w:rsidP="00696A0B">
            <w:pPr>
              <w:rPr>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7B7A9F" w:rsidRPr="00631F82" w:rsidRDefault="007B7A9F" w:rsidP="00696A0B">
            <w:pPr>
              <w:rPr>
                <w:sz w:val="20"/>
                <w:szCs w:val="20"/>
              </w:rPr>
            </w:pPr>
          </w:p>
        </w:tc>
        <w:tc>
          <w:tcPr>
            <w:tcW w:w="1115" w:type="dxa"/>
            <w:tcBorders>
              <w:top w:val="nil"/>
              <w:left w:val="nil"/>
              <w:bottom w:val="single" w:sz="4" w:space="0" w:color="auto"/>
              <w:right w:val="single" w:sz="4" w:space="0" w:color="auto"/>
            </w:tcBorders>
            <w:vAlign w:val="center"/>
          </w:tcPr>
          <w:p w:rsidR="007B7A9F" w:rsidRPr="00631F82" w:rsidRDefault="007B7A9F" w:rsidP="00696A0B">
            <w:pPr>
              <w:jc w:val="center"/>
              <w:rPr>
                <w:b/>
                <w:sz w:val="20"/>
                <w:szCs w:val="20"/>
              </w:rPr>
            </w:pPr>
            <w:r w:rsidRPr="00631F82">
              <w:rPr>
                <w:b/>
                <w:sz w:val="20"/>
                <w:szCs w:val="20"/>
              </w:rPr>
              <w:t xml:space="preserve">Прош-лый </w:t>
            </w:r>
          </w:p>
          <w:p w:rsidR="007B7A9F" w:rsidRPr="00631F82" w:rsidRDefault="007B7A9F" w:rsidP="00696A0B">
            <w:pPr>
              <w:jc w:val="center"/>
              <w:rPr>
                <w:b/>
                <w:sz w:val="20"/>
                <w:szCs w:val="20"/>
              </w:rPr>
            </w:pPr>
            <w:r w:rsidRPr="00631F82">
              <w:rPr>
                <w:b/>
                <w:sz w:val="20"/>
                <w:szCs w:val="20"/>
              </w:rPr>
              <w:t>год</w:t>
            </w:r>
          </w:p>
        </w:tc>
        <w:tc>
          <w:tcPr>
            <w:tcW w:w="1080" w:type="dxa"/>
            <w:tcBorders>
              <w:top w:val="nil"/>
              <w:left w:val="nil"/>
              <w:bottom w:val="single" w:sz="4" w:space="0" w:color="auto"/>
              <w:right w:val="single" w:sz="4" w:space="0" w:color="auto"/>
            </w:tcBorders>
            <w:vAlign w:val="center"/>
          </w:tcPr>
          <w:p w:rsidR="007B7A9F" w:rsidRPr="00631F82" w:rsidRDefault="007B7A9F" w:rsidP="00696A0B">
            <w:pPr>
              <w:jc w:val="center"/>
              <w:rPr>
                <w:b/>
                <w:sz w:val="20"/>
                <w:szCs w:val="20"/>
              </w:rPr>
            </w:pPr>
            <w:r w:rsidRPr="00631F82">
              <w:rPr>
                <w:b/>
                <w:sz w:val="20"/>
                <w:szCs w:val="20"/>
              </w:rPr>
              <w:t xml:space="preserve">Отчет-ный </w:t>
            </w:r>
          </w:p>
          <w:p w:rsidR="007B7A9F" w:rsidRPr="00631F82" w:rsidRDefault="007B7A9F" w:rsidP="00696A0B">
            <w:pPr>
              <w:jc w:val="center"/>
              <w:rPr>
                <w:b/>
                <w:sz w:val="20"/>
                <w:szCs w:val="20"/>
              </w:rPr>
            </w:pPr>
            <w:r w:rsidRPr="00631F82">
              <w:rPr>
                <w:b/>
                <w:sz w:val="20"/>
                <w:szCs w:val="20"/>
              </w:rPr>
              <w:t>год</w:t>
            </w:r>
          </w:p>
        </w:tc>
        <w:tc>
          <w:tcPr>
            <w:tcW w:w="1040" w:type="dxa"/>
            <w:tcBorders>
              <w:top w:val="nil"/>
              <w:left w:val="nil"/>
              <w:bottom w:val="single" w:sz="4" w:space="0" w:color="auto"/>
              <w:right w:val="single" w:sz="4" w:space="0" w:color="auto"/>
            </w:tcBorders>
            <w:vAlign w:val="center"/>
          </w:tcPr>
          <w:p w:rsidR="007B7A9F" w:rsidRPr="00631F82" w:rsidRDefault="007B7A9F" w:rsidP="00696A0B">
            <w:pPr>
              <w:jc w:val="center"/>
              <w:rPr>
                <w:b/>
                <w:sz w:val="20"/>
                <w:szCs w:val="20"/>
              </w:rPr>
            </w:pPr>
            <w:r w:rsidRPr="00631F82">
              <w:rPr>
                <w:b/>
                <w:sz w:val="20"/>
                <w:szCs w:val="20"/>
              </w:rPr>
              <w:t>Прош-лый год</w:t>
            </w:r>
          </w:p>
        </w:tc>
        <w:tc>
          <w:tcPr>
            <w:tcW w:w="1085" w:type="dxa"/>
            <w:tcBorders>
              <w:top w:val="nil"/>
              <w:left w:val="nil"/>
              <w:bottom w:val="single" w:sz="4" w:space="0" w:color="auto"/>
              <w:right w:val="single" w:sz="4" w:space="0" w:color="auto"/>
            </w:tcBorders>
            <w:vAlign w:val="center"/>
          </w:tcPr>
          <w:p w:rsidR="007B7A9F" w:rsidRPr="00631F82" w:rsidRDefault="007B7A9F" w:rsidP="00696A0B">
            <w:pPr>
              <w:jc w:val="center"/>
              <w:rPr>
                <w:b/>
                <w:sz w:val="20"/>
                <w:szCs w:val="20"/>
              </w:rPr>
            </w:pPr>
            <w:r w:rsidRPr="00631F82">
              <w:rPr>
                <w:b/>
                <w:sz w:val="20"/>
                <w:szCs w:val="20"/>
              </w:rPr>
              <w:t>Отчет-ный год</w:t>
            </w:r>
          </w:p>
        </w:tc>
        <w:tc>
          <w:tcPr>
            <w:tcW w:w="996" w:type="dxa"/>
            <w:tcBorders>
              <w:top w:val="nil"/>
              <w:left w:val="nil"/>
              <w:bottom w:val="single" w:sz="4" w:space="0" w:color="auto"/>
              <w:right w:val="single" w:sz="4" w:space="0" w:color="auto"/>
            </w:tcBorders>
            <w:vAlign w:val="center"/>
          </w:tcPr>
          <w:p w:rsidR="007B7A9F" w:rsidRPr="00631F82" w:rsidRDefault="007B7A9F" w:rsidP="00696A0B">
            <w:pPr>
              <w:jc w:val="center"/>
              <w:rPr>
                <w:b/>
                <w:sz w:val="20"/>
                <w:szCs w:val="20"/>
              </w:rPr>
            </w:pPr>
            <w:r w:rsidRPr="00631F82">
              <w:rPr>
                <w:b/>
                <w:sz w:val="20"/>
                <w:szCs w:val="20"/>
              </w:rPr>
              <w:t>Прош-лый год</w:t>
            </w:r>
          </w:p>
        </w:tc>
        <w:tc>
          <w:tcPr>
            <w:tcW w:w="1164" w:type="dxa"/>
            <w:tcBorders>
              <w:top w:val="nil"/>
              <w:left w:val="nil"/>
              <w:bottom w:val="single" w:sz="4" w:space="0" w:color="auto"/>
              <w:right w:val="single" w:sz="4" w:space="0" w:color="auto"/>
            </w:tcBorders>
            <w:vAlign w:val="center"/>
          </w:tcPr>
          <w:p w:rsidR="007B7A9F" w:rsidRPr="00631F82" w:rsidRDefault="007B7A9F" w:rsidP="00696A0B">
            <w:pPr>
              <w:jc w:val="center"/>
              <w:rPr>
                <w:b/>
                <w:sz w:val="20"/>
                <w:szCs w:val="20"/>
              </w:rPr>
            </w:pPr>
            <w:r w:rsidRPr="00631F82">
              <w:rPr>
                <w:b/>
                <w:sz w:val="20"/>
                <w:szCs w:val="20"/>
              </w:rPr>
              <w:t>Отчет-ный год</w:t>
            </w:r>
          </w:p>
        </w:tc>
        <w:tc>
          <w:tcPr>
            <w:tcW w:w="1080" w:type="dxa"/>
            <w:tcBorders>
              <w:top w:val="nil"/>
              <w:left w:val="nil"/>
              <w:bottom w:val="single" w:sz="4" w:space="0" w:color="auto"/>
              <w:right w:val="single" w:sz="4" w:space="0" w:color="auto"/>
            </w:tcBorders>
            <w:vAlign w:val="center"/>
          </w:tcPr>
          <w:p w:rsidR="007B7A9F" w:rsidRPr="00631F82" w:rsidRDefault="007B7A9F" w:rsidP="00696A0B">
            <w:pPr>
              <w:jc w:val="center"/>
              <w:rPr>
                <w:b/>
                <w:sz w:val="20"/>
                <w:szCs w:val="20"/>
              </w:rPr>
            </w:pPr>
            <w:r w:rsidRPr="00631F82">
              <w:rPr>
                <w:b/>
                <w:sz w:val="20"/>
                <w:szCs w:val="20"/>
              </w:rPr>
              <w:t>Прош-лый</w:t>
            </w:r>
          </w:p>
          <w:p w:rsidR="007B7A9F" w:rsidRPr="00631F82" w:rsidRDefault="007B7A9F" w:rsidP="00696A0B">
            <w:pPr>
              <w:jc w:val="center"/>
              <w:rPr>
                <w:b/>
                <w:sz w:val="20"/>
                <w:szCs w:val="20"/>
              </w:rPr>
            </w:pPr>
            <w:r w:rsidRPr="00631F82">
              <w:rPr>
                <w:b/>
                <w:sz w:val="20"/>
                <w:szCs w:val="20"/>
              </w:rPr>
              <w:t xml:space="preserve"> год</w:t>
            </w:r>
          </w:p>
        </w:tc>
        <w:tc>
          <w:tcPr>
            <w:tcW w:w="987" w:type="dxa"/>
            <w:tcBorders>
              <w:top w:val="nil"/>
              <w:left w:val="nil"/>
              <w:bottom w:val="single" w:sz="4" w:space="0" w:color="auto"/>
              <w:right w:val="single" w:sz="4" w:space="0" w:color="auto"/>
            </w:tcBorders>
            <w:vAlign w:val="center"/>
          </w:tcPr>
          <w:p w:rsidR="007B7A9F" w:rsidRPr="00631F82" w:rsidRDefault="007B7A9F" w:rsidP="00696A0B">
            <w:pPr>
              <w:jc w:val="center"/>
              <w:rPr>
                <w:b/>
                <w:sz w:val="20"/>
                <w:szCs w:val="20"/>
              </w:rPr>
            </w:pPr>
            <w:r w:rsidRPr="00631F82">
              <w:rPr>
                <w:b/>
                <w:sz w:val="20"/>
                <w:szCs w:val="20"/>
              </w:rPr>
              <w:t xml:space="preserve">Отчет-ный </w:t>
            </w:r>
          </w:p>
          <w:p w:rsidR="007B7A9F" w:rsidRPr="00631F82" w:rsidRDefault="007B7A9F" w:rsidP="00696A0B">
            <w:pPr>
              <w:jc w:val="center"/>
              <w:rPr>
                <w:b/>
                <w:sz w:val="20"/>
                <w:szCs w:val="20"/>
              </w:rPr>
            </w:pPr>
            <w:r w:rsidRPr="00631F82">
              <w:rPr>
                <w:b/>
                <w:sz w:val="20"/>
                <w:szCs w:val="20"/>
              </w:rPr>
              <w:t>год</w:t>
            </w:r>
          </w:p>
        </w:tc>
      </w:tr>
      <w:tr w:rsidR="007B7A9F" w:rsidRPr="00631F82">
        <w:trPr>
          <w:cantSplit/>
          <w:trHeight w:val="299"/>
        </w:trPr>
        <w:tc>
          <w:tcPr>
            <w:tcW w:w="540" w:type="dxa"/>
            <w:tcBorders>
              <w:top w:val="single" w:sz="4" w:space="0" w:color="auto"/>
              <w:left w:val="single" w:sz="4" w:space="0" w:color="auto"/>
              <w:bottom w:val="single" w:sz="4" w:space="0" w:color="auto"/>
              <w:right w:val="single" w:sz="4" w:space="0" w:color="auto"/>
            </w:tcBorders>
            <w:vAlign w:val="center"/>
          </w:tcPr>
          <w:p w:rsidR="007B7A9F" w:rsidRPr="00631F82" w:rsidRDefault="007B7A9F" w:rsidP="007B7A9F">
            <w:pPr>
              <w:jc w:val="center"/>
              <w:rPr>
                <w:b/>
                <w:sz w:val="20"/>
                <w:szCs w:val="20"/>
              </w:rPr>
            </w:pPr>
            <w:r w:rsidRPr="00631F82">
              <w:rPr>
                <w:b/>
                <w:sz w:val="20"/>
                <w:szCs w:val="20"/>
              </w:rPr>
              <w:t>1</w:t>
            </w:r>
          </w:p>
        </w:tc>
        <w:tc>
          <w:tcPr>
            <w:tcW w:w="1260" w:type="dxa"/>
            <w:tcBorders>
              <w:top w:val="single" w:sz="4" w:space="0" w:color="auto"/>
              <w:left w:val="single" w:sz="4" w:space="0" w:color="auto"/>
              <w:bottom w:val="single" w:sz="4" w:space="0" w:color="auto"/>
              <w:right w:val="single" w:sz="4" w:space="0" w:color="auto"/>
            </w:tcBorders>
            <w:vAlign w:val="center"/>
          </w:tcPr>
          <w:p w:rsidR="007B7A9F" w:rsidRPr="00631F82" w:rsidRDefault="007B7A9F" w:rsidP="007B7A9F">
            <w:pPr>
              <w:jc w:val="center"/>
              <w:rPr>
                <w:b/>
                <w:sz w:val="20"/>
                <w:szCs w:val="20"/>
              </w:rPr>
            </w:pPr>
            <w:r w:rsidRPr="00631F82">
              <w:rPr>
                <w:b/>
                <w:sz w:val="20"/>
                <w:szCs w:val="20"/>
              </w:rPr>
              <w:t>2</w:t>
            </w:r>
          </w:p>
        </w:tc>
        <w:tc>
          <w:tcPr>
            <w:tcW w:w="900" w:type="dxa"/>
            <w:tcBorders>
              <w:top w:val="single" w:sz="4" w:space="0" w:color="auto"/>
              <w:left w:val="single" w:sz="4" w:space="0" w:color="auto"/>
              <w:bottom w:val="single" w:sz="4" w:space="0" w:color="auto"/>
              <w:right w:val="single" w:sz="4" w:space="0" w:color="auto"/>
            </w:tcBorders>
            <w:vAlign w:val="center"/>
          </w:tcPr>
          <w:p w:rsidR="007B7A9F" w:rsidRPr="00631F82" w:rsidRDefault="007B7A9F" w:rsidP="007B7A9F">
            <w:pPr>
              <w:jc w:val="center"/>
              <w:rPr>
                <w:b/>
                <w:sz w:val="20"/>
                <w:szCs w:val="20"/>
              </w:rPr>
            </w:pPr>
            <w:r w:rsidRPr="00631F82">
              <w:rPr>
                <w:b/>
                <w:sz w:val="20"/>
                <w:szCs w:val="20"/>
              </w:rPr>
              <w:t>3</w:t>
            </w:r>
          </w:p>
        </w:tc>
        <w:tc>
          <w:tcPr>
            <w:tcW w:w="1115" w:type="dxa"/>
            <w:tcBorders>
              <w:top w:val="nil"/>
              <w:left w:val="nil"/>
              <w:bottom w:val="single" w:sz="4" w:space="0" w:color="auto"/>
              <w:right w:val="single" w:sz="4" w:space="0" w:color="auto"/>
            </w:tcBorders>
            <w:vAlign w:val="center"/>
          </w:tcPr>
          <w:p w:rsidR="007B7A9F" w:rsidRPr="00631F82" w:rsidRDefault="007B7A9F" w:rsidP="007B7A9F">
            <w:pPr>
              <w:jc w:val="center"/>
              <w:rPr>
                <w:b/>
                <w:sz w:val="20"/>
                <w:szCs w:val="20"/>
              </w:rPr>
            </w:pPr>
            <w:r w:rsidRPr="00631F82">
              <w:rPr>
                <w:b/>
                <w:sz w:val="20"/>
                <w:szCs w:val="20"/>
              </w:rPr>
              <w:t>4</w:t>
            </w:r>
          </w:p>
        </w:tc>
        <w:tc>
          <w:tcPr>
            <w:tcW w:w="1080" w:type="dxa"/>
            <w:tcBorders>
              <w:top w:val="nil"/>
              <w:left w:val="nil"/>
              <w:bottom w:val="single" w:sz="4" w:space="0" w:color="auto"/>
              <w:right w:val="single" w:sz="4" w:space="0" w:color="auto"/>
            </w:tcBorders>
            <w:vAlign w:val="center"/>
          </w:tcPr>
          <w:p w:rsidR="007B7A9F" w:rsidRPr="00631F82" w:rsidRDefault="007B7A9F" w:rsidP="007B7A9F">
            <w:pPr>
              <w:jc w:val="center"/>
              <w:rPr>
                <w:b/>
                <w:sz w:val="20"/>
                <w:szCs w:val="20"/>
              </w:rPr>
            </w:pPr>
            <w:r w:rsidRPr="00631F82">
              <w:rPr>
                <w:b/>
                <w:sz w:val="20"/>
                <w:szCs w:val="20"/>
              </w:rPr>
              <w:t>5</w:t>
            </w:r>
          </w:p>
        </w:tc>
        <w:tc>
          <w:tcPr>
            <w:tcW w:w="1040" w:type="dxa"/>
            <w:tcBorders>
              <w:top w:val="nil"/>
              <w:left w:val="nil"/>
              <w:bottom w:val="single" w:sz="4" w:space="0" w:color="auto"/>
              <w:right w:val="single" w:sz="4" w:space="0" w:color="auto"/>
            </w:tcBorders>
            <w:vAlign w:val="center"/>
          </w:tcPr>
          <w:p w:rsidR="007B7A9F" w:rsidRPr="00631F82" w:rsidRDefault="007B7A9F" w:rsidP="007B7A9F">
            <w:pPr>
              <w:jc w:val="center"/>
              <w:rPr>
                <w:b/>
                <w:sz w:val="20"/>
                <w:szCs w:val="20"/>
              </w:rPr>
            </w:pPr>
            <w:r w:rsidRPr="00631F82">
              <w:rPr>
                <w:b/>
                <w:sz w:val="20"/>
                <w:szCs w:val="20"/>
              </w:rPr>
              <w:t>6</w:t>
            </w:r>
          </w:p>
        </w:tc>
        <w:tc>
          <w:tcPr>
            <w:tcW w:w="1085" w:type="dxa"/>
            <w:tcBorders>
              <w:top w:val="nil"/>
              <w:left w:val="nil"/>
              <w:bottom w:val="single" w:sz="4" w:space="0" w:color="auto"/>
              <w:right w:val="single" w:sz="4" w:space="0" w:color="auto"/>
            </w:tcBorders>
            <w:vAlign w:val="center"/>
          </w:tcPr>
          <w:p w:rsidR="007B7A9F" w:rsidRPr="00631F82" w:rsidRDefault="007B7A9F" w:rsidP="007B7A9F">
            <w:pPr>
              <w:jc w:val="center"/>
              <w:rPr>
                <w:b/>
                <w:sz w:val="20"/>
                <w:szCs w:val="20"/>
              </w:rPr>
            </w:pPr>
            <w:r w:rsidRPr="00631F82">
              <w:rPr>
                <w:b/>
                <w:sz w:val="20"/>
                <w:szCs w:val="20"/>
              </w:rPr>
              <w:t>7</w:t>
            </w:r>
          </w:p>
        </w:tc>
        <w:tc>
          <w:tcPr>
            <w:tcW w:w="996" w:type="dxa"/>
            <w:tcBorders>
              <w:top w:val="nil"/>
              <w:left w:val="nil"/>
              <w:bottom w:val="single" w:sz="4" w:space="0" w:color="auto"/>
              <w:right w:val="single" w:sz="4" w:space="0" w:color="auto"/>
            </w:tcBorders>
            <w:vAlign w:val="center"/>
          </w:tcPr>
          <w:p w:rsidR="007B7A9F" w:rsidRPr="00631F82" w:rsidRDefault="007B7A9F" w:rsidP="007B7A9F">
            <w:pPr>
              <w:jc w:val="center"/>
              <w:rPr>
                <w:b/>
                <w:sz w:val="20"/>
                <w:szCs w:val="20"/>
              </w:rPr>
            </w:pPr>
            <w:r w:rsidRPr="00631F82">
              <w:rPr>
                <w:b/>
                <w:sz w:val="20"/>
                <w:szCs w:val="20"/>
              </w:rPr>
              <w:t>8</w:t>
            </w:r>
          </w:p>
        </w:tc>
        <w:tc>
          <w:tcPr>
            <w:tcW w:w="1164" w:type="dxa"/>
            <w:tcBorders>
              <w:top w:val="nil"/>
              <w:left w:val="nil"/>
              <w:bottom w:val="single" w:sz="4" w:space="0" w:color="auto"/>
              <w:right w:val="single" w:sz="4" w:space="0" w:color="auto"/>
            </w:tcBorders>
            <w:vAlign w:val="center"/>
          </w:tcPr>
          <w:p w:rsidR="007B7A9F" w:rsidRPr="00631F82" w:rsidRDefault="007B7A9F" w:rsidP="007B7A9F">
            <w:pPr>
              <w:jc w:val="center"/>
              <w:rPr>
                <w:b/>
                <w:sz w:val="20"/>
                <w:szCs w:val="20"/>
              </w:rPr>
            </w:pPr>
            <w:r w:rsidRPr="00631F82">
              <w:rPr>
                <w:b/>
                <w:sz w:val="20"/>
                <w:szCs w:val="20"/>
              </w:rPr>
              <w:t>9</w:t>
            </w:r>
          </w:p>
        </w:tc>
        <w:tc>
          <w:tcPr>
            <w:tcW w:w="1080" w:type="dxa"/>
            <w:tcBorders>
              <w:top w:val="nil"/>
              <w:left w:val="nil"/>
              <w:bottom w:val="single" w:sz="4" w:space="0" w:color="auto"/>
              <w:right w:val="single" w:sz="4" w:space="0" w:color="auto"/>
            </w:tcBorders>
            <w:vAlign w:val="center"/>
          </w:tcPr>
          <w:p w:rsidR="007B7A9F" w:rsidRPr="00631F82" w:rsidRDefault="007B7A9F" w:rsidP="007B7A9F">
            <w:pPr>
              <w:jc w:val="center"/>
              <w:rPr>
                <w:b/>
                <w:sz w:val="20"/>
                <w:szCs w:val="20"/>
              </w:rPr>
            </w:pPr>
            <w:r w:rsidRPr="00631F82">
              <w:rPr>
                <w:b/>
                <w:sz w:val="20"/>
                <w:szCs w:val="20"/>
              </w:rPr>
              <w:t>10</w:t>
            </w:r>
          </w:p>
        </w:tc>
        <w:tc>
          <w:tcPr>
            <w:tcW w:w="987" w:type="dxa"/>
            <w:tcBorders>
              <w:top w:val="nil"/>
              <w:left w:val="nil"/>
              <w:bottom w:val="single" w:sz="4" w:space="0" w:color="auto"/>
              <w:right w:val="single" w:sz="4" w:space="0" w:color="auto"/>
            </w:tcBorders>
            <w:vAlign w:val="center"/>
          </w:tcPr>
          <w:p w:rsidR="007B7A9F" w:rsidRPr="00631F82" w:rsidRDefault="007B7A9F" w:rsidP="007B7A9F">
            <w:pPr>
              <w:jc w:val="center"/>
              <w:rPr>
                <w:b/>
                <w:sz w:val="20"/>
                <w:szCs w:val="20"/>
              </w:rPr>
            </w:pPr>
            <w:r w:rsidRPr="00631F82">
              <w:rPr>
                <w:b/>
                <w:sz w:val="20"/>
                <w:szCs w:val="20"/>
              </w:rPr>
              <w:t>11</w:t>
            </w:r>
          </w:p>
        </w:tc>
      </w:tr>
      <w:tr w:rsidR="007B7A9F" w:rsidRPr="00631F82">
        <w:trPr>
          <w:trHeight w:val="270"/>
        </w:trPr>
        <w:tc>
          <w:tcPr>
            <w:tcW w:w="540" w:type="dxa"/>
            <w:tcBorders>
              <w:top w:val="nil"/>
              <w:left w:val="single" w:sz="4" w:space="0" w:color="auto"/>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1</w:t>
            </w:r>
          </w:p>
        </w:tc>
        <w:tc>
          <w:tcPr>
            <w:tcW w:w="1260" w:type="dxa"/>
            <w:tcBorders>
              <w:top w:val="nil"/>
              <w:left w:val="nil"/>
              <w:bottom w:val="single" w:sz="4" w:space="0" w:color="auto"/>
              <w:right w:val="single" w:sz="4" w:space="0" w:color="auto"/>
            </w:tcBorders>
            <w:vAlign w:val="center"/>
          </w:tcPr>
          <w:p w:rsidR="007B7A9F" w:rsidRPr="00631F82" w:rsidRDefault="00631F82" w:rsidP="00696A0B">
            <w:pPr>
              <w:rPr>
                <w:sz w:val="20"/>
                <w:szCs w:val="20"/>
              </w:rPr>
            </w:pPr>
            <w:r>
              <w:rPr>
                <w:sz w:val="20"/>
                <w:szCs w:val="20"/>
              </w:rPr>
              <w:t>Количество</w:t>
            </w:r>
            <w:r w:rsidR="007B7A9F" w:rsidRPr="00631F82">
              <w:rPr>
                <w:sz w:val="20"/>
                <w:szCs w:val="20"/>
              </w:rPr>
              <w:t>, шт.</w:t>
            </w:r>
          </w:p>
        </w:tc>
        <w:tc>
          <w:tcPr>
            <w:tcW w:w="90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Q</w:t>
            </w:r>
          </w:p>
        </w:tc>
        <w:tc>
          <w:tcPr>
            <w:tcW w:w="1115"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11680</w:t>
            </w:r>
          </w:p>
        </w:tc>
        <w:tc>
          <w:tcPr>
            <w:tcW w:w="108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8000</w:t>
            </w:r>
          </w:p>
        </w:tc>
        <w:tc>
          <w:tcPr>
            <w:tcW w:w="104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5600</w:t>
            </w:r>
          </w:p>
        </w:tc>
        <w:tc>
          <w:tcPr>
            <w:tcW w:w="1085"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9100</w:t>
            </w:r>
          </w:p>
        </w:tc>
        <w:tc>
          <w:tcPr>
            <w:tcW w:w="996"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11976</w:t>
            </w:r>
          </w:p>
        </w:tc>
        <w:tc>
          <w:tcPr>
            <w:tcW w:w="1164"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12156</w:t>
            </w:r>
          </w:p>
        </w:tc>
        <w:tc>
          <w:tcPr>
            <w:tcW w:w="108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29256</w:t>
            </w:r>
          </w:p>
        </w:tc>
        <w:tc>
          <w:tcPr>
            <w:tcW w:w="987"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29256</w:t>
            </w:r>
          </w:p>
        </w:tc>
      </w:tr>
      <w:tr w:rsidR="007B7A9F" w:rsidRPr="00631F82">
        <w:trPr>
          <w:trHeight w:val="270"/>
        </w:trPr>
        <w:tc>
          <w:tcPr>
            <w:tcW w:w="540" w:type="dxa"/>
            <w:tcBorders>
              <w:top w:val="nil"/>
              <w:left w:val="single" w:sz="4" w:space="0" w:color="auto"/>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2</w:t>
            </w:r>
          </w:p>
        </w:tc>
        <w:tc>
          <w:tcPr>
            <w:tcW w:w="1260" w:type="dxa"/>
            <w:tcBorders>
              <w:top w:val="nil"/>
              <w:left w:val="nil"/>
              <w:bottom w:val="single" w:sz="4" w:space="0" w:color="auto"/>
              <w:right w:val="single" w:sz="4" w:space="0" w:color="auto"/>
            </w:tcBorders>
            <w:vAlign w:val="center"/>
          </w:tcPr>
          <w:p w:rsidR="007B7A9F" w:rsidRPr="00631F82" w:rsidRDefault="007B7A9F" w:rsidP="00696A0B">
            <w:pPr>
              <w:rPr>
                <w:sz w:val="20"/>
                <w:szCs w:val="20"/>
              </w:rPr>
            </w:pPr>
            <w:r w:rsidRPr="00631F82">
              <w:rPr>
                <w:sz w:val="20"/>
                <w:szCs w:val="20"/>
              </w:rPr>
              <w:t>Цена, тыс. руб.</w:t>
            </w:r>
          </w:p>
        </w:tc>
        <w:tc>
          <w:tcPr>
            <w:tcW w:w="90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lang w:val="en-US"/>
              </w:rPr>
              <w:t>Z</w:t>
            </w:r>
          </w:p>
        </w:tc>
        <w:tc>
          <w:tcPr>
            <w:tcW w:w="1115"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302,3</w:t>
            </w:r>
          </w:p>
        </w:tc>
        <w:tc>
          <w:tcPr>
            <w:tcW w:w="108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309</w:t>
            </w:r>
          </w:p>
        </w:tc>
        <w:tc>
          <w:tcPr>
            <w:tcW w:w="104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264,42</w:t>
            </w:r>
          </w:p>
        </w:tc>
        <w:tc>
          <w:tcPr>
            <w:tcW w:w="1085"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287</w:t>
            </w:r>
          </w:p>
        </w:tc>
        <w:tc>
          <w:tcPr>
            <w:tcW w:w="996"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269,89</w:t>
            </w:r>
          </w:p>
        </w:tc>
        <w:tc>
          <w:tcPr>
            <w:tcW w:w="1164"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300,66</w:t>
            </w:r>
          </w:p>
        </w:tc>
        <w:tc>
          <w:tcPr>
            <w:tcW w:w="108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Х</w:t>
            </w:r>
          </w:p>
        </w:tc>
        <w:tc>
          <w:tcPr>
            <w:tcW w:w="987"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Х</w:t>
            </w:r>
          </w:p>
        </w:tc>
      </w:tr>
      <w:tr w:rsidR="007B7A9F" w:rsidRPr="00631F82">
        <w:trPr>
          <w:trHeight w:val="510"/>
        </w:trPr>
        <w:tc>
          <w:tcPr>
            <w:tcW w:w="540" w:type="dxa"/>
            <w:tcBorders>
              <w:top w:val="nil"/>
              <w:left w:val="single" w:sz="4" w:space="0" w:color="auto"/>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3</w:t>
            </w:r>
          </w:p>
        </w:tc>
        <w:tc>
          <w:tcPr>
            <w:tcW w:w="1260" w:type="dxa"/>
            <w:tcBorders>
              <w:top w:val="nil"/>
              <w:left w:val="nil"/>
              <w:bottom w:val="single" w:sz="4" w:space="0" w:color="auto"/>
              <w:right w:val="single" w:sz="4" w:space="0" w:color="auto"/>
            </w:tcBorders>
            <w:vAlign w:val="center"/>
          </w:tcPr>
          <w:p w:rsidR="007B7A9F" w:rsidRPr="00631F82" w:rsidRDefault="007B7A9F" w:rsidP="00696A0B">
            <w:pPr>
              <w:rPr>
                <w:sz w:val="20"/>
                <w:szCs w:val="20"/>
              </w:rPr>
            </w:pPr>
            <w:r w:rsidRPr="00631F82">
              <w:rPr>
                <w:sz w:val="20"/>
                <w:szCs w:val="20"/>
              </w:rPr>
              <w:t>Стоимость, тыс. руб.</w:t>
            </w:r>
          </w:p>
        </w:tc>
        <w:tc>
          <w:tcPr>
            <w:tcW w:w="90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lang w:val="en-US"/>
              </w:rPr>
            </w:pPr>
            <w:r w:rsidRPr="00631F82">
              <w:rPr>
                <w:sz w:val="20"/>
                <w:szCs w:val="20"/>
                <w:lang w:val="en-US"/>
              </w:rPr>
              <w:t>QZ</w:t>
            </w:r>
          </w:p>
        </w:tc>
        <w:tc>
          <w:tcPr>
            <w:tcW w:w="1115"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3530864</w:t>
            </w:r>
          </w:p>
        </w:tc>
        <w:tc>
          <w:tcPr>
            <w:tcW w:w="108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2472000</w:t>
            </w:r>
          </w:p>
        </w:tc>
        <w:tc>
          <w:tcPr>
            <w:tcW w:w="104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1480752</w:t>
            </w:r>
          </w:p>
        </w:tc>
        <w:tc>
          <w:tcPr>
            <w:tcW w:w="1085"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2611700</w:t>
            </w:r>
          </w:p>
        </w:tc>
        <w:tc>
          <w:tcPr>
            <w:tcW w:w="996"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3232203</w:t>
            </w:r>
          </w:p>
        </w:tc>
        <w:tc>
          <w:tcPr>
            <w:tcW w:w="1164"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3654823</w:t>
            </w:r>
          </w:p>
        </w:tc>
        <w:tc>
          <w:tcPr>
            <w:tcW w:w="108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8243819</w:t>
            </w:r>
          </w:p>
        </w:tc>
        <w:tc>
          <w:tcPr>
            <w:tcW w:w="987"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8738523</w:t>
            </w:r>
          </w:p>
        </w:tc>
      </w:tr>
      <w:tr w:rsidR="007B7A9F" w:rsidRPr="00631F82">
        <w:trPr>
          <w:trHeight w:val="1050"/>
        </w:trPr>
        <w:tc>
          <w:tcPr>
            <w:tcW w:w="540" w:type="dxa"/>
            <w:tcBorders>
              <w:top w:val="nil"/>
              <w:left w:val="single" w:sz="4" w:space="0" w:color="auto"/>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4</w:t>
            </w:r>
          </w:p>
        </w:tc>
        <w:tc>
          <w:tcPr>
            <w:tcW w:w="1260" w:type="dxa"/>
            <w:tcBorders>
              <w:top w:val="nil"/>
              <w:left w:val="nil"/>
              <w:bottom w:val="single" w:sz="4" w:space="0" w:color="auto"/>
              <w:right w:val="single" w:sz="4" w:space="0" w:color="auto"/>
            </w:tcBorders>
            <w:vAlign w:val="center"/>
          </w:tcPr>
          <w:p w:rsidR="007B7A9F" w:rsidRPr="00631F82" w:rsidRDefault="007B7A9F" w:rsidP="00696A0B">
            <w:pPr>
              <w:rPr>
                <w:sz w:val="20"/>
                <w:szCs w:val="20"/>
              </w:rPr>
            </w:pPr>
            <w:r w:rsidRPr="00631F82">
              <w:rPr>
                <w:sz w:val="20"/>
                <w:szCs w:val="20"/>
              </w:rPr>
              <w:t>Себестои-мость единицы продукции, тыс. руб.</w:t>
            </w:r>
          </w:p>
        </w:tc>
        <w:tc>
          <w:tcPr>
            <w:tcW w:w="90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lang w:val="en-US"/>
              </w:rPr>
            </w:pPr>
            <w:r w:rsidRPr="00631F82">
              <w:rPr>
                <w:sz w:val="20"/>
                <w:szCs w:val="20"/>
                <w:lang w:val="en-US"/>
              </w:rPr>
              <w:t>P</w:t>
            </w:r>
          </w:p>
        </w:tc>
        <w:tc>
          <w:tcPr>
            <w:tcW w:w="1115"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264,01</w:t>
            </w:r>
          </w:p>
        </w:tc>
        <w:tc>
          <w:tcPr>
            <w:tcW w:w="108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282,89</w:t>
            </w:r>
          </w:p>
        </w:tc>
        <w:tc>
          <w:tcPr>
            <w:tcW w:w="104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250</w:t>
            </w:r>
          </w:p>
        </w:tc>
        <w:tc>
          <w:tcPr>
            <w:tcW w:w="1085"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292,2</w:t>
            </w:r>
          </w:p>
        </w:tc>
        <w:tc>
          <w:tcPr>
            <w:tcW w:w="996"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238,26</w:t>
            </w:r>
          </w:p>
        </w:tc>
        <w:tc>
          <w:tcPr>
            <w:tcW w:w="1164"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232</w:t>
            </w:r>
          </w:p>
        </w:tc>
        <w:tc>
          <w:tcPr>
            <w:tcW w:w="108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Х</w:t>
            </w:r>
          </w:p>
        </w:tc>
        <w:tc>
          <w:tcPr>
            <w:tcW w:w="987"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Х</w:t>
            </w:r>
          </w:p>
        </w:tc>
      </w:tr>
      <w:tr w:rsidR="007B7A9F" w:rsidRPr="00631F82">
        <w:trPr>
          <w:trHeight w:val="525"/>
        </w:trPr>
        <w:tc>
          <w:tcPr>
            <w:tcW w:w="540" w:type="dxa"/>
            <w:tcBorders>
              <w:top w:val="nil"/>
              <w:left w:val="single" w:sz="4" w:space="0" w:color="auto"/>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5</w:t>
            </w:r>
          </w:p>
        </w:tc>
        <w:tc>
          <w:tcPr>
            <w:tcW w:w="1260" w:type="dxa"/>
            <w:tcBorders>
              <w:top w:val="nil"/>
              <w:left w:val="nil"/>
              <w:bottom w:val="single" w:sz="4" w:space="0" w:color="auto"/>
              <w:right w:val="single" w:sz="4" w:space="0" w:color="auto"/>
            </w:tcBorders>
            <w:vAlign w:val="center"/>
          </w:tcPr>
          <w:p w:rsidR="007B7A9F" w:rsidRPr="00631F82" w:rsidRDefault="007B7A9F" w:rsidP="00696A0B">
            <w:pPr>
              <w:rPr>
                <w:sz w:val="20"/>
                <w:szCs w:val="20"/>
              </w:rPr>
            </w:pPr>
            <w:r w:rsidRPr="00631F82">
              <w:rPr>
                <w:sz w:val="20"/>
                <w:szCs w:val="20"/>
              </w:rPr>
              <w:t>Себестои-мость продукции, тыс. руб.</w:t>
            </w:r>
          </w:p>
        </w:tc>
        <w:tc>
          <w:tcPr>
            <w:tcW w:w="90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lang w:val="en-US"/>
              </w:rPr>
              <w:t>QP</w:t>
            </w:r>
          </w:p>
        </w:tc>
        <w:tc>
          <w:tcPr>
            <w:tcW w:w="1115"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3083637</w:t>
            </w:r>
          </w:p>
        </w:tc>
        <w:tc>
          <w:tcPr>
            <w:tcW w:w="108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2263120</w:t>
            </w:r>
          </w:p>
        </w:tc>
        <w:tc>
          <w:tcPr>
            <w:tcW w:w="104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1400000</w:t>
            </w:r>
          </w:p>
        </w:tc>
        <w:tc>
          <w:tcPr>
            <w:tcW w:w="1085"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2659020</w:t>
            </w:r>
          </w:p>
        </w:tc>
        <w:tc>
          <w:tcPr>
            <w:tcW w:w="996"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2853402</w:t>
            </w:r>
          </w:p>
        </w:tc>
        <w:tc>
          <w:tcPr>
            <w:tcW w:w="1164"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2820192</w:t>
            </w:r>
          </w:p>
        </w:tc>
        <w:tc>
          <w:tcPr>
            <w:tcW w:w="108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7337039</w:t>
            </w:r>
          </w:p>
        </w:tc>
        <w:tc>
          <w:tcPr>
            <w:tcW w:w="987"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7742332</w:t>
            </w:r>
          </w:p>
        </w:tc>
      </w:tr>
      <w:tr w:rsidR="007B7A9F" w:rsidRPr="00631F82">
        <w:trPr>
          <w:trHeight w:val="2130"/>
        </w:trPr>
        <w:tc>
          <w:tcPr>
            <w:tcW w:w="540" w:type="dxa"/>
            <w:tcBorders>
              <w:top w:val="nil"/>
              <w:left w:val="single" w:sz="4" w:space="0" w:color="auto"/>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6</w:t>
            </w:r>
          </w:p>
        </w:tc>
        <w:tc>
          <w:tcPr>
            <w:tcW w:w="1260" w:type="dxa"/>
            <w:tcBorders>
              <w:top w:val="nil"/>
              <w:left w:val="nil"/>
              <w:bottom w:val="single" w:sz="4" w:space="0" w:color="auto"/>
              <w:right w:val="single" w:sz="4" w:space="0" w:color="auto"/>
            </w:tcBorders>
            <w:vAlign w:val="center"/>
          </w:tcPr>
          <w:p w:rsidR="007B7A9F" w:rsidRPr="00631F82" w:rsidRDefault="007B7A9F" w:rsidP="00696A0B">
            <w:pPr>
              <w:rPr>
                <w:sz w:val="20"/>
                <w:szCs w:val="20"/>
              </w:rPr>
            </w:pPr>
            <w:r w:rsidRPr="00631F82">
              <w:rPr>
                <w:sz w:val="20"/>
                <w:szCs w:val="20"/>
              </w:rPr>
              <w:t>Себестои-мость объема продаж отчетного года при себестоимос-ти единицы прошлого года, тыс. руб.</w:t>
            </w:r>
          </w:p>
        </w:tc>
        <w:tc>
          <w:tcPr>
            <w:tcW w:w="90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Q</w:t>
            </w:r>
            <w:r w:rsidRPr="00631F82">
              <w:rPr>
                <w:sz w:val="20"/>
                <w:szCs w:val="20"/>
                <w:vertAlign w:val="superscript"/>
              </w:rPr>
              <w:t>1</w:t>
            </w:r>
            <w:r w:rsidRPr="00631F82">
              <w:rPr>
                <w:sz w:val="20"/>
                <w:szCs w:val="20"/>
              </w:rPr>
              <w:t>Р</w:t>
            </w:r>
            <w:r w:rsidRPr="00631F82">
              <w:rPr>
                <w:sz w:val="20"/>
                <w:szCs w:val="20"/>
                <w:vertAlign w:val="superscript"/>
              </w:rPr>
              <w:t>0</w:t>
            </w:r>
          </w:p>
        </w:tc>
        <w:tc>
          <w:tcPr>
            <w:tcW w:w="1115"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Х</w:t>
            </w:r>
          </w:p>
        </w:tc>
        <w:tc>
          <w:tcPr>
            <w:tcW w:w="108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2112080</w:t>
            </w:r>
          </w:p>
        </w:tc>
        <w:tc>
          <w:tcPr>
            <w:tcW w:w="104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Х</w:t>
            </w:r>
          </w:p>
        </w:tc>
        <w:tc>
          <w:tcPr>
            <w:tcW w:w="1085"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2275000</w:t>
            </w:r>
          </w:p>
        </w:tc>
        <w:tc>
          <w:tcPr>
            <w:tcW w:w="996"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Х</w:t>
            </w:r>
          </w:p>
        </w:tc>
        <w:tc>
          <w:tcPr>
            <w:tcW w:w="1164"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289628</w:t>
            </w:r>
            <w:r w:rsidR="005731EC" w:rsidRPr="00631F82">
              <w:rPr>
                <w:sz w:val="20"/>
                <w:szCs w:val="20"/>
              </w:rPr>
              <w:t>9</w:t>
            </w:r>
          </w:p>
        </w:tc>
        <w:tc>
          <w:tcPr>
            <w:tcW w:w="108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Х</w:t>
            </w:r>
          </w:p>
        </w:tc>
        <w:tc>
          <w:tcPr>
            <w:tcW w:w="987"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728336</w:t>
            </w:r>
            <w:r w:rsidR="005731EC" w:rsidRPr="00631F82">
              <w:rPr>
                <w:sz w:val="20"/>
                <w:szCs w:val="20"/>
              </w:rPr>
              <w:t>9</w:t>
            </w:r>
          </w:p>
        </w:tc>
      </w:tr>
      <w:tr w:rsidR="007B7A9F" w:rsidRPr="00631F82">
        <w:trPr>
          <w:trHeight w:val="70"/>
        </w:trPr>
        <w:tc>
          <w:tcPr>
            <w:tcW w:w="540" w:type="dxa"/>
            <w:tcBorders>
              <w:top w:val="nil"/>
              <w:left w:val="single" w:sz="4" w:space="0" w:color="auto"/>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7</w:t>
            </w:r>
          </w:p>
        </w:tc>
        <w:tc>
          <w:tcPr>
            <w:tcW w:w="1260" w:type="dxa"/>
            <w:tcBorders>
              <w:top w:val="nil"/>
              <w:left w:val="nil"/>
              <w:bottom w:val="single" w:sz="4" w:space="0" w:color="auto"/>
              <w:right w:val="single" w:sz="4" w:space="0" w:color="auto"/>
            </w:tcBorders>
            <w:vAlign w:val="center"/>
          </w:tcPr>
          <w:p w:rsidR="00AD54A4" w:rsidRPr="00631F82" w:rsidRDefault="00AD54A4" w:rsidP="00696A0B">
            <w:pPr>
              <w:rPr>
                <w:sz w:val="20"/>
                <w:szCs w:val="20"/>
              </w:rPr>
            </w:pPr>
            <w:r w:rsidRPr="00631F82">
              <w:rPr>
                <w:sz w:val="20"/>
                <w:szCs w:val="20"/>
              </w:rPr>
              <w:t>Стоимость п</w:t>
            </w:r>
            <w:r w:rsidR="007B7A9F" w:rsidRPr="00631F82">
              <w:rPr>
                <w:sz w:val="20"/>
                <w:szCs w:val="20"/>
              </w:rPr>
              <w:t>родаж отчетного года по</w:t>
            </w:r>
          </w:p>
          <w:p w:rsidR="0009650E" w:rsidRPr="00631F82" w:rsidRDefault="00AD54A4" w:rsidP="00696A0B">
            <w:pPr>
              <w:rPr>
                <w:sz w:val="20"/>
                <w:szCs w:val="20"/>
              </w:rPr>
            </w:pPr>
            <w:r w:rsidRPr="00631F82">
              <w:rPr>
                <w:sz w:val="20"/>
                <w:szCs w:val="20"/>
              </w:rPr>
              <w:t>ц</w:t>
            </w:r>
            <w:r w:rsidR="007B7A9F" w:rsidRPr="00631F82">
              <w:rPr>
                <w:sz w:val="20"/>
                <w:szCs w:val="20"/>
              </w:rPr>
              <w:t>енам прошлого года,</w:t>
            </w:r>
          </w:p>
          <w:p w:rsidR="007B7A9F" w:rsidRPr="00631F82" w:rsidRDefault="007B7A9F" w:rsidP="00696A0B">
            <w:pPr>
              <w:rPr>
                <w:sz w:val="20"/>
                <w:szCs w:val="20"/>
              </w:rPr>
            </w:pPr>
            <w:r w:rsidRPr="00631F82">
              <w:rPr>
                <w:sz w:val="20"/>
                <w:szCs w:val="20"/>
              </w:rPr>
              <w:t>тыс</w:t>
            </w:r>
            <w:r w:rsidR="00AD54A4" w:rsidRPr="00631F82">
              <w:rPr>
                <w:sz w:val="20"/>
                <w:szCs w:val="20"/>
              </w:rPr>
              <w:t>.</w:t>
            </w:r>
            <w:r w:rsidR="0009650E" w:rsidRPr="00631F82">
              <w:rPr>
                <w:sz w:val="20"/>
                <w:szCs w:val="20"/>
              </w:rPr>
              <w:t>ру</w:t>
            </w:r>
            <w:r w:rsidRPr="00631F82">
              <w:rPr>
                <w:sz w:val="20"/>
                <w:szCs w:val="20"/>
              </w:rPr>
              <w:t>б</w:t>
            </w:r>
          </w:p>
        </w:tc>
        <w:tc>
          <w:tcPr>
            <w:tcW w:w="90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Q</w:t>
            </w:r>
            <w:r w:rsidRPr="00631F82">
              <w:rPr>
                <w:sz w:val="20"/>
                <w:szCs w:val="20"/>
                <w:vertAlign w:val="superscript"/>
              </w:rPr>
              <w:t>1</w:t>
            </w:r>
            <w:r w:rsidRPr="00631F82">
              <w:rPr>
                <w:sz w:val="20"/>
                <w:szCs w:val="20"/>
                <w:lang w:val="en-US"/>
              </w:rPr>
              <w:t>Z</w:t>
            </w:r>
            <w:r w:rsidRPr="00631F82">
              <w:rPr>
                <w:sz w:val="20"/>
                <w:szCs w:val="20"/>
                <w:vertAlign w:val="superscript"/>
              </w:rPr>
              <w:t>0</w:t>
            </w:r>
          </w:p>
        </w:tc>
        <w:tc>
          <w:tcPr>
            <w:tcW w:w="1115"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Х</w:t>
            </w:r>
          </w:p>
        </w:tc>
        <w:tc>
          <w:tcPr>
            <w:tcW w:w="108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2418400</w:t>
            </w:r>
          </w:p>
        </w:tc>
        <w:tc>
          <w:tcPr>
            <w:tcW w:w="104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Х</w:t>
            </w:r>
          </w:p>
        </w:tc>
        <w:tc>
          <w:tcPr>
            <w:tcW w:w="1085"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2406222</w:t>
            </w:r>
          </w:p>
        </w:tc>
        <w:tc>
          <w:tcPr>
            <w:tcW w:w="996"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Х</w:t>
            </w:r>
          </w:p>
        </w:tc>
        <w:tc>
          <w:tcPr>
            <w:tcW w:w="1164"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328078</w:t>
            </w:r>
            <w:r w:rsidR="005731EC" w:rsidRPr="00631F82">
              <w:rPr>
                <w:sz w:val="20"/>
                <w:szCs w:val="20"/>
              </w:rPr>
              <w:t>3</w:t>
            </w:r>
          </w:p>
        </w:tc>
        <w:tc>
          <w:tcPr>
            <w:tcW w:w="1080"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Х</w:t>
            </w:r>
          </w:p>
        </w:tc>
        <w:tc>
          <w:tcPr>
            <w:tcW w:w="987" w:type="dxa"/>
            <w:tcBorders>
              <w:top w:val="nil"/>
              <w:left w:val="nil"/>
              <w:bottom w:val="single" w:sz="4" w:space="0" w:color="auto"/>
              <w:right w:val="single" w:sz="4" w:space="0" w:color="auto"/>
            </w:tcBorders>
            <w:vAlign w:val="center"/>
          </w:tcPr>
          <w:p w:rsidR="007B7A9F" w:rsidRPr="00631F82" w:rsidRDefault="007B7A9F" w:rsidP="00696A0B">
            <w:pPr>
              <w:jc w:val="center"/>
              <w:rPr>
                <w:sz w:val="20"/>
                <w:szCs w:val="20"/>
              </w:rPr>
            </w:pPr>
            <w:r w:rsidRPr="00631F82">
              <w:rPr>
                <w:sz w:val="20"/>
                <w:szCs w:val="20"/>
              </w:rPr>
              <w:t>810540</w:t>
            </w:r>
            <w:r w:rsidR="005731EC" w:rsidRPr="00631F82">
              <w:rPr>
                <w:sz w:val="20"/>
                <w:szCs w:val="20"/>
              </w:rPr>
              <w:t>5</w:t>
            </w:r>
          </w:p>
        </w:tc>
      </w:tr>
    </w:tbl>
    <w:p w:rsidR="007B7A9F" w:rsidRDefault="007B7A9F" w:rsidP="007B7A9F">
      <w:pPr>
        <w:spacing w:line="360" w:lineRule="auto"/>
        <w:jc w:val="center"/>
        <w:rPr>
          <w:b/>
          <w:bCs/>
          <w:sz w:val="28"/>
          <w:szCs w:val="28"/>
        </w:rPr>
      </w:pPr>
    </w:p>
    <w:p w:rsidR="007B7A9F" w:rsidRDefault="007B7A9F" w:rsidP="007B7A9F">
      <w:pPr>
        <w:spacing w:line="360" w:lineRule="auto"/>
        <w:jc w:val="center"/>
        <w:rPr>
          <w:b/>
          <w:bCs/>
          <w:sz w:val="28"/>
          <w:szCs w:val="28"/>
        </w:rPr>
      </w:pPr>
      <w:r>
        <w:rPr>
          <w:b/>
          <w:bCs/>
          <w:sz w:val="28"/>
          <w:szCs w:val="28"/>
        </w:rPr>
        <w:t>Решение:</w:t>
      </w:r>
    </w:p>
    <w:p w:rsidR="007B7A9F" w:rsidRDefault="00C4094C" w:rsidP="00C4094C">
      <w:pPr>
        <w:tabs>
          <w:tab w:val="left" w:pos="720"/>
        </w:tabs>
        <w:spacing w:line="360" w:lineRule="auto"/>
        <w:ind w:firstLine="540"/>
        <w:jc w:val="both"/>
        <w:rPr>
          <w:sz w:val="28"/>
          <w:szCs w:val="28"/>
        </w:rPr>
      </w:pPr>
      <w:r>
        <w:rPr>
          <w:sz w:val="28"/>
          <w:szCs w:val="28"/>
        </w:rPr>
        <w:t>1</w:t>
      </w:r>
      <w:r w:rsidR="007B7A9F">
        <w:rPr>
          <w:sz w:val="28"/>
          <w:szCs w:val="28"/>
        </w:rPr>
        <w:t>.</w:t>
      </w:r>
      <w:r w:rsidR="00603BB4">
        <w:rPr>
          <w:sz w:val="28"/>
          <w:szCs w:val="28"/>
        </w:rPr>
        <w:t xml:space="preserve"> </w:t>
      </w:r>
      <w:r w:rsidR="007B7A9F">
        <w:rPr>
          <w:sz w:val="28"/>
          <w:szCs w:val="28"/>
        </w:rPr>
        <w:t xml:space="preserve">Для выявления влияния указанных факторов формируется следующая система относительных показателей: </w:t>
      </w:r>
    </w:p>
    <w:p w:rsidR="007B7A9F" w:rsidRDefault="007B7A9F" w:rsidP="007B7A9F">
      <w:pPr>
        <w:spacing w:line="360" w:lineRule="auto"/>
        <w:ind w:firstLine="709"/>
        <w:jc w:val="both"/>
        <w:rPr>
          <w:sz w:val="28"/>
          <w:szCs w:val="28"/>
        </w:rPr>
      </w:pPr>
      <w:r w:rsidRPr="00780D32">
        <w:rPr>
          <w:position w:val="-32"/>
          <w:sz w:val="28"/>
          <w:szCs w:val="28"/>
        </w:rPr>
        <w:object w:dxaOrig="920" w:dyaOrig="760">
          <v:shape id="_x0000_i1032" type="#_x0000_t75" style="width:45.75pt;height:38.25pt" o:ole="">
            <v:imagedata r:id="rId21" o:title=""/>
          </v:shape>
          <o:OLEObject Type="Embed" ProgID="Equation.3" ShapeID="_x0000_i1032" DrawAspect="Content" ObjectID="_1469858349" r:id="rId22"/>
        </w:object>
      </w:r>
      <w:r w:rsidRPr="00780D32">
        <w:rPr>
          <w:sz w:val="28"/>
          <w:szCs w:val="28"/>
        </w:rPr>
        <w:t xml:space="preserve"> - затраты на 1 руб. продаж в прошлом году;</w:t>
      </w:r>
    </w:p>
    <w:p w:rsidR="007B7A9F" w:rsidRPr="008B66B0" w:rsidRDefault="007B7A9F" w:rsidP="007B7A9F">
      <w:pPr>
        <w:spacing w:line="360" w:lineRule="auto"/>
        <w:ind w:firstLine="709"/>
        <w:jc w:val="both"/>
        <w:rPr>
          <w:sz w:val="28"/>
          <w:szCs w:val="28"/>
        </w:rPr>
      </w:pPr>
      <w:r w:rsidRPr="008B66B0">
        <w:rPr>
          <w:sz w:val="28"/>
          <w:szCs w:val="28"/>
        </w:rPr>
        <w:t>=7337039/8243819=0,89</w:t>
      </w:r>
    </w:p>
    <w:p w:rsidR="007B7A9F" w:rsidRDefault="007B7A9F" w:rsidP="007B7A9F">
      <w:pPr>
        <w:spacing w:line="360" w:lineRule="auto"/>
        <w:ind w:firstLine="709"/>
        <w:jc w:val="both"/>
        <w:rPr>
          <w:sz w:val="28"/>
          <w:szCs w:val="28"/>
        </w:rPr>
      </w:pPr>
      <w:r w:rsidRPr="00780D32">
        <w:rPr>
          <w:position w:val="-32"/>
          <w:sz w:val="28"/>
          <w:szCs w:val="28"/>
        </w:rPr>
        <w:object w:dxaOrig="900" w:dyaOrig="760">
          <v:shape id="_x0000_i1033" type="#_x0000_t75" style="width:45pt;height:38.25pt" o:ole="">
            <v:imagedata r:id="rId23" o:title=""/>
          </v:shape>
          <o:OLEObject Type="Embed" ProgID="Equation.3" ShapeID="_x0000_i1033" DrawAspect="Content" ObjectID="_1469858350" r:id="rId24"/>
        </w:object>
      </w:r>
      <w:r w:rsidRPr="00780D32">
        <w:rPr>
          <w:sz w:val="28"/>
          <w:szCs w:val="28"/>
        </w:rPr>
        <w:t>- затраты на 1 руб. продаж в количестве отчетного года по себестоимости и ценам прошлого года;</w:t>
      </w:r>
    </w:p>
    <w:p w:rsidR="007B7A9F" w:rsidRDefault="005731EC" w:rsidP="007B7A9F">
      <w:pPr>
        <w:ind w:firstLine="708"/>
        <w:jc w:val="both"/>
        <w:rPr>
          <w:sz w:val="28"/>
          <w:szCs w:val="28"/>
        </w:rPr>
      </w:pPr>
      <w:r>
        <w:rPr>
          <w:sz w:val="28"/>
          <w:szCs w:val="28"/>
        </w:rPr>
        <w:t>=7283369/8105405</w:t>
      </w:r>
      <w:r w:rsidR="007B7A9F">
        <w:rPr>
          <w:sz w:val="28"/>
          <w:szCs w:val="28"/>
        </w:rPr>
        <w:t>=0,8986 руб.</w:t>
      </w:r>
    </w:p>
    <w:p w:rsidR="007B7A9F" w:rsidRDefault="007B7A9F" w:rsidP="007B7A9F">
      <w:pPr>
        <w:spacing w:line="360" w:lineRule="auto"/>
        <w:ind w:firstLine="709"/>
        <w:jc w:val="both"/>
        <w:rPr>
          <w:sz w:val="28"/>
          <w:szCs w:val="28"/>
        </w:rPr>
      </w:pPr>
      <w:r w:rsidRPr="00780D32">
        <w:rPr>
          <w:position w:val="-32"/>
          <w:sz w:val="28"/>
          <w:szCs w:val="28"/>
        </w:rPr>
        <w:object w:dxaOrig="900" w:dyaOrig="760">
          <v:shape id="_x0000_i1034" type="#_x0000_t75" style="width:45pt;height:38.25pt" o:ole="">
            <v:imagedata r:id="rId25" o:title=""/>
          </v:shape>
          <o:OLEObject Type="Embed" ProgID="Equation.3" ShapeID="_x0000_i1034" DrawAspect="Content" ObjectID="_1469858351" r:id="rId26"/>
        </w:object>
      </w:r>
      <w:r w:rsidRPr="00780D32">
        <w:rPr>
          <w:sz w:val="28"/>
          <w:szCs w:val="28"/>
        </w:rPr>
        <w:t>- затраты на 1 руб. продаж в количестве и себестоимости отчетного года в ценах прошлого года;</w:t>
      </w:r>
    </w:p>
    <w:p w:rsidR="007B7A9F" w:rsidRDefault="00C835E3" w:rsidP="007B7A9F">
      <w:pPr>
        <w:ind w:firstLine="708"/>
        <w:jc w:val="both"/>
        <w:rPr>
          <w:sz w:val="28"/>
          <w:szCs w:val="28"/>
        </w:rPr>
      </w:pPr>
      <w:r>
        <w:rPr>
          <w:sz w:val="28"/>
          <w:szCs w:val="28"/>
        </w:rPr>
        <w:t>=7742332/8105405</w:t>
      </w:r>
      <w:r w:rsidR="007B7A9F">
        <w:rPr>
          <w:sz w:val="28"/>
          <w:szCs w:val="28"/>
        </w:rPr>
        <w:t>=0,9552 руб</w:t>
      </w:r>
    </w:p>
    <w:p w:rsidR="007B7A9F" w:rsidRDefault="007B7A9F" w:rsidP="007B7A9F">
      <w:pPr>
        <w:spacing w:line="360" w:lineRule="auto"/>
        <w:ind w:firstLine="709"/>
        <w:jc w:val="both"/>
        <w:rPr>
          <w:sz w:val="28"/>
          <w:szCs w:val="28"/>
        </w:rPr>
      </w:pPr>
      <w:r w:rsidRPr="00780D32">
        <w:rPr>
          <w:position w:val="-32"/>
          <w:sz w:val="28"/>
          <w:szCs w:val="28"/>
        </w:rPr>
        <w:object w:dxaOrig="880" w:dyaOrig="760">
          <v:shape id="_x0000_i1035" type="#_x0000_t75" style="width:44.25pt;height:38.25pt" o:ole="">
            <v:imagedata r:id="rId27" o:title=""/>
          </v:shape>
          <o:OLEObject Type="Embed" ProgID="Equation.3" ShapeID="_x0000_i1035" DrawAspect="Content" ObjectID="_1469858352" r:id="rId28"/>
        </w:object>
      </w:r>
      <w:r w:rsidRPr="00780D32">
        <w:rPr>
          <w:sz w:val="28"/>
          <w:szCs w:val="28"/>
        </w:rPr>
        <w:t>- затраты на 1 руб. продаж в отчетном году.</w:t>
      </w:r>
    </w:p>
    <w:p w:rsidR="007B7A9F" w:rsidRDefault="007B7A9F" w:rsidP="007B7A9F">
      <w:pPr>
        <w:spacing w:line="360" w:lineRule="auto"/>
        <w:ind w:firstLine="708"/>
        <w:jc w:val="both"/>
        <w:rPr>
          <w:sz w:val="28"/>
          <w:szCs w:val="28"/>
        </w:rPr>
      </w:pPr>
      <w:r>
        <w:rPr>
          <w:sz w:val="28"/>
          <w:szCs w:val="28"/>
        </w:rPr>
        <w:t>=7742332/8738523=0,886</w:t>
      </w:r>
    </w:p>
    <w:p w:rsidR="007B7A9F" w:rsidRDefault="007B7A9F" w:rsidP="007B7A9F">
      <w:pPr>
        <w:spacing w:line="360" w:lineRule="auto"/>
        <w:jc w:val="both"/>
        <w:rPr>
          <w:sz w:val="28"/>
          <w:szCs w:val="28"/>
        </w:rPr>
      </w:pPr>
      <w:r>
        <w:rPr>
          <w:sz w:val="28"/>
          <w:szCs w:val="28"/>
        </w:rPr>
        <w:t>Изменение затрат на 1 рубль продукции в отчетном году по сравнению с прошлым:</w:t>
      </w:r>
    </w:p>
    <w:p w:rsidR="007B7A9F" w:rsidRDefault="007B7A9F" w:rsidP="007B7A9F">
      <w:pPr>
        <w:spacing w:line="360" w:lineRule="auto"/>
        <w:ind w:firstLine="708"/>
        <w:jc w:val="both"/>
        <w:rPr>
          <w:sz w:val="28"/>
          <w:szCs w:val="28"/>
        </w:rPr>
      </w:pPr>
      <w:r>
        <w:rPr>
          <w:sz w:val="28"/>
          <w:szCs w:val="28"/>
        </w:rPr>
        <w:t>0,886-</w:t>
      </w:r>
      <w:r w:rsidRPr="008B66B0">
        <w:rPr>
          <w:sz w:val="28"/>
          <w:szCs w:val="28"/>
        </w:rPr>
        <w:t>0,89</w:t>
      </w:r>
      <w:r>
        <w:rPr>
          <w:sz w:val="28"/>
          <w:szCs w:val="28"/>
        </w:rPr>
        <w:t>=-0,004 руб.</w:t>
      </w:r>
    </w:p>
    <w:p w:rsidR="007B7A9F" w:rsidRPr="00A77E48" w:rsidRDefault="00603BB4" w:rsidP="00A77E48">
      <w:pPr>
        <w:spacing w:line="360" w:lineRule="auto"/>
        <w:jc w:val="both"/>
        <w:rPr>
          <w:sz w:val="28"/>
          <w:szCs w:val="28"/>
        </w:rPr>
      </w:pPr>
      <w:r w:rsidRPr="00A77E48">
        <w:rPr>
          <w:sz w:val="28"/>
          <w:szCs w:val="28"/>
        </w:rPr>
        <w:t xml:space="preserve">2. </w:t>
      </w:r>
      <w:r w:rsidR="007B7A9F" w:rsidRPr="00A77E48">
        <w:rPr>
          <w:sz w:val="28"/>
          <w:szCs w:val="28"/>
        </w:rPr>
        <w:t>Рассчитаем влияние отдельных факторов на изменение затрат на 1 руб. продаж:</w:t>
      </w:r>
    </w:p>
    <w:p w:rsidR="007B7A9F" w:rsidRPr="00A77E48" w:rsidRDefault="007B7A9F" w:rsidP="00A77E48">
      <w:pPr>
        <w:spacing w:line="360" w:lineRule="auto"/>
        <w:ind w:firstLine="709"/>
        <w:jc w:val="both"/>
        <w:rPr>
          <w:sz w:val="28"/>
          <w:szCs w:val="28"/>
        </w:rPr>
      </w:pPr>
      <w:r w:rsidRPr="00A77E48">
        <w:rPr>
          <w:sz w:val="28"/>
          <w:szCs w:val="28"/>
        </w:rPr>
        <w:t>а) Влияние изменения  объема выпускаемой продукции:</w:t>
      </w:r>
    </w:p>
    <w:p w:rsidR="007B7A9F" w:rsidRPr="00A77E48" w:rsidRDefault="007B7A9F" w:rsidP="00A77E48">
      <w:pPr>
        <w:tabs>
          <w:tab w:val="left" w:pos="720"/>
        </w:tabs>
        <w:spacing w:line="360" w:lineRule="auto"/>
        <w:jc w:val="both"/>
        <w:rPr>
          <w:sz w:val="28"/>
          <w:szCs w:val="28"/>
        </w:rPr>
      </w:pPr>
      <w:r w:rsidRPr="00A77E48">
        <w:rPr>
          <w:sz w:val="28"/>
          <w:szCs w:val="28"/>
        </w:rPr>
        <w:tab/>
        <w:t xml:space="preserve">0,8986– 0,89 =0,0086 руб. </w:t>
      </w:r>
    </w:p>
    <w:p w:rsidR="007B7A9F" w:rsidRPr="00A77E48" w:rsidRDefault="007B7A9F" w:rsidP="00A77E48">
      <w:pPr>
        <w:tabs>
          <w:tab w:val="left" w:pos="720"/>
        </w:tabs>
        <w:spacing w:line="360" w:lineRule="auto"/>
        <w:jc w:val="both"/>
        <w:rPr>
          <w:sz w:val="28"/>
          <w:szCs w:val="28"/>
        </w:rPr>
      </w:pPr>
      <w:r w:rsidRPr="00A77E48">
        <w:rPr>
          <w:sz w:val="28"/>
          <w:szCs w:val="28"/>
        </w:rPr>
        <w:tab/>
        <w:t>б) Влияние изменения себестоимости отдельных видов продукции:</w:t>
      </w:r>
    </w:p>
    <w:p w:rsidR="007B7A9F" w:rsidRPr="00A77E48" w:rsidRDefault="007B7A9F" w:rsidP="00A77E48">
      <w:pPr>
        <w:spacing w:line="360" w:lineRule="auto"/>
        <w:jc w:val="both"/>
        <w:rPr>
          <w:sz w:val="28"/>
          <w:szCs w:val="28"/>
        </w:rPr>
      </w:pPr>
      <w:r w:rsidRPr="00A77E48">
        <w:rPr>
          <w:sz w:val="28"/>
          <w:szCs w:val="28"/>
        </w:rPr>
        <w:t xml:space="preserve"> </w:t>
      </w:r>
      <w:r w:rsidRPr="00A77E48">
        <w:rPr>
          <w:sz w:val="28"/>
          <w:szCs w:val="28"/>
        </w:rPr>
        <w:tab/>
        <w:t>0,9552-0,8986 = 0,0566 руб.</w:t>
      </w:r>
    </w:p>
    <w:p w:rsidR="007B7A9F" w:rsidRPr="00A77E48" w:rsidRDefault="007B7A9F" w:rsidP="00A77E48">
      <w:pPr>
        <w:tabs>
          <w:tab w:val="left" w:pos="720"/>
        </w:tabs>
        <w:spacing w:line="360" w:lineRule="auto"/>
        <w:jc w:val="both"/>
        <w:rPr>
          <w:sz w:val="28"/>
          <w:szCs w:val="28"/>
        </w:rPr>
      </w:pPr>
      <w:r w:rsidRPr="00A77E48">
        <w:rPr>
          <w:sz w:val="28"/>
          <w:szCs w:val="28"/>
        </w:rPr>
        <w:tab/>
        <w:t>в) Влияние изменения цен на продукцию:</w:t>
      </w:r>
    </w:p>
    <w:p w:rsidR="007B7A9F" w:rsidRPr="00A77E48" w:rsidRDefault="007B7A9F" w:rsidP="00A77E48">
      <w:pPr>
        <w:spacing w:line="360" w:lineRule="auto"/>
        <w:jc w:val="both"/>
        <w:rPr>
          <w:sz w:val="28"/>
          <w:szCs w:val="28"/>
        </w:rPr>
      </w:pPr>
      <w:r w:rsidRPr="00A77E48">
        <w:rPr>
          <w:sz w:val="28"/>
          <w:szCs w:val="28"/>
        </w:rPr>
        <w:tab/>
        <w:t xml:space="preserve">0,886-0,9552 =-0,0692  руб. </w:t>
      </w:r>
    </w:p>
    <w:p w:rsidR="007B7A9F" w:rsidRPr="00A77E48" w:rsidRDefault="007B7A9F" w:rsidP="00A77E48">
      <w:pPr>
        <w:tabs>
          <w:tab w:val="left" w:pos="720"/>
        </w:tabs>
        <w:spacing w:line="360" w:lineRule="auto"/>
        <w:ind w:firstLine="708"/>
        <w:jc w:val="both"/>
        <w:rPr>
          <w:sz w:val="28"/>
          <w:szCs w:val="28"/>
        </w:rPr>
      </w:pPr>
      <w:r w:rsidRPr="00A77E48">
        <w:rPr>
          <w:sz w:val="28"/>
          <w:szCs w:val="28"/>
        </w:rPr>
        <w:t xml:space="preserve">г) Баланс отклонений: </w:t>
      </w:r>
    </w:p>
    <w:p w:rsidR="007B7A9F" w:rsidRPr="00A77E48" w:rsidRDefault="007B7A9F" w:rsidP="00A77E48">
      <w:pPr>
        <w:tabs>
          <w:tab w:val="left" w:pos="720"/>
        </w:tabs>
        <w:spacing w:line="360" w:lineRule="auto"/>
        <w:jc w:val="both"/>
        <w:rPr>
          <w:sz w:val="28"/>
          <w:szCs w:val="28"/>
        </w:rPr>
      </w:pPr>
      <w:r w:rsidRPr="00A77E48">
        <w:rPr>
          <w:sz w:val="28"/>
          <w:szCs w:val="28"/>
        </w:rPr>
        <w:tab/>
        <w:t xml:space="preserve">0,0086+0,0566-0,0692= 0,004 руб. </w:t>
      </w:r>
    </w:p>
    <w:p w:rsidR="00C835E3" w:rsidRPr="00A77E48" w:rsidRDefault="00C835E3" w:rsidP="00A77E48">
      <w:pPr>
        <w:tabs>
          <w:tab w:val="left" w:pos="720"/>
        </w:tabs>
        <w:spacing w:line="360" w:lineRule="auto"/>
        <w:jc w:val="center"/>
        <w:rPr>
          <w:b/>
          <w:sz w:val="28"/>
          <w:szCs w:val="28"/>
        </w:rPr>
      </w:pPr>
    </w:p>
    <w:p w:rsidR="007B7A9F" w:rsidRPr="00EC4410" w:rsidRDefault="007B7A9F" w:rsidP="007B7A9F">
      <w:pPr>
        <w:tabs>
          <w:tab w:val="left" w:pos="720"/>
        </w:tabs>
        <w:spacing w:line="360" w:lineRule="auto"/>
        <w:jc w:val="center"/>
        <w:rPr>
          <w:b/>
          <w:sz w:val="28"/>
          <w:szCs w:val="28"/>
        </w:rPr>
      </w:pPr>
      <w:r w:rsidRPr="00EC4410">
        <w:rPr>
          <w:b/>
          <w:sz w:val="28"/>
          <w:szCs w:val="28"/>
        </w:rPr>
        <w:t>Вывод:</w:t>
      </w:r>
    </w:p>
    <w:p w:rsidR="007B7A9F" w:rsidRPr="0060714A" w:rsidRDefault="007B7A9F" w:rsidP="00C835E3">
      <w:pPr>
        <w:tabs>
          <w:tab w:val="left" w:pos="-1980"/>
        </w:tabs>
        <w:spacing w:line="360" w:lineRule="auto"/>
        <w:ind w:firstLine="540"/>
        <w:jc w:val="both"/>
        <w:rPr>
          <w:sz w:val="28"/>
          <w:szCs w:val="28"/>
        </w:rPr>
      </w:pPr>
      <w:r w:rsidRPr="0060714A">
        <w:rPr>
          <w:sz w:val="28"/>
          <w:szCs w:val="28"/>
        </w:rPr>
        <w:t xml:space="preserve">Таким образом, себестоимость реализованной продукции в отчетном году </w:t>
      </w:r>
      <w:r>
        <w:rPr>
          <w:sz w:val="28"/>
          <w:szCs w:val="28"/>
        </w:rPr>
        <w:t xml:space="preserve"> снизилась </w:t>
      </w:r>
      <w:r w:rsidRPr="0060714A">
        <w:rPr>
          <w:sz w:val="28"/>
          <w:szCs w:val="28"/>
        </w:rPr>
        <w:t>на 0,</w:t>
      </w:r>
      <w:r>
        <w:rPr>
          <w:sz w:val="28"/>
          <w:szCs w:val="28"/>
        </w:rPr>
        <w:t>004</w:t>
      </w:r>
      <w:r w:rsidRPr="0060714A">
        <w:rPr>
          <w:sz w:val="28"/>
          <w:szCs w:val="28"/>
        </w:rPr>
        <w:t xml:space="preserve"> </w:t>
      </w:r>
      <w:r>
        <w:rPr>
          <w:sz w:val="28"/>
          <w:szCs w:val="28"/>
        </w:rPr>
        <w:t>руб</w:t>
      </w:r>
      <w:r w:rsidRPr="0060714A">
        <w:rPr>
          <w:sz w:val="28"/>
          <w:szCs w:val="28"/>
        </w:rPr>
        <w:t xml:space="preserve">. на </w:t>
      </w:r>
      <w:r>
        <w:rPr>
          <w:sz w:val="28"/>
          <w:szCs w:val="28"/>
        </w:rPr>
        <w:t xml:space="preserve">1 </w:t>
      </w:r>
      <w:r w:rsidRPr="0060714A">
        <w:rPr>
          <w:sz w:val="28"/>
          <w:szCs w:val="28"/>
        </w:rPr>
        <w:t xml:space="preserve">руб. продаж. Это произошло </w:t>
      </w:r>
      <w:r>
        <w:rPr>
          <w:sz w:val="28"/>
          <w:szCs w:val="28"/>
        </w:rPr>
        <w:t xml:space="preserve">в основном </w:t>
      </w:r>
      <w:r w:rsidRPr="0060714A">
        <w:rPr>
          <w:sz w:val="28"/>
          <w:szCs w:val="28"/>
        </w:rPr>
        <w:t xml:space="preserve">в результате </w:t>
      </w:r>
      <w:r>
        <w:rPr>
          <w:sz w:val="28"/>
          <w:szCs w:val="28"/>
        </w:rPr>
        <w:t xml:space="preserve"> увеличения цен на продукцию</w:t>
      </w:r>
      <w:r w:rsidR="00C835E3">
        <w:rPr>
          <w:sz w:val="28"/>
          <w:szCs w:val="28"/>
        </w:rPr>
        <w:t xml:space="preserve"> </w:t>
      </w:r>
      <w:r>
        <w:rPr>
          <w:sz w:val="28"/>
          <w:szCs w:val="28"/>
        </w:rPr>
        <w:t>(уменьшение себестоимости на 0,0692 руб. или 6,92 коп. на 1 рубль продаж). За счет влияния изменения объема выпускаемой продукции и  изменения себестоимости в отчетном году по отношению к прошлому  себестоимость на 1 рубль продаж выросла соответственно на  0,0086 руб.  и 0,0566 руб.</w:t>
      </w:r>
    </w:p>
    <w:p w:rsidR="007B7A9F" w:rsidRDefault="007B7A9F" w:rsidP="0044259B">
      <w:pPr>
        <w:spacing w:line="360" w:lineRule="auto"/>
        <w:ind w:firstLine="540"/>
        <w:jc w:val="both"/>
        <w:rPr>
          <w:sz w:val="28"/>
          <w:szCs w:val="28"/>
        </w:rPr>
      </w:pPr>
    </w:p>
    <w:p w:rsidR="00C835E3" w:rsidRPr="000F25AF" w:rsidRDefault="00C835E3" w:rsidP="00C835E3">
      <w:pPr>
        <w:spacing w:line="360" w:lineRule="auto"/>
        <w:jc w:val="center"/>
        <w:outlineLvl w:val="0"/>
        <w:rPr>
          <w:b/>
          <w:sz w:val="28"/>
          <w:szCs w:val="28"/>
        </w:rPr>
      </w:pPr>
      <w:r w:rsidRPr="000F25AF">
        <w:rPr>
          <w:b/>
          <w:sz w:val="28"/>
          <w:szCs w:val="28"/>
        </w:rPr>
        <w:t>Задание № 11</w:t>
      </w:r>
    </w:p>
    <w:p w:rsidR="00C835E3" w:rsidRPr="000F25AF" w:rsidRDefault="00C835E3" w:rsidP="00C835E3">
      <w:pPr>
        <w:spacing w:line="360" w:lineRule="auto"/>
        <w:ind w:firstLine="540"/>
        <w:jc w:val="both"/>
        <w:rPr>
          <w:sz w:val="28"/>
          <w:szCs w:val="28"/>
        </w:rPr>
      </w:pPr>
      <w:r>
        <w:rPr>
          <w:sz w:val="28"/>
          <w:szCs w:val="28"/>
        </w:rPr>
        <w:t>Определить степень влияния отдельных факторов на  стоимость используемых в производстве материалов, а также резервы ее снижения. Расчет представить по каждому виду материалов  и каждому влияющему фактору.</w:t>
      </w:r>
    </w:p>
    <w:p w:rsidR="00C835E3" w:rsidRPr="00A77117" w:rsidRDefault="00C835E3" w:rsidP="00C835E3">
      <w:pPr>
        <w:spacing w:line="360" w:lineRule="auto"/>
        <w:jc w:val="right"/>
        <w:rPr>
          <w:sz w:val="28"/>
          <w:szCs w:val="28"/>
        </w:rPr>
      </w:pPr>
      <w:r>
        <w:rPr>
          <w:sz w:val="28"/>
          <w:szCs w:val="28"/>
        </w:rPr>
        <w:t>Таблица 11</w:t>
      </w:r>
    </w:p>
    <w:p w:rsidR="00C835E3" w:rsidRPr="00A77117" w:rsidRDefault="00C835E3" w:rsidP="00C835E3">
      <w:pPr>
        <w:spacing w:line="360" w:lineRule="auto"/>
        <w:jc w:val="center"/>
        <w:rPr>
          <w:b/>
          <w:bCs/>
          <w:sz w:val="28"/>
          <w:szCs w:val="28"/>
        </w:rPr>
      </w:pPr>
      <w:r w:rsidRPr="00A77117">
        <w:rPr>
          <w:b/>
          <w:bCs/>
          <w:sz w:val="28"/>
          <w:szCs w:val="28"/>
        </w:rPr>
        <w:t>Исходные данные для анализа влияния факторов на уровень материальных затрат</w:t>
      </w:r>
    </w:p>
    <w:tbl>
      <w:tblPr>
        <w:tblW w:w="9555" w:type="dxa"/>
        <w:tblInd w:w="93" w:type="dxa"/>
        <w:tblLayout w:type="fixed"/>
        <w:tblLook w:val="0000" w:firstRow="0" w:lastRow="0" w:firstColumn="0" w:lastColumn="0" w:noHBand="0" w:noVBand="0"/>
      </w:tblPr>
      <w:tblGrid>
        <w:gridCol w:w="486"/>
        <w:gridCol w:w="2017"/>
        <w:gridCol w:w="1112"/>
        <w:gridCol w:w="1080"/>
        <w:gridCol w:w="1080"/>
        <w:gridCol w:w="1080"/>
        <w:gridCol w:w="1260"/>
        <w:gridCol w:w="1440"/>
      </w:tblGrid>
      <w:tr w:rsidR="00C835E3" w:rsidRPr="00603BB4">
        <w:trPr>
          <w:cantSplit/>
          <w:trHeight w:val="704"/>
        </w:trPr>
        <w:tc>
          <w:tcPr>
            <w:tcW w:w="486" w:type="dxa"/>
            <w:vMerge w:val="restart"/>
            <w:tcBorders>
              <w:top w:val="single" w:sz="4" w:space="0" w:color="auto"/>
              <w:left w:val="single" w:sz="4" w:space="0" w:color="auto"/>
              <w:bottom w:val="single" w:sz="4" w:space="0" w:color="auto"/>
              <w:right w:val="single" w:sz="4" w:space="0" w:color="auto"/>
            </w:tcBorders>
            <w:vAlign w:val="center"/>
          </w:tcPr>
          <w:p w:rsidR="00C835E3" w:rsidRPr="00603BB4" w:rsidRDefault="00C835E3" w:rsidP="00696A0B">
            <w:pPr>
              <w:jc w:val="center"/>
              <w:rPr>
                <w:b/>
              </w:rPr>
            </w:pPr>
            <w:r w:rsidRPr="00603BB4">
              <w:rPr>
                <w:b/>
              </w:rPr>
              <w:t>№ п/п</w:t>
            </w:r>
          </w:p>
        </w:tc>
        <w:tc>
          <w:tcPr>
            <w:tcW w:w="2017" w:type="dxa"/>
            <w:vMerge w:val="restart"/>
            <w:tcBorders>
              <w:top w:val="single" w:sz="4" w:space="0" w:color="auto"/>
              <w:left w:val="single" w:sz="4" w:space="0" w:color="auto"/>
              <w:bottom w:val="single" w:sz="4" w:space="0" w:color="auto"/>
              <w:right w:val="single" w:sz="4" w:space="0" w:color="auto"/>
            </w:tcBorders>
            <w:vAlign w:val="center"/>
          </w:tcPr>
          <w:p w:rsidR="00C835E3" w:rsidRPr="00603BB4" w:rsidRDefault="00C835E3" w:rsidP="00696A0B">
            <w:pPr>
              <w:jc w:val="center"/>
              <w:rPr>
                <w:b/>
              </w:rPr>
            </w:pPr>
            <w:r w:rsidRPr="00603BB4">
              <w:rPr>
                <w:b/>
              </w:rPr>
              <w:t>Наименование материалов</w:t>
            </w:r>
          </w:p>
        </w:tc>
        <w:tc>
          <w:tcPr>
            <w:tcW w:w="2192" w:type="dxa"/>
            <w:gridSpan w:val="2"/>
            <w:tcBorders>
              <w:top w:val="single" w:sz="4" w:space="0" w:color="auto"/>
              <w:left w:val="nil"/>
              <w:bottom w:val="single" w:sz="4" w:space="0" w:color="auto"/>
              <w:right w:val="single" w:sz="4" w:space="0" w:color="auto"/>
            </w:tcBorders>
            <w:vAlign w:val="center"/>
          </w:tcPr>
          <w:p w:rsidR="00C835E3" w:rsidRPr="00603BB4" w:rsidRDefault="00C835E3" w:rsidP="00696A0B">
            <w:pPr>
              <w:jc w:val="center"/>
              <w:rPr>
                <w:b/>
              </w:rPr>
            </w:pPr>
            <w:r w:rsidRPr="00603BB4">
              <w:rPr>
                <w:b/>
              </w:rPr>
              <w:t>Количество материала</w:t>
            </w:r>
            <w:r w:rsidR="00531275" w:rsidRPr="00603BB4">
              <w:rPr>
                <w:b/>
              </w:rPr>
              <w:t xml:space="preserve"> (Q)</w:t>
            </w:r>
            <w:r w:rsidRPr="00603BB4">
              <w:rPr>
                <w:b/>
              </w:rPr>
              <w:t>, т</w:t>
            </w:r>
          </w:p>
        </w:tc>
        <w:tc>
          <w:tcPr>
            <w:tcW w:w="2160" w:type="dxa"/>
            <w:gridSpan w:val="2"/>
            <w:tcBorders>
              <w:top w:val="single" w:sz="4" w:space="0" w:color="auto"/>
              <w:left w:val="nil"/>
              <w:bottom w:val="single" w:sz="4" w:space="0" w:color="auto"/>
              <w:right w:val="single" w:sz="4" w:space="0" w:color="auto"/>
            </w:tcBorders>
            <w:vAlign w:val="center"/>
          </w:tcPr>
          <w:p w:rsidR="00C835E3" w:rsidRPr="00603BB4" w:rsidRDefault="00C835E3" w:rsidP="00696A0B">
            <w:pPr>
              <w:jc w:val="center"/>
              <w:rPr>
                <w:b/>
              </w:rPr>
            </w:pPr>
            <w:r w:rsidRPr="00603BB4">
              <w:rPr>
                <w:b/>
              </w:rPr>
              <w:t>Цена</w:t>
            </w:r>
            <w:r w:rsidR="00531275" w:rsidRPr="00603BB4">
              <w:rPr>
                <w:b/>
                <w:lang w:val="en-US"/>
              </w:rPr>
              <w:t xml:space="preserve"> (S)</w:t>
            </w:r>
            <w:r w:rsidRPr="00603BB4">
              <w:rPr>
                <w:b/>
              </w:rPr>
              <w:t>, тыс. руб.</w:t>
            </w:r>
          </w:p>
        </w:tc>
        <w:tc>
          <w:tcPr>
            <w:tcW w:w="2700" w:type="dxa"/>
            <w:gridSpan w:val="2"/>
            <w:tcBorders>
              <w:top w:val="single" w:sz="4" w:space="0" w:color="auto"/>
              <w:left w:val="nil"/>
              <w:bottom w:val="single" w:sz="4" w:space="0" w:color="auto"/>
              <w:right w:val="single" w:sz="4" w:space="0" w:color="auto"/>
            </w:tcBorders>
            <w:vAlign w:val="center"/>
          </w:tcPr>
          <w:p w:rsidR="00531275" w:rsidRPr="00603BB4" w:rsidRDefault="00531275" w:rsidP="00531275">
            <w:pPr>
              <w:jc w:val="center"/>
              <w:rPr>
                <w:b/>
              </w:rPr>
            </w:pPr>
            <w:r w:rsidRPr="00603BB4">
              <w:rPr>
                <w:b/>
              </w:rPr>
              <w:t>Стоимость материала, тыс. руб.</w:t>
            </w:r>
          </w:p>
          <w:p w:rsidR="00C835E3" w:rsidRPr="00603BB4" w:rsidRDefault="00531275" w:rsidP="00531275">
            <w:pPr>
              <w:rPr>
                <w:b/>
              </w:rPr>
            </w:pPr>
            <w:r w:rsidRPr="00603BB4">
              <w:rPr>
                <w:b/>
              </w:rPr>
              <w:t>(гр.3</w:t>
            </w:r>
            <w:r w:rsidRPr="00603BB4">
              <w:rPr>
                <w:b/>
              </w:rPr>
              <w:sym w:font="Symbol" w:char="F0B4"/>
            </w:r>
            <w:r w:rsidRPr="00603BB4">
              <w:rPr>
                <w:b/>
              </w:rPr>
              <w:t xml:space="preserve">гр.5); </w:t>
            </w:r>
            <w:r w:rsidRPr="00603BB4">
              <w:rPr>
                <w:b/>
                <w:lang w:val="en-US"/>
              </w:rPr>
              <w:t>г</w:t>
            </w:r>
            <w:r w:rsidRPr="00603BB4">
              <w:rPr>
                <w:b/>
              </w:rPr>
              <w:t>р.4</w:t>
            </w:r>
            <w:r w:rsidRPr="00603BB4">
              <w:rPr>
                <w:b/>
              </w:rPr>
              <w:sym w:font="Symbol" w:char="F0B4"/>
            </w:r>
            <w:r w:rsidRPr="00603BB4">
              <w:rPr>
                <w:b/>
              </w:rPr>
              <w:t>гр.6)</w:t>
            </w:r>
          </w:p>
        </w:tc>
      </w:tr>
      <w:tr w:rsidR="00C835E3" w:rsidRPr="00603BB4">
        <w:trPr>
          <w:cantSplit/>
          <w:trHeight w:val="570"/>
        </w:trPr>
        <w:tc>
          <w:tcPr>
            <w:tcW w:w="486" w:type="dxa"/>
            <w:vMerge/>
            <w:tcBorders>
              <w:top w:val="single" w:sz="4" w:space="0" w:color="auto"/>
              <w:left w:val="single" w:sz="4" w:space="0" w:color="auto"/>
              <w:bottom w:val="single" w:sz="4" w:space="0" w:color="auto"/>
              <w:right w:val="single" w:sz="4" w:space="0" w:color="auto"/>
            </w:tcBorders>
            <w:vAlign w:val="center"/>
          </w:tcPr>
          <w:p w:rsidR="00C835E3" w:rsidRPr="00603BB4" w:rsidRDefault="00C835E3" w:rsidP="00696A0B">
            <w:pPr>
              <w:rPr>
                <w:b/>
              </w:rPr>
            </w:pPr>
          </w:p>
        </w:tc>
        <w:tc>
          <w:tcPr>
            <w:tcW w:w="2017" w:type="dxa"/>
            <w:vMerge/>
            <w:tcBorders>
              <w:top w:val="single" w:sz="4" w:space="0" w:color="auto"/>
              <w:left w:val="single" w:sz="4" w:space="0" w:color="auto"/>
              <w:bottom w:val="single" w:sz="4" w:space="0" w:color="auto"/>
              <w:right w:val="single" w:sz="4" w:space="0" w:color="auto"/>
            </w:tcBorders>
            <w:vAlign w:val="center"/>
          </w:tcPr>
          <w:p w:rsidR="00C835E3" w:rsidRPr="00603BB4" w:rsidRDefault="00C835E3" w:rsidP="00696A0B">
            <w:pPr>
              <w:rPr>
                <w:b/>
              </w:rPr>
            </w:pPr>
          </w:p>
        </w:tc>
        <w:tc>
          <w:tcPr>
            <w:tcW w:w="1112" w:type="dxa"/>
            <w:tcBorders>
              <w:top w:val="nil"/>
              <w:left w:val="nil"/>
              <w:bottom w:val="single" w:sz="4" w:space="0" w:color="auto"/>
              <w:right w:val="single" w:sz="4" w:space="0" w:color="auto"/>
            </w:tcBorders>
            <w:vAlign w:val="center"/>
          </w:tcPr>
          <w:p w:rsidR="00C835E3" w:rsidRPr="00603BB4" w:rsidRDefault="00C835E3" w:rsidP="00696A0B">
            <w:pPr>
              <w:jc w:val="center"/>
              <w:rPr>
                <w:b/>
              </w:rPr>
            </w:pPr>
            <w:r w:rsidRPr="00603BB4">
              <w:rPr>
                <w:b/>
              </w:rPr>
              <w:t>Отчет-ный год</w:t>
            </w:r>
          </w:p>
        </w:tc>
        <w:tc>
          <w:tcPr>
            <w:tcW w:w="1080" w:type="dxa"/>
            <w:tcBorders>
              <w:top w:val="nil"/>
              <w:left w:val="nil"/>
              <w:bottom w:val="single" w:sz="4" w:space="0" w:color="auto"/>
              <w:right w:val="single" w:sz="4" w:space="0" w:color="auto"/>
            </w:tcBorders>
            <w:vAlign w:val="center"/>
          </w:tcPr>
          <w:p w:rsidR="00C835E3" w:rsidRPr="00603BB4" w:rsidRDefault="00C835E3" w:rsidP="00696A0B">
            <w:pPr>
              <w:jc w:val="center"/>
              <w:rPr>
                <w:b/>
              </w:rPr>
            </w:pPr>
            <w:r w:rsidRPr="00603BB4">
              <w:rPr>
                <w:b/>
              </w:rPr>
              <w:t>Прош-лый год</w:t>
            </w:r>
          </w:p>
        </w:tc>
        <w:tc>
          <w:tcPr>
            <w:tcW w:w="1080" w:type="dxa"/>
            <w:tcBorders>
              <w:top w:val="nil"/>
              <w:left w:val="nil"/>
              <w:bottom w:val="single" w:sz="4" w:space="0" w:color="auto"/>
              <w:right w:val="single" w:sz="4" w:space="0" w:color="auto"/>
            </w:tcBorders>
            <w:vAlign w:val="center"/>
          </w:tcPr>
          <w:p w:rsidR="00C835E3" w:rsidRPr="00603BB4" w:rsidRDefault="00C835E3" w:rsidP="00696A0B">
            <w:pPr>
              <w:jc w:val="center"/>
              <w:rPr>
                <w:b/>
              </w:rPr>
            </w:pPr>
            <w:r w:rsidRPr="00603BB4">
              <w:rPr>
                <w:b/>
              </w:rPr>
              <w:t>Отчет-ный год</w:t>
            </w:r>
          </w:p>
        </w:tc>
        <w:tc>
          <w:tcPr>
            <w:tcW w:w="1080" w:type="dxa"/>
            <w:tcBorders>
              <w:top w:val="nil"/>
              <w:left w:val="nil"/>
              <w:bottom w:val="single" w:sz="4" w:space="0" w:color="auto"/>
              <w:right w:val="single" w:sz="4" w:space="0" w:color="auto"/>
            </w:tcBorders>
            <w:vAlign w:val="center"/>
          </w:tcPr>
          <w:p w:rsidR="00C835E3" w:rsidRPr="00603BB4" w:rsidRDefault="00C835E3" w:rsidP="00696A0B">
            <w:pPr>
              <w:jc w:val="center"/>
              <w:rPr>
                <w:b/>
              </w:rPr>
            </w:pPr>
            <w:r w:rsidRPr="00603BB4">
              <w:rPr>
                <w:b/>
              </w:rPr>
              <w:t>Прош-лый год</w:t>
            </w:r>
          </w:p>
        </w:tc>
        <w:tc>
          <w:tcPr>
            <w:tcW w:w="1260" w:type="dxa"/>
            <w:tcBorders>
              <w:top w:val="nil"/>
              <w:left w:val="nil"/>
              <w:bottom w:val="single" w:sz="4" w:space="0" w:color="auto"/>
              <w:right w:val="single" w:sz="4" w:space="0" w:color="auto"/>
            </w:tcBorders>
            <w:vAlign w:val="center"/>
          </w:tcPr>
          <w:p w:rsidR="00C835E3" w:rsidRPr="00603BB4" w:rsidRDefault="00C835E3" w:rsidP="00696A0B">
            <w:pPr>
              <w:jc w:val="center"/>
              <w:rPr>
                <w:b/>
              </w:rPr>
            </w:pPr>
            <w:r w:rsidRPr="00603BB4">
              <w:rPr>
                <w:b/>
              </w:rPr>
              <w:t>Отчет-ный год</w:t>
            </w:r>
          </w:p>
        </w:tc>
        <w:tc>
          <w:tcPr>
            <w:tcW w:w="1440" w:type="dxa"/>
            <w:tcBorders>
              <w:top w:val="nil"/>
              <w:left w:val="nil"/>
              <w:bottom w:val="single" w:sz="4" w:space="0" w:color="auto"/>
              <w:right w:val="single" w:sz="4" w:space="0" w:color="auto"/>
            </w:tcBorders>
            <w:vAlign w:val="center"/>
          </w:tcPr>
          <w:p w:rsidR="00C835E3" w:rsidRPr="00603BB4" w:rsidRDefault="00C835E3" w:rsidP="00696A0B">
            <w:pPr>
              <w:jc w:val="center"/>
              <w:rPr>
                <w:b/>
              </w:rPr>
            </w:pPr>
            <w:r w:rsidRPr="00603BB4">
              <w:rPr>
                <w:b/>
              </w:rPr>
              <w:t>Прош-</w:t>
            </w:r>
          </w:p>
          <w:p w:rsidR="00C835E3" w:rsidRPr="00603BB4" w:rsidRDefault="00C835E3" w:rsidP="00696A0B">
            <w:pPr>
              <w:jc w:val="center"/>
              <w:rPr>
                <w:b/>
              </w:rPr>
            </w:pPr>
            <w:r w:rsidRPr="00603BB4">
              <w:rPr>
                <w:b/>
              </w:rPr>
              <w:t>лый год</w:t>
            </w:r>
          </w:p>
        </w:tc>
      </w:tr>
      <w:tr w:rsidR="00C835E3" w:rsidRPr="00603BB4">
        <w:trPr>
          <w:trHeight w:val="307"/>
        </w:trPr>
        <w:tc>
          <w:tcPr>
            <w:tcW w:w="486" w:type="dxa"/>
            <w:tcBorders>
              <w:top w:val="nil"/>
              <w:left w:val="single" w:sz="4" w:space="0" w:color="auto"/>
              <w:bottom w:val="single" w:sz="4" w:space="0" w:color="auto"/>
              <w:right w:val="single" w:sz="4" w:space="0" w:color="auto"/>
            </w:tcBorders>
            <w:vAlign w:val="center"/>
          </w:tcPr>
          <w:p w:rsidR="00C835E3" w:rsidRPr="00603BB4" w:rsidRDefault="00C835E3" w:rsidP="00696A0B">
            <w:pPr>
              <w:jc w:val="center"/>
            </w:pPr>
            <w:r w:rsidRPr="00603BB4">
              <w:t>1</w:t>
            </w:r>
          </w:p>
        </w:tc>
        <w:tc>
          <w:tcPr>
            <w:tcW w:w="2017" w:type="dxa"/>
            <w:tcBorders>
              <w:top w:val="nil"/>
              <w:left w:val="nil"/>
              <w:bottom w:val="single" w:sz="4" w:space="0" w:color="auto"/>
              <w:right w:val="single" w:sz="4" w:space="0" w:color="auto"/>
            </w:tcBorders>
            <w:vAlign w:val="center"/>
          </w:tcPr>
          <w:p w:rsidR="00C835E3" w:rsidRPr="00603BB4" w:rsidRDefault="00C835E3" w:rsidP="00696A0B">
            <w:r w:rsidRPr="00603BB4">
              <w:t>Материал вида Х</w:t>
            </w:r>
          </w:p>
        </w:tc>
        <w:tc>
          <w:tcPr>
            <w:tcW w:w="1112"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2 060</w:t>
            </w:r>
          </w:p>
        </w:tc>
        <w:tc>
          <w:tcPr>
            <w:tcW w:w="108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2 240</w:t>
            </w:r>
          </w:p>
        </w:tc>
        <w:tc>
          <w:tcPr>
            <w:tcW w:w="108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585</w:t>
            </w:r>
          </w:p>
        </w:tc>
        <w:tc>
          <w:tcPr>
            <w:tcW w:w="108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596</w:t>
            </w:r>
          </w:p>
        </w:tc>
        <w:tc>
          <w:tcPr>
            <w:tcW w:w="126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1 205 100</w:t>
            </w:r>
          </w:p>
        </w:tc>
        <w:tc>
          <w:tcPr>
            <w:tcW w:w="144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1 335 040</w:t>
            </w:r>
          </w:p>
        </w:tc>
      </w:tr>
      <w:tr w:rsidR="00C835E3" w:rsidRPr="00603BB4">
        <w:trPr>
          <w:trHeight w:val="180"/>
        </w:trPr>
        <w:tc>
          <w:tcPr>
            <w:tcW w:w="486" w:type="dxa"/>
            <w:tcBorders>
              <w:top w:val="nil"/>
              <w:left w:val="single" w:sz="4" w:space="0" w:color="auto"/>
              <w:bottom w:val="single" w:sz="4" w:space="0" w:color="auto"/>
              <w:right w:val="single" w:sz="4" w:space="0" w:color="auto"/>
            </w:tcBorders>
            <w:vAlign w:val="center"/>
          </w:tcPr>
          <w:p w:rsidR="00C835E3" w:rsidRPr="00603BB4" w:rsidRDefault="00C835E3" w:rsidP="00696A0B">
            <w:pPr>
              <w:jc w:val="center"/>
            </w:pPr>
            <w:r w:rsidRPr="00603BB4">
              <w:t>2</w:t>
            </w:r>
          </w:p>
        </w:tc>
        <w:tc>
          <w:tcPr>
            <w:tcW w:w="2017" w:type="dxa"/>
            <w:tcBorders>
              <w:top w:val="nil"/>
              <w:left w:val="nil"/>
              <w:bottom w:val="single" w:sz="4" w:space="0" w:color="auto"/>
              <w:right w:val="single" w:sz="4" w:space="0" w:color="auto"/>
            </w:tcBorders>
            <w:vAlign w:val="center"/>
          </w:tcPr>
          <w:p w:rsidR="00C835E3" w:rsidRPr="00603BB4" w:rsidRDefault="00C835E3" w:rsidP="00696A0B">
            <w:r w:rsidRPr="00603BB4">
              <w:t>Материал вида У</w:t>
            </w:r>
          </w:p>
        </w:tc>
        <w:tc>
          <w:tcPr>
            <w:tcW w:w="1112"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1 240</w:t>
            </w:r>
          </w:p>
        </w:tc>
        <w:tc>
          <w:tcPr>
            <w:tcW w:w="108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1 340</w:t>
            </w:r>
          </w:p>
        </w:tc>
        <w:tc>
          <w:tcPr>
            <w:tcW w:w="108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310</w:t>
            </w:r>
          </w:p>
        </w:tc>
        <w:tc>
          <w:tcPr>
            <w:tcW w:w="108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334</w:t>
            </w:r>
          </w:p>
        </w:tc>
        <w:tc>
          <w:tcPr>
            <w:tcW w:w="126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384 400</w:t>
            </w:r>
          </w:p>
        </w:tc>
        <w:tc>
          <w:tcPr>
            <w:tcW w:w="144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447 560</w:t>
            </w:r>
          </w:p>
        </w:tc>
      </w:tr>
      <w:tr w:rsidR="00C835E3" w:rsidRPr="00603BB4">
        <w:trPr>
          <w:trHeight w:val="133"/>
        </w:trPr>
        <w:tc>
          <w:tcPr>
            <w:tcW w:w="486" w:type="dxa"/>
            <w:tcBorders>
              <w:top w:val="nil"/>
              <w:left w:val="single" w:sz="4" w:space="0" w:color="auto"/>
              <w:bottom w:val="single" w:sz="4" w:space="0" w:color="auto"/>
              <w:right w:val="single" w:sz="4" w:space="0" w:color="auto"/>
            </w:tcBorders>
            <w:vAlign w:val="center"/>
          </w:tcPr>
          <w:p w:rsidR="00C835E3" w:rsidRPr="00603BB4" w:rsidRDefault="00C835E3" w:rsidP="00696A0B">
            <w:pPr>
              <w:jc w:val="center"/>
            </w:pPr>
            <w:r w:rsidRPr="00603BB4">
              <w:t>3</w:t>
            </w:r>
          </w:p>
        </w:tc>
        <w:tc>
          <w:tcPr>
            <w:tcW w:w="2017" w:type="dxa"/>
            <w:tcBorders>
              <w:top w:val="nil"/>
              <w:left w:val="nil"/>
              <w:bottom w:val="single" w:sz="4" w:space="0" w:color="auto"/>
              <w:right w:val="single" w:sz="4" w:space="0" w:color="auto"/>
            </w:tcBorders>
            <w:vAlign w:val="center"/>
          </w:tcPr>
          <w:p w:rsidR="00C835E3" w:rsidRPr="00603BB4" w:rsidRDefault="00C835E3" w:rsidP="00696A0B">
            <w:r w:rsidRPr="00603BB4">
              <w:t>Материал вида Z</w:t>
            </w:r>
          </w:p>
        </w:tc>
        <w:tc>
          <w:tcPr>
            <w:tcW w:w="1112"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1 040</w:t>
            </w:r>
          </w:p>
        </w:tc>
        <w:tc>
          <w:tcPr>
            <w:tcW w:w="108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1 010</w:t>
            </w:r>
          </w:p>
        </w:tc>
        <w:tc>
          <w:tcPr>
            <w:tcW w:w="108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743</w:t>
            </w:r>
          </w:p>
        </w:tc>
        <w:tc>
          <w:tcPr>
            <w:tcW w:w="108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700</w:t>
            </w:r>
          </w:p>
        </w:tc>
        <w:tc>
          <w:tcPr>
            <w:tcW w:w="126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772 720</w:t>
            </w:r>
          </w:p>
        </w:tc>
        <w:tc>
          <w:tcPr>
            <w:tcW w:w="144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707 000</w:t>
            </w:r>
          </w:p>
        </w:tc>
      </w:tr>
      <w:tr w:rsidR="00C835E3" w:rsidRPr="00603BB4">
        <w:trPr>
          <w:trHeight w:val="144"/>
        </w:trPr>
        <w:tc>
          <w:tcPr>
            <w:tcW w:w="486" w:type="dxa"/>
            <w:tcBorders>
              <w:top w:val="nil"/>
              <w:left w:val="single" w:sz="4" w:space="0" w:color="auto"/>
              <w:bottom w:val="single" w:sz="4" w:space="0" w:color="auto"/>
              <w:right w:val="single" w:sz="4" w:space="0" w:color="auto"/>
            </w:tcBorders>
            <w:vAlign w:val="center"/>
          </w:tcPr>
          <w:p w:rsidR="00C835E3" w:rsidRPr="00603BB4" w:rsidRDefault="00C835E3" w:rsidP="00696A0B">
            <w:pPr>
              <w:jc w:val="center"/>
            </w:pPr>
            <w:r w:rsidRPr="00603BB4">
              <w:t>4</w:t>
            </w:r>
          </w:p>
        </w:tc>
        <w:tc>
          <w:tcPr>
            <w:tcW w:w="2017" w:type="dxa"/>
            <w:tcBorders>
              <w:top w:val="nil"/>
              <w:left w:val="nil"/>
              <w:bottom w:val="single" w:sz="4" w:space="0" w:color="auto"/>
              <w:right w:val="single" w:sz="4" w:space="0" w:color="auto"/>
            </w:tcBorders>
            <w:vAlign w:val="center"/>
          </w:tcPr>
          <w:p w:rsidR="00C835E3" w:rsidRPr="00603BB4" w:rsidRDefault="00C835E3" w:rsidP="00696A0B">
            <w:r w:rsidRPr="00603BB4">
              <w:t>Материал вида W</w:t>
            </w:r>
          </w:p>
        </w:tc>
        <w:tc>
          <w:tcPr>
            <w:tcW w:w="1112"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2 690</w:t>
            </w:r>
          </w:p>
        </w:tc>
        <w:tc>
          <w:tcPr>
            <w:tcW w:w="108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2 700</w:t>
            </w:r>
          </w:p>
        </w:tc>
        <w:tc>
          <w:tcPr>
            <w:tcW w:w="108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890</w:t>
            </w:r>
          </w:p>
        </w:tc>
        <w:tc>
          <w:tcPr>
            <w:tcW w:w="108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901</w:t>
            </w:r>
          </w:p>
        </w:tc>
        <w:tc>
          <w:tcPr>
            <w:tcW w:w="126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2 394 100</w:t>
            </w:r>
          </w:p>
        </w:tc>
        <w:tc>
          <w:tcPr>
            <w:tcW w:w="144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2 432 700</w:t>
            </w:r>
          </w:p>
        </w:tc>
      </w:tr>
      <w:tr w:rsidR="00C835E3" w:rsidRPr="00603BB4">
        <w:trPr>
          <w:trHeight w:val="377"/>
        </w:trPr>
        <w:tc>
          <w:tcPr>
            <w:tcW w:w="486" w:type="dxa"/>
            <w:tcBorders>
              <w:top w:val="nil"/>
              <w:left w:val="single" w:sz="4" w:space="0" w:color="auto"/>
              <w:bottom w:val="single" w:sz="4" w:space="0" w:color="auto"/>
              <w:right w:val="single" w:sz="4" w:space="0" w:color="auto"/>
            </w:tcBorders>
            <w:vAlign w:val="center"/>
          </w:tcPr>
          <w:p w:rsidR="00C835E3" w:rsidRPr="00603BB4" w:rsidRDefault="00C835E3" w:rsidP="00696A0B">
            <w:pPr>
              <w:jc w:val="center"/>
            </w:pPr>
          </w:p>
        </w:tc>
        <w:tc>
          <w:tcPr>
            <w:tcW w:w="2017" w:type="dxa"/>
            <w:tcBorders>
              <w:top w:val="nil"/>
              <w:left w:val="nil"/>
              <w:bottom w:val="single" w:sz="4" w:space="0" w:color="auto"/>
              <w:right w:val="single" w:sz="4" w:space="0" w:color="auto"/>
            </w:tcBorders>
            <w:vAlign w:val="center"/>
          </w:tcPr>
          <w:p w:rsidR="00C835E3" w:rsidRPr="00603BB4" w:rsidRDefault="00C835E3" w:rsidP="00696A0B">
            <w:r w:rsidRPr="00603BB4">
              <w:t>Итого</w:t>
            </w:r>
          </w:p>
        </w:tc>
        <w:tc>
          <w:tcPr>
            <w:tcW w:w="1112"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Х</w:t>
            </w:r>
          </w:p>
        </w:tc>
        <w:tc>
          <w:tcPr>
            <w:tcW w:w="108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Х</w:t>
            </w:r>
          </w:p>
        </w:tc>
        <w:tc>
          <w:tcPr>
            <w:tcW w:w="108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Х</w:t>
            </w:r>
          </w:p>
        </w:tc>
        <w:tc>
          <w:tcPr>
            <w:tcW w:w="108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Х</w:t>
            </w:r>
          </w:p>
        </w:tc>
        <w:tc>
          <w:tcPr>
            <w:tcW w:w="126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4 756 320</w:t>
            </w:r>
          </w:p>
        </w:tc>
        <w:tc>
          <w:tcPr>
            <w:tcW w:w="1440" w:type="dxa"/>
            <w:tcBorders>
              <w:top w:val="nil"/>
              <w:left w:val="nil"/>
              <w:bottom w:val="single" w:sz="4" w:space="0" w:color="auto"/>
              <w:right w:val="single" w:sz="4" w:space="0" w:color="auto"/>
            </w:tcBorders>
            <w:vAlign w:val="bottom"/>
          </w:tcPr>
          <w:p w:rsidR="00C835E3" w:rsidRPr="00603BB4" w:rsidRDefault="00C835E3" w:rsidP="00696A0B">
            <w:pPr>
              <w:jc w:val="center"/>
            </w:pPr>
            <w:r w:rsidRPr="00603BB4">
              <w:t>4 922 300</w:t>
            </w:r>
          </w:p>
        </w:tc>
      </w:tr>
    </w:tbl>
    <w:p w:rsidR="00C835E3" w:rsidRPr="00C835E3" w:rsidRDefault="00C835E3" w:rsidP="00C835E3">
      <w:pPr>
        <w:spacing w:line="360" w:lineRule="auto"/>
        <w:jc w:val="both"/>
      </w:pPr>
    </w:p>
    <w:p w:rsidR="003F0D4E" w:rsidRPr="000F04A5" w:rsidRDefault="003F0D4E" w:rsidP="003F0D4E">
      <w:pPr>
        <w:spacing w:line="360" w:lineRule="auto"/>
        <w:ind w:firstLine="540"/>
        <w:jc w:val="both"/>
        <w:rPr>
          <w:sz w:val="28"/>
          <w:szCs w:val="28"/>
        </w:rPr>
      </w:pPr>
      <w:r w:rsidRPr="000F04A5">
        <w:rPr>
          <w:sz w:val="28"/>
          <w:szCs w:val="28"/>
        </w:rPr>
        <w:t>Стоимость израсходованного материала определяется умножением количества этого материала на себестоимость его заготовления.</w:t>
      </w:r>
    </w:p>
    <w:p w:rsidR="003F0D4E" w:rsidRPr="000F04A5" w:rsidRDefault="003F0D4E" w:rsidP="003F0D4E">
      <w:pPr>
        <w:spacing w:line="360" w:lineRule="auto"/>
        <w:jc w:val="center"/>
        <w:rPr>
          <w:sz w:val="28"/>
          <w:szCs w:val="28"/>
        </w:rPr>
      </w:pPr>
      <w:r w:rsidRPr="000F04A5">
        <w:rPr>
          <w:sz w:val="28"/>
          <w:szCs w:val="28"/>
        </w:rPr>
        <w:t xml:space="preserve">МЗ = q * s </w:t>
      </w:r>
    </w:p>
    <w:p w:rsidR="003F0D4E" w:rsidRPr="000F04A5" w:rsidRDefault="003F0D4E" w:rsidP="003F0D4E">
      <w:pPr>
        <w:spacing w:line="360" w:lineRule="auto"/>
        <w:ind w:firstLine="540"/>
        <w:jc w:val="both"/>
        <w:rPr>
          <w:sz w:val="28"/>
          <w:szCs w:val="28"/>
        </w:rPr>
      </w:pPr>
      <w:r w:rsidRPr="000F04A5">
        <w:rPr>
          <w:sz w:val="28"/>
          <w:szCs w:val="28"/>
        </w:rPr>
        <w:t xml:space="preserve">1. Определим, как на стоимость материала вида </w:t>
      </w:r>
      <w:r w:rsidRPr="000F04A5">
        <w:rPr>
          <w:sz w:val="28"/>
          <w:szCs w:val="28"/>
          <w:lang w:val="en-US"/>
        </w:rPr>
        <w:t>X</w:t>
      </w:r>
      <w:r w:rsidRPr="000F04A5">
        <w:rPr>
          <w:sz w:val="28"/>
          <w:szCs w:val="28"/>
        </w:rPr>
        <w:t xml:space="preserve"> повлияло изменение количества его расходования и изменение себестоимости его заготовления в отчетном году по сравнению с прошлым периодом.</w:t>
      </w:r>
    </w:p>
    <w:p w:rsidR="003F0D4E" w:rsidRPr="000F04A5" w:rsidRDefault="003F0D4E" w:rsidP="003F0D4E">
      <w:pPr>
        <w:spacing w:line="360" w:lineRule="auto"/>
        <w:ind w:firstLine="540"/>
        <w:jc w:val="both"/>
        <w:rPr>
          <w:sz w:val="28"/>
          <w:szCs w:val="28"/>
        </w:rPr>
      </w:pPr>
      <w:r w:rsidRPr="000F04A5">
        <w:rPr>
          <w:sz w:val="28"/>
          <w:szCs w:val="28"/>
        </w:rPr>
        <w:t>а) изменение количества израсходованного материала</w:t>
      </w:r>
    </w:p>
    <w:p w:rsidR="003F0D4E" w:rsidRPr="000F04A5" w:rsidRDefault="003F0D4E" w:rsidP="003F0D4E">
      <w:pPr>
        <w:spacing w:line="360" w:lineRule="auto"/>
        <w:jc w:val="both"/>
        <w:rPr>
          <w:sz w:val="28"/>
          <w:szCs w:val="28"/>
        </w:rPr>
      </w:pPr>
      <w:r w:rsidRPr="000F04A5">
        <w:rPr>
          <w:sz w:val="28"/>
          <w:szCs w:val="28"/>
        </w:rPr>
        <w:t>Δ</w:t>
      </w:r>
      <w:r w:rsidRPr="000F04A5">
        <w:rPr>
          <w:sz w:val="28"/>
          <w:szCs w:val="28"/>
          <w:lang w:val="en-US"/>
        </w:rPr>
        <w:t>X</w:t>
      </w:r>
      <w:r w:rsidRPr="000F04A5">
        <w:rPr>
          <w:sz w:val="28"/>
          <w:szCs w:val="28"/>
          <w:vertAlign w:val="subscript"/>
          <w:lang w:val="en-US"/>
        </w:rPr>
        <w:t>q</w:t>
      </w:r>
      <w:r w:rsidRPr="000F04A5">
        <w:rPr>
          <w:sz w:val="28"/>
          <w:szCs w:val="28"/>
        </w:rPr>
        <w:t xml:space="preserve"> = </w:t>
      </w:r>
      <w:r w:rsidRPr="000F04A5">
        <w:rPr>
          <w:sz w:val="28"/>
          <w:szCs w:val="28"/>
          <w:lang w:val="en-US"/>
        </w:rPr>
        <w:t>q</w:t>
      </w:r>
      <w:r w:rsidRPr="000F04A5">
        <w:rPr>
          <w:sz w:val="28"/>
          <w:szCs w:val="28"/>
          <w:vertAlign w:val="subscript"/>
        </w:rPr>
        <w:t>1</w:t>
      </w:r>
      <w:r w:rsidRPr="000F04A5">
        <w:rPr>
          <w:sz w:val="28"/>
          <w:szCs w:val="28"/>
        </w:rPr>
        <w:t xml:space="preserve"> * </w:t>
      </w:r>
      <w:r w:rsidRPr="000F04A5">
        <w:rPr>
          <w:sz w:val="28"/>
          <w:szCs w:val="28"/>
          <w:lang w:val="en-US"/>
        </w:rPr>
        <w:t>s</w:t>
      </w:r>
      <w:r w:rsidRPr="000F04A5">
        <w:rPr>
          <w:sz w:val="28"/>
          <w:szCs w:val="28"/>
          <w:vertAlign w:val="subscript"/>
        </w:rPr>
        <w:t>0</w:t>
      </w:r>
      <w:r w:rsidRPr="000F04A5">
        <w:rPr>
          <w:sz w:val="28"/>
          <w:szCs w:val="28"/>
        </w:rPr>
        <w:t xml:space="preserve"> – </w:t>
      </w:r>
      <w:r w:rsidRPr="000F04A5">
        <w:rPr>
          <w:sz w:val="28"/>
          <w:szCs w:val="28"/>
          <w:lang w:val="en-US"/>
        </w:rPr>
        <w:t>q</w:t>
      </w:r>
      <w:r w:rsidRPr="000F04A5">
        <w:rPr>
          <w:sz w:val="28"/>
          <w:szCs w:val="28"/>
          <w:vertAlign w:val="subscript"/>
        </w:rPr>
        <w:t>0</w:t>
      </w:r>
      <w:r w:rsidRPr="000F04A5">
        <w:rPr>
          <w:sz w:val="28"/>
          <w:szCs w:val="28"/>
        </w:rPr>
        <w:t xml:space="preserve"> * </w:t>
      </w:r>
      <w:r w:rsidRPr="000F04A5">
        <w:rPr>
          <w:sz w:val="28"/>
          <w:szCs w:val="28"/>
          <w:lang w:val="en-US"/>
        </w:rPr>
        <w:t>s</w:t>
      </w:r>
      <w:r w:rsidRPr="000F04A5">
        <w:rPr>
          <w:sz w:val="28"/>
          <w:szCs w:val="28"/>
          <w:vertAlign w:val="subscript"/>
        </w:rPr>
        <w:t>0</w:t>
      </w:r>
      <w:r w:rsidRPr="000F04A5">
        <w:rPr>
          <w:sz w:val="28"/>
          <w:szCs w:val="28"/>
        </w:rPr>
        <w:t xml:space="preserve"> =  </w:t>
      </w:r>
      <w:r w:rsidRPr="000F04A5">
        <w:rPr>
          <w:sz w:val="28"/>
          <w:szCs w:val="20"/>
        </w:rPr>
        <w:t>2240 * 585 – 2060 * 585 = 1310400-1205100 = 105300 тыс. руб.</w:t>
      </w:r>
    </w:p>
    <w:p w:rsidR="003F0D4E" w:rsidRPr="000F04A5" w:rsidRDefault="003F0D4E" w:rsidP="003F0D4E">
      <w:pPr>
        <w:spacing w:line="360" w:lineRule="auto"/>
        <w:ind w:firstLine="540"/>
        <w:jc w:val="both"/>
        <w:rPr>
          <w:sz w:val="28"/>
          <w:szCs w:val="28"/>
        </w:rPr>
      </w:pPr>
      <w:r w:rsidRPr="000F04A5">
        <w:rPr>
          <w:sz w:val="28"/>
          <w:szCs w:val="28"/>
        </w:rPr>
        <w:t>б) изменение себестоимости заготовления материала</w:t>
      </w:r>
    </w:p>
    <w:p w:rsidR="003F0D4E" w:rsidRPr="000F04A5" w:rsidRDefault="003F0D4E" w:rsidP="003F0D4E">
      <w:pPr>
        <w:spacing w:line="360" w:lineRule="auto"/>
        <w:jc w:val="both"/>
        <w:rPr>
          <w:sz w:val="28"/>
          <w:szCs w:val="28"/>
        </w:rPr>
      </w:pPr>
      <w:r w:rsidRPr="000F04A5">
        <w:rPr>
          <w:sz w:val="28"/>
          <w:szCs w:val="28"/>
        </w:rPr>
        <w:t>Δ</w:t>
      </w:r>
      <w:r w:rsidRPr="000F04A5">
        <w:rPr>
          <w:sz w:val="28"/>
          <w:szCs w:val="28"/>
          <w:lang w:val="en-US"/>
        </w:rPr>
        <w:t>X</w:t>
      </w:r>
      <w:r w:rsidRPr="000F04A5">
        <w:rPr>
          <w:sz w:val="28"/>
          <w:szCs w:val="28"/>
          <w:vertAlign w:val="subscript"/>
          <w:lang w:val="en-US"/>
        </w:rPr>
        <w:t>s</w:t>
      </w:r>
      <w:r w:rsidRPr="000F04A5">
        <w:rPr>
          <w:sz w:val="28"/>
          <w:szCs w:val="28"/>
        </w:rPr>
        <w:t xml:space="preserve"> = </w:t>
      </w:r>
      <w:r w:rsidRPr="000F04A5">
        <w:rPr>
          <w:sz w:val="28"/>
          <w:szCs w:val="28"/>
          <w:lang w:val="en-US"/>
        </w:rPr>
        <w:t>q</w:t>
      </w:r>
      <w:r w:rsidRPr="000F04A5">
        <w:rPr>
          <w:sz w:val="28"/>
          <w:szCs w:val="28"/>
          <w:vertAlign w:val="subscript"/>
        </w:rPr>
        <w:t>1</w:t>
      </w:r>
      <w:r w:rsidRPr="000F04A5">
        <w:rPr>
          <w:sz w:val="28"/>
          <w:szCs w:val="28"/>
        </w:rPr>
        <w:t xml:space="preserve"> * </w:t>
      </w:r>
      <w:r w:rsidRPr="000F04A5">
        <w:rPr>
          <w:sz w:val="28"/>
          <w:szCs w:val="28"/>
          <w:lang w:val="en-US"/>
        </w:rPr>
        <w:t>s</w:t>
      </w:r>
      <w:r w:rsidRPr="000F04A5">
        <w:rPr>
          <w:sz w:val="28"/>
          <w:szCs w:val="28"/>
          <w:vertAlign w:val="subscript"/>
        </w:rPr>
        <w:t>1</w:t>
      </w:r>
      <w:r w:rsidRPr="000F04A5">
        <w:rPr>
          <w:sz w:val="28"/>
          <w:szCs w:val="28"/>
        </w:rPr>
        <w:t xml:space="preserve"> – </w:t>
      </w:r>
      <w:r w:rsidRPr="000F04A5">
        <w:rPr>
          <w:sz w:val="28"/>
          <w:szCs w:val="28"/>
          <w:lang w:val="en-US"/>
        </w:rPr>
        <w:t>q</w:t>
      </w:r>
      <w:r w:rsidRPr="000F04A5">
        <w:rPr>
          <w:sz w:val="28"/>
          <w:szCs w:val="28"/>
          <w:vertAlign w:val="subscript"/>
        </w:rPr>
        <w:t>1</w:t>
      </w:r>
      <w:r w:rsidRPr="000F04A5">
        <w:rPr>
          <w:sz w:val="28"/>
          <w:szCs w:val="28"/>
        </w:rPr>
        <w:t xml:space="preserve"> * </w:t>
      </w:r>
      <w:r w:rsidRPr="000F04A5">
        <w:rPr>
          <w:sz w:val="28"/>
          <w:szCs w:val="28"/>
          <w:lang w:val="en-US"/>
        </w:rPr>
        <w:t>s</w:t>
      </w:r>
      <w:r w:rsidRPr="000F04A5">
        <w:rPr>
          <w:sz w:val="28"/>
          <w:szCs w:val="28"/>
          <w:vertAlign w:val="subscript"/>
        </w:rPr>
        <w:t>0</w:t>
      </w:r>
      <w:r w:rsidRPr="000F04A5">
        <w:rPr>
          <w:sz w:val="28"/>
          <w:szCs w:val="28"/>
        </w:rPr>
        <w:t xml:space="preserve"> = </w:t>
      </w:r>
      <w:r w:rsidRPr="000F04A5">
        <w:rPr>
          <w:sz w:val="28"/>
          <w:szCs w:val="20"/>
        </w:rPr>
        <w:t>2240 * 596 – 2240 * 585 = 1335040-1310400 = 24640 тыс. руб.</w:t>
      </w:r>
    </w:p>
    <w:p w:rsidR="003F0D4E" w:rsidRPr="000F04A5" w:rsidRDefault="003F0D4E" w:rsidP="003F0D4E">
      <w:pPr>
        <w:spacing w:line="360" w:lineRule="auto"/>
        <w:ind w:firstLine="540"/>
        <w:jc w:val="both"/>
        <w:rPr>
          <w:sz w:val="28"/>
          <w:szCs w:val="28"/>
        </w:rPr>
      </w:pPr>
      <w:r w:rsidRPr="000F04A5">
        <w:rPr>
          <w:sz w:val="28"/>
          <w:szCs w:val="28"/>
        </w:rPr>
        <w:t>в) общее влияние факторов</w:t>
      </w:r>
    </w:p>
    <w:p w:rsidR="003F0D4E" w:rsidRPr="000F04A5" w:rsidRDefault="003F0D4E" w:rsidP="003F0D4E">
      <w:pPr>
        <w:spacing w:line="360" w:lineRule="auto"/>
        <w:jc w:val="both"/>
        <w:rPr>
          <w:sz w:val="28"/>
          <w:szCs w:val="20"/>
        </w:rPr>
      </w:pPr>
      <w:r w:rsidRPr="000F04A5">
        <w:rPr>
          <w:sz w:val="28"/>
          <w:szCs w:val="28"/>
        </w:rPr>
        <w:t>Δ</w:t>
      </w:r>
      <w:r w:rsidRPr="000F04A5">
        <w:rPr>
          <w:sz w:val="28"/>
          <w:szCs w:val="28"/>
          <w:lang w:val="en-US"/>
        </w:rPr>
        <w:t>X</w:t>
      </w:r>
      <w:r w:rsidRPr="000F04A5">
        <w:rPr>
          <w:sz w:val="28"/>
          <w:szCs w:val="28"/>
        </w:rPr>
        <w:t xml:space="preserve"> = Δ</w:t>
      </w:r>
      <w:r w:rsidRPr="000F04A5">
        <w:rPr>
          <w:sz w:val="28"/>
          <w:szCs w:val="28"/>
          <w:lang w:val="en-US"/>
        </w:rPr>
        <w:t>X</w:t>
      </w:r>
      <w:r w:rsidRPr="000F04A5">
        <w:rPr>
          <w:sz w:val="28"/>
          <w:szCs w:val="28"/>
          <w:vertAlign w:val="subscript"/>
          <w:lang w:val="en-US"/>
        </w:rPr>
        <w:t>q</w:t>
      </w:r>
      <w:r w:rsidRPr="000F04A5">
        <w:rPr>
          <w:sz w:val="28"/>
          <w:szCs w:val="28"/>
        </w:rPr>
        <w:t xml:space="preserve"> + Δ</w:t>
      </w:r>
      <w:r w:rsidRPr="000F04A5">
        <w:rPr>
          <w:sz w:val="28"/>
          <w:szCs w:val="28"/>
          <w:lang w:val="en-US"/>
        </w:rPr>
        <w:t>X</w:t>
      </w:r>
      <w:r w:rsidRPr="000F04A5">
        <w:rPr>
          <w:sz w:val="28"/>
          <w:szCs w:val="28"/>
          <w:vertAlign w:val="subscript"/>
          <w:lang w:val="en-US"/>
        </w:rPr>
        <w:t>s</w:t>
      </w:r>
      <w:r w:rsidRPr="000F04A5">
        <w:rPr>
          <w:sz w:val="28"/>
          <w:szCs w:val="28"/>
        </w:rPr>
        <w:t xml:space="preserve"> = </w:t>
      </w:r>
      <w:r w:rsidRPr="000F04A5">
        <w:rPr>
          <w:sz w:val="28"/>
          <w:szCs w:val="20"/>
        </w:rPr>
        <w:t>105300+24640 = + 129940 тыс. руб.</w:t>
      </w:r>
    </w:p>
    <w:p w:rsidR="003F0D4E" w:rsidRPr="000F04A5" w:rsidRDefault="003F0D4E" w:rsidP="003F0D4E">
      <w:pPr>
        <w:spacing w:line="360" w:lineRule="auto"/>
        <w:ind w:firstLine="540"/>
        <w:jc w:val="both"/>
        <w:rPr>
          <w:sz w:val="28"/>
          <w:szCs w:val="28"/>
        </w:rPr>
      </w:pPr>
      <w:r w:rsidRPr="000F04A5">
        <w:rPr>
          <w:sz w:val="28"/>
          <w:szCs w:val="28"/>
        </w:rPr>
        <w:t xml:space="preserve">Увеличение количества материала вида Х на 180 т (2240-2060) привело к увеличению материальных затрат на 105300 тыс. руб., а увеличение цены материала вида Х на 11 тыс. руб. (596 - 585) привело к увеличению материальных затрат на 24640 тыс. руб. </w:t>
      </w:r>
    </w:p>
    <w:p w:rsidR="003F0D4E" w:rsidRPr="000F04A5" w:rsidRDefault="003F0D4E" w:rsidP="003F0D4E">
      <w:pPr>
        <w:spacing w:line="360" w:lineRule="auto"/>
        <w:ind w:firstLine="540"/>
        <w:jc w:val="both"/>
        <w:rPr>
          <w:sz w:val="28"/>
          <w:szCs w:val="28"/>
          <w:u w:val="single"/>
        </w:rPr>
      </w:pPr>
      <w:r w:rsidRPr="000F04A5">
        <w:rPr>
          <w:sz w:val="28"/>
          <w:szCs w:val="28"/>
          <w:u w:val="single"/>
        </w:rPr>
        <w:t xml:space="preserve">2. Материала вида </w:t>
      </w:r>
      <w:r w:rsidRPr="000F04A5">
        <w:rPr>
          <w:sz w:val="28"/>
          <w:szCs w:val="28"/>
          <w:u w:val="single"/>
          <w:lang w:val="en-US"/>
        </w:rPr>
        <w:t>Y</w:t>
      </w:r>
    </w:p>
    <w:p w:rsidR="003F0D4E" w:rsidRPr="000F04A5" w:rsidRDefault="003F0D4E" w:rsidP="003F0D4E">
      <w:pPr>
        <w:spacing w:line="360" w:lineRule="auto"/>
        <w:ind w:firstLine="540"/>
        <w:jc w:val="both"/>
        <w:rPr>
          <w:sz w:val="28"/>
          <w:szCs w:val="28"/>
        </w:rPr>
      </w:pPr>
      <w:r w:rsidRPr="000F04A5">
        <w:rPr>
          <w:sz w:val="28"/>
          <w:szCs w:val="28"/>
        </w:rPr>
        <w:t>а) изменение количества израсходованного материала</w:t>
      </w:r>
    </w:p>
    <w:p w:rsidR="003F0D4E" w:rsidRPr="000F04A5" w:rsidRDefault="003F0D4E" w:rsidP="003F0D4E">
      <w:pPr>
        <w:spacing w:line="360" w:lineRule="auto"/>
        <w:jc w:val="both"/>
        <w:rPr>
          <w:sz w:val="28"/>
          <w:szCs w:val="28"/>
        </w:rPr>
      </w:pPr>
      <w:r w:rsidRPr="000F04A5">
        <w:rPr>
          <w:sz w:val="28"/>
          <w:szCs w:val="28"/>
        </w:rPr>
        <w:t>Δ</w:t>
      </w:r>
      <w:r w:rsidRPr="000F04A5">
        <w:rPr>
          <w:sz w:val="28"/>
          <w:szCs w:val="28"/>
          <w:lang w:val="en-US"/>
        </w:rPr>
        <w:t>Y</w:t>
      </w:r>
      <w:r w:rsidRPr="000F04A5">
        <w:rPr>
          <w:sz w:val="28"/>
          <w:szCs w:val="28"/>
          <w:vertAlign w:val="subscript"/>
          <w:lang w:val="en-US"/>
        </w:rPr>
        <w:t>q</w:t>
      </w:r>
      <w:r w:rsidRPr="000F04A5">
        <w:rPr>
          <w:sz w:val="28"/>
          <w:szCs w:val="28"/>
        </w:rPr>
        <w:t xml:space="preserve"> = </w:t>
      </w:r>
      <w:r w:rsidRPr="000F04A5">
        <w:rPr>
          <w:sz w:val="28"/>
          <w:szCs w:val="28"/>
          <w:lang w:val="en-US"/>
        </w:rPr>
        <w:t>q</w:t>
      </w:r>
      <w:r w:rsidRPr="000F04A5">
        <w:rPr>
          <w:sz w:val="28"/>
          <w:szCs w:val="28"/>
          <w:vertAlign w:val="subscript"/>
        </w:rPr>
        <w:t>1</w:t>
      </w:r>
      <w:r w:rsidRPr="000F04A5">
        <w:rPr>
          <w:sz w:val="28"/>
          <w:szCs w:val="28"/>
        </w:rPr>
        <w:t xml:space="preserve"> * </w:t>
      </w:r>
      <w:r w:rsidRPr="000F04A5">
        <w:rPr>
          <w:sz w:val="28"/>
          <w:szCs w:val="28"/>
          <w:lang w:val="en-US"/>
        </w:rPr>
        <w:t>s</w:t>
      </w:r>
      <w:r w:rsidRPr="000F04A5">
        <w:rPr>
          <w:sz w:val="28"/>
          <w:szCs w:val="28"/>
          <w:vertAlign w:val="subscript"/>
        </w:rPr>
        <w:t>0</w:t>
      </w:r>
      <w:r w:rsidRPr="000F04A5">
        <w:rPr>
          <w:sz w:val="28"/>
          <w:szCs w:val="28"/>
        </w:rPr>
        <w:t xml:space="preserve"> – </w:t>
      </w:r>
      <w:r w:rsidRPr="000F04A5">
        <w:rPr>
          <w:sz w:val="28"/>
          <w:szCs w:val="28"/>
          <w:lang w:val="en-US"/>
        </w:rPr>
        <w:t>q</w:t>
      </w:r>
      <w:r w:rsidRPr="000F04A5">
        <w:rPr>
          <w:sz w:val="28"/>
          <w:szCs w:val="28"/>
          <w:vertAlign w:val="subscript"/>
        </w:rPr>
        <w:t>0</w:t>
      </w:r>
      <w:r w:rsidRPr="000F04A5">
        <w:rPr>
          <w:sz w:val="28"/>
          <w:szCs w:val="28"/>
        </w:rPr>
        <w:t xml:space="preserve"> * </w:t>
      </w:r>
      <w:r w:rsidRPr="000F04A5">
        <w:rPr>
          <w:sz w:val="28"/>
          <w:szCs w:val="28"/>
          <w:lang w:val="en-US"/>
        </w:rPr>
        <w:t>s</w:t>
      </w:r>
      <w:r w:rsidRPr="000F04A5">
        <w:rPr>
          <w:sz w:val="28"/>
          <w:szCs w:val="28"/>
          <w:vertAlign w:val="subscript"/>
        </w:rPr>
        <w:t>0</w:t>
      </w:r>
      <w:r w:rsidRPr="000F04A5">
        <w:rPr>
          <w:sz w:val="28"/>
          <w:szCs w:val="28"/>
        </w:rPr>
        <w:t xml:space="preserve"> = 1340 * 310 – 1240 * 310 = 415400-384400 = 31000 тыс. руб.</w:t>
      </w:r>
    </w:p>
    <w:p w:rsidR="003F0D4E" w:rsidRPr="000F04A5" w:rsidRDefault="003F0D4E" w:rsidP="003F0D4E">
      <w:pPr>
        <w:spacing w:line="360" w:lineRule="auto"/>
        <w:ind w:firstLine="540"/>
        <w:jc w:val="both"/>
        <w:rPr>
          <w:sz w:val="28"/>
          <w:szCs w:val="28"/>
        </w:rPr>
      </w:pPr>
      <w:r w:rsidRPr="000F04A5">
        <w:rPr>
          <w:sz w:val="28"/>
          <w:szCs w:val="28"/>
        </w:rPr>
        <w:t>б) изменение себестоимости заготовления материала</w:t>
      </w:r>
    </w:p>
    <w:p w:rsidR="003F0D4E" w:rsidRPr="000F04A5" w:rsidRDefault="003F0D4E" w:rsidP="003F0D4E">
      <w:pPr>
        <w:spacing w:line="360" w:lineRule="auto"/>
        <w:jc w:val="both"/>
        <w:rPr>
          <w:sz w:val="28"/>
          <w:szCs w:val="28"/>
        </w:rPr>
      </w:pPr>
      <w:r w:rsidRPr="000F04A5">
        <w:rPr>
          <w:sz w:val="28"/>
          <w:szCs w:val="28"/>
        </w:rPr>
        <w:t>Δ</w:t>
      </w:r>
      <w:r w:rsidRPr="000F04A5">
        <w:rPr>
          <w:sz w:val="28"/>
          <w:szCs w:val="28"/>
          <w:lang w:val="en-US"/>
        </w:rPr>
        <w:t>Y</w:t>
      </w:r>
      <w:r w:rsidRPr="000F04A5">
        <w:rPr>
          <w:sz w:val="28"/>
          <w:szCs w:val="28"/>
          <w:vertAlign w:val="subscript"/>
          <w:lang w:val="en-US"/>
        </w:rPr>
        <w:t>s</w:t>
      </w:r>
      <w:r w:rsidRPr="000F04A5">
        <w:rPr>
          <w:sz w:val="28"/>
          <w:szCs w:val="28"/>
        </w:rPr>
        <w:t xml:space="preserve"> = </w:t>
      </w:r>
      <w:r w:rsidRPr="000F04A5">
        <w:rPr>
          <w:sz w:val="28"/>
          <w:szCs w:val="28"/>
          <w:lang w:val="en-US"/>
        </w:rPr>
        <w:t>q</w:t>
      </w:r>
      <w:r w:rsidRPr="000F04A5">
        <w:rPr>
          <w:sz w:val="28"/>
          <w:szCs w:val="28"/>
          <w:vertAlign w:val="subscript"/>
        </w:rPr>
        <w:t>1</w:t>
      </w:r>
      <w:r w:rsidRPr="000F04A5">
        <w:rPr>
          <w:sz w:val="28"/>
          <w:szCs w:val="28"/>
        </w:rPr>
        <w:t xml:space="preserve"> * </w:t>
      </w:r>
      <w:r w:rsidRPr="000F04A5">
        <w:rPr>
          <w:sz w:val="28"/>
          <w:szCs w:val="28"/>
          <w:lang w:val="en-US"/>
        </w:rPr>
        <w:t>s</w:t>
      </w:r>
      <w:r w:rsidRPr="000F04A5">
        <w:rPr>
          <w:sz w:val="28"/>
          <w:szCs w:val="28"/>
          <w:vertAlign w:val="subscript"/>
        </w:rPr>
        <w:t>1</w:t>
      </w:r>
      <w:r w:rsidRPr="000F04A5">
        <w:rPr>
          <w:sz w:val="28"/>
          <w:szCs w:val="28"/>
        </w:rPr>
        <w:t xml:space="preserve"> – </w:t>
      </w:r>
      <w:r w:rsidRPr="000F04A5">
        <w:rPr>
          <w:sz w:val="28"/>
          <w:szCs w:val="28"/>
          <w:lang w:val="en-US"/>
        </w:rPr>
        <w:t>q</w:t>
      </w:r>
      <w:r w:rsidRPr="000F04A5">
        <w:rPr>
          <w:sz w:val="28"/>
          <w:szCs w:val="28"/>
          <w:vertAlign w:val="subscript"/>
        </w:rPr>
        <w:t>1</w:t>
      </w:r>
      <w:r w:rsidRPr="000F04A5">
        <w:rPr>
          <w:sz w:val="28"/>
          <w:szCs w:val="28"/>
        </w:rPr>
        <w:t xml:space="preserve"> * </w:t>
      </w:r>
      <w:r w:rsidRPr="000F04A5">
        <w:rPr>
          <w:sz w:val="28"/>
          <w:szCs w:val="28"/>
          <w:lang w:val="en-US"/>
        </w:rPr>
        <w:t>s</w:t>
      </w:r>
      <w:r w:rsidRPr="000F04A5">
        <w:rPr>
          <w:sz w:val="28"/>
          <w:szCs w:val="28"/>
          <w:vertAlign w:val="subscript"/>
        </w:rPr>
        <w:t>0</w:t>
      </w:r>
      <w:r w:rsidRPr="000F04A5">
        <w:rPr>
          <w:sz w:val="28"/>
          <w:szCs w:val="28"/>
        </w:rPr>
        <w:t xml:space="preserve"> = 1340 * 334 – 1340 * 310 = 447560-415400</w:t>
      </w:r>
      <w:r w:rsidRPr="000F04A5">
        <w:rPr>
          <w:sz w:val="28"/>
          <w:szCs w:val="20"/>
        </w:rPr>
        <w:t xml:space="preserve"> = 32160 </w:t>
      </w:r>
      <w:r w:rsidRPr="000F04A5">
        <w:rPr>
          <w:sz w:val="28"/>
          <w:szCs w:val="28"/>
        </w:rPr>
        <w:t>тыс. руб.</w:t>
      </w:r>
    </w:p>
    <w:p w:rsidR="003F0D4E" w:rsidRPr="000F04A5" w:rsidRDefault="003F0D4E" w:rsidP="003F0D4E">
      <w:pPr>
        <w:spacing w:line="360" w:lineRule="auto"/>
        <w:ind w:firstLine="540"/>
        <w:jc w:val="both"/>
        <w:rPr>
          <w:sz w:val="28"/>
          <w:szCs w:val="28"/>
        </w:rPr>
      </w:pPr>
      <w:r w:rsidRPr="000F04A5">
        <w:rPr>
          <w:sz w:val="28"/>
          <w:szCs w:val="28"/>
        </w:rPr>
        <w:t>в) общее влияние факторов</w:t>
      </w:r>
    </w:p>
    <w:p w:rsidR="003F0D4E" w:rsidRPr="000F04A5" w:rsidRDefault="003F0D4E" w:rsidP="003F0D4E">
      <w:pPr>
        <w:spacing w:line="360" w:lineRule="auto"/>
        <w:jc w:val="both"/>
        <w:rPr>
          <w:sz w:val="28"/>
          <w:szCs w:val="28"/>
        </w:rPr>
      </w:pPr>
      <w:r w:rsidRPr="000F04A5">
        <w:rPr>
          <w:sz w:val="28"/>
          <w:szCs w:val="28"/>
        </w:rPr>
        <w:t>Δ</w:t>
      </w:r>
      <w:r w:rsidRPr="000F04A5">
        <w:rPr>
          <w:sz w:val="28"/>
          <w:szCs w:val="28"/>
          <w:lang w:val="en-US"/>
        </w:rPr>
        <w:t>Y</w:t>
      </w:r>
      <w:r w:rsidRPr="000F04A5">
        <w:rPr>
          <w:sz w:val="28"/>
          <w:szCs w:val="28"/>
        </w:rPr>
        <w:t xml:space="preserve"> = Δ</w:t>
      </w:r>
      <w:r w:rsidRPr="000F04A5">
        <w:rPr>
          <w:sz w:val="28"/>
          <w:szCs w:val="28"/>
          <w:lang w:val="en-US"/>
        </w:rPr>
        <w:t>Y</w:t>
      </w:r>
      <w:r w:rsidRPr="000F04A5">
        <w:rPr>
          <w:sz w:val="28"/>
          <w:szCs w:val="28"/>
          <w:vertAlign w:val="subscript"/>
          <w:lang w:val="en-US"/>
        </w:rPr>
        <w:t>q</w:t>
      </w:r>
      <w:r w:rsidRPr="000F04A5">
        <w:rPr>
          <w:sz w:val="28"/>
          <w:szCs w:val="28"/>
        </w:rPr>
        <w:t xml:space="preserve"> + Δ</w:t>
      </w:r>
      <w:r w:rsidRPr="000F04A5">
        <w:rPr>
          <w:sz w:val="28"/>
          <w:szCs w:val="28"/>
          <w:lang w:val="en-US"/>
        </w:rPr>
        <w:t>Y</w:t>
      </w:r>
      <w:r w:rsidRPr="000F04A5">
        <w:rPr>
          <w:sz w:val="28"/>
          <w:szCs w:val="28"/>
          <w:vertAlign w:val="subscript"/>
          <w:lang w:val="en-US"/>
        </w:rPr>
        <w:t>s</w:t>
      </w:r>
      <w:r w:rsidRPr="000F04A5">
        <w:rPr>
          <w:sz w:val="28"/>
          <w:szCs w:val="28"/>
        </w:rPr>
        <w:t xml:space="preserve"> = </w:t>
      </w:r>
      <w:r w:rsidRPr="000F04A5">
        <w:rPr>
          <w:sz w:val="28"/>
          <w:szCs w:val="20"/>
        </w:rPr>
        <w:t xml:space="preserve">31000+32160 = + 63160 </w:t>
      </w:r>
      <w:r w:rsidRPr="000F04A5">
        <w:rPr>
          <w:sz w:val="28"/>
          <w:szCs w:val="28"/>
        </w:rPr>
        <w:t>тыс. руб.</w:t>
      </w:r>
    </w:p>
    <w:p w:rsidR="003F0D4E" w:rsidRPr="000F04A5" w:rsidRDefault="003F0D4E" w:rsidP="003F0D4E">
      <w:pPr>
        <w:pStyle w:val="10"/>
        <w:widowControl w:val="0"/>
        <w:spacing w:line="360" w:lineRule="auto"/>
        <w:ind w:firstLine="540"/>
        <w:rPr>
          <w:spacing w:val="0"/>
        </w:rPr>
      </w:pPr>
      <w:r w:rsidRPr="000F04A5">
        <w:rPr>
          <w:spacing w:val="0"/>
        </w:rPr>
        <w:t xml:space="preserve">Увеличение количества материала вида </w:t>
      </w:r>
      <w:r w:rsidRPr="000F04A5">
        <w:rPr>
          <w:spacing w:val="0"/>
          <w:lang w:val="en-US"/>
        </w:rPr>
        <w:t>Y</w:t>
      </w:r>
      <w:r w:rsidRPr="000F04A5">
        <w:rPr>
          <w:spacing w:val="0"/>
        </w:rPr>
        <w:t xml:space="preserve"> на </w:t>
      </w:r>
      <w:r w:rsidRPr="000F04A5">
        <w:rPr>
          <w:spacing w:val="0"/>
          <w:lang w:val="ru-RU"/>
        </w:rPr>
        <w:t>100</w:t>
      </w:r>
      <w:r w:rsidRPr="000F04A5">
        <w:rPr>
          <w:spacing w:val="0"/>
        </w:rPr>
        <w:t xml:space="preserve"> т (</w:t>
      </w:r>
      <w:r w:rsidRPr="000F04A5">
        <w:rPr>
          <w:spacing w:val="0"/>
          <w:lang w:val="ru-RU"/>
        </w:rPr>
        <w:t>1340 - 1240</w:t>
      </w:r>
      <w:r w:rsidRPr="000F04A5">
        <w:rPr>
          <w:spacing w:val="0"/>
        </w:rPr>
        <w:t xml:space="preserve">) привело к увеличению  материальных затрат на </w:t>
      </w:r>
      <w:r w:rsidRPr="000F04A5">
        <w:rPr>
          <w:spacing w:val="0"/>
          <w:lang w:val="ru-RU"/>
        </w:rPr>
        <w:t>31000</w:t>
      </w:r>
      <w:r w:rsidRPr="000F04A5">
        <w:rPr>
          <w:spacing w:val="0"/>
        </w:rPr>
        <w:t xml:space="preserve"> тыс. руб., а </w:t>
      </w:r>
      <w:r w:rsidRPr="000F04A5">
        <w:rPr>
          <w:spacing w:val="0"/>
          <w:lang w:val="ru-RU"/>
        </w:rPr>
        <w:t xml:space="preserve">увеличение </w:t>
      </w:r>
      <w:r w:rsidRPr="000F04A5">
        <w:rPr>
          <w:spacing w:val="0"/>
        </w:rPr>
        <w:t xml:space="preserve"> себестоимости заготовления материала вида </w:t>
      </w:r>
      <w:r w:rsidRPr="000F04A5">
        <w:rPr>
          <w:spacing w:val="0"/>
          <w:lang w:val="en-US"/>
        </w:rPr>
        <w:t>Y</w:t>
      </w:r>
      <w:r w:rsidRPr="000F04A5">
        <w:rPr>
          <w:spacing w:val="0"/>
        </w:rPr>
        <w:t xml:space="preserve"> на </w:t>
      </w:r>
      <w:r w:rsidRPr="000F04A5">
        <w:rPr>
          <w:spacing w:val="0"/>
          <w:lang w:val="ru-RU"/>
        </w:rPr>
        <w:t>24</w:t>
      </w:r>
      <w:r w:rsidRPr="000F04A5">
        <w:rPr>
          <w:spacing w:val="0"/>
        </w:rPr>
        <w:t xml:space="preserve"> тыс. руб. (</w:t>
      </w:r>
      <w:r w:rsidRPr="000F04A5">
        <w:rPr>
          <w:spacing w:val="0"/>
          <w:lang w:val="ru-RU"/>
        </w:rPr>
        <w:t>334 - 310</w:t>
      </w:r>
      <w:r w:rsidRPr="000F04A5">
        <w:rPr>
          <w:spacing w:val="0"/>
        </w:rPr>
        <w:t xml:space="preserve">) привело к </w:t>
      </w:r>
      <w:r w:rsidRPr="000F04A5">
        <w:rPr>
          <w:spacing w:val="0"/>
          <w:lang w:val="ru-RU"/>
        </w:rPr>
        <w:t>увеличению</w:t>
      </w:r>
      <w:r w:rsidRPr="000F04A5">
        <w:rPr>
          <w:spacing w:val="0"/>
        </w:rPr>
        <w:t xml:space="preserve">  материальных затрат на </w:t>
      </w:r>
      <w:r w:rsidRPr="000F04A5">
        <w:rPr>
          <w:spacing w:val="0"/>
          <w:lang w:val="ru-RU"/>
        </w:rPr>
        <w:t>32160</w:t>
      </w:r>
      <w:r w:rsidRPr="000F04A5">
        <w:rPr>
          <w:spacing w:val="0"/>
        </w:rPr>
        <w:t xml:space="preserve"> тыс. руб.</w:t>
      </w:r>
    </w:p>
    <w:p w:rsidR="003F0D4E" w:rsidRPr="000F04A5" w:rsidRDefault="003F0D4E" w:rsidP="003F0D4E">
      <w:pPr>
        <w:spacing w:line="360" w:lineRule="auto"/>
        <w:ind w:firstLine="540"/>
        <w:jc w:val="both"/>
        <w:rPr>
          <w:sz w:val="28"/>
          <w:szCs w:val="28"/>
          <w:u w:val="single"/>
        </w:rPr>
      </w:pPr>
      <w:r w:rsidRPr="000F04A5">
        <w:rPr>
          <w:sz w:val="28"/>
          <w:szCs w:val="28"/>
          <w:u w:val="single"/>
        </w:rPr>
        <w:t xml:space="preserve">3. Материал вида </w:t>
      </w:r>
      <w:r w:rsidRPr="000F04A5">
        <w:rPr>
          <w:sz w:val="28"/>
          <w:szCs w:val="28"/>
          <w:u w:val="single"/>
          <w:lang w:val="en-US"/>
        </w:rPr>
        <w:t>Z</w:t>
      </w:r>
    </w:p>
    <w:p w:rsidR="003F0D4E" w:rsidRPr="000F04A5" w:rsidRDefault="003F0D4E" w:rsidP="003F0D4E">
      <w:pPr>
        <w:spacing w:line="360" w:lineRule="auto"/>
        <w:ind w:firstLine="540"/>
        <w:jc w:val="both"/>
        <w:rPr>
          <w:sz w:val="28"/>
          <w:szCs w:val="28"/>
        </w:rPr>
      </w:pPr>
      <w:r w:rsidRPr="000F04A5">
        <w:rPr>
          <w:sz w:val="28"/>
          <w:szCs w:val="28"/>
        </w:rPr>
        <w:t>а) изменение количества израсходованного материала</w:t>
      </w:r>
    </w:p>
    <w:p w:rsidR="003F0D4E" w:rsidRPr="000F04A5" w:rsidRDefault="003F0D4E" w:rsidP="003F0D4E">
      <w:pPr>
        <w:spacing w:line="360" w:lineRule="auto"/>
        <w:jc w:val="both"/>
        <w:rPr>
          <w:sz w:val="28"/>
          <w:szCs w:val="28"/>
          <w:lang w:val="en-US"/>
        </w:rPr>
      </w:pPr>
      <w:r w:rsidRPr="000F04A5">
        <w:rPr>
          <w:sz w:val="28"/>
          <w:szCs w:val="28"/>
        </w:rPr>
        <w:t>Δ</w:t>
      </w:r>
      <w:r w:rsidRPr="000F04A5">
        <w:rPr>
          <w:sz w:val="28"/>
          <w:szCs w:val="28"/>
          <w:lang w:val="en-US"/>
        </w:rPr>
        <w:t>Z</w:t>
      </w:r>
      <w:r w:rsidRPr="000F04A5">
        <w:rPr>
          <w:sz w:val="28"/>
          <w:szCs w:val="28"/>
          <w:vertAlign w:val="subscript"/>
          <w:lang w:val="en-US"/>
        </w:rPr>
        <w:t>q</w:t>
      </w:r>
      <w:r w:rsidRPr="000F04A5">
        <w:rPr>
          <w:sz w:val="28"/>
          <w:szCs w:val="28"/>
          <w:lang w:val="en-US"/>
        </w:rPr>
        <w:t xml:space="preserve"> = q</w:t>
      </w:r>
      <w:r w:rsidRPr="000F04A5">
        <w:rPr>
          <w:sz w:val="28"/>
          <w:szCs w:val="28"/>
          <w:vertAlign w:val="subscript"/>
          <w:lang w:val="en-US"/>
        </w:rPr>
        <w:t>1</w:t>
      </w:r>
      <w:r w:rsidRPr="000F04A5">
        <w:rPr>
          <w:sz w:val="28"/>
          <w:szCs w:val="28"/>
          <w:lang w:val="en-US"/>
        </w:rPr>
        <w:t xml:space="preserve"> * s</w:t>
      </w:r>
      <w:r w:rsidRPr="000F04A5">
        <w:rPr>
          <w:sz w:val="28"/>
          <w:szCs w:val="28"/>
          <w:vertAlign w:val="subscript"/>
          <w:lang w:val="en-US"/>
        </w:rPr>
        <w:t>0</w:t>
      </w:r>
      <w:r w:rsidRPr="000F04A5">
        <w:rPr>
          <w:sz w:val="28"/>
          <w:szCs w:val="28"/>
          <w:lang w:val="en-US"/>
        </w:rPr>
        <w:t xml:space="preserve"> – q</w:t>
      </w:r>
      <w:r w:rsidRPr="000F04A5">
        <w:rPr>
          <w:sz w:val="28"/>
          <w:szCs w:val="28"/>
          <w:vertAlign w:val="subscript"/>
          <w:lang w:val="en-US"/>
        </w:rPr>
        <w:t>0</w:t>
      </w:r>
      <w:r w:rsidRPr="000F04A5">
        <w:rPr>
          <w:sz w:val="28"/>
          <w:szCs w:val="28"/>
          <w:lang w:val="en-US"/>
        </w:rPr>
        <w:t xml:space="preserve"> * s</w:t>
      </w:r>
      <w:r w:rsidRPr="000F04A5">
        <w:rPr>
          <w:sz w:val="28"/>
          <w:szCs w:val="28"/>
          <w:vertAlign w:val="subscript"/>
          <w:lang w:val="en-US"/>
        </w:rPr>
        <w:t>0</w:t>
      </w:r>
      <w:r w:rsidRPr="000F04A5">
        <w:rPr>
          <w:sz w:val="28"/>
          <w:szCs w:val="28"/>
          <w:lang w:val="en-US"/>
        </w:rPr>
        <w:t xml:space="preserve"> = 1010 * 743 – 1040 * 743 = </w:t>
      </w:r>
      <w:r w:rsidR="00ED1A26" w:rsidRPr="000F04A5">
        <w:rPr>
          <w:sz w:val="28"/>
          <w:szCs w:val="20"/>
          <w:lang w:val="en-US"/>
        </w:rPr>
        <w:t>750430</w:t>
      </w:r>
      <w:r w:rsidRPr="000F04A5">
        <w:rPr>
          <w:sz w:val="28"/>
          <w:szCs w:val="20"/>
          <w:lang w:val="en-US"/>
        </w:rPr>
        <w:t xml:space="preserve"> – </w:t>
      </w:r>
      <w:r w:rsidR="00ED1A26" w:rsidRPr="000F04A5">
        <w:rPr>
          <w:sz w:val="28"/>
          <w:szCs w:val="20"/>
          <w:lang w:val="en-US"/>
        </w:rPr>
        <w:t>772720</w:t>
      </w:r>
      <w:r w:rsidRPr="000F04A5">
        <w:rPr>
          <w:sz w:val="28"/>
          <w:szCs w:val="20"/>
          <w:lang w:val="en-US"/>
        </w:rPr>
        <w:t xml:space="preserve"> = </w:t>
      </w:r>
      <w:r w:rsidR="00ED1A26" w:rsidRPr="000F04A5">
        <w:rPr>
          <w:sz w:val="28"/>
          <w:szCs w:val="20"/>
          <w:lang w:val="en-US"/>
        </w:rPr>
        <w:t>-22290</w:t>
      </w:r>
      <w:r w:rsidRPr="000F04A5">
        <w:rPr>
          <w:sz w:val="28"/>
          <w:szCs w:val="20"/>
          <w:lang w:val="en-US"/>
        </w:rPr>
        <w:t xml:space="preserve"> </w:t>
      </w:r>
      <w:r w:rsidRPr="000F04A5">
        <w:rPr>
          <w:sz w:val="28"/>
          <w:szCs w:val="28"/>
        </w:rPr>
        <w:t>тыс</w:t>
      </w:r>
      <w:r w:rsidRPr="000F04A5">
        <w:rPr>
          <w:sz w:val="28"/>
          <w:szCs w:val="28"/>
          <w:lang w:val="en-US"/>
        </w:rPr>
        <w:t xml:space="preserve">. </w:t>
      </w:r>
      <w:r w:rsidRPr="000F04A5">
        <w:rPr>
          <w:sz w:val="28"/>
          <w:szCs w:val="28"/>
        </w:rPr>
        <w:t>руб</w:t>
      </w:r>
      <w:r w:rsidRPr="000F04A5">
        <w:rPr>
          <w:sz w:val="28"/>
          <w:szCs w:val="28"/>
          <w:lang w:val="en-US"/>
        </w:rPr>
        <w:t>.</w:t>
      </w:r>
    </w:p>
    <w:p w:rsidR="003F0D4E" w:rsidRPr="000F04A5" w:rsidRDefault="003F0D4E" w:rsidP="003F0D4E">
      <w:pPr>
        <w:spacing w:line="360" w:lineRule="auto"/>
        <w:ind w:firstLine="540"/>
        <w:jc w:val="both"/>
        <w:rPr>
          <w:sz w:val="28"/>
          <w:szCs w:val="28"/>
        </w:rPr>
      </w:pPr>
      <w:r w:rsidRPr="000F04A5">
        <w:rPr>
          <w:sz w:val="28"/>
          <w:szCs w:val="28"/>
        </w:rPr>
        <w:t>б) изменение себестоимости заготовления материала</w:t>
      </w:r>
    </w:p>
    <w:p w:rsidR="003F0D4E" w:rsidRPr="000F04A5" w:rsidRDefault="003F0D4E" w:rsidP="003F0D4E">
      <w:pPr>
        <w:spacing w:line="360" w:lineRule="auto"/>
        <w:jc w:val="both"/>
        <w:rPr>
          <w:sz w:val="28"/>
          <w:szCs w:val="28"/>
          <w:lang w:val="en-US"/>
        </w:rPr>
      </w:pPr>
      <w:r w:rsidRPr="000F04A5">
        <w:rPr>
          <w:sz w:val="28"/>
          <w:szCs w:val="28"/>
        </w:rPr>
        <w:t>Δ</w:t>
      </w:r>
      <w:r w:rsidRPr="000F04A5">
        <w:rPr>
          <w:sz w:val="28"/>
          <w:szCs w:val="28"/>
          <w:lang w:val="en-US"/>
        </w:rPr>
        <w:t>Z</w:t>
      </w:r>
      <w:r w:rsidRPr="000F04A5">
        <w:rPr>
          <w:sz w:val="28"/>
          <w:szCs w:val="28"/>
          <w:vertAlign w:val="subscript"/>
          <w:lang w:val="en-US"/>
        </w:rPr>
        <w:t>s</w:t>
      </w:r>
      <w:r w:rsidRPr="000F04A5">
        <w:rPr>
          <w:sz w:val="28"/>
          <w:szCs w:val="28"/>
          <w:lang w:val="en-US"/>
        </w:rPr>
        <w:t xml:space="preserve"> = q</w:t>
      </w:r>
      <w:r w:rsidRPr="000F04A5">
        <w:rPr>
          <w:sz w:val="28"/>
          <w:szCs w:val="28"/>
          <w:vertAlign w:val="subscript"/>
          <w:lang w:val="en-US"/>
        </w:rPr>
        <w:t>1</w:t>
      </w:r>
      <w:r w:rsidRPr="000F04A5">
        <w:rPr>
          <w:sz w:val="28"/>
          <w:szCs w:val="28"/>
          <w:lang w:val="en-US"/>
        </w:rPr>
        <w:t xml:space="preserve"> * s</w:t>
      </w:r>
      <w:r w:rsidRPr="000F04A5">
        <w:rPr>
          <w:sz w:val="28"/>
          <w:szCs w:val="28"/>
          <w:vertAlign w:val="subscript"/>
          <w:lang w:val="en-US"/>
        </w:rPr>
        <w:t>1</w:t>
      </w:r>
      <w:r w:rsidRPr="000F04A5">
        <w:rPr>
          <w:sz w:val="28"/>
          <w:szCs w:val="28"/>
          <w:lang w:val="en-US"/>
        </w:rPr>
        <w:t xml:space="preserve"> – q</w:t>
      </w:r>
      <w:r w:rsidRPr="000F04A5">
        <w:rPr>
          <w:sz w:val="28"/>
          <w:szCs w:val="28"/>
          <w:vertAlign w:val="subscript"/>
          <w:lang w:val="en-US"/>
        </w:rPr>
        <w:t>1</w:t>
      </w:r>
      <w:r w:rsidRPr="000F04A5">
        <w:rPr>
          <w:sz w:val="28"/>
          <w:szCs w:val="28"/>
          <w:lang w:val="en-US"/>
        </w:rPr>
        <w:t xml:space="preserve"> * s</w:t>
      </w:r>
      <w:r w:rsidRPr="000F04A5">
        <w:rPr>
          <w:sz w:val="28"/>
          <w:szCs w:val="28"/>
          <w:vertAlign w:val="subscript"/>
          <w:lang w:val="en-US"/>
        </w:rPr>
        <w:t>0</w:t>
      </w:r>
      <w:r w:rsidRPr="000F04A5">
        <w:rPr>
          <w:sz w:val="28"/>
          <w:szCs w:val="28"/>
          <w:lang w:val="en-US"/>
        </w:rPr>
        <w:t xml:space="preserve"> = 1</w:t>
      </w:r>
      <w:r w:rsidR="00ED1A26" w:rsidRPr="000F04A5">
        <w:rPr>
          <w:sz w:val="28"/>
          <w:szCs w:val="28"/>
          <w:lang w:val="en-US"/>
        </w:rPr>
        <w:t>0</w:t>
      </w:r>
      <w:r w:rsidRPr="000F04A5">
        <w:rPr>
          <w:sz w:val="28"/>
          <w:szCs w:val="28"/>
          <w:lang w:val="en-US"/>
        </w:rPr>
        <w:t>10 * 7</w:t>
      </w:r>
      <w:r w:rsidR="00ED1A26" w:rsidRPr="000F04A5">
        <w:rPr>
          <w:sz w:val="28"/>
          <w:szCs w:val="28"/>
          <w:lang w:val="en-US"/>
        </w:rPr>
        <w:t>00</w:t>
      </w:r>
      <w:r w:rsidRPr="000F04A5">
        <w:rPr>
          <w:sz w:val="28"/>
          <w:szCs w:val="28"/>
          <w:lang w:val="en-US"/>
        </w:rPr>
        <w:t xml:space="preserve"> – 1</w:t>
      </w:r>
      <w:r w:rsidR="00ED1A26" w:rsidRPr="000F04A5">
        <w:rPr>
          <w:sz w:val="28"/>
          <w:szCs w:val="28"/>
          <w:lang w:val="en-US"/>
        </w:rPr>
        <w:t>0</w:t>
      </w:r>
      <w:r w:rsidRPr="000F04A5">
        <w:rPr>
          <w:sz w:val="28"/>
          <w:szCs w:val="28"/>
          <w:lang w:val="en-US"/>
        </w:rPr>
        <w:t xml:space="preserve">10 * 743 = </w:t>
      </w:r>
      <w:r w:rsidRPr="000F04A5">
        <w:rPr>
          <w:sz w:val="28"/>
          <w:szCs w:val="20"/>
          <w:lang w:val="en-US"/>
        </w:rPr>
        <w:t>7</w:t>
      </w:r>
      <w:r w:rsidR="00ED1A26" w:rsidRPr="000F04A5">
        <w:rPr>
          <w:sz w:val="28"/>
          <w:szCs w:val="20"/>
          <w:lang w:val="en-US"/>
        </w:rPr>
        <w:t>07000</w:t>
      </w:r>
      <w:r w:rsidRPr="000F04A5">
        <w:rPr>
          <w:sz w:val="28"/>
          <w:szCs w:val="20"/>
          <w:lang w:val="en-US"/>
        </w:rPr>
        <w:t>-7</w:t>
      </w:r>
      <w:r w:rsidR="00ED1A26" w:rsidRPr="000F04A5">
        <w:rPr>
          <w:sz w:val="28"/>
          <w:szCs w:val="20"/>
          <w:lang w:val="en-US"/>
        </w:rPr>
        <w:t>50430</w:t>
      </w:r>
      <w:r w:rsidRPr="000F04A5">
        <w:rPr>
          <w:sz w:val="28"/>
          <w:szCs w:val="20"/>
          <w:lang w:val="en-US"/>
        </w:rPr>
        <w:t xml:space="preserve"> = -</w:t>
      </w:r>
      <w:r w:rsidR="00ED1A26" w:rsidRPr="000F04A5">
        <w:rPr>
          <w:sz w:val="28"/>
          <w:szCs w:val="20"/>
          <w:lang w:val="en-US"/>
        </w:rPr>
        <w:t>43430</w:t>
      </w:r>
      <w:r w:rsidRPr="000F04A5">
        <w:rPr>
          <w:sz w:val="28"/>
          <w:szCs w:val="20"/>
          <w:lang w:val="en-US"/>
        </w:rPr>
        <w:t xml:space="preserve"> </w:t>
      </w:r>
      <w:r w:rsidRPr="000F04A5">
        <w:rPr>
          <w:sz w:val="28"/>
          <w:szCs w:val="28"/>
        </w:rPr>
        <w:t>тыс</w:t>
      </w:r>
      <w:r w:rsidRPr="000F04A5">
        <w:rPr>
          <w:sz w:val="28"/>
          <w:szCs w:val="28"/>
          <w:lang w:val="en-US"/>
        </w:rPr>
        <w:t xml:space="preserve">. </w:t>
      </w:r>
      <w:r w:rsidRPr="000F04A5">
        <w:rPr>
          <w:sz w:val="28"/>
          <w:szCs w:val="28"/>
        </w:rPr>
        <w:t>руб</w:t>
      </w:r>
      <w:r w:rsidRPr="000F04A5">
        <w:rPr>
          <w:sz w:val="28"/>
          <w:szCs w:val="28"/>
          <w:lang w:val="en-US"/>
        </w:rPr>
        <w:t>.</w:t>
      </w:r>
    </w:p>
    <w:p w:rsidR="003F0D4E" w:rsidRPr="000F04A5" w:rsidRDefault="003F0D4E" w:rsidP="003F0D4E">
      <w:pPr>
        <w:spacing w:line="360" w:lineRule="auto"/>
        <w:ind w:firstLine="540"/>
        <w:jc w:val="both"/>
        <w:rPr>
          <w:sz w:val="28"/>
          <w:szCs w:val="28"/>
        </w:rPr>
      </w:pPr>
      <w:r w:rsidRPr="000F04A5">
        <w:rPr>
          <w:sz w:val="28"/>
          <w:szCs w:val="28"/>
        </w:rPr>
        <w:t>в) общее влияние факторов</w:t>
      </w:r>
    </w:p>
    <w:p w:rsidR="003F0D4E" w:rsidRPr="000F04A5" w:rsidRDefault="003F0D4E" w:rsidP="003F0D4E">
      <w:pPr>
        <w:spacing w:line="360" w:lineRule="auto"/>
        <w:jc w:val="both"/>
        <w:rPr>
          <w:sz w:val="28"/>
          <w:szCs w:val="28"/>
        </w:rPr>
      </w:pPr>
      <w:r w:rsidRPr="000F04A5">
        <w:rPr>
          <w:sz w:val="28"/>
          <w:szCs w:val="28"/>
        </w:rPr>
        <w:t>Δ</w:t>
      </w:r>
      <w:r w:rsidRPr="000F04A5">
        <w:rPr>
          <w:sz w:val="28"/>
          <w:szCs w:val="28"/>
          <w:lang w:val="en-US"/>
        </w:rPr>
        <w:t>Z</w:t>
      </w:r>
      <w:r w:rsidRPr="000F04A5">
        <w:rPr>
          <w:sz w:val="28"/>
          <w:szCs w:val="28"/>
        </w:rPr>
        <w:t xml:space="preserve"> = Δ</w:t>
      </w:r>
      <w:r w:rsidRPr="000F04A5">
        <w:rPr>
          <w:sz w:val="28"/>
          <w:szCs w:val="28"/>
          <w:lang w:val="en-US"/>
        </w:rPr>
        <w:t>Z</w:t>
      </w:r>
      <w:r w:rsidRPr="000F04A5">
        <w:rPr>
          <w:sz w:val="28"/>
          <w:szCs w:val="28"/>
          <w:vertAlign w:val="subscript"/>
          <w:lang w:val="en-US"/>
        </w:rPr>
        <w:t>q</w:t>
      </w:r>
      <w:r w:rsidRPr="000F04A5">
        <w:rPr>
          <w:sz w:val="28"/>
          <w:szCs w:val="28"/>
        </w:rPr>
        <w:t xml:space="preserve"> + Δ</w:t>
      </w:r>
      <w:r w:rsidRPr="000F04A5">
        <w:rPr>
          <w:sz w:val="28"/>
          <w:szCs w:val="28"/>
          <w:lang w:val="en-US"/>
        </w:rPr>
        <w:t>Z</w:t>
      </w:r>
      <w:r w:rsidRPr="000F04A5">
        <w:rPr>
          <w:sz w:val="28"/>
          <w:szCs w:val="28"/>
          <w:vertAlign w:val="subscript"/>
          <w:lang w:val="en-US"/>
        </w:rPr>
        <w:t>s</w:t>
      </w:r>
      <w:r w:rsidRPr="000F04A5">
        <w:rPr>
          <w:sz w:val="28"/>
          <w:szCs w:val="28"/>
        </w:rPr>
        <w:t xml:space="preserve"> = </w:t>
      </w:r>
      <w:r w:rsidRPr="000F04A5">
        <w:rPr>
          <w:sz w:val="28"/>
          <w:szCs w:val="20"/>
        </w:rPr>
        <w:t xml:space="preserve">-22290 – 43430 = </w:t>
      </w:r>
      <w:r w:rsidR="00696A0B" w:rsidRPr="000F04A5">
        <w:rPr>
          <w:sz w:val="28"/>
          <w:szCs w:val="20"/>
        </w:rPr>
        <w:t>-</w:t>
      </w:r>
      <w:r w:rsidRPr="000F04A5">
        <w:rPr>
          <w:sz w:val="28"/>
          <w:szCs w:val="20"/>
        </w:rPr>
        <w:t xml:space="preserve">65720 </w:t>
      </w:r>
      <w:r w:rsidRPr="000F04A5">
        <w:rPr>
          <w:sz w:val="28"/>
          <w:szCs w:val="28"/>
        </w:rPr>
        <w:t>тыс. руб.</w:t>
      </w:r>
    </w:p>
    <w:p w:rsidR="003F0D4E" w:rsidRPr="000F04A5" w:rsidRDefault="003F0D4E" w:rsidP="003F0D4E">
      <w:pPr>
        <w:pStyle w:val="10"/>
        <w:widowControl w:val="0"/>
        <w:spacing w:line="360" w:lineRule="auto"/>
        <w:ind w:firstLine="540"/>
        <w:rPr>
          <w:spacing w:val="0"/>
        </w:rPr>
      </w:pPr>
      <w:r w:rsidRPr="000F04A5">
        <w:rPr>
          <w:spacing w:val="0"/>
        </w:rPr>
        <w:t>У</w:t>
      </w:r>
      <w:r w:rsidRPr="000F04A5">
        <w:rPr>
          <w:spacing w:val="0"/>
          <w:lang w:val="ru-RU"/>
        </w:rPr>
        <w:t>меньшение</w:t>
      </w:r>
      <w:r w:rsidRPr="000F04A5">
        <w:rPr>
          <w:spacing w:val="0"/>
        </w:rPr>
        <w:t xml:space="preserve"> количества материала вида </w:t>
      </w:r>
      <w:r w:rsidRPr="000F04A5">
        <w:rPr>
          <w:spacing w:val="0"/>
          <w:lang w:val="en-US"/>
        </w:rPr>
        <w:t>Z</w:t>
      </w:r>
      <w:r w:rsidRPr="000F04A5">
        <w:rPr>
          <w:spacing w:val="0"/>
        </w:rPr>
        <w:t xml:space="preserve"> на </w:t>
      </w:r>
      <w:r w:rsidRPr="000F04A5">
        <w:rPr>
          <w:spacing w:val="0"/>
          <w:lang w:val="ru-RU"/>
        </w:rPr>
        <w:t>30</w:t>
      </w:r>
      <w:r w:rsidRPr="000F04A5">
        <w:rPr>
          <w:spacing w:val="0"/>
        </w:rPr>
        <w:t xml:space="preserve"> т (</w:t>
      </w:r>
      <w:r w:rsidRPr="000F04A5">
        <w:rPr>
          <w:spacing w:val="0"/>
          <w:lang w:val="ru-RU"/>
        </w:rPr>
        <w:t>1010 - 1040</w:t>
      </w:r>
      <w:r w:rsidRPr="000F04A5">
        <w:rPr>
          <w:spacing w:val="0"/>
        </w:rPr>
        <w:t xml:space="preserve">) </w:t>
      </w:r>
      <w:r w:rsidRPr="000F04A5">
        <w:rPr>
          <w:spacing w:val="0"/>
          <w:lang w:val="ru-RU"/>
        </w:rPr>
        <w:t>уменьшило</w:t>
      </w:r>
      <w:r w:rsidRPr="000F04A5">
        <w:rPr>
          <w:spacing w:val="0"/>
        </w:rPr>
        <w:t xml:space="preserve"> материальные затраты на </w:t>
      </w:r>
      <w:r w:rsidRPr="000F04A5">
        <w:rPr>
          <w:spacing w:val="0"/>
          <w:lang w:val="ru-RU"/>
        </w:rPr>
        <w:t>22290</w:t>
      </w:r>
      <w:r w:rsidRPr="000F04A5">
        <w:rPr>
          <w:spacing w:val="0"/>
        </w:rPr>
        <w:t xml:space="preserve">тыс. руб., а </w:t>
      </w:r>
      <w:r w:rsidRPr="000F04A5">
        <w:rPr>
          <w:spacing w:val="0"/>
          <w:lang w:val="ru-RU"/>
        </w:rPr>
        <w:t>уменьшение</w:t>
      </w:r>
      <w:r w:rsidRPr="000F04A5">
        <w:rPr>
          <w:spacing w:val="0"/>
        </w:rPr>
        <w:t xml:space="preserve"> себестоимости заготовления материала вида </w:t>
      </w:r>
      <w:r w:rsidRPr="000F04A5">
        <w:rPr>
          <w:spacing w:val="0"/>
          <w:lang w:val="en-US"/>
        </w:rPr>
        <w:t>Z</w:t>
      </w:r>
      <w:r w:rsidRPr="000F04A5">
        <w:rPr>
          <w:spacing w:val="0"/>
        </w:rPr>
        <w:t xml:space="preserve"> на </w:t>
      </w:r>
      <w:r w:rsidRPr="000F04A5">
        <w:rPr>
          <w:spacing w:val="0"/>
          <w:lang w:val="ru-RU"/>
        </w:rPr>
        <w:t>43</w:t>
      </w:r>
      <w:r w:rsidRPr="000F04A5">
        <w:rPr>
          <w:spacing w:val="0"/>
        </w:rPr>
        <w:t xml:space="preserve"> тыс. руб. (</w:t>
      </w:r>
      <w:r w:rsidRPr="000F04A5">
        <w:rPr>
          <w:spacing w:val="0"/>
          <w:lang w:val="ru-RU"/>
        </w:rPr>
        <w:t>700 - 743</w:t>
      </w:r>
      <w:r w:rsidRPr="000F04A5">
        <w:rPr>
          <w:spacing w:val="0"/>
        </w:rPr>
        <w:t>) привело к у</w:t>
      </w:r>
      <w:r w:rsidRPr="000F04A5">
        <w:rPr>
          <w:spacing w:val="0"/>
          <w:lang w:val="ru-RU"/>
        </w:rPr>
        <w:t>м</w:t>
      </w:r>
      <w:r w:rsidRPr="000F04A5">
        <w:rPr>
          <w:spacing w:val="0"/>
        </w:rPr>
        <w:t>е</w:t>
      </w:r>
      <w:r w:rsidRPr="000F04A5">
        <w:rPr>
          <w:spacing w:val="0"/>
          <w:lang w:val="ru-RU"/>
        </w:rPr>
        <w:t>ньше</w:t>
      </w:r>
      <w:r w:rsidRPr="000F04A5">
        <w:rPr>
          <w:spacing w:val="0"/>
        </w:rPr>
        <w:t xml:space="preserve">нию материальных затрат на </w:t>
      </w:r>
      <w:r w:rsidRPr="000F04A5">
        <w:rPr>
          <w:spacing w:val="0"/>
          <w:lang w:val="ru-RU"/>
        </w:rPr>
        <w:t>43430</w:t>
      </w:r>
      <w:r w:rsidRPr="000F04A5">
        <w:rPr>
          <w:spacing w:val="0"/>
        </w:rPr>
        <w:t xml:space="preserve"> тыс. руб.</w:t>
      </w:r>
    </w:p>
    <w:p w:rsidR="003F0D4E" w:rsidRPr="000F04A5" w:rsidRDefault="003F0D4E" w:rsidP="003F0D4E">
      <w:pPr>
        <w:spacing w:line="360" w:lineRule="auto"/>
        <w:ind w:firstLine="540"/>
        <w:jc w:val="both"/>
        <w:rPr>
          <w:sz w:val="28"/>
          <w:szCs w:val="28"/>
          <w:u w:val="single"/>
        </w:rPr>
      </w:pPr>
      <w:r w:rsidRPr="000F04A5">
        <w:rPr>
          <w:sz w:val="28"/>
          <w:szCs w:val="28"/>
          <w:u w:val="single"/>
        </w:rPr>
        <w:t xml:space="preserve">4. Материал вида </w:t>
      </w:r>
      <w:r w:rsidRPr="000F04A5">
        <w:rPr>
          <w:sz w:val="28"/>
          <w:szCs w:val="28"/>
          <w:u w:val="single"/>
          <w:lang w:val="en-US"/>
        </w:rPr>
        <w:t>W</w:t>
      </w:r>
    </w:p>
    <w:p w:rsidR="003F0D4E" w:rsidRPr="000F04A5" w:rsidRDefault="003F0D4E" w:rsidP="003F0D4E">
      <w:pPr>
        <w:spacing w:line="360" w:lineRule="auto"/>
        <w:ind w:firstLine="540"/>
        <w:jc w:val="both"/>
        <w:rPr>
          <w:sz w:val="28"/>
          <w:szCs w:val="28"/>
        </w:rPr>
      </w:pPr>
      <w:r w:rsidRPr="000F04A5">
        <w:rPr>
          <w:sz w:val="28"/>
          <w:szCs w:val="28"/>
        </w:rPr>
        <w:t>а) изменение количества израсходованного материала</w:t>
      </w:r>
    </w:p>
    <w:p w:rsidR="003F0D4E" w:rsidRPr="000F04A5" w:rsidRDefault="003F0D4E" w:rsidP="003F0D4E">
      <w:pPr>
        <w:spacing w:line="360" w:lineRule="auto"/>
        <w:jc w:val="both"/>
        <w:rPr>
          <w:sz w:val="28"/>
          <w:szCs w:val="28"/>
          <w:lang w:val="en-US"/>
        </w:rPr>
      </w:pPr>
      <w:r w:rsidRPr="000F04A5">
        <w:rPr>
          <w:sz w:val="28"/>
          <w:szCs w:val="28"/>
        </w:rPr>
        <w:t>Δ</w:t>
      </w:r>
      <w:r w:rsidRPr="000F04A5">
        <w:rPr>
          <w:sz w:val="28"/>
          <w:szCs w:val="28"/>
          <w:lang w:val="en-US"/>
        </w:rPr>
        <w:t>W</w:t>
      </w:r>
      <w:r w:rsidRPr="000F04A5">
        <w:rPr>
          <w:sz w:val="28"/>
          <w:szCs w:val="28"/>
          <w:vertAlign w:val="subscript"/>
          <w:lang w:val="en-US"/>
        </w:rPr>
        <w:t>q</w:t>
      </w:r>
      <w:r w:rsidRPr="000F04A5">
        <w:rPr>
          <w:sz w:val="28"/>
          <w:szCs w:val="28"/>
          <w:lang w:val="en-US"/>
        </w:rPr>
        <w:t xml:space="preserve"> = q</w:t>
      </w:r>
      <w:r w:rsidRPr="000F04A5">
        <w:rPr>
          <w:sz w:val="28"/>
          <w:szCs w:val="28"/>
          <w:vertAlign w:val="subscript"/>
          <w:lang w:val="en-US"/>
        </w:rPr>
        <w:t>1</w:t>
      </w:r>
      <w:r w:rsidRPr="000F04A5">
        <w:rPr>
          <w:sz w:val="28"/>
          <w:szCs w:val="28"/>
          <w:lang w:val="en-US"/>
        </w:rPr>
        <w:t xml:space="preserve"> * s</w:t>
      </w:r>
      <w:r w:rsidRPr="000F04A5">
        <w:rPr>
          <w:sz w:val="28"/>
          <w:szCs w:val="28"/>
          <w:vertAlign w:val="subscript"/>
          <w:lang w:val="en-US"/>
        </w:rPr>
        <w:t>0</w:t>
      </w:r>
      <w:r w:rsidRPr="000F04A5">
        <w:rPr>
          <w:sz w:val="28"/>
          <w:szCs w:val="28"/>
          <w:lang w:val="en-US"/>
        </w:rPr>
        <w:t xml:space="preserve"> – q</w:t>
      </w:r>
      <w:r w:rsidRPr="000F04A5">
        <w:rPr>
          <w:sz w:val="28"/>
          <w:szCs w:val="28"/>
          <w:vertAlign w:val="subscript"/>
          <w:lang w:val="en-US"/>
        </w:rPr>
        <w:t>0</w:t>
      </w:r>
      <w:r w:rsidRPr="000F04A5">
        <w:rPr>
          <w:sz w:val="28"/>
          <w:szCs w:val="28"/>
          <w:lang w:val="en-US"/>
        </w:rPr>
        <w:t xml:space="preserve"> * s</w:t>
      </w:r>
      <w:r w:rsidRPr="000F04A5">
        <w:rPr>
          <w:sz w:val="28"/>
          <w:szCs w:val="28"/>
          <w:vertAlign w:val="subscript"/>
          <w:lang w:val="en-US"/>
        </w:rPr>
        <w:t>0</w:t>
      </w:r>
      <w:r w:rsidRPr="000F04A5">
        <w:rPr>
          <w:sz w:val="28"/>
          <w:szCs w:val="28"/>
          <w:lang w:val="en-US"/>
        </w:rPr>
        <w:t xml:space="preserve"> = 2700 * 890 – 2690 * 890 = </w:t>
      </w:r>
      <w:r w:rsidRPr="000F04A5">
        <w:rPr>
          <w:sz w:val="28"/>
          <w:szCs w:val="20"/>
          <w:lang w:val="en-US"/>
        </w:rPr>
        <w:t>24</w:t>
      </w:r>
      <w:r w:rsidR="00696A0B" w:rsidRPr="000F04A5">
        <w:rPr>
          <w:sz w:val="28"/>
          <w:szCs w:val="20"/>
          <w:lang w:val="en-US"/>
        </w:rPr>
        <w:t>0</w:t>
      </w:r>
      <w:r w:rsidRPr="000F04A5">
        <w:rPr>
          <w:sz w:val="28"/>
          <w:szCs w:val="20"/>
          <w:lang w:val="en-US"/>
        </w:rPr>
        <w:t xml:space="preserve">3000-2394100 = 8900 </w:t>
      </w:r>
      <w:r w:rsidRPr="000F04A5">
        <w:rPr>
          <w:sz w:val="28"/>
          <w:szCs w:val="28"/>
        </w:rPr>
        <w:t>тыс</w:t>
      </w:r>
      <w:r w:rsidRPr="000F04A5">
        <w:rPr>
          <w:sz w:val="28"/>
          <w:szCs w:val="28"/>
          <w:lang w:val="en-US"/>
        </w:rPr>
        <w:t xml:space="preserve">. </w:t>
      </w:r>
      <w:r w:rsidRPr="000F04A5">
        <w:rPr>
          <w:sz w:val="28"/>
          <w:szCs w:val="28"/>
        </w:rPr>
        <w:t>руб</w:t>
      </w:r>
      <w:r w:rsidRPr="000F04A5">
        <w:rPr>
          <w:sz w:val="28"/>
          <w:szCs w:val="28"/>
          <w:lang w:val="en-US"/>
        </w:rPr>
        <w:t>.</w:t>
      </w:r>
    </w:p>
    <w:p w:rsidR="003F0D4E" w:rsidRPr="000F04A5" w:rsidRDefault="003F0D4E" w:rsidP="003F0D4E">
      <w:pPr>
        <w:spacing w:line="360" w:lineRule="auto"/>
        <w:ind w:firstLine="540"/>
        <w:jc w:val="both"/>
        <w:rPr>
          <w:sz w:val="28"/>
          <w:szCs w:val="28"/>
        </w:rPr>
      </w:pPr>
      <w:r w:rsidRPr="000F04A5">
        <w:rPr>
          <w:sz w:val="28"/>
          <w:szCs w:val="28"/>
        </w:rPr>
        <w:t>б) изменение себестоимости заготовления материала</w:t>
      </w:r>
    </w:p>
    <w:p w:rsidR="003F0D4E" w:rsidRPr="000F04A5" w:rsidRDefault="003F0D4E" w:rsidP="003F0D4E">
      <w:pPr>
        <w:spacing w:line="360" w:lineRule="auto"/>
        <w:jc w:val="both"/>
        <w:rPr>
          <w:sz w:val="28"/>
          <w:szCs w:val="28"/>
        </w:rPr>
      </w:pPr>
      <w:r w:rsidRPr="000F04A5">
        <w:rPr>
          <w:sz w:val="28"/>
          <w:szCs w:val="28"/>
        </w:rPr>
        <w:t>Δ</w:t>
      </w:r>
      <w:r w:rsidRPr="000F04A5">
        <w:rPr>
          <w:sz w:val="28"/>
          <w:szCs w:val="28"/>
          <w:lang w:val="en-US"/>
        </w:rPr>
        <w:t>W</w:t>
      </w:r>
      <w:r w:rsidRPr="000F04A5">
        <w:rPr>
          <w:sz w:val="28"/>
          <w:szCs w:val="28"/>
          <w:vertAlign w:val="subscript"/>
          <w:lang w:val="en-US"/>
        </w:rPr>
        <w:t>s</w:t>
      </w:r>
      <w:r w:rsidRPr="000F04A5">
        <w:rPr>
          <w:sz w:val="28"/>
          <w:szCs w:val="28"/>
        </w:rPr>
        <w:t xml:space="preserve"> = </w:t>
      </w:r>
      <w:r w:rsidRPr="000F04A5">
        <w:rPr>
          <w:sz w:val="28"/>
          <w:szCs w:val="28"/>
          <w:lang w:val="en-US"/>
        </w:rPr>
        <w:t>q</w:t>
      </w:r>
      <w:r w:rsidRPr="000F04A5">
        <w:rPr>
          <w:sz w:val="28"/>
          <w:szCs w:val="28"/>
          <w:vertAlign w:val="subscript"/>
        </w:rPr>
        <w:t>1</w:t>
      </w:r>
      <w:r w:rsidRPr="000F04A5">
        <w:rPr>
          <w:sz w:val="28"/>
          <w:szCs w:val="28"/>
        </w:rPr>
        <w:t xml:space="preserve"> * </w:t>
      </w:r>
      <w:r w:rsidRPr="000F04A5">
        <w:rPr>
          <w:sz w:val="28"/>
          <w:szCs w:val="28"/>
          <w:lang w:val="en-US"/>
        </w:rPr>
        <w:t>s</w:t>
      </w:r>
      <w:r w:rsidRPr="000F04A5">
        <w:rPr>
          <w:sz w:val="28"/>
          <w:szCs w:val="28"/>
          <w:vertAlign w:val="subscript"/>
        </w:rPr>
        <w:t>1</w:t>
      </w:r>
      <w:r w:rsidRPr="000F04A5">
        <w:rPr>
          <w:sz w:val="28"/>
          <w:szCs w:val="28"/>
        </w:rPr>
        <w:t xml:space="preserve"> – </w:t>
      </w:r>
      <w:r w:rsidRPr="000F04A5">
        <w:rPr>
          <w:sz w:val="28"/>
          <w:szCs w:val="28"/>
          <w:lang w:val="en-US"/>
        </w:rPr>
        <w:t>q</w:t>
      </w:r>
      <w:r w:rsidRPr="000F04A5">
        <w:rPr>
          <w:sz w:val="28"/>
          <w:szCs w:val="28"/>
          <w:vertAlign w:val="subscript"/>
        </w:rPr>
        <w:t>1</w:t>
      </w:r>
      <w:r w:rsidRPr="000F04A5">
        <w:rPr>
          <w:sz w:val="28"/>
          <w:szCs w:val="28"/>
        </w:rPr>
        <w:t xml:space="preserve"> * </w:t>
      </w:r>
      <w:r w:rsidRPr="000F04A5">
        <w:rPr>
          <w:sz w:val="28"/>
          <w:szCs w:val="28"/>
          <w:lang w:val="en-US"/>
        </w:rPr>
        <w:t>s</w:t>
      </w:r>
      <w:r w:rsidRPr="000F04A5">
        <w:rPr>
          <w:sz w:val="28"/>
          <w:szCs w:val="28"/>
          <w:vertAlign w:val="subscript"/>
        </w:rPr>
        <w:t>0</w:t>
      </w:r>
      <w:r w:rsidRPr="000F04A5">
        <w:rPr>
          <w:sz w:val="28"/>
          <w:szCs w:val="28"/>
        </w:rPr>
        <w:t xml:space="preserve"> = 2700 *901 – 2700 * 890 = </w:t>
      </w:r>
      <w:r w:rsidRPr="000F04A5">
        <w:rPr>
          <w:sz w:val="28"/>
          <w:szCs w:val="20"/>
        </w:rPr>
        <w:t xml:space="preserve">2432700-2403000 = 29700 </w:t>
      </w:r>
      <w:r w:rsidRPr="000F04A5">
        <w:rPr>
          <w:sz w:val="28"/>
          <w:szCs w:val="28"/>
        </w:rPr>
        <w:t>тыс. руб.</w:t>
      </w:r>
    </w:p>
    <w:p w:rsidR="003F0D4E" w:rsidRPr="000F04A5" w:rsidRDefault="003F0D4E" w:rsidP="003F0D4E">
      <w:pPr>
        <w:spacing w:line="360" w:lineRule="auto"/>
        <w:ind w:firstLine="540"/>
        <w:jc w:val="both"/>
        <w:rPr>
          <w:sz w:val="28"/>
          <w:szCs w:val="28"/>
        </w:rPr>
      </w:pPr>
      <w:r w:rsidRPr="000F04A5">
        <w:rPr>
          <w:sz w:val="28"/>
          <w:szCs w:val="28"/>
        </w:rPr>
        <w:t>в) общее влияние факторов</w:t>
      </w:r>
    </w:p>
    <w:p w:rsidR="003F0D4E" w:rsidRPr="000F04A5" w:rsidRDefault="003F0D4E" w:rsidP="003F0D4E">
      <w:pPr>
        <w:spacing w:line="360" w:lineRule="auto"/>
        <w:jc w:val="both"/>
        <w:rPr>
          <w:sz w:val="28"/>
          <w:szCs w:val="28"/>
        </w:rPr>
      </w:pPr>
      <w:r w:rsidRPr="000F04A5">
        <w:rPr>
          <w:sz w:val="28"/>
          <w:szCs w:val="28"/>
        </w:rPr>
        <w:t>Δ</w:t>
      </w:r>
      <w:r w:rsidRPr="000F04A5">
        <w:rPr>
          <w:sz w:val="28"/>
          <w:szCs w:val="28"/>
          <w:lang w:val="en-US"/>
        </w:rPr>
        <w:t>W</w:t>
      </w:r>
      <w:r w:rsidRPr="000F04A5">
        <w:rPr>
          <w:sz w:val="28"/>
          <w:szCs w:val="28"/>
        </w:rPr>
        <w:t xml:space="preserve"> = Δ</w:t>
      </w:r>
      <w:r w:rsidRPr="000F04A5">
        <w:rPr>
          <w:sz w:val="28"/>
          <w:szCs w:val="28"/>
          <w:lang w:val="en-US"/>
        </w:rPr>
        <w:t>W</w:t>
      </w:r>
      <w:r w:rsidRPr="000F04A5">
        <w:rPr>
          <w:sz w:val="28"/>
          <w:szCs w:val="28"/>
          <w:vertAlign w:val="subscript"/>
          <w:lang w:val="en-US"/>
        </w:rPr>
        <w:t>q</w:t>
      </w:r>
      <w:r w:rsidRPr="000F04A5">
        <w:rPr>
          <w:sz w:val="28"/>
          <w:szCs w:val="28"/>
        </w:rPr>
        <w:t xml:space="preserve"> + Δ</w:t>
      </w:r>
      <w:r w:rsidRPr="000F04A5">
        <w:rPr>
          <w:sz w:val="28"/>
          <w:szCs w:val="28"/>
          <w:lang w:val="en-US"/>
        </w:rPr>
        <w:t>W</w:t>
      </w:r>
      <w:r w:rsidRPr="000F04A5">
        <w:rPr>
          <w:sz w:val="28"/>
          <w:szCs w:val="28"/>
          <w:vertAlign w:val="subscript"/>
          <w:lang w:val="en-US"/>
        </w:rPr>
        <w:t>s</w:t>
      </w:r>
      <w:r w:rsidRPr="000F04A5">
        <w:rPr>
          <w:sz w:val="28"/>
          <w:szCs w:val="28"/>
        </w:rPr>
        <w:t xml:space="preserve"> = 8900+29700</w:t>
      </w:r>
      <w:r w:rsidRPr="000F04A5">
        <w:rPr>
          <w:sz w:val="28"/>
          <w:szCs w:val="20"/>
        </w:rPr>
        <w:t xml:space="preserve">= 38600 </w:t>
      </w:r>
      <w:r w:rsidRPr="000F04A5">
        <w:rPr>
          <w:sz w:val="28"/>
          <w:szCs w:val="28"/>
        </w:rPr>
        <w:t>тыс. руб.</w:t>
      </w:r>
    </w:p>
    <w:p w:rsidR="003F0D4E" w:rsidRPr="000F04A5" w:rsidRDefault="003F0D4E" w:rsidP="003F0D4E">
      <w:pPr>
        <w:pStyle w:val="10"/>
        <w:widowControl w:val="0"/>
        <w:spacing w:line="360" w:lineRule="auto"/>
        <w:ind w:firstLine="540"/>
        <w:rPr>
          <w:spacing w:val="0"/>
        </w:rPr>
      </w:pPr>
      <w:r w:rsidRPr="000F04A5">
        <w:rPr>
          <w:spacing w:val="0"/>
        </w:rPr>
        <w:t xml:space="preserve">Увеличение количества материала вида </w:t>
      </w:r>
      <w:r w:rsidRPr="000F04A5">
        <w:rPr>
          <w:spacing w:val="0"/>
          <w:lang w:val="en-US"/>
        </w:rPr>
        <w:t>W</w:t>
      </w:r>
      <w:r w:rsidRPr="000F04A5">
        <w:rPr>
          <w:spacing w:val="0"/>
        </w:rPr>
        <w:t xml:space="preserve">  на </w:t>
      </w:r>
      <w:r w:rsidRPr="000F04A5">
        <w:rPr>
          <w:spacing w:val="0"/>
          <w:lang w:val="ru-RU"/>
        </w:rPr>
        <w:t>10</w:t>
      </w:r>
      <w:r w:rsidRPr="000F04A5">
        <w:rPr>
          <w:spacing w:val="0"/>
        </w:rPr>
        <w:t xml:space="preserve"> т (</w:t>
      </w:r>
      <w:r w:rsidRPr="000F04A5">
        <w:rPr>
          <w:spacing w:val="0"/>
          <w:lang w:val="ru-RU"/>
        </w:rPr>
        <w:t>2700-2690</w:t>
      </w:r>
      <w:r w:rsidRPr="000F04A5">
        <w:rPr>
          <w:spacing w:val="0"/>
        </w:rPr>
        <w:t xml:space="preserve">) привело к </w:t>
      </w:r>
      <w:r w:rsidRPr="000F04A5">
        <w:rPr>
          <w:spacing w:val="0"/>
          <w:lang w:val="ru-RU"/>
        </w:rPr>
        <w:t>увеличению</w:t>
      </w:r>
      <w:r w:rsidRPr="000F04A5">
        <w:rPr>
          <w:spacing w:val="0"/>
        </w:rPr>
        <w:t xml:space="preserve"> материальных затрат на </w:t>
      </w:r>
      <w:r w:rsidRPr="000F04A5">
        <w:rPr>
          <w:spacing w:val="0"/>
          <w:lang w:val="ru-RU"/>
        </w:rPr>
        <w:t>8900</w:t>
      </w:r>
      <w:r w:rsidRPr="000F04A5">
        <w:rPr>
          <w:spacing w:val="0"/>
        </w:rPr>
        <w:t xml:space="preserve"> тыс. руб., а увеличение себестоимости заготовления материала </w:t>
      </w:r>
      <w:r w:rsidRPr="000F04A5">
        <w:rPr>
          <w:spacing w:val="0"/>
          <w:lang w:val="en-US"/>
        </w:rPr>
        <w:t>W</w:t>
      </w:r>
      <w:r w:rsidRPr="000F04A5">
        <w:rPr>
          <w:spacing w:val="0"/>
        </w:rPr>
        <w:t xml:space="preserve"> на </w:t>
      </w:r>
      <w:r w:rsidRPr="000F04A5">
        <w:rPr>
          <w:spacing w:val="0"/>
          <w:lang w:val="ru-RU"/>
        </w:rPr>
        <w:t>11</w:t>
      </w:r>
      <w:r w:rsidRPr="000F04A5">
        <w:rPr>
          <w:spacing w:val="0"/>
        </w:rPr>
        <w:t xml:space="preserve"> тыс. руб. (</w:t>
      </w:r>
      <w:r w:rsidRPr="000F04A5">
        <w:rPr>
          <w:spacing w:val="0"/>
          <w:lang w:val="ru-RU"/>
        </w:rPr>
        <w:t>901 - 890</w:t>
      </w:r>
      <w:r w:rsidRPr="000F04A5">
        <w:rPr>
          <w:spacing w:val="0"/>
        </w:rPr>
        <w:t xml:space="preserve">) привело к увеличению материальных затрат на </w:t>
      </w:r>
      <w:r w:rsidRPr="000F04A5">
        <w:rPr>
          <w:spacing w:val="0"/>
          <w:lang w:val="ru-RU"/>
        </w:rPr>
        <w:t>29700</w:t>
      </w:r>
      <w:r w:rsidRPr="000F04A5">
        <w:rPr>
          <w:spacing w:val="0"/>
        </w:rPr>
        <w:t>тыс. руб.</w:t>
      </w:r>
    </w:p>
    <w:p w:rsidR="003F0D4E" w:rsidRPr="000F04A5" w:rsidRDefault="003F0D4E" w:rsidP="003F0D4E">
      <w:pPr>
        <w:spacing w:line="360" w:lineRule="auto"/>
        <w:ind w:firstLine="540"/>
        <w:jc w:val="both"/>
        <w:rPr>
          <w:sz w:val="28"/>
          <w:szCs w:val="28"/>
          <w:u w:val="single"/>
        </w:rPr>
      </w:pPr>
      <w:r w:rsidRPr="000F04A5">
        <w:rPr>
          <w:sz w:val="28"/>
          <w:szCs w:val="28"/>
          <w:u w:val="single"/>
        </w:rPr>
        <w:t>5. Общее влияние факторов</w:t>
      </w:r>
    </w:p>
    <w:p w:rsidR="003F0D4E" w:rsidRPr="000F04A5" w:rsidRDefault="003F0D4E" w:rsidP="003F0D4E">
      <w:pPr>
        <w:spacing w:line="360" w:lineRule="auto"/>
        <w:jc w:val="both"/>
        <w:rPr>
          <w:sz w:val="28"/>
          <w:szCs w:val="28"/>
        </w:rPr>
      </w:pPr>
      <w:r w:rsidRPr="000F04A5">
        <w:rPr>
          <w:sz w:val="28"/>
          <w:szCs w:val="28"/>
        </w:rPr>
        <w:t xml:space="preserve">ΔМЗ = </w:t>
      </w:r>
      <w:r w:rsidRPr="000F04A5">
        <w:rPr>
          <w:sz w:val="28"/>
          <w:szCs w:val="20"/>
        </w:rPr>
        <w:t xml:space="preserve">129940+63160-65720+38600 = + 165980 </w:t>
      </w:r>
      <w:r w:rsidRPr="000F04A5">
        <w:rPr>
          <w:sz w:val="28"/>
          <w:szCs w:val="28"/>
        </w:rPr>
        <w:t>тыс. руб.</w:t>
      </w:r>
    </w:p>
    <w:p w:rsidR="003F0D4E" w:rsidRPr="000F04A5" w:rsidRDefault="003F0D4E" w:rsidP="003F0D4E">
      <w:pPr>
        <w:widowControl w:val="0"/>
        <w:spacing w:line="360" w:lineRule="auto"/>
        <w:ind w:firstLine="540"/>
        <w:jc w:val="both"/>
        <w:rPr>
          <w:sz w:val="28"/>
          <w:szCs w:val="28"/>
        </w:rPr>
      </w:pPr>
      <w:r w:rsidRPr="000F04A5">
        <w:rPr>
          <w:sz w:val="28"/>
          <w:szCs w:val="28"/>
        </w:rPr>
        <w:t>Общее изменение стоимости материальных затрат по сравнению с предыдущим годом составило 4922300 – 4756320 = + 165980 тыс. руб.</w:t>
      </w:r>
      <w:r w:rsidR="00696A0B" w:rsidRPr="000F04A5">
        <w:rPr>
          <w:sz w:val="28"/>
          <w:szCs w:val="28"/>
        </w:rPr>
        <w:t xml:space="preserve"> </w:t>
      </w:r>
      <w:r w:rsidRPr="000F04A5">
        <w:rPr>
          <w:sz w:val="28"/>
          <w:szCs w:val="28"/>
        </w:rPr>
        <w:t>в том числе общее влияние количества израсходованного материала на сумму материальных затрат составило  122910 тыс. руб. (105300+31000-22290+8900), а повышение цен на материальные ресурсы привело к росту материальных затрат на выпуск продукции на сумму 43040 тыс. руб. (24640+32160-43430+29700), что соответствует сумме общего влияния факторов на изменение материальных затрат (</w:t>
      </w:r>
      <w:r w:rsidRPr="000F04A5">
        <w:rPr>
          <w:sz w:val="28"/>
          <w:szCs w:val="20"/>
        </w:rPr>
        <w:t>129940+63160-65720+38600</w:t>
      </w:r>
      <w:r w:rsidRPr="000F04A5">
        <w:rPr>
          <w:sz w:val="28"/>
          <w:szCs w:val="28"/>
        </w:rPr>
        <w:t xml:space="preserve">) = + 1659800 тыс. руб.  </w:t>
      </w:r>
    </w:p>
    <w:p w:rsidR="003F0D4E" w:rsidRPr="000F04A5" w:rsidRDefault="003F0D4E" w:rsidP="003F0D4E">
      <w:pPr>
        <w:widowControl w:val="0"/>
        <w:spacing w:line="360" w:lineRule="auto"/>
        <w:ind w:firstLine="540"/>
        <w:jc w:val="both"/>
        <w:rPr>
          <w:sz w:val="28"/>
          <w:szCs w:val="28"/>
        </w:rPr>
      </w:pPr>
      <w:r w:rsidRPr="000F04A5">
        <w:rPr>
          <w:sz w:val="28"/>
          <w:szCs w:val="28"/>
        </w:rPr>
        <w:t xml:space="preserve">В свою очередь количество израсходованного материала зависит от расхода материалов на единицу продукции, объема производства и структуры продукции. Уровень средней цены на материал зависит от рынков сырья, инфляционных факторов, качества материалов, уровня транспортно-заготовительных расходов и т.п. </w:t>
      </w:r>
    </w:p>
    <w:p w:rsidR="00603BB4" w:rsidRPr="000F04A5" w:rsidRDefault="003F0D4E" w:rsidP="00603BB4">
      <w:pPr>
        <w:widowControl w:val="0"/>
        <w:spacing w:line="360" w:lineRule="auto"/>
        <w:ind w:firstLine="540"/>
        <w:jc w:val="both"/>
        <w:rPr>
          <w:b/>
          <w:sz w:val="28"/>
          <w:szCs w:val="28"/>
        </w:rPr>
      </w:pPr>
      <w:r w:rsidRPr="000F04A5">
        <w:rPr>
          <w:sz w:val="28"/>
          <w:szCs w:val="28"/>
        </w:rPr>
        <w:t>Поэтому резервы снижения суммы материальных затрат заключаются в первую очередь в снижении удельного расхода материалов, снижении цен на потребляемые ресурсы, а также в увеличении выпуска менее материалоемких видов продукции.</w:t>
      </w:r>
    </w:p>
    <w:p w:rsidR="0054155F" w:rsidRPr="000F04A5" w:rsidRDefault="0054155F" w:rsidP="0054155F">
      <w:pPr>
        <w:pStyle w:val="2"/>
        <w:spacing w:before="0" w:after="0" w:line="360" w:lineRule="auto"/>
        <w:jc w:val="center"/>
        <w:rPr>
          <w:rFonts w:ascii="Times New Roman" w:hAnsi="Times New Roman" w:cs="Times New Roman"/>
          <w:i w:val="0"/>
          <w:iCs w:val="0"/>
        </w:rPr>
      </w:pPr>
      <w:bookmarkStart w:id="14" w:name="_Toc198260288"/>
      <w:r w:rsidRPr="000F04A5">
        <w:rPr>
          <w:rFonts w:ascii="Times New Roman" w:hAnsi="Times New Roman" w:cs="Times New Roman"/>
          <w:i w:val="0"/>
          <w:iCs w:val="0"/>
        </w:rPr>
        <w:t>Задание № 12</w:t>
      </w:r>
      <w:bookmarkEnd w:id="14"/>
    </w:p>
    <w:p w:rsidR="0054155F" w:rsidRPr="000F04A5" w:rsidRDefault="0054155F" w:rsidP="0054155F">
      <w:pPr>
        <w:spacing w:line="360" w:lineRule="auto"/>
        <w:ind w:firstLine="540"/>
        <w:jc w:val="both"/>
        <w:rPr>
          <w:sz w:val="28"/>
          <w:szCs w:val="28"/>
        </w:rPr>
      </w:pPr>
      <w:r w:rsidRPr="000F04A5">
        <w:rPr>
          <w:sz w:val="28"/>
          <w:szCs w:val="28"/>
        </w:rPr>
        <w:t>Определить степень влияния отдельных факторов на уровень затрат по оплате труда и резервов снижения этих затрат. Указать возможное направление анализа затрат по оплате труда при расширении использования аналитических данных бухгалтерского учета.</w:t>
      </w:r>
    </w:p>
    <w:p w:rsidR="0054155F" w:rsidRPr="000F04A5" w:rsidRDefault="0054155F" w:rsidP="0054155F">
      <w:pPr>
        <w:spacing w:line="360" w:lineRule="auto"/>
        <w:jc w:val="right"/>
        <w:rPr>
          <w:sz w:val="28"/>
          <w:szCs w:val="28"/>
        </w:rPr>
      </w:pPr>
      <w:r w:rsidRPr="000F04A5">
        <w:rPr>
          <w:sz w:val="28"/>
          <w:szCs w:val="28"/>
        </w:rPr>
        <w:t xml:space="preserve"> Таблица 12</w:t>
      </w:r>
    </w:p>
    <w:p w:rsidR="0054155F" w:rsidRDefault="0054155F" w:rsidP="0054155F">
      <w:pPr>
        <w:spacing w:line="360" w:lineRule="auto"/>
        <w:ind w:firstLine="709"/>
        <w:jc w:val="both"/>
        <w:rPr>
          <w:sz w:val="28"/>
          <w:szCs w:val="28"/>
        </w:rPr>
      </w:pPr>
      <w:r>
        <w:rPr>
          <w:b/>
          <w:bCs/>
          <w:sz w:val="28"/>
          <w:szCs w:val="28"/>
        </w:rPr>
        <w:t>Анализ факторов повлиявших на уровень затрат по оплате труда</w:t>
      </w:r>
    </w:p>
    <w:tbl>
      <w:tblPr>
        <w:tblStyle w:val="a3"/>
        <w:tblW w:w="0" w:type="auto"/>
        <w:tblInd w:w="108" w:type="dxa"/>
        <w:tblLook w:val="01E0" w:firstRow="1" w:lastRow="1" w:firstColumn="1" w:lastColumn="1" w:noHBand="0" w:noVBand="0"/>
      </w:tblPr>
      <w:tblGrid>
        <w:gridCol w:w="540"/>
        <w:gridCol w:w="3834"/>
        <w:gridCol w:w="1692"/>
        <w:gridCol w:w="1620"/>
        <w:gridCol w:w="1620"/>
      </w:tblGrid>
      <w:tr w:rsidR="0054155F" w:rsidRPr="00603BB4">
        <w:tc>
          <w:tcPr>
            <w:tcW w:w="486"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 xml:space="preserve">№ </w:t>
            </w:r>
          </w:p>
          <w:p w:rsidR="0054155F" w:rsidRPr="00603BB4" w:rsidRDefault="0054155F" w:rsidP="002B7E56">
            <w:pPr>
              <w:spacing w:line="360" w:lineRule="auto"/>
              <w:jc w:val="center"/>
            </w:pPr>
            <w:r w:rsidRPr="00603BB4">
              <w:t>п/п</w:t>
            </w:r>
          </w:p>
        </w:tc>
        <w:tc>
          <w:tcPr>
            <w:tcW w:w="3834"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Показатели</w:t>
            </w:r>
          </w:p>
        </w:tc>
        <w:tc>
          <w:tcPr>
            <w:tcW w:w="1692"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Отчетный</w:t>
            </w:r>
          </w:p>
          <w:p w:rsidR="0054155F" w:rsidRPr="00603BB4" w:rsidRDefault="0054155F" w:rsidP="002B7E56">
            <w:pPr>
              <w:spacing w:line="360" w:lineRule="auto"/>
              <w:jc w:val="center"/>
            </w:pPr>
            <w:r w:rsidRPr="00603BB4">
              <w:t>год</w:t>
            </w:r>
          </w:p>
        </w:tc>
        <w:tc>
          <w:tcPr>
            <w:tcW w:w="1620"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Предыдущий</w:t>
            </w:r>
          </w:p>
          <w:p w:rsidR="0054155F" w:rsidRPr="00603BB4" w:rsidRDefault="0054155F" w:rsidP="002B7E56">
            <w:pPr>
              <w:spacing w:line="360" w:lineRule="auto"/>
              <w:jc w:val="center"/>
            </w:pPr>
            <w:r w:rsidRPr="00603BB4">
              <w:t>год</w:t>
            </w:r>
          </w:p>
        </w:tc>
        <w:tc>
          <w:tcPr>
            <w:tcW w:w="1620"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Изменения</w:t>
            </w:r>
          </w:p>
        </w:tc>
      </w:tr>
      <w:tr w:rsidR="0054155F" w:rsidRPr="00603BB4">
        <w:tc>
          <w:tcPr>
            <w:tcW w:w="486"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1</w:t>
            </w:r>
          </w:p>
        </w:tc>
        <w:tc>
          <w:tcPr>
            <w:tcW w:w="3834"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both"/>
            </w:pPr>
            <w:r w:rsidRPr="00603BB4">
              <w:t>Затраты на оплату труда, тыс. руб.</w:t>
            </w:r>
          </w:p>
        </w:tc>
        <w:tc>
          <w:tcPr>
            <w:tcW w:w="1692"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2163208</w:t>
            </w:r>
          </w:p>
        </w:tc>
        <w:tc>
          <w:tcPr>
            <w:tcW w:w="1620"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1941380</w:t>
            </w:r>
          </w:p>
        </w:tc>
        <w:tc>
          <w:tcPr>
            <w:tcW w:w="1620"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221828</w:t>
            </w:r>
          </w:p>
        </w:tc>
      </w:tr>
      <w:tr w:rsidR="0054155F" w:rsidRPr="00603BB4">
        <w:tc>
          <w:tcPr>
            <w:tcW w:w="486"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2</w:t>
            </w:r>
          </w:p>
        </w:tc>
        <w:tc>
          <w:tcPr>
            <w:tcW w:w="3834"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both"/>
            </w:pPr>
            <w:r w:rsidRPr="00603BB4">
              <w:t>Численность работников, чел.</w:t>
            </w:r>
          </w:p>
        </w:tc>
        <w:tc>
          <w:tcPr>
            <w:tcW w:w="1692"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30040</w:t>
            </w:r>
          </w:p>
        </w:tc>
        <w:tc>
          <w:tcPr>
            <w:tcW w:w="1620"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29230</w:t>
            </w:r>
          </w:p>
        </w:tc>
        <w:tc>
          <w:tcPr>
            <w:tcW w:w="1620"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810</w:t>
            </w:r>
          </w:p>
        </w:tc>
      </w:tr>
      <w:tr w:rsidR="0054155F" w:rsidRPr="00603BB4">
        <w:tc>
          <w:tcPr>
            <w:tcW w:w="486"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3</w:t>
            </w:r>
          </w:p>
        </w:tc>
        <w:tc>
          <w:tcPr>
            <w:tcW w:w="3834"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both"/>
            </w:pPr>
            <w:r w:rsidRPr="00603BB4">
              <w:t>Среднегодовая заработная плата, приходящаяся на 1 работника, тыс. руб.</w:t>
            </w:r>
          </w:p>
        </w:tc>
        <w:tc>
          <w:tcPr>
            <w:tcW w:w="1692" w:type="dxa"/>
            <w:tcBorders>
              <w:top w:val="single" w:sz="4" w:space="0" w:color="auto"/>
              <w:left w:val="single" w:sz="4" w:space="0" w:color="auto"/>
              <w:bottom w:val="single" w:sz="4" w:space="0" w:color="auto"/>
              <w:right w:val="single" w:sz="4" w:space="0" w:color="auto"/>
            </w:tcBorders>
          </w:tcPr>
          <w:p w:rsidR="0054155F" w:rsidRPr="00603BB4" w:rsidRDefault="00DB5F23" w:rsidP="002B7E56">
            <w:pPr>
              <w:spacing w:line="360" w:lineRule="auto"/>
              <w:jc w:val="center"/>
            </w:pPr>
            <w:r w:rsidRPr="00603BB4">
              <w:t>72,01092</w:t>
            </w:r>
          </w:p>
        </w:tc>
        <w:tc>
          <w:tcPr>
            <w:tcW w:w="1620"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66,417</w:t>
            </w:r>
            <w:r w:rsidR="00DB5F23" w:rsidRPr="00603BB4">
              <w:t>38</w:t>
            </w:r>
          </w:p>
        </w:tc>
        <w:tc>
          <w:tcPr>
            <w:tcW w:w="1620" w:type="dxa"/>
            <w:tcBorders>
              <w:top w:val="single" w:sz="4" w:space="0" w:color="auto"/>
              <w:left w:val="single" w:sz="4" w:space="0" w:color="auto"/>
              <w:bottom w:val="single" w:sz="4" w:space="0" w:color="auto"/>
              <w:right w:val="single" w:sz="4" w:space="0" w:color="auto"/>
            </w:tcBorders>
          </w:tcPr>
          <w:p w:rsidR="0054155F" w:rsidRPr="00603BB4" w:rsidRDefault="00DB5F23" w:rsidP="002B7E56">
            <w:pPr>
              <w:spacing w:line="360" w:lineRule="auto"/>
              <w:jc w:val="center"/>
            </w:pPr>
            <w:r w:rsidRPr="00603BB4">
              <w:t>5,59354</w:t>
            </w:r>
          </w:p>
        </w:tc>
      </w:tr>
      <w:tr w:rsidR="0054155F" w:rsidRPr="00603BB4">
        <w:tc>
          <w:tcPr>
            <w:tcW w:w="486"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4</w:t>
            </w:r>
          </w:p>
        </w:tc>
        <w:tc>
          <w:tcPr>
            <w:tcW w:w="3834"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both"/>
            </w:pPr>
            <w:r w:rsidRPr="00603BB4">
              <w:t>Влияние факторов:</w:t>
            </w:r>
          </w:p>
        </w:tc>
        <w:tc>
          <w:tcPr>
            <w:tcW w:w="1692"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Х</w:t>
            </w:r>
          </w:p>
        </w:tc>
        <w:tc>
          <w:tcPr>
            <w:tcW w:w="1620"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Х</w:t>
            </w:r>
          </w:p>
        </w:tc>
        <w:tc>
          <w:tcPr>
            <w:tcW w:w="1620"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Х</w:t>
            </w:r>
          </w:p>
        </w:tc>
      </w:tr>
      <w:tr w:rsidR="0054155F" w:rsidRPr="00603BB4">
        <w:tc>
          <w:tcPr>
            <w:tcW w:w="486"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p>
        </w:tc>
        <w:tc>
          <w:tcPr>
            <w:tcW w:w="3834"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both"/>
            </w:pPr>
            <w:r w:rsidRPr="00603BB4">
              <w:t>а) численность работников</w:t>
            </w:r>
          </w:p>
        </w:tc>
        <w:tc>
          <w:tcPr>
            <w:tcW w:w="1692"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Х</w:t>
            </w:r>
          </w:p>
        </w:tc>
        <w:tc>
          <w:tcPr>
            <w:tcW w:w="1620"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Х</w:t>
            </w:r>
          </w:p>
        </w:tc>
        <w:tc>
          <w:tcPr>
            <w:tcW w:w="1620"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53798,08</w:t>
            </w:r>
          </w:p>
        </w:tc>
      </w:tr>
      <w:tr w:rsidR="0054155F" w:rsidRPr="00603BB4">
        <w:tc>
          <w:tcPr>
            <w:tcW w:w="486"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p>
        </w:tc>
        <w:tc>
          <w:tcPr>
            <w:tcW w:w="3834"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both"/>
            </w:pPr>
            <w:r w:rsidRPr="00603BB4">
              <w:t xml:space="preserve">б) среднегодовой заработной платы 1 работника </w:t>
            </w:r>
          </w:p>
        </w:tc>
        <w:tc>
          <w:tcPr>
            <w:tcW w:w="1692"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Х</w:t>
            </w:r>
          </w:p>
        </w:tc>
        <w:tc>
          <w:tcPr>
            <w:tcW w:w="1620"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Х</w:t>
            </w:r>
          </w:p>
        </w:tc>
        <w:tc>
          <w:tcPr>
            <w:tcW w:w="1620" w:type="dxa"/>
            <w:tcBorders>
              <w:top w:val="single" w:sz="4" w:space="0" w:color="auto"/>
              <w:left w:val="single" w:sz="4" w:space="0" w:color="auto"/>
              <w:bottom w:val="single" w:sz="4" w:space="0" w:color="auto"/>
              <w:right w:val="single" w:sz="4" w:space="0" w:color="auto"/>
            </w:tcBorders>
          </w:tcPr>
          <w:p w:rsidR="0054155F" w:rsidRPr="00603BB4" w:rsidRDefault="0054155F" w:rsidP="002B7E56">
            <w:pPr>
              <w:spacing w:line="360" w:lineRule="auto"/>
              <w:jc w:val="center"/>
            </w:pPr>
            <w:r w:rsidRPr="00603BB4">
              <w:t>168029,92</w:t>
            </w:r>
          </w:p>
        </w:tc>
      </w:tr>
    </w:tbl>
    <w:p w:rsidR="0054155F" w:rsidRPr="008D0D82" w:rsidRDefault="00603BB4" w:rsidP="0054155F">
      <w:pPr>
        <w:spacing w:line="360" w:lineRule="auto"/>
        <w:jc w:val="center"/>
        <w:rPr>
          <w:b/>
          <w:sz w:val="28"/>
          <w:szCs w:val="28"/>
        </w:rPr>
      </w:pPr>
      <w:r>
        <w:rPr>
          <w:b/>
          <w:sz w:val="28"/>
          <w:szCs w:val="28"/>
        </w:rPr>
        <w:t>Решение:</w:t>
      </w:r>
    </w:p>
    <w:p w:rsidR="0054155F" w:rsidRDefault="0054155F" w:rsidP="00CF138A">
      <w:pPr>
        <w:spacing w:line="360" w:lineRule="auto"/>
        <w:ind w:firstLine="540"/>
        <w:jc w:val="both"/>
        <w:rPr>
          <w:sz w:val="28"/>
          <w:szCs w:val="28"/>
        </w:rPr>
      </w:pPr>
      <w:r>
        <w:rPr>
          <w:sz w:val="28"/>
          <w:szCs w:val="28"/>
        </w:rPr>
        <w:t>1.</w:t>
      </w:r>
      <w:r w:rsidR="00603BB4">
        <w:rPr>
          <w:sz w:val="28"/>
          <w:szCs w:val="28"/>
        </w:rPr>
        <w:t xml:space="preserve"> </w:t>
      </w:r>
      <w:r>
        <w:rPr>
          <w:sz w:val="28"/>
          <w:szCs w:val="28"/>
        </w:rPr>
        <w:t>Рассчитаем среднегодовую зарплату работников по формуле:</w:t>
      </w:r>
    </w:p>
    <w:p w:rsidR="0054155F" w:rsidRDefault="0054155F" w:rsidP="00CF138A">
      <w:pPr>
        <w:tabs>
          <w:tab w:val="left" w:pos="0"/>
        </w:tabs>
        <w:spacing w:line="360" w:lineRule="auto"/>
        <w:ind w:firstLine="540"/>
        <w:jc w:val="both"/>
        <w:rPr>
          <w:sz w:val="28"/>
          <w:szCs w:val="28"/>
        </w:rPr>
      </w:pPr>
      <w:r>
        <w:rPr>
          <w:sz w:val="28"/>
          <w:szCs w:val="28"/>
        </w:rPr>
        <w:t>Затраты на оплату труда</w:t>
      </w:r>
      <w:r w:rsidR="00603BB4">
        <w:rPr>
          <w:sz w:val="28"/>
          <w:szCs w:val="28"/>
        </w:rPr>
        <w:t xml:space="preserve"> в тыс.руб./Численность работников</w:t>
      </w:r>
      <w:r>
        <w:rPr>
          <w:sz w:val="28"/>
          <w:szCs w:val="28"/>
        </w:rPr>
        <w:t xml:space="preserve"> чел.</w:t>
      </w:r>
    </w:p>
    <w:p w:rsidR="0054155F" w:rsidRPr="008D0D82" w:rsidRDefault="0054155F" w:rsidP="00CF138A">
      <w:pPr>
        <w:tabs>
          <w:tab w:val="left" w:pos="0"/>
        </w:tabs>
        <w:spacing w:line="360" w:lineRule="auto"/>
        <w:ind w:firstLine="540"/>
        <w:jc w:val="both"/>
        <w:rPr>
          <w:sz w:val="28"/>
          <w:szCs w:val="28"/>
        </w:rPr>
      </w:pPr>
      <w:r w:rsidRPr="008D0D82">
        <w:rPr>
          <w:sz w:val="28"/>
          <w:szCs w:val="28"/>
        </w:rPr>
        <w:t>За прошлый год=1941380/29230=66,417 тыс.</w:t>
      </w:r>
      <w:r w:rsidR="00603BB4">
        <w:rPr>
          <w:sz w:val="28"/>
          <w:szCs w:val="28"/>
        </w:rPr>
        <w:t xml:space="preserve"> </w:t>
      </w:r>
      <w:r w:rsidRPr="008D0D82">
        <w:rPr>
          <w:sz w:val="28"/>
          <w:szCs w:val="28"/>
        </w:rPr>
        <w:t>руб.</w:t>
      </w:r>
    </w:p>
    <w:p w:rsidR="00CF138A" w:rsidRDefault="0054155F" w:rsidP="00CF138A">
      <w:pPr>
        <w:tabs>
          <w:tab w:val="left" w:pos="0"/>
        </w:tabs>
        <w:spacing w:line="360" w:lineRule="auto"/>
        <w:ind w:firstLine="540"/>
        <w:jc w:val="both"/>
        <w:rPr>
          <w:sz w:val="28"/>
          <w:szCs w:val="28"/>
        </w:rPr>
      </w:pPr>
      <w:r w:rsidRPr="008D0D82">
        <w:rPr>
          <w:sz w:val="28"/>
          <w:szCs w:val="28"/>
        </w:rPr>
        <w:t>За отчетный год=2163208/30040=72,011 тыс.</w:t>
      </w:r>
      <w:r w:rsidR="00603BB4">
        <w:rPr>
          <w:sz w:val="28"/>
          <w:szCs w:val="28"/>
        </w:rPr>
        <w:t xml:space="preserve"> </w:t>
      </w:r>
      <w:r w:rsidRPr="008D0D82">
        <w:rPr>
          <w:sz w:val="28"/>
          <w:szCs w:val="28"/>
        </w:rPr>
        <w:t>руб.</w:t>
      </w:r>
    </w:p>
    <w:p w:rsidR="0054155F" w:rsidRDefault="0054155F" w:rsidP="00CF138A">
      <w:pPr>
        <w:tabs>
          <w:tab w:val="left" w:pos="0"/>
        </w:tabs>
        <w:spacing w:line="360" w:lineRule="auto"/>
        <w:ind w:firstLine="540"/>
        <w:jc w:val="both"/>
        <w:rPr>
          <w:sz w:val="28"/>
          <w:szCs w:val="28"/>
        </w:rPr>
      </w:pPr>
      <w:r>
        <w:rPr>
          <w:sz w:val="28"/>
          <w:szCs w:val="28"/>
        </w:rPr>
        <w:t>2.</w:t>
      </w:r>
      <w:r w:rsidRPr="008D0D82">
        <w:rPr>
          <w:sz w:val="28"/>
          <w:szCs w:val="28"/>
        </w:rPr>
        <w:t xml:space="preserve"> </w:t>
      </w:r>
      <w:r>
        <w:rPr>
          <w:sz w:val="28"/>
          <w:szCs w:val="28"/>
        </w:rPr>
        <w:t>Для анализа составим двухфакторную мультипликативную модель:</w:t>
      </w:r>
    </w:p>
    <w:p w:rsidR="0054155F" w:rsidRPr="00E72EB5" w:rsidRDefault="0054155F" w:rsidP="00CF138A">
      <w:pPr>
        <w:spacing w:line="360" w:lineRule="auto"/>
        <w:ind w:firstLine="540"/>
        <w:jc w:val="both"/>
        <w:rPr>
          <w:sz w:val="28"/>
          <w:szCs w:val="28"/>
        </w:rPr>
      </w:pPr>
      <w:r w:rsidRPr="00265E84">
        <w:rPr>
          <w:i/>
          <w:iCs/>
          <w:sz w:val="28"/>
          <w:szCs w:val="28"/>
        </w:rPr>
        <w:t xml:space="preserve">у = а * </w:t>
      </w:r>
      <w:r w:rsidRPr="00265E84">
        <w:rPr>
          <w:i/>
          <w:iCs/>
          <w:sz w:val="28"/>
          <w:szCs w:val="28"/>
          <w:lang w:val="en-US"/>
        </w:rPr>
        <w:t>b</w:t>
      </w:r>
      <w:r w:rsidRPr="00265E84">
        <w:rPr>
          <w:sz w:val="28"/>
          <w:szCs w:val="28"/>
        </w:rPr>
        <w:t xml:space="preserve">, где </w:t>
      </w:r>
    </w:p>
    <w:p w:rsidR="0054155F" w:rsidRPr="00265E84" w:rsidRDefault="0054155F" w:rsidP="00CF138A">
      <w:pPr>
        <w:spacing w:line="360" w:lineRule="auto"/>
        <w:ind w:firstLine="540"/>
        <w:jc w:val="both"/>
        <w:rPr>
          <w:sz w:val="28"/>
          <w:szCs w:val="28"/>
        </w:rPr>
      </w:pPr>
      <w:r w:rsidRPr="00265E84">
        <w:rPr>
          <w:i/>
          <w:iCs/>
          <w:sz w:val="28"/>
          <w:szCs w:val="28"/>
          <w:lang w:val="en-US"/>
        </w:rPr>
        <w:t>y</w:t>
      </w:r>
      <w:r w:rsidRPr="00265E84">
        <w:rPr>
          <w:sz w:val="28"/>
          <w:szCs w:val="28"/>
        </w:rPr>
        <w:t xml:space="preserve"> – затраты на оплату труда, тыс.руб.</w:t>
      </w:r>
    </w:p>
    <w:p w:rsidR="0054155F" w:rsidRPr="00265E84" w:rsidRDefault="0054155F" w:rsidP="00CF138A">
      <w:pPr>
        <w:spacing w:line="360" w:lineRule="auto"/>
        <w:ind w:firstLine="540"/>
        <w:jc w:val="both"/>
        <w:rPr>
          <w:sz w:val="28"/>
          <w:szCs w:val="28"/>
        </w:rPr>
      </w:pPr>
      <w:r w:rsidRPr="00265E84">
        <w:rPr>
          <w:i/>
          <w:iCs/>
          <w:sz w:val="28"/>
          <w:szCs w:val="28"/>
        </w:rPr>
        <w:t>а</w:t>
      </w:r>
      <w:r w:rsidRPr="00265E84">
        <w:rPr>
          <w:sz w:val="28"/>
          <w:szCs w:val="28"/>
        </w:rPr>
        <w:t xml:space="preserve"> – численность работников, чел.</w:t>
      </w:r>
    </w:p>
    <w:p w:rsidR="0054155F" w:rsidRPr="00265E84" w:rsidRDefault="0054155F" w:rsidP="00CF138A">
      <w:pPr>
        <w:spacing w:line="360" w:lineRule="auto"/>
        <w:ind w:firstLine="540"/>
        <w:jc w:val="both"/>
        <w:rPr>
          <w:sz w:val="28"/>
          <w:szCs w:val="28"/>
        </w:rPr>
      </w:pPr>
      <w:r w:rsidRPr="00265E84">
        <w:rPr>
          <w:i/>
          <w:iCs/>
          <w:sz w:val="28"/>
          <w:szCs w:val="28"/>
          <w:lang w:val="en-US"/>
        </w:rPr>
        <w:t>b</w:t>
      </w:r>
      <w:r w:rsidRPr="00265E84">
        <w:rPr>
          <w:sz w:val="28"/>
          <w:szCs w:val="28"/>
        </w:rPr>
        <w:t xml:space="preserve"> – среднегодовая заработная плата, приходящаяся на 1 работника, тыс.руб.</w:t>
      </w:r>
    </w:p>
    <w:p w:rsidR="0054155F" w:rsidRPr="00265E84" w:rsidRDefault="0054155F" w:rsidP="00CF138A">
      <w:pPr>
        <w:spacing w:line="360" w:lineRule="auto"/>
        <w:ind w:firstLine="540"/>
        <w:jc w:val="both"/>
        <w:rPr>
          <w:sz w:val="28"/>
          <w:szCs w:val="28"/>
        </w:rPr>
      </w:pPr>
      <w:r w:rsidRPr="00265E84">
        <w:rPr>
          <w:sz w:val="28"/>
          <w:szCs w:val="28"/>
        </w:rPr>
        <w:t>Анализ влияния факторов проведем способом абсолютных разниц.</w:t>
      </w:r>
    </w:p>
    <w:p w:rsidR="0054155F" w:rsidRPr="00DB7205" w:rsidRDefault="0054155F" w:rsidP="00CF138A">
      <w:pPr>
        <w:spacing w:line="360" w:lineRule="auto"/>
        <w:ind w:firstLine="540"/>
        <w:jc w:val="both"/>
        <w:rPr>
          <w:sz w:val="28"/>
          <w:szCs w:val="28"/>
        </w:rPr>
      </w:pPr>
      <w:r w:rsidRPr="00DB7205">
        <w:rPr>
          <w:sz w:val="28"/>
          <w:szCs w:val="28"/>
        </w:rPr>
        <w:t>Определяем влияние изменения численности персонала:</w:t>
      </w:r>
    </w:p>
    <w:p w:rsidR="0054155F" w:rsidRPr="00DB7205" w:rsidRDefault="0054155F" w:rsidP="00CF138A">
      <w:pPr>
        <w:spacing w:line="360" w:lineRule="auto"/>
        <w:ind w:firstLine="540"/>
        <w:jc w:val="both"/>
        <w:rPr>
          <w:sz w:val="28"/>
          <w:szCs w:val="28"/>
        </w:rPr>
      </w:pPr>
      <w:r w:rsidRPr="008E6281">
        <w:rPr>
          <w:rFonts w:ascii="Courier New" w:hAnsi="Courier New" w:cs="Courier New"/>
          <w:sz w:val="28"/>
          <w:szCs w:val="28"/>
        </w:rPr>
        <w:t>∆</w:t>
      </w:r>
      <w:r w:rsidRPr="008E6281">
        <w:rPr>
          <w:sz w:val="28"/>
          <w:szCs w:val="28"/>
          <w:lang w:val="en-US"/>
        </w:rPr>
        <w:t>y</w:t>
      </w:r>
      <w:r w:rsidRPr="008E6281">
        <w:rPr>
          <w:sz w:val="28"/>
          <w:szCs w:val="28"/>
          <w:vertAlign w:val="subscript"/>
          <w:lang w:val="en-US"/>
        </w:rPr>
        <w:t>a</w:t>
      </w:r>
      <w:r w:rsidRPr="008E6281">
        <w:rPr>
          <w:sz w:val="28"/>
          <w:szCs w:val="28"/>
        </w:rPr>
        <w:t xml:space="preserve"> = (</w:t>
      </w:r>
      <w:r w:rsidRPr="008E6281">
        <w:rPr>
          <w:sz w:val="28"/>
          <w:szCs w:val="28"/>
          <w:lang w:val="en-US"/>
        </w:rPr>
        <w:t>a</w:t>
      </w:r>
      <w:r w:rsidRPr="008E6281">
        <w:rPr>
          <w:sz w:val="28"/>
          <w:szCs w:val="28"/>
          <w:vertAlign w:val="subscript"/>
        </w:rPr>
        <w:t>1</w:t>
      </w:r>
      <w:r w:rsidRPr="008E6281">
        <w:rPr>
          <w:sz w:val="28"/>
          <w:szCs w:val="28"/>
        </w:rPr>
        <w:t xml:space="preserve"> – </w:t>
      </w:r>
      <w:r w:rsidRPr="008E6281">
        <w:rPr>
          <w:sz w:val="28"/>
          <w:szCs w:val="28"/>
          <w:lang w:val="en-US"/>
        </w:rPr>
        <w:t>a</w:t>
      </w:r>
      <w:r w:rsidRPr="008E6281">
        <w:rPr>
          <w:sz w:val="28"/>
          <w:szCs w:val="28"/>
          <w:vertAlign w:val="subscript"/>
        </w:rPr>
        <w:t>0</w:t>
      </w:r>
      <w:r w:rsidRPr="008E6281">
        <w:rPr>
          <w:sz w:val="28"/>
          <w:szCs w:val="28"/>
        </w:rPr>
        <w:t xml:space="preserve">) * </w:t>
      </w:r>
      <w:r w:rsidRPr="008E6281">
        <w:rPr>
          <w:sz w:val="28"/>
          <w:szCs w:val="28"/>
          <w:lang w:val="en-US"/>
        </w:rPr>
        <w:t>b</w:t>
      </w:r>
      <w:r w:rsidRPr="008E6281">
        <w:rPr>
          <w:sz w:val="28"/>
          <w:szCs w:val="28"/>
          <w:vertAlign w:val="subscript"/>
        </w:rPr>
        <w:t>0</w:t>
      </w:r>
      <w:r w:rsidRPr="008E6281">
        <w:rPr>
          <w:sz w:val="28"/>
          <w:szCs w:val="28"/>
        </w:rPr>
        <w:t xml:space="preserve"> = </w:t>
      </w:r>
      <w:r>
        <w:rPr>
          <w:sz w:val="28"/>
          <w:szCs w:val="28"/>
        </w:rPr>
        <w:t>810</w:t>
      </w:r>
      <w:r w:rsidRPr="008E6281">
        <w:rPr>
          <w:sz w:val="28"/>
          <w:szCs w:val="28"/>
        </w:rPr>
        <w:t xml:space="preserve"> * </w:t>
      </w:r>
      <w:r>
        <w:rPr>
          <w:sz w:val="28"/>
          <w:szCs w:val="28"/>
        </w:rPr>
        <w:t>66,417</w:t>
      </w:r>
      <w:r w:rsidR="00DB5F23">
        <w:rPr>
          <w:sz w:val="28"/>
          <w:szCs w:val="28"/>
        </w:rPr>
        <w:t>38</w:t>
      </w:r>
      <w:r w:rsidRPr="008E6281">
        <w:rPr>
          <w:sz w:val="28"/>
          <w:szCs w:val="28"/>
        </w:rPr>
        <w:t xml:space="preserve"> =</w:t>
      </w:r>
      <w:r w:rsidRPr="008D0D82">
        <w:rPr>
          <w:rFonts w:ascii="Arial CYR" w:hAnsi="Arial CYR" w:cs="Arial CYR"/>
          <w:sz w:val="20"/>
          <w:szCs w:val="20"/>
        </w:rPr>
        <w:t xml:space="preserve"> </w:t>
      </w:r>
      <w:r>
        <w:rPr>
          <w:sz w:val="28"/>
          <w:szCs w:val="28"/>
        </w:rPr>
        <w:t>5379</w:t>
      </w:r>
      <w:r w:rsidR="00DB5F23">
        <w:rPr>
          <w:sz w:val="28"/>
          <w:szCs w:val="28"/>
        </w:rPr>
        <w:t>8,08</w:t>
      </w:r>
      <w:r w:rsidRPr="008E6281">
        <w:rPr>
          <w:sz w:val="28"/>
          <w:szCs w:val="28"/>
        </w:rPr>
        <w:t xml:space="preserve">  тыс.</w:t>
      </w:r>
      <w:r>
        <w:rPr>
          <w:sz w:val="28"/>
          <w:szCs w:val="28"/>
        </w:rPr>
        <w:t xml:space="preserve"> </w:t>
      </w:r>
      <w:r w:rsidRPr="008E6281">
        <w:rPr>
          <w:sz w:val="28"/>
          <w:szCs w:val="28"/>
        </w:rPr>
        <w:t>руб</w:t>
      </w:r>
      <w:r>
        <w:rPr>
          <w:sz w:val="28"/>
          <w:szCs w:val="28"/>
        </w:rPr>
        <w:t xml:space="preserve">лей, </w:t>
      </w:r>
      <w:r w:rsidRPr="00DB7205">
        <w:rPr>
          <w:sz w:val="28"/>
          <w:szCs w:val="28"/>
        </w:rPr>
        <w:t xml:space="preserve">т.е. рост численности работников на </w:t>
      </w:r>
      <w:r>
        <w:rPr>
          <w:sz w:val="28"/>
          <w:szCs w:val="28"/>
        </w:rPr>
        <w:t>810 человек</w:t>
      </w:r>
      <w:r w:rsidRPr="00DB7205">
        <w:rPr>
          <w:sz w:val="28"/>
          <w:szCs w:val="28"/>
        </w:rPr>
        <w:t xml:space="preserve"> привел к росту затрат на оплату труда на </w:t>
      </w:r>
      <w:r>
        <w:rPr>
          <w:sz w:val="28"/>
          <w:szCs w:val="28"/>
        </w:rPr>
        <w:t>53798</w:t>
      </w:r>
      <w:r w:rsidR="00DB5F23">
        <w:rPr>
          <w:sz w:val="28"/>
          <w:szCs w:val="28"/>
        </w:rPr>
        <w:t>,08</w:t>
      </w:r>
      <w:r w:rsidRPr="00DB7205">
        <w:rPr>
          <w:sz w:val="28"/>
          <w:szCs w:val="28"/>
        </w:rPr>
        <w:t xml:space="preserve"> тыс.</w:t>
      </w:r>
      <w:r w:rsidR="00603BB4">
        <w:rPr>
          <w:sz w:val="28"/>
          <w:szCs w:val="28"/>
        </w:rPr>
        <w:t xml:space="preserve"> </w:t>
      </w:r>
      <w:r w:rsidRPr="00DB7205">
        <w:rPr>
          <w:sz w:val="28"/>
          <w:szCs w:val="28"/>
        </w:rPr>
        <w:t>руб</w:t>
      </w:r>
      <w:r>
        <w:rPr>
          <w:sz w:val="28"/>
          <w:szCs w:val="28"/>
        </w:rPr>
        <w:t>лей</w:t>
      </w:r>
      <w:r w:rsidRPr="00DB7205">
        <w:rPr>
          <w:sz w:val="28"/>
          <w:szCs w:val="28"/>
        </w:rPr>
        <w:t>.</w:t>
      </w:r>
    </w:p>
    <w:p w:rsidR="0054155F" w:rsidRPr="00DB7205" w:rsidRDefault="0054155F" w:rsidP="00CF138A">
      <w:pPr>
        <w:spacing w:line="360" w:lineRule="auto"/>
        <w:ind w:firstLine="540"/>
        <w:jc w:val="both"/>
        <w:rPr>
          <w:sz w:val="28"/>
          <w:szCs w:val="28"/>
        </w:rPr>
      </w:pPr>
      <w:r w:rsidRPr="00DB7205">
        <w:rPr>
          <w:sz w:val="28"/>
          <w:szCs w:val="28"/>
        </w:rPr>
        <w:t>Определяем влияние изменения среднегодовой заработной платы 1 работника на изменение затрат на оплату труда:</w:t>
      </w:r>
    </w:p>
    <w:p w:rsidR="0054155F" w:rsidRPr="00DB7205" w:rsidRDefault="0054155F" w:rsidP="00CF138A">
      <w:pPr>
        <w:spacing w:line="360" w:lineRule="auto"/>
        <w:ind w:firstLine="540"/>
        <w:jc w:val="both"/>
        <w:rPr>
          <w:sz w:val="28"/>
          <w:szCs w:val="28"/>
        </w:rPr>
      </w:pPr>
      <w:r w:rsidRPr="005F4782">
        <w:rPr>
          <w:rFonts w:ascii="Courier New" w:hAnsi="Courier New" w:cs="Courier New"/>
          <w:sz w:val="28"/>
          <w:szCs w:val="28"/>
        </w:rPr>
        <w:t>∆</w:t>
      </w:r>
      <w:r w:rsidRPr="005F4782">
        <w:rPr>
          <w:sz w:val="28"/>
          <w:szCs w:val="28"/>
          <w:lang w:val="en-US"/>
        </w:rPr>
        <w:t>y</w:t>
      </w:r>
      <w:r w:rsidRPr="005F4782">
        <w:rPr>
          <w:sz w:val="28"/>
          <w:szCs w:val="28"/>
          <w:vertAlign w:val="subscript"/>
          <w:lang w:val="en-US"/>
        </w:rPr>
        <w:t>b</w:t>
      </w:r>
      <w:r w:rsidRPr="005F4782">
        <w:rPr>
          <w:sz w:val="28"/>
          <w:szCs w:val="28"/>
        </w:rPr>
        <w:t xml:space="preserve"> = </w:t>
      </w:r>
      <w:r w:rsidRPr="005F4782">
        <w:rPr>
          <w:sz w:val="28"/>
          <w:szCs w:val="28"/>
          <w:lang w:val="en-US"/>
        </w:rPr>
        <w:t>a</w:t>
      </w:r>
      <w:r w:rsidRPr="005F4782">
        <w:rPr>
          <w:sz w:val="28"/>
          <w:szCs w:val="28"/>
          <w:vertAlign w:val="subscript"/>
        </w:rPr>
        <w:t>1</w:t>
      </w:r>
      <w:r w:rsidRPr="005F4782">
        <w:rPr>
          <w:sz w:val="28"/>
          <w:szCs w:val="28"/>
        </w:rPr>
        <w:t xml:space="preserve"> * (</w:t>
      </w:r>
      <w:r w:rsidRPr="005F4782">
        <w:rPr>
          <w:sz w:val="28"/>
          <w:szCs w:val="28"/>
          <w:lang w:val="en-US"/>
        </w:rPr>
        <w:t>b</w:t>
      </w:r>
      <w:r w:rsidRPr="005F4782">
        <w:rPr>
          <w:sz w:val="28"/>
          <w:szCs w:val="28"/>
          <w:vertAlign w:val="subscript"/>
        </w:rPr>
        <w:t>1</w:t>
      </w:r>
      <w:r w:rsidRPr="005F4782">
        <w:rPr>
          <w:sz w:val="28"/>
          <w:szCs w:val="28"/>
        </w:rPr>
        <w:t xml:space="preserve"> – </w:t>
      </w:r>
      <w:r w:rsidRPr="005F4782">
        <w:rPr>
          <w:sz w:val="28"/>
          <w:szCs w:val="28"/>
          <w:lang w:val="en-US"/>
        </w:rPr>
        <w:t>b</w:t>
      </w:r>
      <w:r w:rsidRPr="005F4782">
        <w:rPr>
          <w:sz w:val="28"/>
          <w:szCs w:val="28"/>
          <w:vertAlign w:val="subscript"/>
        </w:rPr>
        <w:t>0</w:t>
      </w:r>
      <w:r w:rsidRPr="005F4782">
        <w:rPr>
          <w:sz w:val="28"/>
          <w:szCs w:val="28"/>
        </w:rPr>
        <w:t xml:space="preserve">) = </w:t>
      </w:r>
      <w:r>
        <w:rPr>
          <w:sz w:val="28"/>
          <w:szCs w:val="28"/>
        </w:rPr>
        <w:t xml:space="preserve">30040 </w:t>
      </w:r>
      <w:r w:rsidRPr="005F4782">
        <w:rPr>
          <w:sz w:val="28"/>
          <w:szCs w:val="28"/>
        </w:rPr>
        <w:t>*</w:t>
      </w:r>
      <w:r w:rsidR="00DB5F23">
        <w:rPr>
          <w:sz w:val="28"/>
          <w:szCs w:val="28"/>
        </w:rPr>
        <w:t xml:space="preserve"> 5,59354</w:t>
      </w:r>
      <w:r w:rsidRPr="005F4782">
        <w:rPr>
          <w:sz w:val="28"/>
          <w:szCs w:val="28"/>
        </w:rPr>
        <w:t xml:space="preserve"> </w:t>
      </w:r>
      <w:r w:rsidRPr="00FE70F4">
        <w:rPr>
          <w:sz w:val="28"/>
          <w:szCs w:val="28"/>
        </w:rPr>
        <w:t xml:space="preserve">= </w:t>
      </w:r>
      <w:r>
        <w:rPr>
          <w:sz w:val="28"/>
          <w:szCs w:val="28"/>
        </w:rPr>
        <w:t>168029,92</w:t>
      </w:r>
      <w:r w:rsidRPr="005F4782">
        <w:rPr>
          <w:sz w:val="28"/>
          <w:szCs w:val="28"/>
        </w:rPr>
        <w:t xml:space="preserve"> тыс.</w:t>
      </w:r>
      <w:r>
        <w:rPr>
          <w:sz w:val="28"/>
          <w:szCs w:val="28"/>
        </w:rPr>
        <w:t xml:space="preserve"> </w:t>
      </w:r>
      <w:r w:rsidRPr="005F4782">
        <w:rPr>
          <w:sz w:val="28"/>
          <w:szCs w:val="28"/>
        </w:rPr>
        <w:t>руб</w:t>
      </w:r>
      <w:r>
        <w:rPr>
          <w:sz w:val="28"/>
          <w:szCs w:val="28"/>
        </w:rPr>
        <w:t>лей</w:t>
      </w:r>
      <w:r w:rsidRPr="005F4782">
        <w:rPr>
          <w:sz w:val="28"/>
          <w:szCs w:val="28"/>
        </w:rPr>
        <w:t>,</w:t>
      </w:r>
      <w:r>
        <w:rPr>
          <w:sz w:val="28"/>
          <w:szCs w:val="28"/>
        </w:rPr>
        <w:t xml:space="preserve"> </w:t>
      </w:r>
      <w:r w:rsidRPr="00DB7205">
        <w:rPr>
          <w:sz w:val="28"/>
          <w:szCs w:val="28"/>
        </w:rPr>
        <w:t xml:space="preserve">т.е. повышение среднегодовой заработной платы на </w:t>
      </w:r>
      <w:r w:rsidR="00DB5F23">
        <w:rPr>
          <w:sz w:val="28"/>
          <w:szCs w:val="28"/>
        </w:rPr>
        <w:t>5,59354</w:t>
      </w:r>
      <w:r w:rsidRPr="00DB7205">
        <w:rPr>
          <w:sz w:val="28"/>
          <w:szCs w:val="28"/>
        </w:rPr>
        <w:t xml:space="preserve"> тыс.</w:t>
      </w:r>
      <w:r>
        <w:rPr>
          <w:sz w:val="28"/>
          <w:szCs w:val="28"/>
        </w:rPr>
        <w:t xml:space="preserve"> </w:t>
      </w:r>
      <w:r w:rsidRPr="00DB7205">
        <w:rPr>
          <w:sz w:val="28"/>
          <w:szCs w:val="28"/>
        </w:rPr>
        <w:t>руб</w:t>
      </w:r>
      <w:r>
        <w:rPr>
          <w:sz w:val="28"/>
          <w:szCs w:val="28"/>
        </w:rPr>
        <w:t>лей</w:t>
      </w:r>
      <w:r w:rsidRPr="00DB7205">
        <w:rPr>
          <w:sz w:val="28"/>
          <w:szCs w:val="28"/>
        </w:rPr>
        <w:t xml:space="preserve"> на 1  работника привело к повышению затрат на оплату труда на </w:t>
      </w:r>
      <w:r>
        <w:rPr>
          <w:sz w:val="28"/>
          <w:szCs w:val="28"/>
        </w:rPr>
        <w:t>168029</w:t>
      </w:r>
      <w:r w:rsidR="00DB5F23">
        <w:rPr>
          <w:sz w:val="28"/>
          <w:szCs w:val="28"/>
        </w:rPr>
        <w:t>,92</w:t>
      </w:r>
      <w:r w:rsidRPr="00DB7205">
        <w:rPr>
          <w:sz w:val="28"/>
          <w:szCs w:val="28"/>
        </w:rPr>
        <w:t xml:space="preserve"> тыс.</w:t>
      </w:r>
      <w:r>
        <w:rPr>
          <w:sz w:val="28"/>
          <w:szCs w:val="28"/>
        </w:rPr>
        <w:t xml:space="preserve"> </w:t>
      </w:r>
      <w:r w:rsidRPr="00DB7205">
        <w:rPr>
          <w:sz w:val="28"/>
          <w:szCs w:val="28"/>
        </w:rPr>
        <w:t>руб</w:t>
      </w:r>
      <w:r>
        <w:rPr>
          <w:sz w:val="28"/>
          <w:szCs w:val="28"/>
        </w:rPr>
        <w:t>лей</w:t>
      </w:r>
      <w:r w:rsidRPr="00DB7205">
        <w:rPr>
          <w:sz w:val="28"/>
          <w:szCs w:val="28"/>
        </w:rPr>
        <w:t>.</w:t>
      </w:r>
    </w:p>
    <w:p w:rsidR="0054155F" w:rsidRPr="00DB7205" w:rsidRDefault="0054155F" w:rsidP="00CF138A">
      <w:pPr>
        <w:spacing w:line="360" w:lineRule="auto"/>
        <w:ind w:firstLine="540"/>
        <w:jc w:val="both"/>
        <w:rPr>
          <w:sz w:val="28"/>
          <w:szCs w:val="28"/>
        </w:rPr>
      </w:pPr>
      <w:r w:rsidRPr="00DB7205">
        <w:rPr>
          <w:sz w:val="28"/>
          <w:szCs w:val="28"/>
        </w:rPr>
        <w:t>Совокупное влияние факторов, т.е. баланс отклонений составил:</w:t>
      </w:r>
    </w:p>
    <w:p w:rsidR="0054155F" w:rsidRDefault="0054155F" w:rsidP="00CF138A">
      <w:pPr>
        <w:spacing w:line="360" w:lineRule="auto"/>
        <w:ind w:firstLine="540"/>
        <w:jc w:val="both"/>
        <w:rPr>
          <w:sz w:val="28"/>
          <w:szCs w:val="28"/>
        </w:rPr>
      </w:pPr>
      <w:r w:rsidRPr="000D6CD2">
        <w:rPr>
          <w:rFonts w:ascii="Courier New" w:hAnsi="Courier New" w:cs="Courier New"/>
          <w:sz w:val="28"/>
          <w:szCs w:val="28"/>
        </w:rPr>
        <w:t>∆</w:t>
      </w:r>
      <w:r w:rsidRPr="000D6CD2">
        <w:rPr>
          <w:sz w:val="28"/>
          <w:szCs w:val="28"/>
          <w:lang w:val="en-US"/>
        </w:rPr>
        <w:t>y</w:t>
      </w:r>
      <w:r w:rsidRPr="000D6CD2">
        <w:rPr>
          <w:sz w:val="28"/>
          <w:szCs w:val="28"/>
          <w:vertAlign w:val="superscript"/>
          <w:lang w:val="en-US"/>
        </w:rPr>
        <w:t>Y</w:t>
      </w:r>
      <w:r w:rsidRPr="000D6CD2">
        <w:rPr>
          <w:sz w:val="28"/>
          <w:szCs w:val="28"/>
        </w:rPr>
        <w:t xml:space="preserve"> = </w:t>
      </w:r>
      <w:r w:rsidRPr="000D6CD2">
        <w:rPr>
          <w:rFonts w:ascii="Courier New" w:hAnsi="Courier New" w:cs="Courier New"/>
          <w:sz w:val="28"/>
          <w:szCs w:val="28"/>
        </w:rPr>
        <w:t>∆</w:t>
      </w:r>
      <w:r w:rsidRPr="000D6CD2">
        <w:rPr>
          <w:sz w:val="28"/>
          <w:szCs w:val="28"/>
          <w:lang w:val="en-US"/>
        </w:rPr>
        <w:t>y</w:t>
      </w:r>
      <w:r w:rsidRPr="000D6CD2">
        <w:rPr>
          <w:sz w:val="28"/>
          <w:szCs w:val="28"/>
          <w:vertAlign w:val="subscript"/>
        </w:rPr>
        <w:t>а</w:t>
      </w:r>
      <w:r w:rsidRPr="000D6CD2">
        <w:rPr>
          <w:sz w:val="28"/>
          <w:szCs w:val="28"/>
        </w:rPr>
        <w:t xml:space="preserve"> + </w:t>
      </w:r>
      <w:r w:rsidRPr="000D6CD2">
        <w:rPr>
          <w:rFonts w:ascii="Courier New" w:hAnsi="Courier New" w:cs="Courier New"/>
          <w:sz w:val="28"/>
          <w:szCs w:val="28"/>
        </w:rPr>
        <w:t>∆</w:t>
      </w:r>
      <w:r w:rsidRPr="000D6CD2">
        <w:rPr>
          <w:sz w:val="28"/>
          <w:szCs w:val="28"/>
          <w:lang w:val="en-US"/>
        </w:rPr>
        <w:t>y</w:t>
      </w:r>
      <w:r w:rsidRPr="000D6CD2">
        <w:rPr>
          <w:sz w:val="28"/>
          <w:szCs w:val="28"/>
          <w:vertAlign w:val="subscript"/>
          <w:lang w:val="en-US"/>
        </w:rPr>
        <w:t>b</w:t>
      </w:r>
      <w:r w:rsidRPr="000D6CD2">
        <w:rPr>
          <w:sz w:val="28"/>
          <w:szCs w:val="28"/>
        </w:rPr>
        <w:t xml:space="preserve"> = </w:t>
      </w:r>
      <w:r w:rsidR="00DB5F23">
        <w:rPr>
          <w:sz w:val="28"/>
          <w:szCs w:val="28"/>
        </w:rPr>
        <w:t>53798,08+</w:t>
      </w:r>
      <w:r w:rsidRPr="008E6281">
        <w:rPr>
          <w:sz w:val="28"/>
          <w:szCs w:val="28"/>
        </w:rPr>
        <w:t xml:space="preserve"> </w:t>
      </w:r>
      <w:r w:rsidRPr="00FE70F4">
        <w:rPr>
          <w:sz w:val="28"/>
          <w:szCs w:val="28"/>
        </w:rPr>
        <w:t>168029,</w:t>
      </w:r>
      <w:r w:rsidR="00DB5F23">
        <w:rPr>
          <w:sz w:val="28"/>
          <w:szCs w:val="28"/>
        </w:rPr>
        <w:t>92</w:t>
      </w:r>
      <w:r w:rsidRPr="005F4782">
        <w:rPr>
          <w:sz w:val="28"/>
          <w:szCs w:val="28"/>
        </w:rPr>
        <w:t xml:space="preserve"> </w:t>
      </w:r>
      <w:r w:rsidRPr="000D6CD2">
        <w:rPr>
          <w:sz w:val="28"/>
          <w:szCs w:val="28"/>
        </w:rPr>
        <w:t xml:space="preserve">= </w:t>
      </w:r>
      <w:r>
        <w:rPr>
          <w:sz w:val="28"/>
          <w:szCs w:val="28"/>
        </w:rPr>
        <w:t>221828</w:t>
      </w:r>
      <w:r w:rsidRPr="000D6CD2">
        <w:rPr>
          <w:sz w:val="28"/>
          <w:szCs w:val="28"/>
        </w:rPr>
        <w:t xml:space="preserve"> тыс.</w:t>
      </w:r>
      <w:r>
        <w:rPr>
          <w:sz w:val="28"/>
          <w:szCs w:val="28"/>
        </w:rPr>
        <w:t xml:space="preserve"> </w:t>
      </w:r>
      <w:r w:rsidRPr="000D6CD2">
        <w:rPr>
          <w:sz w:val="28"/>
          <w:szCs w:val="28"/>
        </w:rPr>
        <w:t>руб</w:t>
      </w:r>
      <w:r>
        <w:rPr>
          <w:sz w:val="28"/>
          <w:szCs w:val="28"/>
        </w:rPr>
        <w:t>лей.</w:t>
      </w:r>
    </w:p>
    <w:p w:rsidR="0054155F" w:rsidRPr="00FE70F4" w:rsidRDefault="005D6D44" w:rsidP="0054155F">
      <w:pPr>
        <w:spacing w:line="360" w:lineRule="auto"/>
        <w:jc w:val="center"/>
        <w:rPr>
          <w:b/>
          <w:sz w:val="28"/>
          <w:szCs w:val="28"/>
        </w:rPr>
      </w:pPr>
      <w:r>
        <w:rPr>
          <w:b/>
          <w:sz w:val="28"/>
          <w:szCs w:val="28"/>
        </w:rPr>
        <w:t>Вывод:</w:t>
      </w:r>
    </w:p>
    <w:p w:rsidR="0054155F" w:rsidRPr="00DB7205" w:rsidRDefault="0054155F" w:rsidP="005D6D44">
      <w:pPr>
        <w:spacing w:line="360" w:lineRule="auto"/>
        <w:ind w:firstLine="540"/>
        <w:jc w:val="both"/>
        <w:rPr>
          <w:sz w:val="28"/>
          <w:szCs w:val="28"/>
        </w:rPr>
      </w:pPr>
      <w:r>
        <w:rPr>
          <w:sz w:val="28"/>
          <w:szCs w:val="28"/>
        </w:rPr>
        <w:t xml:space="preserve">Наибольшее влияние на рост фонда заработной платы оказал рост заработной платы. </w:t>
      </w:r>
      <w:r w:rsidRPr="00DB7205">
        <w:rPr>
          <w:sz w:val="28"/>
          <w:szCs w:val="28"/>
        </w:rPr>
        <w:t>При расширении использования аналитических данных</w:t>
      </w:r>
      <w:r>
        <w:rPr>
          <w:sz w:val="28"/>
          <w:szCs w:val="28"/>
        </w:rPr>
        <w:t xml:space="preserve"> бухгалтерского учета</w:t>
      </w:r>
      <w:r w:rsidRPr="00DB7205">
        <w:rPr>
          <w:sz w:val="28"/>
          <w:szCs w:val="28"/>
        </w:rPr>
        <w:t xml:space="preserve"> возможно более полное отражение влияния различных факторов на уровень затрат по оплате труда (ФОТ).</w:t>
      </w:r>
    </w:p>
    <w:p w:rsidR="00603BB4" w:rsidRDefault="0054155F" w:rsidP="00603BB4">
      <w:pPr>
        <w:spacing w:line="360" w:lineRule="auto"/>
        <w:ind w:firstLine="540"/>
        <w:jc w:val="both"/>
        <w:rPr>
          <w:sz w:val="28"/>
          <w:szCs w:val="28"/>
        </w:rPr>
      </w:pPr>
      <w:r w:rsidRPr="00DB7205">
        <w:rPr>
          <w:sz w:val="28"/>
          <w:szCs w:val="28"/>
        </w:rPr>
        <w:t>Под ФОТ понимается вся сумма выплат работникам организации, определяемая по сдельным расценкам, тарифным ставкам и окладам, включая различные доплаты и надбавки, премии и вознаграждения, выплаты дивидендов, мат</w:t>
      </w:r>
      <w:r>
        <w:rPr>
          <w:sz w:val="28"/>
          <w:szCs w:val="28"/>
        </w:rPr>
        <w:t xml:space="preserve">ериальная </w:t>
      </w:r>
      <w:r w:rsidRPr="00DB7205">
        <w:rPr>
          <w:sz w:val="28"/>
          <w:szCs w:val="28"/>
        </w:rPr>
        <w:t>помощь и т.д.</w:t>
      </w:r>
    </w:p>
    <w:p w:rsidR="0054155F" w:rsidRPr="00DB7205" w:rsidRDefault="0054155F" w:rsidP="00603BB4">
      <w:pPr>
        <w:spacing w:line="360" w:lineRule="auto"/>
        <w:ind w:firstLine="540"/>
        <w:jc w:val="both"/>
        <w:rPr>
          <w:sz w:val="28"/>
          <w:szCs w:val="28"/>
        </w:rPr>
      </w:pPr>
      <w:r w:rsidRPr="00DB7205">
        <w:rPr>
          <w:sz w:val="28"/>
          <w:szCs w:val="28"/>
        </w:rPr>
        <w:t>Величина ФО</w:t>
      </w:r>
      <w:r>
        <w:rPr>
          <w:sz w:val="28"/>
          <w:szCs w:val="28"/>
        </w:rPr>
        <w:t xml:space="preserve">Т </w:t>
      </w:r>
      <w:r w:rsidRPr="00DB7205">
        <w:rPr>
          <w:sz w:val="28"/>
          <w:szCs w:val="28"/>
        </w:rPr>
        <w:t>зависит:</w:t>
      </w:r>
    </w:p>
    <w:p w:rsidR="0054155F" w:rsidRPr="00DB7205" w:rsidRDefault="0054155F" w:rsidP="0054155F">
      <w:pPr>
        <w:numPr>
          <w:ilvl w:val="0"/>
          <w:numId w:val="3"/>
        </w:numPr>
        <w:spacing w:line="360" w:lineRule="auto"/>
        <w:jc w:val="both"/>
        <w:rPr>
          <w:sz w:val="28"/>
          <w:szCs w:val="28"/>
        </w:rPr>
      </w:pPr>
      <w:r w:rsidRPr="00DB7205">
        <w:rPr>
          <w:sz w:val="28"/>
          <w:szCs w:val="28"/>
        </w:rPr>
        <w:t>численность работников;</w:t>
      </w:r>
    </w:p>
    <w:p w:rsidR="0054155F" w:rsidRPr="00DB7205" w:rsidRDefault="0054155F" w:rsidP="0054155F">
      <w:pPr>
        <w:numPr>
          <w:ilvl w:val="0"/>
          <w:numId w:val="3"/>
        </w:numPr>
        <w:spacing w:line="360" w:lineRule="auto"/>
        <w:jc w:val="both"/>
        <w:rPr>
          <w:sz w:val="28"/>
          <w:szCs w:val="28"/>
        </w:rPr>
      </w:pPr>
      <w:r w:rsidRPr="00DB7205">
        <w:rPr>
          <w:sz w:val="28"/>
          <w:szCs w:val="28"/>
        </w:rPr>
        <w:t>среднечасовая заработная плата;</w:t>
      </w:r>
    </w:p>
    <w:p w:rsidR="0054155F" w:rsidRPr="00DB7205" w:rsidRDefault="0054155F" w:rsidP="0054155F">
      <w:pPr>
        <w:numPr>
          <w:ilvl w:val="0"/>
          <w:numId w:val="3"/>
        </w:numPr>
        <w:tabs>
          <w:tab w:val="clear" w:pos="720"/>
          <w:tab w:val="num" w:pos="0"/>
        </w:tabs>
        <w:spacing w:line="360" w:lineRule="auto"/>
        <w:ind w:left="0" w:firstLine="360"/>
        <w:jc w:val="both"/>
        <w:rPr>
          <w:sz w:val="28"/>
          <w:szCs w:val="28"/>
        </w:rPr>
      </w:pPr>
      <w:r w:rsidRPr="00DB7205">
        <w:rPr>
          <w:sz w:val="28"/>
          <w:szCs w:val="28"/>
        </w:rPr>
        <w:t>количество часов, отработанных и оплаченных за анализируемый период.</w:t>
      </w:r>
    </w:p>
    <w:p w:rsidR="0054155F" w:rsidRDefault="0054155F" w:rsidP="0054155F">
      <w:pPr>
        <w:spacing w:line="360" w:lineRule="auto"/>
        <w:jc w:val="both"/>
        <w:rPr>
          <w:sz w:val="28"/>
          <w:szCs w:val="28"/>
        </w:rPr>
      </w:pPr>
      <w:r w:rsidRPr="00DB7205">
        <w:rPr>
          <w:sz w:val="28"/>
          <w:szCs w:val="28"/>
        </w:rPr>
        <w:t>Каждый из перечисленных факторов в свою очередь может быть представлен как ряд взаимодействующих показателей:</w:t>
      </w:r>
      <w:r>
        <w:rPr>
          <w:sz w:val="28"/>
          <w:szCs w:val="28"/>
        </w:rPr>
        <w:t xml:space="preserve"> </w:t>
      </w:r>
    </w:p>
    <w:p w:rsidR="0054155F" w:rsidRDefault="0054155F" w:rsidP="0054155F">
      <w:pPr>
        <w:numPr>
          <w:ilvl w:val="0"/>
          <w:numId w:val="4"/>
        </w:numPr>
        <w:spacing w:line="360" w:lineRule="auto"/>
        <w:jc w:val="both"/>
        <w:rPr>
          <w:sz w:val="28"/>
          <w:szCs w:val="28"/>
        </w:rPr>
      </w:pPr>
      <w:r>
        <w:rPr>
          <w:sz w:val="28"/>
          <w:szCs w:val="28"/>
        </w:rPr>
        <w:t>т</w:t>
      </w:r>
      <w:r w:rsidRPr="00DB7205">
        <w:rPr>
          <w:sz w:val="28"/>
          <w:szCs w:val="28"/>
        </w:rPr>
        <w:t>ак численность работников зависит от общей численности работников и структуры персонала</w:t>
      </w:r>
      <w:r>
        <w:rPr>
          <w:sz w:val="28"/>
          <w:szCs w:val="28"/>
        </w:rPr>
        <w:t>;</w:t>
      </w:r>
    </w:p>
    <w:p w:rsidR="0054155F" w:rsidRDefault="0054155F" w:rsidP="0054155F">
      <w:pPr>
        <w:numPr>
          <w:ilvl w:val="0"/>
          <w:numId w:val="4"/>
        </w:numPr>
        <w:spacing w:line="360" w:lineRule="auto"/>
        <w:jc w:val="both"/>
        <w:rPr>
          <w:sz w:val="28"/>
          <w:szCs w:val="28"/>
        </w:rPr>
      </w:pPr>
      <w:r>
        <w:rPr>
          <w:sz w:val="28"/>
          <w:szCs w:val="28"/>
        </w:rPr>
        <w:t>с</w:t>
      </w:r>
      <w:r w:rsidRPr="00DB7205">
        <w:rPr>
          <w:sz w:val="28"/>
          <w:szCs w:val="28"/>
        </w:rPr>
        <w:t>реднечасовая заработная плата зависит от МРОТ, квалифика</w:t>
      </w:r>
      <w:r>
        <w:rPr>
          <w:sz w:val="28"/>
          <w:szCs w:val="28"/>
        </w:rPr>
        <w:t>ции работников и норм выработки;</w:t>
      </w:r>
    </w:p>
    <w:p w:rsidR="0054155F" w:rsidRDefault="0054155F" w:rsidP="0054155F">
      <w:pPr>
        <w:numPr>
          <w:ilvl w:val="0"/>
          <w:numId w:val="4"/>
        </w:numPr>
        <w:spacing w:line="360" w:lineRule="auto"/>
        <w:jc w:val="both"/>
        <w:rPr>
          <w:sz w:val="28"/>
          <w:szCs w:val="28"/>
        </w:rPr>
      </w:pPr>
      <w:r>
        <w:rPr>
          <w:sz w:val="28"/>
          <w:szCs w:val="28"/>
        </w:rPr>
        <w:t>ко</w:t>
      </w:r>
      <w:r w:rsidRPr="00DB7205">
        <w:rPr>
          <w:sz w:val="28"/>
          <w:szCs w:val="28"/>
        </w:rPr>
        <w:t>личество отработанных часов зависит от количества отработанных дней, средней продолжительности рабочего дня, простоев и потерь рабочего времени.</w:t>
      </w:r>
    </w:p>
    <w:p w:rsidR="0054155F" w:rsidRDefault="0054155F" w:rsidP="0054155F">
      <w:pPr>
        <w:spacing w:line="360" w:lineRule="auto"/>
        <w:jc w:val="both"/>
        <w:rPr>
          <w:sz w:val="28"/>
          <w:szCs w:val="28"/>
        </w:rPr>
      </w:pPr>
    </w:p>
    <w:p w:rsidR="0054155F" w:rsidRDefault="0054155F" w:rsidP="00C835E3">
      <w:pPr>
        <w:spacing w:line="360" w:lineRule="auto"/>
        <w:ind w:firstLine="709"/>
        <w:jc w:val="center"/>
        <w:rPr>
          <w:b/>
          <w:sz w:val="28"/>
          <w:szCs w:val="28"/>
        </w:rPr>
      </w:pPr>
    </w:p>
    <w:p w:rsidR="005D6D44" w:rsidRDefault="005D6D44" w:rsidP="00C835E3">
      <w:pPr>
        <w:spacing w:line="360" w:lineRule="auto"/>
        <w:ind w:firstLine="709"/>
        <w:jc w:val="center"/>
        <w:rPr>
          <w:b/>
          <w:sz w:val="28"/>
          <w:szCs w:val="28"/>
        </w:rPr>
      </w:pPr>
    </w:p>
    <w:p w:rsidR="005D6D44" w:rsidRDefault="005D6D44" w:rsidP="00C835E3">
      <w:pPr>
        <w:spacing w:line="360" w:lineRule="auto"/>
        <w:ind w:firstLine="709"/>
        <w:jc w:val="center"/>
        <w:rPr>
          <w:b/>
          <w:sz w:val="28"/>
          <w:szCs w:val="28"/>
        </w:rPr>
      </w:pPr>
    </w:p>
    <w:p w:rsidR="005D6D44" w:rsidRDefault="005D6D44" w:rsidP="00C835E3">
      <w:pPr>
        <w:spacing w:line="360" w:lineRule="auto"/>
        <w:ind w:firstLine="709"/>
        <w:jc w:val="center"/>
        <w:rPr>
          <w:b/>
          <w:sz w:val="28"/>
          <w:szCs w:val="28"/>
        </w:rPr>
      </w:pPr>
    </w:p>
    <w:p w:rsidR="005D6D44" w:rsidRDefault="005D6D44" w:rsidP="00C835E3">
      <w:pPr>
        <w:spacing w:line="360" w:lineRule="auto"/>
        <w:ind w:firstLine="709"/>
        <w:jc w:val="center"/>
        <w:rPr>
          <w:b/>
          <w:sz w:val="28"/>
          <w:szCs w:val="28"/>
        </w:rPr>
      </w:pPr>
    </w:p>
    <w:p w:rsidR="005D6D44" w:rsidRDefault="005D6D44" w:rsidP="00C835E3">
      <w:pPr>
        <w:spacing w:line="360" w:lineRule="auto"/>
        <w:ind w:firstLine="709"/>
        <w:jc w:val="center"/>
        <w:rPr>
          <w:b/>
          <w:sz w:val="28"/>
          <w:szCs w:val="28"/>
        </w:rPr>
      </w:pPr>
    </w:p>
    <w:p w:rsidR="005D6D44" w:rsidRDefault="005D6D44" w:rsidP="00C835E3">
      <w:pPr>
        <w:spacing w:line="360" w:lineRule="auto"/>
        <w:ind w:firstLine="709"/>
        <w:jc w:val="center"/>
        <w:rPr>
          <w:b/>
          <w:sz w:val="28"/>
          <w:szCs w:val="28"/>
        </w:rPr>
      </w:pPr>
    </w:p>
    <w:p w:rsidR="005D6D44" w:rsidRDefault="005D6D44" w:rsidP="00C835E3">
      <w:pPr>
        <w:spacing w:line="360" w:lineRule="auto"/>
        <w:ind w:firstLine="709"/>
        <w:jc w:val="center"/>
        <w:rPr>
          <w:b/>
          <w:sz w:val="28"/>
          <w:szCs w:val="28"/>
        </w:rPr>
      </w:pPr>
    </w:p>
    <w:p w:rsidR="005D6D44" w:rsidRDefault="005D6D44" w:rsidP="00C835E3">
      <w:pPr>
        <w:spacing w:line="360" w:lineRule="auto"/>
        <w:ind w:firstLine="709"/>
        <w:jc w:val="center"/>
        <w:rPr>
          <w:b/>
          <w:sz w:val="28"/>
          <w:szCs w:val="28"/>
        </w:rPr>
      </w:pPr>
    </w:p>
    <w:p w:rsidR="00053F78" w:rsidRDefault="00053F78" w:rsidP="00C835E3">
      <w:pPr>
        <w:spacing w:line="360" w:lineRule="auto"/>
        <w:ind w:firstLine="709"/>
        <w:jc w:val="center"/>
        <w:rPr>
          <w:b/>
          <w:sz w:val="28"/>
          <w:szCs w:val="28"/>
        </w:rPr>
      </w:pPr>
    </w:p>
    <w:p w:rsidR="00053F78" w:rsidRDefault="00053F78" w:rsidP="00C835E3">
      <w:pPr>
        <w:spacing w:line="360" w:lineRule="auto"/>
        <w:ind w:firstLine="709"/>
        <w:jc w:val="center"/>
        <w:rPr>
          <w:b/>
          <w:sz w:val="28"/>
          <w:szCs w:val="28"/>
        </w:rPr>
      </w:pPr>
    </w:p>
    <w:p w:rsidR="00053F78" w:rsidRDefault="00053F78" w:rsidP="00C835E3">
      <w:pPr>
        <w:spacing w:line="360" w:lineRule="auto"/>
        <w:ind w:firstLine="709"/>
        <w:jc w:val="center"/>
        <w:rPr>
          <w:b/>
          <w:sz w:val="28"/>
          <w:szCs w:val="28"/>
        </w:rPr>
      </w:pPr>
    </w:p>
    <w:p w:rsidR="005D6D44" w:rsidRDefault="005D6D44" w:rsidP="00C835E3">
      <w:pPr>
        <w:spacing w:line="360" w:lineRule="auto"/>
        <w:ind w:firstLine="709"/>
        <w:jc w:val="center"/>
        <w:rPr>
          <w:b/>
          <w:sz w:val="28"/>
          <w:szCs w:val="28"/>
        </w:rPr>
      </w:pPr>
    </w:p>
    <w:p w:rsidR="005D6D44" w:rsidRDefault="005D6D44" w:rsidP="00C835E3">
      <w:pPr>
        <w:spacing w:line="360" w:lineRule="auto"/>
        <w:ind w:firstLine="709"/>
        <w:jc w:val="center"/>
        <w:rPr>
          <w:b/>
          <w:sz w:val="28"/>
          <w:szCs w:val="28"/>
        </w:rPr>
      </w:pPr>
    </w:p>
    <w:p w:rsidR="005D6D44" w:rsidRDefault="005D6D44" w:rsidP="00C835E3">
      <w:pPr>
        <w:spacing w:line="360" w:lineRule="auto"/>
        <w:ind w:firstLine="709"/>
        <w:jc w:val="center"/>
        <w:rPr>
          <w:b/>
          <w:sz w:val="28"/>
          <w:szCs w:val="28"/>
        </w:rPr>
      </w:pPr>
    </w:p>
    <w:p w:rsidR="005D6D44" w:rsidRDefault="005D6D44" w:rsidP="005D6D44">
      <w:pPr>
        <w:pStyle w:val="2"/>
        <w:spacing w:before="0" w:after="0" w:line="360" w:lineRule="auto"/>
        <w:jc w:val="center"/>
        <w:rPr>
          <w:rFonts w:ascii="Times New Roman" w:hAnsi="Times New Roman" w:cs="Times New Roman"/>
          <w:i w:val="0"/>
          <w:iCs w:val="0"/>
        </w:rPr>
      </w:pPr>
      <w:bookmarkStart w:id="15" w:name="_Toc198260289"/>
      <w:r w:rsidRPr="005C3D0B">
        <w:rPr>
          <w:rFonts w:ascii="Times New Roman" w:hAnsi="Times New Roman" w:cs="Times New Roman"/>
          <w:i w:val="0"/>
          <w:iCs w:val="0"/>
        </w:rPr>
        <w:t>Задание № 1</w:t>
      </w:r>
      <w:r>
        <w:rPr>
          <w:rFonts w:ascii="Times New Roman" w:hAnsi="Times New Roman" w:cs="Times New Roman"/>
          <w:i w:val="0"/>
          <w:iCs w:val="0"/>
        </w:rPr>
        <w:t>3</w:t>
      </w:r>
      <w:bookmarkEnd w:id="15"/>
    </w:p>
    <w:p w:rsidR="005D6D44" w:rsidRPr="00CC418D" w:rsidRDefault="005D6D44" w:rsidP="005D6D44">
      <w:pPr>
        <w:spacing w:line="360" w:lineRule="auto"/>
        <w:ind w:firstLine="540"/>
        <w:jc w:val="both"/>
        <w:rPr>
          <w:sz w:val="28"/>
          <w:szCs w:val="28"/>
        </w:rPr>
      </w:pPr>
      <w:r>
        <w:rPr>
          <w:sz w:val="28"/>
          <w:szCs w:val="28"/>
        </w:rPr>
        <w:t>Дать оценку и произвести анализ состава, структуры и динамики доходов и расходов. Результаты расчетов обобщить в таблице 13. На основании полученных данных сделать выводы о причинах изменения превышения  доходов над расходами в рассмотренных  периодах.</w:t>
      </w:r>
    </w:p>
    <w:p w:rsidR="005D6D44" w:rsidRDefault="005D6D44" w:rsidP="005D6D44">
      <w:pPr>
        <w:tabs>
          <w:tab w:val="left" w:pos="720"/>
        </w:tabs>
        <w:spacing w:line="360" w:lineRule="auto"/>
        <w:ind w:firstLine="720"/>
        <w:jc w:val="right"/>
        <w:rPr>
          <w:sz w:val="28"/>
          <w:szCs w:val="28"/>
        </w:rPr>
      </w:pPr>
      <w:r w:rsidRPr="0060714A">
        <w:rPr>
          <w:sz w:val="28"/>
          <w:szCs w:val="28"/>
        </w:rPr>
        <w:t>Таблица 1</w:t>
      </w:r>
      <w:r>
        <w:rPr>
          <w:sz w:val="28"/>
          <w:szCs w:val="28"/>
        </w:rPr>
        <w:t>3</w:t>
      </w:r>
      <w:r w:rsidRPr="0060714A">
        <w:rPr>
          <w:sz w:val="28"/>
          <w:szCs w:val="28"/>
        </w:rPr>
        <w:t xml:space="preserve"> </w:t>
      </w:r>
    </w:p>
    <w:p w:rsidR="005D6D44" w:rsidRPr="0060714A" w:rsidRDefault="005D6D44" w:rsidP="005D6D44">
      <w:pPr>
        <w:tabs>
          <w:tab w:val="left" w:pos="720"/>
        </w:tabs>
        <w:spacing w:line="360" w:lineRule="auto"/>
        <w:ind w:firstLine="720"/>
        <w:jc w:val="center"/>
        <w:rPr>
          <w:sz w:val="28"/>
          <w:szCs w:val="28"/>
        </w:rPr>
      </w:pPr>
      <w:r w:rsidRPr="0060714A">
        <w:rPr>
          <w:b/>
          <w:bCs/>
          <w:sz w:val="28"/>
          <w:szCs w:val="28"/>
        </w:rPr>
        <w:t>Состав, структура и динамика доходов и расходов</w:t>
      </w:r>
    </w:p>
    <w:tbl>
      <w:tblPr>
        <w:tblW w:w="9060" w:type="dxa"/>
        <w:jc w:val="center"/>
        <w:tblCellMar>
          <w:left w:w="0" w:type="dxa"/>
          <w:right w:w="0" w:type="dxa"/>
        </w:tblCellMar>
        <w:tblLook w:val="0000" w:firstRow="0" w:lastRow="0" w:firstColumn="0" w:lastColumn="0" w:noHBand="0" w:noVBand="0"/>
      </w:tblPr>
      <w:tblGrid>
        <w:gridCol w:w="420"/>
        <w:gridCol w:w="2100"/>
        <w:gridCol w:w="1260"/>
        <w:gridCol w:w="1000"/>
        <w:gridCol w:w="1160"/>
        <w:gridCol w:w="960"/>
        <w:gridCol w:w="1200"/>
        <w:gridCol w:w="960"/>
      </w:tblGrid>
      <w:tr w:rsidR="005D6D44" w:rsidRPr="005D6D44">
        <w:trPr>
          <w:trHeight w:val="510"/>
          <w:jc w:val="center"/>
        </w:trPr>
        <w:tc>
          <w:tcPr>
            <w:tcW w:w="420" w:type="dxa"/>
            <w:vMerge w:val="restart"/>
            <w:tcBorders>
              <w:top w:val="single" w:sz="4" w:space="0" w:color="auto"/>
              <w:left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rPr>
                <w:b/>
              </w:rPr>
            </w:pPr>
            <w:r w:rsidRPr="005D6D44">
              <w:rPr>
                <w:b/>
              </w:rPr>
              <w:t>№ п/п</w:t>
            </w:r>
          </w:p>
        </w:tc>
        <w:tc>
          <w:tcPr>
            <w:tcW w:w="2100" w:type="dxa"/>
            <w:vMerge w:val="restart"/>
            <w:tcBorders>
              <w:top w:val="single" w:sz="4" w:space="0" w:color="auto"/>
              <w:left w:val="nil"/>
              <w:right w:val="single" w:sz="4" w:space="0" w:color="auto"/>
            </w:tcBorders>
            <w:tcMar>
              <w:top w:w="17" w:type="dxa"/>
              <w:left w:w="17" w:type="dxa"/>
              <w:bottom w:w="0" w:type="dxa"/>
              <w:right w:w="17" w:type="dxa"/>
            </w:tcMar>
            <w:vAlign w:val="center"/>
          </w:tcPr>
          <w:p w:rsidR="005D6D44" w:rsidRPr="005D6D44" w:rsidRDefault="005D6D44" w:rsidP="00B762C2">
            <w:pPr>
              <w:jc w:val="center"/>
              <w:rPr>
                <w:b/>
              </w:rPr>
            </w:pPr>
            <w:r w:rsidRPr="005D6D44">
              <w:rPr>
                <w:b/>
              </w:rPr>
              <w:t>Показатель</w:t>
            </w:r>
          </w:p>
        </w:tc>
        <w:tc>
          <w:tcPr>
            <w:tcW w:w="2260" w:type="dxa"/>
            <w:gridSpan w:val="2"/>
            <w:tcBorders>
              <w:top w:val="single" w:sz="4" w:space="0" w:color="auto"/>
              <w:left w:val="nil"/>
              <w:bottom w:val="single" w:sz="4" w:space="0" w:color="auto"/>
              <w:right w:val="single" w:sz="4" w:space="0" w:color="000000"/>
            </w:tcBorders>
            <w:tcMar>
              <w:top w:w="17" w:type="dxa"/>
              <w:left w:w="17" w:type="dxa"/>
              <w:bottom w:w="0" w:type="dxa"/>
              <w:right w:w="17" w:type="dxa"/>
            </w:tcMar>
            <w:vAlign w:val="center"/>
          </w:tcPr>
          <w:p w:rsidR="005D6D44" w:rsidRPr="005D6D44" w:rsidRDefault="005D6D44" w:rsidP="00B762C2">
            <w:pPr>
              <w:jc w:val="center"/>
              <w:rPr>
                <w:b/>
              </w:rPr>
            </w:pPr>
            <w:r w:rsidRPr="005D6D44">
              <w:rPr>
                <w:b/>
              </w:rPr>
              <w:t>Прошлый год</w:t>
            </w:r>
          </w:p>
        </w:tc>
        <w:tc>
          <w:tcPr>
            <w:tcW w:w="2120" w:type="dxa"/>
            <w:gridSpan w:val="2"/>
            <w:tcBorders>
              <w:top w:val="single" w:sz="4" w:space="0" w:color="auto"/>
              <w:left w:val="nil"/>
              <w:bottom w:val="single" w:sz="4" w:space="0" w:color="auto"/>
              <w:right w:val="single" w:sz="4" w:space="0" w:color="000000"/>
            </w:tcBorders>
            <w:tcMar>
              <w:top w:w="17" w:type="dxa"/>
              <w:left w:w="17" w:type="dxa"/>
              <w:bottom w:w="0" w:type="dxa"/>
              <w:right w:w="17" w:type="dxa"/>
            </w:tcMar>
            <w:vAlign w:val="center"/>
          </w:tcPr>
          <w:p w:rsidR="005D6D44" w:rsidRPr="005D6D44" w:rsidRDefault="005D6D44" w:rsidP="00B762C2">
            <w:pPr>
              <w:jc w:val="center"/>
              <w:rPr>
                <w:b/>
              </w:rPr>
            </w:pPr>
            <w:r w:rsidRPr="005D6D44">
              <w:rPr>
                <w:b/>
              </w:rPr>
              <w:t>Отчетный год</w:t>
            </w:r>
          </w:p>
        </w:tc>
        <w:tc>
          <w:tcPr>
            <w:tcW w:w="2160" w:type="dxa"/>
            <w:gridSpan w:val="2"/>
            <w:tcBorders>
              <w:top w:val="single" w:sz="4" w:space="0" w:color="auto"/>
              <w:left w:val="nil"/>
              <w:bottom w:val="single" w:sz="4" w:space="0" w:color="auto"/>
              <w:right w:val="single" w:sz="4" w:space="0" w:color="000000"/>
            </w:tcBorders>
            <w:tcMar>
              <w:top w:w="17" w:type="dxa"/>
              <w:left w:w="17" w:type="dxa"/>
              <w:bottom w:w="0" w:type="dxa"/>
              <w:right w:w="17" w:type="dxa"/>
            </w:tcMar>
            <w:vAlign w:val="center"/>
          </w:tcPr>
          <w:p w:rsidR="005D6D44" w:rsidRPr="005D6D44" w:rsidRDefault="005D6D44" w:rsidP="00B762C2">
            <w:pPr>
              <w:jc w:val="center"/>
              <w:rPr>
                <w:b/>
              </w:rPr>
            </w:pPr>
            <w:r w:rsidRPr="005D6D44">
              <w:rPr>
                <w:b/>
              </w:rPr>
              <w:t>Изменение(+,-)</w:t>
            </w:r>
          </w:p>
        </w:tc>
      </w:tr>
      <w:tr w:rsidR="005D6D44" w:rsidRPr="005D6D44">
        <w:trPr>
          <w:trHeight w:val="510"/>
          <w:jc w:val="center"/>
        </w:trPr>
        <w:tc>
          <w:tcPr>
            <w:tcW w:w="420" w:type="dxa"/>
            <w:vMerge/>
            <w:tcBorders>
              <w:left w:val="single" w:sz="4" w:space="0" w:color="auto"/>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p>
        </w:tc>
        <w:tc>
          <w:tcPr>
            <w:tcW w:w="2100" w:type="dxa"/>
            <w:vMerge/>
            <w:tcBorders>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p>
        </w:tc>
        <w:tc>
          <w:tcPr>
            <w:tcW w:w="12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rPr>
                <w:b/>
              </w:rPr>
            </w:pPr>
            <w:r w:rsidRPr="005D6D44">
              <w:rPr>
                <w:b/>
              </w:rPr>
              <w:t xml:space="preserve">Сумма, </w:t>
            </w:r>
          </w:p>
          <w:p w:rsidR="005D6D44" w:rsidRPr="005D6D44" w:rsidRDefault="005D6D44" w:rsidP="00B762C2">
            <w:pPr>
              <w:jc w:val="center"/>
              <w:rPr>
                <w:b/>
              </w:rPr>
            </w:pPr>
            <w:r w:rsidRPr="005D6D44">
              <w:rPr>
                <w:b/>
              </w:rPr>
              <w:t>тыс. руб.</w:t>
            </w:r>
          </w:p>
        </w:tc>
        <w:tc>
          <w:tcPr>
            <w:tcW w:w="10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rPr>
                <w:b/>
              </w:rPr>
            </w:pPr>
            <w:r w:rsidRPr="005D6D44">
              <w:rPr>
                <w:b/>
              </w:rPr>
              <w:t>% к итогу</w:t>
            </w:r>
          </w:p>
        </w:tc>
        <w:tc>
          <w:tcPr>
            <w:tcW w:w="11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rPr>
                <w:b/>
              </w:rPr>
            </w:pPr>
            <w:r w:rsidRPr="005D6D44">
              <w:rPr>
                <w:b/>
              </w:rPr>
              <w:t>Сумма,</w:t>
            </w:r>
          </w:p>
          <w:p w:rsidR="005D6D44" w:rsidRPr="005D6D44" w:rsidRDefault="005D6D44" w:rsidP="00B762C2">
            <w:pPr>
              <w:jc w:val="center"/>
              <w:rPr>
                <w:b/>
              </w:rPr>
            </w:pPr>
            <w:r w:rsidRPr="005D6D44">
              <w:rPr>
                <w:b/>
              </w:rPr>
              <w:t>тыс. руб.</w:t>
            </w:r>
          </w:p>
        </w:tc>
        <w:tc>
          <w:tcPr>
            <w:tcW w:w="9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rPr>
                <w:b/>
              </w:rPr>
            </w:pPr>
            <w:r w:rsidRPr="005D6D44">
              <w:rPr>
                <w:b/>
              </w:rPr>
              <w:t>% к итогу</w:t>
            </w:r>
          </w:p>
        </w:tc>
        <w:tc>
          <w:tcPr>
            <w:tcW w:w="12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rPr>
                <w:b/>
              </w:rPr>
            </w:pPr>
            <w:r w:rsidRPr="005D6D44">
              <w:rPr>
                <w:b/>
              </w:rPr>
              <w:t xml:space="preserve">Сумма, </w:t>
            </w:r>
          </w:p>
          <w:p w:rsidR="005D6D44" w:rsidRPr="005D6D44" w:rsidRDefault="005D6D44" w:rsidP="00B762C2">
            <w:pPr>
              <w:jc w:val="center"/>
              <w:rPr>
                <w:b/>
              </w:rPr>
            </w:pPr>
            <w:r w:rsidRPr="005D6D44">
              <w:rPr>
                <w:b/>
              </w:rPr>
              <w:t>тыс. руб.</w:t>
            </w:r>
          </w:p>
        </w:tc>
        <w:tc>
          <w:tcPr>
            <w:tcW w:w="9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rPr>
                <w:b/>
              </w:rPr>
            </w:pPr>
            <w:r w:rsidRPr="005D6D44">
              <w:rPr>
                <w:b/>
              </w:rPr>
              <w:t xml:space="preserve">% </w:t>
            </w:r>
          </w:p>
        </w:tc>
      </w:tr>
      <w:tr w:rsidR="005D6D44" w:rsidRPr="005D6D44">
        <w:trPr>
          <w:trHeight w:val="255"/>
          <w:jc w:val="center"/>
        </w:trPr>
        <w:tc>
          <w:tcPr>
            <w:tcW w:w="420" w:type="dxa"/>
            <w:tcBorders>
              <w:top w:val="nil"/>
              <w:left w:val="single" w:sz="4" w:space="0" w:color="auto"/>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1</w:t>
            </w:r>
          </w:p>
        </w:tc>
        <w:tc>
          <w:tcPr>
            <w:tcW w:w="21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both"/>
            </w:pPr>
            <w:r w:rsidRPr="005D6D44">
              <w:t>Выручка (нетто)</w:t>
            </w:r>
          </w:p>
        </w:tc>
        <w:tc>
          <w:tcPr>
            <w:tcW w:w="12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8</w:t>
            </w:r>
            <w:r w:rsidR="00762827">
              <w:t> </w:t>
            </w:r>
            <w:r w:rsidRPr="005D6D44">
              <w:t>243</w:t>
            </w:r>
            <w:r w:rsidR="00762827">
              <w:t xml:space="preserve"> 819</w:t>
            </w:r>
          </w:p>
        </w:tc>
        <w:tc>
          <w:tcPr>
            <w:tcW w:w="10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99,39</w:t>
            </w:r>
          </w:p>
        </w:tc>
        <w:tc>
          <w:tcPr>
            <w:tcW w:w="11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8</w:t>
            </w:r>
            <w:r w:rsidR="00762827">
              <w:t xml:space="preserve"> </w:t>
            </w:r>
            <w:r w:rsidRPr="005D6D44">
              <w:t>738</w:t>
            </w:r>
            <w:r w:rsidR="00762827">
              <w:t xml:space="preserve"> </w:t>
            </w:r>
            <w:r w:rsidRPr="005D6D44">
              <w:t>523</w:t>
            </w:r>
          </w:p>
        </w:tc>
        <w:tc>
          <w:tcPr>
            <w:tcW w:w="9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99,47</w:t>
            </w:r>
          </w:p>
        </w:tc>
        <w:tc>
          <w:tcPr>
            <w:tcW w:w="12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494704</w:t>
            </w:r>
          </w:p>
        </w:tc>
        <w:tc>
          <w:tcPr>
            <w:tcW w:w="9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3041D2" w:rsidP="00B762C2">
            <w:pPr>
              <w:jc w:val="center"/>
            </w:pPr>
            <w:r>
              <w:t>+</w:t>
            </w:r>
            <w:r w:rsidR="005D6D44" w:rsidRPr="005D6D44">
              <w:t>0,08</w:t>
            </w:r>
          </w:p>
        </w:tc>
      </w:tr>
      <w:tr w:rsidR="005D6D44" w:rsidRPr="005D6D44">
        <w:trPr>
          <w:trHeight w:val="255"/>
          <w:jc w:val="center"/>
        </w:trPr>
        <w:tc>
          <w:tcPr>
            <w:tcW w:w="420" w:type="dxa"/>
            <w:tcBorders>
              <w:top w:val="nil"/>
              <w:left w:val="single" w:sz="4" w:space="0" w:color="auto"/>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2</w:t>
            </w:r>
          </w:p>
        </w:tc>
        <w:tc>
          <w:tcPr>
            <w:tcW w:w="21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5D6D44">
            <w:r w:rsidRPr="005D6D44">
              <w:t>Проценты к получению</w:t>
            </w:r>
          </w:p>
        </w:tc>
        <w:tc>
          <w:tcPr>
            <w:tcW w:w="12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24890</w:t>
            </w:r>
          </w:p>
        </w:tc>
        <w:tc>
          <w:tcPr>
            <w:tcW w:w="10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0,3</w:t>
            </w:r>
          </w:p>
        </w:tc>
        <w:tc>
          <w:tcPr>
            <w:tcW w:w="11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26208</w:t>
            </w:r>
          </w:p>
        </w:tc>
        <w:tc>
          <w:tcPr>
            <w:tcW w:w="9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0,3</w:t>
            </w:r>
          </w:p>
        </w:tc>
        <w:tc>
          <w:tcPr>
            <w:tcW w:w="12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1318</w:t>
            </w:r>
          </w:p>
        </w:tc>
        <w:tc>
          <w:tcPr>
            <w:tcW w:w="9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w:t>
            </w:r>
          </w:p>
        </w:tc>
      </w:tr>
      <w:tr w:rsidR="005D6D44" w:rsidRPr="005D6D44">
        <w:trPr>
          <w:trHeight w:val="255"/>
          <w:jc w:val="center"/>
        </w:trPr>
        <w:tc>
          <w:tcPr>
            <w:tcW w:w="420" w:type="dxa"/>
            <w:tcBorders>
              <w:top w:val="nil"/>
              <w:left w:val="single" w:sz="4" w:space="0" w:color="auto"/>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3</w:t>
            </w:r>
          </w:p>
        </w:tc>
        <w:tc>
          <w:tcPr>
            <w:tcW w:w="21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both"/>
            </w:pPr>
            <w:r w:rsidRPr="005D6D44">
              <w:t>Прочие доходы</w:t>
            </w:r>
          </w:p>
        </w:tc>
        <w:tc>
          <w:tcPr>
            <w:tcW w:w="12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25960</w:t>
            </w:r>
          </w:p>
        </w:tc>
        <w:tc>
          <w:tcPr>
            <w:tcW w:w="10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0,31</w:t>
            </w:r>
          </w:p>
        </w:tc>
        <w:tc>
          <w:tcPr>
            <w:tcW w:w="11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20772</w:t>
            </w:r>
          </w:p>
        </w:tc>
        <w:tc>
          <w:tcPr>
            <w:tcW w:w="9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0,23</w:t>
            </w:r>
          </w:p>
        </w:tc>
        <w:tc>
          <w:tcPr>
            <w:tcW w:w="12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-5188</w:t>
            </w:r>
          </w:p>
        </w:tc>
        <w:tc>
          <w:tcPr>
            <w:tcW w:w="9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-0,08</w:t>
            </w:r>
          </w:p>
        </w:tc>
      </w:tr>
      <w:tr w:rsidR="005D6D44" w:rsidRPr="005D6D44">
        <w:trPr>
          <w:trHeight w:val="255"/>
          <w:jc w:val="center"/>
        </w:trPr>
        <w:tc>
          <w:tcPr>
            <w:tcW w:w="420" w:type="dxa"/>
            <w:tcBorders>
              <w:top w:val="nil"/>
              <w:left w:val="single" w:sz="4" w:space="0" w:color="auto"/>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4</w:t>
            </w:r>
          </w:p>
        </w:tc>
        <w:tc>
          <w:tcPr>
            <w:tcW w:w="21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both"/>
            </w:pPr>
            <w:r w:rsidRPr="005D6D44">
              <w:t>Всего доходов</w:t>
            </w:r>
          </w:p>
        </w:tc>
        <w:tc>
          <w:tcPr>
            <w:tcW w:w="12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8</w:t>
            </w:r>
            <w:r w:rsidR="003041D2">
              <w:t xml:space="preserve"> </w:t>
            </w:r>
            <w:r w:rsidRPr="005D6D44">
              <w:t>294</w:t>
            </w:r>
            <w:r w:rsidR="003041D2">
              <w:t xml:space="preserve"> </w:t>
            </w:r>
            <w:r w:rsidRPr="005D6D44">
              <w:t>669</w:t>
            </w:r>
          </w:p>
        </w:tc>
        <w:tc>
          <w:tcPr>
            <w:tcW w:w="10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w:t>
            </w:r>
          </w:p>
        </w:tc>
        <w:tc>
          <w:tcPr>
            <w:tcW w:w="11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8</w:t>
            </w:r>
            <w:r w:rsidR="003041D2">
              <w:t xml:space="preserve"> </w:t>
            </w:r>
            <w:r w:rsidRPr="005D6D44">
              <w:t>785</w:t>
            </w:r>
            <w:r w:rsidR="003041D2">
              <w:t xml:space="preserve"> </w:t>
            </w:r>
            <w:r w:rsidRPr="005D6D44">
              <w:t>503</w:t>
            </w:r>
          </w:p>
        </w:tc>
        <w:tc>
          <w:tcPr>
            <w:tcW w:w="9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w:t>
            </w:r>
          </w:p>
        </w:tc>
        <w:tc>
          <w:tcPr>
            <w:tcW w:w="12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490834</w:t>
            </w:r>
          </w:p>
        </w:tc>
        <w:tc>
          <w:tcPr>
            <w:tcW w:w="9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w:t>
            </w:r>
          </w:p>
        </w:tc>
      </w:tr>
      <w:tr w:rsidR="005D6D44" w:rsidRPr="005D6D44">
        <w:trPr>
          <w:trHeight w:val="255"/>
          <w:jc w:val="center"/>
        </w:trPr>
        <w:tc>
          <w:tcPr>
            <w:tcW w:w="420" w:type="dxa"/>
            <w:tcBorders>
              <w:top w:val="nil"/>
              <w:left w:val="single" w:sz="4" w:space="0" w:color="auto"/>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5</w:t>
            </w:r>
          </w:p>
        </w:tc>
        <w:tc>
          <w:tcPr>
            <w:tcW w:w="21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both"/>
            </w:pPr>
            <w:r w:rsidRPr="005D6D44">
              <w:t>Себестоимость продукции</w:t>
            </w:r>
          </w:p>
        </w:tc>
        <w:tc>
          <w:tcPr>
            <w:tcW w:w="12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5409150</w:t>
            </w:r>
          </w:p>
        </w:tc>
        <w:tc>
          <w:tcPr>
            <w:tcW w:w="10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67,61</w:t>
            </w:r>
          </w:p>
        </w:tc>
        <w:tc>
          <w:tcPr>
            <w:tcW w:w="11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5556927</w:t>
            </w:r>
          </w:p>
        </w:tc>
        <w:tc>
          <w:tcPr>
            <w:tcW w:w="9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65,97</w:t>
            </w:r>
          </w:p>
        </w:tc>
        <w:tc>
          <w:tcPr>
            <w:tcW w:w="12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147777</w:t>
            </w:r>
          </w:p>
        </w:tc>
        <w:tc>
          <w:tcPr>
            <w:tcW w:w="9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-1,64</w:t>
            </w:r>
          </w:p>
        </w:tc>
      </w:tr>
      <w:tr w:rsidR="005D6D44" w:rsidRPr="005D6D44">
        <w:trPr>
          <w:trHeight w:val="255"/>
          <w:jc w:val="center"/>
        </w:trPr>
        <w:tc>
          <w:tcPr>
            <w:tcW w:w="420" w:type="dxa"/>
            <w:tcBorders>
              <w:top w:val="nil"/>
              <w:left w:val="single" w:sz="4" w:space="0" w:color="auto"/>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6</w:t>
            </w:r>
          </w:p>
        </w:tc>
        <w:tc>
          <w:tcPr>
            <w:tcW w:w="21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both"/>
            </w:pPr>
            <w:r w:rsidRPr="005D6D44">
              <w:t>Коммерческие расходы</w:t>
            </w:r>
          </w:p>
        </w:tc>
        <w:tc>
          <w:tcPr>
            <w:tcW w:w="12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759877</w:t>
            </w:r>
          </w:p>
        </w:tc>
        <w:tc>
          <w:tcPr>
            <w:tcW w:w="10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9,5</w:t>
            </w:r>
          </w:p>
        </w:tc>
        <w:tc>
          <w:tcPr>
            <w:tcW w:w="11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870550</w:t>
            </w:r>
          </w:p>
        </w:tc>
        <w:tc>
          <w:tcPr>
            <w:tcW w:w="9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10,33</w:t>
            </w:r>
          </w:p>
        </w:tc>
        <w:tc>
          <w:tcPr>
            <w:tcW w:w="12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110673</w:t>
            </w:r>
          </w:p>
        </w:tc>
        <w:tc>
          <w:tcPr>
            <w:tcW w:w="9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3041D2" w:rsidP="00B762C2">
            <w:pPr>
              <w:jc w:val="center"/>
            </w:pPr>
            <w:r>
              <w:t>+</w:t>
            </w:r>
            <w:r w:rsidR="005D6D44" w:rsidRPr="005D6D44">
              <w:t>0,83</w:t>
            </w:r>
          </w:p>
        </w:tc>
      </w:tr>
      <w:tr w:rsidR="005D6D44" w:rsidRPr="005D6D44">
        <w:trPr>
          <w:trHeight w:val="255"/>
          <w:jc w:val="center"/>
        </w:trPr>
        <w:tc>
          <w:tcPr>
            <w:tcW w:w="420" w:type="dxa"/>
            <w:tcBorders>
              <w:top w:val="nil"/>
              <w:left w:val="single" w:sz="4" w:space="0" w:color="auto"/>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7</w:t>
            </w:r>
          </w:p>
        </w:tc>
        <w:tc>
          <w:tcPr>
            <w:tcW w:w="21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both"/>
            </w:pPr>
            <w:r w:rsidRPr="005D6D44">
              <w:t>Управленческие расходы</w:t>
            </w:r>
          </w:p>
        </w:tc>
        <w:tc>
          <w:tcPr>
            <w:tcW w:w="12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1168012</w:t>
            </w:r>
          </w:p>
        </w:tc>
        <w:tc>
          <w:tcPr>
            <w:tcW w:w="10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14,6</w:t>
            </w:r>
          </w:p>
        </w:tc>
        <w:tc>
          <w:tcPr>
            <w:tcW w:w="11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1314855</w:t>
            </w:r>
          </w:p>
        </w:tc>
        <w:tc>
          <w:tcPr>
            <w:tcW w:w="9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15,61</w:t>
            </w:r>
          </w:p>
        </w:tc>
        <w:tc>
          <w:tcPr>
            <w:tcW w:w="12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146843</w:t>
            </w:r>
          </w:p>
        </w:tc>
        <w:tc>
          <w:tcPr>
            <w:tcW w:w="9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3041D2" w:rsidP="00B762C2">
            <w:pPr>
              <w:jc w:val="center"/>
            </w:pPr>
            <w:r>
              <w:t>+</w:t>
            </w:r>
            <w:r w:rsidR="005D6D44" w:rsidRPr="005D6D44">
              <w:t>1,01</w:t>
            </w:r>
          </w:p>
        </w:tc>
      </w:tr>
      <w:tr w:rsidR="005D6D44" w:rsidRPr="005D6D44">
        <w:trPr>
          <w:trHeight w:val="510"/>
          <w:jc w:val="center"/>
        </w:trPr>
        <w:tc>
          <w:tcPr>
            <w:tcW w:w="420" w:type="dxa"/>
            <w:tcBorders>
              <w:top w:val="nil"/>
              <w:left w:val="single" w:sz="4" w:space="0" w:color="auto"/>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8</w:t>
            </w:r>
          </w:p>
        </w:tc>
        <w:tc>
          <w:tcPr>
            <w:tcW w:w="21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both"/>
            </w:pPr>
            <w:r w:rsidRPr="005D6D44">
              <w:t>Проценты к уплате</w:t>
            </w:r>
          </w:p>
        </w:tc>
        <w:tc>
          <w:tcPr>
            <w:tcW w:w="12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285035</w:t>
            </w:r>
          </w:p>
        </w:tc>
        <w:tc>
          <w:tcPr>
            <w:tcW w:w="10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3,56</w:t>
            </w:r>
          </w:p>
        </w:tc>
        <w:tc>
          <w:tcPr>
            <w:tcW w:w="11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295236</w:t>
            </w:r>
          </w:p>
        </w:tc>
        <w:tc>
          <w:tcPr>
            <w:tcW w:w="9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3,51</w:t>
            </w:r>
          </w:p>
        </w:tc>
        <w:tc>
          <w:tcPr>
            <w:tcW w:w="12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10201</w:t>
            </w:r>
          </w:p>
        </w:tc>
        <w:tc>
          <w:tcPr>
            <w:tcW w:w="9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-0,05</w:t>
            </w:r>
          </w:p>
        </w:tc>
      </w:tr>
      <w:tr w:rsidR="005D6D44" w:rsidRPr="005D6D44">
        <w:trPr>
          <w:trHeight w:val="376"/>
          <w:jc w:val="center"/>
        </w:trPr>
        <w:tc>
          <w:tcPr>
            <w:tcW w:w="420" w:type="dxa"/>
            <w:tcBorders>
              <w:top w:val="nil"/>
              <w:left w:val="single" w:sz="4" w:space="0" w:color="auto"/>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9</w:t>
            </w:r>
          </w:p>
        </w:tc>
        <w:tc>
          <w:tcPr>
            <w:tcW w:w="21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both"/>
            </w:pPr>
            <w:r w:rsidRPr="005D6D44">
              <w:t>Прочие расходы</w:t>
            </w:r>
          </w:p>
        </w:tc>
        <w:tc>
          <w:tcPr>
            <w:tcW w:w="12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378349</w:t>
            </w:r>
          </w:p>
        </w:tc>
        <w:tc>
          <w:tcPr>
            <w:tcW w:w="10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4,73</w:t>
            </w:r>
          </w:p>
        </w:tc>
        <w:tc>
          <w:tcPr>
            <w:tcW w:w="11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385802</w:t>
            </w:r>
          </w:p>
        </w:tc>
        <w:tc>
          <w:tcPr>
            <w:tcW w:w="9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4,58</w:t>
            </w:r>
          </w:p>
        </w:tc>
        <w:tc>
          <w:tcPr>
            <w:tcW w:w="12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7453</w:t>
            </w:r>
          </w:p>
        </w:tc>
        <w:tc>
          <w:tcPr>
            <w:tcW w:w="9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-0,15</w:t>
            </w:r>
          </w:p>
        </w:tc>
      </w:tr>
      <w:tr w:rsidR="005D6D44" w:rsidRPr="005D6D44">
        <w:trPr>
          <w:trHeight w:val="330"/>
          <w:jc w:val="center"/>
        </w:trPr>
        <w:tc>
          <w:tcPr>
            <w:tcW w:w="420" w:type="dxa"/>
            <w:tcBorders>
              <w:top w:val="nil"/>
              <w:left w:val="single" w:sz="4" w:space="0" w:color="auto"/>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10</w:t>
            </w:r>
          </w:p>
        </w:tc>
        <w:tc>
          <w:tcPr>
            <w:tcW w:w="21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both"/>
            </w:pPr>
            <w:r w:rsidRPr="005D6D44">
              <w:t>Всего расходов</w:t>
            </w:r>
          </w:p>
        </w:tc>
        <w:tc>
          <w:tcPr>
            <w:tcW w:w="12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8</w:t>
            </w:r>
            <w:r w:rsidR="003041D2">
              <w:t xml:space="preserve"> </w:t>
            </w:r>
            <w:r w:rsidRPr="005D6D44">
              <w:t>000</w:t>
            </w:r>
            <w:r w:rsidR="003041D2">
              <w:t xml:space="preserve"> </w:t>
            </w:r>
            <w:r w:rsidRPr="005D6D44">
              <w:t>423</w:t>
            </w:r>
          </w:p>
        </w:tc>
        <w:tc>
          <w:tcPr>
            <w:tcW w:w="10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w:t>
            </w:r>
          </w:p>
        </w:tc>
        <w:tc>
          <w:tcPr>
            <w:tcW w:w="11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8</w:t>
            </w:r>
            <w:r w:rsidR="003041D2">
              <w:t xml:space="preserve"> </w:t>
            </w:r>
            <w:r w:rsidRPr="005D6D44">
              <w:t>423</w:t>
            </w:r>
            <w:r w:rsidR="003041D2">
              <w:t xml:space="preserve"> </w:t>
            </w:r>
            <w:r w:rsidRPr="005D6D44">
              <w:t>370</w:t>
            </w:r>
          </w:p>
        </w:tc>
        <w:tc>
          <w:tcPr>
            <w:tcW w:w="9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w:t>
            </w:r>
          </w:p>
        </w:tc>
        <w:tc>
          <w:tcPr>
            <w:tcW w:w="120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422947</w:t>
            </w:r>
          </w:p>
        </w:tc>
        <w:tc>
          <w:tcPr>
            <w:tcW w:w="960" w:type="dxa"/>
            <w:tcBorders>
              <w:top w:val="nil"/>
              <w:left w:val="nil"/>
              <w:bottom w:val="single" w:sz="4" w:space="0" w:color="auto"/>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w:t>
            </w:r>
          </w:p>
        </w:tc>
      </w:tr>
      <w:tr w:rsidR="005D6D44" w:rsidRPr="005D6D44">
        <w:trPr>
          <w:trHeight w:val="510"/>
          <w:jc w:val="center"/>
        </w:trPr>
        <w:tc>
          <w:tcPr>
            <w:tcW w:w="420" w:type="dxa"/>
            <w:tcBorders>
              <w:top w:val="nil"/>
              <w:left w:val="single" w:sz="4" w:space="0" w:color="auto"/>
              <w:bottom w:val="nil"/>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11</w:t>
            </w:r>
          </w:p>
        </w:tc>
        <w:tc>
          <w:tcPr>
            <w:tcW w:w="2100" w:type="dxa"/>
            <w:tcBorders>
              <w:top w:val="nil"/>
              <w:left w:val="nil"/>
              <w:bottom w:val="nil"/>
              <w:right w:val="single" w:sz="4" w:space="0" w:color="auto"/>
            </w:tcBorders>
            <w:tcMar>
              <w:top w:w="17" w:type="dxa"/>
              <w:left w:w="17" w:type="dxa"/>
              <w:bottom w:w="0" w:type="dxa"/>
              <w:right w:w="17" w:type="dxa"/>
            </w:tcMar>
            <w:vAlign w:val="center"/>
          </w:tcPr>
          <w:p w:rsidR="005D6D44" w:rsidRPr="005D6D44" w:rsidRDefault="005D6D44" w:rsidP="00B762C2">
            <w:pPr>
              <w:jc w:val="both"/>
            </w:pPr>
            <w:r w:rsidRPr="005D6D44">
              <w:t>Превышение доходов над расходами</w:t>
            </w:r>
          </w:p>
        </w:tc>
        <w:tc>
          <w:tcPr>
            <w:tcW w:w="1260" w:type="dxa"/>
            <w:tcBorders>
              <w:top w:val="nil"/>
              <w:left w:val="nil"/>
              <w:bottom w:val="nil"/>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294</w:t>
            </w:r>
            <w:r w:rsidR="003041D2">
              <w:t xml:space="preserve"> </w:t>
            </w:r>
            <w:r w:rsidRPr="005D6D44">
              <w:t>246</w:t>
            </w:r>
          </w:p>
        </w:tc>
        <w:tc>
          <w:tcPr>
            <w:tcW w:w="1000" w:type="dxa"/>
            <w:tcBorders>
              <w:top w:val="nil"/>
              <w:left w:val="nil"/>
              <w:bottom w:val="nil"/>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w:t>
            </w:r>
          </w:p>
        </w:tc>
        <w:tc>
          <w:tcPr>
            <w:tcW w:w="1160" w:type="dxa"/>
            <w:tcBorders>
              <w:top w:val="nil"/>
              <w:left w:val="nil"/>
              <w:bottom w:val="nil"/>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362</w:t>
            </w:r>
            <w:r w:rsidR="003041D2">
              <w:t xml:space="preserve"> </w:t>
            </w:r>
            <w:r w:rsidRPr="005D6D44">
              <w:t>133</w:t>
            </w:r>
          </w:p>
        </w:tc>
        <w:tc>
          <w:tcPr>
            <w:tcW w:w="960" w:type="dxa"/>
            <w:tcBorders>
              <w:top w:val="nil"/>
              <w:left w:val="nil"/>
              <w:bottom w:val="nil"/>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w:t>
            </w:r>
          </w:p>
        </w:tc>
        <w:tc>
          <w:tcPr>
            <w:tcW w:w="1200" w:type="dxa"/>
            <w:tcBorders>
              <w:top w:val="nil"/>
              <w:left w:val="nil"/>
              <w:bottom w:val="nil"/>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67887</w:t>
            </w:r>
          </w:p>
        </w:tc>
        <w:tc>
          <w:tcPr>
            <w:tcW w:w="960" w:type="dxa"/>
            <w:tcBorders>
              <w:top w:val="nil"/>
              <w:left w:val="nil"/>
              <w:bottom w:val="nil"/>
              <w:right w:val="single" w:sz="4" w:space="0" w:color="auto"/>
            </w:tcBorders>
            <w:tcMar>
              <w:top w:w="17" w:type="dxa"/>
              <w:left w:w="17" w:type="dxa"/>
              <w:bottom w:w="0" w:type="dxa"/>
              <w:right w:w="17" w:type="dxa"/>
            </w:tcMar>
            <w:vAlign w:val="center"/>
          </w:tcPr>
          <w:p w:rsidR="005D6D44" w:rsidRPr="005D6D44" w:rsidRDefault="005D6D44" w:rsidP="00B762C2">
            <w:pPr>
              <w:jc w:val="center"/>
            </w:pPr>
            <w:r w:rsidRPr="005D6D44">
              <w:t>-</w:t>
            </w:r>
          </w:p>
        </w:tc>
      </w:tr>
    </w:tbl>
    <w:p w:rsidR="005D6D44" w:rsidRDefault="005D6D44" w:rsidP="005D6D44">
      <w:pPr>
        <w:spacing w:line="360" w:lineRule="auto"/>
        <w:ind w:left="360"/>
        <w:jc w:val="both"/>
        <w:rPr>
          <w:sz w:val="28"/>
          <w:szCs w:val="28"/>
        </w:rPr>
      </w:pPr>
    </w:p>
    <w:p w:rsidR="005D6D44" w:rsidRPr="00F528CA" w:rsidRDefault="003041D2" w:rsidP="005D6D44">
      <w:pPr>
        <w:spacing w:line="360" w:lineRule="auto"/>
        <w:ind w:left="360"/>
        <w:jc w:val="center"/>
        <w:rPr>
          <w:b/>
          <w:sz w:val="28"/>
          <w:szCs w:val="28"/>
        </w:rPr>
      </w:pPr>
      <w:r>
        <w:rPr>
          <w:b/>
          <w:sz w:val="28"/>
          <w:szCs w:val="28"/>
        </w:rPr>
        <w:t>Вывод:</w:t>
      </w:r>
    </w:p>
    <w:p w:rsidR="005D6D44" w:rsidRPr="00A873BB" w:rsidRDefault="005D6D44" w:rsidP="003041D2">
      <w:pPr>
        <w:spacing w:line="360" w:lineRule="auto"/>
        <w:ind w:firstLine="540"/>
        <w:jc w:val="both"/>
        <w:rPr>
          <w:sz w:val="28"/>
          <w:szCs w:val="28"/>
        </w:rPr>
      </w:pPr>
      <w:r w:rsidRPr="00115345">
        <w:rPr>
          <w:sz w:val="28"/>
          <w:szCs w:val="28"/>
        </w:rPr>
        <w:t xml:space="preserve">В отчетном году общая величина доходов организации выросла на </w:t>
      </w:r>
      <w:r w:rsidRPr="00A873BB">
        <w:rPr>
          <w:sz w:val="28"/>
          <w:szCs w:val="28"/>
        </w:rPr>
        <w:t>490834тыс. рублей или на (8785503/ 8294669) * 100 – 100 =5,9%.</w:t>
      </w:r>
    </w:p>
    <w:p w:rsidR="005D6D44" w:rsidRPr="00115345" w:rsidRDefault="003041D2" w:rsidP="003041D2">
      <w:pPr>
        <w:spacing w:line="360" w:lineRule="auto"/>
        <w:ind w:firstLine="540"/>
        <w:jc w:val="both"/>
        <w:rPr>
          <w:sz w:val="28"/>
          <w:szCs w:val="28"/>
        </w:rPr>
      </w:pPr>
      <w:r>
        <w:rPr>
          <w:sz w:val="28"/>
          <w:szCs w:val="28"/>
        </w:rPr>
        <w:t xml:space="preserve"> </w:t>
      </w:r>
      <w:r w:rsidR="005D6D44" w:rsidRPr="00115345">
        <w:rPr>
          <w:sz w:val="28"/>
          <w:szCs w:val="28"/>
        </w:rPr>
        <w:t xml:space="preserve">Значительное влияние на рост доходов оказала выручка от продаж, сумма которой увеличилась на </w:t>
      </w:r>
      <w:r w:rsidR="005D6D44" w:rsidRPr="00A873BB">
        <w:rPr>
          <w:sz w:val="28"/>
          <w:szCs w:val="28"/>
        </w:rPr>
        <w:t>494704тыс</w:t>
      </w:r>
      <w:r w:rsidR="005D6D44" w:rsidRPr="00115345">
        <w:rPr>
          <w:sz w:val="28"/>
          <w:szCs w:val="28"/>
        </w:rPr>
        <w:t>.</w:t>
      </w:r>
      <w:r w:rsidR="005D6D44">
        <w:rPr>
          <w:sz w:val="28"/>
          <w:szCs w:val="28"/>
        </w:rPr>
        <w:t xml:space="preserve"> </w:t>
      </w:r>
      <w:r w:rsidR="005D6D44" w:rsidRPr="00115345">
        <w:rPr>
          <w:sz w:val="28"/>
          <w:szCs w:val="28"/>
        </w:rPr>
        <w:t>руб</w:t>
      </w:r>
      <w:r w:rsidR="005D6D44">
        <w:rPr>
          <w:sz w:val="28"/>
          <w:szCs w:val="28"/>
        </w:rPr>
        <w:t>лей</w:t>
      </w:r>
      <w:r w:rsidR="005D6D44" w:rsidRPr="00115345">
        <w:rPr>
          <w:sz w:val="28"/>
          <w:szCs w:val="28"/>
        </w:rPr>
        <w:t xml:space="preserve"> или </w:t>
      </w:r>
      <w:r w:rsidR="005D6D44">
        <w:rPr>
          <w:sz w:val="28"/>
          <w:szCs w:val="28"/>
        </w:rPr>
        <w:t xml:space="preserve">на 6 </w:t>
      </w:r>
      <w:r w:rsidR="005D6D44" w:rsidRPr="00115345">
        <w:rPr>
          <w:sz w:val="28"/>
          <w:szCs w:val="28"/>
        </w:rPr>
        <w:t>%.</w:t>
      </w:r>
    </w:p>
    <w:p w:rsidR="005D6D44" w:rsidRDefault="005D6D44" w:rsidP="000B017C">
      <w:pPr>
        <w:spacing w:line="360" w:lineRule="auto"/>
        <w:ind w:firstLine="540"/>
        <w:jc w:val="both"/>
        <w:rPr>
          <w:sz w:val="28"/>
          <w:szCs w:val="28"/>
        </w:rPr>
      </w:pPr>
      <w:r w:rsidRPr="00115345">
        <w:rPr>
          <w:sz w:val="28"/>
          <w:szCs w:val="28"/>
        </w:rPr>
        <w:tab/>
        <w:t>Проценты к получению и прочие доходы также выросли в отчетном году на</w:t>
      </w:r>
      <w:r>
        <w:rPr>
          <w:sz w:val="28"/>
          <w:szCs w:val="28"/>
        </w:rPr>
        <w:t xml:space="preserve"> </w:t>
      </w:r>
      <w:r w:rsidRPr="004E411A">
        <w:rPr>
          <w:sz w:val="28"/>
          <w:szCs w:val="28"/>
        </w:rPr>
        <w:t>1318т</w:t>
      </w:r>
      <w:r w:rsidRPr="00115345">
        <w:rPr>
          <w:sz w:val="28"/>
          <w:szCs w:val="28"/>
        </w:rPr>
        <w:t>ыс. руб</w:t>
      </w:r>
      <w:r>
        <w:rPr>
          <w:sz w:val="28"/>
          <w:szCs w:val="28"/>
        </w:rPr>
        <w:t>лей</w:t>
      </w:r>
      <w:r w:rsidRPr="00115345">
        <w:rPr>
          <w:sz w:val="28"/>
          <w:szCs w:val="28"/>
        </w:rPr>
        <w:t xml:space="preserve"> или </w:t>
      </w:r>
      <w:r>
        <w:rPr>
          <w:sz w:val="28"/>
          <w:szCs w:val="28"/>
        </w:rPr>
        <w:t>на 5,25</w:t>
      </w:r>
      <w:r w:rsidRPr="00115345">
        <w:rPr>
          <w:sz w:val="28"/>
          <w:szCs w:val="28"/>
        </w:rPr>
        <w:t>%.</w:t>
      </w:r>
      <w:r>
        <w:rPr>
          <w:sz w:val="28"/>
          <w:szCs w:val="28"/>
        </w:rPr>
        <w:t xml:space="preserve"> Однако удельный вес их в общем доходе не изменился.</w:t>
      </w:r>
    </w:p>
    <w:p w:rsidR="005D6D44" w:rsidRPr="00115345" w:rsidRDefault="005D6D44" w:rsidP="005D6D44">
      <w:pPr>
        <w:spacing w:line="360" w:lineRule="auto"/>
        <w:jc w:val="both"/>
        <w:rPr>
          <w:sz w:val="28"/>
          <w:szCs w:val="28"/>
        </w:rPr>
      </w:pPr>
      <w:r>
        <w:rPr>
          <w:sz w:val="28"/>
          <w:szCs w:val="28"/>
        </w:rPr>
        <w:tab/>
        <w:t xml:space="preserve">Прочие доходы снизились на </w:t>
      </w:r>
      <w:r w:rsidRPr="004E411A">
        <w:rPr>
          <w:sz w:val="28"/>
          <w:szCs w:val="28"/>
        </w:rPr>
        <w:t>5188ты</w:t>
      </w:r>
      <w:r>
        <w:rPr>
          <w:sz w:val="28"/>
          <w:szCs w:val="28"/>
        </w:rPr>
        <w:t>с. рублей их удельный вес изменился незначительно.</w:t>
      </w:r>
    </w:p>
    <w:p w:rsidR="005D6D44" w:rsidRDefault="005D6D44" w:rsidP="005D6D44">
      <w:pPr>
        <w:spacing w:line="360" w:lineRule="auto"/>
        <w:jc w:val="both"/>
        <w:rPr>
          <w:sz w:val="28"/>
          <w:szCs w:val="28"/>
        </w:rPr>
      </w:pPr>
      <w:r w:rsidRPr="00115345">
        <w:rPr>
          <w:sz w:val="28"/>
          <w:szCs w:val="28"/>
        </w:rPr>
        <w:tab/>
        <w:t>Преобладающим источником доходов остается выручка от продаж, у</w:t>
      </w:r>
      <w:r>
        <w:rPr>
          <w:sz w:val="28"/>
          <w:szCs w:val="28"/>
        </w:rPr>
        <w:t xml:space="preserve">дельный вес которой составляет </w:t>
      </w:r>
      <w:r w:rsidRPr="00115345">
        <w:rPr>
          <w:sz w:val="28"/>
          <w:szCs w:val="28"/>
        </w:rPr>
        <w:t>99</w:t>
      </w:r>
      <w:r>
        <w:rPr>
          <w:sz w:val="28"/>
          <w:szCs w:val="28"/>
        </w:rPr>
        <w:t xml:space="preserve">,47 </w:t>
      </w:r>
      <w:r w:rsidRPr="00115345">
        <w:rPr>
          <w:sz w:val="28"/>
          <w:szCs w:val="28"/>
        </w:rPr>
        <w:t>%</w:t>
      </w:r>
      <w:r>
        <w:rPr>
          <w:sz w:val="28"/>
          <w:szCs w:val="28"/>
        </w:rPr>
        <w:t xml:space="preserve"> в общей сумме доходов в отчетном году. Удельный вес выручки в отчетном году вырос незначительно ( 0,08%) по сравнению с прошлым годом.</w:t>
      </w:r>
    </w:p>
    <w:p w:rsidR="00BE406D" w:rsidRDefault="005D6D44" w:rsidP="005D6D44">
      <w:pPr>
        <w:spacing w:line="360" w:lineRule="auto"/>
        <w:jc w:val="both"/>
        <w:rPr>
          <w:sz w:val="28"/>
          <w:szCs w:val="28"/>
        </w:rPr>
      </w:pPr>
      <w:r w:rsidRPr="00115345">
        <w:rPr>
          <w:sz w:val="28"/>
          <w:szCs w:val="28"/>
        </w:rPr>
        <w:tab/>
      </w:r>
      <w:r>
        <w:rPr>
          <w:sz w:val="28"/>
          <w:szCs w:val="28"/>
        </w:rPr>
        <w:t>Следовательно можно отметить высокое качество  доходов организации, характеризующиеся большой долей доходов от текущей деятельности, т.е за счет выручки от продаж товаров, работ, услуг. Следует также отметить, что структура доходов в отчетном году незначительно изменилась по сравнению с прошлым периодом, что свидетельствует о ее стабильности  и росте прибыли за счет основных видов деятельности.</w:t>
      </w:r>
    </w:p>
    <w:p w:rsidR="005D6D44" w:rsidRDefault="005D6D44" w:rsidP="00BE406D">
      <w:pPr>
        <w:spacing w:line="360" w:lineRule="auto"/>
        <w:ind w:firstLine="540"/>
        <w:jc w:val="both"/>
        <w:rPr>
          <w:sz w:val="28"/>
          <w:szCs w:val="28"/>
        </w:rPr>
      </w:pPr>
      <w:r w:rsidRPr="00115345">
        <w:rPr>
          <w:sz w:val="28"/>
          <w:szCs w:val="28"/>
        </w:rPr>
        <w:t>Расходы организации в отчетном году также возросли</w:t>
      </w:r>
      <w:r>
        <w:rPr>
          <w:sz w:val="28"/>
          <w:szCs w:val="28"/>
        </w:rPr>
        <w:t xml:space="preserve"> на 422947 тыс. рублей</w:t>
      </w:r>
      <w:r w:rsidRPr="00115345">
        <w:rPr>
          <w:sz w:val="28"/>
          <w:szCs w:val="28"/>
        </w:rPr>
        <w:t xml:space="preserve"> или на  </w:t>
      </w:r>
      <w:r>
        <w:rPr>
          <w:sz w:val="28"/>
          <w:szCs w:val="28"/>
        </w:rPr>
        <w:t xml:space="preserve">5,29 </w:t>
      </w:r>
      <w:r w:rsidRPr="00115345">
        <w:rPr>
          <w:sz w:val="28"/>
          <w:szCs w:val="28"/>
        </w:rPr>
        <w:t>% больше чем в прошлом году.</w:t>
      </w:r>
      <w:r>
        <w:rPr>
          <w:sz w:val="28"/>
          <w:szCs w:val="28"/>
        </w:rPr>
        <w:t xml:space="preserve"> Рост совокупных доходов превышает рост совокупных расходов, что является положительным фактором и говорит о более рациональном расходовании ресурсов.</w:t>
      </w:r>
    </w:p>
    <w:p w:rsidR="005D6D44" w:rsidRPr="00115345" w:rsidRDefault="005D6D44" w:rsidP="005D6D44">
      <w:pPr>
        <w:spacing w:line="360" w:lineRule="auto"/>
        <w:jc w:val="both"/>
        <w:rPr>
          <w:sz w:val="28"/>
          <w:szCs w:val="28"/>
        </w:rPr>
      </w:pPr>
      <w:r>
        <w:rPr>
          <w:sz w:val="28"/>
          <w:szCs w:val="28"/>
        </w:rPr>
        <w:t>Рассматривая состав расходов отметим, что показатели всех статей в отчетном году увеличились.</w:t>
      </w:r>
    </w:p>
    <w:p w:rsidR="005D6D44" w:rsidRPr="00115345" w:rsidRDefault="005D6D44" w:rsidP="005D6D44">
      <w:pPr>
        <w:spacing w:line="360" w:lineRule="auto"/>
        <w:jc w:val="both"/>
        <w:rPr>
          <w:sz w:val="28"/>
          <w:szCs w:val="28"/>
        </w:rPr>
      </w:pPr>
      <w:r w:rsidRPr="00115345">
        <w:rPr>
          <w:sz w:val="28"/>
          <w:szCs w:val="28"/>
        </w:rPr>
        <w:tab/>
        <w:t xml:space="preserve">Себестоимость в отчетном году выросла на </w:t>
      </w:r>
      <w:r>
        <w:rPr>
          <w:sz w:val="28"/>
          <w:szCs w:val="28"/>
        </w:rPr>
        <w:t>147777</w:t>
      </w:r>
      <w:r w:rsidRPr="00115345">
        <w:rPr>
          <w:sz w:val="28"/>
          <w:szCs w:val="28"/>
        </w:rPr>
        <w:t xml:space="preserve"> тыс.</w:t>
      </w:r>
      <w:r>
        <w:rPr>
          <w:sz w:val="28"/>
          <w:szCs w:val="28"/>
        </w:rPr>
        <w:t xml:space="preserve"> </w:t>
      </w:r>
      <w:r w:rsidRPr="00115345">
        <w:rPr>
          <w:sz w:val="28"/>
          <w:szCs w:val="28"/>
        </w:rPr>
        <w:t>руб</w:t>
      </w:r>
      <w:r>
        <w:rPr>
          <w:sz w:val="28"/>
          <w:szCs w:val="28"/>
        </w:rPr>
        <w:t>лей</w:t>
      </w:r>
      <w:r w:rsidRPr="00115345">
        <w:rPr>
          <w:sz w:val="28"/>
          <w:szCs w:val="28"/>
        </w:rPr>
        <w:t xml:space="preserve"> или на </w:t>
      </w:r>
      <w:r>
        <w:rPr>
          <w:sz w:val="28"/>
          <w:szCs w:val="28"/>
        </w:rPr>
        <w:t xml:space="preserve">2,73 </w:t>
      </w:r>
      <w:r w:rsidRPr="00115345">
        <w:rPr>
          <w:sz w:val="28"/>
          <w:szCs w:val="28"/>
        </w:rPr>
        <w:t xml:space="preserve">%. Это увеличение расходов связано прежде всего с ростом производственных затрат, в результате увеличения трудовых и материальных ресурсов. Удельный вес себестоимости в структуре расходов снизился на </w:t>
      </w:r>
      <w:r>
        <w:rPr>
          <w:sz w:val="28"/>
          <w:szCs w:val="28"/>
        </w:rPr>
        <w:t>1</w:t>
      </w:r>
      <w:r w:rsidRPr="00115345">
        <w:rPr>
          <w:sz w:val="28"/>
          <w:szCs w:val="28"/>
        </w:rPr>
        <w:t>,</w:t>
      </w:r>
      <w:r>
        <w:rPr>
          <w:sz w:val="28"/>
          <w:szCs w:val="28"/>
        </w:rPr>
        <w:t>64</w:t>
      </w:r>
      <w:r w:rsidRPr="00115345">
        <w:rPr>
          <w:sz w:val="28"/>
          <w:szCs w:val="28"/>
        </w:rPr>
        <w:t>%.</w:t>
      </w:r>
    </w:p>
    <w:p w:rsidR="005D6D44" w:rsidRPr="00115345" w:rsidRDefault="005D6D44" w:rsidP="005D6D44">
      <w:pPr>
        <w:spacing w:line="360" w:lineRule="auto"/>
        <w:jc w:val="both"/>
        <w:rPr>
          <w:sz w:val="28"/>
          <w:szCs w:val="28"/>
        </w:rPr>
      </w:pPr>
      <w:r w:rsidRPr="00115345">
        <w:rPr>
          <w:sz w:val="28"/>
          <w:szCs w:val="28"/>
        </w:rPr>
        <w:tab/>
        <w:t xml:space="preserve">В отчетном году существенно выросли коммерческие расходы на </w:t>
      </w:r>
      <w:r>
        <w:rPr>
          <w:sz w:val="28"/>
          <w:szCs w:val="28"/>
        </w:rPr>
        <w:t xml:space="preserve">110673 </w:t>
      </w:r>
      <w:r w:rsidRPr="00115345">
        <w:rPr>
          <w:sz w:val="28"/>
          <w:szCs w:val="28"/>
        </w:rPr>
        <w:t>тыс.</w:t>
      </w:r>
      <w:r>
        <w:rPr>
          <w:sz w:val="28"/>
          <w:szCs w:val="28"/>
        </w:rPr>
        <w:t xml:space="preserve"> </w:t>
      </w:r>
      <w:r w:rsidRPr="00115345">
        <w:rPr>
          <w:sz w:val="28"/>
          <w:szCs w:val="28"/>
        </w:rPr>
        <w:t>руб</w:t>
      </w:r>
      <w:r>
        <w:rPr>
          <w:sz w:val="28"/>
          <w:szCs w:val="28"/>
        </w:rPr>
        <w:t>лей</w:t>
      </w:r>
      <w:r w:rsidRPr="00115345">
        <w:rPr>
          <w:sz w:val="28"/>
          <w:szCs w:val="28"/>
        </w:rPr>
        <w:t xml:space="preserve"> или </w:t>
      </w:r>
      <w:r>
        <w:rPr>
          <w:sz w:val="28"/>
          <w:szCs w:val="28"/>
        </w:rPr>
        <w:t xml:space="preserve">на 14,56 </w:t>
      </w:r>
      <w:r w:rsidRPr="00115345">
        <w:rPr>
          <w:sz w:val="28"/>
          <w:szCs w:val="28"/>
        </w:rPr>
        <w:t xml:space="preserve">%, а также управленческие расходы, соответственно на </w:t>
      </w:r>
      <w:r>
        <w:rPr>
          <w:sz w:val="28"/>
          <w:szCs w:val="28"/>
        </w:rPr>
        <w:t>146843</w:t>
      </w:r>
      <w:r w:rsidRPr="00115345">
        <w:rPr>
          <w:sz w:val="28"/>
          <w:szCs w:val="28"/>
        </w:rPr>
        <w:t xml:space="preserve"> тыс.</w:t>
      </w:r>
      <w:r>
        <w:rPr>
          <w:sz w:val="28"/>
          <w:szCs w:val="28"/>
        </w:rPr>
        <w:t xml:space="preserve"> р</w:t>
      </w:r>
      <w:r w:rsidRPr="00115345">
        <w:rPr>
          <w:sz w:val="28"/>
          <w:szCs w:val="28"/>
        </w:rPr>
        <w:t>уб</w:t>
      </w:r>
      <w:r>
        <w:rPr>
          <w:sz w:val="28"/>
          <w:szCs w:val="28"/>
        </w:rPr>
        <w:t>лей</w:t>
      </w:r>
      <w:r w:rsidRPr="00115345">
        <w:rPr>
          <w:sz w:val="28"/>
          <w:szCs w:val="28"/>
        </w:rPr>
        <w:t xml:space="preserve"> или </w:t>
      </w:r>
      <w:r>
        <w:rPr>
          <w:sz w:val="28"/>
          <w:szCs w:val="28"/>
        </w:rPr>
        <w:t xml:space="preserve">на 12,57 </w:t>
      </w:r>
      <w:r w:rsidRPr="00115345">
        <w:rPr>
          <w:sz w:val="28"/>
          <w:szCs w:val="28"/>
        </w:rPr>
        <w:t>%.</w:t>
      </w:r>
      <w:r>
        <w:rPr>
          <w:sz w:val="28"/>
          <w:szCs w:val="28"/>
        </w:rPr>
        <w:t xml:space="preserve"> </w:t>
      </w:r>
      <w:r w:rsidRPr="00F528CA">
        <w:rPr>
          <w:sz w:val="28"/>
          <w:szCs w:val="28"/>
        </w:rPr>
        <w:t xml:space="preserve"> </w:t>
      </w:r>
      <w:r w:rsidRPr="00115345">
        <w:rPr>
          <w:sz w:val="28"/>
          <w:szCs w:val="28"/>
        </w:rPr>
        <w:t>Необходимо более детально проанализировать и установить причины роста указанных расходов. Возможно существенную роль сыграли такие факторы как: реклама продукции, маркетинговые исследования, представительские расходы, целью которых является продвижение продукции на рынке. Поэтому отдачи этих затрат можно ожидать в будущем.</w:t>
      </w:r>
    </w:p>
    <w:p w:rsidR="005D6D44" w:rsidRPr="00115345" w:rsidRDefault="005D6D44" w:rsidP="005D6D44">
      <w:pPr>
        <w:spacing w:line="360" w:lineRule="auto"/>
        <w:jc w:val="both"/>
        <w:rPr>
          <w:sz w:val="28"/>
          <w:szCs w:val="28"/>
        </w:rPr>
      </w:pPr>
      <w:r w:rsidRPr="00115345">
        <w:rPr>
          <w:sz w:val="28"/>
          <w:szCs w:val="28"/>
        </w:rPr>
        <w:tab/>
      </w:r>
      <w:r>
        <w:rPr>
          <w:sz w:val="28"/>
          <w:szCs w:val="28"/>
        </w:rPr>
        <w:t>Проценты</w:t>
      </w:r>
      <w:r w:rsidRPr="00115345">
        <w:rPr>
          <w:sz w:val="28"/>
          <w:szCs w:val="28"/>
        </w:rPr>
        <w:t xml:space="preserve"> к уплате</w:t>
      </w:r>
      <w:r>
        <w:rPr>
          <w:sz w:val="28"/>
          <w:szCs w:val="28"/>
        </w:rPr>
        <w:t xml:space="preserve"> и прочие расходы увеличились соответственно на 10201 тыс. рублей и 7453 тыс. рублей </w:t>
      </w:r>
      <w:r w:rsidRPr="00115345">
        <w:rPr>
          <w:sz w:val="28"/>
          <w:szCs w:val="28"/>
        </w:rPr>
        <w:t xml:space="preserve">или </w:t>
      </w:r>
      <w:r>
        <w:rPr>
          <w:sz w:val="28"/>
          <w:szCs w:val="28"/>
        </w:rPr>
        <w:t>на 3,57</w:t>
      </w:r>
      <w:r w:rsidRPr="00115345">
        <w:rPr>
          <w:sz w:val="28"/>
          <w:szCs w:val="28"/>
        </w:rPr>
        <w:t>%</w:t>
      </w:r>
      <w:r>
        <w:rPr>
          <w:sz w:val="28"/>
          <w:szCs w:val="28"/>
        </w:rPr>
        <w:t xml:space="preserve"> и на 1,97%</w:t>
      </w:r>
      <w:r w:rsidRPr="00115345">
        <w:rPr>
          <w:sz w:val="28"/>
          <w:szCs w:val="28"/>
        </w:rPr>
        <w:t>.</w:t>
      </w:r>
      <w:r>
        <w:rPr>
          <w:sz w:val="28"/>
          <w:szCs w:val="28"/>
        </w:rPr>
        <w:t xml:space="preserve"> Возможно это связанно с тем, что организация в отчетном году была вынуждена выплачивать значительные проценты по кредитам и займам. </w:t>
      </w:r>
      <w:r w:rsidRPr="00115345">
        <w:rPr>
          <w:sz w:val="28"/>
          <w:szCs w:val="28"/>
        </w:rPr>
        <w:t>Такая ситуация оценивается как отрицательная, поскольку рост данных видов расходов приводит к уменьшению прибыли</w:t>
      </w:r>
      <w:r>
        <w:rPr>
          <w:sz w:val="28"/>
          <w:szCs w:val="28"/>
        </w:rPr>
        <w:t xml:space="preserve"> и снижению финансовой устойчивости организации</w:t>
      </w:r>
      <w:r w:rsidRPr="00115345">
        <w:rPr>
          <w:sz w:val="28"/>
          <w:szCs w:val="28"/>
        </w:rPr>
        <w:t>.</w:t>
      </w:r>
    </w:p>
    <w:p w:rsidR="005D6D44" w:rsidRPr="00115345" w:rsidRDefault="005D6D44" w:rsidP="005D6D44">
      <w:pPr>
        <w:spacing w:line="360" w:lineRule="auto"/>
        <w:jc w:val="both"/>
        <w:rPr>
          <w:sz w:val="28"/>
          <w:szCs w:val="28"/>
        </w:rPr>
      </w:pPr>
      <w:r w:rsidRPr="00115345">
        <w:rPr>
          <w:sz w:val="28"/>
          <w:szCs w:val="28"/>
        </w:rPr>
        <w:tab/>
      </w:r>
      <w:r w:rsidRPr="00822A23">
        <w:rPr>
          <w:sz w:val="28"/>
          <w:szCs w:val="28"/>
        </w:rPr>
        <w:t xml:space="preserve">Превышение доходов над расходами </w:t>
      </w:r>
      <w:r>
        <w:rPr>
          <w:sz w:val="28"/>
          <w:szCs w:val="28"/>
        </w:rPr>
        <w:t xml:space="preserve">в отчетном году </w:t>
      </w:r>
      <w:r w:rsidRPr="00822A23">
        <w:rPr>
          <w:sz w:val="28"/>
          <w:szCs w:val="28"/>
        </w:rPr>
        <w:t xml:space="preserve">составляет </w:t>
      </w:r>
      <w:r>
        <w:rPr>
          <w:sz w:val="28"/>
          <w:szCs w:val="28"/>
        </w:rPr>
        <w:t>362133</w:t>
      </w:r>
      <w:r w:rsidRPr="00822A23">
        <w:rPr>
          <w:sz w:val="28"/>
          <w:szCs w:val="28"/>
        </w:rPr>
        <w:t xml:space="preserve"> тыс. рублей, и имеет тенденцию к увеличению. </w:t>
      </w:r>
    </w:p>
    <w:p w:rsidR="005D6D44" w:rsidRDefault="005D6D44" w:rsidP="00C835E3">
      <w:pPr>
        <w:spacing w:line="360" w:lineRule="auto"/>
        <w:ind w:firstLine="709"/>
        <w:jc w:val="center"/>
        <w:rPr>
          <w:b/>
          <w:sz w:val="28"/>
          <w:szCs w:val="28"/>
        </w:rPr>
      </w:pPr>
    </w:p>
    <w:p w:rsidR="00796E26" w:rsidRDefault="00796E26" w:rsidP="00C835E3">
      <w:pPr>
        <w:spacing w:line="360" w:lineRule="auto"/>
        <w:ind w:firstLine="709"/>
        <w:jc w:val="center"/>
        <w:rPr>
          <w:b/>
          <w:sz w:val="28"/>
          <w:szCs w:val="28"/>
        </w:rPr>
      </w:pPr>
    </w:p>
    <w:p w:rsidR="00796E26" w:rsidRDefault="00796E26" w:rsidP="00C835E3">
      <w:pPr>
        <w:spacing w:line="360" w:lineRule="auto"/>
        <w:ind w:firstLine="709"/>
        <w:jc w:val="center"/>
        <w:rPr>
          <w:b/>
          <w:sz w:val="28"/>
          <w:szCs w:val="28"/>
        </w:rPr>
      </w:pPr>
    </w:p>
    <w:p w:rsidR="00796E26" w:rsidRDefault="00796E26" w:rsidP="00C835E3">
      <w:pPr>
        <w:spacing w:line="360" w:lineRule="auto"/>
        <w:ind w:firstLine="709"/>
        <w:jc w:val="center"/>
        <w:rPr>
          <w:b/>
          <w:sz w:val="28"/>
          <w:szCs w:val="28"/>
        </w:rPr>
      </w:pPr>
    </w:p>
    <w:p w:rsidR="00796E26" w:rsidRDefault="00796E26" w:rsidP="00C835E3">
      <w:pPr>
        <w:spacing w:line="360" w:lineRule="auto"/>
        <w:ind w:firstLine="709"/>
        <w:jc w:val="center"/>
        <w:rPr>
          <w:b/>
          <w:sz w:val="28"/>
          <w:szCs w:val="28"/>
        </w:rPr>
      </w:pPr>
    </w:p>
    <w:p w:rsidR="00796E26" w:rsidRDefault="00796E26" w:rsidP="00C835E3">
      <w:pPr>
        <w:spacing w:line="360" w:lineRule="auto"/>
        <w:ind w:firstLine="709"/>
        <w:jc w:val="center"/>
        <w:rPr>
          <w:b/>
          <w:sz w:val="28"/>
          <w:szCs w:val="28"/>
        </w:rPr>
      </w:pPr>
    </w:p>
    <w:p w:rsidR="00796E26" w:rsidRDefault="00796E26" w:rsidP="00C835E3">
      <w:pPr>
        <w:spacing w:line="360" w:lineRule="auto"/>
        <w:ind w:firstLine="709"/>
        <w:jc w:val="center"/>
        <w:rPr>
          <w:b/>
          <w:sz w:val="28"/>
          <w:szCs w:val="28"/>
        </w:rPr>
      </w:pPr>
    </w:p>
    <w:p w:rsidR="00796E26" w:rsidRDefault="00796E26" w:rsidP="00C835E3">
      <w:pPr>
        <w:spacing w:line="360" w:lineRule="auto"/>
        <w:ind w:firstLine="709"/>
        <w:jc w:val="center"/>
        <w:rPr>
          <w:b/>
          <w:sz w:val="28"/>
          <w:szCs w:val="28"/>
        </w:rPr>
      </w:pPr>
    </w:p>
    <w:p w:rsidR="00796E26" w:rsidRDefault="00796E26" w:rsidP="00C835E3">
      <w:pPr>
        <w:spacing w:line="360" w:lineRule="auto"/>
        <w:ind w:firstLine="709"/>
        <w:jc w:val="center"/>
        <w:rPr>
          <w:b/>
          <w:sz w:val="28"/>
          <w:szCs w:val="28"/>
        </w:rPr>
      </w:pPr>
    </w:p>
    <w:p w:rsidR="00796E26" w:rsidRDefault="00796E26" w:rsidP="00C835E3">
      <w:pPr>
        <w:spacing w:line="360" w:lineRule="auto"/>
        <w:ind w:firstLine="709"/>
        <w:jc w:val="center"/>
        <w:rPr>
          <w:b/>
          <w:sz w:val="28"/>
          <w:szCs w:val="28"/>
        </w:rPr>
      </w:pPr>
    </w:p>
    <w:p w:rsidR="00796E26" w:rsidRDefault="00796E26" w:rsidP="00C835E3">
      <w:pPr>
        <w:spacing w:line="360" w:lineRule="auto"/>
        <w:ind w:firstLine="709"/>
        <w:jc w:val="center"/>
        <w:rPr>
          <w:b/>
          <w:sz w:val="28"/>
          <w:szCs w:val="28"/>
        </w:rPr>
      </w:pPr>
    </w:p>
    <w:p w:rsidR="00796E26" w:rsidRDefault="00796E26" w:rsidP="00C835E3">
      <w:pPr>
        <w:spacing w:line="360" w:lineRule="auto"/>
        <w:ind w:firstLine="709"/>
        <w:jc w:val="center"/>
        <w:rPr>
          <w:b/>
          <w:sz w:val="28"/>
          <w:szCs w:val="28"/>
        </w:rPr>
      </w:pPr>
    </w:p>
    <w:p w:rsidR="00796E26" w:rsidRDefault="00796E26" w:rsidP="00C835E3">
      <w:pPr>
        <w:spacing w:line="360" w:lineRule="auto"/>
        <w:ind w:firstLine="709"/>
        <w:jc w:val="center"/>
        <w:rPr>
          <w:b/>
          <w:sz w:val="28"/>
          <w:szCs w:val="28"/>
        </w:rPr>
      </w:pPr>
    </w:p>
    <w:p w:rsidR="00796E26" w:rsidRDefault="00796E26" w:rsidP="00C835E3">
      <w:pPr>
        <w:spacing w:line="360" w:lineRule="auto"/>
        <w:ind w:firstLine="709"/>
        <w:jc w:val="center"/>
        <w:rPr>
          <w:b/>
          <w:sz w:val="28"/>
          <w:szCs w:val="28"/>
        </w:rPr>
      </w:pPr>
    </w:p>
    <w:p w:rsidR="00796E26" w:rsidRDefault="00796E26" w:rsidP="00C835E3">
      <w:pPr>
        <w:spacing w:line="360" w:lineRule="auto"/>
        <w:ind w:firstLine="709"/>
        <w:jc w:val="center"/>
        <w:rPr>
          <w:b/>
          <w:sz w:val="28"/>
          <w:szCs w:val="28"/>
        </w:rPr>
      </w:pPr>
    </w:p>
    <w:p w:rsidR="00796E26" w:rsidRDefault="00796E26" w:rsidP="00C835E3">
      <w:pPr>
        <w:spacing w:line="360" w:lineRule="auto"/>
        <w:ind w:firstLine="709"/>
        <w:jc w:val="center"/>
        <w:rPr>
          <w:b/>
          <w:sz w:val="28"/>
          <w:szCs w:val="28"/>
        </w:rPr>
      </w:pPr>
    </w:p>
    <w:p w:rsidR="00796E26" w:rsidRDefault="00796E26" w:rsidP="00C835E3">
      <w:pPr>
        <w:spacing w:line="360" w:lineRule="auto"/>
        <w:ind w:firstLine="709"/>
        <w:jc w:val="center"/>
        <w:rPr>
          <w:b/>
          <w:sz w:val="28"/>
          <w:szCs w:val="28"/>
        </w:rPr>
      </w:pPr>
    </w:p>
    <w:p w:rsidR="00796E26" w:rsidRDefault="00796E26" w:rsidP="00C835E3">
      <w:pPr>
        <w:spacing w:line="360" w:lineRule="auto"/>
        <w:ind w:firstLine="709"/>
        <w:jc w:val="center"/>
        <w:rPr>
          <w:b/>
          <w:sz w:val="28"/>
          <w:szCs w:val="28"/>
        </w:rPr>
      </w:pPr>
    </w:p>
    <w:p w:rsidR="00796E26" w:rsidRDefault="00796E26" w:rsidP="00C835E3">
      <w:pPr>
        <w:spacing w:line="360" w:lineRule="auto"/>
        <w:ind w:firstLine="709"/>
        <w:jc w:val="center"/>
        <w:rPr>
          <w:b/>
          <w:sz w:val="28"/>
          <w:szCs w:val="28"/>
        </w:rPr>
      </w:pPr>
    </w:p>
    <w:p w:rsidR="00796E26" w:rsidRDefault="00796E26" w:rsidP="00C835E3">
      <w:pPr>
        <w:spacing w:line="360" w:lineRule="auto"/>
        <w:ind w:firstLine="709"/>
        <w:jc w:val="center"/>
        <w:rPr>
          <w:b/>
          <w:sz w:val="28"/>
          <w:szCs w:val="28"/>
        </w:rPr>
      </w:pPr>
    </w:p>
    <w:p w:rsidR="00796E26" w:rsidRDefault="00796E26" w:rsidP="00C835E3">
      <w:pPr>
        <w:spacing w:line="360" w:lineRule="auto"/>
        <w:ind w:firstLine="709"/>
        <w:jc w:val="center"/>
        <w:rPr>
          <w:b/>
          <w:sz w:val="28"/>
          <w:szCs w:val="28"/>
        </w:rPr>
      </w:pPr>
      <w:r>
        <w:rPr>
          <w:b/>
          <w:sz w:val="28"/>
          <w:szCs w:val="28"/>
        </w:rPr>
        <w:t>4. Анализ финансовых результатов деятельности организации</w:t>
      </w:r>
    </w:p>
    <w:p w:rsidR="00796E26" w:rsidRDefault="00796E26" w:rsidP="00C835E3">
      <w:pPr>
        <w:spacing w:line="360" w:lineRule="auto"/>
        <w:ind w:firstLine="709"/>
        <w:jc w:val="center"/>
        <w:rPr>
          <w:b/>
          <w:sz w:val="28"/>
          <w:szCs w:val="28"/>
        </w:rPr>
      </w:pPr>
    </w:p>
    <w:p w:rsidR="00796E26" w:rsidRDefault="00796E26" w:rsidP="00796E26">
      <w:pPr>
        <w:pStyle w:val="2"/>
        <w:spacing w:before="0" w:after="0" w:line="360" w:lineRule="auto"/>
        <w:jc w:val="center"/>
        <w:rPr>
          <w:rFonts w:ascii="Times New Roman" w:hAnsi="Times New Roman" w:cs="Times New Roman"/>
          <w:i w:val="0"/>
          <w:iCs w:val="0"/>
        </w:rPr>
      </w:pPr>
      <w:bookmarkStart w:id="16" w:name="_Toc198260291"/>
      <w:r w:rsidRPr="00491EE0">
        <w:rPr>
          <w:rFonts w:ascii="Times New Roman" w:hAnsi="Times New Roman" w:cs="Times New Roman"/>
          <w:i w:val="0"/>
          <w:iCs w:val="0"/>
        </w:rPr>
        <w:t>Задание № 14</w:t>
      </w:r>
      <w:bookmarkEnd w:id="16"/>
    </w:p>
    <w:p w:rsidR="00796E26" w:rsidRDefault="00796E26" w:rsidP="00796E26">
      <w:pPr>
        <w:spacing w:line="360" w:lineRule="auto"/>
        <w:ind w:firstLine="540"/>
        <w:jc w:val="both"/>
        <w:rPr>
          <w:sz w:val="28"/>
          <w:szCs w:val="28"/>
        </w:rPr>
      </w:pPr>
      <w:r w:rsidRPr="008F6A52">
        <w:rPr>
          <w:sz w:val="28"/>
          <w:szCs w:val="28"/>
        </w:rPr>
        <w:t>Указать наиболее полный состав показателей, характеризующих различные виды прибыли  и рентабельности, а также методику их расчета и область применения.</w:t>
      </w:r>
    </w:p>
    <w:p w:rsidR="00796E26" w:rsidRDefault="00BC1DC2" w:rsidP="00C835E3">
      <w:pPr>
        <w:spacing w:line="360" w:lineRule="auto"/>
        <w:ind w:firstLine="709"/>
        <w:jc w:val="center"/>
        <w:rPr>
          <w:b/>
          <w:sz w:val="28"/>
          <w:szCs w:val="28"/>
        </w:rPr>
      </w:pPr>
      <w:r>
        <w:rPr>
          <w:b/>
          <w:sz w:val="28"/>
          <w:szCs w:val="28"/>
        </w:rPr>
        <w:t>Решение:</w:t>
      </w:r>
    </w:p>
    <w:p w:rsidR="00BC1DC2" w:rsidRDefault="00BC1DC2" w:rsidP="00BC1DC2">
      <w:pPr>
        <w:tabs>
          <w:tab w:val="left" w:pos="720"/>
        </w:tabs>
        <w:spacing w:line="360" w:lineRule="auto"/>
        <w:ind w:firstLine="540"/>
        <w:jc w:val="both"/>
        <w:rPr>
          <w:sz w:val="28"/>
          <w:szCs w:val="28"/>
        </w:rPr>
      </w:pPr>
      <w:r w:rsidRPr="008F6A52">
        <w:rPr>
          <w:sz w:val="28"/>
          <w:szCs w:val="28"/>
        </w:rPr>
        <w:t>Финансовые результаты деятельности предприятия характеризуются суммой полученной прибыли и уровнем рентабельности. Чем больше величина прибыли и выше уровень рентабельности, тем эффективнее функционирует предприятие, и тем устойчивее его финансовое состояние.</w:t>
      </w:r>
    </w:p>
    <w:p w:rsidR="00BC1DC2" w:rsidRDefault="00BC1DC2" w:rsidP="000B017C">
      <w:pPr>
        <w:tabs>
          <w:tab w:val="left" w:pos="720"/>
        </w:tabs>
        <w:spacing w:line="360" w:lineRule="auto"/>
        <w:ind w:firstLine="540"/>
        <w:jc w:val="both"/>
        <w:rPr>
          <w:sz w:val="28"/>
          <w:szCs w:val="28"/>
        </w:rPr>
      </w:pPr>
      <w:r>
        <w:rPr>
          <w:sz w:val="28"/>
          <w:szCs w:val="28"/>
        </w:rPr>
        <w:t xml:space="preserve">Существуют следующие </w:t>
      </w:r>
      <w:r>
        <w:rPr>
          <w:i/>
          <w:sz w:val="28"/>
          <w:szCs w:val="28"/>
        </w:rPr>
        <w:t>показатели прибыли</w:t>
      </w:r>
      <w:r>
        <w:rPr>
          <w:sz w:val="28"/>
          <w:szCs w:val="28"/>
        </w:rPr>
        <w:t>:</w:t>
      </w:r>
    </w:p>
    <w:p w:rsidR="00BC1DC2" w:rsidRDefault="00BC1DC2" w:rsidP="00BC1DC2">
      <w:pPr>
        <w:tabs>
          <w:tab w:val="left" w:pos="720"/>
        </w:tabs>
        <w:spacing w:line="360" w:lineRule="auto"/>
        <w:jc w:val="both"/>
        <w:rPr>
          <w:sz w:val="28"/>
          <w:szCs w:val="28"/>
        </w:rPr>
      </w:pPr>
      <w:r>
        <w:rPr>
          <w:sz w:val="28"/>
          <w:szCs w:val="28"/>
        </w:rPr>
        <w:t>- валовая (маржинальная) прибыль - разность между выручкой (нетто) и прямыми производственными затратами по реализованной продукции;</w:t>
      </w:r>
    </w:p>
    <w:p w:rsidR="00BC1DC2" w:rsidRDefault="00BC1DC2" w:rsidP="00BC1DC2">
      <w:pPr>
        <w:tabs>
          <w:tab w:val="left" w:pos="720"/>
        </w:tabs>
        <w:spacing w:line="360" w:lineRule="auto"/>
        <w:jc w:val="both"/>
        <w:rPr>
          <w:sz w:val="28"/>
          <w:szCs w:val="28"/>
        </w:rPr>
      </w:pPr>
      <w:r>
        <w:rPr>
          <w:sz w:val="28"/>
          <w:szCs w:val="28"/>
        </w:rPr>
        <w:t>- прибыль от реализации продукции, товаров, услуг - разность между суммой маржинальной прибыли и постоянными расходами отчетного периода;</w:t>
      </w:r>
    </w:p>
    <w:p w:rsidR="00BC1DC2" w:rsidRDefault="00BC1DC2" w:rsidP="00BC1DC2">
      <w:pPr>
        <w:tabs>
          <w:tab w:val="left" w:pos="720"/>
        </w:tabs>
        <w:spacing w:line="360" w:lineRule="auto"/>
        <w:jc w:val="both"/>
        <w:rPr>
          <w:sz w:val="28"/>
          <w:szCs w:val="28"/>
        </w:rPr>
      </w:pPr>
      <w:r>
        <w:rPr>
          <w:sz w:val="28"/>
          <w:szCs w:val="28"/>
        </w:rPr>
        <w:t>- общий</w:t>
      </w:r>
      <w:r>
        <w:rPr>
          <w:i/>
          <w:sz w:val="28"/>
          <w:szCs w:val="28"/>
        </w:rPr>
        <w:t xml:space="preserve"> </w:t>
      </w:r>
      <w:r>
        <w:rPr>
          <w:sz w:val="28"/>
          <w:szCs w:val="28"/>
        </w:rPr>
        <w:t>финансовый результат до налогообложения - финансовые результаты от реализации продукции, работ и услуг, доходы и расходы от финансовой и инвестиционной деятельности, внереализационные доходы и расходы;</w:t>
      </w:r>
    </w:p>
    <w:p w:rsidR="00BC1DC2" w:rsidRDefault="00BC1DC2" w:rsidP="00BC1DC2">
      <w:pPr>
        <w:tabs>
          <w:tab w:val="left" w:pos="720"/>
        </w:tabs>
        <w:spacing w:line="360" w:lineRule="auto"/>
        <w:jc w:val="both"/>
        <w:rPr>
          <w:sz w:val="28"/>
          <w:szCs w:val="28"/>
        </w:rPr>
      </w:pPr>
      <w:r>
        <w:rPr>
          <w:sz w:val="28"/>
          <w:szCs w:val="28"/>
        </w:rPr>
        <w:t>- чистая прибыль – та ее часть, которая остается в распоряжении предприятия после уплаты всех налогов, экономических санкций и прочих обязательных отчислений.</w:t>
      </w:r>
    </w:p>
    <w:p w:rsidR="000B017C" w:rsidRDefault="00BC1DC2" w:rsidP="000B017C">
      <w:pPr>
        <w:tabs>
          <w:tab w:val="left" w:pos="720"/>
        </w:tabs>
        <w:spacing w:line="360" w:lineRule="auto"/>
        <w:jc w:val="both"/>
        <w:rPr>
          <w:sz w:val="28"/>
          <w:szCs w:val="28"/>
        </w:rPr>
      </w:pPr>
      <w:r>
        <w:rPr>
          <w:sz w:val="28"/>
          <w:szCs w:val="28"/>
        </w:rPr>
        <w:tab/>
      </w:r>
      <w:r w:rsidRPr="00196C5B">
        <w:rPr>
          <w:b/>
          <w:i/>
          <w:sz w:val="28"/>
          <w:szCs w:val="28"/>
        </w:rPr>
        <w:t>Рентабельность</w:t>
      </w:r>
      <w:r>
        <w:rPr>
          <w:sz w:val="28"/>
          <w:szCs w:val="28"/>
        </w:rPr>
        <w:t xml:space="preserve"> – это относительный показатель, определяющий уровень доходности бизнеса. Показатели рентабельности характеризуют эффективность работы предприятия в целом, доходность различных направлений деятельности (производственной, инвестиционной и т.д.); они более полно, чем прибыль характеризуют окончательные результаты хозяйствования, потому что их величина показывает соотношение эффекта с наличными или потребленными ресурсами.</w:t>
      </w:r>
    </w:p>
    <w:p w:rsidR="00BC1DC2" w:rsidRDefault="00BC1DC2" w:rsidP="000B017C">
      <w:pPr>
        <w:tabs>
          <w:tab w:val="left" w:pos="720"/>
        </w:tabs>
        <w:spacing w:line="360" w:lineRule="auto"/>
        <w:ind w:firstLine="540"/>
        <w:jc w:val="both"/>
        <w:rPr>
          <w:sz w:val="28"/>
          <w:szCs w:val="28"/>
        </w:rPr>
      </w:pPr>
      <w:r>
        <w:rPr>
          <w:sz w:val="28"/>
          <w:szCs w:val="28"/>
        </w:rPr>
        <w:t>Существуют следующие показатели рентабельности:</w:t>
      </w:r>
    </w:p>
    <w:p w:rsidR="00BC1DC2" w:rsidRDefault="00BC1DC2" w:rsidP="00BC1DC2">
      <w:pPr>
        <w:tabs>
          <w:tab w:val="left" w:pos="720"/>
        </w:tabs>
        <w:spacing w:line="360" w:lineRule="auto"/>
        <w:jc w:val="both"/>
        <w:rPr>
          <w:sz w:val="28"/>
          <w:szCs w:val="28"/>
        </w:rPr>
      </w:pPr>
      <w:r>
        <w:rPr>
          <w:sz w:val="28"/>
          <w:szCs w:val="28"/>
        </w:rPr>
        <w:t>- рентабельность продаж определяется как отношение прибыли от реализации продукции (работ, услуг) к выручке от реализации (без налогов). Рентабельность продаж исчисляется для всей проданной продукции или для отдельных изделий. Показывает, сколько прибыли приходится на единицу реализованной продукции.</w:t>
      </w:r>
    </w:p>
    <w:p w:rsidR="00BC1DC2" w:rsidRDefault="00BC1DC2" w:rsidP="00BC1DC2">
      <w:pPr>
        <w:tabs>
          <w:tab w:val="left" w:pos="720"/>
        </w:tabs>
        <w:spacing w:line="360" w:lineRule="auto"/>
        <w:jc w:val="center"/>
        <w:rPr>
          <w:sz w:val="28"/>
          <w:szCs w:val="28"/>
        </w:rPr>
      </w:pPr>
      <w:r w:rsidRPr="00BF6FC0">
        <w:rPr>
          <w:position w:val="-28"/>
          <w:sz w:val="28"/>
          <w:szCs w:val="28"/>
        </w:rPr>
        <w:object w:dxaOrig="6200" w:dyaOrig="660">
          <v:shape id="_x0000_i1036" type="#_x0000_t75" style="width:309.75pt;height:33pt" o:ole="">
            <v:imagedata r:id="rId29" o:title=""/>
          </v:shape>
          <o:OLEObject Type="Embed" ProgID="Equation.3" ShapeID="_x0000_i1036" DrawAspect="Content" ObjectID="_1469858353" r:id="rId30"/>
        </w:object>
      </w:r>
    </w:p>
    <w:p w:rsidR="00BC1DC2" w:rsidRDefault="00BC1DC2" w:rsidP="00BC1DC2">
      <w:pPr>
        <w:tabs>
          <w:tab w:val="left" w:pos="720"/>
        </w:tabs>
        <w:spacing w:line="360" w:lineRule="auto"/>
        <w:jc w:val="both"/>
        <w:rPr>
          <w:sz w:val="28"/>
          <w:szCs w:val="28"/>
        </w:rPr>
      </w:pPr>
      <w:r>
        <w:rPr>
          <w:sz w:val="28"/>
          <w:szCs w:val="28"/>
        </w:rPr>
        <w:t>- рентабельность активов – это отношение прибыли до налогообложения к среднегодовой стоимости активов предприятия. Имеет важное значение для обобщающей оценки эффективности использования вложенных в предприятие средств.</w:t>
      </w:r>
    </w:p>
    <w:p w:rsidR="00BC1DC2" w:rsidRDefault="00BC1DC2" w:rsidP="00364B50">
      <w:pPr>
        <w:tabs>
          <w:tab w:val="left" w:pos="720"/>
        </w:tabs>
        <w:spacing w:line="360" w:lineRule="auto"/>
        <w:jc w:val="center"/>
        <w:rPr>
          <w:sz w:val="28"/>
          <w:szCs w:val="28"/>
        </w:rPr>
      </w:pPr>
      <w:r w:rsidRPr="003B1037">
        <w:rPr>
          <w:position w:val="-24"/>
          <w:sz w:val="28"/>
          <w:szCs w:val="28"/>
        </w:rPr>
        <w:object w:dxaOrig="2640" w:dyaOrig="620">
          <v:shape id="_x0000_i1037" type="#_x0000_t75" style="width:132pt;height:30.75pt" o:ole="">
            <v:imagedata r:id="rId31" o:title=""/>
          </v:shape>
          <o:OLEObject Type="Embed" ProgID="Equation.3" ShapeID="_x0000_i1037" DrawAspect="Content" ObjectID="_1469858354" r:id="rId32"/>
        </w:object>
      </w:r>
    </w:p>
    <w:p w:rsidR="00BC1DC2" w:rsidRDefault="00BC1DC2" w:rsidP="00364B50">
      <w:pPr>
        <w:tabs>
          <w:tab w:val="left" w:pos="720"/>
        </w:tabs>
        <w:spacing w:line="360" w:lineRule="auto"/>
        <w:jc w:val="center"/>
        <w:rPr>
          <w:sz w:val="28"/>
          <w:szCs w:val="28"/>
        </w:rPr>
      </w:pPr>
      <w:r w:rsidRPr="00BF6FC0">
        <w:rPr>
          <w:position w:val="-28"/>
          <w:sz w:val="28"/>
          <w:szCs w:val="28"/>
        </w:rPr>
        <w:object w:dxaOrig="3940" w:dyaOrig="660">
          <v:shape id="_x0000_i1038" type="#_x0000_t75" style="width:197.25pt;height:33pt" o:ole="">
            <v:imagedata r:id="rId33" o:title=""/>
          </v:shape>
          <o:OLEObject Type="Embed" ProgID="Equation.3" ShapeID="_x0000_i1038" DrawAspect="Content" ObjectID="_1469858355" r:id="rId34"/>
        </w:object>
      </w:r>
    </w:p>
    <w:p w:rsidR="00BC1DC2" w:rsidRDefault="00BC1DC2" w:rsidP="00364B50">
      <w:pPr>
        <w:pStyle w:val="a4"/>
        <w:tabs>
          <w:tab w:val="num" w:pos="720"/>
        </w:tabs>
        <w:spacing w:line="360" w:lineRule="auto"/>
        <w:ind w:left="0" w:firstLine="540"/>
        <w:jc w:val="both"/>
        <w:rPr>
          <w:sz w:val="28"/>
          <w:szCs w:val="28"/>
        </w:rPr>
      </w:pPr>
      <w:r>
        <w:rPr>
          <w:sz w:val="28"/>
          <w:szCs w:val="28"/>
        </w:rPr>
        <w:t>Использование оборотных активов организации характеризуют такие показатели, как рентабельность оборотных активов по прибыли до налогообложения, и рентабельность оборотных активов по чистой прибыли. Они характеризуют способность организации получать прибыль от осуществления основной деятельности</w:t>
      </w:r>
    </w:p>
    <w:p w:rsidR="00364B50" w:rsidRDefault="00BC1DC2" w:rsidP="00364B50">
      <w:pPr>
        <w:tabs>
          <w:tab w:val="left" w:pos="720"/>
        </w:tabs>
        <w:spacing w:line="360" w:lineRule="auto"/>
        <w:ind w:firstLine="540"/>
        <w:jc w:val="both"/>
        <w:rPr>
          <w:sz w:val="28"/>
          <w:szCs w:val="28"/>
        </w:rPr>
      </w:pPr>
      <w:r>
        <w:rPr>
          <w:sz w:val="28"/>
          <w:szCs w:val="28"/>
        </w:rPr>
        <w:t xml:space="preserve">- рентабельность собственного капитала исчисляется путем отношения чистой прибыли к среднегодовой стоимости собственного капитала организации. </w:t>
      </w:r>
    </w:p>
    <w:p w:rsidR="00BC1DC2" w:rsidRDefault="00BC1DC2" w:rsidP="00364B50">
      <w:pPr>
        <w:tabs>
          <w:tab w:val="left" w:pos="720"/>
        </w:tabs>
        <w:spacing w:line="360" w:lineRule="auto"/>
        <w:ind w:firstLine="540"/>
        <w:jc w:val="both"/>
        <w:rPr>
          <w:sz w:val="28"/>
          <w:szCs w:val="28"/>
        </w:rPr>
      </w:pPr>
      <w:r>
        <w:rPr>
          <w:sz w:val="28"/>
          <w:szCs w:val="28"/>
        </w:rPr>
        <w:t>Позволяет определить эффективность использования инвестированных собственниками средств в предприятие и сравнить ее с альтернативными источниками получения дохода. В странах с развитой рыночной экономикой рентабельность собственного капитала служит важным критерием при оценке уровня котировки акций на фондовой бирже.</w:t>
      </w:r>
    </w:p>
    <w:p w:rsidR="00BC1DC2" w:rsidRDefault="00BC1DC2" w:rsidP="00CF138A">
      <w:pPr>
        <w:tabs>
          <w:tab w:val="left" w:pos="720"/>
        </w:tabs>
        <w:spacing w:line="360" w:lineRule="auto"/>
        <w:jc w:val="center"/>
        <w:rPr>
          <w:sz w:val="28"/>
          <w:szCs w:val="28"/>
        </w:rPr>
      </w:pPr>
      <w:r w:rsidRPr="00BF6FC0">
        <w:rPr>
          <w:position w:val="-24"/>
          <w:sz w:val="28"/>
          <w:szCs w:val="28"/>
        </w:rPr>
        <w:object w:dxaOrig="4320" w:dyaOrig="620">
          <v:shape id="_x0000_i1039" type="#_x0000_t75" style="width:3in;height:30.75pt" o:ole="">
            <v:imagedata r:id="rId35" o:title=""/>
          </v:shape>
          <o:OLEObject Type="Embed" ProgID="Equation.3" ShapeID="_x0000_i1039" DrawAspect="Content" ObjectID="_1469858356" r:id="rId36"/>
        </w:object>
      </w:r>
    </w:p>
    <w:p w:rsidR="00B762C2" w:rsidRDefault="00B762C2" w:rsidP="00BC1DC2">
      <w:pPr>
        <w:tabs>
          <w:tab w:val="left" w:pos="720"/>
        </w:tabs>
        <w:spacing w:line="360" w:lineRule="auto"/>
        <w:jc w:val="both"/>
        <w:rPr>
          <w:sz w:val="28"/>
          <w:szCs w:val="28"/>
        </w:rPr>
      </w:pPr>
    </w:p>
    <w:p w:rsidR="00B762C2" w:rsidRDefault="00B762C2" w:rsidP="00B762C2">
      <w:pPr>
        <w:pStyle w:val="2"/>
        <w:spacing w:before="0" w:after="0" w:line="360" w:lineRule="auto"/>
        <w:jc w:val="center"/>
        <w:rPr>
          <w:rFonts w:ascii="Times New Roman" w:hAnsi="Times New Roman" w:cs="Times New Roman"/>
          <w:i w:val="0"/>
          <w:iCs w:val="0"/>
        </w:rPr>
      </w:pPr>
      <w:bookmarkStart w:id="17" w:name="_Toc198260292"/>
      <w:r w:rsidRPr="00297395">
        <w:rPr>
          <w:rFonts w:ascii="Times New Roman" w:hAnsi="Times New Roman" w:cs="Times New Roman"/>
          <w:i w:val="0"/>
          <w:iCs w:val="0"/>
        </w:rPr>
        <w:t>Задание № 15</w:t>
      </w:r>
      <w:bookmarkEnd w:id="17"/>
    </w:p>
    <w:p w:rsidR="00B762C2" w:rsidRDefault="00B762C2" w:rsidP="00B762C2">
      <w:pPr>
        <w:spacing w:line="360" w:lineRule="auto"/>
        <w:ind w:firstLine="540"/>
        <w:jc w:val="both"/>
        <w:rPr>
          <w:sz w:val="28"/>
          <w:szCs w:val="28"/>
        </w:rPr>
      </w:pPr>
      <w:r>
        <w:rPr>
          <w:sz w:val="28"/>
          <w:szCs w:val="28"/>
        </w:rPr>
        <w:t>На основании формы№2 «Отчет о прибылях и убытках» проанализировать динамику прибыли организации до налогообложения и чистой прибыли. Определить факторы формирования прибыли до налогообложения и чистой прибыли. Обобщить результаты проведенных расчетов в табл.№14. Сделать вывод, за счет какого вида доходов в большей степени формируется прибыль, какой вид расходов занимает наибольший удельный вес, в какой степени налоги повлияли на размер чистой прибыли.</w:t>
      </w:r>
    </w:p>
    <w:p w:rsidR="00B762C2" w:rsidRPr="00817EDB" w:rsidRDefault="00B762C2" w:rsidP="00B762C2">
      <w:pPr>
        <w:pStyle w:val="3"/>
        <w:tabs>
          <w:tab w:val="left" w:pos="720"/>
        </w:tabs>
        <w:jc w:val="right"/>
        <w:rPr>
          <w:rFonts w:ascii="Times New Roman" w:hAnsi="Times New Roman" w:cs="Times New Roman"/>
          <w:b w:val="0"/>
          <w:bCs w:val="0"/>
          <w:sz w:val="28"/>
          <w:szCs w:val="28"/>
        </w:rPr>
      </w:pPr>
      <w:r w:rsidRPr="00817EDB">
        <w:rPr>
          <w:rFonts w:ascii="Times New Roman" w:hAnsi="Times New Roman" w:cs="Times New Roman"/>
          <w:b w:val="0"/>
          <w:bCs w:val="0"/>
          <w:sz w:val="28"/>
          <w:szCs w:val="28"/>
        </w:rPr>
        <w:t>Таблица 14</w:t>
      </w:r>
    </w:p>
    <w:p w:rsidR="00B762C2" w:rsidRPr="00817EDB" w:rsidRDefault="00B762C2" w:rsidP="00B762C2">
      <w:pPr>
        <w:pStyle w:val="4"/>
        <w:spacing w:line="360" w:lineRule="auto"/>
        <w:jc w:val="center"/>
        <w:rPr>
          <w:bCs w:val="0"/>
        </w:rPr>
      </w:pPr>
      <w:r w:rsidRPr="00817EDB">
        <w:rPr>
          <w:bCs w:val="0"/>
        </w:rPr>
        <w:t>Анализ показателей прибыли и факторов, повлиявших на чистую прибыль организации</w:t>
      </w:r>
    </w:p>
    <w:tbl>
      <w:tblPr>
        <w:tblW w:w="9170" w:type="dxa"/>
        <w:jc w:val="center"/>
        <w:tblCellMar>
          <w:left w:w="0" w:type="dxa"/>
          <w:right w:w="0" w:type="dxa"/>
        </w:tblCellMar>
        <w:tblLook w:val="0000" w:firstRow="0" w:lastRow="0" w:firstColumn="0" w:lastColumn="0" w:noHBand="0" w:noVBand="0"/>
      </w:tblPr>
      <w:tblGrid>
        <w:gridCol w:w="537"/>
        <w:gridCol w:w="3260"/>
        <w:gridCol w:w="1773"/>
        <w:gridCol w:w="1800"/>
        <w:gridCol w:w="1800"/>
      </w:tblGrid>
      <w:tr w:rsidR="00B762C2" w:rsidRPr="00817EDB">
        <w:trPr>
          <w:cantSplit/>
          <w:trHeight w:val="426"/>
          <w:jc w:val="center"/>
        </w:trPr>
        <w:tc>
          <w:tcPr>
            <w:tcW w:w="537" w:type="dxa"/>
            <w:vMerge w:val="restart"/>
            <w:tcBorders>
              <w:top w:val="single" w:sz="4" w:space="0" w:color="auto"/>
              <w:left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rPr>
                <w:b/>
              </w:rPr>
            </w:pPr>
            <w:r w:rsidRPr="00817EDB">
              <w:rPr>
                <w:b/>
              </w:rPr>
              <w:t>№ п/п</w:t>
            </w:r>
          </w:p>
        </w:tc>
        <w:tc>
          <w:tcPr>
            <w:tcW w:w="3260" w:type="dxa"/>
            <w:vMerge w:val="restart"/>
            <w:tcBorders>
              <w:top w:val="single" w:sz="4" w:space="0" w:color="auto"/>
              <w:left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rPr>
                <w:b/>
              </w:rPr>
            </w:pPr>
            <w:r w:rsidRPr="00817EDB">
              <w:rPr>
                <w:b/>
              </w:rPr>
              <w:t>Наименование показателя</w:t>
            </w:r>
          </w:p>
        </w:tc>
        <w:tc>
          <w:tcPr>
            <w:tcW w:w="1773" w:type="dxa"/>
            <w:vMerge w:val="restart"/>
            <w:tcBorders>
              <w:top w:val="single" w:sz="4" w:space="0" w:color="auto"/>
              <w:left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rPr>
                <w:b/>
              </w:rPr>
            </w:pPr>
            <w:r w:rsidRPr="00817EDB">
              <w:rPr>
                <w:b/>
              </w:rPr>
              <w:t>Прошлый</w:t>
            </w:r>
          </w:p>
          <w:p w:rsidR="00B762C2" w:rsidRPr="00817EDB" w:rsidRDefault="00B762C2" w:rsidP="00B762C2">
            <w:pPr>
              <w:jc w:val="center"/>
              <w:rPr>
                <w:b/>
              </w:rPr>
            </w:pPr>
            <w:r w:rsidRPr="00817EDB">
              <w:rPr>
                <w:b/>
              </w:rPr>
              <w:t>год,</w:t>
            </w:r>
          </w:p>
          <w:p w:rsidR="00B762C2" w:rsidRPr="00817EDB" w:rsidRDefault="00B762C2" w:rsidP="00B762C2">
            <w:pPr>
              <w:jc w:val="center"/>
              <w:rPr>
                <w:b/>
              </w:rPr>
            </w:pPr>
            <w:r w:rsidRPr="00817EDB">
              <w:rPr>
                <w:b/>
              </w:rPr>
              <w:t>тыс. руб.</w:t>
            </w:r>
          </w:p>
        </w:tc>
        <w:tc>
          <w:tcPr>
            <w:tcW w:w="1800" w:type="dxa"/>
            <w:vMerge w:val="restart"/>
            <w:tcBorders>
              <w:top w:val="single" w:sz="4" w:space="0" w:color="auto"/>
              <w:left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rPr>
                <w:b/>
              </w:rPr>
            </w:pPr>
            <w:r w:rsidRPr="00817EDB">
              <w:rPr>
                <w:b/>
              </w:rPr>
              <w:t>Отчет-</w:t>
            </w:r>
          </w:p>
          <w:p w:rsidR="00B762C2" w:rsidRPr="00817EDB" w:rsidRDefault="00B762C2" w:rsidP="00B762C2">
            <w:pPr>
              <w:jc w:val="center"/>
              <w:rPr>
                <w:b/>
              </w:rPr>
            </w:pPr>
            <w:r w:rsidRPr="00817EDB">
              <w:rPr>
                <w:b/>
              </w:rPr>
              <w:t>ный год,</w:t>
            </w:r>
          </w:p>
          <w:p w:rsidR="00B762C2" w:rsidRPr="00817EDB" w:rsidRDefault="00B762C2" w:rsidP="00B762C2">
            <w:pPr>
              <w:jc w:val="center"/>
              <w:rPr>
                <w:b/>
              </w:rPr>
            </w:pPr>
            <w:r w:rsidRPr="00817EDB">
              <w:rPr>
                <w:b/>
              </w:rPr>
              <w:t>тыс. руб.</w:t>
            </w:r>
          </w:p>
        </w:tc>
        <w:tc>
          <w:tcPr>
            <w:tcW w:w="1800" w:type="dxa"/>
            <w:tcBorders>
              <w:top w:val="single" w:sz="4" w:space="0" w:color="auto"/>
              <w:left w:val="single" w:sz="4" w:space="0" w:color="auto"/>
              <w:bottom w:val="single" w:sz="4" w:space="0" w:color="auto"/>
              <w:right w:val="single" w:sz="4" w:space="0" w:color="auto"/>
            </w:tcBorders>
          </w:tcPr>
          <w:p w:rsidR="00B762C2" w:rsidRPr="00817EDB" w:rsidRDefault="00B762C2" w:rsidP="00B762C2">
            <w:pPr>
              <w:jc w:val="center"/>
              <w:rPr>
                <w:b/>
              </w:rPr>
            </w:pPr>
            <w:r w:rsidRPr="00817EDB">
              <w:rPr>
                <w:b/>
              </w:rPr>
              <w:t xml:space="preserve">Отклонение </w:t>
            </w:r>
          </w:p>
          <w:p w:rsidR="00B762C2" w:rsidRPr="00817EDB" w:rsidRDefault="00B762C2" w:rsidP="00B762C2">
            <w:pPr>
              <w:jc w:val="center"/>
              <w:rPr>
                <w:b/>
              </w:rPr>
            </w:pPr>
            <w:r w:rsidRPr="00817EDB">
              <w:rPr>
                <w:b/>
              </w:rPr>
              <w:t>(+,-)</w:t>
            </w:r>
          </w:p>
        </w:tc>
      </w:tr>
      <w:tr w:rsidR="00B762C2" w:rsidRPr="00817EDB">
        <w:trPr>
          <w:cantSplit/>
          <w:trHeight w:val="426"/>
          <w:jc w:val="center"/>
        </w:trPr>
        <w:tc>
          <w:tcPr>
            <w:tcW w:w="537" w:type="dxa"/>
            <w:vMerge/>
            <w:tcBorders>
              <w:left w:val="single" w:sz="4" w:space="0" w:color="auto"/>
              <w:bottom w:val="single" w:sz="4" w:space="0" w:color="000000"/>
              <w:right w:val="single" w:sz="4" w:space="0" w:color="auto"/>
            </w:tcBorders>
            <w:tcMar>
              <w:top w:w="17" w:type="dxa"/>
              <w:left w:w="17" w:type="dxa"/>
              <w:bottom w:w="0" w:type="dxa"/>
              <w:right w:w="17" w:type="dxa"/>
            </w:tcMar>
            <w:vAlign w:val="center"/>
          </w:tcPr>
          <w:p w:rsidR="00B762C2" w:rsidRPr="00817EDB" w:rsidRDefault="00B762C2" w:rsidP="00B762C2">
            <w:pPr>
              <w:jc w:val="center"/>
            </w:pPr>
          </w:p>
        </w:tc>
        <w:tc>
          <w:tcPr>
            <w:tcW w:w="3260" w:type="dxa"/>
            <w:vMerge/>
            <w:tcBorders>
              <w:left w:val="single" w:sz="4" w:space="0" w:color="auto"/>
              <w:bottom w:val="single" w:sz="4" w:space="0" w:color="000000"/>
              <w:right w:val="single" w:sz="4" w:space="0" w:color="auto"/>
            </w:tcBorders>
            <w:tcMar>
              <w:top w:w="17" w:type="dxa"/>
              <w:left w:w="17" w:type="dxa"/>
              <w:bottom w:w="0" w:type="dxa"/>
              <w:right w:w="17" w:type="dxa"/>
            </w:tcMar>
            <w:vAlign w:val="center"/>
          </w:tcPr>
          <w:p w:rsidR="00B762C2" w:rsidRPr="00817EDB" w:rsidRDefault="00B762C2" w:rsidP="00B762C2">
            <w:pPr>
              <w:jc w:val="center"/>
            </w:pPr>
          </w:p>
        </w:tc>
        <w:tc>
          <w:tcPr>
            <w:tcW w:w="1773" w:type="dxa"/>
            <w:vMerge/>
            <w:tcBorders>
              <w:left w:val="single" w:sz="4" w:space="0" w:color="auto"/>
              <w:bottom w:val="single" w:sz="4" w:space="0" w:color="000000"/>
              <w:right w:val="single" w:sz="4" w:space="0" w:color="auto"/>
            </w:tcBorders>
            <w:tcMar>
              <w:top w:w="17" w:type="dxa"/>
              <w:left w:w="17" w:type="dxa"/>
              <w:bottom w:w="0" w:type="dxa"/>
              <w:right w:w="17" w:type="dxa"/>
            </w:tcMar>
            <w:vAlign w:val="center"/>
          </w:tcPr>
          <w:p w:rsidR="00B762C2" w:rsidRPr="00817EDB" w:rsidRDefault="00B762C2" w:rsidP="00B762C2">
            <w:pPr>
              <w:jc w:val="center"/>
            </w:pPr>
          </w:p>
        </w:tc>
        <w:tc>
          <w:tcPr>
            <w:tcW w:w="1800" w:type="dxa"/>
            <w:vMerge/>
            <w:tcBorders>
              <w:left w:val="single" w:sz="4" w:space="0" w:color="auto"/>
              <w:bottom w:val="single" w:sz="4" w:space="0" w:color="000000"/>
              <w:right w:val="single" w:sz="4" w:space="0" w:color="auto"/>
            </w:tcBorders>
            <w:tcMar>
              <w:top w:w="17" w:type="dxa"/>
              <w:left w:w="17" w:type="dxa"/>
              <w:bottom w:w="0" w:type="dxa"/>
              <w:right w:w="17" w:type="dxa"/>
            </w:tcMar>
            <w:vAlign w:val="center"/>
          </w:tcPr>
          <w:p w:rsidR="00B762C2" w:rsidRPr="00817EDB" w:rsidRDefault="00B762C2" w:rsidP="00B762C2">
            <w:pPr>
              <w:jc w:val="center"/>
            </w:pPr>
          </w:p>
        </w:tc>
        <w:tc>
          <w:tcPr>
            <w:tcW w:w="1800" w:type="dxa"/>
            <w:tcBorders>
              <w:top w:val="single" w:sz="4" w:space="0" w:color="auto"/>
              <w:left w:val="single" w:sz="4" w:space="0" w:color="auto"/>
              <w:bottom w:val="single" w:sz="4" w:space="0" w:color="000000"/>
              <w:right w:val="single" w:sz="4" w:space="0" w:color="auto"/>
            </w:tcBorders>
          </w:tcPr>
          <w:p w:rsidR="00B762C2" w:rsidRPr="00817EDB" w:rsidRDefault="00B762C2" w:rsidP="00B762C2">
            <w:pPr>
              <w:jc w:val="center"/>
              <w:rPr>
                <w:b/>
              </w:rPr>
            </w:pPr>
            <w:r w:rsidRPr="00817EDB">
              <w:rPr>
                <w:b/>
              </w:rPr>
              <w:t>тыс. руб.</w:t>
            </w:r>
          </w:p>
        </w:tc>
      </w:tr>
      <w:tr w:rsidR="00B762C2" w:rsidRPr="00817EDB">
        <w:trPr>
          <w:trHeight w:val="255"/>
          <w:jc w:val="center"/>
        </w:trPr>
        <w:tc>
          <w:tcPr>
            <w:tcW w:w="537" w:type="dxa"/>
            <w:tcBorders>
              <w:top w:val="nil"/>
              <w:left w:val="single" w:sz="4" w:space="0" w:color="auto"/>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А</w:t>
            </w:r>
          </w:p>
        </w:tc>
        <w:tc>
          <w:tcPr>
            <w:tcW w:w="3260"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Б</w:t>
            </w:r>
          </w:p>
        </w:tc>
        <w:tc>
          <w:tcPr>
            <w:tcW w:w="1773"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1</w:t>
            </w:r>
          </w:p>
        </w:tc>
        <w:tc>
          <w:tcPr>
            <w:tcW w:w="1800"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2</w:t>
            </w:r>
          </w:p>
        </w:tc>
        <w:tc>
          <w:tcPr>
            <w:tcW w:w="1800" w:type="dxa"/>
            <w:tcBorders>
              <w:top w:val="nil"/>
              <w:left w:val="nil"/>
              <w:bottom w:val="single" w:sz="4" w:space="0" w:color="auto"/>
              <w:right w:val="single" w:sz="4" w:space="0" w:color="auto"/>
            </w:tcBorders>
          </w:tcPr>
          <w:p w:rsidR="00B762C2" w:rsidRPr="00817EDB" w:rsidRDefault="00B762C2" w:rsidP="00B762C2">
            <w:pPr>
              <w:jc w:val="center"/>
            </w:pPr>
            <w:r w:rsidRPr="00817EDB">
              <w:t>3</w:t>
            </w:r>
          </w:p>
        </w:tc>
      </w:tr>
      <w:tr w:rsidR="00B762C2" w:rsidRPr="00817EDB">
        <w:trPr>
          <w:trHeight w:val="255"/>
          <w:jc w:val="center"/>
        </w:trPr>
        <w:tc>
          <w:tcPr>
            <w:tcW w:w="537" w:type="dxa"/>
            <w:tcBorders>
              <w:top w:val="nil"/>
              <w:left w:val="single" w:sz="4" w:space="0" w:color="auto"/>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1</w:t>
            </w:r>
          </w:p>
        </w:tc>
        <w:tc>
          <w:tcPr>
            <w:tcW w:w="3260"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ind w:left="163" w:right="159"/>
              <w:jc w:val="both"/>
            </w:pPr>
            <w:r w:rsidRPr="00817EDB">
              <w:t>Валовая прибыль</w:t>
            </w:r>
          </w:p>
        </w:tc>
        <w:tc>
          <w:tcPr>
            <w:tcW w:w="1773"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2</w:t>
            </w:r>
            <w:r w:rsidR="00735616">
              <w:t> </w:t>
            </w:r>
            <w:r w:rsidRPr="00817EDB">
              <w:t>8</w:t>
            </w:r>
            <w:r w:rsidR="00735616">
              <w:t>34 669</w:t>
            </w:r>
          </w:p>
        </w:tc>
        <w:tc>
          <w:tcPr>
            <w:tcW w:w="1800"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3</w:t>
            </w:r>
            <w:r w:rsidR="00817EDB">
              <w:t xml:space="preserve"> </w:t>
            </w:r>
            <w:r w:rsidRPr="00817EDB">
              <w:t>181</w:t>
            </w:r>
            <w:r w:rsidR="00817EDB">
              <w:t xml:space="preserve"> </w:t>
            </w:r>
            <w:r w:rsidRPr="00817EDB">
              <w:t>596</w:t>
            </w:r>
          </w:p>
        </w:tc>
        <w:tc>
          <w:tcPr>
            <w:tcW w:w="1800" w:type="dxa"/>
            <w:tcBorders>
              <w:top w:val="nil"/>
              <w:left w:val="nil"/>
              <w:bottom w:val="single" w:sz="4" w:space="0" w:color="auto"/>
              <w:right w:val="single" w:sz="4" w:space="0" w:color="auto"/>
            </w:tcBorders>
          </w:tcPr>
          <w:p w:rsidR="00B762C2" w:rsidRPr="00817EDB" w:rsidRDefault="00735616" w:rsidP="00B762C2">
            <w:pPr>
              <w:jc w:val="center"/>
            </w:pPr>
            <w:r>
              <w:t>346 927</w:t>
            </w:r>
          </w:p>
        </w:tc>
      </w:tr>
      <w:tr w:rsidR="00B762C2" w:rsidRPr="00817EDB">
        <w:trPr>
          <w:trHeight w:val="255"/>
          <w:jc w:val="center"/>
        </w:trPr>
        <w:tc>
          <w:tcPr>
            <w:tcW w:w="537" w:type="dxa"/>
            <w:tcBorders>
              <w:top w:val="nil"/>
              <w:left w:val="single" w:sz="4" w:space="0" w:color="auto"/>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2</w:t>
            </w:r>
          </w:p>
        </w:tc>
        <w:tc>
          <w:tcPr>
            <w:tcW w:w="3260"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ind w:left="163" w:right="159"/>
              <w:jc w:val="both"/>
            </w:pPr>
            <w:r w:rsidRPr="00817EDB">
              <w:t>Прибыль от продаж</w:t>
            </w:r>
          </w:p>
        </w:tc>
        <w:tc>
          <w:tcPr>
            <w:tcW w:w="1773"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735616" w:rsidP="00B762C2">
            <w:pPr>
              <w:jc w:val="center"/>
            </w:pPr>
            <w:r>
              <w:t>906 780</w:t>
            </w:r>
          </w:p>
        </w:tc>
        <w:tc>
          <w:tcPr>
            <w:tcW w:w="1800"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996</w:t>
            </w:r>
            <w:r w:rsidR="00817EDB">
              <w:t xml:space="preserve"> </w:t>
            </w:r>
            <w:r w:rsidRPr="00817EDB">
              <w:t>191</w:t>
            </w:r>
          </w:p>
        </w:tc>
        <w:tc>
          <w:tcPr>
            <w:tcW w:w="1800" w:type="dxa"/>
            <w:tcBorders>
              <w:top w:val="nil"/>
              <w:left w:val="nil"/>
              <w:bottom w:val="single" w:sz="4" w:space="0" w:color="auto"/>
              <w:right w:val="single" w:sz="4" w:space="0" w:color="auto"/>
            </w:tcBorders>
          </w:tcPr>
          <w:p w:rsidR="00B762C2" w:rsidRPr="00817EDB" w:rsidRDefault="006F181F" w:rsidP="00B762C2">
            <w:pPr>
              <w:jc w:val="center"/>
            </w:pPr>
            <w:r>
              <w:t>89 411</w:t>
            </w:r>
          </w:p>
        </w:tc>
      </w:tr>
      <w:tr w:rsidR="00B762C2" w:rsidRPr="00817EDB">
        <w:trPr>
          <w:trHeight w:val="510"/>
          <w:jc w:val="center"/>
        </w:trPr>
        <w:tc>
          <w:tcPr>
            <w:tcW w:w="537" w:type="dxa"/>
            <w:tcBorders>
              <w:top w:val="nil"/>
              <w:left w:val="single" w:sz="4" w:space="0" w:color="auto"/>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3</w:t>
            </w:r>
          </w:p>
        </w:tc>
        <w:tc>
          <w:tcPr>
            <w:tcW w:w="3260"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ind w:left="163" w:right="159"/>
              <w:jc w:val="both"/>
            </w:pPr>
            <w:r w:rsidRPr="00817EDB">
              <w:t>Прибыль (убыток) по прочим операциям</w:t>
            </w:r>
          </w:p>
        </w:tc>
        <w:tc>
          <w:tcPr>
            <w:tcW w:w="1773"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-612</w:t>
            </w:r>
            <w:r w:rsidR="00817EDB">
              <w:t xml:space="preserve"> </w:t>
            </w:r>
            <w:r w:rsidRPr="00817EDB">
              <w:t>534</w:t>
            </w:r>
          </w:p>
        </w:tc>
        <w:tc>
          <w:tcPr>
            <w:tcW w:w="1800"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-634</w:t>
            </w:r>
            <w:r w:rsidR="00817EDB">
              <w:t xml:space="preserve"> </w:t>
            </w:r>
            <w:r w:rsidRPr="00817EDB">
              <w:t>058</w:t>
            </w:r>
          </w:p>
        </w:tc>
        <w:tc>
          <w:tcPr>
            <w:tcW w:w="1800" w:type="dxa"/>
            <w:tcBorders>
              <w:top w:val="nil"/>
              <w:left w:val="nil"/>
              <w:bottom w:val="single" w:sz="4" w:space="0" w:color="auto"/>
              <w:right w:val="single" w:sz="4" w:space="0" w:color="auto"/>
            </w:tcBorders>
            <w:vAlign w:val="center"/>
          </w:tcPr>
          <w:p w:rsidR="00B762C2" w:rsidRPr="00817EDB" w:rsidRDefault="00B762C2" w:rsidP="00B762C2">
            <w:pPr>
              <w:jc w:val="center"/>
            </w:pPr>
            <w:r w:rsidRPr="00817EDB">
              <w:t>-21</w:t>
            </w:r>
            <w:r w:rsidR="00817EDB">
              <w:t xml:space="preserve"> </w:t>
            </w:r>
            <w:r w:rsidRPr="00817EDB">
              <w:t>524</w:t>
            </w:r>
          </w:p>
        </w:tc>
      </w:tr>
      <w:tr w:rsidR="00B762C2" w:rsidRPr="00817EDB">
        <w:trPr>
          <w:trHeight w:val="510"/>
          <w:jc w:val="center"/>
        </w:trPr>
        <w:tc>
          <w:tcPr>
            <w:tcW w:w="537" w:type="dxa"/>
            <w:tcBorders>
              <w:top w:val="nil"/>
              <w:left w:val="single" w:sz="4" w:space="0" w:color="auto"/>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4</w:t>
            </w:r>
          </w:p>
        </w:tc>
        <w:tc>
          <w:tcPr>
            <w:tcW w:w="3260"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ind w:left="163" w:right="159"/>
              <w:jc w:val="both"/>
            </w:pPr>
            <w:r w:rsidRPr="00817EDB">
              <w:t>Прибыль (убыток) до налогообложения</w:t>
            </w:r>
            <w:r w:rsidR="00774A29">
              <w:t xml:space="preserve"> (ПН)</w:t>
            </w:r>
          </w:p>
        </w:tc>
        <w:tc>
          <w:tcPr>
            <w:tcW w:w="1773"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2</w:t>
            </w:r>
            <w:r w:rsidR="00817EDB">
              <w:t>9</w:t>
            </w:r>
            <w:r w:rsidRPr="00817EDB">
              <w:t>4</w:t>
            </w:r>
            <w:r w:rsidR="00817EDB">
              <w:t xml:space="preserve"> </w:t>
            </w:r>
            <w:r w:rsidRPr="00817EDB">
              <w:t>246</w:t>
            </w:r>
          </w:p>
        </w:tc>
        <w:tc>
          <w:tcPr>
            <w:tcW w:w="1800"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362</w:t>
            </w:r>
            <w:r w:rsidR="00817EDB">
              <w:t xml:space="preserve"> </w:t>
            </w:r>
            <w:r w:rsidRPr="00817EDB">
              <w:t>133</w:t>
            </w:r>
          </w:p>
        </w:tc>
        <w:tc>
          <w:tcPr>
            <w:tcW w:w="1800" w:type="dxa"/>
            <w:tcBorders>
              <w:top w:val="nil"/>
              <w:left w:val="nil"/>
              <w:bottom w:val="single" w:sz="4" w:space="0" w:color="auto"/>
              <w:right w:val="single" w:sz="4" w:space="0" w:color="auto"/>
            </w:tcBorders>
            <w:vAlign w:val="center"/>
          </w:tcPr>
          <w:p w:rsidR="00B762C2" w:rsidRPr="00817EDB" w:rsidRDefault="00B762C2" w:rsidP="00B762C2">
            <w:pPr>
              <w:jc w:val="center"/>
            </w:pPr>
            <w:r w:rsidRPr="00817EDB">
              <w:t>6</w:t>
            </w:r>
            <w:r w:rsidR="00817EDB">
              <w:t xml:space="preserve">7 </w:t>
            </w:r>
            <w:r w:rsidRPr="00817EDB">
              <w:t>887</w:t>
            </w:r>
          </w:p>
        </w:tc>
      </w:tr>
      <w:tr w:rsidR="00B762C2" w:rsidRPr="00817EDB">
        <w:trPr>
          <w:trHeight w:val="510"/>
          <w:jc w:val="center"/>
        </w:trPr>
        <w:tc>
          <w:tcPr>
            <w:tcW w:w="537" w:type="dxa"/>
            <w:tcBorders>
              <w:top w:val="nil"/>
              <w:left w:val="single" w:sz="4" w:space="0" w:color="auto"/>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5</w:t>
            </w:r>
          </w:p>
        </w:tc>
        <w:tc>
          <w:tcPr>
            <w:tcW w:w="3260"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ind w:left="163" w:right="159"/>
              <w:jc w:val="both"/>
            </w:pPr>
            <w:r w:rsidRPr="00817EDB">
              <w:t>Налог на прибыль</w:t>
            </w:r>
            <w:r w:rsidR="00774A29">
              <w:t xml:space="preserve"> (Н)</w:t>
            </w:r>
          </w:p>
        </w:tc>
        <w:tc>
          <w:tcPr>
            <w:tcW w:w="1773"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38</w:t>
            </w:r>
            <w:r w:rsidR="00817EDB">
              <w:t xml:space="preserve"> </w:t>
            </w:r>
            <w:r w:rsidRPr="00817EDB">
              <w:t>296</w:t>
            </w:r>
          </w:p>
        </w:tc>
        <w:tc>
          <w:tcPr>
            <w:tcW w:w="1800"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15</w:t>
            </w:r>
            <w:r w:rsidR="00817EDB">
              <w:t xml:space="preserve"> </w:t>
            </w:r>
            <w:r w:rsidRPr="00817EDB">
              <w:t>934</w:t>
            </w:r>
          </w:p>
        </w:tc>
        <w:tc>
          <w:tcPr>
            <w:tcW w:w="1800" w:type="dxa"/>
            <w:tcBorders>
              <w:top w:val="nil"/>
              <w:left w:val="nil"/>
              <w:bottom w:val="single" w:sz="4" w:space="0" w:color="auto"/>
              <w:right w:val="single" w:sz="4" w:space="0" w:color="auto"/>
            </w:tcBorders>
            <w:vAlign w:val="center"/>
          </w:tcPr>
          <w:p w:rsidR="00B762C2" w:rsidRPr="00817EDB" w:rsidRDefault="00B762C2" w:rsidP="00B762C2">
            <w:pPr>
              <w:jc w:val="center"/>
            </w:pPr>
            <w:r w:rsidRPr="00817EDB">
              <w:t>-22</w:t>
            </w:r>
            <w:r w:rsidR="00817EDB">
              <w:t xml:space="preserve"> </w:t>
            </w:r>
            <w:r w:rsidRPr="00817EDB">
              <w:t>362</w:t>
            </w:r>
          </w:p>
        </w:tc>
      </w:tr>
      <w:tr w:rsidR="00B762C2" w:rsidRPr="00817EDB">
        <w:trPr>
          <w:trHeight w:val="255"/>
          <w:jc w:val="center"/>
        </w:trPr>
        <w:tc>
          <w:tcPr>
            <w:tcW w:w="537" w:type="dxa"/>
            <w:tcBorders>
              <w:top w:val="nil"/>
              <w:left w:val="single" w:sz="4" w:space="0" w:color="auto"/>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6</w:t>
            </w:r>
          </w:p>
        </w:tc>
        <w:tc>
          <w:tcPr>
            <w:tcW w:w="3260"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ind w:left="163" w:right="159"/>
              <w:jc w:val="both"/>
            </w:pPr>
            <w:r w:rsidRPr="00817EDB">
              <w:t>Чистая прибыль (убыток)</w:t>
            </w:r>
            <w:r w:rsidR="00774A29">
              <w:t xml:space="preserve"> (ЧП)</w:t>
            </w:r>
          </w:p>
        </w:tc>
        <w:tc>
          <w:tcPr>
            <w:tcW w:w="1773"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255</w:t>
            </w:r>
            <w:r w:rsidR="00817EDB">
              <w:t xml:space="preserve"> </w:t>
            </w:r>
            <w:r w:rsidRPr="00817EDB">
              <w:t>950</w:t>
            </w:r>
          </w:p>
        </w:tc>
        <w:tc>
          <w:tcPr>
            <w:tcW w:w="1800"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346</w:t>
            </w:r>
            <w:r w:rsidR="00817EDB">
              <w:t xml:space="preserve"> </w:t>
            </w:r>
            <w:r w:rsidRPr="00817EDB">
              <w:t>199</w:t>
            </w:r>
          </w:p>
        </w:tc>
        <w:tc>
          <w:tcPr>
            <w:tcW w:w="1800" w:type="dxa"/>
            <w:tcBorders>
              <w:top w:val="nil"/>
              <w:left w:val="nil"/>
              <w:bottom w:val="single" w:sz="4" w:space="0" w:color="auto"/>
              <w:right w:val="single" w:sz="4" w:space="0" w:color="auto"/>
            </w:tcBorders>
            <w:vAlign w:val="center"/>
          </w:tcPr>
          <w:p w:rsidR="00B762C2" w:rsidRPr="00817EDB" w:rsidRDefault="00B762C2" w:rsidP="00B762C2">
            <w:pPr>
              <w:jc w:val="center"/>
            </w:pPr>
            <w:r w:rsidRPr="00817EDB">
              <w:t>90</w:t>
            </w:r>
            <w:r w:rsidR="00817EDB">
              <w:t xml:space="preserve"> </w:t>
            </w:r>
            <w:r w:rsidRPr="00817EDB">
              <w:t>249</w:t>
            </w:r>
          </w:p>
        </w:tc>
      </w:tr>
      <w:tr w:rsidR="00B762C2" w:rsidRPr="00817EDB">
        <w:trPr>
          <w:trHeight w:val="510"/>
          <w:jc w:val="center"/>
        </w:trPr>
        <w:tc>
          <w:tcPr>
            <w:tcW w:w="537" w:type="dxa"/>
            <w:tcBorders>
              <w:top w:val="nil"/>
              <w:left w:val="single" w:sz="4" w:space="0" w:color="auto"/>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7</w:t>
            </w:r>
          </w:p>
        </w:tc>
        <w:tc>
          <w:tcPr>
            <w:tcW w:w="3260"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ind w:left="163" w:right="159"/>
              <w:jc w:val="both"/>
            </w:pPr>
            <w:r w:rsidRPr="00817EDB">
              <w:t>Изменение чистой прибыли отчетного периода за счет:</w:t>
            </w:r>
          </w:p>
        </w:tc>
        <w:tc>
          <w:tcPr>
            <w:tcW w:w="1773"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Х</w:t>
            </w:r>
          </w:p>
        </w:tc>
        <w:tc>
          <w:tcPr>
            <w:tcW w:w="1800"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Х</w:t>
            </w:r>
          </w:p>
        </w:tc>
        <w:tc>
          <w:tcPr>
            <w:tcW w:w="1800" w:type="dxa"/>
            <w:tcBorders>
              <w:top w:val="nil"/>
              <w:left w:val="nil"/>
              <w:bottom w:val="single" w:sz="4" w:space="0" w:color="auto"/>
              <w:right w:val="single" w:sz="4" w:space="0" w:color="auto"/>
            </w:tcBorders>
            <w:vAlign w:val="center"/>
          </w:tcPr>
          <w:p w:rsidR="00B762C2" w:rsidRPr="00817EDB" w:rsidRDefault="00B762C2" w:rsidP="00B762C2">
            <w:pPr>
              <w:jc w:val="center"/>
            </w:pPr>
            <w:r w:rsidRPr="00817EDB">
              <w:t>Х</w:t>
            </w:r>
          </w:p>
        </w:tc>
      </w:tr>
      <w:tr w:rsidR="00B762C2" w:rsidRPr="00817EDB">
        <w:trPr>
          <w:trHeight w:val="510"/>
          <w:jc w:val="center"/>
        </w:trPr>
        <w:tc>
          <w:tcPr>
            <w:tcW w:w="537" w:type="dxa"/>
            <w:tcBorders>
              <w:top w:val="nil"/>
              <w:left w:val="single" w:sz="4" w:space="0" w:color="auto"/>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8</w:t>
            </w:r>
          </w:p>
        </w:tc>
        <w:tc>
          <w:tcPr>
            <w:tcW w:w="3260"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ind w:left="163" w:right="159"/>
              <w:jc w:val="both"/>
            </w:pPr>
            <w:r w:rsidRPr="00817EDB">
              <w:t>а) изменения прибыли до налогообложения</w:t>
            </w:r>
          </w:p>
        </w:tc>
        <w:tc>
          <w:tcPr>
            <w:tcW w:w="1773"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Х</w:t>
            </w:r>
          </w:p>
        </w:tc>
        <w:tc>
          <w:tcPr>
            <w:tcW w:w="1800"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Х</w:t>
            </w:r>
          </w:p>
        </w:tc>
        <w:tc>
          <w:tcPr>
            <w:tcW w:w="1800" w:type="dxa"/>
            <w:tcBorders>
              <w:top w:val="nil"/>
              <w:left w:val="nil"/>
              <w:bottom w:val="single" w:sz="4" w:space="0" w:color="auto"/>
              <w:right w:val="single" w:sz="4" w:space="0" w:color="auto"/>
            </w:tcBorders>
            <w:vAlign w:val="center"/>
          </w:tcPr>
          <w:p w:rsidR="00B762C2" w:rsidRPr="00817EDB" w:rsidRDefault="00B762C2" w:rsidP="00B762C2">
            <w:pPr>
              <w:jc w:val="center"/>
            </w:pPr>
            <w:r w:rsidRPr="00817EDB">
              <w:t>67887</w:t>
            </w:r>
          </w:p>
        </w:tc>
      </w:tr>
      <w:tr w:rsidR="00B762C2" w:rsidRPr="00817EDB">
        <w:trPr>
          <w:trHeight w:val="689"/>
          <w:jc w:val="center"/>
        </w:trPr>
        <w:tc>
          <w:tcPr>
            <w:tcW w:w="537" w:type="dxa"/>
            <w:tcBorders>
              <w:top w:val="nil"/>
              <w:left w:val="single" w:sz="4" w:space="0" w:color="auto"/>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9</w:t>
            </w:r>
          </w:p>
        </w:tc>
        <w:tc>
          <w:tcPr>
            <w:tcW w:w="3260"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ind w:left="163" w:right="159"/>
              <w:jc w:val="both"/>
            </w:pPr>
            <w:r w:rsidRPr="00817EDB">
              <w:t>б) изменения суммы налога на прибыль и других аналогичных обязательных платежей</w:t>
            </w:r>
          </w:p>
        </w:tc>
        <w:tc>
          <w:tcPr>
            <w:tcW w:w="1773"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Х</w:t>
            </w:r>
          </w:p>
        </w:tc>
        <w:tc>
          <w:tcPr>
            <w:tcW w:w="1800" w:type="dxa"/>
            <w:tcBorders>
              <w:top w:val="nil"/>
              <w:left w:val="nil"/>
              <w:bottom w:val="single" w:sz="4" w:space="0" w:color="auto"/>
              <w:right w:val="single" w:sz="4" w:space="0" w:color="auto"/>
            </w:tcBorders>
            <w:tcMar>
              <w:top w:w="17" w:type="dxa"/>
              <w:left w:w="17" w:type="dxa"/>
              <w:bottom w:w="0" w:type="dxa"/>
              <w:right w:w="17" w:type="dxa"/>
            </w:tcMar>
            <w:vAlign w:val="center"/>
          </w:tcPr>
          <w:p w:rsidR="00B762C2" w:rsidRPr="00817EDB" w:rsidRDefault="00B762C2" w:rsidP="00B762C2">
            <w:pPr>
              <w:jc w:val="center"/>
            </w:pPr>
            <w:r w:rsidRPr="00817EDB">
              <w:t>Х</w:t>
            </w:r>
          </w:p>
        </w:tc>
        <w:tc>
          <w:tcPr>
            <w:tcW w:w="1800" w:type="dxa"/>
            <w:tcBorders>
              <w:top w:val="nil"/>
              <w:left w:val="nil"/>
              <w:bottom w:val="single" w:sz="4" w:space="0" w:color="auto"/>
              <w:right w:val="single" w:sz="4" w:space="0" w:color="auto"/>
            </w:tcBorders>
            <w:vAlign w:val="center"/>
          </w:tcPr>
          <w:p w:rsidR="00B762C2" w:rsidRPr="00817EDB" w:rsidRDefault="00B762C2" w:rsidP="00B762C2">
            <w:pPr>
              <w:jc w:val="center"/>
            </w:pPr>
            <w:r w:rsidRPr="00817EDB">
              <w:t>22362</w:t>
            </w:r>
          </w:p>
        </w:tc>
      </w:tr>
    </w:tbl>
    <w:p w:rsidR="00603BB4" w:rsidRDefault="00603BB4" w:rsidP="00774A29">
      <w:pPr>
        <w:spacing w:line="360" w:lineRule="auto"/>
        <w:ind w:firstLine="709"/>
        <w:jc w:val="center"/>
        <w:rPr>
          <w:b/>
          <w:sz w:val="28"/>
          <w:szCs w:val="28"/>
        </w:rPr>
      </w:pPr>
    </w:p>
    <w:p w:rsidR="00774A29" w:rsidRPr="00774A29" w:rsidRDefault="00774A29" w:rsidP="00774A29">
      <w:pPr>
        <w:spacing w:line="360" w:lineRule="auto"/>
        <w:ind w:firstLine="709"/>
        <w:jc w:val="center"/>
        <w:rPr>
          <w:b/>
          <w:sz w:val="28"/>
          <w:szCs w:val="28"/>
        </w:rPr>
      </w:pPr>
      <w:r>
        <w:rPr>
          <w:b/>
          <w:sz w:val="28"/>
          <w:szCs w:val="28"/>
        </w:rPr>
        <w:t>Решение:</w:t>
      </w:r>
    </w:p>
    <w:p w:rsidR="00774A29" w:rsidRDefault="00774A29" w:rsidP="00774A29">
      <w:pPr>
        <w:spacing w:line="360" w:lineRule="auto"/>
        <w:ind w:firstLine="709"/>
        <w:jc w:val="both"/>
        <w:rPr>
          <w:sz w:val="28"/>
          <w:szCs w:val="28"/>
        </w:rPr>
      </w:pPr>
      <w:r>
        <w:rPr>
          <w:sz w:val="28"/>
          <w:szCs w:val="28"/>
        </w:rPr>
        <w:t>Изменение чистой прибыли отчетного периода рассчитаем способом цепных подстановок:</w:t>
      </w:r>
    </w:p>
    <w:p w:rsidR="00774A29" w:rsidRDefault="00774A29" w:rsidP="00774A29">
      <w:pPr>
        <w:spacing w:line="360" w:lineRule="auto"/>
        <w:ind w:firstLine="709"/>
        <w:jc w:val="both"/>
        <w:rPr>
          <w:sz w:val="28"/>
          <w:szCs w:val="28"/>
        </w:rPr>
      </w:pPr>
      <w:r>
        <w:rPr>
          <w:sz w:val="28"/>
          <w:szCs w:val="28"/>
        </w:rPr>
        <w:t>ЧП</w:t>
      </w:r>
      <w:r>
        <w:rPr>
          <w:sz w:val="28"/>
          <w:szCs w:val="28"/>
          <w:vertAlign w:val="subscript"/>
        </w:rPr>
        <w:t>0</w:t>
      </w:r>
      <w:r>
        <w:rPr>
          <w:sz w:val="28"/>
          <w:szCs w:val="28"/>
        </w:rPr>
        <w:t xml:space="preserve"> = ПН</w:t>
      </w:r>
      <w:r>
        <w:rPr>
          <w:sz w:val="28"/>
          <w:szCs w:val="28"/>
          <w:vertAlign w:val="subscript"/>
        </w:rPr>
        <w:t>0</w:t>
      </w:r>
      <w:r>
        <w:rPr>
          <w:sz w:val="28"/>
          <w:szCs w:val="28"/>
        </w:rPr>
        <w:t xml:space="preserve"> – Н</w:t>
      </w:r>
      <w:r>
        <w:rPr>
          <w:sz w:val="28"/>
          <w:szCs w:val="28"/>
          <w:vertAlign w:val="subscript"/>
        </w:rPr>
        <w:t>0</w:t>
      </w:r>
      <w:r>
        <w:rPr>
          <w:sz w:val="28"/>
          <w:szCs w:val="28"/>
        </w:rPr>
        <w:t xml:space="preserve"> = 294 246 – 38 296 = 255 950 тыс.руб.</w:t>
      </w:r>
    </w:p>
    <w:p w:rsidR="00774A29" w:rsidRDefault="00774A29" w:rsidP="00774A29">
      <w:pPr>
        <w:spacing w:line="360" w:lineRule="auto"/>
        <w:ind w:firstLine="709"/>
        <w:jc w:val="both"/>
        <w:rPr>
          <w:sz w:val="28"/>
          <w:szCs w:val="28"/>
        </w:rPr>
      </w:pPr>
      <w:r>
        <w:rPr>
          <w:sz w:val="28"/>
          <w:szCs w:val="28"/>
        </w:rPr>
        <w:t>ЧП</w:t>
      </w:r>
      <w:r>
        <w:rPr>
          <w:sz w:val="28"/>
          <w:szCs w:val="28"/>
          <w:vertAlign w:val="subscript"/>
        </w:rPr>
        <w:t>расч</w:t>
      </w:r>
      <w:r>
        <w:rPr>
          <w:sz w:val="28"/>
          <w:szCs w:val="28"/>
        </w:rPr>
        <w:t xml:space="preserve"> = ПН</w:t>
      </w:r>
      <w:r>
        <w:rPr>
          <w:sz w:val="28"/>
          <w:szCs w:val="28"/>
          <w:vertAlign w:val="subscript"/>
        </w:rPr>
        <w:t>1</w:t>
      </w:r>
      <w:r>
        <w:rPr>
          <w:sz w:val="28"/>
          <w:szCs w:val="28"/>
        </w:rPr>
        <w:t xml:space="preserve"> – Н</w:t>
      </w:r>
      <w:r>
        <w:rPr>
          <w:sz w:val="28"/>
          <w:szCs w:val="28"/>
          <w:vertAlign w:val="subscript"/>
        </w:rPr>
        <w:t>0</w:t>
      </w:r>
      <w:r>
        <w:rPr>
          <w:sz w:val="28"/>
          <w:szCs w:val="28"/>
        </w:rPr>
        <w:t xml:space="preserve"> = 362 133 – 38 296 = 323 837 тыс.</w:t>
      </w:r>
      <w:r w:rsidR="00603BB4">
        <w:rPr>
          <w:sz w:val="28"/>
          <w:szCs w:val="28"/>
        </w:rPr>
        <w:t xml:space="preserve"> </w:t>
      </w:r>
      <w:r>
        <w:rPr>
          <w:sz w:val="28"/>
          <w:szCs w:val="28"/>
        </w:rPr>
        <w:t>руб.</w:t>
      </w:r>
    </w:p>
    <w:p w:rsidR="00774A29" w:rsidRDefault="00774A29" w:rsidP="00774A29">
      <w:pPr>
        <w:spacing w:line="360" w:lineRule="auto"/>
        <w:ind w:firstLine="709"/>
        <w:jc w:val="both"/>
        <w:rPr>
          <w:sz w:val="28"/>
          <w:szCs w:val="28"/>
        </w:rPr>
      </w:pPr>
      <w:r>
        <w:rPr>
          <w:sz w:val="28"/>
          <w:szCs w:val="28"/>
        </w:rPr>
        <w:t>ЧП</w:t>
      </w:r>
      <w:r>
        <w:rPr>
          <w:sz w:val="28"/>
          <w:szCs w:val="28"/>
          <w:vertAlign w:val="subscript"/>
        </w:rPr>
        <w:t>1</w:t>
      </w:r>
      <w:r>
        <w:rPr>
          <w:sz w:val="28"/>
          <w:szCs w:val="28"/>
        </w:rPr>
        <w:t xml:space="preserve"> = ПН</w:t>
      </w:r>
      <w:r>
        <w:rPr>
          <w:sz w:val="28"/>
          <w:szCs w:val="28"/>
          <w:vertAlign w:val="subscript"/>
        </w:rPr>
        <w:t>1</w:t>
      </w:r>
      <w:r>
        <w:rPr>
          <w:sz w:val="28"/>
          <w:szCs w:val="28"/>
        </w:rPr>
        <w:t xml:space="preserve"> – Н</w:t>
      </w:r>
      <w:r>
        <w:rPr>
          <w:sz w:val="28"/>
          <w:szCs w:val="28"/>
          <w:vertAlign w:val="subscript"/>
        </w:rPr>
        <w:t>1</w:t>
      </w:r>
      <w:r>
        <w:rPr>
          <w:sz w:val="28"/>
          <w:szCs w:val="28"/>
        </w:rPr>
        <w:t xml:space="preserve"> = 362 133 – 15 934 = 346 199 тыс.</w:t>
      </w:r>
      <w:r w:rsidR="00603BB4">
        <w:rPr>
          <w:sz w:val="28"/>
          <w:szCs w:val="28"/>
        </w:rPr>
        <w:t xml:space="preserve"> </w:t>
      </w:r>
      <w:r>
        <w:rPr>
          <w:sz w:val="28"/>
          <w:szCs w:val="28"/>
        </w:rPr>
        <w:t>руб.</w:t>
      </w:r>
    </w:p>
    <w:p w:rsidR="00774A29" w:rsidRDefault="00774A29" w:rsidP="00774A29">
      <w:pPr>
        <w:spacing w:line="360" w:lineRule="auto"/>
        <w:ind w:firstLine="709"/>
        <w:jc w:val="both"/>
        <w:rPr>
          <w:sz w:val="28"/>
          <w:szCs w:val="28"/>
        </w:rPr>
      </w:pPr>
      <w:r>
        <w:rPr>
          <w:sz w:val="28"/>
          <w:szCs w:val="28"/>
        </w:rPr>
        <w:t>ΔЧП</w:t>
      </w:r>
      <w:r>
        <w:rPr>
          <w:sz w:val="28"/>
          <w:szCs w:val="28"/>
          <w:vertAlign w:val="subscript"/>
        </w:rPr>
        <w:t>изм. ПН</w:t>
      </w:r>
      <w:r>
        <w:rPr>
          <w:sz w:val="28"/>
          <w:szCs w:val="28"/>
        </w:rPr>
        <w:t xml:space="preserve"> = ЧП</w:t>
      </w:r>
      <w:r>
        <w:rPr>
          <w:sz w:val="28"/>
          <w:szCs w:val="28"/>
          <w:vertAlign w:val="subscript"/>
        </w:rPr>
        <w:t>расч</w:t>
      </w:r>
      <w:r>
        <w:rPr>
          <w:sz w:val="28"/>
          <w:szCs w:val="28"/>
        </w:rPr>
        <w:t xml:space="preserve"> - ЧП</w:t>
      </w:r>
      <w:r>
        <w:rPr>
          <w:sz w:val="28"/>
          <w:szCs w:val="28"/>
          <w:vertAlign w:val="subscript"/>
        </w:rPr>
        <w:t>0</w:t>
      </w:r>
      <w:r>
        <w:rPr>
          <w:sz w:val="28"/>
          <w:szCs w:val="28"/>
        </w:rPr>
        <w:t xml:space="preserve"> = 323 837 – 255 950 = 67 887 тыс.</w:t>
      </w:r>
      <w:r w:rsidR="00603BB4">
        <w:rPr>
          <w:sz w:val="28"/>
          <w:szCs w:val="28"/>
        </w:rPr>
        <w:t xml:space="preserve"> </w:t>
      </w:r>
      <w:r>
        <w:rPr>
          <w:sz w:val="28"/>
          <w:szCs w:val="28"/>
        </w:rPr>
        <w:t>руб.</w:t>
      </w:r>
    </w:p>
    <w:p w:rsidR="00774A29" w:rsidRDefault="00774A29" w:rsidP="00774A29">
      <w:pPr>
        <w:spacing w:line="360" w:lineRule="auto"/>
        <w:ind w:firstLine="709"/>
        <w:jc w:val="both"/>
        <w:rPr>
          <w:sz w:val="28"/>
          <w:szCs w:val="28"/>
        </w:rPr>
      </w:pPr>
      <w:r>
        <w:rPr>
          <w:sz w:val="28"/>
          <w:szCs w:val="28"/>
        </w:rPr>
        <w:t>ΔЧП</w:t>
      </w:r>
      <w:r>
        <w:rPr>
          <w:sz w:val="28"/>
          <w:szCs w:val="28"/>
          <w:vertAlign w:val="subscript"/>
        </w:rPr>
        <w:t>изм.Н</w:t>
      </w:r>
      <w:r>
        <w:rPr>
          <w:sz w:val="28"/>
          <w:szCs w:val="28"/>
        </w:rPr>
        <w:t xml:space="preserve"> = ЧП</w:t>
      </w:r>
      <w:r>
        <w:rPr>
          <w:sz w:val="28"/>
          <w:szCs w:val="28"/>
          <w:vertAlign w:val="subscript"/>
        </w:rPr>
        <w:t>1</w:t>
      </w:r>
      <w:r>
        <w:rPr>
          <w:sz w:val="28"/>
          <w:szCs w:val="28"/>
        </w:rPr>
        <w:t xml:space="preserve"> - ЧП</w:t>
      </w:r>
      <w:r>
        <w:rPr>
          <w:sz w:val="28"/>
          <w:szCs w:val="28"/>
          <w:vertAlign w:val="subscript"/>
        </w:rPr>
        <w:t>расч</w:t>
      </w:r>
      <w:r>
        <w:rPr>
          <w:sz w:val="28"/>
          <w:szCs w:val="28"/>
        </w:rPr>
        <w:t xml:space="preserve"> = 346 199 – 323 837 = 22 362 тыс.</w:t>
      </w:r>
      <w:r w:rsidR="00603BB4">
        <w:rPr>
          <w:sz w:val="28"/>
          <w:szCs w:val="28"/>
        </w:rPr>
        <w:t xml:space="preserve"> </w:t>
      </w:r>
      <w:r>
        <w:rPr>
          <w:sz w:val="28"/>
          <w:szCs w:val="28"/>
        </w:rPr>
        <w:t>руб.</w:t>
      </w:r>
    </w:p>
    <w:p w:rsidR="00774A29" w:rsidRPr="00D30393" w:rsidRDefault="00774A29" w:rsidP="00774A29">
      <w:pPr>
        <w:spacing w:line="360" w:lineRule="auto"/>
        <w:ind w:firstLine="709"/>
        <w:jc w:val="both"/>
        <w:rPr>
          <w:sz w:val="28"/>
          <w:szCs w:val="28"/>
        </w:rPr>
      </w:pPr>
      <w:r>
        <w:rPr>
          <w:sz w:val="28"/>
          <w:szCs w:val="28"/>
        </w:rPr>
        <w:t>Баланс отклонения: 90 249 = 67 887 – 22 362</w:t>
      </w:r>
    </w:p>
    <w:p w:rsidR="00B762C2" w:rsidRPr="00817EDB" w:rsidRDefault="00774A29" w:rsidP="00774A29">
      <w:pPr>
        <w:tabs>
          <w:tab w:val="left" w:pos="720"/>
        </w:tabs>
        <w:spacing w:line="360" w:lineRule="auto"/>
        <w:ind w:firstLine="540"/>
        <w:jc w:val="center"/>
        <w:rPr>
          <w:b/>
          <w:sz w:val="28"/>
          <w:szCs w:val="28"/>
        </w:rPr>
      </w:pPr>
      <w:r>
        <w:rPr>
          <w:b/>
          <w:sz w:val="28"/>
          <w:szCs w:val="28"/>
        </w:rPr>
        <w:t>Вывод:</w:t>
      </w:r>
    </w:p>
    <w:p w:rsidR="00B762C2" w:rsidRPr="00817EDB" w:rsidRDefault="00B762C2" w:rsidP="00774A29">
      <w:pPr>
        <w:spacing w:line="360" w:lineRule="auto"/>
        <w:ind w:firstLine="540"/>
        <w:jc w:val="both"/>
        <w:rPr>
          <w:sz w:val="28"/>
          <w:szCs w:val="28"/>
        </w:rPr>
      </w:pPr>
      <w:r w:rsidRPr="00817EDB">
        <w:rPr>
          <w:sz w:val="28"/>
          <w:szCs w:val="28"/>
        </w:rPr>
        <w:t xml:space="preserve">Общая сумма прибыли до налогообложения увеличилась в отчетном году по сравнению с прошлым годом на 67887 тыс. рублей, а сумма чистой прибыли увеличилась на 90249 тыс. рублей, что является положительным моментом в деятельности организации. </w:t>
      </w:r>
    </w:p>
    <w:p w:rsidR="00B762C2" w:rsidRPr="00817EDB" w:rsidRDefault="00B762C2" w:rsidP="00774A29">
      <w:pPr>
        <w:spacing w:line="360" w:lineRule="auto"/>
        <w:ind w:firstLine="540"/>
        <w:jc w:val="both"/>
        <w:rPr>
          <w:sz w:val="28"/>
          <w:szCs w:val="28"/>
        </w:rPr>
      </w:pPr>
      <w:r w:rsidRPr="00817EDB">
        <w:rPr>
          <w:sz w:val="28"/>
          <w:szCs w:val="28"/>
        </w:rPr>
        <w:t xml:space="preserve">Из таблицы следует, что чистая прибыль предприятия в анализируемом периоде была сформирована в рамках обычной деятельности, т.е. за счет прибыли от продаж, т.е. абсолютный прирост прибыли от продаж составил </w:t>
      </w:r>
      <w:r w:rsidR="006F181F">
        <w:rPr>
          <w:sz w:val="28"/>
          <w:szCs w:val="28"/>
        </w:rPr>
        <w:t>89411</w:t>
      </w:r>
      <w:r w:rsidRPr="00817EDB">
        <w:rPr>
          <w:sz w:val="28"/>
          <w:szCs w:val="28"/>
        </w:rPr>
        <w:t xml:space="preserve"> тыс. рублей.</w:t>
      </w:r>
    </w:p>
    <w:p w:rsidR="00B762C2" w:rsidRPr="00817EDB" w:rsidRDefault="00B762C2" w:rsidP="00774A29">
      <w:pPr>
        <w:spacing w:line="360" w:lineRule="auto"/>
        <w:ind w:firstLine="540"/>
        <w:jc w:val="both"/>
        <w:rPr>
          <w:sz w:val="28"/>
          <w:szCs w:val="28"/>
        </w:rPr>
      </w:pPr>
      <w:r w:rsidRPr="00817EDB">
        <w:rPr>
          <w:sz w:val="28"/>
          <w:szCs w:val="28"/>
        </w:rPr>
        <w:t>В отчетном году также как и в прошлом получен убыток по прочим операциям, причем в отчетном году размер убытка вырос на 21524  тыс. рублей, а это значит, что величина прочих расходов и процентов к уплате по прежнему превышает величину прочих доходов и процентов к получению, что является негативным фактором, он уменьшает прибыль до налогообложения и чистую прибыль организации.</w:t>
      </w:r>
    </w:p>
    <w:p w:rsidR="00B762C2" w:rsidRPr="00817EDB" w:rsidRDefault="00B762C2" w:rsidP="00774A29">
      <w:pPr>
        <w:spacing w:line="360" w:lineRule="auto"/>
        <w:ind w:firstLine="540"/>
        <w:jc w:val="both"/>
        <w:rPr>
          <w:sz w:val="28"/>
          <w:szCs w:val="28"/>
        </w:rPr>
      </w:pPr>
      <w:r w:rsidRPr="00817EDB">
        <w:rPr>
          <w:sz w:val="28"/>
          <w:szCs w:val="28"/>
        </w:rPr>
        <w:t xml:space="preserve">Чистая прибыль в связи с увеличением прибыли до налогообложения на 67887 тыс. руб., увеличится на ту же сумму. В связи с увеличением прибыли до налогообложения, увеличивается налогооблагаемая база, соответственно и налог на прибыль. Что </w:t>
      </w:r>
      <w:r w:rsidR="000B017C">
        <w:rPr>
          <w:sz w:val="28"/>
          <w:szCs w:val="28"/>
        </w:rPr>
        <w:t>ведет к снижению чистой прибыли,</w:t>
      </w:r>
      <w:r w:rsidRPr="00817EDB">
        <w:rPr>
          <w:sz w:val="28"/>
          <w:szCs w:val="28"/>
        </w:rPr>
        <w:t xml:space="preserve"> соответственно  сумма налога на прибыль повлияет на чистую прибыли с противоположным знаком. В нашем случае  сумма налога на прибыль уменьшилась, что  может говорит о  том, что организация в прошлом периоде имеет переплату по налогу на прибы</w:t>
      </w:r>
      <w:r w:rsidR="00603BB4">
        <w:rPr>
          <w:sz w:val="28"/>
          <w:szCs w:val="28"/>
        </w:rPr>
        <w:t>ль (</w:t>
      </w:r>
      <w:r w:rsidRPr="00817EDB">
        <w:rPr>
          <w:sz w:val="28"/>
          <w:szCs w:val="28"/>
        </w:rPr>
        <w:t>например авансовые платежи превышают сумму реального налога на прибыль), что увеличивает чистую прибыль.</w:t>
      </w:r>
    </w:p>
    <w:p w:rsidR="00B762C2" w:rsidRDefault="00B762C2" w:rsidP="00774A29">
      <w:pPr>
        <w:spacing w:line="360" w:lineRule="auto"/>
        <w:ind w:firstLine="540"/>
        <w:jc w:val="both"/>
        <w:rPr>
          <w:sz w:val="28"/>
          <w:szCs w:val="28"/>
        </w:rPr>
      </w:pPr>
    </w:p>
    <w:p w:rsidR="002746FA" w:rsidRDefault="002746FA" w:rsidP="002746FA">
      <w:pPr>
        <w:pStyle w:val="2"/>
        <w:spacing w:before="0" w:after="0" w:line="360" w:lineRule="auto"/>
        <w:jc w:val="center"/>
        <w:rPr>
          <w:rFonts w:ascii="Times New Roman" w:hAnsi="Times New Roman" w:cs="Times New Roman"/>
          <w:i w:val="0"/>
          <w:iCs w:val="0"/>
        </w:rPr>
      </w:pPr>
      <w:bookmarkStart w:id="18" w:name="_Toc198260293"/>
      <w:r w:rsidRPr="005C3D0B">
        <w:rPr>
          <w:rFonts w:ascii="Times New Roman" w:hAnsi="Times New Roman" w:cs="Times New Roman"/>
          <w:i w:val="0"/>
          <w:iCs w:val="0"/>
        </w:rPr>
        <w:t>Задание № 1</w:t>
      </w:r>
      <w:r>
        <w:rPr>
          <w:rFonts w:ascii="Times New Roman" w:hAnsi="Times New Roman" w:cs="Times New Roman"/>
          <w:i w:val="0"/>
          <w:iCs w:val="0"/>
        </w:rPr>
        <w:t>6</w:t>
      </w:r>
      <w:bookmarkEnd w:id="18"/>
    </w:p>
    <w:p w:rsidR="002746FA" w:rsidRPr="00A401B7" w:rsidRDefault="002746FA" w:rsidP="002746FA">
      <w:pPr>
        <w:spacing w:line="360" w:lineRule="auto"/>
        <w:ind w:firstLine="540"/>
        <w:jc w:val="both"/>
        <w:rPr>
          <w:sz w:val="28"/>
          <w:szCs w:val="28"/>
        </w:rPr>
      </w:pPr>
      <w:r>
        <w:rPr>
          <w:sz w:val="28"/>
          <w:szCs w:val="28"/>
        </w:rPr>
        <w:t>Проанализировать характер изменения прибыли от продаж за отчетный период. Определить степень влияния  различных факторов на изменение прибыли от продаж. Дать оценку качества прироста прибыли. Рассчитать резе</w:t>
      </w:r>
      <w:r w:rsidR="007432D7">
        <w:rPr>
          <w:sz w:val="28"/>
          <w:szCs w:val="28"/>
        </w:rPr>
        <w:t>рв увеличения прибыли от продаж</w:t>
      </w:r>
      <w:r w:rsidR="00603BB4">
        <w:rPr>
          <w:sz w:val="28"/>
          <w:szCs w:val="28"/>
        </w:rPr>
        <w:t>.</w:t>
      </w:r>
    </w:p>
    <w:p w:rsidR="002746FA" w:rsidRDefault="002746FA" w:rsidP="002746FA">
      <w:pPr>
        <w:tabs>
          <w:tab w:val="left" w:pos="720"/>
        </w:tabs>
        <w:spacing w:line="360" w:lineRule="auto"/>
        <w:ind w:firstLine="720"/>
        <w:jc w:val="right"/>
        <w:rPr>
          <w:b/>
          <w:bCs/>
          <w:sz w:val="28"/>
          <w:szCs w:val="28"/>
        </w:rPr>
      </w:pPr>
      <w:r w:rsidRPr="0060714A">
        <w:rPr>
          <w:sz w:val="28"/>
          <w:szCs w:val="28"/>
        </w:rPr>
        <w:t>Таблица 1</w:t>
      </w:r>
      <w:r>
        <w:rPr>
          <w:sz w:val="28"/>
          <w:szCs w:val="28"/>
        </w:rPr>
        <w:t>5</w:t>
      </w:r>
      <w:r w:rsidRPr="00806745">
        <w:rPr>
          <w:b/>
          <w:bCs/>
          <w:sz w:val="28"/>
          <w:szCs w:val="28"/>
        </w:rPr>
        <w:t xml:space="preserve"> </w:t>
      </w:r>
    </w:p>
    <w:p w:rsidR="002746FA" w:rsidRPr="0060714A" w:rsidRDefault="002746FA" w:rsidP="002746FA">
      <w:pPr>
        <w:tabs>
          <w:tab w:val="left" w:pos="720"/>
        </w:tabs>
        <w:spacing w:line="360" w:lineRule="auto"/>
        <w:jc w:val="center"/>
        <w:rPr>
          <w:sz w:val="28"/>
          <w:szCs w:val="28"/>
        </w:rPr>
      </w:pPr>
      <w:r w:rsidRPr="0060714A">
        <w:rPr>
          <w:b/>
          <w:bCs/>
          <w:sz w:val="28"/>
          <w:szCs w:val="28"/>
        </w:rPr>
        <w:t>Анализ факторов, повлиявших на изменение прибыли от продаж</w:t>
      </w:r>
    </w:p>
    <w:tbl>
      <w:tblPr>
        <w:tblW w:w="9473" w:type="dxa"/>
        <w:tblInd w:w="288" w:type="dxa"/>
        <w:tblLook w:val="0000" w:firstRow="0" w:lastRow="0" w:firstColumn="0" w:lastColumn="0" w:noHBand="0" w:noVBand="0"/>
      </w:tblPr>
      <w:tblGrid>
        <w:gridCol w:w="540"/>
        <w:gridCol w:w="2638"/>
        <w:gridCol w:w="1807"/>
        <w:gridCol w:w="2713"/>
        <w:gridCol w:w="1775"/>
      </w:tblGrid>
      <w:tr w:rsidR="002746FA" w:rsidRPr="002746FA">
        <w:trPr>
          <w:trHeight w:val="819"/>
        </w:trPr>
        <w:tc>
          <w:tcPr>
            <w:tcW w:w="533" w:type="dxa"/>
            <w:tcBorders>
              <w:top w:val="single" w:sz="4" w:space="0" w:color="auto"/>
              <w:left w:val="single" w:sz="4" w:space="0" w:color="auto"/>
              <w:bottom w:val="single" w:sz="4" w:space="0" w:color="auto"/>
              <w:right w:val="single" w:sz="4" w:space="0" w:color="auto"/>
            </w:tcBorders>
            <w:vAlign w:val="center"/>
          </w:tcPr>
          <w:p w:rsidR="002746FA" w:rsidRPr="002746FA" w:rsidRDefault="002746FA" w:rsidP="007432D7">
            <w:pPr>
              <w:jc w:val="center"/>
            </w:pPr>
            <w:r w:rsidRPr="002746FA">
              <w:t>№ п/п</w:t>
            </w:r>
          </w:p>
        </w:tc>
        <w:tc>
          <w:tcPr>
            <w:tcW w:w="2641" w:type="dxa"/>
            <w:tcBorders>
              <w:top w:val="single" w:sz="4" w:space="0" w:color="auto"/>
              <w:left w:val="nil"/>
              <w:bottom w:val="single" w:sz="4" w:space="0" w:color="auto"/>
              <w:right w:val="single" w:sz="4" w:space="0" w:color="auto"/>
            </w:tcBorders>
            <w:vAlign w:val="center"/>
          </w:tcPr>
          <w:p w:rsidR="002746FA" w:rsidRPr="002746FA" w:rsidRDefault="002746FA" w:rsidP="007432D7">
            <w:pPr>
              <w:jc w:val="center"/>
            </w:pPr>
            <w:r w:rsidRPr="002746FA">
              <w:t>Показатель</w:t>
            </w:r>
          </w:p>
        </w:tc>
        <w:tc>
          <w:tcPr>
            <w:tcW w:w="1808" w:type="dxa"/>
            <w:tcBorders>
              <w:top w:val="single" w:sz="4" w:space="0" w:color="auto"/>
              <w:left w:val="nil"/>
              <w:bottom w:val="single" w:sz="4" w:space="0" w:color="auto"/>
              <w:right w:val="single" w:sz="4" w:space="0" w:color="auto"/>
            </w:tcBorders>
            <w:vAlign w:val="center"/>
          </w:tcPr>
          <w:p w:rsidR="002746FA" w:rsidRPr="002746FA" w:rsidRDefault="002746FA" w:rsidP="007432D7">
            <w:pPr>
              <w:jc w:val="center"/>
            </w:pPr>
            <w:r w:rsidRPr="002746FA">
              <w:t xml:space="preserve">Прошлый </w:t>
            </w:r>
          </w:p>
          <w:p w:rsidR="002746FA" w:rsidRPr="002746FA" w:rsidRDefault="002746FA" w:rsidP="007432D7">
            <w:pPr>
              <w:jc w:val="center"/>
            </w:pPr>
            <w:r w:rsidRPr="002746FA">
              <w:t xml:space="preserve">год, </w:t>
            </w:r>
          </w:p>
          <w:p w:rsidR="002746FA" w:rsidRPr="002746FA" w:rsidRDefault="002746FA" w:rsidP="007432D7">
            <w:pPr>
              <w:jc w:val="center"/>
            </w:pPr>
            <w:r w:rsidRPr="002746FA">
              <w:t>ΣQ</w:t>
            </w:r>
            <w:r w:rsidRPr="002746FA">
              <w:rPr>
                <w:vertAlign w:val="superscript"/>
              </w:rPr>
              <w:t>0</w:t>
            </w:r>
            <w:r w:rsidRPr="002746FA">
              <w:t>Z</w:t>
            </w:r>
            <w:r w:rsidRPr="002746FA">
              <w:rPr>
                <w:vertAlign w:val="superscript"/>
              </w:rPr>
              <w:t>0</w:t>
            </w:r>
            <w:r w:rsidRPr="002746FA">
              <w:t xml:space="preserve">, </w:t>
            </w:r>
          </w:p>
          <w:p w:rsidR="002746FA" w:rsidRPr="002746FA" w:rsidRDefault="002746FA" w:rsidP="007432D7">
            <w:pPr>
              <w:jc w:val="center"/>
            </w:pPr>
            <w:r w:rsidRPr="002746FA">
              <w:t>ΣQ</w:t>
            </w:r>
            <w:r w:rsidRPr="002746FA">
              <w:rPr>
                <w:vertAlign w:val="superscript"/>
              </w:rPr>
              <w:t>0</w:t>
            </w:r>
            <w:r w:rsidRPr="002746FA">
              <w:t>P</w:t>
            </w:r>
            <w:r w:rsidRPr="002746FA">
              <w:rPr>
                <w:vertAlign w:val="superscript"/>
              </w:rPr>
              <w:t>0</w:t>
            </w:r>
          </w:p>
        </w:tc>
        <w:tc>
          <w:tcPr>
            <w:tcW w:w="2715" w:type="dxa"/>
            <w:tcBorders>
              <w:top w:val="single" w:sz="4" w:space="0" w:color="auto"/>
              <w:left w:val="nil"/>
              <w:bottom w:val="single" w:sz="4" w:space="0" w:color="auto"/>
              <w:right w:val="single" w:sz="4" w:space="0" w:color="auto"/>
            </w:tcBorders>
            <w:vAlign w:val="center"/>
          </w:tcPr>
          <w:p w:rsidR="002746FA" w:rsidRPr="002746FA" w:rsidRDefault="002746FA" w:rsidP="007432D7">
            <w:pPr>
              <w:jc w:val="center"/>
            </w:pPr>
            <w:r w:rsidRPr="002746FA">
              <w:t xml:space="preserve">Отчетный год </w:t>
            </w:r>
          </w:p>
          <w:p w:rsidR="002746FA" w:rsidRPr="002746FA" w:rsidRDefault="002746FA" w:rsidP="007432D7">
            <w:pPr>
              <w:jc w:val="center"/>
            </w:pPr>
            <w:r w:rsidRPr="002746FA">
              <w:t xml:space="preserve">при прошлогодних </w:t>
            </w:r>
          </w:p>
          <w:p w:rsidR="002746FA" w:rsidRPr="002746FA" w:rsidRDefault="002746FA" w:rsidP="007432D7">
            <w:pPr>
              <w:jc w:val="center"/>
            </w:pPr>
            <w:r w:rsidRPr="002746FA">
              <w:t xml:space="preserve">ценах и себестоимости, </w:t>
            </w:r>
          </w:p>
          <w:p w:rsidR="002746FA" w:rsidRPr="002746FA" w:rsidRDefault="002746FA" w:rsidP="007432D7">
            <w:pPr>
              <w:jc w:val="center"/>
            </w:pPr>
            <w:r w:rsidRPr="002746FA">
              <w:t>ΣQ</w:t>
            </w:r>
            <w:r w:rsidRPr="002746FA">
              <w:rPr>
                <w:vertAlign w:val="superscript"/>
              </w:rPr>
              <w:t>1</w:t>
            </w:r>
            <w:r w:rsidRPr="002746FA">
              <w:t>Z</w:t>
            </w:r>
            <w:r w:rsidRPr="002746FA">
              <w:rPr>
                <w:vertAlign w:val="superscript"/>
              </w:rPr>
              <w:t>0</w:t>
            </w:r>
            <w:r w:rsidRPr="002746FA">
              <w:t>, ΣQ</w:t>
            </w:r>
            <w:r w:rsidRPr="002746FA">
              <w:rPr>
                <w:vertAlign w:val="superscript"/>
              </w:rPr>
              <w:t>1</w:t>
            </w:r>
            <w:r w:rsidRPr="002746FA">
              <w:t>P</w:t>
            </w:r>
            <w:r w:rsidRPr="002746FA">
              <w:rPr>
                <w:vertAlign w:val="superscript"/>
              </w:rPr>
              <w:t>0</w:t>
            </w:r>
          </w:p>
        </w:tc>
        <w:tc>
          <w:tcPr>
            <w:tcW w:w="1776" w:type="dxa"/>
            <w:tcBorders>
              <w:top w:val="single" w:sz="4" w:space="0" w:color="auto"/>
              <w:left w:val="nil"/>
              <w:bottom w:val="single" w:sz="4" w:space="0" w:color="auto"/>
              <w:right w:val="single" w:sz="4" w:space="0" w:color="auto"/>
            </w:tcBorders>
            <w:vAlign w:val="center"/>
          </w:tcPr>
          <w:p w:rsidR="002746FA" w:rsidRPr="002746FA" w:rsidRDefault="002746FA" w:rsidP="007432D7">
            <w:pPr>
              <w:jc w:val="center"/>
            </w:pPr>
            <w:r w:rsidRPr="002746FA">
              <w:t xml:space="preserve">Отчетный </w:t>
            </w:r>
          </w:p>
          <w:p w:rsidR="002746FA" w:rsidRPr="002746FA" w:rsidRDefault="002746FA" w:rsidP="007432D7">
            <w:pPr>
              <w:jc w:val="center"/>
            </w:pPr>
            <w:r w:rsidRPr="002746FA">
              <w:t>год,</w:t>
            </w:r>
          </w:p>
          <w:p w:rsidR="002746FA" w:rsidRPr="002746FA" w:rsidRDefault="002746FA" w:rsidP="007432D7">
            <w:pPr>
              <w:jc w:val="center"/>
            </w:pPr>
            <w:r w:rsidRPr="002746FA">
              <w:t>ΣQ</w:t>
            </w:r>
            <w:r w:rsidRPr="002746FA">
              <w:rPr>
                <w:vertAlign w:val="superscript"/>
              </w:rPr>
              <w:t>1</w:t>
            </w:r>
            <w:r w:rsidRPr="002746FA">
              <w:t>Z</w:t>
            </w:r>
            <w:r w:rsidRPr="002746FA">
              <w:rPr>
                <w:vertAlign w:val="superscript"/>
              </w:rPr>
              <w:t>1</w:t>
            </w:r>
            <w:r w:rsidRPr="002746FA">
              <w:t xml:space="preserve">, </w:t>
            </w:r>
          </w:p>
          <w:p w:rsidR="002746FA" w:rsidRPr="002746FA" w:rsidRDefault="002746FA" w:rsidP="007432D7">
            <w:pPr>
              <w:jc w:val="center"/>
            </w:pPr>
            <w:r w:rsidRPr="002746FA">
              <w:t>ΣQ</w:t>
            </w:r>
            <w:r w:rsidRPr="002746FA">
              <w:rPr>
                <w:vertAlign w:val="superscript"/>
              </w:rPr>
              <w:t>1</w:t>
            </w:r>
            <w:r w:rsidRPr="002746FA">
              <w:t>P</w:t>
            </w:r>
            <w:r w:rsidRPr="002746FA">
              <w:rPr>
                <w:vertAlign w:val="superscript"/>
              </w:rPr>
              <w:t>1</w:t>
            </w:r>
          </w:p>
        </w:tc>
      </w:tr>
      <w:tr w:rsidR="002746FA" w:rsidRPr="002746FA">
        <w:trPr>
          <w:trHeight w:val="264"/>
        </w:trPr>
        <w:tc>
          <w:tcPr>
            <w:tcW w:w="533" w:type="dxa"/>
            <w:tcBorders>
              <w:top w:val="nil"/>
              <w:left w:val="single" w:sz="4" w:space="0" w:color="auto"/>
              <w:bottom w:val="single" w:sz="4" w:space="0" w:color="auto"/>
              <w:right w:val="single" w:sz="4" w:space="0" w:color="auto"/>
            </w:tcBorders>
            <w:vAlign w:val="center"/>
          </w:tcPr>
          <w:p w:rsidR="002746FA" w:rsidRPr="002746FA" w:rsidRDefault="002746FA" w:rsidP="007432D7">
            <w:pPr>
              <w:jc w:val="center"/>
            </w:pPr>
            <w:r w:rsidRPr="002746FA">
              <w:t>1</w:t>
            </w:r>
          </w:p>
        </w:tc>
        <w:tc>
          <w:tcPr>
            <w:tcW w:w="2641" w:type="dxa"/>
            <w:tcBorders>
              <w:top w:val="nil"/>
              <w:left w:val="nil"/>
              <w:bottom w:val="single" w:sz="4" w:space="0" w:color="auto"/>
              <w:right w:val="single" w:sz="4" w:space="0" w:color="auto"/>
            </w:tcBorders>
            <w:vAlign w:val="center"/>
          </w:tcPr>
          <w:p w:rsidR="002746FA" w:rsidRPr="003E72ED" w:rsidRDefault="002746FA" w:rsidP="007432D7">
            <w:pPr>
              <w:rPr>
                <w:lang w:val="en-US"/>
              </w:rPr>
            </w:pPr>
            <w:r w:rsidRPr="002746FA">
              <w:t>Выручка от продаж</w:t>
            </w:r>
            <w:r w:rsidR="003E72ED">
              <w:t xml:space="preserve"> </w:t>
            </w:r>
          </w:p>
        </w:tc>
        <w:tc>
          <w:tcPr>
            <w:tcW w:w="1808" w:type="dxa"/>
            <w:tcBorders>
              <w:top w:val="nil"/>
              <w:left w:val="nil"/>
              <w:bottom w:val="single" w:sz="4" w:space="0" w:color="auto"/>
              <w:right w:val="single" w:sz="4" w:space="0" w:color="auto"/>
            </w:tcBorders>
            <w:vAlign w:val="center"/>
          </w:tcPr>
          <w:p w:rsidR="002746FA" w:rsidRPr="002746FA" w:rsidRDefault="002746FA" w:rsidP="007432D7">
            <w:pPr>
              <w:jc w:val="center"/>
            </w:pPr>
            <w:r w:rsidRPr="002746FA">
              <w:t>8</w:t>
            </w:r>
            <w:r>
              <w:t xml:space="preserve"> </w:t>
            </w:r>
            <w:r w:rsidRPr="002746FA">
              <w:t>243</w:t>
            </w:r>
            <w:r>
              <w:t xml:space="preserve"> </w:t>
            </w:r>
            <w:r w:rsidRPr="002746FA">
              <w:t>819</w:t>
            </w:r>
          </w:p>
        </w:tc>
        <w:tc>
          <w:tcPr>
            <w:tcW w:w="2715" w:type="dxa"/>
            <w:tcBorders>
              <w:top w:val="nil"/>
              <w:left w:val="nil"/>
              <w:bottom w:val="single" w:sz="4" w:space="0" w:color="auto"/>
              <w:right w:val="single" w:sz="4" w:space="0" w:color="auto"/>
            </w:tcBorders>
            <w:vAlign w:val="center"/>
          </w:tcPr>
          <w:p w:rsidR="002746FA" w:rsidRPr="002746FA" w:rsidRDefault="002746FA" w:rsidP="007432D7">
            <w:pPr>
              <w:jc w:val="center"/>
            </w:pPr>
            <w:r w:rsidRPr="002746FA">
              <w:t>8</w:t>
            </w:r>
            <w:r w:rsidR="007432D7">
              <w:t xml:space="preserve"> </w:t>
            </w:r>
            <w:r w:rsidRPr="002746FA">
              <w:t>105</w:t>
            </w:r>
            <w:r w:rsidR="007432D7">
              <w:t xml:space="preserve"> </w:t>
            </w:r>
            <w:r w:rsidRPr="002746FA">
              <w:t>40</w:t>
            </w:r>
            <w:r w:rsidR="007432D7">
              <w:t>5</w:t>
            </w:r>
          </w:p>
        </w:tc>
        <w:tc>
          <w:tcPr>
            <w:tcW w:w="1776" w:type="dxa"/>
            <w:tcBorders>
              <w:top w:val="nil"/>
              <w:left w:val="nil"/>
              <w:bottom w:val="single" w:sz="4" w:space="0" w:color="auto"/>
              <w:right w:val="single" w:sz="4" w:space="0" w:color="auto"/>
            </w:tcBorders>
            <w:vAlign w:val="center"/>
          </w:tcPr>
          <w:p w:rsidR="002746FA" w:rsidRPr="002746FA" w:rsidRDefault="002746FA" w:rsidP="007432D7">
            <w:pPr>
              <w:jc w:val="center"/>
            </w:pPr>
            <w:r w:rsidRPr="002746FA">
              <w:t>8</w:t>
            </w:r>
            <w:r w:rsidR="007432D7">
              <w:t xml:space="preserve"> </w:t>
            </w:r>
            <w:r w:rsidRPr="002746FA">
              <w:t>738</w:t>
            </w:r>
            <w:r w:rsidR="007432D7">
              <w:t xml:space="preserve"> </w:t>
            </w:r>
            <w:r w:rsidRPr="002746FA">
              <w:t>523</w:t>
            </w:r>
          </w:p>
        </w:tc>
      </w:tr>
      <w:tr w:rsidR="002746FA" w:rsidRPr="002746FA">
        <w:trPr>
          <w:trHeight w:val="264"/>
        </w:trPr>
        <w:tc>
          <w:tcPr>
            <w:tcW w:w="533" w:type="dxa"/>
            <w:tcBorders>
              <w:top w:val="nil"/>
              <w:left w:val="single" w:sz="4" w:space="0" w:color="auto"/>
              <w:bottom w:val="single" w:sz="4" w:space="0" w:color="auto"/>
              <w:right w:val="single" w:sz="4" w:space="0" w:color="auto"/>
            </w:tcBorders>
            <w:vAlign w:val="center"/>
          </w:tcPr>
          <w:p w:rsidR="002746FA" w:rsidRPr="002746FA" w:rsidRDefault="002746FA" w:rsidP="007432D7">
            <w:pPr>
              <w:jc w:val="center"/>
            </w:pPr>
            <w:r w:rsidRPr="002746FA">
              <w:t>2</w:t>
            </w:r>
          </w:p>
        </w:tc>
        <w:tc>
          <w:tcPr>
            <w:tcW w:w="2641" w:type="dxa"/>
            <w:tcBorders>
              <w:top w:val="nil"/>
              <w:left w:val="nil"/>
              <w:bottom w:val="single" w:sz="4" w:space="0" w:color="auto"/>
              <w:right w:val="single" w:sz="4" w:space="0" w:color="auto"/>
            </w:tcBorders>
            <w:vAlign w:val="center"/>
          </w:tcPr>
          <w:p w:rsidR="002746FA" w:rsidRPr="00065B38" w:rsidRDefault="002746FA" w:rsidP="007432D7">
            <w:r w:rsidRPr="002746FA">
              <w:t>Полная себестоимость проданных товаров</w:t>
            </w:r>
            <w:r w:rsidR="00065B38">
              <w:t xml:space="preserve"> </w:t>
            </w:r>
          </w:p>
        </w:tc>
        <w:tc>
          <w:tcPr>
            <w:tcW w:w="1808" w:type="dxa"/>
            <w:tcBorders>
              <w:top w:val="nil"/>
              <w:left w:val="nil"/>
              <w:bottom w:val="single" w:sz="4" w:space="0" w:color="auto"/>
              <w:right w:val="single" w:sz="4" w:space="0" w:color="auto"/>
            </w:tcBorders>
            <w:vAlign w:val="center"/>
          </w:tcPr>
          <w:p w:rsidR="002746FA" w:rsidRPr="002746FA" w:rsidRDefault="002746FA" w:rsidP="007432D7">
            <w:pPr>
              <w:jc w:val="center"/>
            </w:pPr>
            <w:r w:rsidRPr="002746FA">
              <w:t>7</w:t>
            </w:r>
            <w:r w:rsidR="007432D7">
              <w:t xml:space="preserve"> </w:t>
            </w:r>
            <w:r w:rsidRPr="002746FA">
              <w:t>337</w:t>
            </w:r>
            <w:r w:rsidR="007432D7">
              <w:t xml:space="preserve"> </w:t>
            </w:r>
            <w:r w:rsidRPr="002746FA">
              <w:t>039</w:t>
            </w:r>
          </w:p>
        </w:tc>
        <w:tc>
          <w:tcPr>
            <w:tcW w:w="2715" w:type="dxa"/>
            <w:tcBorders>
              <w:top w:val="nil"/>
              <w:left w:val="nil"/>
              <w:bottom w:val="single" w:sz="4" w:space="0" w:color="auto"/>
              <w:right w:val="single" w:sz="4" w:space="0" w:color="auto"/>
            </w:tcBorders>
            <w:vAlign w:val="center"/>
          </w:tcPr>
          <w:p w:rsidR="002746FA" w:rsidRPr="00364B50" w:rsidRDefault="002746FA" w:rsidP="007432D7">
            <w:pPr>
              <w:jc w:val="center"/>
            </w:pPr>
            <w:r w:rsidRPr="002746FA">
              <w:t>7</w:t>
            </w:r>
            <w:r w:rsidR="007432D7">
              <w:t xml:space="preserve"> </w:t>
            </w:r>
            <w:r w:rsidRPr="002746FA">
              <w:t>283</w:t>
            </w:r>
            <w:r w:rsidR="007432D7">
              <w:t xml:space="preserve"> </w:t>
            </w:r>
            <w:r w:rsidRPr="002746FA">
              <w:t>36</w:t>
            </w:r>
            <w:r w:rsidR="00364B50">
              <w:t>9</w:t>
            </w:r>
          </w:p>
        </w:tc>
        <w:tc>
          <w:tcPr>
            <w:tcW w:w="1776" w:type="dxa"/>
            <w:tcBorders>
              <w:top w:val="nil"/>
              <w:left w:val="nil"/>
              <w:bottom w:val="single" w:sz="4" w:space="0" w:color="auto"/>
              <w:right w:val="single" w:sz="4" w:space="0" w:color="auto"/>
            </w:tcBorders>
            <w:vAlign w:val="center"/>
          </w:tcPr>
          <w:p w:rsidR="002746FA" w:rsidRPr="002746FA" w:rsidRDefault="002746FA" w:rsidP="007432D7">
            <w:pPr>
              <w:jc w:val="center"/>
            </w:pPr>
            <w:r w:rsidRPr="002746FA">
              <w:t>7</w:t>
            </w:r>
            <w:r w:rsidR="007432D7">
              <w:t xml:space="preserve"> </w:t>
            </w:r>
            <w:r w:rsidRPr="002746FA">
              <w:t>742</w:t>
            </w:r>
            <w:r w:rsidR="007432D7">
              <w:t xml:space="preserve"> </w:t>
            </w:r>
            <w:r w:rsidRPr="002746FA">
              <w:t>332</w:t>
            </w:r>
          </w:p>
        </w:tc>
      </w:tr>
      <w:tr w:rsidR="002746FA" w:rsidRPr="002746FA">
        <w:trPr>
          <w:trHeight w:val="264"/>
        </w:trPr>
        <w:tc>
          <w:tcPr>
            <w:tcW w:w="533" w:type="dxa"/>
            <w:tcBorders>
              <w:top w:val="nil"/>
              <w:left w:val="single" w:sz="4" w:space="0" w:color="auto"/>
              <w:bottom w:val="single" w:sz="4" w:space="0" w:color="auto"/>
              <w:right w:val="single" w:sz="4" w:space="0" w:color="auto"/>
            </w:tcBorders>
            <w:vAlign w:val="center"/>
          </w:tcPr>
          <w:p w:rsidR="002746FA" w:rsidRPr="002746FA" w:rsidRDefault="002746FA" w:rsidP="007432D7">
            <w:pPr>
              <w:jc w:val="center"/>
            </w:pPr>
            <w:r w:rsidRPr="002746FA">
              <w:t>3</w:t>
            </w:r>
          </w:p>
        </w:tc>
        <w:tc>
          <w:tcPr>
            <w:tcW w:w="2641" w:type="dxa"/>
            <w:tcBorders>
              <w:top w:val="nil"/>
              <w:left w:val="nil"/>
              <w:bottom w:val="single" w:sz="4" w:space="0" w:color="auto"/>
              <w:right w:val="single" w:sz="4" w:space="0" w:color="auto"/>
            </w:tcBorders>
            <w:vAlign w:val="center"/>
          </w:tcPr>
          <w:p w:rsidR="002746FA" w:rsidRPr="002746FA" w:rsidRDefault="002746FA" w:rsidP="007432D7">
            <w:r w:rsidRPr="002746FA">
              <w:t>Прибыль от продаж</w:t>
            </w:r>
            <w:r w:rsidR="003E72ED">
              <w:t xml:space="preserve"> </w:t>
            </w:r>
          </w:p>
        </w:tc>
        <w:tc>
          <w:tcPr>
            <w:tcW w:w="1808" w:type="dxa"/>
            <w:tcBorders>
              <w:top w:val="nil"/>
              <w:left w:val="nil"/>
              <w:bottom w:val="single" w:sz="4" w:space="0" w:color="auto"/>
              <w:right w:val="single" w:sz="4" w:space="0" w:color="auto"/>
            </w:tcBorders>
            <w:vAlign w:val="center"/>
          </w:tcPr>
          <w:p w:rsidR="002746FA" w:rsidRPr="002746FA" w:rsidRDefault="002746FA" w:rsidP="007432D7">
            <w:pPr>
              <w:jc w:val="center"/>
            </w:pPr>
            <w:r w:rsidRPr="002746FA">
              <w:t>906</w:t>
            </w:r>
            <w:r w:rsidR="007432D7">
              <w:t xml:space="preserve"> </w:t>
            </w:r>
            <w:r w:rsidRPr="002746FA">
              <w:t>780</w:t>
            </w:r>
          </w:p>
        </w:tc>
        <w:tc>
          <w:tcPr>
            <w:tcW w:w="2715" w:type="dxa"/>
            <w:tcBorders>
              <w:top w:val="nil"/>
              <w:left w:val="nil"/>
              <w:bottom w:val="single" w:sz="4" w:space="0" w:color="auto"/>
              <w:right w:val="single" w:sz="4" w:space="0" w:color="auto"/>
            </w:tcBorders>
            <w:vAlign w:val="center"/>
          </w:tcPr>
          <w:p w:rsidR="002746FA" w:rsidRPr="00364B50" w:rsidRDefault="002746FA" w:rsidP="007432D7">
            <w:pPr>
              <w:jc w:val="center"/>
            </w:pPr>
            <w:r w:rsidRPr="002746FA">
              <w:t>822</w:t>
            </w:r>
            <w:r w:rsidR="007432D7">
              <w:t xml:space="preserve"> </w:t>
            </w:r>
            <w:r w:rsidR="00566986">
              <w:t>03</w:t>
            </w:r>
            <w:r w:rsidR="00364B50">
              <w:t>6</w:t>
            </w:r>
          </w:p>
        </w:tc>
        <w:tc>
          <w:tcPr>
            <w:tcW w:w="1776" w:type="dxa"/>
            <w:tcBorders>
              <w:top w:val="nil"/>
              <w:left w:val="nil"/>
              <w:bottom w:val="single" w:sz="4" w:space="0" w:color="auto"/>
              <w:right w:val="single" w:sz="4" w:space="0" w:color="auto"/>
            </w:tcBorders>
            <w:vAlign w:val="center"/>
          </w:tcPr>
          <w:p w:rsidR="002746FA" w:rsidRPr="002746FA" w:rsidRDefault="002746FA" w:rsidP="007432D7">
            <w:pPr>
              <w:jc w:val="center"/>
            </w:pPr>
            <w:r w:rsidRPr="002746FA">
              <w:t>996</w:t>
            </w:r>
            <w:r w:rsidR="007432D7">
              <w:t xml:space="preserve"> </w:t>
            </w:r>
            <w:r w:rsidRPr="002746FA">
              <w:t>191</w:t>
            </w:r>
          </w:p>
        </w:tc>
      </w:tr>
    </w:tbl>
    <w:p w:rsidR="00603BB4" w:rsidRDefault="00603BB4" w:rsidP="000B3109">
      <w:pPr>
        <w:tabs>
          <w:tab w:val="left" w:pos="720"/>
        </w:tabs>
        <w:spacing w:line="360" w:lineRule="auto"/>
        <w:ind w:firstLine="720"/>
        <w:jc w:val="center"/>
        <w:rPr>
          <w:b/>
          <w:sz w:val="28"/>
          <w:szCs w:val="28"/>
        </w:rPr>
      </w:pPr>
    </w:p>
    <w:p w:rsidR="000B3109" w:rsidRDefault="000B3109" w:rsidP="000B3109">
      <w:pPr>
        <w:tabs>
          <w:tab w:val="left" w:pos="720"/>
        </w:tabs>
        <w:spacing w:line="360" w:lineRule="auto"/>
        <w:ind w:firstLine="720"/>
        <w:jc w:val="center"/>
        <w:rPr>
          <w:b/>
          <w:sz w:val="28"/>
          <w:szCs w:val="28"/>
        </w:rPr>
      </w:pPr>
      <w:r>
        <w:rPr>
          <w:b/>
          <w:sz w:val="28"/>
          <w:szCs w:val="28"/>
        </w:rPr>
        <w:t>Решение:</w:t>
      </w:r>
    </w:p>
    <w:p w:rsidR="00065B38" w:rsidRPr="00CF138A" w:rsidRDefault="00065B38" w:rsidP="00065B38">
      <w:pPr>
        <w:tabs>
          <w:tab w:val="left" w:pos="540"/>
        </w:tabs>
        <w:spacing w:line="360" w:lineRule="auto"/>
        <w:ind w:firstLine="540"/>
        <w:jc w:val="both"/>
        <w:rPr>
          <w:sz w:val="28"/>
          <w:szCs w:val="28"/>
        </w:rPr>
      </w:pPr>
      <w:r w:rsidRPr="00CF138A">
        <w:rPr>
          <w:sz w:val="28"/>
          <w:szCs w:val="28"/>
        </w:rPr>
        <w:t>Прибыль предприятия в отчетном году по сравнению с прошлым годом  увеличилась на 89</w:t>
      </w:r>
      <w:r w:rsidR="00AE42CC" w:rsidRPr="00CF138A">
        <w:rPr>
          <w:sz w:val="28"/>
          <w:szCs w:val="28"/>
        </w:rPr>
        <w:t xml:space="preserve"> </w:t>
      </w:r>
      <w:r w:rsidRPr="00CF138A">
        <w:rPr>
          <w:sz w:val="28"/>
          <w:szCs w:val="28"/>
        </w:rPr>
        <w:t>411 тыс.</w:t>
      </w:r>
      <w:r w:rsidR="00603BB4" w:rsidRPr="00CF138A">
        <w:rPr>
          <w:sz w:val="28"/>
          <w:szCs w:val="28"/>
        </w:rPr>
        <w:t xml:space="preserve"> </w:t>
      </w:r>
      <w:r w:rsidRPr="00CF138A">
        <w:rPr>
          <w:sz w:val="28"/>
          <w:szCs w:val="28"/>
        </w:rPr>
        <w:t>руб. (996</w:t>
      </w:r>
      <w:r w:rsidR="00AE42CC" w:rsidRPr="00CF138A">
        <w:rPr>
          <w:sz w:val="28"/>
          <w:szCs w:val="28"/>
        </w:rPr>
        <w:t xml:space="preserve"> </w:t>
      </w:r>
      <w:r w:rsidRPr="00CF138A">
        <w:rPr>
          <w:sz w:val="28"/>
          <w:szCs w:val="28"/>
        </w:rPr>
        <w:t xml:space="preserve">191 </w:t>
      </w:r>
      <w:r w:rsidR="00AE42CC" w:rsidRPr="00CF138A">
        <w:rPr>
          <w:sz w:val="28"/>
          <w:szCs w:val="28"/>
        </w:rPr>
        <w:t>–</w:t>
      </w:r>
      <w:r w:rsidRPr="00CF138A">
        <w:rPr>
          <w:sz w:val="28"/>
          <w:szCs w:val="28"/>
        </w:rPr>
        <w:t xml:space="preserve"> 906</w:t>
      </w:r>
      <w:r w:rsidR="00AE42CC" w:rsidRPr="00CF138A">
        <w:rPr>
          <w:sz w:val="28"/>
          <w:szCs w:val="28"/>
        </w:rPr>
        <w:t xml:space="preserve"> </w:t>
      </w:r>
      <w:r w:rsidRPr="00CF138A">
        <w:rPr>
          <w:sz w:val="28"/>
          <w:szCs w:val="28"/>
        </w:rPr>
        <w:t>780) На динамику суммы прибыли могли оказать влияние следующие факторы:</w:t>
      </w:r>
    </w:p>
    <w:p w:rsidR="00065B38" w:rsidRPr="00FA7800" w:rsidRDefault="00065B38" w:rsidP="00065B38">
      <w:pPr>
        <w:spacing w:line="360" w:lineRule="auto"/>
        <w:ind w:firstLine="360"/>
        <w:jc w:val="both"/>
        <w:rPr>
          <w:sz w:val="28"/>
          <w:szCs w:val="28"/>
        </w:rPr>
      </w:pPr>
      <w:r w:rsidRPr="00FA7800">
        <w:rPr>
          <w:sz w:val="28"/>
          <w:szCs w:val="28"/>
        </w:rPr>
        <w:t>- изменение объема проданной продукции;</w:t>
      </w:r>
    </w:p>
    <w:p w:rsidR="00065B38" w:rsidRPr="00FA7800" w:rsidRDefault="00065B38" w:rsidP="00065B38">
      <w:pPr>
        <w:spacing w:line="360" w:lineRule="auto"/>
        <w:ind w:firstLine="360"/>
        <w:jc w:val="both"/>
        <w:rPr>
          <w:sz w:val="28"/>
          <w:szCs w:val="28"/>
        </w:rPr>
      </w:pPr>
      <w:r w:rsidRPr="00FA7800">
        <w:rPr>
          <w:sz w:val="28"/>
          <w:szCs w:val="28"/>
        </w:rPr>
        <w:t>- изменение себестоимости продукции;</w:t>
      </w:r>
    </w:p>
    <w:p w:rsidR="00065B38" w:rsidRPr="00FA7800" w:rsidRDefault="00065B38" w:rsidP="00065B38">
      <w:pPr>
        <w:spacing w:line="360" w:lineRule="auto"/>
        <w:ind w:firstLine="360"/>
        <w:jc w:val="both"/>
        <w:rPr>
          <w:sz w:val="28"/>
          <w:szCs w:val="28"/>
        </w:rPr>
      </w:pPr>
      <w:r w:rsidRPr="00FA7800">
        <w:rPr>
          <w:sz w:val="28"/>
          <w:szCs w:val="28"/>
        </w:rPr>
        <w:t>- изменение цен на продукцию;</w:t>
      </w:r>
    </w:p>
    <w:p w:rsidR="00065B38" w:rsidRDefault="00065B38" w:rsidP="00065B38">
      <w:pPr>
        <w:spacing w:line="360" w:lineRule="auto"/>
        <w:ind w:firstLine="360"/>
        <w:jc w:val="both"/>
        <w:rPr>
          <w:sz w:val="28"/>
          <w:szCs w:val="28"/>
        </w:rPr>
      </w:pPr>
      <w:r w:rsidRPr="00FA7800">
        <w:rPr>
          <w:sz w:val="28"/>
          <w:szCs w:val="28"/>
        </w:rPr>
        <w:t>- изменение структуры и ассортимента проданной продукции.</w:t>
      </w:r>
    </w:p>
    <w:p w:rsidR="00F71E60" w:rsidRDefault="00F71E60" w:rsidP="00603BB4">
      <w:pPr>
        <w:tabs>
          <w:tab w:val="left" w:pos="720"/>
        </w:tabs>
        <w:spacing w:line="360" w:lineRule="auto"/>
        <w:ind w:firstLine="540"/>
        <w:jc w:val="both"/>
        <w:rPr>
          <w:sz w:val="28"/>
          <w:szCs w:val="28"/>
        </w:rPr>
      </w:pPr>
      <w:r>
        <w:rPr>
          <w:sz w:val="28"/>
          <w:szCs w:val="28"/>
        </w:rPr>
        <w:t>Определим степень влияния каждого из перечисленных факторов на изменение величины полученной предприятием прибыли методом цепных подстановок.</w:t>
      </w:r>
    </w:p>
    <w:p w:rsidR="00F71E60" w:rsidRDefault="00F71E60" w:rsidP="00F71E60">
      <w:pPr>
        <w:tabs>
          <w:tab w:val="left" w:pos="720"/>
        </w:tabs>
        <w:spacing w:line="360" w:lineRule="auto"/>
        <w:ind w:firstLine="720"/>
        <w:jc w:val="both"/>
        <w:rPr>
          <w:sz w:val="28"/>
          <w:szCs w:val="28"/>
        </w:rPr>
      </w:pPr>
      <w:r>
        <w:rPr>
          <w:sz w:val="28"/>
          <w:szCs w:val="28"/>
        </w:rPr>
        <w:t>П</w:t>
      </w:r>
      <w:r>
        <w:rPr>
          <w:sz w:val="28"/>
          <w:szCs w:val="28"/>
          <w:vertAlign w:val="subscript"/>
        </w:rPr>
        <w:t>0</w:t>
      </w:r>
      <w:r>
        <w:rPr>
          <w:sz w:val="28"/>
          <w:szCs w:val="28"/>
        </w:rPr>
        <w:t>=∑</w:t>
      </w:r>
      <w:r>
        <w:rPr>
          <w:sz w:val="28"/>
          <w:szCs w:val="28"/>
          <w:lang w:val="en-US"/>
        </w:rPr>
        <w:t>q</w:t>
      </w:r>
      <w:r w:rsidRPr="00C23852">
        <w:rPr>
          <w:sz w:val="28"/>
          <w:szCs w:val="28"/>
          <w:vertAlign w:val="subscript"/>
        </w:rPr>
        <w:t>0</w:t>
      </w:r>
      <w:r w:rsidRPr="00C23852">
        <w:rPr>
          <w:sz w:val="28"/>
          <w:szCs w:val="28"/>
        </w:rPr>
        <w:t>*</w:t>
      </w:r>
      <w:r>
        <w:rPr>
          <w:sz w:val="28"/>
          <w:szCs w:val="28"/>
          <w:lang w:val="en-US"/>
        </w:rPr>
        <w:t>p</w:t>
      </w:r>
      <w:r w:rsidRPr="00C23852">
        <w:rPr>
          <w:sz w:val="28"/>
          <w:szCs w:val="28"/>
          <w:vertAlign w:val="subscript"/>
        </w:rPr>
        <w:t>0</w:t>
      </w:r>
      <w:r w:rsidRPr="00C23852">
        <w:rPr>
          <w:sz w:val="28"/>
          <w:szCs w:val="28"/>
        </w:rPr>
        <w:t xml:space="preserve"> - ∑ </w:t>
      </w:r>
      <w:r>
        <w:rPr>
          <w:sz w:val="28"/>
          <w:szCs w:val="28"/>
          <w:lang w:val="en-US"/>
        </w:rPr>
        <w:t>q</w:t>
      </w:r>
      <w:r w:rsidRPr="00C23852">
        <w:rPr>
          <w:sz w:val="28"/>
          <w:szCs w:val="28"/>
          <w:vertAlign w:val="subscript"/>
        </w:rPr>
        <w:t>0</w:t>
      </w:r>
      <w:r w:rsidRPr="00C23852">
        <w:rPr>
          <w:sz w:val="28"/>
          <w:szCs w:val="28"/>
        </w:rPr>
        <w:t>*</w:t>
      </w:r>
      <w:r>
        <w:rPr>
          <w:sz w:val="28"/>
          <w:szCs w:val="28"/>
          <w:lang w:val="en-US"/>
        </w:rPr>
        <w:t>z</w:t>
      </w:r>
      <w:r w:rsidRPr="00C23852">
        <w:rPr>
          <w:sz w:val="28"/>
          <w:szCs w:val="28"/>
          <w:vertAlign w:val="subscript"/>
        </w:rPr>
        <w:t xml:space="preserve">0 </w:t>
      </w:r>
      <w:r w:rsidRPr="00C23852">
        <w:rPr>
          <w:sz w:val="28"/>
          <w:szCs w:val="28"/>
        </w:rPr>
        <w:t>=</w:t>
      </w:r>
      <w:r>
        <w:rPr>
          <w:sz w:val="28"/>
          <w:szCs w:val="28"/>
        </w:rPr>
        <w:t>8 243 819 – 7337 039=906 780</w:t>
      </w:r>
      <w:r w:rsidRPr="00C23852">
        <w:rPr>
          <w:sz w:val="28"/>
          <w:szCs w:val="28"/>
        </w:rPr>
        <w:t xml:space="preserve"> </w:t>
      </w:r>
      <w:r>
        <w:rPr>
          <w:sz w:val="28"/>
          <w:szCs w:val="28"/>
        </w:rPr>
        <w:t>тыс. руб.;</w:t>
      </w:r>
    </w:p>
    <w:p w:rsidR="00F71E60" w:rsidRDefault="00F71E60" w:rsidP="00F71E60">
      <w:pPr>
        <w:tabs>
          <w:tab w:val="left" w:pos="720"/>
        </w:tabs>
        <w:spacing w:line="360" w:lineRule="auto"/>
        <w:ind w:firstLine="720"/>
        <w:jc w:val="both"/>
        <w:rPr>
          <w:sz w:val="28"/>
          <w:szCs w:val="28"/>
        </w:rPr>
      </w:pPr>
      <w:r>
        <w:rPr>
          <w:sz w:val="28"/>
          <w:szCs w:val="28"/>
        </w:rPr>
        <w:t>П (</w:t>
      </w:r>
      <w:r>
        <w:rPr>
          <w:sz w:val="28"/>
          <w:szCs w:val="28"/>
          <w:lang w:val="en-US"/>
        </w:rPr>
        <w:t>q</w:t>
      </w:r>
      <w:r>
        <w:rPr>
          <w:sz w:val="28"/>
          <w:szCs w:val="28"/>
        </w:rPr>
        <w:t>) =∑</w:t>
      </w:r>
      <w:r>
        <w:rPr>
          <w:sz w:val="28"/>
          <w:szCs w:val="28"/>
          <w:lang w:val="en-US"/>
        </w:rPr>
        <w:t>q</w:t>
      </w:r>
      <w:r>
        <w:rPr>
          <w:sz w:val="28"/>
          <w:szCs w:val="28"/>
          <w:vertAlign w:val="subscript"/>
        </w:rPr>
        <w:t>1</w:t>
      </w:r>
      <w:r w:rsidRPr="00C23852">
        <w:rPr>
          <w:sz w:val="28"/>
          <w:szCs w:val="28"/>
        </w:rPr>
        <w:t>*</w:t>
      </w:r>
      <w:r>
        <w:rPr>
          <w:sz w:val="28"/>
          <w:szCs w:val="28"/>
          <w:lang w:val="en-US"/>
        </w:rPr>
        <w:t>p</w:t>
      </w:r>
      <w:r w:rsidRPr="00C23852">
        <w:rPr>
          <w:sz w:val="28"/>
          <w:szCs w:val="28"/>
          <w:vertAlign w:val="subscript"/>
        </w:rPr>
        <w:t>0</w:t>
      </w:r>
      <w:r w:rsidRPr="00C23852">
        <w:rPr>
          <w:sz w:val="28"/>
          <w:szCs w:val="28"/>
        </w:rPr>
        <w:t xml:space="preserve"> - ∑ </w:t>
      </w:r>
      <w:r>
        <w:rPr>
          <w:sz w:val="28"/>
          <w:szCs w:val="28"/>
          <w:lang w:val="en-US"/>
        </w:rPr>
        <w:t>q</w:t>
      </w:r>
      <w:r>
        <w:rPr>
          <w:sz w:val="28"/>
          <w:szCs w:val="28"/>
          <w:vertAlign w:val="subscript"/>
        </w:rPr>
        <w:t>1</w:t>
      </w:r>
      <w:r w:rsidRPr="00C23852">
        <w:rPr>
          <w:sz w:val="28"/>
          <w:szCs w:val="28"/>
        </w:rPr>
        <w:t>*</w:t>
      </w:r>
      <w:r>
        <w:rPr>
          <w:sz w:val="28"/>
          <w:szCs w:val="28"/>
          <w:lang w:val="en-US"/>
        </w:rPr>
        <w:t>z</w:t>
      </w:r>
      <w:r w:rsidRPr="00C23852">
        <w:rPr>
          <w:sz w:val="28"/>
          <w:szCs w:val="28"/>
          <w:vertAlign w:val="subscript"/>
        </w:rPr>
        <w:t>0</w:t>
      </w:r>
      <w:r>
        <w:rPr>
          <w:sz w:val="28"/>
          <w:szCs w:val="28"/>
          <w:vertAlign w:val="subscript"/>
        </w:rPr>
        <w:t xml:space="preserve"> </w:t>
      </w:r>
      <w:r>
        <w:rPr>
          <w:sz w:val="28"/>
          <w:szCs w:val="28"/>
        </w:rPr>
        <w:t>=</w:t>
      </w:r>
      <w:r w:rsidR="00C85FF9">
        <w:rPr>
          <w:sz w:val="28"/>
          <w:szCs w:val="28"/>
        </w:rPr>
        <w:t>8 105 405 – 7 283 369</w:t>
      </w:r>
      <w:r>
        <w:rPr>
          <w:sz w:val="28"/>
          <w:szCs w:val="28"/>
        </w:rPr>
        <w:t>=</w:t>
      </w:r>
      <w:r w:rsidR="00C85FF9">
        <w:rPr>
          <w:sz w:val="28"/>
          <w:szCs w:val="28"/>
        </w:rPr>
        <w:t>822 036</w:t>
      </w:r>
      <w:r>
        <w:rPr>
          <w:sz w:val="28"/>
          <w:szCs w:val="28"/>
        </w:rPr>
        <w:t xml:space="preserve"> тыс. руб.;</w:t>
      </w:r>
    </w:p>
    <w:p w:rsidR="00F71E60" w:rsidRDefault="00F71E60" w:rsidP="00F71E60">
      <w:pPr>
        <w:tabs>
          <w:tab w:val="left" w:pos="720"/>
        </w:tabs>
        <w:spacing w:line="360" w:lineRule="auto"/>
        <w:ind w:firstLine="720"/>
        <w:jc w:val="both"/>
        <w:rPr>
          <w:sz w:val="28"/>
          <w:szCs w:val="28"/>
        </w:rPr>
      </w:pPr>
      <w:r>
        <w:rPr>
          <w:sz w:val="28"/>
          <w:szCs w:val="28"/>
        </w:rPr>
        <w:t>П(</w:t>
      </w:r>
      <w:r>
        <w:rPr>
          <w:sz w:val="28"/>
          <w:szCs w:val="28"/>
          <w:lang w:val="en-US"/>
        </w:rPr>
        <w:t>p</w:t>
      </w:r>
      <w:r>
        <w:rPr>
          <w:sz w:val="28"/>
          <w:szCs w:val="28"/>
        </w:rPr>
        <w:t>) = ∑</w:t>
      </w:r>
      <w:r>
        <w:rPr>
          <w:sz w:val="28"/>
          <w:szCs w:val="28"/>
          <w:lang w:val="en-US"/>
        </w:rPr>
        <w:t>q</w:t>
      </w:r>
      <w:r>
        <w:rPr>
          <w:sz w:val="28"/>
          <w:szCs w:val="28"/>
          <w:vertAlign w:val="subscript"/>
        </w:rPr>
        <w:t>1</w:t>
      </w:r>
      <w:r w:rsidRPr="00C23852">
        <w:rPr>
          <w:sz w:val="28"/>
          <w:szCs w:val="28"/>
        </w:rPr>
        <w:t>*</w:t>
      </w:r>
      <w:r>
        <w:rPr>
          <w:sz w:val="28"/>
          <w:szCs w:val="28"/>
          <w:lang w:val="en-US"/>
        </w:rPr>
        <w:t>p</w:t>
      </w:r>
      <w:r>
        <w:rPr>
          <w:sz w:val="28"/>
          <w:szCs w:val="28"/>
          <w:vertAlign w:val="subscript"/>
        </w:rPr>
        <w:t>1</w:t>
      </w:r>
      <w:r w:rsidRPr="00C23852">
        <w:rPr>
          <w:sz w:val="28"/>
          <w:szCs w:val="28"/>
        </w:rPr>
        <w:t xml:space="preserve"> - ∑ </w:t>
      </w:r>
      <w:r>
        <w:rPr>
          <w:sz w:val="28"/>
          <w:szCs w:val="28"/>
          <w:lang w:val="en-US"/>
        </w:rPr>
        <w:t>q</w:t>
      </w:r>
      <w:r>
        <w:rPr>
          <w:sz w:val="28"/>
          <w:szCs w:val="28"/>
          <w:vertAlign w:val="subscript"/>
        </w:rPr>
        <w:t>1</w:t>
      </w:r>
      <w:r w:rsidRPr="00C23852">
        <w:rPr>
          <w:sz w:val="28"/>
          <w:szCs w:val="28"/>
        </w:rPr>
        <w:t>*</w:t>
      </w:r>
      <w:r>
        <w:rPr>
          <w:sz w:val="28"/>
          <w:szCs w:val="28"/>
          <w:lang w:val="en-US"/>
        </w:rPr>
        <w:t>z</w:t>
      </w:r>
      <w:r w:rsidRPr="00C23852">
        <w:rPr>
          <w:sz w:val="28"/>
          <w:szCs w:val="28"/>
          <w:vertAlign w:val="subscript"/>
        </w:rPr>
        <w:t>0</w:t>
      </w:r>
      <w:r>
        <w:rPr>
          <w:sz w:val="28"/>
          <w:szCs w:val="28"/>
          <w:vertAlign w:val="subscript"/>
        </w:rPr>
        <w:t xml:space="preserve"> </w:t>
      </w:r>
      <w:r>
        <w:rPr>
          <w:sz w:val="28"/>
          <w:szCs w:val="28"/>
        </w:rPr>
        <w:t xml:space="preserve">= </w:t>
      </w:r>
      <w:r w:rsidR="00C85FF9">
        <w:rPr>
          <w:sz w:val="28"/>
          <w:szCs w:val="28"/>
        </w:rPr>
        <w:t>8 738 523 – 7 283 369</w:t>
      </w:r>
      <w:r>
        <w:rPr>
          <w:sz w:val="28"/>
          <w:szCs w:val="28"/>
        </w:rPr>
        <w:t>=</w:t>
      </w:r>
      <w:r w:rsidR="00C85FF9">
        <w:rPr>
          <w:sz w:val="28"/>
          <w:szCs w:val="28"/>
        </w:rPr>
        <w:t>1 455 154</w:t>
      </w:r>
      <w:r>
        <w:rPr>
          <w:sz w:val="28"/>
          <w:szCs w:val="28"/>
        </w:rPr>
        <w:t xml:space="preserve"> тыс. руб.</w:t>
      </w:r>
    </w:p>
    <w:p w:rsidR="00F71E60" w:rsidRDefault="00F71E60" w:rsidP="00F71E60">
      <w:pPr>
        <w:tabs>
          <w:tab w:val="left" w:pos="720"/>
        </w:tabs>
        <w:spacing w:line="360" w:lineRule="auto"/>
        <w:ind w:firstLine="720"/>
        <w:jc w:val="both"/>
        <w:rPr>
          <w:sz w:val="28"/>
          <w:szCs w:val="28"/>
        </w:rPr>
      </w:pPr>
      <w:r>
        <w:rPr>
          <w:sz w:val="28"/>
          <w:szCs w:val="28"/>
        </w:rPr>
        <w:t>∆П (∆</w:t>
      </w:r>
      <w:r w:rsidR="00C85FF9">
        <w:rPr>
          <w:sz w:val="28"/>
          <w:szCs w:val="28"/>
          <w:lang w:val="en-US"/>
        </w:rPr>
        <w:t>q</w:t>
      </w:r>
      <w:r>
        <w:rPr>
          <w:sz w:val="28"/>
          <w:szCs w:val="28"/>
        </w:rPr>
        <w:t>) = П(</w:t>
      </w:r>
      <w:r>
        <w:rPr>
          <w:sz w:val="28"/>
          <w:szCs w:val="28"/>
          <w:lang w:val="en-US"/>
        </w:rPr>
        <w:t>q</w:t>
      </w:r>
      <w:r>
        <w:rPr>
          <w:sz w:val="28"/>
          <w:szCs w:val="28"/>
        </w:rPr>
        <w:t>)-П</w:t>
      </w:r>
      <w:r>
        <w:rPr>
          <w:sz w:val="28"/>
          <w:szCs w:val="28"/>
          <w:vertAlign w:val="subscript"/>
        </w:rPr>
        <w:t xml:space="preserve">0 </w:t>
      </w:r>
      <w:r>
        <w:rPr>
          <w:sz w:val="28"/>
          <w:szCs w:val="28"/>
        </w:rPr>
        <w:t>=</w:t>
      </w:r>
      <w:r w:rsidR="00C85FF9" w:rsidRPr="00C85FF9">
        <w:rPr>
          <w:sz w:val="28"/>
          <w:szCs w:val="28"/>
        </w:rPr>
        <w:t>822</w:t>
      </w:r>
      <w:r w:rsidR="00C85FF9">
        <w:rPr>
          <w:sz w:val="28"/>
          <w:szCs w:val="28"/>
          <w:lang w:val="en-US"/>
        </w:rPr>
        <w:t> </w:t>
      </w:r>
      <w:r w:rsidR="00C85FF9" w:rsidRPr="00C85FF9">
        <w:rPr>
          <w:sz w:val="28"/>
          <w:szCs w:val="28"/>
        </w:rPr>
        <w:t xml:space="preserve">036 </w:t>
      </w:r>
      <w:r w:rsidR="00C85FF9">
        <w:rPr>
          <w:sz w:val="28"/>
          <w:szCs w:val="28"/>
        </w:rPr>
        <w:t>– 906 780</w:t>
      </w:r>
      <w:r>
        <w:rPr>
          <w:sz w:val="28"/>
          <w:szCs w:val="28"/>
        </w:rPr>
        <w:t>=</w:t>
      </w:r>
      <w:r w:rsidR="00C85FF9">
        <w:rPr>
          <w:sz w:val="28"/>
          <w:szCs w:val="28"/>
        </w:rPr>
        <w:t>-84 744</w:t>
      </w:r>
      <w:r>
        <w:rPr>
          <w:sz w:val="28"/>
          <w:szCs w:val="28"/>
        </w:rPr>
        <w:t xml:space="preserve"> тыс. руб.;</w:t>
      </w:r>
    </w:p>
    <w:p w:rsidR="00F71E60" w:rsidRDefault="00F71E60" w:rsidP="00F71E60">
      <w:pPr>
        <w:tabs>
          <w:tab w:val="left" w:pos="720"/>
        </w:tabs>
        <w:spacing w:line="360" w:lineRule="auto"/>
        <w:ind w:firstLine="720"/>
        <w:jc w:val="both"/>
        <w:rPr>
          <w:sz w:val="28"/>
          <w:szCs w:val="28"/>
        </w:rPr>
      </w:pPr>
      <w:r>
        <w:rPr>
          <w:sz w:val="28"/>
          <w:szCs w:val="28"/>
        </w:rPr>
        <w:t>∆П (∆</w:t>
      </w:r>
      <w:r w:rsidR="00C85FF9">
        <w:rPr>
          <w:sz w:val="28"/>
          <w:szCs w:val="28"/>
          <w:lang w:val="en-US"/>
        </w:rPr>
        <w:t>p</w:t>
      </w:r>
      <w:r>
        <w:rPr>
          <w:sz w:val="28"/>
          <w:szCs w:val="28"/>
        </w:rPr>
        <w:t>) = П(</w:t>
      </w:r>
      <w:r>
        <w:rPr>
          <w:sz w:val="28"/>
          <w:szCs w:val="28"/>
          <w:lang w:val="en-US"/>
        </w:rPr>
        <w:t>p</w:t>
      </w:r>
      <w:r>
        <w:rPr>
          <w:sz w:val="28"/>
          <w:szCs w:val="28"/>
        </w:rPr>
        <w:t>) – П(</w:t>
      </w:r>
      <w:r>
        <w:rPr>
          <w:sz w:val="28"/>
          <w:szCs w:val="28"/>
          <w:lang w:val="en-US"/>
        </w:rPr>
        <w:t>q</w:t>
      </w:r>
      <w:r>
        <w:rPr>
          <w:sz w:val="28"/>
          <w:szCs w:val="28"/>
        </w:rPr>
        <w:t xml:space="preserve">) = </w:t>
      </w:r>
      <w:r w:rsidR="00C85FF9" w:rsidRPr="00C85FF9">
        <w:rPr>
          <w:sz w:val="28"/>
          <w:szCs w:val="28"/>
        </w:rPr>
        <w:t>1</w:t>
      </w:r>
      <w:r w:rsidR="00C85FF9">
        <w:rPr>
          <w:sz w:val="28"/>
          <w:szCs w:val="28"/>
          <w:lang w:val="en-US"/>
        </w:rPr>
        <w:t> </w:t>
      </w:r>
      <w:r w:rsidR="00C85FF9" w:rsidRPr="00C85FF9">
        <w:rPr>
          <w:sz w:val="28"/>
          <w:szCs w:val="28"/>
        </w:rPr>
        <w:t>455</w:t>
      </w:r>
      <w:r w:rsidR="00C85FF9">
        <w:rPr>
          <w:sz w:val="28"/>
          <w:szCs w:val="28"/>
          <w:lang w:val="en-US"/>
        </w:rPr>
        <w:t> </w:t>
      </w:r>
      <w:r w:rsidR="00C85FF9" w:rsidRPr="00C85FF9">
        <w:rPr>
          <w:sz w:val="28"/>
          <w:szCs w:val="28"/>
        </w:rPr>
        <w:t>154 – 822</w:t>
      </w:r>
      <w:r w:rsidR="00C85FF9">
        <w:rPr>
          <w:sz w:val="28"/>
          <w:szCs w:val="28"/>
          <w:lang w:val="en-US"/>
        </w:rPr>
        <w:t> </w:t>
      </w:r>
      <w:r w:rsidR="00C85FF9" w:rsidRPr="00C85FF9">
        <w:rPr>
          <w:sz w:val="28"/>
          <w:szCs w:val="28"/>
        </w:rPr>
        <w:t>036 = 633 118</w:t>
      </w:r>
      <w:r>
        <w:rPr>
          <w:sz w:val="28"/>
          <w:szCs w:val="28"/>
        </w:rPr>
        <w:t xml:space="preserve"> тыс. руб.;</w:t>
      </w:r>
    </w:p>
    <w:p w:rsidR="00F71E60" w:rsidRPr="00C85FF9" w:rsidRDefault="00F71E60" w:rsidP="00F71E60">
      <w:pPr>
        <w:tabs>
          <w:tab w:val="left" w:pos="720"/>
        </w:tabs>
        <w:spacing w:line="360" w:lineRule="auto"/>
        <w:ind w:firstLine="720"/>
        <w:jc w:val="both"/>
        <w:rPr>
          <w:sz w:val="28"/>
          <w:szCs w:val="28"/>
        </w:rPr>
      </w:pPr>
      <w:r>
        <w:rPr>
          <w:sz w:val="28"/>
          <w:szCs w:val="28"/>
        </w:rPr>
        <w:t>∆П (∆</w:t>
      </w:r>
      <w:r w:rsidR="00C85FF9">
        <w:rPr>
          <w:sz w:val="28"/>
          <w:szCs w:val="28"/>
          <w:lang w:val="en-US"/>
        </w:rPr>
        <w:t>z</w:t>
      </w:r>
      <w:r>
        <w:rPr>
          <w:sz w:val="28"/>
          <w:szCs w:val="28"/>
        </w:rPr>
        <w:t>) = П (</w:t>
      </w:r>
      <w:r>
        <w:rPr>
          <w:sz w:val="28"/>
          <w:szCs w:val="28"/>
          <w:lang w:val="en-US"/>
        </w:rPr>
        <w:t>z</w:t>
      </w:r>
      <w:r>
        <w:rPr>
          <w:sz w:val="28"/>
          <w:szCs w:val="28"/>
        </w:rPr>
        <w:t>) – П (</w:t>
      </w:r>
      <w:r>
        <w:rPr>
          <w:sz w:val="28"/>
          <w:szCs w:val="28"/>
          <w:lang w:val="en-US"/>
        </w:rPr>
        <w:t>p</w:t>
      </w:r>
      <w:r>
        <w:rPr>
          <w:sz w:val="28"/>
          <w:szCs w:val="28"/>
        </w:rPr>
        <w:t xml:space="preserve">) = </w:t>
      </w:r>
      <w:r w:rsidR="00C85FF9" w:rsidRPr="00C85FF9">
        <w:rPr>
          <w:sz w:val="28"/>
          <w:szCs w:val="28"/>
        </w:rPr>
        <w:t>996</w:t>
      </w:r>
      <w:r w:rsidR="00C85FF9">
        <w:rPr>
          <w:sz w:val="28"/>
          <w:szCs w:val="28"/>
          <w:lang w:val="en-US"/>
        </w:rPr>
        <w:t> </w:t>
      </w:r>
      <w:r w:rsidR="00C85FF9" w:rsidRPr="00C85FF9">
        <w:rPr>
          <w:sz w:val="28"/>
          <w:szCs w:val="28"/>
        </w:rPr>
        <w:t>191 – 1</w:t>
      </w:r>
      <w:r w:rsidR="00C85FF9">
        <w:rPr>
          <w:sz w:val="28"/>
          <w:szCs w:val="28"/>
          <w:lang w:val="en-US"/>
        </w:rPr>
        <w:t> </w:t>
      </w:r>
      <w:r w:rsidR="00C85FF9" w:rsidRPr="00C85FF9">
        <w:rPr>
          <w:sz w:val="28"/>
          <w:szCs w:val="28"/>
        </w:rPr>
        <w:t>455</w:t>
      </w:r>
      <w:r w:rsidR="00C85FF9">
        <w:rPr>
          <w:sz w:val="28"/>
          <w:szCs w:val="28"/>
          <w:lang w:val="en-US"/>
        </w:rPr>
        <w:t> </w:t>
      </w:r>
      <w:r w:rsidR="00C85FF9" w:rsidRPr="00C85FF9">
        <w:rPr>
          <w:sz w:val="28"/>
          <w:szCs w:val="28"/>
        </w:rPr>
        <w:t>154=-458</w:t>
      </w:r>
      <w:r w:rsidR="00C85FF9">
        <w:rPr>
          <w:sz w:val="28"/>
          <w:szCs w:val="28"/>
          <w:lang w:val="en-US"/>
        </w:rPr>
        <w:t> </w:t>
      </w:r>
      <w:r w:rsidR="00C85FF9" w:rsidRPr="00C85FF9">
        <w:rPr>
          <w:sz w:val="28"/>
          <w:szCs w:val="28"/>
        </w:rPr>
        <w:t xml:space="preserve">963 </w:t>
      </w:r>
      <w:r w:rsidR="00C85FF9">
        <w:rPr>
          <w:sz w:val="28"/>
          <w:szCs w:val="28"/>
        </w:rPr>
        <w:t>тыс. руб.</w:t>
      </w:r>
      <w:r w:rsidR="00C85FF9" w:rsidRPr="00C85FF9">
        <w:rPr>
          <w:sz w:val="28"/>
          <w:szCs w:val="28"/>
        </w:rPr>
        <w:t>;</w:t>
      </w:r>
    </w:p>
    <w:p w:rsidR="00F71E60" w:rsidRPr="00DB1B06" w:rsidRDefault="00F71E60" w:rsidP="00F71E60">
      <w:pPr>
        <w:tabs>
          <w:tab w:val="left" w:pos="720"/>
        </w:tabs>
        <w:spacing w:line="360" w:lineRule="auto"/>
        <w:ind w:firstLine="720"/>
        <w:jc w:val="both"/>
        <w:rPr>
          <w:sz w:val="28"/>
          <w:szCs w:val="28"/>
        </w:rPr>
      </w:pPr>
      <w:r>
        <w:rPr>
          <w:sz w:val="28"/>
          <w:szCs w:val="28"/>
        </w:rPr>
        <w:t xml:space="preserve">Баланс отклонения: </w:t>
      </w:r>
      <w:r w:rsidR="00AE42CC">
        <w:rPr>
          <w:sz w:val="28"/>
          <w:szCs w:val="28"/>
        </w:rPr>
        <w:t>-84 744+633 118 - 458 963=89 411 тыс. руб.</w:t>
      </w:r>
    </w:p>
    <w:p w:rsidR="00065B38" w:rsidRPr="00A47BEA" w:rsidRDefault="00AE42CC" w:rsidP="00065B38">
      <w:pPr>
        <w:tabs>
          <w:tab w:val="left" w:pos="720"/>
        </w:tabs>
        <w:spacing w:line="360" w:lineRule="auto"/>
        <w:jc w:val="center"/>
        <w:rPr>
          <w:b/>
          <w:sz w:val="28"/>
          <w:szCs w:val="28"/>
        </w:rPr>
      </w:pPr>
      <w:r>
        <w:rPr>
          <w:b/>
          <w:sz w:val="28"/>
          <w:szCs w:val="28"/>
        </w:rPr>
        <w:t xml:space="preserve">Вывод: </w:t>
      </w:r>
    </w:p>
    <w:p w:rsidR="00065B38" w:rsidRPr="00100A09" w:rsidRDefault="00065B38" w:rsidP="00AE42CC">
      <w:pPr>
        <w:tabs>
          <w:tab w:val="left" w:pos="720"/>
        </w:tabs>
        <w:spacing w:line="360" w:lineRule="auto"/>
        <w:ind w:firstLine="540"/>
        <w:jc w:val="both"/>
        <w:rPr>
          <w:sz w:val="28"/>
          <w:szCs w:val="28"/>
        </w:rPr>
      </w:pPr>
      <w:r w:rsidRPr="00100A09">
        <w:rPr>
          <w:sz w:val="28"/>
          <w:szCs w:val="28"/>
        </w:rPr>
        <w:t>Как видно из приведенных расчетов наиболее существенное положительное влияние на прибыль от продаж в отчетном году</w:t>
      </w:r>
      <w:r>
        <w:rPr>
          <w:sz w:val="28"/>
          <w:szCs w:val="28"/>
        </w:rPr>
        <w:t xml:space="preserve"> оказал </w:t>
      </w:r>
      <w:r w:rsidRPr="00100A09">
        <w:rPr>
          <w:sz w:val="28"/>
          <w:szCs w:val="28"/>
        </w:rPr>
        <w:t xml:space="preserve"> рост цен на продукцию</w:t>
      </w:r>
      <w:r>
        <w:rPr>
          <w:sz w:val="28"/>
          <w:szCs w:val="28"/>
        </w:rPr>
        <w:t>.</w:t>
      </w:r>
      <w:r w:rsidRPr="00100A09">
        <w:rPr>
          <w:sz w:val="28"/>
          <w:szCs w:val="28"/>
        </w:rPr>
        <w:t xml:space="preserve"> </w:t>
      </w:r>
      <w:r>
        <w:rPr>
          <w:sz w:val="28"/>
          <w:szCs w:val="28"/>
        </w:rPr>
        <w:t>Увеличение цен позволило</w:t>
      </w:r>
      <w:r w:rsidR="00AE42CC">
        <w:rPr>
          <w:sz w:val="28"/>
          <w:szCs w:val="28"/>
        </w:rPr>
        <w:t xml:space="preserve"> увеличить прибыль на 633118 </w:t>
      </w:r>
      <w:r>
        <w:rPr>
          <w:sz w:val="28"/>
          <w:szCs w:val="28"/>
        </w:rPr>
        <w:t>тыс.</w:t>
      </w:r>
      <w:r w:rsidR="00E52FD2">
        <w:rPr>
          <w:sz w:val="28"/>
          <w:szCs w:val="28"/>
        </w:rPr>
        <w:t xml:space="preserve"> </w:t>
      </w:r>
      <w:r>
        <w:rPr>
          <w:sz w:val="28"/>
          <w:szCs w:val="28"/>
        </w:rPr>
        <w:t>руб.</w:t>
      </w:r>
    </w:p>
    <w:p w:rsidR="00065B38" w:rsidRPr="00100A09" w:rsidRDefault="00065B38" w:rsidP="00AE42CC">
      <w:pPr>
        <w:spacing w:line="360" w:lineRule="auto"/>
        <w:ind w:firstLine="540"/>
        <w:jc w:val="both"/>
        <w:rPr>
          <w:sz w:val="28"/>
          <w:szCs w:val="28"/>
        </w:rPr>
      </w:pPr>
      <w:r>
        <w:rPr>
          <w:sz w:val="28"/>
          <w:szCs w:val="28"/>
        </w:rPr>
        <w:t>Увеличение себестоимости проданной продукции оказало негативное влияние  на изменение прибыли, уменьшив ее на 458 96</w:t>
      </w:r>
      <w:r w:rsidR="00AE42CC">
        <w:rPr>
          <w:sz w:val="28"/>
          <w:szCs w:val="28"/>
        </w:rPr>
        <w:t>3</w:t>
      </w:r>
      <w:r>
        <w:rPr>
          <w:sz w:val="28"/>
          <w:szCs w:val="28"/>
        </w:rPr>
        <w:t xml:space="preserve"> тыс.</w:t>
      </w:r>
      <w:r w:rsidR="00CF138A">
        <w:rPr>
          <w:sz w:val="28"/>
          <w:szCs w:val="28"/>
        </w:rPr>
        <w:t xml:space="preserve"> </w:t>
      </w:r>
      <w:r>
        <w:rPr>
          <w:sz w:val="28"/>
          <w:szCs w:val="28"/>
        </w:rPr>
        <w:t xml:space="preserve">руб. Необходимо исследовать  более детально изменение себестоимости, так как она могла увеличиться как за счет увеличения  выпуска продукции, так и за счет  менее эффективного использования материальных  и трудовых ресурсов. </w:t>
      </w:r>
    </w:p>
    <w:p w:rsidR="00065B38" w:rsidRPr="00100A09" w:rsidRDefault="00065B38" w:rsidP="00AE42CC">
      <w:pPr>
        <w:spacing w:line="360" w:lineRule="auto"/>
        <w:ind w:firstLine="540"/>
        <w:jc w:val="both"/>
        <w:rPr>
          <w:sz w:val="28"/>
          <w:szCs w:val="28"/>
        </w:rPr>
      </w:pPr>
      <w:r w:rsidRPr="00100A09">
        <w:rPr>
          <w:sz w:val="28"/>
          <w:szCs w:val="28"/>
        </w:rPr>
        <w:t>Т</w:t>
      </w:r>
      <w:r>
        <w:rPr>
          <w:sz w:val="28"/>
          <w:szCs w:val="28"/>
        </w:rPr>
        <w:t xml:space="preserve">аким </w:t>
      </w:r>
      <w:r w:rsidRPr="00100A09">
        <w:rPr>
          <w:sz w:val="28"/>
          <w:szCs w:val="28"/>
        </w:rPr>
        <w:t>о</w:t>
      </w:r>
      <w:r>
        <w:rPr>
          <w:sz w:val="28"/>
          <w:szCs w:val="28"/>
        </w:rPr>
        <w:t xml:space="preserve">бразом, </w:t>
      </w:r>
      <w:r w:rsidRPr="00100A09">
        <w:rPr>
          <w:sz w:val="28"/>
          <w:szCs w:val="28"/>
        </w:rPr>
        <w:t>резервом увеличения прибыли от продаж является снижение себестоимости продукции, а именно сокращение удельных расходов: материальных</w:t>
      </w:r>
      <w:r w:rsidR="00AE42CC">
        <w:rPr>
          <w:sz w:val="28"/>
          <w:szCs w:val="28"/>
        </w:rPr>
        <w:t xml:space="preserve"> (</w:t>
      </w:r>
      <w:r>
        <w:rPr>
          <w:sz w:val="28"/>
          <w:szCs w:val="28"/>
        </w:rPr>
        <w:t>эффективное использование, снижение отходов и потерь от брака)</w:t>
      </w:r>
      <w:r w:rsidRPr="00100A09">
        <w:rPr>
          <w:sz w:val="28"/>
          <w:szCs w:val="28"/>
        </w:rPr>
        <w:t>, трудовых</w:t>
      </w:r>
      <w:r w:rsidR="00AE42CC">
        <w:rPr>
          <w:sz w:val="28"/>
          <w:szCs w:val="28"/>
        </w:rPr>
        <w:t xml:space="preserve"> ресурсов (</w:t>
      </w:r>
      <w:r>
        <w:rPr>
          <w:sz w:val="28"/>
          <w:szCs w:val="28"/>
        </w:rPr>
        <w:t>снижение простоев, повышение производительности труда, сокращение управленческих и коммерческих расходов) и</w:t>
      </w:r>
      <w:r w:rsidRPr="00100A09">
        <w:rPr>
          <w:sz w:val="28"/>
          <w:szCs w:val="28"/>
        </w:rPr>
        <w:t xml:space="preserve"> </w:t>
      </w:r>
      <w:r>
        <w:rPr>
          <w:sz w:val="28"/>
          <w:szCs w:val="28"/>
        </w:rPr>
        <w:t>основных производственных фонов</w:t>
      </w:r>
      <w:r w:rsidRPr="00100A09">
        <w:rPr>
          <w:sz w:val="28"/>
          <w:szCs w:val="28"/>
        </w:rPr>
        <w:t xml:space="preserve"> </w:t>
      </w:r>
      <w:r>
        <w:rPr>
          <w:sz w:val="28"/>
          <w:szCs w:val="28"/>
        </w:rPr>
        <w:t>(снижение простоев оборудования, повышение производительности,  полная загрузка оборудования).</w:t>
      </w:r>
    </w:p>
    <w:p w:rsidR="00065B38" w:rsidRDefault="00065B38" w:rsidP="00AE42CC">
      <w:pPr>
        <w:spacing w:line="360" w:lineRule="auto"/>
        <w:ind w:firstLine="540"/>
        <w:jc w:val="both"/>
        <w:rPr>
          <w:sz w:val="28"/>
          <w:szCs w:val="28"/>
        </w:rPr>
      </w:pPr>
      <w:r>
        <w:rPr>
          <w:sz w:val="28"/>
          <w:szCs w:val="28"/>
        </w:rPr>
        <w:t>Так как  на прибыль так же негативно повлияло изменение количества и ассортимента выпускаемой продукции, то необходимо более детально изучить  этот вопрос. Количество продукции в отчетном году не изменилось по сравнению с прошлым, следовательно основное негативное влияние оказало изменение структуры продукции, что говорит о необходимости пересмотра производственного плана организации.</w:t>
      </w:r>
    </w:p>
    <w:p w:rsidR="003E72ED" w:rsidRDefault="003E72ED" w:rsidP="000B3109">
      <w:pPr>
        <w:tabs>
          <w:tab w:val="left" w:pos="540"/>
        </w:tabs>
        <w:spacing w:line="360" w:lineRule="auto"/>
        <w:ind w:firstLine="540"/>
        <w:jc w:val="both"/>
        <w:rPr>
          <w:color w:val="333333"/>
          <w:sz w:val="28"/>
          <w:szCs w:val="28"/>
        </w:rPr>
      </w:pPr>
    </w:p>
    <w:p w:rsidR="00AE42CC" w:rsidRDefault="00AE42CC" w:rsidP="000B3109">
      <w:pPr>
        <w:tabs>
          <w:tab w:val="left" w:pos="540"/>
        </w:tabs>
        <w:spacing w:line="360" w:lineRule="auto"/>
        <w:ind w:firstLine="540"/>
        <w:jc w:val="both"/>
        <w:rPr>
          <w:color w:val="333333"/>
          <w:sz w:val="28"/>
          <w:szCs w:val="28"/>
        </w:rPr>
      </w:pPr>
    </w:p>
    <w:p w:rsidR="00AE42CC" w:rsidRDefault="00AE42CC" w:rsidP="000B3109">
      <w:pPr>
        <w:tabs>
          <w:tab w:val="left" w:pos="540"/>
        </w:tabs>
        <w:spacing w:line="360" w:lineRule="auto"/>
        <w:ind w:firstLine="540"/>
        <w:jc w:val="both"/>
        <w:rPr>
          <w:color w:val="333333"/>
          <w:sz w:val="28"/>
          <w:szCs w:val="28"/>
        </w:rPr>
      </w:pPr>
    </w:p>
    <w:p w:rsidR="00AE42CC" w:rsidRDefault="00AE42CC" w:rsidP="000B3109">
      <w:pPr>
        <w:tabs>
          <w:tab w:val="left" w:pos="540"/>
        </w:tabs>
        <w:spacing w:line="360" w:lineRule="auto"/>
        <w:ind w:firstLine="540"/>
        <w:jc w:val="both"/>
        <w:rPr>
          <w:color w:val="333333"/>
          <w:sz w:val="28"/>
          <w:szCs w:val="28"/>
        </w:rPr>
      </w:pPr>
    </w:p>
    <w:p w:rsidR="00AE42CC" w:rsidRDefault="00AE42CC" w:rsidP="00AE42CC">
      <w:pPr>
        <w:pStyle w:val="2"/>
        <w:spacing w:before="0" w:after="0" w:line="360" w:lineRule="auto"/>
        <w:jc w:val="center"/>
        <w:rPr>
          <w:rFonts w:ascii="Times New Roman" w:hAnsi="Times New Roman" w:cs="Times New Roman"/>
          <w:i w:val="0"/>
          <w:iCs w:val="0"/>
        </w:rPr>
      </w:pPr>
      <w:bookmarkStart w:id="19" w:name="_Toc198260294"/>
      <w:r w:rsidRPr="005C3D0B">
        <w:rPr>
          <w:rFonts w:ascii="Times New Roman" w:hAnsi="Times New Roman" w:cs="Times New Roman"/>
          <w:i w:val="0"/>
          <w:iCs w:val="0"/>
        </w:rPr>
        <w:t>Задание № 1</w:t>
      </w:r>
      <w:r>
        <w:rPr>
          <w:rFonts w:ascii="Times New Roman" w:hAnsi="Times New Roman" w:cs="Times New Roman"/>
          <w:i w:val="0"/>
          <w:iCs w:val="0"/>
        </w:rPr>
        <w:t>7</w:t>
      </w:r>
      <w:bookmarkEnd w:id="19"/>
    </w:p>
    <w:p w:rsidR="00AE42CC" w:rsidRDefault="00AE42CC" w:rsidP="00AE42CC">
      <w:pPr>
        <w:spacing w:line="360" w:lineRule="auto"/>
        <w:ind w:firstLine="540"/>
        <w:jc w:val="both"/>
        <w:rPr>
          <w:sz w:val="28"/>
          <w:szCs w:val="28"/>
        </w:rPr>
      </w:pPr>
      <w:r w:rsidRPr="00906AB5">
        <w:rPr>
          <w:sz w:val="28"/>
          <w:szCs w:val="28"/>
        </w:rPr>
        <w:t>Рассчитать, исходя из показателей отчета по форме№2 «Отчет о прибылях и убытках» коэффициенты эксплуатац</w:t>
      </w:r>
      <w:r>
        <w:rPr>
          <w:sz w:val="28"/>
          <w:szCs w:val="28"/>
        </w:rPr>
        <w:t>ионных затрат и рентабельности (</w:t>
      </w:r>
      <w:r w:rsidRPr="00906AB5">
        <w:rPr>
          <w:sz w:val="28"/>
          <w:szCs w:val="28"/>
        </w:rPr>
        <w:t>прибыльности на основе валовой прибыли). Сделать выводы на основе полученных результатов.</w:t>
      </w:r>
    </w:p>
    <w:p w:rsidR="00AE42CC" w:rsidRPr="00906AB5" w:rsidRDefault="00AE42CC" w:rsidP="00AE42CC">
      <w:pPr>
        <w:spacing w:line="360" w:lineRule="auto"/>
        <w:jc w:val="center"/>
        <w:rPr>
          <w:b/>
          <w:sz w:val="28"/>
          <w:szCs w:val="28"/>
        </w:rPr>
      </w:pPr>
      <w:r>
        <w:rPr>
          <w:b/>
          <w:sz w:val="28"/>
          <w:szCs w:val="28"/>
        </w:rPr>
        <w:t>Решение:</w:t>
      </w:r>
    </w:p>
    <w:p w:rsidR="00B23902" w:rsidRDefault="00B23902" w:rsidP="00B23902">
      <w:pPr>
        <w:tabs>
          <w:tab w:val="left" w:pos="720"/>
        </w:tabs>
        <w:spacing w:line="360" w:lineRule="auto"/>
        <w:ind w:firstLine="540"/>
        <w:jc w:val="both"/>
        <w:rPr>
          <w:sz w:val="28"/>
          <w:szCs w:val="28"/>
        </w:rPr>
      </w:pPr>
      <w:r>
        <w:rPr>
          <w:sz w:val="28"/>
          <w:szCs w:val="28"/>
        </w:rPr>
        <w:t>1. Коэффициент эксплуатационных затрат показывает долю переменных затрат в выручке или сколько приходится переменных затрат на 1 рубль выручки. Рассчитаем как отношение себестоимости (переменные затраты) реализованной продукции к сумме выручки за нее:</w:t>
      </w:r>
    </w:p>
    <w:p w:rsidR="00B23902" w:rsidRPr="006239A0" w:rsidRDefault="00B23902" w:rsidP="00B23902">
      <w:pPr>
        <w:tabs>
          <w:tab w:val="left" w:pos="720"/>
        </w:tabs>
        <w:spacing w:line="360" w:lineRule="auto"/>
        <w:ind w:firstLine="720"/>
        <w:jc w:val="center"/>
        <w:rPr>
          <w:sz w:val="28"/>
          <w:szCs w:val="28"/>
        </w:rPr>
      </w:pPr>
      <w:r>
        <w:rPr>
          <w:sz w:val="28"/>
          <w:szCs w:val="28"/>
        </w:rPr>
        <w:t>К</w:t>
      </w:r>
      <w:r>
        <w:rPr>
          <w:sz w:val="28"/>
          <w:szCs w:val="28"/>
          <w:vertAlign w:val="subscript"/>
        </w:rPr>
        <w:t>ЭЗ</w:t>
      </w:r>
      <w:r>
        <w:rPr>
          <w:sz w:val="28"/>
          <w:szCs w:val="28"/>
        </w:rPr>
        <w:t xml:space="preserve"> = Себестоимость (переменные затраты) / В, </w:t>
      </w:r>
    </w:p>
    <w:p w:rsidR="00B23902" w:rsidRDefault="00B23902" w:rsidP="00CF138A">
      <w:pPr>
        <w:spacing w:line="360" w:lineRule="auto"/>
        <w:jc w:val="both"/>
        <w:rPr>
          <w:sz w:val="28"/>
          <w:szCs w:val="28"/>
        </w:rPr>
      </w:pPr>
      <w:r>
        <w:rPr>
          <w:sz w:val="28"/>
          <w:szCs w:val="28"/>
        </w:rPr>
        <w:t>где В – выручка</w:t>
      </w:r>
    </w:p>
    <w:p w:rsidR="00443CC6" w:rsidRDefault="00AE42CC" w:rsidP="00443CC6">
      <w:pPr>
        <w:tabs>
          <w:tab w:val="left" w:pos="720"/>
        </w:tabs>
        <w:spacing w:line="360" w:lineRule="auto"/>
        <w:ind w:firstLine="540"/>
        <w:jc w:val="both"/>
        <w:rPr>
          <w:sz w:val="28"/>
          <w:szCs w:val="28"/>
        </w:rPr>
      </w:pPr>
      <w:r w:rsidRPr="0060714A">
        <w:rPr>
          <w:sz w:val="28"/>
          <w:szCs w:val="28"/>
        </w:rPr>
        <w:t xml:space="preserve">а) </w:t>
      </w:r>
      <w:r>
        <w:rPr>
          <w:sz w:val="28"/>
          <w:szCs w:val="28"/>
        </w:rPr>
        <w:t>отчетный</w:t>
      </w:r>
      <w:r w:rsidRPr="0060714A">
        <w:rPr>
          <w:sz w:val="28"/>
          <w:szCs w:val="28"/>
        </w:rPr>
        <w:t xml:space="preserve"> год  К</w:t>
      </w:r>
      <w:r w:rsidRPr="0060714A">
        <w:rPr>
          <w:sz w:val="28"/>
          <w:szCs w:val="28"/>
          <w:vertAlign w:val="subscript"/>
        </w:rPr>
        <w:t>ЭЗ</w:t>
      </w:r>
      <w:r w:rsidR="00443CC6">
        <w:rPr>
          <w:sz w:val="28"/>
          <w:szCs w:val="28"/>
          <w:vertAlign w:val="subscript"/>
        </w:rPr>
        <w:t>1</w:t>
      </w:r>
      <w:r w:rsidRPr="0060714A">
        <w:rPr>
          <w:sz w:val="28"/>
          <w:szCs w:val="28"/>
        </w:rPr>
        <w:t xml:space="preserve"> =</w:t>
      </w:r>
      <w:r w:rsidR="00207C51">
        <w:rPr>
          <w:sz w:val="28"/>
          <w:szCs w:val="28"/>
        </w:rPr>
        <w:t>4710064</w:t>
      </w:r>
      <w:r w:rsidR="00207C51" w:rsidRPr="0060714A">
        <w:rPr>
          <w:sz w:val="28"/>
          <w:szCs w:val="28"/>
        </w:rPr>
        <w:t xml:space="preserve"> /</w:t>
      </w:r>
      <w:r w:rsidR="00207C51">
        <w:rPr>
          <w:sz w:val="28"/>
          <w:szCs w:val="28"/>
        </w:rPr>
        <w:t xml:space="preserve"> 8738523</w:t>
      </w:r>
      <w:r w:rsidR="00207C51" w:rsidRPr="0060714A">
        <w:rPr>
          <w:sz w:val="28"/>
          <w:szCs w:val="28"/>
        </w:rPr>
        <w:t xml:space="preserve"> = 0,</w:t>
      </w:r>
      <w:r w:rsidR="00207C51">
        <w:rPr>
          <w:sz w:val="28"/>
          <w:szCs w:val="28"/>
        </w:rPr>
        <w:t>539</w:t>
      </w:r>
    </w:p>
    <w:p w:rsidR="00AE42CC" w:rsidRPr="0060714A" w:rsidRDefault="00AE42CC" w:rsidP="00443CC6">
      <w:pPr>
        <w:tabs>
          <w:tab w:val="left" w:pos="720"/>
        </w:tabs>
        <w:spacing w:line="360" w:lineRule="auto"/>
        <w:ind w:firstLine="540"/>
        <w:jc w:val="both"/>
        <w:rPr>
          <w:sz w:val="28"/>
          <w:szCs w:val="28"/>
        </w:rPr>
      </w:pPr>
      <w:r w:rsidRPr="0060714A">
        <w:rPr>
          <w:sz w:val="28"/>
          <w:szCs w:val="28"/>
        </w:rPr>
        <w:t xml:space="preserve">б) </w:t>
      </w:r>
      <w:r>
        <w:rPr>
          <w:sz w:val="28"/>
          <w:szCs w:val="28"/>
        </w:rPr>
        <w:t>планируемый</w:t>
      </w:r>
      <w:r w:rsidRPr="0060714A">
        <w:rPr>
          <w:sz w:val="28"/>
          <w:szCs w:val="28"/>
        </w:rPr>
        <w:t xml:space="preserve"> год  К</w:t>
      </w:r>
      <w:r>
        <w:rPr>
          <w:sz w:val="28"/>
          <w:szCs w:val="28"/>
          <w:vertAlign w:val="subscript"/>
        </w:rPr>
        <w:t>ЭЗ2</w:t>
      </w:r>
      <w:r w:rsidRPr="0060714A">
        <w:rPr>
          <w:sz w:val="28"/>
          <w:szCs w:val="28"/>
        </w:rPr>
        <w:t xml:space="preserve"> = </w:t>
      </w:r>
      <w:r>
        <w:rPr>
          <w:sz w:val="28"/>
          <w:szCs w:val="28"/>
        </w:rPr>
        <w:t xml:space="preserve">4950700 / 8840000 </w:t>
      </w:r>
      <w:r w:rsidRPr="0060714A">
        <w:rPr>
          <w:sz w:val="28"/>
          <w:szCs w:val="28"/>
        </w:rPr>
        <w:t>= 0,</w:t>
      </w:r>
      <w:r>
        <w:rPr>
          <w:sz w:val="28"/>
          <w:szCs w:val="28"/>
        </w:rPr>
        <w:t>56</w:t>
      </w:r>
    </w:p>
    <w:p w:rsidR="00AE42CC" w:rsidRPr="0060714A" w:rsidRDefault="00AE42CC" w:rsidP="00207C51">
      <w:pPr>
        <w:tabs>
          <w:tab w:val="left" w:pos="720"/>
        </w:tabs>
        <w:spacing w:line="360" w:lineRule="auto"/>
        <w:ind w:firstLine="540"/>
        <w:jc w:val="both"/>
        <w:rPr>
          <w:sz w:val="28"/>
          <w:szCs w:val="28"/>
        </w:rPr>
      </w:pPr>
      <w:r w:rsidRPr="0060714A">
        <w:rPr>
          <w:sz w:val="28"/>
          <w:szCs w:val="28"/>
        </w:rPr>
        <w:t>2. Рентабельность производственной деятельности определим по формуле:</w:t>
      </w:r>
    </w:p>
    <w:p w:rsidR="00AE42CC" w:rsidRPr="00603BB4" w:rsidRDefault="00AE42CC" w:rsidP="00AE42CC">
      <w:pPr>
        <w:tabs>
          <w:tab w:val="left" w:pos="720"/>
        </w:tabs>
        <w:spacing w:line="360" w:lineRule="auto"/>
        <w:rPr>
          <w:sz w:val="28"/>
          <w:szCs w:val="28"/>
          <w:lang w:val="en-US"/>
        </w:rPr>
      </w:pPr>
      <w:r>
        <w:rPr>
          <w:sz w:val="36"/>
          <w:szCs w:val="36"/>
        </w:rPr>
        <w:tab/>
      </w:r>
      <w:r w:rsidR="00603BB4">
        <w:rPr>
          <w:sz w:val="36"/>
          <w:szCs w:val="36"/>
          <w:lang w:val="en-US"/>
        </w:rPr>
        <w:t>R</w:t>
      </w:r>
      <w:r w:rsidRPr="0060714A">
        <w:rPr>
          <w:sz w:val="28"/>
          <w:szCs w:val="28"/>
          <w:vertAlign w:val="subscript"/>
        </w:rPr>
        <w:t>ПД</w:t>
      </w:r>
      <w:r w:rsidRPr="0060714A">
        <w:rPr>
          <w:sz w:val="28"/>
          <w:szCs w:val="28"/>
        </w:rPr>
        <w:t xml:space="preserve"> = </w:t>
      </w:r>
      <w:r>
        <w:rPr>
          <w:sz w:val="28"/>
          <w:szCs w:val="28"/>
        </w:rPr>
        <w:t>Маржинальный доход</w:t>
      </w:r>
      <w:r w:rsidRPr="0060714A">
        <w:rPr>
          <w:sz w:val="28"/>
          <w:szCs w:val="28"/>
        </w:rPr>
        <w:t xml:space="preserve"> / </w:t>
      </w:r>
      <w:r w:rsidRPr="0060714A">
        <w:rPr>
          <w:sz w:val="28"/>
          <w:szCs w:val="28"/>
          <w:lang w:val="en-US"/>
        </w:rPr>
        <w:t>V</w:t>
      </w:r>
    </w:p>
    <w:p w:rsidR="00AE42CC" w:rsidRPr="0060714A" w:rsidRDefault="00AE42CC" w:rsidP="00AE42CC">
      <w:pPr>
        <w:tabs>
          <w:tab w:val="left" w:pos="720"/>
        </w:tabs>
        <w:spacing w:line="360" w:lineRule="auto"/>
        <w:ind w:firstLine="360"/>
        <w:jc w:val="both"/>
        <w:rPr>
          <w:sz w:val="28"/>
          <w:szCs w:val="28"/>
        </w:rPr>
      </w:pPr>
      <w:r w:rsidRPr="0060714A">
        <w:rPr>
          <w:sz w:val="28"/>
          <w:szCs w:val="28"/>
        </w:rPr>
        <w:t xml:space="preserve">а) </w:t>
      </w:r>
      <w:r>
        <w:rPr>
          <w:sz w:val="28"/>
          <w:szCs w:val="28"/>
        </w:rPr>
        <w:t>отчетный год</w:t>
      </w:r>
      <w:r w:rsidRPr="0060714A">
        <w:rPr>
          <w:sz w:val="28"/>
          <w:szCs w:val="28"/>
        </w:rPr>
        <w:t xml:space="preserve"> год  </w:t>
      </w:r>
      <w:r w:rsidR="00603BB4">
        <w:rPr>
          <w:sz w:val="36"/>
          <w:szCs w:val="36"/>
          <w:lang w:val="en-US"/>
        </w:rPr>
        <w:t>R</w:t>
      </w:r>
      <w:r w:rsidRPr="0060714A">
        <w:rPr>
          <w:sz w:val="28"/>
          <w:szCs w:val="28"/>
          <w:vertAlign w:val="subscript"/>
        </w:rPr>
        <w:t xml:space="preserve">ПД </w:t>
      </w:r>
      <w:r>
        <w:rPr>
          <w:sz w:val="28"/>
          <w:szCs w:val="28"/>
          <w:vertAlign w:val="subscript"/>
        </w:rPr>
        <w:t>1</w:t>
      </w:r>
      <w:r w:rsidRPr="0060714A">
        <w:rPr>
          <w:sz w:val="28"/>
          <w:szCs w:val="28"/>
        </w:rPr>
        <w:t xml:space="preserve"> = </w:t>
      </w:r>
      <w:r w:rsidR="00207C51">
        <w:rPr>
          <w:sz w:val="28"/>
          <w:szCs w:val="28"/>
        </w:rPr>
        <w:t>4028459</w:t>
      </w:r>
      <w:r>
        <w:rPr>
          <w:sz w:val="28"/>
          <w:szCs w:val="28"/>
        </w:rPr>
        <w:t xml:space="preserve"> </w:t>
      </w:r>
      <w:r w:rsidRPr="0060714A">
        <w:rPr>
          <w:sz w:val="28"/>
          <w:szCs w:val="28"/>
        </w:rPr>
        <w:t>/</w:t>
      </w:r>
      <w:r>
        <w:rPr>
          <w:sz w:val="28"/>
          <w:szCs w:val="28"/>
        </w:rPr>
        <w:t xml:space="preserve"> 8738523 </w:t>
      </w:r>
      <w:r w:rsidRPr="0060714A">
        <w:rPr>
          <w:sz w:val="28"/>
          <w:szCs w:val="28"/>
        </w:rPr>
        <w:t xml:space="preserve"> = 0,</w:t>
      </w:r>
      <w:r>
        <w:rPr>
          <w:sz w:val="28"/>
          <w:szCs w:val="28"/>
        </w:rPr>
        <w:t>461</w:t>
      </w:r>
    </w:p>
    <w:p w:rsidR="00AE42CC" w:rsidRPr="0060714A" w:rsidRDefault="00AE42CC" w:rsidP="00AE42CC">
      <w:pPr>
        <w:tabs>
          <w:tab w:val="left" w:pos="720"/>
        </w:tabs>
        <w:spacing w:line="360" w:lineRule="auto"/>
        <w:ind w:firstLine="360"/>
        <w:jc w:val="both"/>
        <w:rPr>
          <w:sz w:val="28"/>
          <w:szCs w:val="28"/>
        </w:rPr>
      </w:pPr>
      <w:r w:rsidRPr="0060714A">
        <w:rPr>
          <w:sz w:val="28"/>
          <w:szCs w:val="28"/>
        </w:rPr>
        <w:t xml:space="preserve">б) </w:t>
      </w:r>
      <w:r>
        <w:rPr>
          <w:sz w:val="28"/>
          <w:szCs w:val="28"/>
        </w:rPr>
        <w:t>планируемый</w:t>
      </w:r>
      <w:r w:rsidRPr="0060714A">
        <w:rPr>
          <w:sz w:val="28"/>
          <w:szCs w:val="28"/>
        </w:rPr>
        <w:t xml:space="preserve"> год </w:t>
      </w:r>
      <w:r w:rsidR="00603BB4">
        <w:rPr>
          <w:sz w:val="36"/>
          <w:szCs w:val="36"/>
          <w:lang w:val="en-US"/>
        </w:rPr>
        <w:t>R</w:t>
      </w:r>
      <w:r w:rsidRPr="0060714A">
        <w:rPr>
          <w:sz w:val="28"/>
          <w:szCs w:val="28"/>
          <w:vertAlign w:val="subscript"/>
        </w:rPr>
        <w:t>ПД</w:t>
      </w:r>
      <w:r>
        <w:rPr>
          <w:sz w:val="28"/>
          <w:szCs w:val="28"/>
          <w:vertAlign w:val="subscript"/>
        </w:rPr>
        <w:t>2</w:t>
      </w:r>
      <w:r w:rsidRPr="0060714A">
        <w:rPr>
          <w:sz w:val="28"/>
          <w:szCs w:val="28"/>
        </w:rPr>
        <w:t xml:space="preserve"> = </w:t>
      </w:r>
      <w:r>
        <w:rPr>
          <w:sz w:val="28"/>
          <w:szCs w:val="28"/>
        </w:rPr>
        <w:t xml:space="preserve">3889300 </w:t>
      </w:r>
      <w:r w:rsidRPr="0060714A">
        <w:rPr>
          <w:sz w:val="28"/>
          <w:szCs w:val="28"/>
        </w:rPr>
        <w:t>/</w:t>
      </w:r>
      <w:r>
        <w:rPr>
          <w:sz w:val="28"/>
          <w:szCs w:val="28"/>
        </w:rPr>
        <w:t xml:space="preserve"> 8840000 </w:t>
      </w:r>
      <w:r w:rsidRPr="0060714A">
        <w:rPr>
          <w:sz w:val="28"/>
          <w:szCs w:val="28"/>
        </w:rPr>
        <w:t>= 0,</w:t>
      </w:r>
      <w:r>
        <w:rPr>
          <w:sz w:val="28"/>
          <w:szCs w:val="28"/>
        </w:rPr>
        <w:t>44</w:t>
      </w:r>
    </w:p>
    <w:p w:rsidR="00AE42CC" w:rsidRPr="0060714A" w:rsidRDefault="00AE42CC" w:rsidP="00207C51">
      <w:pPr>
        <w:tabs>
          <w:tab w:val="left" w:pos="720"/>
        </w:tabs>
        <w:spacing w:line="360" w:lineRule="auto"/>
        <w:ind w:firstLine="540"/>
        <w:jc w:val="both"/>
        <w:rPr>
          <w:sz w:val="28"/>
          <w:szCs w:val="28"/>
        </w:rPr>
      </w:pPr>
      <w:r w:rsidRPr="0060714A">
        <w:rPr>
          <w:sz w:val="28"/>
          <w:szCs w:val="28"/>
        </w:rPr>
        <w:t>3. Рассмотренные показатели являются дополняющими друг друга, т.е. в сумме они составляют единицу.</w:t>
      </w:r>
    </w:p>
    <w:p w:rsidR="00AE42CC" w:rsidRPr="0060714A" w:rsidRDefault="00AE42CC" w:rsidP="00AE42CC">
      <w:pPr>
        <w:tabs>
          <w:tab w:val="left" w:pos="720"/>
        </w:tabs>
        <w:spacing w:line="360" w:lineRule="auto"/>
        <w:ind w:firstLine="360"/>
        <w:jc w:val="both"/>
        <w:rPr>
          <w:sz w:val="28"/>
          <w:szCs w:val="28"/>
        </w:rPr>
      </w:pPr>
      <w:r w:rsidRPr="0060714A">
        <w:rPr>
          <w:sz w:val="28"/>
          <w:szCs w:val="28"/>
        </w:rPr>
        <w:t xml:space="preserve">а) </w:t>
      </w:r>
      <w:r>
        <w:rPr>
          <w:sz w:val="28"/>
          <w:szCs w:val="28"/>
        </w:rPr>
        <w:t>от</w:t>
      </w:r>
      <w:r w:rsidR="00953CB2">
        <w:rPr>
          <w:sz w:val="28"/>
          <w:szCs w:val="28"/>
        </w:rPr>
        <w:t>ч</w:t>
      </w:r>
      <w:r>
        <w:rPr>
          <w:sz w:val="28"/>
          <w:szCs w:val="28"/>
        </w:rPr>
        <w:t>етный</w:t>
      </w:r>
      <w:r w:rsidRPr="0060714A">
        <w:rPr>
          <w:sz w:val="28"/>
          <w:szCs w:val="28"/>
        </w:rPr>
        <w:t xml:space="preserve"> год К</w:t>
      </w:r>
      <w:r w:rsidRPr="0060714A">
        <w:rPr>
          <w:sz w:val="28"/>
          <w:szCs w:val="28"/>
          <w:vertAlign w:val="subscript"/>
        </w:rPr>
        <w:t>ЭЗ</w:t>
      </w:r>
      <w:r>
        <w:rPr>
          <w:sz w:val="28"/>
          <w:szCs w:val="28"/>
          <w:vertAlign w:val="subscript"/>
        </w:rPr>
        <w:t>1</w:t>
      </w:r>
      <w:r w:rsidRPr="0060714A">
        <w:rPr>
          <w:sz w:val="28"/>
          <w:szCs w:val="28"/>
        </w:rPr>
        <w:t xml:space="preserve"> + </w:t>
      </w:r>
      <w:r w:rsidR="00953CB2">
        <w:rPr>
          <w:sz w:val="36"/>
          <w:szCs w:val="36"/>
          <w:lang w:val="en-US"/>
        </w:rPr>
        <w:t>R</w:t>
      </w:r>
      <w:r w:rsidRPr="0060714A">
        <w:rPr>
          <w:sz w:val="28"/>
          <w:szCs w:val="28"/>
          <w:vertAlign w:val="subscript"/>
        </w:rPr>
        <w:t>ПД</w:t>
      </w:r>
      <w:r>
        <w:rPr>
          <w:sz w:val="28"/>
          <w:szCs w:val="28"/>
          <w:vertAlign w:val="subscript"/>
        </w:rPr>
        <w:t>1</w:t>
      </w:r>
      <w:r w:rsidR="00953CB2" w:rsidRPr="00953CB2">
        <w:rPr>
          <w:sz w:val="28"/>
          <w:szCs w:val="28"/>
          <w:vertAlign w:val="subscript"/>
        </w:rPr>
        <w:t xml:space="preserve"> </w:t>
      </w:r>
      <w:r w:rsidRPr="0060714A">
        <w:rPr>
          <w:sz w:val="28"/>
          <w:szCs w:val="28"/>
        </w:rPr>
        <w:t>= 0,</w:t>
      </w:r>
      <w:r>
        <w:rPr>
          <w:sz w:val="28"/>
          <w:szCs w:val="28"/>
        </w:rPr>
        <w:t xml:space="preserve">539 </w:t>
      </w:r>
      <w:r w:rsidRPr="0060714A">
        <w:rPr>
          <w:sz w:val="28"/>
          <w:szCs w:val="28"/>
        </w:rPr>
        <w:t>+ 0,</w:t>
      </w:r>
      <w:r>
        <w:rPr>
          <w:sz w:val="28"/>
          <w:szCs w:val="28"/>
        </w:rPr>
        <w:t>461</w:t>
      </w:r>
      <w:r w:rsidRPr="0060714A">
        <w:rPr>
          <w:sz w:val="28"/>
          <w:szCs w:val="28"/>
        </w:rPr>
        <w:t xml:space="preserve"> = 1</w:t>
      </w:r>
    </w:p>
    <w:p w:rsidR="00AE42CC" w:rsidRDefault="00AE42CC" w:rsidP="00AE42CC">
      <w:pPr>
        <w:tabs>
          <w:tab w:val="left" w:pos="720"/>
        </w:tabs>
        <w:spacing w:line="360" w:lineRule="auto"/>
        <w:ind w:firstLine="360"/>
        <w:jc w:val="both"/>
        <w:rPr>
          <w:sz w:val="28"/>
          <w:szCs w:val="28"/>
        </w:rPr>
      </w:pPr>
      <w:r w:rsidRPr="0060714A">
        <w:rPr>
          <w:sz w:val="28"/>
          <w:szCs w:val="28"/>
        </w:rPr>
        <w:t xml:space="preserve">б) </w:t>
      </w:r>
      <w:r>
        <w:rPr>
          <w:sz w:val="28"/>
          <w:szCs w:val="28"/>
        </w:rPr>
        <w:t>планируемый</w:t>
      </w:r>
      <w:r w:rsidRPr="0060714A">
        <w:rPr>
          <w:sz w:val="28"/>
          <w:szCs w:val="28"/>
        </w:rPr>
        <w:t xml:space="preserve"> год К</w:t>
      </w:r>
      <w:r w:rsidRPr="0060714A">
        <w:rPr>
          <w:sz w:val="28"/>
          <w:szCs w:val="28"/>
          <w:vertAlign w:val="subscript"/>
        </w:rPr>
        <w:t>ЭЗ</w:t>
      </w:r>
      <w:r>
        <w:rPr>
          <w:sz w:val="28"/>
          <w:szCs w:val="28"/>
          <w:vertAlign w:val="subscript"/>
        </w:rPr>
        <w:t>2</w:t>
      </w:r>
      <w:r w:rsidR="00953CB2" w:rsidRPr="00953CB2">
        <w:rPr>
          <w:sz w:val="28"/>
          <w:szCs w:val="28"/>
          <w:vertAlign w:val="subscript"/>
        </w:rPr>
        <w:t xml:space="preserve"> </w:t>
      </w:r>
      <w:r w:rsidRPr="0060714A">
        <w:rPr>
          <w:sz w:val="28"/>
          <w:szCs w:val="28"/>
        </w:rPr>
        <w:t xml:space="preserve">+ </w:t>
      </w:r>
      <w:r w:rsidR="00953CB2">
        <w:rPr>
          <w:sz w:val="36"/>
          <w:szCs w:val="36"/>
          <w:lang w:val="en-US"/>
        </w:rPr>
        <w:t>R</w:t>
      </w:r>
      <w:r w:rsidRPr="0060714A">
        <w:rPr>
          <w:sz w:val="28"/>
          <w:szCs w:val="28"/>
          <w:vertAlign w:val="subscript"/>
        </w:rPr>
        <w:t>ПД</w:t>
      </w:r>
      <w:r>
        <w:rPr>
          <w:sz w:val="28"/>
          <w:szCs w:val="28"/>
          <w:vertAlign w:val="subscript"/>
        </w:rPr>
        <w:t>2</w:t>
      </w:r>
      <w:r w:rsidRPr="0060714A">
        <w:rPr>
          <w:sz w:val="28"/>
          <w:szCs w:val="28"/>
        </w:rPr>
        <w:t xml:space="preserve"> = 0,</w:t>
      </w:r>
      <w:r>
        <w:rPr>
          <w:sz w:val="28"/>
          <w:szCs w:val="28"/>
        </w:rPr>
        <w:t>56</w:t>
      </w:r>
      <w:r w:rsidRPr="0060714A">
        <w:rPr>
          <w:sz w:val="28"/>
          <w:szCs w:val="28"/>
        </w:rPr>
        <w:t xml:space="preserve"> + 0,</w:t>
      </w:r>
      <w:r>
        <w:rPr>
          <w:sz w:val="28"/>
          <w:szCs w:val="28"/>
        </w:rPr>
        <w:t xml:space="preserve">44 </w:t>
      </w:r>
      <w:r w:rsidRPr="0060714A">
        <w:rPr>
          <w:sz w:val="28"/>
          <w:szCs w:val="28"/>
        </w:rPr>
        <w:t>= 1</w:t>
      </w:r>
    </w:p>
    <w:p w:rsidR="00AE42CC" w:rsidRPr="00AE6C43" w:rsidRDefault="00207C51" w:rsidP="00AE42CC">
      <w:pPr>
        <w:tabs>
          <w:tab w:val="left" w:pos="720"/>
        </w:tabs>
        <w:spacing w:line="360" w:lineRule="auto"/>
        <w:ind w:firstLine="360"/>
        <w:jc w:val="center"/>
        <w:rPr>
          <w:b/>
          <w:sz w:val="28"/>
          <w:szCs w:val="28"/>
        </w:rPr>
      </w:pPr>
      <w:r>
        <w:rPr>
          <w:b/>
          <w:sz w:val="28"/>
          <w:szCs w:val="28"/>
        </w:rPr>
        <w:t>Вывод:</w:t>
      </w:r>
    </w:p>
    <w:p w:rsidR="00207C51" w:rsidRDefault="00207C51" w:rsidP="00207C51">
      <w:pPr>
        <w:spacing w:line="360" w:lineRule="auto"/>
        <w:ind w:firstLine="540"/>
        <w:jc w:val="both"/>
        <w:rPr>
          <w:sz w:val="28"/>
          <w:szCs w:val="28"/>
        </w:rPr>
      </w:pPr>
      <w:r>
        <w:rPr>
          <w:sz w:val="28"/>
          <w:szCs w:val="28"/>
        </w:rPr>
        <w:t>Полученные расчеты свидетельствуют, об ухудшении производственной деятельности в планируемом периоде. Составленный бизнес план имеет недостатки в планировании ассортимента продукции. Необходимо пересмотреть и дополнительно проанализировать составленный бизнес план. О чем так же свидетельствуют проведенные ранее расчеты в задании №7.</w:t>
      </w:r>
      <w:r w:rsidRPr="008C1EEB">
        <w:rPr>
          <w:sz w:val="28"/>
          <w:szCs w:val="28"/>
        </w:rPr>
        <w:t xml:space="preserve"> </w:t>
      </w:r>
    </w:p>
    <w:p w:rsidR="00207C51" w:rsidRDefault="00207C51" w:rsidP="00207C51">
      <w:pPr>
        <w:spacing w:line="360" w:lineRule="auto"/>
        <w:ind w:firstLine="540"/>
        <w:jc w:val="both"/>
        <w:rPr>
          <w:sz w:val="28"/>
          <w:szCs w:val="28"/>
        </w:rPr>
      </w:pPr>
    </w:p>
    <w:p w:rsidR="00207C51" w:rsidRDefault="00207C51" w:rsidP="00207C51">
      <w:pPr>
        <w:pStyle w:val="2"/>
        <w:spacing w:before="0" w:after="0" w:line="360" w:lineRule="auto"/>
        <w:ind w:firstLine="720"/>
        <w:jc w:val="center"/>
        <w:rPr>
          <w:rFonts w:ascii="Times New Roman" w:hAnsi="Times New Roman" w:cs="Times New Roman"/>
          <w:i w:val="0"/>
          <w:iCs w:val="0"/>
        </w:rPr>
      </w:pPr>
      <w:bookmarkStart w:id="20" w:name="_Toc198260295"/>
      <w:r w:rsidRPr="005C3D0B">
        <w:rPr>
          <w:rFonts w:ascii="Times New Roman" w:hAnsi="Times New Roman" w:cs="Times New Roman"/>
          <w:i w:val="0"/>
          <w:iCs w:val="0"/>
        </w:rPr>
        <w:t>Задание № 1</w:t>
      </w:r>
      <w:r>
        <w:rPr>
          <w:rFonts w:ascii="Times New Roman" w:hAnsi="Times New Roman" w:cs="Times New Roman"/>
          <w:i w:val="0"/>
          <w:iCs w:val="0"/>
        </w:rPr>
        <w:t>8</w:t>
      </w:r>
      <w:bookmarkEnd w:id="20"/>
    </w:p>
    <w:p w:rsidR="00207C51" w:rsidRPr="008C1EEB" w:rsidRDefault="00207C51" w:rsidP="00207C51">
      <w:pPr>
        <w:spacing w:line="360" w:lineRule="auto"/>
        <w:ind w:firstLine="540"/>
        <w:jc w:val="both"/>
        <w:rPr>
          <w:sz w:val="28"/>
          <w:szCs w:val="28"/>
        </w:rPr>
      </w:pPr>
      <w:r>
        <w:rPr>
          <w:sz w:val="28"/>
          <w:szCs w:val="28"/>
        </w:rPr>
        <w:t>Определить рентабельность активов и факторов, повлиявших на ее изменение. Проанализировать степень влияния каждого фактора и сделать выводы относительно возможности ее повышения.</w:t>
      </w:r>
    </w:p>
    <w:p w:rsidR="00207C51" w:rsidRDefault="00207C51" w:rsidP="00207C51">
      <w:pPr>
        <w:tabs>
          <w:tab w:val="left" w:pos="720"/>
        </w:tabs>
        <w:spacing w:line="360" w:lineRule="auto"/>
        <w:ind w:firstLine="720"/>
        <w:jc w:val="right"/>
        <w:rPr>
          <w:b/>
          <w:bCs/>
          <w:sz w:val="28"/>
          <w:szCs w:val="28"/>
        </w:rPr>
      </w:pPr>
      <w:r w:rsidRPr="0060714A">
        <w:rPr>
          <w:sz w:val="28"/>
          <w:szCs w:val="28"/>
        </w:rPr>
        <w:t>Таблица 1</w:t>
      </w:r>
      <w:r>
        <w:rPr>
          <w:sz w:val="28"/>
          <w:szCs w:val="28"/>
        </w:rPr>
        <w:t>6</w:t>
      </w:r>
      <w:r w:rsidRPr="00806745">
        <w:rPr>
          <w:b/>
          <w:bCs/>
          <w:sz w:val="28"/>
          <w:szCs w:val="28"/>
        </w:rPr>
        <w:t xml:space="preserve"> </w:t>
      </w:r>
    </w:p>
    <w:p w:rsidR="00207C51" w:rsidRPr="0060714A" w:rsidRDefault="00207C51" w:rsidP="00207C51">
      <w:pPr>
        <w:tabs>
          <w:tab w:val="left" w:pos="720"/>
        </w:tabs>
        <w:spacing w:line="360" w:lineRule="auto"/>
        <w:ind w:firstLine="720"/>
        <w:jc w:val="center"/>
        <w:rPr>
          <w:sz w:val="28"/>
          <w:szCs w:val="28"/>
        </w:rPr>
      </w:pPr>
      <w:r w:rsidRPr="0060714A">
        <w:rPr>
          <w:b/>
          <w:bCs/>
          <w:sz w:val="28"/>
          <w:szCs w:val="28"/>
        </w:rPr>
        <w:t xml:space="preserve">Анализ рентабельности </w:t>
      </w:r>
      <w:r>
        <w:rPr>
          <w:b/>
          <w:bCs/>
          <w:sz w:val="28"/>
          <w:szCs w:val="28"/>
        </w:rPr>
        <w:t>активов</w:t>
      </w:r>
      <w:r w:rsidR="00B37374">
        <w:rPr>
          <w:b/>
          <w:bCs/>
          <w:sz w:val="28"/>
          <w:szCs w:val="28"/>
        </w:rPr>
        <w:t xml:space="preserve"> организации</w:t>
      </w:r>
    </w:p>
    <w:tbl>
      <w:tblPr>
        <w:tblW w:w="9315" w:type="dxa"/>
        <w:jc w:val="center"/>
        <w:tblLook w:val="0000" w:firstRow="0" w:lastRow="0" w:firstColumn="0" w:lastColumn="0" w:noHBand="0" w:noVBand="0"/>
      </w:tblPr>
      <w:tblGrid>
        <w:gridCol w:w="560"/>
        <w:gridCol w:w="3449"/>
        <w:gridCol w:w="1612"/>
        <w:gridCol w:w="1846"/>
        <w:gridCol w:w="1848"/>
      </w:tblGrid>
      <w:tr w:rsidR="00207C51" w:rsidRPr="00B37374">
        <w:trPr>
          <w:trHeight w:val="540"/>
          <w:jc w:val="center"/>
        </w:trPr>
        <w:tc>
          <w:tcPr>
            <w:tcW w:w="560" w:type="dxa"/>
            <w:tcBorders>
              <w:top w:val="single" w:sz="4" w:space="0" w:color="auto"/>
              <w:left w:val="single" w:sz="4" w:space="0" w:color="auto"/>
              <w:bottom w:val="single" w:sz="4" w:space="0" w:color="auto"/>
              <w:right w:val="single" w:sz="4" w:space="0" w:color="auto"/>
            </w:tcBorders>
            <w:vAlign w:val="center"/>
          </w:tcPr>
          <w:p w:rsidR="00207C51" w:rsidRPr="00B37374" w:rsidRDefault="00207C51" w:rsidP="00B00453">
            <w:pPr>
              <w:jc w:val="center"/>
              <w:rPr>
                <w:b/>
              </w:rPr>
            </w:pPr>
            <w:r w:rsidRPr="00B37374">
              <w:rPr>
                <w:b/>
              </w:rPr>
              <w:t>№ п/п</w:t>
            </w:r>
          </w:p>
        </w:tc>
        <w:tc>
          <w:tcPr>
            <w:tcW w:w="3449" w:type="dxa"/>
            <w:tcBorders>
              <w:top w:val="single" w:sz="4" w:space="0" w:color="auto"/>
              <w:left w:val="nil"/>
              <w:bottom w:val="single" w:sz="4" w:space="0" w:color="auto"/>
              <w:right w:val="single" w:sz="4" w:space="0" w:color="auto"/>
            </w:tcBorders>
            <w:vAlign w:val="center"/>
          </w:tcPr>
          <w:p w:rsidR="00207C51" w:rsidRPr="00B37374" w:rsidRDefault="00207C51" w:rsidP="00B00453">
            <w:pPr>
              <w:jc w:val="center"/>
              <w:rPr>
                <w:b/>
              </w:rPr>
            </w:pPr>
            <w:r w:rsidRPr="00B37374">
              <w:rPr>
                <w:b/>
              </w:rPr>
              <w:t>Показатель</w:t>
            </w:r>
          </w:p>
        </w:tc>
        <w:tc>
          <w:tcPr>
            <w:tcW w:w="1612" w:type="dxa"/>
            <w:tcBorders>
              <w:top w:val="single" w:sz="4" w:space="0" w:color="auto"/>
              <w:left w:val="nil"/>
              <w:bottom w:val="single" w:sz="4" w:space="0" w:color="auto"/>
              <w:right w:val="single" w:sz="4" w:space="0" w:color="auto"/>
            </w:tcBorders>
            <w:vAlign w:val="center"/>
          </w:tcPr>
          <w:p w:rsidR="00207C51" w:rsidRPr="00B37374" w:rsidRDefault="00B37374" w:rsidP="00B37374">
            <w:pPr>
              <w:jc w:val="center"/>
              <w:rPr>
                <w:b/>
              </w:rPr>
            </w:pPr>
            <w:r>
              <w:rPr>
                <w:b/>
              </w:rPr>
              <w:t>Прошлый</w:t>
            </w:r>
            <w:r w:rsidR="00207C51" w:rsidRPr="00B37374">
              <w:rPr>
                <w:b/>
              </w:rPr>
              <w:t xml:space="preserve"> год</w:t>
            </w:r>
          </w:p>
        </w:tc>
        <w:tc>
          <w:tcPr>
            <w:tcW w:w="1846" w:type="dxa"/>
            <w:tcBorders>
              <w:top w:val="single" w:sz="4" w:space="0" w:color="auto"/>
              <w:left w:val="nil"/>
              <w:bottom w:val="single" w:sz="4" w:space="0" w:color="auto"/>
              <w:right w:val="single" w:sz="4" w:space="0" w:color="auto"/>
            </w:tcBorders>
            <w:vAlign w:val="center"/>
          </w:tcPr>
          <w:p w:rsidR="00B37374" w:rsidRDefault="00B37374" w:rsidP="00B00453">
            <w:pPr>
              <w:jc w:val="center"/>
              <w:rPr>
                <w:b/>
              </w:rPr>
            </w:pPr>
            <w:r>
              <w:rPr>
                <w:b/>
              </w:rPr>
              <w:t>Отчетный</w:t>
            </w:r>
          </w:p>
          <w:p w:rsidR="00207C51" w:rsidRPr="00B37374" w:rsidRDefault="00207C51" w:rsidP="00B00453">
            <w:pPr>
              <w:jc w:val="center"/>
              <w:rPr>
                <w:b/>
              </w:rPr>
            </w:pPr>
            <w:r w:rsidRPr="00B37374">
              <w:rPr>
                <w:b/>
              </w:rPr>
              <w:t xml:space="preserve"> год</w:t>
            </w:r>
          </w:p>
        </w:tc>
        <w:tc>
          <w:tcPr>
            <w:tcW w:w="1848" w:type="dxa"/>
            <w:tcBorders>
              <w:top w:val="single" w:sz="4" w:space="0" w:color="auto"/>
              <w:left w:val="nil"/>
              <w:bottom w:val="single" w:sz="4" w:space="0" w:color="auto"/>
              <w:right w:val="single" w:sz="4" w:space="0" w:color="auto"/>
            </w:tcBorders>
            <w:vAlign w:val="center"/>
          </w:tcPr>
          <w:p w:rsidR="00B37374" w:rsidRDefault="00207C51" w:rsidP="00B00453">
            <w:pPr>
              <w:jc w:val="center"/>
              <w:rPr>
                <w:b/>
              </w:rPr>
            </w:pPr>
            <w:r w:rsidRPr="00B37374">
              <w:rPr>
                <w:b/>
              </w:rPr>
              <w:t xml:space="preserve">Изменение </w:t>
            </w:r>
          </w:p>
          <w:p w:rsidR="00207C51" w:rsidRPr="00B37374" w:rsidRDefault="00207C51" w:rsidP="00B00453">
            <w:pPr>
              <w:jc w:val="center"/>
              <w:rPr>
                <w:b/>
              </w:rPr>
            </w:pPr>
            <w:r w:rsidRPr="00B37374">
              <w:rPr>
                <w:b/>
              </w:rPr>
              <w:t>(+,-)</w:t>
            </w:r>
          </w:p>
        </w:tc>
      </w:tr>
      <w:tr w:rsidR="00207C51" w:rsidRPr="00B37374">
        <w:trPr>
          <w:trHeight w:val="270"/>
          <w:jc w:val="center"/>
        </w:trPr>
        <w:tc>
          <w:tcPr>
            <w:tcW w:w="560" w:type="dxa"/>
            <w:tcBorders>
              <w:top w:val="nil"/>
              <w:left w:val="single" w:sz="4" w:space="0" w:color="auto"/>
              <w:bottom w:val="single" w:sz="4" w:space="0" w:color="auto"/>
              <w:right w:val="single" w:sz="4" w:space="0" w:color="auto"/>
            </w:tcBorders>
            <w:vAlign w:val="center"/>
          </w:tcPr>
          <w:p w:rsidR="00207C51" w:rsidRPr="00B37374" w:rsidRDefault="00207C51" w:rsidP="00B00453">
            <w:pPr>
              <w:jc w:val="center"/>
            </w:pPr>
            <w:r w:rsidRPr="00B37374">
              <w:t>1</w:t>
            </w:r>
          </w:p>
        </w:tc>
        <w:tc>
          <w:tcPr>
            <w:tcW w:w="3449" w:type="dxa"/>
            <w:tcBorders>
              <w:top w:val="nil"/>
              <w:left w:val="nil"/>
              <w:bottom w:val="single" w:sz="4" w:space="0" w:color="auto"/>
              <w:right w:val="single" w:sz="4" w:space="0" w:color="auto"/>
            </w:tcBorders>
            <w:vAlign w:val="center"/>
          </w:tcPr>
          <w:p w:rsidR="00207C51" w:rsidRPr="00B37374" w:rsidRDefault="00207C51" w:rsidP="00B00453">
            <w:r w:rsidRPr="00B37374">
              <w:t>Чистая прибыль, тыс. руб.</w:t>
            </w:r>
          </w:p>
        </w:tc>
        <w:tc>
          <w:tcPr>
            <w:tcW w:w="1612" w:type="dxa"/>
            <w:tcBorders>
              <w:top w:val="nil"/>
              <w:left w:val="nil"/>
              <w:bottom w:val="single" w:sz="4" w:space="0" w:color="auto"/>
              <w:right w:val="single" w:sz="4" w:space="0" w:color="auto"/>
            </w:tcBorders>
            <w:vAlign w:val="center"/>
          </w:tcPr>
          <w:p w:rsidR="00207C51" w:rsidRPr="00B37374" w:rsidRDefault="00207C51" w:rsidP="00B00453">
            <w:pPr>
              <w:jc w:val="center"/>
            </w:pPr>
            <w:r w:rsidRPr="00B37374">
              <w:t>255950</w:t>
            </w:r>
          </w:p>
        </w:tc>
        <w:tc>
          <w:tcPr>
            <w:tcW w:w="1846" w:type="dxa"/>
            <w:tcBorders>
              <w:top w:val="nil"/>
              <w:left w:val="nil"/>
              <w:bottom w:val="single" w:sz="4" w:space="0" w:color="auto"/>
              <w:right w:val="single" w:sz="4" w:space="0" w:color="auto"/>
            </w:tcBorders>
            <w:vAlign w:val="center"/>
          </w:tcPr>
          <w:p w:rsidR="00207C51" w:rsidRPr="00B37374" w:rsidRDefault="00207C51" w:rsidP="00B00453">
            <w:pPr>
              <w:jc w:val="center"/>
            </w:pPr>
            <w:r w:rsidRPr="00B37374">
              <w:t>346199</w:t>
            </w:r>
          </w:p>
        </w:tc>
        <w:tc>
          <w:tcPr>
            <w:tcW w:w="1848" w:type="dxa"/>
            <w:tcBorders>
              <w:top w:val="nil"/>
              <w:left w:val="nil"/>
              <w:bottom w:val="single" w:sz="4" w:space="0" w:color="auto"/>
              <w:right w:val="single" w:sz="4" w:space="0" w:color="auto"/>
            </w:tcBorders>
            <w:vAlign w:val="center"/>
          </w:tcPr>
          <w:p w:rsidR="00207C51" w:rsidRPr="00B37374" w:rsidRDefault="00B37374" w:rsidP="00B00453">
            <w:pPr>
              <w:jc w:val="center"/>
            </w:pPr>
            <w:r>
              <w:t>+</w:t>
            </w:r>
            <w:r w:rsidR="00207C51" w:rsidRPr="00B37374">
              <w:t>90249</w:t>
            </w:r>
          </w:p>
        </w:tc>
      </w:tr>
      <w:tr w:rsidR="00207C51" w:rsidRPr="00B37374">
        <w:trPr>
          <w:trHeight w:val="270"/>
          <w:jc w:val="center"/>
        </w:trPr>
        <w:tc>
          <w:tcPr>
            <w:tcW w:w="560" w:type="dxa"/>
            <w:tcBorders>
              <w:top w:val="nil"/>
              <w:left w:val="single" w:sz="4" w:space="0" w:color="auto"/>
              <w:bottom w:val="single" w:sz="4" w:space="0" w:color="auto"/>
              <w:right w:val="single" w:sz="4" w:space="0" w:color="auto"/>
            </w:tcBorders>
            <w:vAlign w:val="center"/>
          </w:tcPr>
          <w:p w:rsidR="00207C51" w:rsidRPr="00B37374" w:rsidRDefault="00207C51" w:rsidP="00B00453">
            <w:pPr>
              <w:jc w:val="center"/>
            </w:pPr>
            <w:r w:rsidRPr="00B37374">
              <w:t>2</w:t>
            </w:r>
          </w:p>
        </w:tc>
        <w:tc>
          <w:tcPr>
            <w:tcW w:w="3449" w:type="dxa"/>
            <w:tcBorders>
              <w:top w:val="nil"/>
              <w:left w:val="nil"/>
              <w:bottom w:val="single" w:sz="4" w:space="0" w:color="auto"/>
              <w:right w:val="single" w:sz="4" w:space="0" w:color="auto"/>
            </w:tcBorders>
            <w:vAlign w:val="center"/>
          </w:tcPr>
          <w:p w:rsidR="00207C51" w:rsidRPr="00B37374" w:rsidRDefault="00207C51" w:rsidP="00B00453">
            <w:r w:rsidRPr="00B37374">
              <w:t>Средняя стоимость активов, тыс. руб.</w:t>
            </w:r>
          </w:p>
        </w:tc>
        <w:tc>
          <w:tcPr>
            <w:tcW w:w="1612" w:type="dxa"/>
            <w:tcBorders>
              <w:top w:val="nil"/>
              <w:left w:val="nil"/>
              <w:bottom w:val="single" w:sz="4" w:space="0" w:color="auto"/>
              <w:right w:val="single" w:sz="4" w:space="0" w:color="auto"/>
            </w:tcBorders>
            <w:vAlign w:val="center"/>
          </w:tcPr>
          <w:p w:rsidR="00207C51" w:rsidRPr="00B37374" w:rsidRDefault="00207C51" w:rsidP="00B00453">
            <w:pPr>
              <w:jc w:val="center"/>
            </w:pPr>
            <w:r w:rsidRPr="00B37374">
              <w:t>3207870</w:t>
            </w:r>
          </w:p>
        </w:tc>
        <w:tc>
          <w:tcPr>
            <w:tcW w:w="1846" w:type="dxa"/>
            <w:tcBorders>
              <w:top w:val="nil"/>
              <w:left w:val="nil"/>
              <w:bottom w:val="single" w:sz="4" w:space="0" w:color="auto"/>
              <w:right w:val="single" w:sz="4" w:space="0" w:color="auto"/>
            </w:tcBorders>
            <w:vAlign w:val="center"/>
          </w:tcPr>
          <w:p w:rsidR="00207C51" w:rsidRPr="00B37374" w:rsidRDefault="00207C51" w:rsidP="00B00453">
            <w:pPr>
              <w:jc w:val="center"/>
            </w:pPr>
            <w:r w:rsidRPr="00B37374">
              <w:t>3532666,5</w:t>
            </w:r>
          </w:p>
        </w:tc>
        <w:tc>
          <w:tcPr>
            <w:tcW w:w="1848" w:type="dxa"/>
            <w:tcBorders>
              <w:top w:val="nil"/>
              <w:left w:val="nil"/>
              <w:bottom w:val="single" w:sz="4" w:space="0" w:color="auto"/>
              <w:right w:val="single" w:sz="4" w:space="0" w:color="auto"/>
            </w:tcBorders>
            <w:vAlign w:val="center"/>
          </w:tcPr>
          <w:p w:rsidR="00207C51" w:rsidRPr="00B37374" w:rsidRDefault="00B37374" w:rsidP="00B00453">
            <w:pPr>
              <w:jc w:val="center"/>
            </w:pPr>
            <w:r>
              <w:t>+</w:t>
            </w:r>
            <w:r w:rsidR="00207C51" w:rsidRPr="00B37374">
              <w:t>324796,5</w:t>
            </w:r>
          </w:p>
        </w:tc>
      </w:tr>
      <w:tr w:rsidR="00207C51" w:rsidRPr="00B37374">
        <w:trPr>
          <w:trHeight w:val="255"/>
          <w:jc w:val="center"/>
        </w:trPr>
        <w:tc>
          <w:tcPr>
            <w:tcW w:w="560" w:type="dxa"/>
            <w:tcBorders>
              <w:top w:val="nil"/>
              <w:left w:val="single" w:sz="4" w:space="0" w:color="auto"/>
              <w:bottom w:val="single" w:sz="4" w:space="0" w:color="auto"/>
              <w:right w:val="single" w:sz="4" w:space="0" w:color="auto"/>
            </w:tcBorders>
            <w:vAlign w:val="center"/>
          </w:tcPr>
          <w:p w:rsidR="00207C51" w:rsidRPr="00B37374" w:rsidRDefault="00207C51" w:rsidP="00B00453">
            <w:pPr>
              <w:jc w:val="center"/>
            </w:pPr>
            <w:r w:rsidRPr="00B37374">
              <w:t>3</w:t>
            </w:r>
          </w:p>
        </w:tc>
        <w:tc>
          <w:tcPr>
            <w:tcW w:w="3449" w:type="dxa"/>
            <w:tcBorders>
              <w:top w:val="nil"/>
              <w:left w:val="nil"/>
              <w:bottom w:val="single" w:sz="4" w:space="0" w:color="auto"/>
              <w:right w:val="single" w:sz="4" w:space="0" w:color="auto"/>
            </w:tcBorders>
            <w:vAlign w:val="center"/>
          </w:tcPr>
          <w:p w:rsidR="00207C51" w:rsidRPr="00B37374" w:rsidRDefault="00207C51" w:rsidP="00B00453">
            <w:r w:rsidRPr="00B37374">
              <w:t>Рентабельность активо</w:t>
            </w:r>
            <w:r w:rsidR="00B37374">
              <w:t>в</w:t>
            </w:r>
            <w:r w:rsidRPr="00B37374">
              <w:t>,</w:t>
            </w:r>
            <w:r w:rsidR="00B37374">
              <w:t xml:space="preserve"> </w:t>
            </w:r>
            <w:r w:rsidRPr="00B37374">
              <w:t>%.</w:t>
            </w:r>
          </w:p>
        </w:tc>
        <w:tc>
          <w:tcPr>
            <w:tcW w:w="1612" w:type="dxa"/>
            <w:tcBorders>
              <w:top w:val="nil"/>
              <w:left w:val="nil"/>
              <w:bottom w:val="single" w:sz="4" w:space="0" w:color="auto"/>
              <w:right w:val="single" w:sz="4" w:space="0" w:color="auto"/>
            </w:tcBorders>
            <w:vAlign w:val="center"/>
          </w:tcPr>
          <w:p w:rsidR="00207C51" w:rsidRPr="00B37374" w:rsidRDefault="00207C51" w:rsidP="00B00453">
            <w:pPr>
              <w:jc w:val="center"/>
            </w:pPr>
            <w:r w:rsidRPr="00B37374">
              <w:t>7,979</w:t>
            </w:r>
          </w:p>
        </w:tc>
        <w:tc>
          <w:tcPr>
            <w:tcW w:w="1846" w:type="dxa"/>
            <w:tcBorders>
              <w:top w:val="nil"/>
              <w:left w:val="nil"/>
              <w:bottom w:val="single" w:sz="4" w:space="0" w:color="auto"/>
              <w:right w:val="single" w:sz="4" w:space="0" w:color="auto"/>
            </w:tcBorders>
            <w:vAlign w:val="center"/>
          </w:tcPr>
          <w:p w:rsidR="00207C51" w:rsidRPr="00220F1A" w:rsidRDefault="00207C51" w:rsidP="00B00453">
            <w:pPr>
              <w:jc w:val="center"/>
              <w:rPr>
                <w:lang w:val="en-US"/>
              </w:rPr>
            </w:pPr>
            <w:r w:rsidRPr="00B37374">
              <w:t>9,799</w:t>
            </w:r>
          </w:p>
        </w:tc>
        <w:tc>
          <w:tcPr>
            <w:tcW w:w="1848" w:type="dxa"/>
            <w:tcBorders>
              <w:top w:val="nil"/>
              <w:left w:val="nil"/>
              <w:bottom w:val="single" w:sz="4" w:space="0" w:color="auto"/>
              <w:right w:val="single" w:sz="4" w:space="0" w:color="auto"/>
            </w:tcBorders>
            <w:vAlign w:val="center"/>
          </w:tcPr>
          <w:p w:rsidR="00207C51" w:rsidRPr="00220F1A" w:rsidRDefault="00207C51" w:rsidP="00B00453">
            <w:pPr>
              <w:jc w:val="center"/>
              <w:rPr>
                <w:lang w:val="en-US"/>
              </w:rPr>
            </w:pPr>
            <w:r w:rsidRPr="00B37374">
              <w:t>1,82</w:t>
            </w:r>
          </w:p>
        </w:tc>
      </w:tr>
      <w:tr w:rsidR="00207C51" w:rsidRPr="00B37374">
        <w:trPr>
          <w:trHeight w:val="525"/>
          <w:jc w:val="center"/>
        </w:trPr>
        <w:tc>
          <w:tcPr>
            <w:tcW w:w="560" w:type="dxa"/>
            <w:tcBorders>
              <w:top w:val="nil"/>
              <w:left w:val="single" w:sz="4" w:space="0" w:color="auto"/>
              <w:bottom w:val="single" w:sz="4" w:space="0" w:color="auto"/>
              <w:right w:val="single" w:sz="4" w:space="0" w:color="auto"/>
            </w:tcBorders>
            <w:vAlign w:val="center"/>
          </w:tcPr>
          <w:p w:rsidR="00207C51" w:rsidRPr="00B37374" w:rsidRDefault="00207C51" w:rsidP="00B00453">
            <w:pPr>
              <w:jc w:val="center"/>
            </w:pPr>
            <w:r w:rsidRPr="00B37374">
              <w:t>4</w:t>
            </w:r>
          </w:p>
        </w:tc>
        <w:tc>
          <w:tcPr>
            <w:tcW w:w="3449" w:type="dxa"/>
            <w:tcBorders>
              <w:top w:val="nil"/>
              <w:left w:val="nil"/>
              <w:bottom w:val="single" w:sz="4" w:space="0" w:color="auto"/>
              <w:right w:val="single" w:sz="4" w:space="0" w:color="auto"/>
            </w:tcBorders>
            <w:vAlign w:val="center"/>
          </w:tcPr>
          <w:p w:rsidR="00207C51" w:rsidRPr="00B37374" w:rsidRDefault="00207C51" w:rsidP="00B00453">
            <w:r w:rsidRPr="00B37374">
              <w:t>Влияние на изменение рентабельности следующих факторов:</w:t>
            </w:r>
          </w:p>
        </w:tc>
        <w:tc>
          <w:tcPr>
            <w:tcW w:w="1612" w:type="dxa"/>
            <w:tcBorders>
              <w:top w:val="nil"/>
              <w:left w:val="nil"/>
              <w:bottom w:val="single" w:sz="4" w:space="0" w:color="auto"/>
              <w:right w:val="single" w:sz="4" w:space="0" w:color="auto"/>
            </w:tcBorders>
            <w:vAlign w:val="center"/>
          </w:tcPr>
          <w:p w:rsidR="00207C51" w:rsidRPr="00B37374" w:rsidRDefault="00207C51" w:rsidP="00B00453">
            <w:pPr>
              <w:jc w:val="center"/>
            </w:pPr>
            <w:r w:rsidRPr="00B37374">
              <w:t>Х</w:t>
            </w:r>
          </w:p>
        </w:tc>
        <w:tc>
          <w:tcPr>
            <w:tcW w:w="1846" w:type="dxa"/>
            <w:tcBorders>
              <w:top w:val="nil"/>
              <w:left w:val="nil"/>
              <w:bottom w:val="single" w:sz="4" w:space="0" w:color="auto"/>
              <w:right w:val="single" w:sz="4" w:space="0" w:color="auto"/>
            </w:tcBorders>
            <w:vAlign w:val="center"/>
          </w:tcPr>
          <w:p w:rsidR="00207C51" w:rsidRPr="00B37374" w:rsidRDefault="00207C51" w:rsidP="00B00453">
            <w:pPr>
              <w:jc w:val="center"/>
            </w:pPr>
            <w:r w:rsidRPr="00B37374">
              <w:t>Х</w:t>
            </w:r>
          </w:p>
        </w:tc>
        <w:tc>
          <w:tcPr>
            <w:tcW w:w="1848" w:type="dxa"/>
            <w:tcBorders>
              <w:top w:val="nil"/>
              <w:left w:val="nil"/>
              <w:bottom w:val="single" w:sz="4" w:space="0" w:color="auto"/>
              <w:right w:val="single" w:sz="4" w:space="0" w:color="auto"/>
            </w:tcBorders>
            <w:vAlign w:val="center"/>
          </w:tcPr>
          <w:p w:rsidR="00207C51" w:rsidRPr="00B37374" w:rsidRDefault="00207C51" w:rsidP="00B00453">
            <w:pPr>
              <w:jc w:val="center"/>
            </w:pPr>
            <w:r w:rsidRPr="00B37374">
              <w:t>Х</w:t>
            </w:r>
          </w:p>
        </w:tc>
      </w:tr>
      <w:tr w:rsidR="00207C51" w:rsidRPr="00B37374">
        <w:trPr>
          <w:trHeight w:val="270"/>
          <w:jc w:val="center"/>
        </w:trPr>
        <w:tc>
          <w:tcPr>
            <w:tcW w:w="560" w:type="dxa"/>
            <w:tcBorders>
              <w:top w:val="nil"/>
              <w:left w:val="single" w:sz="4" w:space="0" w:color="auto"/>
              <w:bottom w:val="single" w:sz="4" w:space="0" w:color="auto"/>
              <w:right w:val="single" w:sz="4" w:space="0" w:color="auto"/>
            </w:tcBorders>
            <w:vAlign w:val="center"/>
          </w:tcPr>
          <w:p w:rsidR="00207C51" w:rsidRPr="00B37374" w:rsidRDefault="00207C51" w:rsidP="00B00453">
            <w:pPr>
              <w:jc w:val="center"/>
            </w:pPr>
            <w:r w:rsidRPr="00B37374">
              <w:t> </w:t>
            </w:r>
          </w:p>
        </w:tc>
        <w:tc>
          <w:tcPr>
            <w:tcW w:w="3449" w:type="dxa"/>
            <w:tcBorders>
              <w:top w:val="nil"/>
              <w:left w:val="nil"/>
              <w:bottom w:val="single" w:sz="4" w:space="0" w:color="auto"/>
              <w:right w:val="single" w:sz="4" w:space="0" w:color="auto"/>
            </w:tcBorders>
            <w:vAlign w:val="center"/>
          </w:tcPr>
          <w:p w:rsidR="00207C51" w:rsidRPr="00B37374" w:rsidRDefault="00207C51" w:rsidP="00B00453">
            <w:r w:rsidRPr="00B37374">
              <w:t>а) изменение коэффициента оборачиваемости заемного капитала</w:t>
            </w:r>
          </w:p>
        </w:tc>
        <w:tc>
          <w:tcPr>
            <w:tcW w:w="1612" w:type="dxa"/>
            <w:tcBorders>
              <w:top w:val="nil"/>
              <w:left w:val="nil"/>
              <w:bottom w:val="single" w:sz="4" w:space="0" w:color="auto"/>
              <w:right w:val="single" w:sz="4" w:space="0" w:color="auto"/>
            </w:tcBorders>
            <w:vAlign w:val="center"/>
          </w:tcPr>
          <w:p w:rsidR="00207C51" w:rsidRPr="00B37374" w:rsidRDefault="00207C51" w:rsidP="00B00453">
            <w:pPr>
              <w:jc w:val="center"/>
            </w:pPr>
            <w:r w:rsidRPr="00B37374">
              <w:t>Х</w:t>
            </w:r>
          </w:p>
        </w:tc>
        <w:tc>
          <w:tcPr>
            <w:tcW w:w="1846" w:type="dxa"/>
            <w:tcBorders>
              <w:top w:val="nil"/>
              <w:left w:val="nil"/>
              <w:bottom w:val="single" w:sz="4" w:space="0" w:color="auto"/>
              <w:right w:val="single" w:sz="4" w:space="0" w:color="auto"/>
            </w:tcBorders>
            <w:vAlign w:val="center"/>
          </w:tcPr>
          <w:p w:rsidR="00207C51" w:rsidRPr="00B37374" w:rsidRDefault="00207C51" w:rsidP="00B00453">
            <w:pPr>
              <w:jc w:val="center"/>
            </w:pPr>
            <w:r w:rsidRPr="00B37374">
              <w:t>Х</w:t>
            </w:r>
          </w:p>
        </w:tc>
        <w:tc>
          <w:tcPr>
            <w:tcW w:w="1848" w:type="dxa"/>
            <w:tcBorders>
              <w:top w:val="nil"/>
              <w:left w:val="nil"/>
              <w:bottom w:val="single" w:sz="4" w:space="0" w:color="auto"/>
              <w:right w:val="single" w:sz="4" w:space="0" w:color="auto"/>
            </w:tcBorders>
            <w:vAlign w:val="center"/>
          </w:tcPr>
          <w:p w:rsidR="00207C51" w:rsidRPr="00B37374" w:rsidRDefault="003242BE" w:rsidP="00B00453">
            <w:pPr>
              <w:jc w:val="center"/>
            </w:pPr>
            <w:r>
              <w:t>+</w:t>
            </w:r>
            <w:r w:rsidR="00207C51" w:rsidRPr="00B37374">
              <w:t>0,</w:t>
            </w:r>
            <w:r>
              <w:t>57</w:t>
            </w:r>
          </w:p>
        </w:tc>
      </w:tr>
      <w:tr w:rsidR="00207C51" w:rsidRPr="00B37374">
        <w:trPr>
          <w:trHeight w:val="525"/>
          <w:jc w:val="center"/>
        </w:trPr>
        <w:tc>
          <w:tcPr>
            <w:tcW w:w="560" w:type="dxa"/>
            <w:tcBorders>
              <w:top w:val="nil"/>
              <w:left w:val="single" w:sz="4" w:space="0" w:color="auto"/>
              <w:bottom w:val="single" w:sz="4" w:space="0" w:color="auto"/>
              <w:right w:val="single" w:sz="4" w:space="0" w:color="auto"/>
            </w:tcBorders>
            <w:vAlign w:val="center"/>
          </w:tcPr>
          <w:p w:rsidR="00207C51" w:rsidRPr="00B37374" w:rsidRDefault="00207C51" w:rsidP="00B00453">
            <w:pPr>
              <w:jc w:val="center"/>
            </w:pPr>
          </w:p>
        </w:tc>
        <w:tc>
          <w:tcPr>
            <w:tcW w:w="3449" w:type="dxa"/>
            <w:tcBorders>
              <w:top w:val="nil"/>
              <w:left w:val="nil"/>
              <w:bottom w:val="single" w:sz="4" w:space="0" w:color="auto"/>
              <w:right w:val="single" w:sz="4" w:space="0" w:color="auto"/>
            </w:tcBorders>
            <w:vAlign w:val="center"/>
          </w:tcPr>
          <w:p w:rsidR="00207C51" w:rsidRPr="00B37374" w:rsidRDefault="00207C51" w:rsidP="00B00453">
            <w:r w:rsidRPr="00B37374">
              <w:t>б)изменение коэффициента зависимости</w:t>
            </w:r>
          </w:p>
        </w:tc>
        <w:tc>
          <w:tcPr>
            <w:tcW w:w="1612" w:type="dxa"/>
            <w:tcBorders>
              <w:top w:val="nil"/>
              <w:left w:val="nil"/>
              <w:bottom w:val="single" w:sz="4" w:space="0" w:color="auto"/>
              <w:right w:val="single" w:sz="4" w:space="0" w:color="auto"/>
            </w:tcBorders>
            <w:vAlign w:val="center"/>
          </w:tcPr>
          <w:p w:rsidR="00207C51" w:rsidRPr="00B37374" w:rsidRDefault="00207C51" w:rsidP="00B00453">
            <w:pPr>
              <w:jc w:val="center"/>
            </w:pPr>
            <w:r w:rsidRPr="00B37374">
              <w:t>Х</w:t>
            </w:r>
          </w:p>
        </w:tc>
        <w:tc>
          <w:tcPr>
            <w:tcW w:w="1846" w:type="dxa"/>
            <w:tcBorders>
              <w:top w:val="nil"/>
              <w:left w:val="nil"/>
              <w:bottom w:val="single" w:sz="4" w:space="0" w:color="auto"/>
              <w:right w:val="single" w:sz="4" w:space="0" w:color="auto"/>
            </w:tcBorders>
            <w:vAlign w:val="center"/>
          </w:tcPr>
          <w:p w:rsidR="00207C51" w:rsidRPr="00B37374" w:rsidRDefault="00207C51" w:rsidP="00B00453">
            <w:pPr>
              <w:jc w:val="center"/>
            </w:pPr>
            <w:r w:rsidRPr="00B37374">
              <w:t>Х</w:t>
            </w:r>
          </w:p>
        </w:tc>
        <w:tc>
          <w:tcPr>
            <w:tcW w:w="1848" w:type="dxa"/>
            <w:tcBorders>
              <w:top w:val="nil"/>
              <w:left w:val="nil"/>
              <w:bottom w:val="single" w:sz="4" w:space="0" w:color="auto"/>
              <w:right w:val="single" w:sz="4" w:space="0" w:color="auto"/>
            </w:tcBorders>
            <w:vAlign w:val="center"/>
          </w:tcPr>
          <w:p w:rsidR="00207C51" w:rsidRPr="00B37374" w:rsidRDefault="00207C51" w:rsidP="00B00453">
            <w:pPr>
              <w:jc w:val="center"/>
            </w:pPr>
            <w:r w:rsidRPr="00B37374">
              <w:t>-0,</w:t>
            </w:r>
            <w:r w:rsidR="003242BE">
              <w:t>96</w:t>
            </w:r>
          </w:p>
        </w:tc>
      </w:tr>
      <w:tr w:rsidR="00207C51" w:rsidRPr="00B37374">
        <w:trPr>
          <w:trHeight w:val="270"/>
          <w:jc w:val="center"/>
        </w:trPr>
        <w:tc>
          <w:tcPr>
            <w:tcW w:w="560" w:type="dxa"/>
            <w:tcBorders>
              <w:top w:val="nil"/>
              <w:left w:val="single" w:sz="4" w:space="0" w:color="auto"/>
              <w:bottom w:val="single" w:sz="4" w:space="0" w:color="auto"/>
              <w:right w:val="single" w:sz="4" w:space="0" w:color="auto"/>
            </w:tcBorders>
            <w:vAlign w:val="center"/>
          </w:tcPr>
          <w:p w:rsidR="00207C51" w:rsidRPr="00B37374" w:rsidRDefault="00207C51" w:rsidP="00B00453">
            <w:pPr>
              <w:jc w:val="center"/>
            </w:pPr>
          </w:p>
        </w:tc>
        <w:tc>
          <w:tcPr>
            <w:tcW w:w="3449" w:type="dxa"/>
            <w:tcBorders>
              <w:top w:val="nil"/>
              <w:left w:val="nil"/>
              <w:bottom w:val="single" w:sz="4" w:space="0" w:color="auto"/>
              <w:right w:val="single" w:sz="4" w:space="0" w:color="auto"/>
            </w:tcBorders>
            <w:vAlign w:val="center"/>
          </w:tcPr>
          <w:p w:rsidR="00207C51" w:rsidRPr="00B37374" w:rsidRDefault="00207C51" w:rsidP="00B00453">
            <w:r w:rsidRPr="00B37374">
              <w:t>в) изменение рентабельности продаж , рассчитанной на основании чистой прибыли</w:t>
            </w:r>
          </w:p>
        </w:tc>
        <w:tc>
          <w:tcPr>
            <w:tcW w:w="1612" w:type="dxa"/>
            <w:tcBorders>
              <w:top w:val="nil"/>
              <w:left w:val="nil"/>
              <w:bottom w:val="single" w:sz="4" w:space="0" w:color="auto"/>
              <w:right w:val="single" w:sz="4" w:space="0" w:color="auto"/>
            </w:tcBorders>
            <w:vAlign w:val="center"/>
          </w:tcPr>
          <w:p w:rsidR="00207C51" w:rsidRPr="00B37374" w:rsidRDefault="00207C51" w:rsidP="00B00453">
            <w:pPr>
              <w:jc w:val="center"/>
            </w:pPr>
            <w:r w:rsidRPr="00B37374">
              <w:t>Х</w:t>
            </w:r>
          </w:p>
        </w:tc>
        <w:tc>
          <w:tcPr>
            <w:tcW w:w="1846" w:type="dxa"/>
            <w:tcBorders>
              <w:top w:val="nil"/>
              <w:left w:val="nil"/>
              <w:bottom w:val="single" w:sz="4" w:space="0" w:color="auto"/>
              <w:right w:val="single" w:sz="4" w:space="0" w:color="auto"/>
            </w:tcBorders>
            <w:vAlign w:val="center"/>
          </w:tcPr>
          <w:p w:rsidR="00207C51" w:rsidRPr="00B37374" w:rsidRDefault="00207C51" w:rsidP="00B00453">
            <w:pPr>
              <w:jc w:val="center"/>
            </w:pPr>
            <w:r w:rsidRPr="00B37374">
              <w:t>Х</w:t>
            </w:r>
          </w:p>
        </w:tc>
        <w:tc>
          <w:tcPr>
            <w:tcW w:w="1848" w:type="dxa"/>
            <w:tcBorders>
              <w:top w:val="nil"/>
              <w:left w:val="nil"/>
              <w:bottom w:val="single" w:sz="4" w:space="0" w:color="auto"/>
              <w:right w:val="single" w:sz="4" w:space="0" w:color="auto"/>
            </w:tcBorders>
            <w:vAlign w:val="center"/>
          </w:tcPr>
          <w:p w:rsidR="00207C51" w:rsidRPr="00B37374" w:rsidRDefault="003242BE" w:rsidP="00B00453">
            <w:pPr>
              <w:jc w:val="center"/>
            </w:pPr>
            <w:r>
              <w:t>+</w:t>
            </w:r>
            <w:r w:rsidR="00207C51" w:rsidRPr="00B37374">
              <w:t>2,</w:t>
            </w:r>
            <w:r>
              <w:t>21</w:t>
            </w:r>
          </w:p>
        </w:tc>
      </w:tr>
    </w:tbl>
    <w:p w:rsidR="00CF269E" w:rsidRDefault="00CF269E" w:rsidP="00CF269E">
      <w:pPr>
        <w:spacing w:line="360" w:lineRule="auto"/>
        <w:ind w:firstLine="720"/>
        <w:jc w:val="center"/>
        <w:rPr>
          <w:b/>
          <w:sz w:val="28"/>
          <w:szCs w:val="28"/>
        </w:rPr>
      </w:pPr>
    </w:p>
    <w:p w:rsidR="00CF269E" w:rsidRPr="00CF269E" w:rsidRDefault="00CF269E" w:rsidP="00CF269E">
      <w:pPr>
        <w:spacing w:line="360" w:lineRule="auto"/>
        <w:ind w:firstLine="720"/>
        <w:jc w:val="center"/>
        <w:rPr>
          <w:b/>
          <w:sz w:val="28"/>
          <w:szCs w:val="28"/>
        </w:rPr>
      </w:pPr>
      <w:r>
        <w:rPr>
          <w:b/>
          <w:sz w:val="28"/>
          <w:szCs w:val="28"/>
        </w:rPr>
        <w:t>Решение:</w:t>
      </w:r>
    </w:p>
    <w:p w:rsidR="00CF269E" w:rsidRDefault="00CF269E" w:rsidP="00CF269E">
      <w:pPr>
        <w:spacing w:line="360" w:lineRule="auto"/>
        <w:ind w:firstLine="540"/>
        <w:jc w:val="both"/>
        <w:rPr>
          <w:sz w:val="28"/>
          <w:szCs w:val="28"/>
        </w:rPr>
      </w:pPr>
      <w:r>
        <w:rPr>
          <w:sz w:val="28"/>
          <w:szCs w:val="28"/>
        </w:rPr>
        <w:t>1.</w:t>
      </w:r>
      <w:r w:rsidR="00953CB2" w:rsidRPr="00953CB2">
        <w:rPr>
          <w:sz w:val="28"/>
          <w:szCs w:val="28"/>
        </w:rPr>
        <w:t xml:space="preserve"> </w:t>
      </w:r>
      <w:r>
        <w:rPr>
          <w:sz w:val="28"/>
          <w:szCs w:val="28"/>
        </w:rPr>
        <w:t>Определяем среднегодовую балансовую величину активов за прошлый и отчетный год по данным бухгалтерского баланса.</w:t>
      </w:r>
    </w:p>
    <w:p w:rsidR="00CF269E" w:rsidRDefault="00CF269E" w:rsidP="00CF269E">
      <w:pPr>
        <w:spacing w:line="360" w:lineRule="auto"/>
        <w:ind w:firstLine="540"/>
        <w:jc w:val="both"/>
        <w:rPr>
          <w:sz w:val="28"/>
          <w:szCs w:val="28"/>
        </w:rPr>
      </w:pPr>
      <w:r>
        <w:rPr>
          <w:sz w:val="28"/>
          <w:szCs w:val="28"/>
        </w:rPr>
        <w:t>Прошлый год</w:t>
      </w:r>
      <w:r w:rsidR="00953CB2" w:rsidRPr="00953CB2">
        <w:rPr>
          <w:sz w:val="28"/>
          <w:szCs w:val="28"/>
        </w:rPr>
        <w:t xml:space="preserve"> </w:t>
      </w:r>
      <w:r>
        <w:rPr>
          <w:sz w:val="28"/>
          <w:szCs w:val="28"/>
        </w:rPr>
        <w:t>=</w:t>
      </w:r>
      <w:r w:rsidR="00953CB2" w:rsidRPr="00953CB2">
        <w:rPr>
          <w:sz w:val="28"/>
          <w:szCs w:val="28"/>
        </w:rPr>
        <w:t xml:space="preserve"> </w:t>
      </w:r>
      <w:r>
        <w:rPr>
          <w:sz w:val="28"/>
          <w:szCs w:val="28"/>
        </w:rPr>
        <w:t>(3146340+3269400)/2=3207870 тыс.руб.</w:t>
      </w:r>
    </w:p>
    <w:p w:rsidR="00CF269E" w:rsidRDefault="00CF269E" w:rsidP="00CF269E">
      <w:pPr>
        <w:spacing w:line="360" w:lineRule="auto"/>
        <w:ind w:firstLine="540"/>
        <w:jc w:val="both"/>
        <w:rPr>
          <w:sz w:val="28"/>
          <w:szCs w:val="28"/>
        </w:rPr>
      </w:pPr>
      <w:r>
        <w:rPr>
          <w:sz w:val="28"/>
          <w:szCs w:val="28"/>
        </w:rPr>
        <w:t>Отчетный год</w:t>
      </w:r>
      <w:r w:rsidR="00953CB2" w:rsidRPr="00953CB2">
        <w:rPr>
          <w:sz w:val="28"/>
          <w:szCs w:val="28"/>
        </w:rPr>
        <w:t xml:space="preserve"> </w:t>
      </w:r>
      <w:r>
        <w:rPr>
          <w:sz w:val="28"/>
          <w:szCs w:val="28"/>
        </w:rPr>
        <w:t>=</w:t>
      </w:r>
      <w:r w:rsidR="00953CB2" w:rsidRPr="00953CB2">
        <w:rPr>
          <w:sz w:val="28"/>
          <w:szCs w:val="28"/>
        </w:rPr>
        <w:t xml:space="preserve"> </w:t>
      </w:r>
      <w:r>
        <w:rPr>
          <w:sz w:val="28"/>
          <w:szCs w:val="28"/>
        </w:rPr>
        <w:t>(3269400+3795933)/2=3532666,6 тыс.руб.</w:t>
      </w:r>
    </w:p>
    <w:p w:rsidR="00CF269E" w:rsidRDefault="00CF269E" w:rsidP="00CF269E">
      <w:pPr>
        <w:spacing w:line="360" w:lineRule="auto"/>
        <w:ind w:firstLine="540"/>
        <w:jc w:val="both"/>
        <w:rPr>
          <w:sz w:val="28"/>
          <w:szCs w:val="28"/>
        </w:rPr>
      </w:pPr>
      <w:r>
        <w:rPr>
          <w:sz w:val="28"/>
          <w:szCs w:val="28"/>
        </w:rPr>
        <w:t>2. Рассчитываем рентабельность активов:</w:t>
      </w:r>
    </w:p>
    <w:p w:rsidR="00CF269E" w:rsidRDefault="00CF269E" w:rsidP="00CF269E">
      <w:pPr>
        <w:spacing w:line="360" w:lineRule="auto"/>
        <w:ind w:firstLine="540"/>
        <w:jc w:val="both"/>
        <w:rPr>
          <w:sz w:val="28"/>
          <w:szCs w:val="28"/>
        </w:rPr>
      </w:pPr>
      <w:r>
        <w:rPr>
          <w:sz w:val="28"/>
          <w:szCs w:val="28"/>
          <w:lang w:val="en-US"/>
        </w:rPr>
        <w:t>R</w:t>
      </w:r>
      <w:r w:rsidRPr="00514226">
        <w:rPr>
          <w:sz w:val="20"/>
          <w:szCs w:val="20"/>
        </w:rPr>
        <w:t>a</w:t>
      </w:r>
      <w:r w:rsidRPr="00E72ADC">
        <w:rPr>
          <w:sz w:val="28"/>
          <w:szCs w:val="28"/>
        </w:rPr>
        <w:t xml:space="preserve"> = P / A, </w:t>
      </w:r>
    </w:p>
    <w:p w:rsidR="00CF269E" w:rsidRPr="00CF269E" w:rsidRDefault="00CF269E" w:rsidP="00CF269E">
      <w:pPr>
        <w:spacing w:line="360" w:lineRule="auto"/>
        <w:ind w:firstLine="540"/>
        <w:jc w:val="both"/>
        <w:rPr>
          <w:sz w:val="28"/>
          <w:szCs w:val="28"/>
        </w:rPr>
      </w:pPr>
      <w:r w:rsidRPr="00E72ADC">
        <w:rPr>
          <w:sz w:val="28"/>
          <w:szCs w:val="28"/>
        </w:rPr>
        <w:t xml:space="preserve">где P - прибыль до налогообложения, А </w:t>
      </w:r>
      <w:r>
        <w:rPr>
          <w:sz w:val="28"/>
          <w:szCs w:val="28"/>
        </w:rPr>
        <w:t>–</w:t>
      </w:r>
      <w:r w:rsidRPr="00E72ADC">
        <w:rPr>
          <w:sz w:val="28"/>
          <w:szCs w:val="28"/>
        </w:rPr>
        <w:t xml:space="preserve"> </w:t>
      </w:r>
      <w:r>
        <w:rPr>
          <w:sz w:val="28"/>
          <w:szCs w:val="28"/>
        </w:rPr>
        <w:t xml:space="preserve">среднегодовая </w:t>
      </w:r>
      <w:r w:rsidRPr="00E72ADC">
        <w:rPr>
          <w:sz w:val="28"/>
          <w:szCs w:val="28"/>
        </w:rPr>
        <w:t>сумма активов</w:t>
      </w:r>
    </w:p>
    <w:p w:rsidR="00CF269E" w:rsidRDefault="00CF269E" w:rsidP="00CF269E">
      <w:pPr>
        <w:spacing w:line="360" w:lineRule="auto"/>
        <w:ind w:firstLine="540"/>
        <w:jc w:val="both"/>
        <w:rPr>
          <w:sz w:val="28"/>
          <w:szCs w:val="28"/>
          <w:lang w:val="en-US"/>
        </w:rPr>
      </w:pPr>
      <w:r>
        <w:rPr>
          <w:sz w:val="28"/>
          <w:szCs w:val="28"/>
          <w:lang w:val="en-US"/>
        </w:rPr>
        <w:t>R</w:t>
      </w:r>
      <w:r w:rsidRPr="00514226">
        <w:rPr>
          <w:sz w:val="20"/>
          <w:szCs w:val="20"/>
        </w:rPr>
        <w:t>a</w:t>
      </w:r>
      <w:r>
        <w:rPr>
          <w:sz w:val="20"/>
          <w:szCs w:val="20"/>
        </w:rPr>
        <w:t>0</w:t>
      </w:r>
      <w:r w:rsidRPr="00514226">
        <w:rPr>
          <w:sz w:val="28"/>
          <w:szCs w:val="28"/>
        </w:rPr>
        <w:t>=</w:t>
      </w:r>
      <w:r>
        <w:rPr>
          <w:sz w:val="28"/>
          <w:szCs w:val="28"/>
        </w:rPr>
        <w:t>(255950/3207870)*100=7,979%</w:t>
      </w:r>
    </w:p>
    <w:p w:rsidR="00CF269E" w:rsidRDefault="00CF269E" w:rsidP="00CF269E">
      <w:pPr>
        <w:spacing w:line="360" w:lineRule="auto"/>
        <w:ind w:firstLine="540"/>
        <w:jc w:val="both"/>
        <w:rPr>
          <w:sz w:val="28"/>
          <w:szCs w:val="28"/>
          <w:lang w:val="en-US"/>
        </w:rPr>
      </w:pPr>
      <w:r>
        <w:rPr>
          <w:sz w:val="28"/>
          <w:szCs w:val="28"/>
          <w:lang w:val="en-US"/>
        </w:rPr>
        <w:t>R</w:t>
      </w:r>
      <w:r w:rsidRPr="00514226">
        <w:rPr>
          <w:sz w:val="20"/>
          <w:szCs w:val="20"/>
        </w:rPr>
        <w:t>a</w:t>
      </w:r>
      <w:r>
        <w:rPr>
          <w:sz w:val="20"/>
          <w:szCs w:val="20"/>
        </w:rPr>
        <w:t>1</w:t>
      </w:r>
      <w:r w:rsidRPr="00514226">
        <w:rPr>
          <w:sz w:val="28"/>
          <w:szCs w:val="28"/>
        </w:rPr>
        <w:t>=</w:t>
      </w:r>
      <w:r>
        <w:rPr>
          <w:sz w:val="28"/>
          <w:szCs w:val="28"/>
        </w:rPr>
        <w:t>(346199/3532666,5)*100=9,7999%</w:t>
      </w:r>
    </w:p>
    <w:p w:rsidR="00CF269E" w:rsidRDefault="00CF269E" w:rsidP="00CF269E">
      <w:pPr>
        <w:spacing w:line="360" w:lineRule="auto"/>
        <w:ind w:firstLine="540"/>
        <w:jc w:val="both"/>
        <w:rPr>
          <w:sz w:val="28"/>
          <w:szCs w:val="28"/>
          <w:lang w:val="en-US"/>
        </w:rPr>
      </w:pPr>
      <w:r>
        <w:rPr>
          <w:sz w:val="28"/>
          <w:szCs w:val="28"/>
        </w:rPr>
        <w:t>∆</w:t>
      </w:r>
      <w:r>
        <w:rPr>
          <w:sz w:val="28"/>
          <w:szCs w:val="28"/>
          <w:lang w:val="en-US"/>
        </w:rPr>
        <w:t>R</w:t>
      </w:r>
      <w:r>
        <w:rPr>
          <w:sz w:val="28"/>
          <w:szCs w:val="28"/>
        </w:rPr>
        <w:t>=9,7999-7,979=1,821%</w:t>
      </w:r>
    </w:p>
    <w:p w:rsidR="00CF269E" w:rsidRDefault="00CF269E" w:rsidP="00CF269E">
      <w:pPr>
        <w:spacing w:line="360" w:lineRule="auto"/>
        <w:ind w:firstLine="540"/>
        <w:jc w:val="both"/>
        <w:rPr>
          <w:sz w:val="28"/>
          <w:szCs w:val="28"/>
        </w:rPr>
      </w:pPr>
      <w:r>
        <w:rPr>
          <w:sz w:val="28"/>
          <w:szCs w:val="28"/>
        </w:rPr>
        <w:t>3. Методом расширения кратной модели преобразуем рентабельность активов в трехфакторную мультипликативную модель:</w:t>
      </w:r>
    </w:p>
    <w:p w:rsidR="00CF269E" w:rsidRPr="00220F1A" w:rsidRDefault="00CF269E" w:rsidP="00CF269E">
      <w:pPr>
        <w:spacing w:line="360" w:lineRule="auto"/>
        <w:ind w:firstLine="540"/>
        <w:jc w:val="both"/>
        <w:rPr>
          <w:b/>
          <w:bCs/>
          <w:sz w:val="18"/>
          <w:szCs w:val="18"/>
        </w:rPr>
      </w:pPr>
      <w:r>
        <w:rPr>
          <w:b/>
          <w:bCs/>
          <w:noProof/>
          <w:sz w:val="28"/>
          <w:szCs w:val="28"/>
          <w:lang w:val="en-US"/>
        </w:rPr>
        <w:t>R</w:t>
      </w:r>
      <w:r w:rsidRPr="00587B34">
        <w:rPr>
          <w:b/>
          <w:bCs/>
          <w:noProof/>
          <w:sz w:val="28"/>
          <w:szCs w:val="28"/>
        </w:rPr>
        <w:t xml:space="preserve"> =</w:t>
      </w:r>
      <w:r w:rsidRPr="00587B34">
        <w:rPr>
          <w:b/>
          <w:bCs/>
          <w:sz w:val="28"/>
          <w:szCs w:val="28"/>
        </w:rPr>
        <w:t xml:space="preserve"> </w:t>
      </w:r>
      <w:r w:rsidRPr="00587B34">
        <w:rPr>
          <w:b/>
          <w:bCs/>
          <w:position w:val="-24"/>
          <w:sz w:val="28"/>
          <w:szCs w:val="28"/>
        </w:rPr>
        <w:object w:dxaOrig="1900" w:dyaOrig="620">
          <v:shape id="_x0000_i1040" type="#_x0000_t75" style="width:95.25pt;height:30.75pt" o:ole="">
            <v:imagedata r:id="rId37" o:title=""/>
          </v:shape>
          <o:OLEObject Type="Embed" ProgID="Equation.3" ShapeID="_x0000_i1040" DrawAspect="Content" ObjectID="_1469858357" r:id="rId38"/>
        </w:object>
      </w:r>
      <w:r>
        <w:rPr>
          <w:b/>
          <w:bCs/>
          <w:sz w:val="28"/>
          <w:szCs w:val="28"/>
          <w:lang w:val="en-US"/>
        </w:rPr>
        <w:t>R</w:t>
      </w:r>
      <w:r w:rsidRPr="00E47AA8">
        <w:rPr>
          <w:b/>
          <w:bCs/>
          <w:sz w:val="28"/>
          <w:szCs w:val="28"/>
          <w:vertAlign w:val="subscript"/>
        </w:rPr>
        <w:t>прод.</w:t>
      </w:r>
      <w:r w:rsidRPr="0057316A">
        <w:rPr>
          <w:b/>
          <w:bCs/>
          <w:sz w:val="28"/>
          <w:szCs w:val="28"/>
        </w:rPr>
        <w:t xml:space="preserve"> </w:t>
      </w:r>
      <w:r w:rsidRPr="00587B34">
        <w:rPr>
          <w:b/>
          <w:bCs/>
          <w:sz w:val="28"/>
          <w:szCs w:val="28"/>
        </w:rPr>
        <w:t xml:space="preserve">* </w:t>
      </w:r>
      <w:r>
        <w:rPr>
          <w:b/>
          <w:bCs/>
          <w:sz w:val="28"/>
          <w:szCs w:val="28"/>
        </w:rPr>
        <w:t>К</w:t>
      </w:r>
      <w:r>
        <w:rPr>
          <w:b/>
          <w:bCs/>
          <w:sz w:val="28"/>
          <w:szCs w:val="28"/>
          <w:vertAlign w:val="subscript"/>
        </w:rPr>
        <w:t>об. зк</w:t>
      </w:r>
      <w:r w:rsidRPr="00587B34">
        <w:rPr>
          <w:b/>
          <w:bCs/>
          <w:sz w:val="28"/>
          <w:szCs w:val="28"/>
        </w:rPr>
        <w:t xml:space="preserve"> * К</w:t>
      </w:r>
      <w:r w:rsidRPr="004B7DCB">
        <w:rPr>
          <w:b/>
          <w:bCs/>
          <w:sz w:val="18"/>
          <w:szCs w:val="18"/>
        </w:rPr>
        <w:t>зав</w:t>
      </w:r>
    </w:p>
    <w:p w:rsidR="00220F1A" w:rsidRPr="00220F1A" w:rsidRDefault="00CF269E" w:rsidP="00220F1A">
      <w:pPr>
        <w:spacing w:line="360" w:lineRule="auto"/>
        <w:ind w:firstLine="540"/>
        <w:jc w:val="both"/>
        <w:rPr>
          <w:sz w:val="28"/>
          <w:szCs w:val="28"/>
        </w:rPr>
      </w:pPr>
      <w:r>
        <w:rPr>
          <w:sz w:val="28"/>
          <w:szCs w:val="28"/>
        </w:rPr>
        <w:t>4.</w:t>
      </w:r>
      <w:r w:rsidR="001F2B8D">
        <w:rPr>
          <w:sz w:val="28"/>
          <w:szCs w:val="28"/>
        </w:rPr>
        <w:t xml:space="preserve"> </w:t>
      </w:r>
      <w:r>
        <w:rPr>
          <w:sz w:val="28"/>
          <w:szCs w:val="28"/>
        </w:rPr>
        <w:t>Способом абсолютных разниц даем количественную оценку влияния каждого фактора на размер влияния активов:</w:t>
      </w:r>
    </w:p>
    <w:p w:rsidR="00220F1A" w:rsidRDefault="00220F1A" w:rsidP="00220F1A">
      <w:pPr>
        <w:numPr>
          <w:ilvl w:val="0"/>
          <w:numId w:val="6"/>
        </w:numPr>
        <w:spacing w:line="360" w:lineRule="auto"/>
        <w:jc w:val="both"/>
        <w:rPr>
          <w:sz w:val="28"/>
          <w:szCs w:val="28"/>
        </w:rPr>
      </w:pPr>
      <w:r w:rsidRPr="00220F1A">
        <w:rPr>
          <w:sz w:val="28"/>
          <w:szCs w:val="28"/>
        </w:rPr>
        <w:t xml:space="preserve"> </w:t>
      </w:r>
      <w:r>
        <w:rPr>
          <w:sz w:val="28"/>
          <w:szCs w:val="28"/>
        </w:rPr>
        <w:t>размер изменения рентабельности продаж;</w:t>
      </w:r>
    </w:p>
    <w:p w:rsidR="00220F1A" w:rsidRPr="007071A0" w:rsidRDefault="00220F1A" w:rsidP="003242BE">
      <w:pPr>
        <w:spacing w:line="360" w:lineRule="auto"/>
        <w:jc w:val="both"/>
        <w:rPr>
          <w:sz w:val="28"/>
          <w:szCs w:val="28"/>
          <w:lang w:val="en-US"/>
        </w:rPr>
      </w:pPr>
      <w:r>
        <w:rPr>
          <w:b/>
          <w:bCs/>
          <w:sz w:val="28"/>
          <w:szCs w:val="28"/>
          <w:lang w:val="en-US"/>
        </w:rPr>
        <w:t>R</w:t>
      </w:r>
      <w:r w:rsidRPr="00E47AA8">
        <w:rPr>
          <w:b/>
          <w:bCs/>
          <w:sz w:val="28"/>
          <w:szCs w:val="28"/>
          <w:vertAlign w:val="subscript"/>
        </w:rPr>
        <w:t>прод</w:t>
      </w:r>
      <w:r>
        <w:rPr>
          <w:b/>
          <w:bCs/>
          <w:sz w:val="28"/>
          <w:szCs w:val="28"/>
          <w:vertAlign w:val="subscript"/>
        </w:rPr>
        <w:t xml:space="preserve">0 </w:t>
      </w:r>
      <w:r>
        <w:rPr>
          <w:bCs/>
          <w:sz w:val="28"/>
          <w:szCs w:val="28"/>
          <w:vertAlign w:val="subscript"/>
        </w:rPr>
        <w:t xml:space="preserve"> </w:t>
      </w:r>
      <w:r>
        <w:rPr>
          <w:sz w:val="28"/>
          <w:szCs w:val="28"/>
        </w:rPr>
        <w:t xml:space="preserve"> =255950/8243819=0,031</w:t>
      </w:r>
      <w:r>
        <w:rPr>
          <w:sz w:val="28"/>
          <w:szCs w:val="28"/>
          <w:lang w:val="en-US"/>
        </w:rPr>
        <w:t>0</w:t>
      </w:r>
    </w:p>
    <w:p w:rsidR="00220F1A" w:rsidRDefault="00220F1A" w:rsidP="003242BE">
      <w:pPr>
        <w:spacing w:line="360" w:lineRule="auto"/>
        <w:jc w:val="both"/>
        <w:rPr>
          <w:sz w:val="28"/>
          <w:szCs w:val="28"/>
        </w:rPr>
      </w:pPr>
      <w:r>
        <w:rPr>
          <w:b/>
          <w:bCs/>
          <w:sz w:val="28"/>
          <w:szCs w:val="28"/>
          <w:lang w:val="en-US"/>
        </w:rPr>
        <w:t>R</w:t>
      </w:r>
      <w:r w:rsidRPr="00E47AA8">
        <w:rPr>
          <w:b/>
          <w:bCs/>
          <w:sz w:val="28"/>
          <w:szCs w:val="28"/>
          <w:vertAlign w:val="subscript"/>
        </w:rPr>
        <w:t>прод</w:t>
      </w:r>
      <w:r>
        <w:rPr>
          <w:b/>
          <w:bCs/>
          <w:sz w:val="28"/>
          <w:szCs w:val="28"/>
          <w:vertAlign w:val="subscript"/>
        </w:rPr>
        <w:t xml:space="preserve">1 </w:t>
      </w:r>
      <w:r>
        <w:rPr>
          <w:bCs/>
          <w:sz w:val="28"/>
          <w:szCs w:val="28"/>
          <w:vertAlign w:val="subscript"/>
        </w:rPr>
        <w:t xml:space="preserve"> </w:t>
      </w:r>
      <w:r>
        <w:rPr>
          <w:sz w:val="28"/>
          <w:szCs w:val="28"/>
        </w:rPr>
        <w:t xml:space="preserve"> =346199/8738523=0,0396</w:t>
      </w:r>
    </w:p>
    <w:p w:rsidR="00220F1A" w:rsidRDefault="00220F1A" w:rsidP="003242BE">
      <w:pPr>
        <w:spacing w:line="360" w:lineRule="auto"/>
        <w:jc w:val="both"/>
        <w:rPr>
          <w:sz w:val="28"/>
          <w:szCs w:val="28"/>
        </w:rPr>
      </w:pPr>
      <w:r>
        <w:rPr>
          <w:b/>
          <w:bCs/>
          <w:sz w:val="28"/>
          <w:szCs w:val="28"/>
        </w:rPr>
        <w:t>∆</w:t>
      </w:r>
      <w:r>
        <w:rPr>
          <w:b/>
          <w:bCs/>
          <w:sz w:val="28"/>
          <w:szCs w:val="28"/>
          <w:lang w:val="en-US"/>
        </w:rPr>
        <w:t>R</w:t>
      </w:r>
      <w:r w:rsidRPr="00E47AA8">
        <w:rPr>
          <w:b/>
          <w:bCs/>
          <w:sz w:val="28"/>
          <w:szCs w:val="28"/>
          <w:vertAlign w:val="subscript"/>
        </w:rPr>
        <w:t>прод</w:t>
      </w:r>
      <w:r>
        <w:rPr>
          <w:b/>
          <w:bCs/>
          <w:sz w:val="28"/>
          <w:szCs w:val="28"/>
          <w:vertAlign w:val="subscript"/>
        </w:rPr>
        <w:t xml:space="preserve">  </w:t>
      </w:r>
      <w:r>
        <w:rPr>
          <w:sz w:val="28"/>
          <w:szCs w:val="28"/>
        </w:rPr>
        <w:t xml:space="preserve"> =0,0396-0,031</w:t>
      </w:r>
      <w:r>
        <w:rPr>
          <w:sz w:val="28"/>
          <w:szCs w:val="28"/>
          <w:lang w:val="en-US"/>
        </w:rPr>
        <w:t>0</w:t>
      </w:r>
      <w:r>
        <w:rPr>
          <w:sz w:val="28"/>
          <w:szCs w:val="28"/>
        </w:rPr>
        <w:t>=0,0086</w:t>
      </w:r>
    </w:p>
    <w:p w:rsidR="00CF269E" w:rsidRDefault="00CF269E" w:rsidP="00CF269E">
      <w:pPr>
        <w:numPr>
          <w:ilvl w:val="0"/>
          <w:numId w:val="6"/>
        </w:numPr>
        <w:spacing w:line="360" w:lineRule="auto"/>
        <w:jc w:val="both"/>
        <w:rPr>
          <w:sz w:val="28"/>
          <w:szCs w:val="28"/>
        </w:rPr>
      </w:pPr>
      <w:r>
        <w:rPr>
          <w:sz w:val="28"/>
          <w:szCs w:val="28"/>
        </w:rPr>
        <w:t>размер коэффициента оборачиваемости;</w:t>
      </w:r>
    </w:p>
    <w:p w:rsidR="00CF269E" w:rsidRDefault="00CF269E" w:rsidP="003242BE">
      <w:pPr>
        <w:spacing w:line="360" w:lineRule="auto"/>
        <w:jc w:val="both"/>
        <w:rPr>
          <w:sz w:val="28"/>
          <w:szCs w:val="28"/>
        </w:rPr>
      </w:pPr>
      <w:r>
        <w:rPr>
          <w:sz w:val="28"/>
          <w:szCs w:val="28"/>
        </w:rPr>
        <w:t xml:space="preserve">ЗК </w:t>
      </w:r>
      <w:r w:rsidRPr="00CC63DA">
        <w:rPr>
          <w:sz w:val="18"/>
          <w:szCs w:val="18"/>
        </w:rPr>
        <w:t>0</w:t>
      </w:r>
      <w:r>
        <w:rPr>
          <w:sz w:val="28"/>
          <w:szCs w:val="28"/>
        </w:rPr>
        <w:t>=(370980+344104+833409+945791)/2=1247142 тыс.руб.</w:t>
      </w:r>
    </w:p>
    <w:p w:rsidR="00CF269E" w:rsidRDefault="00CF269E" w:rsidP="003242BE">
      <w:pPr>
        <w:spacing w:line="360" w:lineRule="auto"/>
        <w:jc w:val="both"/>
        <w:rPr>
          <w:sz w:val="28"/>
          <w:szCs w:val="28"/>
        </w:rPr>
      </w:pPr>
      <w:r>
        <w:rPr>
          <w:sz w:val="28"/>
          <w:szCs w:val="28"/>
        </w:rPr>
        <w:t>ЗК</w:t>
      </w:r>
      <w:r w:rsidRPr="00CC63DA">
        <w:rPr>
          <w:sz w:val="18"/>
          <w:szCs w:val="18"/>
        </w:rPr>
        <w:t>1</w:t>
      </w:r>
      <w:r>
        <w:rPr>
          <w:sz w:val="28"/>
          <w:szCs w:val="28"/>
        </w:rPr>
        <w:t>=(344104+217014+945791+995345)/2=1251127 тыс.руб.</w:t>
      </w:r>
    </w:p>
    <w:p w:rsidR="00CF269E" w:rsidRDefault="00CF269E" w:rsidP="003242BE">
      <w:pPr>
        <w:spacing w:line="360" w:lineRule="auto"/>
        <w:jc w:val="both"/>
        <w:rPr>
          <w:sz w:val="28"/>
          <w:szCs w:val="28"/>
        </w:rPr>
      </w:pPr>
      <w:r>
        <w:rPr>
          <w:b/>
          <w:bCs/>
          <w:sz w:val="28"/>
          <w:szCs w:val="28"/>
        </w:rPr>
        <w:t>К</w:t>
      </w:r>
      <w:r>
        <w:rPr>
          <w:b/>
          <w:bCs/>
          <w:sz w:val="28"/>
          <w:szCs w:val="28"/>
          <w:vertAlign w:val="subscript"/>
        </w:rPr>
        <w:t>об. зк0</w:t>
      </w:r>
      <w:r>
        <w:rPr>
          <w:bCs/>
          <w:sz w:val="28"/>
          <w:szCs w:val="28"/>
          <w:vertAlign w:val="subscript"/>
        </w:rPr>
        <w:t xml:space="preserve"> </w:t>
      </w:r>
      <w:r>
        <w:rPr>
          <w:sz w:val="28"/>
          <w:szCs w:val="28"/>
        </w:rPr>
        <w:t xml:space="preserve"> =8243819/1247142=6,6102</w:t>
      </w:r>
    </w:p>
    <w:p w:rsidR="00CF269E" w:rsidRDefault="00CF269E" w:rsidP="003242BE">
      <w:pPr>
        <w:spacing w:line="360" w:lineRule="auto"/>
        <w:jc w:val="both"/>
        <w:rPr>
          <w:sz w:val="28"/>
          <w:szCs w:val="28"/>
        </w:rPr>
      </w:pPr>
      <w:r>
        <w:rPr>
          <w:b/>
          <w:bCs/>
          <w:sz w:val="28"/>
          <w:szCs w:val="28"/>
        </w:rPr>
        <w:t>К</w:t>
      </w:r>
      <w:r>
        <w:rPr>
          <w:b/>
          <w:bCs/>
          <w:sz w:val="28"/>
          <w:szCs w:val="28"/>
          <w:vertAlign w:val="subscript"/>
        </w:rPr>
        <w:t xml:space="preserve">об. зк1  </w:t>
      </w:r>
      <w:r>
        <w:rPr>
          <w:bCs/>
          <w:sz w:val="28"/>
          <w:szCs w:val="28"/>
          <w:vertAlign w:val="subscript"/>
        </w:rPr>
        <w:t xml:space="preserve"> </w:t>
      </w:r>
      <w:r>
        <w:rPr>
          <w:sz w:val="28"/>
          <w:szCs w:val="28"/>
        </w:rPr>
        <w:t xml:space="preserve"> =8738523/1251127=6,9845</w:t>
      </w:r>
    </w:p>
    <w:p w:rsidR="00CF269E" w:rsidRDefault="00CF269E" w:rsidP="003242BE">
      <w:pPr>
        <w:spacing w:line="360" w:lineRule="auto"/>
        <w:jc w:val="both"/>
        <w:rPr>
          <w:sz w:val="28"/>
          <w:szCs w:val="28"/>
        </w:rPr>
      </w:pPr>
      <w:r>
        <w:rPr>
          <w:b/>
          <w:bCs/>
          <w:sz w:val="28"/>
          <w:szCs w:val="28"/>
        </w:rPr>
        <w:t>∆К</w:t>
      </w:r>
      <w:r>
        <w:rPr>
          <w:b/>
          <w:bCs/>
          <w:sz w:val="28"/>
          <w:szCs w:val="28"/>
          <w:vertAlign w:val="subscript"/>
        </w:rPr>
        <w:t>об. зк</w:t>
      </w:r>
      <w:r>
        <w:rPr>
          <w:bCs/>
          <w:sz w:val="28"/>
          <w:szCs w:val="28"/>
          <w:vertAlign w:val="subscript"/>
        </w:rPr>
        <w:t xml:space="preserve">  </w:t>
      </w:r>
      <w:r>
        <w:rPr>
          <w:sz w:val="28"/>
          <w:szCs w:val="28"/>
        </w:rPr>
        <w:t xml:space="preserve"> =6,9845-6,6102=0,3743</w:t>
      </w:r>
    </w:p>
    <w:p w:rsidR="00CF269E" w:rsidRDefault="00CF269E" w:rsidP="00CF269E">
      <w:pPr>
        <w:numPr>
          <w:ilvl w:val="0"/>
          <w:numId w:val="6"/>
        </w:numPr>
        <w:spacing w:line="360" w:lineRule="auto"/>
        <w:jc w:val="both"/>
        <w:rPr>
          <w:sz w:val="28"/>
          <w:szCs w:val="28"/>
        </w:rPr>
      </w:pPr>
      <w:r>
        <w:rPr>
          <w:sz w:val="28"/>
          <w:szCs w:val="28"/>
        </w:rPr>
        <w:t>размер коэффициента зависимости;</w:t>
      </w:r>
    </w:p>
    <w:p w:rsidR="00CF269E" w:rsidRDefault="00CF269E" w:rsidP="003242BE">
      <w:pPr>
        <w:spacing w:line="360" w:lineRule="auto"/>
        <w:jc w:val="both"/>
        <w:rPr>
          <w:bCs/>
          <w:sz w:val="28"/>
          <w:szCs w:val="28"/>
        </w:rPr>
      </w:pPr>
      <w:r w:rsidRPr="00587B34">
        <w:rPr>
          <w:b/>
          <w:bCs/>
          <w:sz w:val="28"/>
          <w:szCs w:val="28"/>
        </w:rPr>
        <w:t>К</w:t>
      </w:r>
      <w:r w:rsidRPr="004B7DCB">
        <w:rPr>
          <w:b/>
          <w:bCs/>
          <w:sz w:val="18"/>
          <w:szCs w:val="18"/>
        </w:rPr>
        <w:t>зав</w:t>
      </w:r>
      <w:r>
        <w:rPr>
          <w:b/>
          <w:bCs/>
          <w:sz w:val="18"/>
          <w:szCs w:val="18"/>
        </w:rPr>
        <w:t xml:space="preserve">0 </w:t>
      </w:r>
      <w:r>
        <w:rPr>
          <w:bCs/>
          <w:sz w:val="18"/>
          <w:szCs w:val="18"/>
        </w:rPr>
        <w:t xml:space="preserve"> </w:t>
      </w:r>
      <w:r w:rsidRPr="00CC63DA">
        <w:rPr>
          <w:bCs/>
          <w:sz w:val="28"/>
          <w:szCs w:val="28"/>
        </w:rPr>
        <w:t>=</w:t>
      </w:r>
      <w:r>
        <w:rPr>
          <w:bCs/>
          <w:sz w:val="28"/>
          <w:szCs w:val="28"/>
        </w:rPr>
        <w:t>1247142/3207870=0,3888</w:t>
      </w:r>
    </w:p>
    <w:p w:rsidR="00CF269E" w:rsidRDefault="00CF269E" w:rsidP="003242BE">
      <w:pPr>
        <w:spacing w:line="360" w:lineRule="auto"/>
        <w:jc w:val="both"/>
        <w:rPr>
          <w:bCs/>
          <w:sz w:val="28"/>
          <w:szCs w:val="28"/>
        </w:rPr>
      </w:pPr>
      <w:r w:rsidRPr="00587B34">
        <w:rPr>
          <w:b/>
          <w:bCs/>
          <w:sz w:val="28"/>
          <w:szCs w:val="28"/>
        </w:rPr>
        <w:t>К</w:t>
      </w:r>
      <w:r w:rsidRPr="004B7DCB">
        <w:rPr>
          <w:b/>
          <w:bCs/>
          <w:sz w:val="18"/>
          <w:szCs w:val="18"/>
        </w:rPr>
        <w:t>зав</w:t>
      </w:r>
      <w:r>
        <w:rPr>
          <w:b/>
          <w:bCs/>
          <w:sz w:val="18"/>
          <w:szCs w:val="18"/>
        </w:rPr>
        <w:t xml:space="preserve">1 </w:t>
      </w:r>
      <w:r w:rsidRPr="00480286">
        <w:rPr>
          <w:bCs/>
          <w:sz w:val="28"/>
          <w:szCs w:val="28"/>
        </w:rPr>
        <w:t>=</w:t>
      </w:r>
      <w:r>
        <w:rPr>
          <w:bCs/>
          <w:sz w:val="28"/>
          <w:szCs w:val="28"/>
        </w:rPr>
        <w:t>1251127/3532666,5=0,3542</w:t>
      </w:r>
    </w:p>
    <w:p w:rsidR="00220F1A" w:rsidRPr="00220F1A" w:rsidRDefault="00CF269E" w:rsidP="003242BE">
      <w:pPr>
        <w:spacing w:line="360" w:lineRule="auto"/>
        <w:jc w:val="both"/>
        <w:rPr>
          <w:sz w:val="28"/>
          <w:szCs w:val="28"/>
        </w:rPr>
      </w:pPr>
      <w:r>
        <w:rPr>
          <w:b/>
          <w:bCs/>
          <w:sz w:val="28"/>
          <w:szCs w:val="28"/>
        </w:rPr>
        <w:t>∆</w:t>
      </w:r>
      <w:r w:rsidRPr="00587B34">
        <w:rPr>
          <w:b/>
          <w:bCs/>
          <w:sz w:val="28"/>
          <w:szCs w:val="28"/>
        </w:rPr>
        <w:t>К</w:t>
      </w:r>
      <w:r w:rsidRPr="004B7DCB">
        <w:rPr>
          <w:b/>
          <w:bCs/>
          <w:sz w:val="18"/>
          <w:szCs w:val="18"/>
        </w:rPr>
        <w:t>зав</w:t>
      </w:r>
      <w:r w:rsidRPr="00480286">
        <w:rPr>
          <w:bCs/>
          <w:sz w:val="28"/>
          <w:szCs w:val="28"/>
        </w:rPr>
        <w:t>=</w:t>
      </w:r>
      <w:r>
        <w:rPr>
          <w:bCs/>
          <w:sz w:val="28"/>
          <w:szCs w:val="28"/>
        </w:rPr>
        <w:t xml:space="preserve"> 0,3542-0,3888=-0,0346</w:t>
      </w:r>
      <w:r w:rsidR="00220F1A" w:rsidRPr="00220F1A">
        <w:rPr>
          <w:sz w:val="28"/>
          <w:szCs w:val="28"/>
        </w:rPr>
        <w:t xml:space="preserve"> </w:t>
      </w:r>
    </w:p>
    <w:p w:rsidR="00220F1A" w:rsidRPr="00220F1A" w:rsidRDefault="00220F1A" w:rsidP="00220F1A">
      <w:pPr>
        <w:numPr>
          <w:ilvl w:val="0"/>
          <w:numId w:val="6"/>
        </w:numPr>
        <w:spacing w:line="360" w:lineRule="auto"/>
        <w:jc w:val="both"/>
        <w:rPr>
          <w:sz w:val="28"/>
          <w:szCs w:val="28"/>
        </w:rPr>
      </w:pPr>
      <w:r>
        <w:rPr>
          <w:sz w:val="28"/>
          <w:szCs w:val="28"/>
        </w:rPr>
        <w:t>влияние рентабельности продаж</w:t>
      </w:r>
      <w:r>
        <w:rPr>
          <w:sz w:val="28"/>
          <w:szCs w:val="28"/>
          <w:lang w:val="en-US"/>
        </w:rPr>
        <w:t>:</w:t>
      </w:r>
    </w:p>
    <w:p w:rsidR="00220F1A" w:rsidRPr="00220F1A" w:rsidRDefault="00220F1A" w:rsidP="003242BE">
      <w:pPr>
        <w:spacing w:line="360" w:lineRule="auto"/>
        <w:jc w:val="both"/>
        <w:rPr>
          <w:sz w:val="28"/>
          <w:szCs w:val="28"/>
        </w:rPr>
      </w:pPr>
      <w:r w:rsidRPr="00220F1A">
        <w:rPr>
          <w:sz w:val="28"/>
          <w:szCs w:val="28"/>
          <w:lang w:val="en-US"/>
        </w:rPr>
        <w:t>R</w:t>
      </w:r>
      <w:r w:rsidRPr="00220F1A">
        <w:rPr>
          <w:sz w:val="28"/>
          <w:szCs w:val="28"/>
        </w:rPr>
        <w:t>(</w:t>
      </w:r>
      <w:r w:rsidRPr="00220F1A">
        <w:rPr>
          <w:b/>
          <w:bCs/>
          <w:sz w:val="28"/>
          <w:szCs w:val="28"/>
        </w:rPr>
        <w:t>∆</w:t>
      </w:r>
      <w:r w:rsidRPr="00220F1A">
        <w:rPr>
          <w:b/>
          <w:bCs/>
          <w:sz w:val="28"/>
          <w:szCs w:val="28"/>
          <w:lang w:val="en-US"/>
        </w:rPr>
        <w:t>R</w:t>
      </w:r>
      <w:r w:rsidRPr="00220F1A">
        <w:rPr>
          <w:b/>
          <w:bCs/>
          <w:sz w:val="28"/>
          <w:szCs w:val="28"/>
          <w:vertAlign w:val="subscript"/>
        </w:rPr>
        <w:t xml:space="preserve">прод </w:t>
      </w:r>
      <w:r w:rsidRPr="00220F1A">
        <w:rPr>
          <w:b/>
          <w:bCs/>
          <w:sz w:val="28"/>
          <w:szCs w:val="28"/>
        </w:rPr>
        <w:t>)=</w:t>
      </w:r>
      <w:r w:rsidRPr="00220F1A">
        <w:rPr>
          <w:b/>
          <w:bCs/>
          <w:sz w:val="28"/>
          <w:szCs w:val="28"/>
          <w:vertAlign w:val="subscript"/>
        </w:rPr>
        <w:t xml:space="preserve"> </w:t>
      </w:r>
      <w:r w:rsidRPr="00220F1A">
        <w:rPr>
          <w:b/>
          <w:bCs/>
          <w:sz w:val="28"/>
          <w:szCs w:val="28"/>
        </w:rPr>
        <w:t>∆</w:t>
      </w:r>
      <w:r w:rsidRPr="00220F1A">
        <w:rPr>
          <w:b/>
          <w:bCs/>
          <w:sz w:val="28"/>
          <w:szCs w:val="28"/>
          <w:lang w:val="en-US"/>
        </w:rPr>
        <w:t>R</w:t>
      </w:r>
      <w:r w:rsidRPr="00220F1A">
        <w:rPr>
          <w:b/>
          <w:bCs/>
          <w:sz w:val="28"/>
          <w:szCs w:val="28"/>
          <w:vertAlign w:val="subscript"/>
        </w:rPr>
        <w:t xml:space="preserve">прод </w:t>
      </w:r>
      <w:r w:rsidRPr="00220F1A">
        <w:rPr>
          <w:b/>
          <w:bCs/>
          <w:sz w:val="28"/>
          <w:szCs w:val="28"/>
        </w:rPr>
        <w:t>*</w:t>
      </w:r>
      <w:r w:rsidRPr="00220F1A">
        <w:rPr>
          <w:b/>
          <w:bCs/>
          <w:sz w:val="28"/>
          <w:szCs w:val="28"/>
          <w:vertAlign w:val="subscript"/>
        </w:rPr>
        <w:t xml:space="preserve"> </w:t>
      </w:r>
      <w:r w:rsidRPr="00220F1A">
        <w:rPr>
          <w:sz w:val="28"/>
          <w:szCs w:val="28"/>
        </w:rPr>
        <w:t xml:space="preserve"> </w:t>
      </w:r>
      <w:r w:rsidRPr="00220F1A">
        <w:rPr>
          <w:b/>
          <w:bCs/>
          <w:sz w:val="28"/>
          <w:szCs w:val="28"/>
        </w:rPr>
        <w:t>К</w:t>
      </w:r>
      <w:r w:rsidRPr="00220F1A">
        <w:rPr>
          <w:b/>
          <w:bCs/>
          <w:sz w:val="28"/>
          <w:szCs w:val="28"/>
          <w:vertAlign w:val="subscript"/>
        </w:rPr>
        <w:t>об. зк0</w:t>
      </w:r>
      <w:r w:rsidRPr="00220F1A">
        <w:rPr>
          <w:bCs/>
          <w:sz w:val="28"/>
          <w:szCs w:val="28"/>
          <w:vertAlign w:val="subscript"/>
        </w:rPr>
        <w:t xml:space="preserve"> </w:t>
      </w:r>
      <w:r w:rsidRPr="00220F1A">
        <w:rPr>
          <w:sz w:val="28"/>
          <w:szCs w:val="28"/>
        </w:rPr>
        <w:t xml:space="preserve"> *</w:t>
      </w:r>
      <w:r w:rsidRPr="00220F1A">
        <w:rPr>
          <w:b/>
          <w:bCs/>
          <w:sz w:val="28"/>
          <w:szCs w:val="28"/>
        </w:rPr>
        <w:t xml:space="preserve"> К</w:t>
      </w:r>
      <w:r w:rsidRPr="00220F1A">
        <w:rPr>
          <w:b/>
          <w:bCs/>
          <w:sz w:val="18"/>
          <w:szCs w:val="18"/>
        </w:rPr>
        <w:t>зав0</w:t>
      </w:r>
      <w:r w:rsidRPr="00220F1A">
        <w:rPr>
          <w:b/>
          <w:bCs/>
          <w:sz w:val="28"/>
          <w:szCs w:val="28"/>
        </w:rPr>
        <w:t xml:space="preserve">= </w:t>
      </w:r>
      <w:r>
        <w:rPr>
          <w:bCs/>
          <w:sz w:val="28"/>
          <w:szCs w:val="28"/>
        </w:rPr>
        <w:t>0,0086*6,6102*0,3888=0,0221*100=2,21</w:t>
      </w:r>
      <w:r w:rsidR="003242BE">
        <w:rPr>
          <w:bCs/>
          <w:sz w:val="28"/>
          <w:szCs w:val="28"/>
        </w:rPr>
        <w:t>%</w:t>
      </w:r>
    </w:p>
    <w:p w:rsidR="00CF269E" w:rsidRDefault="00CF269E" w:rsidP="00CF269E">
      <w:pPr>
        <w:numPr>
          <w:ilvl w:val="0"/>
          <w:numId w:val="6"/>
        </w:numPr>
        <w:spacing w:line="360" w:lineRule="auto"/>
        <w:jc w:val="both"/>
        <w:rPr>
          <w:sz w:val="28"/>
          <w:szCs w:val="28"/>
        </w:rPr>
      </w:pPr>
      <w:r>
        <w:rPr>
          <w:sz w:val="28"/>
          <w:szCs w:val="28"/>
        </w:rPr>
        <w:t>влиян</w:t>
      </w:r>
      <w:r w:rsidR="00220F1A">
        <w:rPr>
          <w:sz w:val="28"/>
          <w:szCs w:val="28"/>
        </w:rPr>
        <w:t>ие коэффициента оборачиваемости ЗК:</w:t>
      </w:r>
    </w:p>
    <w:p w:rsidR="00220F1A" w:rsidRDefault="00220F1A" w:rsidP="003242BE">
      <w:pPr>
        <w:spacing w:line="360" w:lineRule="auto"/>
        <w:jc w:val="both"/>
        <w:rPr>
          <w:sz w:val="28"/>
          <w:szCs w:val="28"/>
        </w:rPr>
      </w:pPr>
      <w:r w:rsidRPr="00220F1A">
        <w:rPr>
          <w:sz w:val="28"/>
          <w:szCs w:val="28"/>
          <w:lang w:val="en-US"/>
        </w:rPr>
        <w:t>R</w:t>
      </w:r>
      <w:r w:rsidRPr="00220F1A">
        <w:rPr>
          <w:sz w:val="28"/>
          <w:szCs w:val="28"/>
        </w:rPr>
        <w:t>(</w:t>
      </w:r>
      <w:r>
        <w:rPr>
          <w:b/>
          <w:bCs/>
          <w:sz w:val="28"/>
          <w:szCs w:val="28"/>
        </w:rPr>
        <w:t>∆К</w:t>
      </w:r>
      <w:r>
        <w:rPr>
          <w:b/>
          <w:bCs/>
          <w:sz w:val="28"/>
          <w:szCs w:val="28"/>
          <w:vertAlign w:val="subscript"/>
        </w:rPr>
        <w:t>об. зк</w:t>
      </w:r>
      <w:r>
        <w:rPr>
          <w:bCs/>
          <w:sz w:val="28"/>
          <w:szCs w:val="28"/>
          <w:vertAlign w:val="subscript"/>
        </w:rPr>
        <w:t xml:space="preserve"> </w:t>
      </w:r>
      <w:r w:rsidRPr="00220F1A">
        <w:rPr>
          <w:b/>
          <w:bCs/>
          <w:sz w:val="28"/>
          <w:szCs w:val="28"/>
        </w:rPr>
        <w:t>)=</w:t>
      </w:r>
      <w:r w:rsidRPr="00220F1A">
        <w:rPr>
          <w:b/>
          <w:bCs/>
          <w:sz w:val="28"/>
          <w:szCs w:val="28"/>
          <w:vertAlign w:val="subscript"/>
        </w:rPr>
        <w:t xml:space="preserve"> </w:t>
      </w:r>
      <w:r w:rsidRPr="00220F1A">
        <w:rPr>
          <w:b/>
          <w:bCs/>
          <w:sz w:val="28"/>
          <w:szCs w:val="28"/>
          <w:lang w:val="en-US"/>
        </w:rPr>
        <w:t>R</w:t>
      </w:r>
      <w:r w:rsidRPr="00220F1A">
        <w:rPr>
          <w:b/>
          <w:bCs/>
          <w:sz w:val="28"/>
          <w:szCs w:val="28"/>
          <w:vertAlign w:val="subscript"/>
        </w:rPr>
        <w:t>прод</w:t>
      </w:r>
      <w:r>
        <w:rPr>
          <w:b/>
          <w:bCs/>
          <w:sz w:val="28"/>
          <w:szCs w:val="28"/>
          <w:vertAlign w:val="subscript"/>
        </w:rPr>
        <w:t>1</w:t>
      </w:r>
      <w:r w:rsidRPr="00220F1A">
        <w:rPr>
          <w:b/>
          <w:bCs/>
          <w:sz w:val="28"/>
          <w:szCs w:val="28"/>
          <w:vertAlign w:val="subscript"/>
        </w:rPr>
        <w:t xml:space="preserve"> </w:t>
      </w:r>
      <w:r w:rsidRPr="00220F1A">
        <w:rPr>
          <w:b/>
          <w:bCs/>
          <w:sz w:val="28"/>
          <w:szCs w:val="28"/>
        </w:rPr>
        <w:t>*</w:t>
      </w:r>
      <w:r w:rsidRPr="00220F1A">
        <w:rPr>
          <w:b/>
          <w:bCs/>
          <w:sz w:val="28"/>
          <w:szCs w:val="28"/>
          <w:vertAlign w:val="subscript"/>
        </w:rPr>
        <w:t xml:space="preserve"> </w:t>
      </w:r>
      <w:r w:rsidRPr="00220F1A">
        <w:rPr>
          <w:sz w:val="28"/>
          <w:szCs w:val="28"/>
        </w:rPr>
        <w:t xml:space="preserve"> </w:t>
      </w:r>
      <w:r>
        <w:rPr>
          <w:b/>
          <w:bCs/>
          <w:sz w:val="28"/>
          <w:szCs w:val="28"/>
        </w:rPr>
        <w:t>∆К</w:t>
      </w:r>
      <w:r>
        <w:rPr>
          <w:b/>
          <w:bCs/>
          <w:sz w:val="28"/>
          <w:szCs w:val="28"/>
          <w:vertAlign w:val="subscript"/>
        </w:rPr>
        <w:t>об. зк</w:t>
      </w:r>
      <w:r>
        <w:rPr>
          <w:bCs/>
          <w:sz w:val="28"/>
          <w:szCs w:val="28"/>
          <w:vertAlign w:val="subscript"/>
        </w:rPr>
        <w:t xml:space="preserve">  </w:t>
      </w:r>
      <w:r>
        <w:rPr>
          <w:sz w:val="28"/>
          <w:szCs w:val="28"/>
        </w:rPr>
        <w:t xml:space="preserve"> </w:t>
      </w:r>
      <w:r w:rsidRPr="00220F1A">
        <w:rPr>
          <w:sz w:val="28"/>
          <w:szCs w:val="28"/>
        </w:rPr>
        <w:t>*</w:t>
      </w:r>
      <w:r w:rsidRPr="00220F1A">
        <w:rPr>
          <w:b/>
          <w:bCs/>
          <w:sz w:val="28"/>
          <w:szCs w:val="28"/>
        </w:rPr>
        <w:t xml:space="preserve"> К</w:t>
      </w:r>
      <w:r w:rsidRPr="00220F1A">
        <w:rPr>
          <w:b/>
          <w:bCs/>
          <w:sz w:val="18"/>
          <w:szCs w:val="18"/>
        </w:rPr>
        <w:t>зав0</w:t>
      </w:r>
      <w:r w:rsidRPr="00220F1A">
        <w:rPr>
          <w:b/>
          <w:bCs/>
          <w:sz w:val="28"/>
          <w:szCs w:val="28"/>
        </w:rPr>
        <w:t>=</w:t>
      </w:r>
      <w:r>
        <w:rPr>
          <w:b/>
          <w:bCs/>
          <w:sz w:val="28"/>
          <w:szCs w:val="28"/>
        </w:rPr>
        <w:t xml:space="preserve"> </w:t>
      </w:r>
      <w:r w:rsidRPr="00220F1A">
        <w:rPr>
          <w:bCs/>
          <w:sz w:val="28"/>
          <w:szCs w:val="28"/>
        </w:rPr>
        <w:t>0,0396*0,3743*0,3888=</w:t>
      </w:r>
      <w:r>
        <w:rPr>
          <w:bCs/>
          <w:sz w:val="28"/>
          <w:szCs w:val="28"/>
        </w:rPr>
        <w:t>0,0058*100=0,57</w:t>
      </w:r>
      <w:r w:rsidR="003242BE">
        <w:rPr>
          <w:bCs/>
          <w:sz w:val="28"/>
          <w:szCs w:val="28"/>
        </w:rPr>
        <w:t>%</w:t>
      </w:r>
    </w:p>
    <w:p w:rsidR="00CF269E" w:rsidRDefault="00CF269E" w:rsidP="00CF269E">
      <w:pPr>
        <w:numPr>
          <w:ilvl w:val="0"/>
          <w:numId w:val="6"/>
        </w:numPr>
        <w:spacing w:line="360" w:lineRule="auto"/>
        <w:jc w:val="both"/>
        <w:rPr>
          <w:sz w:val="28"/>
          <w:szCs w:val="28"/>
        </w:rPr>
      </w:pPr>
      <w:r>
        <w:rPr>
          <w:sz w:val="28"/>
          <w:szCs w:val="28"/>
        </w:rPr>
        <w:t>в</w:t>
      </w:r>
      <w:r w:rsidR="003242BE">
        <w:rPr>
          <w:sz w:val="28"/>
          <w:szCs w:val="28"/>
        </w:rPr>
        <w:t>лияние коэффициента зависимости:</w:t>
      </w:r>
    </w:p>
    <w:p w:rsidR="003242BE" w:rsidRPr="003242BE" w:rsidRDefault="003242BE" w:rsidP="003242BE">
      <w:pPr>
        <w:spacing w:line="360" w:lineRule="auto"/>
        <w:jc w:val="both"/>
        <w:rPr>
          <w:sz w:val="28"/>
          <w:szCs w:val="28"/>
        </w:rPr>
      </w:pPr>
      <w:r w:rsidRPr="00220F1A">
        <w:rPr>
          <w:sz w:val="28"/>
          <w:szCs w:val="28"/>
          <w:lang w:val="en-US"/>
        </w:rPr>
        <w:t>R</w:t>
      </w:r>
      <w:r w:rsidRPr="00220F1A">
        <w:rPr>
          <w:sz w:val="28"/>
          <w:szCs w:val="28"/>
        </w:rPr>
        <w:t>(</w:t>
      </w:r>
      <w:r>
        <w:rPr>
          <w:b/>
          <w:bCs/>
          <w:sz w:val="28"/>
          <w:szCs w:val="28"/>
        </w:rPr>
        <w:t>∆</w:t>
      </w:r>
      <w:r w:rsidRPr="00587B34">
        <w:rPr>
          <w:b/>
          <w:bCs/>
          <w:sz w:val="28"/>
          <w:szCs w:val="28"/>
        </w:rPr>
        <w:t>К</w:t>
      </w:r>
      <w:r w:rsidRPr="004B7DCB">
        <w:rPr>
          <w:b/>
          <w:bCs/>
          <w:sz w:val="18"/>
          <w:szCs w:val="18"/>
        </w:rPr>
        <w:t>зав</w:t>
      </w:r>
      <w:r w:rsidRPr="00220F1A">
        <w:rPr>
          <w:b/>
          <w:bCs/>
          <w:sz w:val="28"/>
          <w:szCs w:val="28"/>
        </w:rPr>
        <w:t>)=</w:t>
      </w:r>
      <w:r w:rsidRPr="00220F1A">
        <w:rPr>
          <w:b/>
          <w:bCs/>
          <w:sz w:val="28"/>
          <w:szCs w:val="28"/>
          <w:vertAlign w:val="subscript"/>
        </w:rPr>
        <w:t xml:space="preserve"> </w:t>
      </w:r>
      <w:r w:rsidRPr="00220F1A">
        <w:rPr>
          <w:b/>
          <w:bCs/>
          <w:sz w:val="28"/>
          <w:szCs w:val="28"/>
          <w:lang w:val="en-US"/>
        </w:rPr>
        <w:t>R</w:t>
      </w:r>
      <w:r w:rsidRPr="00220F1A">
        <w:rPr>
          <w:b/>
          <w:bCs/>
          <w:sz w:val="28"/>
          <w:szCs w:val="28"/>
          <w:vertAlign w:val="subscript"/>
        </w:rPr>
        <w:t>прод</w:t>
      </w:r>
      <w:r>
        <w:rPr>
          <w:b/>
          <w:bCs/>
          <w:sz w:val="28"/>
          <w:szCs w:val="28"/>
          <w:vertAlign w:val="subscript"/>
        </w:rPr>
        <w:t>1</w:t>
      </w:r>
      <w:r w:rsidRPr="00220F1A">
        <w:rPr>
          <w:b/>
          <w:bCs/>
          <w:sz w:val="28"/>
          <w:szCs w:val="28"/>
          <w:vertAlign w:val="subscript"/>
        </w:rPr>
        <w:t xml:space="preserve"> </w:t>
      </w:r>
      <w:r w:rsidRPr="00220F1A">
        <w:rPr>
          <w:b/>
          <w:bCs/>
          <w:sz w:val="28"/>
          <w:szCs w:val="28"/>
        </w:rPr>
        <w:t>*</w:t>
      </w:r>
      <w:r w:rsidRPr="00220F1A">
        <w:rPr>
          <w:b/>
          <w:bCs/>
          <w:sz w:val="28"/>
          <w:szCs w:val="28"/>
          <w:vertAlign w:val="subscript"/>
        </w:rPr>
        <w:t xml:space="preserve"> </w:t>
      </w:r>
      <w:r w:rsidRPr="00220F1A">
        <w:rPr>
          <w:sz w:val="28"/>
          <w:szCs w:val="28"/>
        </w:rPr>
        <w:t xml:space="preserve"> </w:t>
      </w:r>
      <w:r>
        <w:rPr>
          <w:b/>
          <w:bCs/>
          <w:sz w:val="28"/>
          <w:szCs w:val="28"/>
        </w:rPr>
        <w:t>К</w:t>
      </w:r>
      <w:r>
        <w:rPr>
          <w:b/>
          <w:bCs/>
          <w:sz w:val="28"/>
          <w:szCs w:val="28"/>
          <w:vertAlign w:val="subscript"/>
        </w:rPr>
        <w:t>об. зк</w:t>
      </w:r>
      <w:r>
        <w:rPr>
          <w:bCs/>
          <w:sz w:val="28"/>
          <w:szCs w:val="28"/>
          <w:vertAlign w:val="subscript"/>
        </w:rPr>
        <w:t xml:space="preserve"> 1 </w:t>
      </w:r>
      <w:r>
        <w:rPr>
          <w:sz w:val="28"/>
          <w:szCs w:val="28"/>
        </w:rPr>
        <w:t xml:space="preserve"> </w:t>
      </w:r>
      <w:r w:rsidRPr="00220F1A">
        <w:rPr>
          <w:sz w:val="28"/>
          <w:szCs w:val="28"/>
        </w:rPr>
        <w:t>*</w:t>
      </w:r>
      <w:r w:rsidRPr="00220F1A">
        <w:rPr>
          <w:b/>
          <w:bCs/>
          <w:sz w:val="28"/>
          <w:szCs w:val="28"/>
        </w:rPr>
        <w:t xml:space="preserve"> </w:t>
      </w:r>
      <w:r>
        <w:rPr>
          <w:b/>
          <w:bCs/>
          <w:sz w:val="28"/>
          <w:szCs w:val="28"/>
        </w:rPr>
        <w:t>∆</w:t>
      </w:r>
      <w:r w:rsidRPr="00587B34">
        <w:rPr>
          <w:b/>
          <w:bCs/>
          <w:sz w:val="28"/>
          <w:szCs w:val="28"/>
        </w:rPr>
        <w:t>К</w:t>
      </w:r>
      <w:r w:rsidRPr="004B7DCB">
        <w:rPr>
          <w:b/>
          <w:bCs/>
          <w:sz w:val="18"/>
          <w:szCs w:val="18"/>
        </w:rPr>
        <w:t>зав</w:t>
      </w:r>
      <w:r>
        <w:rPr>
          <w:b/>
          <w:bCs/>
          <w:sz w:val="28"/>
          <w:szCs w:val="28"/>
        </w:rPr>
        <w:t xml:space="preserve">= </w:t>
      </w:r>
      <w:r>
        <w:rPr>
          <w:bCs/>
          <w:sz w:val="28"/>
          <w:szCs w:val="28"/>
        </w:rPr>
        <w:t>0,0396*6,9845*-0,0346=-0,0096*100=-0,96%</w:t>
      </w:r>
    </w:p>
    <w:p w:rsidR="00CF269E" w:rsidRDefault="00CF269E" w:rsidP="00CF269E">
      <w:pPr>
        <w:spacing w:line="360" w:lineRule="auto"/>
        <w:ind w:left="360"/>
        <w:jc w:val="both"/>
        <w:rPr>
          <w:sz w:val="28"/>
          <w:szCs w:val="28"/>
        </w:rPr>
      </w:pPr>
      <w:r>
        <w:rPr>
          <w:sz w:val="28"/>
          <w:szCs w:val="28"/>
        </w:rPr>
        <w:t>Совокупное влияние факторов</w:t>
      </w:r>
      <w:r w:rsidR="003242BE">
        <w:rPr>
          <w:sz w:val="28"/>
          <w:szCs w:val="28"/>
        </w:rPr>
        <w:t xml:space="preserve"> (</w:t>
      </w:r>
      <w:r>
        <w:rPr>
          <w:sz w:val="28"/>
          <w:szCs w:val="28"/>
        </w:rPr>
        <w:t>баланс отклонений):</w:t>
      </w:r>
    </w:p>
    <w:p w:rsidR="00CF269E" w:rsidRDefault="003242BE" w:rsidP="003242BE">
      <w:pPr>
        <w:spacing w:line="360" w:lineRule="auto"/>
        <w:ind w:left="360"/>
        <w:jc w:val="both"/>
        <w:rPr>
          <w:sz w:val="28"/>
          <w:szCs w:val="28"/>
        </w:rPr>
      </w:pPr>
      <w:r>
        <w:rPr>
          <w:sz w:val="28"/>
          <w:szCs w:val="28"/>
        </w:rPr>
        <w:t>2,21+0,57-0,96</w:t>
      </w:r>
      <w:r w:rsidR="00CF269E">
        <w:rPr>
          <w:sz w:val="28"/>
          <w:szCs w:val="28"/>
        </w:rPr>
        <w:t>=1,82%</w:t>
      </w:r>
    </w:p>
    <w:p w:rsidR="003242BE" w:rsidRPr="00FA56E1" w:rsidRDefault="003242BE" w:rsidP="003242BE">
      <w:pPr>
        <w:spacing w:line="360" w:lineRule="auto"/>
        <w:ind w:left="360"/>
        <w:jc w:val="center"/>
        <w:rPr>
          <w:b/>
          <w:sz w:val="28"/>
          <w:szCs w:val="28"/>
        </w:rPr>
      </w:pPr>
      <w:r>
        <w:rPr>
          <w:b/>
          <w:sz w:val="28"/>
          <w:szCs w:val="28"/>
        </w:rPr>
        <w:t>Вывод:</w:t>
      </w:r>
    </w:p>
    <w:p w:rsidR="003242BE" w:rsidRDefault="003242BE" w:rsidP="003242BE">
      <w:pPr>
        <w:spacing w:line="360" w:lineRule="auto"/>
        <w:ind w:firstLine="540"/>
        <w:jc w:val="both"/>
        <w:rPr>
          <w:sz w:val="28"/>
          <w:szCs w:val="28"/>
        </w:rPr>
      </w:pPr>
      <w:r>
        <w:rPr>
          <w:sz w:val="28"/>
          <w:szCs w:val="28"/>
        </w:rPr>
        <w:t>Таким образом из произведенных расчетов видно, что рентабельность активов выросла в отчетном году по сравнению с прошлым годом на 1,82%, что является положительным фактом. Также видим что основное влияние на рост рентабельности активов оказал рост рентабельности продаж (на 2,21%). Отрицательное влияние  оказало изменение коэффициента зависимости, за счет влияния этого фактора рентабельность активов снизилась на 0,96%.</w:t>
      </w:r>
    </w:p>
    <w:p w:rsidR="00207C51" w:rsidRDefault="00207C51" w:rsidP="00207C51">
      <w:pPr>
        <w:spacing w:line="360" w:lineRule="auto"/>
        <w:ind w:firstLine="540"/>
        <w:jc w:val="both"/>
        <w:rPr>
          <w:sz w:val="28"/>
          <w:szCs w:val="28"/>
        </w:rPr>
      </w:pPr>
    </w:p>
    <w:p w:rsidR="003242BE" w:rsidRDefault="003242BE" w:rsidP="003242BE">
      <w:pPr>
        <w:pStyle w:val="2"/>
        <w:spacing w:before="0" w:after="0" w:line="360" w:lineRule="auto"/>
        <w:jc w:val="center"/>
        <w:rPr>
          <w:rFonts w:ascii="Times New Roman" w:hAnsi="Times New Roman" w:cs="Times New Roman"/>
          <w:i w:val="0"/>
          <w:iCs w:val="0"/>
        </w:rPr>
      </w:pPr>
      <w:bookmarkStart w:id="21" w:name="_Toc198260297"/>
      <w:r w:rsidRPr="005F247B">
        <w:rPr>
          <w:rFonts w:ascii="Times New Roman" w:hAnsi="Times New Roman" w:cs="Times New Roman"/>
          <w:i w:val="0"/>
          <w:iCs w:val="0"/>
        </w:rPr>
        <w:t xml:space="preserve">Задание № </w:t>
      </w:r>
      <w:bookmarkEnd w:id="21"/>
      <w:r>
        <w:rPr>
          <w:rFonts w:ascii="Times New Roman" w:hAnsi="Times New Roman" w:cs="Times New Roman"/>
          <w:i w:val="0"/>
          <w:iCs w:val="0"/>
        </w:rPr>
        <w:t>19</w:t>
      </w:r>
    </w:p>
    <w:p w:rsidR="003242BE" w:rsidRPr="00FA56E1" w:rsidRDefault="003242BE" w:rsidP="00953CB2">
      <w:pPr>
        <w:spacing w:line="360" w:lineRule="auto"/>
        <w:ind w:firstLine="540"/>
        <w:jc w:val="both"/>
        <w:rPr>
          <w:sz w:val="28"/>
          <w:szCs w:val="28"/>
        </w:rPr>
      </w:pPr>
      <w:r>
        <w:rPr>
          <w:sz w:val="28"/>
          <w:szCs w:val="28"/>
        </w:rPr>
        <w:t xml:space="preserve">Определить динамику рентабельности собственного капитала и факторов, повлиявших на нее. Оценить характер этого влияния. Обобщить результаты в табл.17 и сделать выводы по результатам проделанной работы. Доказать, что рассмотренные факторы действительно влияют на рентабельность собственного капитала. Сделать выводы. </w:t>
      </w:r>
    </w:p>
    <w:p w:rsidR="003242BE" w:rsidRDefault="003242BE" w:rsidP="003242BE">
      <w:pPr>
        <w:tabs>
          <w:tab w:val="left" w:pos="720"/>
        </w:tabs>
        <w:spacing w:line="360" w:lineRule="auto"/>
        <w:ind w:firstLine="720"/>
        <w:jc w:val="right"/>
        <w:rPr>
          <w:b/>
          <w:bCs/>
          <w:sz w:val="28"/>
          <w:szCs w:val="28"/>
        </w:rPr>
      </w:pPr>
      <w:r w:rsidRPr="0060714A">
        <w:rPr>
          <w:sz w:val="28"/>
          <w:szCs w:val="28"/>
        </w:rPr>
        <w:t>Таблица 1</w:t>
      </w:r>
      <w:r>
        <w:rPr>
          <w:sz w:val="28"/>
          <w:szCs w:val="28"/>
        </w:rPr>
        <w:t>7</w:t>
      </w:r>
      <w:r w:rsidRPr="00806745">
        <w:rPr>
          <w:b/>
          <w:bCs/>
          <w:sz w:val="28"/>
          <w:szCs w:val="28"/>
        </w:rPr>
        <w:t xml:space="preserve"> </w:t>
      </w:r>
    </w:p>
    <w:p w:rsidR="003242BE" w:rsidRPr="0060714A" w:rsidRDefault="003242BE" w:rsidP="003242BE">
      <w:pPr>
        <w:tabs>
          <w:tab w:val="left" w:pos="720"/>
        </w:tabs>
        <w:spacing w:line="360" w:lineRule="auto"/>
        <w:ind w:firstLine="720"/>
        <w:jc w:val="center"/>
        <w:rPr>
          <w:sz w:val="28"/>
          <w:szCs w:val="28"/>
        </w:rPr>
      </w:pPr>
      <w:r w:rsidRPr="0060714A">
        <w:rPr>
          <w:b/>
          <w:bCs/>
          <w:sz w:val="28"/>
          <w:szCs w:val="28"/>
        </w:rPr>
        <w:t>Анализ рентабельности собственного капитала</w:t>
      </w:r>
    </w:p>
    <w:tbl>
      <w:tblPr>
        <w:tblW w:w="9015" w:type="dxa"/>
        <w:jc w:val="center"/>
        <w:tblLook w:val="0000" w:firstRow="0" w:lastRow="0" w:firstColumn="0" w:lastColumn="0" w:noHBand="0" w:noVBand="0"/>
      </w:tblPr>
      <w:tblGrid>
        <w:gridCol w:w="560"/>
        <w:gridCol w:w="3618"/>
        <w:gridCol w:w="1611"/>
        <w:gridCol w:w="1612"/>
        <w:gridCol w:w="1614"/>
      </w:tblGrid>
      <w:tr w:rsidR="003242BE" w:rsidRPr="00804D5B">
        <w:trPr>
          <w:trHeight w:val="540"/>
          <w:jc w:val="center"/>
        </w:trPr>
        <w:tc>
          <w:tcPr>
            <w:tcW w:w="560" w:type="dxa"/>
            <w:tcBorders>
              <w:top w:val="single" w:sz="4" w:space="0" w:color="auto"/>
              <w:left w:val="single" w:sz="4" w:space="0" w:color="auto"/>
              <w:bottom w:val="single" w:sz="4" w:space="0" w:color="auto"/>
              <w:right w:val="single" w:sz="4" w:space="0" w:color="auto"/>
            </w:tcBorders>
            <w:vAlign w:val="center"/>
          </w:tcPr>
          <w:p w:rsidR="003242BE" w:rsidRPr="00804D5B" w:rsidRDefault="003242BE" w:rsidP="00B00453">
            <w:pPr>
              <w:jc w:val="center"/>
              <w:rPr>
                <w:b/>
              </w:rPr>
            </w:pPr>
            <w:r w:rsidRPr="00804D5B">
              <w:rPr>
                <w:b/>
              </w:rPr>
              <w:t>№ п/п</w:t>
            </w:r>
          </w:p>
        </w:tc>
        <w:tc>
          <w:tcPr>
            <w:tcW w:w="3618" w:type="dxa"/>
            <w:tcBorders>
              <w:top w:val="single" w:sz="4" w:space="0" w:color="auto"/>
              <w:left w:val="nil"/>
              <w:bottom w:val="single" w:sz="4" w:space="0" w:color="auto"/>
              <w:right w:val="single" w:sz="4" w:space="0" w:color="auto"/>
            </w:tcBorders>
            <w:vAlign w:val="center"/>
          </w:tcPr>
          <w:p w:rsidR="003242BE" w:rsidRPr="00804D5B" w:rsidRDefault="003242BE" w:rsidP="00B00453">
            <w:pPr>
              <w:jc w:val="center"/>
              <w:rPr>
                <w:b/>
              </w:rPr>
            </w:pPr>
            <w:r w:rsidRPr="00804D5B">
              <w:rPr>
                <w:b/>
              </w:rPr>
              <w:t>Показатель</w:t>
            </w:r>
          </w:p>
        </w:tc>
        <w:tc>
          <w:tcPr>
            <w:tcW w:w="1611" w:type="dxa"/>
            <w:tcBorders>
              <w:top w:val="single" w:sz="4" w:space="0" w:color="auto"/>
              <w:left w:val="nil"/>
              <w:bottom w:val="single" w:sz="4" w:space="0" w:color="auto"/>
              <w:right w:val="single" w:sz="4" w:space="0" w:color="auto"/>
            </w:tcBorders>
            <w:vAlign w:val="center"/>
          </w:tcPr>
          <w:p w:rsidR="003242BE" w:rsidRPr="00804D5B" w:rsidRDefault="003242BE" w:rsidP="00B00453">
            <w:pPr>
              <w:jc w:val="center"/>
              <w:rPr>
                <w:b/>
              </w:rPr>
            </w:pPr>
            <w:r w:rsidRPr="00804D5B">
              <w:rPr>
                <w:b/>
              </w:rPr>
              <w:t>Прошлый год</w:t>
            </w:r>
          </w:p>
        </w:tc>
        <w:tc>
          <w:tcPr>
            <w:tcW w:w="1612" w:type="dxa"/>
            <w:tcBorders>
              <w:top w:val="single" w:sz="4" w:space="0" w:color="auto"/>
              <w:left w:val="nil"/>
              <w:bottom w:val="single" w:sz="4" w:space="0" w:color="auto"/>
              <w:right w:val="single" w:sz="4" w:space="0" w:color="auto"/>
            </w:tcBorders>
            <w:vAlign w:val="center"/>
          </w:tcPr>
          <w:p w:rsidR="003242BE" w:rsidRPr="00804D5B" w:rsidRDefault="003242BE" w:rsidP="00B00453">
            <w:pPr>
              <w:jc w:val="center"/>
              <w:rPr>
                <w:b/>
              </w:rPr>
            </w:pPr>
            <w:r w:rsidRPr="00804D5B">
              <w:rPr>
                <w:b/>
              </w:rPr>
              <w:t>Отчетный  год</w:t>
            </w:r>
          </w:p>
        </w:tc>
        <w:tc>
          <w:tcPr>
            <w:tcW w:w="1614" w:type="dxa"/>
            <w:tcBorders>
              <w:top w:val="single" w:sz="4" w:space="0" w:color="auto"/>
              <w:left w:val="nil"/>
              <w:bottom w:val="single" w:sz="4" w:space="0" w:color="auto"/>
              <w:right w:val="single" w:sz="4" w:space="0" w:color="auto"/>
            </w:tcBorders>
            <w:vAlign w:val="center"/>
          </w:tcPr>
          <w:p w:rsidR="003242BE" w:rsidRPr="00804D5B" w:rsidRDefault="003242BE" w:rsidP="00B00453">
            <w:pPr>
              <w:jc w:val="center"/>
              <w:rPr>
                <w:b/>
              </w:rPr>
            </w:pPr>
            <w:r w:rsidRPr="00804D5B">
              <w:rPr>
                <w:b/>
              </w:rPr>
              <w:t>Изменение                 (+,-)</w:t>
            </w:r>
          </w:p>
        </w:tc>
      </w:tr>
      <w:tr w:rsidR="003242BE" w:rsidRPr="00804D5B">
        <w:trPr>
          <w:trHeight w:val="270"/>
          <w:jc w:val="center"/>
        </w:trPr>
        <w:tc>
          <w:tcPr>
            <w:tcW w:w="560" w:type="dxa"/>
            <w:tcBorders>
              <w:top w:val="nil"/>
              <w:left w:val="single" w:sz="4" w:space="0" w:color="auto"/>
              <w:bottom w:val="single" w:sz="4" w:space="0" w:color="auto"/>
              <w:right w:val="single" w:sz="4" w:space="0" w:color="auto"/>
            </w:tcBorders>
            <w:vAlign w:val="center"/>
          </w:tcPr>
          <w:p w:rsidR="003242BE" w:rsidRPr="00804D5B" w:rsidRDefault="003242BE" w:rsidP="00B00453">
            <w:pPr>
              <w:jc w:val="center"/>
            </w:pPr>
            <w:r w:rsidRPr="00804D5B">
              <w:t>1</w:t>
            </w:r>
          </w:p>
        </w:tc>
        <w:tc>
          <w:tcPr>
            <w:tcW w:w="3618" w:type="dxa"/>
            <w:tcBorders>
              <w:top w:val="nil"/>
              <w:left w:val="nil"/>
              <w:bottom w:val="single" w:sz="4" w:space="0" w:color="auto"/>
              <w:right w:val="single" w:sz="4" w:space="0" w:color="auto"/>
            </w:tcBorders>
            <w:vAlign w:val="center"/>
          </w:tcPr>
          <w:p w:rsidR="003242BE" w:rsidRPr="00804D5B" w:rsidRDefault="003242BE" w:rsidP="00B00453">
            <w:r w:rsidRPr="00804D5B">
              <w:t>Чистая прибыль, тыс. руб.</w:t>
            </w:r>
          </w:p>
        </w:tc>
        <w:tc>
          <w:tcPr>
            <w:tcW w:w="1611" w:type="dxa"/>
            <w:tcBorders>
              <w:top w:val="nil"/>
              <w:left w:val="nil"/>
              <w:bottom w:val="single" w:sz="4" w:space="0" w:color="auto"/>
              <w:right w:val="single" w:sz="4" w:space="0" w:color="auto"/>
            </w:tcBorders>
            <w:vAlign w:val="center"/>
          </w:tcPr>
          <w:p w:rsidR="003242BE" w:rsidRPr="00804D5B" w:rsidRDefault="003242BE" w:rsidP="00B00453">
            <w:pPr>
              <w:jc w:val="center"/>
            </w:pPr>
            <w:r w:rsidRPr="00804D5B">
              <w:t>255950</w:t>
            </w:r>
          </w:p>
        </w:tc>
        <w:tc>
          <w:tcPr>
            <w:tcW w:w="1612" w:type="dxa"/>
            <w:tcBorders>
              <w:top w:val="nil"/>
              <w:left w:val="nil"/>
              <w:bottom w:val="single" w:sz="4" w:space="0" w:color="auto"/>
              <w:right w:val="single" w:sz="4" w:space="0" w:color="auto"/>
            </w:tcBorders>
            <w:vAlign w:val="center"/>
          </w:tcPr>
          <w:p w:rsidR="003242BE" w:rsidRPr="00804D5B" w:rsidRDefault="003242BE" w:rsidP="00B00453">
            <w:pPr>
              <w:jc w:val="center"/>
            </w:pPr>
            <w:r w:rsidRPr="00804D5B">
              <w:t>346199</w:t>
            </w:r>
          </w:p>
        </w:tc>
        <w:tc>
          <w:tcPr>
            <w:tcW w:w="1614" w:type="dxa"/>
            <w:tcBorders>
              <w:top w:val="nil"/>
              <w:left w:val="nil"/>
              <w:bottom w:val="single" w:sz="4" w:space="0" w:color="auto"/>
              <w:right w:val="single" w:sz="4" w:space="0" w:color="auto"/>
            </w:tcBorders>
            <w:vAlign w:val="center"/>
          </w:tcPr>
          <w:p w:rsidR="003242BE" w:rsidRPr="00804D5B" w:rsidRDefault="003242BE" w:rsidP="00B00453">
            <w:pPr>
              <w:jc w:val="center"/>
            </w:pPr>
            <w:r w:rsidRPr="00804D5B">
              <w:t>90249</w:t>
            </w:r>
          </w:p>
        </w:tc>
      </w:tr>
      <w:tr w:rsidR="003242BE" w:rsidRPr="00804D5B">
        <w:trPr>
          <w:trHeight w:val="270"/>
          <w:jc w:val="center"/>
        </w:trPr>
        <w:tc>
          <w:tcPr>
            <w:tcW w:w="560" w:type="dxa"/>
            <w:tcBorders>
              <w:top w:val="nil"/>
              <w:left w:val="single" w:sz="4" w:space="0" w:color="auto"/>
              <w:bottom w:val="single" w:sz="4" w:space="0" w:color="auto"/>
              <w:right w:val="single" w:sz="4" w:space="0" w:color="auto"/>
            </w:tcBorders>
            <w:vAlign w:val="center"/>
          </w:tcPr>
          <w:p w:rsidR="003242BE" w:rsidRPr="00804D5B" w:rsidRDefault="003242BE" w:rsidP="00B00453">
            <w:pPr>
              <w:jc w:val="center"/>
            </w:pPr>
            <w:r w:rsidRPr="00804D5B">
              <w:t>2</w:t>
            </w:r>
          </w:p>
        </w:tc>
        <w:tc>
          <w:tcPr>
            <w:tcW w:w="3618" w:type="dxa"/>
            <w:tcBorders>
              <w:top w:val="nil"/>
              <w:left w:val="nil"/>
              <w:bottom w:val="single" w:sz="4" w:space="0" w:color="auto"/>
              <w:right w:val="single" w:sz="4" w:space="0" w:color="auto"/>
            </w:tcBorders>
            <w:vAlign w:val="center"/>
          </w:tcPr>
          <w:p w:rsidR="003242BE" w:rsidRPr="00804D5B" w:rsidRDefault="003242BE" w:rsidP="00B00453">
            <w:r w:rsidRPr="00804D5B">
              <w:t>Среднегодовая стоимость собственного капитала, тыс. руб.</w:t>
            </w:r>
          </w:p>
        </w:tc>
        <w:tc>
          <w:tcPr>
            <w:tcW w:w="1611" w:type="dxa"/>
            <w:tcBorders>
              <w:top w:val="nil"/>
              <w:left w:val="nil"/>
              <w:bottom w:val="single" w:sz="4" w:space="0" w:color="auto"/>
              <w:right w:val="single" w:sz="4" w:space="0" w:color="auto"/>
            </w:tcBorders>
            <w:vAlign w:val="center"/>
          </w:tcPr>
          <w:p w:rsidR="003242BE" w:rsidRPr="00804D5B" w:rsidRDefault="003242BE" w:rsidP="00B00453">
            <w:pPr>
              <w:jc w:val="center"/>
            </w:pPr>
            <w:r w:rsidRPr="00804D5B">
              <w:t>1960728</w:t>
            </w:r>
          </w:p>
        </w:tc>
        <w:tc>
          <w:tcPr>
            <w:tcW w:w="1612" w:type="dxa"/>
            <w:tcBorders>
              <w:top w:val="nil"/>
              <w:left w:val="nil"/>
              <w:bottom w:val="single" w:sz="4" w:space="0" w:color="auto"/>
              <w:right w:val="single" w:sz="4" w:space="0" w:color="auto"/>
            </w:tcBorders>
            <w:vAlign w:val="center"/>
          </w:tcPr>
          <w:p w:rsidR="003242BE" w:rsidRPr="00804D5B" w:rsidRDefault="003242BE" w:rsidP="00B00453">
            <w:pPr>
              <w:jc w:val="center"/>
            </w:pPr>
            <w:r w:rsidRPr="00804D5B">
              <w:t>2281539,5</w:t>
            </w:r>
          </w:p>
        </w:tc>
        <w:tc>
          <w:tcPr>
            <w:tcW w:w="1614" w:type="dxa"/>
            <w:tcBorders>
              <w:top w:val="nil"/>
              <w:left w:val="nil"/>
              <w:bottom w:val="single" w:sz="4" w:space="0" w:color="auto"/>
              <w:right w:val="single" w:sz="4" w:space="0" w:color="auto"/>
            </w:tcBorders>
            <w:vAlign w:val="center"/>
          </w:tcPr>
          <w:p w:rsidR="003242BE" w:rsidRPr="00804D5B" w:rsidRDefault="003242BE" w:rsidP="00B00453">
            <w:pPr>
              <w:jc w:val="center"/>
            </w:pPr>
            <w:r w:rsidRPr="00804D5B">
              <w:t>320811,5</w:t>
            </w:r>
          </w:p>
        </w:tc>
      </w:tr>
      <w:tr w:rsidR="003242BE" w:rsidRPr="00804D5B">
        <w:trPr>
          <w:trHeight w:val="270"/>
          <w:jc w:val="center"/>
        </w:trPr>
        <w:tc>
          <w:tcPr>
            <w:tcW w:w="560" w:type="dxa"/>
            <w:tcBorders>
              <w:top w:val="nil"/>
              <w:left w:val="single" w:sz="4" w:space="0" w:color="auto"/>
              <w:bottom w:val="single" w:sz="4" w:space="0" w:color="auto"/>
              <w:right w:val="single" w:sz="4" w:space="0" w:color="auto"/>
            </w:tcBorders>
            <w:vAlign w:val="center"/>
          </w:tcPr>
          <w:p w:rsidR="003242BE" w:rsidRPr="00804D5B" w:rsidRDefault="003242BE" w:rsidP="00B00453">
            <w:pPr>
              <w:jc w:val="center"/>
            </w:pPr>
            <w:r w:rsidRPr="00804D5B">
              <w:t>3</w:t>
            </w:r>
          </w:p>
        </w:tc>
        <w:tc>
          <w:tcPr>
            <w:tcW w:w="3618" w:type="dxa"/>
            <w:tcBorders>
              <w:top w:val="nil"/>
              <w:left w:val="nil"/>
              <w:bottom w:val="single" w:sz="4" w:space="0" w:color="auto"/>
              <w:right w:val="single" w:sz="4" w:space="0" w:color="auto"/>
            </w:tcBorders>
            <w:vAlign w:val="center"/>
          </w:tcPr>
          <w:p w:rsidR="003242BE" w:rsidRPr="00804D5B" w:rsidRDefault="003242BE" w:rsidP="00B00453">
            <w:r w:rsidRPr="00804D5B">
              <w:t>Рентабельность собственного капитала %</w:t>
            </w:r>
          </w:p>
        </w:tc>
        <w:tc>
          <w:tcPr>
            <w:tcW w:w="1611" w:type="dxa"/>
            <w:tcBorders>
              <w:top w:val="nil"/>
              <w:left w:val="nil"/>
              <w:bottom w:val="single" w:sz="4" w:space="0" w:color="auto"/>
              <w:right w:val="single" w:sz="4" w:space="0" w:color="auto"/>
            </w:tcBorders>
            <w:vAlign w:val="center"/>
          </w:tcPr>
          <w:p w:rsidR="003242BE" w:rsidRPr="00804D5B" w:rsidRDefault="003242BE" w:rsidP="00B00453">
            <w:pPr>
              <w:jc w:val="center"/>
            </w:pPr>
            <w:r w:rsidRPr="00804D5B">
              <w:t>13,05</w:t>
            </w:r>
          </w:p>
        </w:tc>
        <w:tc>
          <w:tcPr>
            <w:tcW w:w="1612" w:type="dxa"/>
            <w:tcBorders>
              <w:top w:val="nil"/>
              <w:left w:val="nil"/>
              <w:bottom w:val="single" w:sz="4" w:space="0" w:color="auto"/>
              <w:right w:val="single" w:sz="4" w:space="0" w:color="auto"/>
            </w:tcBorders>
            <w:vAlign w:val="center"/>
          </w:tcPr>
          <w:p w:rsidR="003242BE" w:rsidRPr="00804D5B" w:rsidRDefault="003242BE" w:rsidP="00B00453">
            <w:pPr>
              <w:jc w:val="center"/>
            </w:pPr>
            <w:r w:rsidRPr="00804D5B">
              <w:t>15,17</w:t>
            </w:r>
          </w:p>
        </w:tc>
        <w:tc>
          <w:tcPr>
            <w:tcW w:w="1614" w:type="dxa"/>
            <w:tcBorders>
              <w:top w:val="nil"/>
              <w:left w:val="nil"/>
              <w:bottom w:val="single" w:sz="4" w:space="0" w:color="auto"/>
              <w:right w:val="single" w:sz="4" w:space="0" w:color="auto"/>
            </w:tcBorders>
            <w:vAlign w:val="center"/>
          </w:tcPr>
          <w:p w:rsidR="003242BE" w:rsidRPr="00804D5B" w:rsidRDefault="003242BE" w:rsidP="00B00453">
            <w:pPr>
              <w:jc w:val="center"/>
            </w:pPr>
            <w:r w:rsidRPr="00804D5B">
              <w:t>2,12</w:t>
            </w:r>
          </w:p>
        </w:tc>
      </w:tr>
      <w:tr w:rsidR="003242BE" w:rsidRPr="00804D5B">
        <w:trPr>
          <w:trHeight w:val="270"/>
          <w:jc w:val="center"/>
        </w:trPr>
        <w:tc>
          <w:tcPr>
            <w:tcW w:w="560" w:type="dxa"/>
            <w:tcBorders>
              <w:top w:val="nil"/>
              <w:left w:val="single" w:sz="4" w:space="0" w:color="auto"/>
              <w:bottom w:val="single" w:sz="4" w:space="0" w:color="auto"/>
              <w:right w:val="single" w:sz="4" w:space="0" w:color="auto"/>
            </w:tcBorders>
            <w:vAlign w:val="center"/>
          </w:tcPr>
          <w:p w:rsidR="003242BE" w:rsidRPr="00804D5B" w:rsidRDefault="003242BE" w:rsidP="00B00453">
            <w:pPr>
              <w:jc w:val="center"/>
            </w:pPr>
            <w:r w:rsidRPr="00804D5B">
              <w:t> </w:t>
            </w:r>
          </w:p>
        </w:tc>
        <w:tc>
          <w:tcPr>
            <w:tcW w:w="3618" w:type="dxa"/>
            <w:tcBorders>
              <w:top w:val="nil"/>
              <w:left w:val="nil"/>
              <w:bottom w:val="single" w:sz="4" w:space="0" w:color="auto"/>
              <w:right w:val="single" w:sz="4" w:space="0" w:color="auto"/>
            </w:tcBorders>
            <w:vAlign w:val="center"/>
          </w:tcPr>
          <w:p w:rsidR="003242BE" w:rsidRPr="00804D5B" w:rsidRDefault="003242BE" w:rsidP="00B00453">
            <w:r w:rsidRPr="00804D5B">
              <w:t>Влияние факторов:</w:t>
            </w:r>
          </w:p>
        </w:tc>
        <w:tc>
          <w:tcPr>
            <w:tcW w:w="1611" w:type="dxa"/>
            <w:tcBorders>
              <w:top w:val="nil"/>
              <w:left w:val="nil"/>
              <w:bottom w:val="single" w:sz="4" w:space="0" w:color="auto"/>
              <w:right w:val="single" w:sz="4" w:space="0" w:color="auto"/>
            </w:tcBorders>
            <w:vAlign w:val="center"/>
          </w:tcPr>
          <w:p w:rsidR="003242BE" w:rsidRPr="00804D5B" w:rsidRDefault="003242BE" w:rsidP="00B00453">
            <w:pPr>
              <w:jc w:val="center"/>
            </w:pPr>
            <w:r w:rsidRPr="00804D5B">
              <w:t>Х</w:t>
            </w:r>
          </w:p>
        </w:tc>
        <w:tc>
          <w:tcPr>
            <w:tcW w:w="1612" w:type="dxa"/>
            <w:tcBorders>
              <w:top w:val="nil"/>
              <w:left w:val="nil"/>
              <w:bottom w:val="single" w:sz="4" w:space="0" w:color="auto"/>
              <w:right w:val="single" w:sz="4" w:space="0" w:color="auto"/>
            </w:tcBorders>
            <w:vAlign w:val="center"/>
          </w:tcPr>
          <w:p w:rsidR="003242BE" w:rsidRPr="00804D5B" w:rsidRDefault="003242BE" w:rsidP="00B00453">
            <w:pPr>
              <w:jc w:val="center"/>
            </w:pPr>
            <w:r w:rsidRPr="00804D5B">
              <w:t>Х</w:t>
            </w:r>
          </w:p>
        </w:tc>
        <w:tc>
          <w:tcPr>
            <w:tcW w:w="1614" w:type="dxa"/>
            <w:tcBorders>
              <w:top w:val="nil"/>
              <w:left w:val="nil"/>
              <w:bottom w:val="single" w:sz="4" w:space="0" w:color="auto"/>
              <w:right w:val="single" w:sz="4" w:space="0" w:color="auto"/>
            </w:tcBorders>
            <w:vAlign w:val="center"/>
          </w:tcPr>
          <w:p w:rsidR="003242BE" w:rsidRPr="00804D5B" w:rsidRDefault="003242BE" w:rsidP="00B00453">
            <w:pPr>
              <w:jc w:val="center"/>
            </w:pPr>
            <w:r w:rsidRPr="00804D5B">
              <w:t>Х</w:t>
            </w:r>
          </w:p>
        </w:tc>
      </w:tr>
      <w:tr w:rsidR="003242BE" w:rsidRPr="00804D5B">
        <w:trPr>
          <w:trHeight w:val="270"/>
          <w:jc w:val="center"/>
        </w:trPr>
        <w:tc>
          <w:tcPr>
            <w:tcW w:w="560" w:type="dxa"/>
            <w:tcBorders>
              <w:top w:val="nil"/>
              <w:left w:val="single" w:sz="4" w:space="0" w:color="auto"/>
              <w:bottom w:val="single" w:sz="4" w:space="0" w:color="auto"/>
              <w:right w:val="single" w:sz="4" w:space="0" w:color="auto"/>
            </w:tcBorders>
            <w:vAlign w:val="center"/>
          </w:tcPr>
          <w:p w:rsidR="003242BE" w:rsidRPr="00804D5B" w:rsidRDefault="003242BE" w:rsidP="00B00453">
            <w:pPr>
              <w:jc w:val="center"/>
            </w:pPr>
            <w:r w:rsidRPr="00804D5B">
              <w:t>4</w:t>
            </w:r>
          </w:p>
        </w:tc>
        <w:tc>
          <w:tcPr>
            <w:tcW w:w="3618" w:type="dxa"/>
            <w:tcBorders>
              <w:top w:val="nil"/>
              <w:left w:val="nil"/>
              <w:bottom w:val="single" w:sz="4" w:space="0" w:color="auto"/>
              <w:right w:val="single" w:sz="4" w:space="0" w:color="auto"/>
            </w:tcBorders>
            <w:vAlign w:val="center"/>
          </w:tcPr>
          <w:p w:rsidR="003242BE" w:rsidRPr="00804D5B" w:rsidRDefault="003242BE" w:rsidP="00B00453">
            <w:r w:rsidRPr="00804D5B">
              <w:t xml:space="preserve"> Изменения финансового рычага</w:t>
            </w:r>
          </w:p>
        </w:tc>
        <w:tc>
          <w:tcPr>
            <w:tcW w:w="1611" w:type="dxa"/>
            <w:tcBorders>
              <w:top w:val="nil"/>
              <w:left w:val="nil"/>
              <w:bottom w:val="single" w:sz="4" w:space="0" w:color="auto"/>
              <w:right w:val="single" w:sz="4" w:space="0" w:color="auto"/>
            </w:tcBorders>
            <w:vAlign w:val="center"/>
          </w:tcPr>
          <w:p w:rsidR="003242BE" w:rsidRPr="00804D5B" w:rsidRDefault="003242BE" w:rsidP="00B00453">
            <w:pPr>
              <w:jc w:val="center"/>
            </w:pPr>
            <w:r w:rsidRPr="00804D5B">
              <w:t>Х</w:t>
            </w:r>
          </w:p>
        </w:tc>
        <w:tc>
          <w:tcPr>
            <w:tcW w:w="1612" w:type="dxa"/>
            <w:tcBorders>
              <w:top w:val="nil"/>
              <w:left w:val="nil"/>
              <w:bottom w:val="single" w:sz="4" w:space="0" w:color="auto"/>
              <w:right w:val="single" w:sz="4" w:space="0" w:color="auto"/>
            </w:tcBorders>
            <w:vAlign w:val="center"/>
          </w:tcPr>
          <w:p w:rsidR="003242BE" w:rsidRPr="00804D5B" w:rsidRDefault="003242BE" w:rsidP="00B00453">
            <w:pPr>
              <w:jc w:val="center"/>
            </w:pPr>
            <w:r w:rsidRPr="00804D5B">
              <w:t>Х</w:t>
            </w:r>
          </w:p>
        </w:tc>
        <w:tc>
          <w:tcPr>
            <w:tcW w:w="1614" w:type="dxa"/>
            <w:tcBorders>
              <w:top w:val="nil"/>
              <w:left w:val="nil"/>
              <w:bottom w:val="single" w:sz="4" w:space="0" w:color="auto"/>
              <w:right w:val="single" w:sz="4" w:space="0" w:color="auto"/>
            </w:tcBorders>
            <w:vAlign w:val="center"/>
          </w:tcPr>
          <w:p w:rsidR="003242BE" w:rsidRPr="00804D5B" w:rsidRDefault="003242BE" w:rsidP="00B00453">
            <w:pPr>
              <w:jc w:val="center"/>
            </w:pPr>
            <w:r w:rsidRPr="00804D5B">
              <w:t>-1,8</w:t>
            </w:r>
          </w:p>
        </w:tc>
      </w:tr>
      <w:tr w:rsidR="003242BE" w:rsidRPr="00804D5B">
        <w:trPr>
          <w:trHeight w:val="279"/>
          <w:jc w:val="center"/>
        </w:trPr>
        <w:tc>
          <w:tcPr>
            <w:tcW w:w="560" w:type="dxa"/>
            <w:tcBorders>
              <w:top w:val="nil"/>
              <w:left w:val="single" w:sz="4" w:space="0" w:color="auto"/>
              <w:bottom w:val="single" w:sz="4" w:space="0" w:color="auto"/>
              <w:right w:val="single" w:sz="4" w:space="0" w:color="auto"/>
            </w:tcBorders>
            <w:vAlign w:val="center"/>
          </w:tcPr>
          <w:p w:rsidR="003242BE" w:rsidRPr="00804D5B" w:rsidRDefault="003242BE" w:rsidP="00B00453">
            <w:pPr>
              <w:jc w:val="center"/>
            </w:pPr>
            <w:r w:rsidRPr="00804D5B">
              <w:t>5</w:t>
            </w:r>
          </w:p>
        </w:tc>
        <w:tc>
          <w:tcPr>
            <w:tcW w:w="3618" w:type="dxa"/>
            <w:tcBorders>
              <w:top w:val="nil"/>
              <w:left w:val="nil"/>
              <w:bottom w:val="single" w:sz="4" w:space="0" w:color="auto"/>
              <w:right w:val="single" w:sz="4" w:space="0" w:color="auto"/>
            </w:tcBorders>
            <w:vAlign w:val="center"/>
          </w:tcPr>
          <w:p w:rsidR="003242BE" w:rsidRPr="00804D5B" w:rsidRDefault="003242BE" w:rsidP="00B00453">
            <w:pPr>
              <w:ind w:right="-108"/>
            </w:pPr>
            <w:r w:rsidRPr="00804D5B">
              <w:t>Изменения коэффициента оборачиваемости заемного капитала</w:t>
            </w:r>
          </w:p>
        </w:tc>
        <w:tc>
          <w:tcPr>
            <w:tcW w:w="1611" w:type="dxa"/>
            <w:tcBorders>
              <w:top w:val="nil"/>
              <w:left w:val="nil"/>
              <w:bottom w:val="single" w:sz="4" w:space="0" w:color="auto"/>
              <w:right w:val="single" w:sz="4" w:space="0" w:color="auto"/>
            </w:tcBorders>
            <w:vAlign w:val="center"/>
          </w:tcPr>
          <w:p w:rsidR="003242BE" w:rsidRPr="00804D5B" w:rsidRDefault="003242BE" w:rsidP="00B00453">
            <w:pPr>
              <w:jc w:val="center"/>
            </w:pPr>
            <w:r w:rsidRPr="00804D5B">
              <w:t>Х</w:t>
            </w:r>
          </w:p>
        </w:tc>
        <w:tc>
          <w:tcPr>
            <w:tcW w:w="1612" w:type="dxa"/>
            <w:tcBorders>
              <w:top w:val="nil"/>
              <w:left w:val="nil"/>
              <w:bottom w:val="single" w:sz="4" w:space="0" w:color="auto"/>
              <w:right w:val="single" w:sz="4" w:space="0" w:color="auto"/>
            </w:tcBorders>
            <w:vAlign w:val="center"/>
          </w:tcPr>
          <w:p w:rsidR="003242BE" w:rsidRPr="00804D5B" w:rsidRDefault="003242BE" w:rsidP="00B00453">
            <w:pPr>
              <w:jc w:val="center"/>
            </w:pPr>
            <w:r w:rsidRPr="00804D5B">
              <w:t>Х</w:t>
            </w:r>
          </w:p>
        </w:tc>
        <w:tc>
          <w:tcPr>
            <w:tcW w:w="1614" w:type="dxa"/>
            <w:tcBorders>
              <w:top w:val="nil"/>
              <w:left w:val="nil"/>
              <w:bottom w:val="single" w:sz="4" w:space="0" w:color="auto"/>
              <w:right w:val="single" w:sz="4" w:space="0" w:color="auto"/>
            </w:tcBorders>
            <w:vAlign w:val="center"/>
          </w:tcPr>
          <w:p w:rsidR="003242BE" w:rsidRPr="00804D5B" w:rsidRDefault="003242BE" w:rsidP="00B00453">
            <w:pPr>
              <w:jc w:val="center"/>
            </w:pPr>
            <w:r w:rsidRPr="00804D5B">
              <w:t>0,64</w:t>
            </w:r>
          </w:p>
        </w:tc>
      </w:tr>
      <w:tr w:rsidR="003242BE" w:rsidRPr="00804D5B">
        <w:trPr>
          <w:trHeight w:val="270"/>
          <w:jc w:val="center"/>
        </w:trPr>
        <w:tc>
          <w:tcPr>
            <w:tcW w:w="560" w:type="dxa"/>
            <w:tcBorders>
              <w:top w:val="nil"/>
              <w:left w:val="single" w:sz="4" w:space="0" w:color="auto"/>
              <w:bottom w:val="single" w:sz="4" w:space="0" w:color="auto"/>
              <w:right w:val="single" w:sz="4" w:space="0" w:color="auto"/>
            </w:tcBorders>
            <w:vAlign w:val="center"/>
          </w:tcPr>
          <w:p w:rsidR="003242BE" w:rsidRPr="00804D5B" w:rsidRDefault="003242BE" w:rsidP="00B00453">
            <w:pPr>
              <w:jc w:val="center"/>
            </w:pPr>
            <w:r w:rsidRPr="00804D5B">
              <w:t>6</w:t>
            </w:r>
          </w:p>
        </w:tc>
        <w:tc>
          <w:tcPr>
            <w:tcW w:w="3618" w:type="dxa"/>
            <w:tcBorders>
              <w:top w:val="nil"/>
              <w:left w:val="nil"/>
              <w:bottom w:val="single" w:sz="4" w:space="0" w:color="auto"/>
              <w:right w:val="single" w:sz="4" w:space="0" w:color="auto"/>
            </w:tcBorders>
            <w:vAlign w:val="center"/>
          </w:tcPr>
          <w:p w:rsidR="003242BE" w:rsidRPr="00804D5B" w:rsidRDefault="003242BE" w:rsidP="00B00453">
            <w:r w:rsidRPr="00804D5B">
              <w:t>Изменения рентабельности продаж, рассчитываемой на основании чистой прибыли.</w:t>
            </w:r>
          </w:p>
        </w:tc>
        <w:tc>
          <w:tcPr>
            <w:tcW w:w="1611" w:type="dxa"/>
            <w:tcBorders>
              <w:top w:val="nil"/>
              <w:left w:val="nil"/>
              <w:bottom w:val="single" w:sz="4" w:space="0" w:color="auto"/>
              <w:right w:val="single" w:sz="4" w:space="0" w:color="auto"/>
            </w:tcBorders>
            <w:vAlign w:val="center"/>
          </w:tcPr>
          <w:p w:rsidR="003242BE" w:rsidRPr="00804D5B" w:rsidRDefault="003242BE" w:rsidP="00B00453">
            <w:pPr>
              <w:jc w:val="center"/>
            </w:pPr>
            <w:r w:rsidRPr="00804D5B">
              <w:t>Х</w:t>
            </w:r>
          </w:p>
        </w:tc>
        <w:tc>
          <w:tcPr>
            <w:tcW w:w="1612" w:type="dxa"/>
            <w:tcBorders>
              <w:top w:val="nil"/>
              <w:left w:val="nil"/>
              <w:bottom w:val="single" w:sz="4" w:space="0" w:color="auto"/>
              <w:right w:val="single" w:sz="4" w:space="0" w:color="auto"/>
            </w:tcBorders>
            <w:vAlign w:val="center"/>
          </w:tcPr>
          <w:p w:rsidR="003242BE" w:rsidRPr="00804D5B" w:rsidRDefault="003242BE" w:rsidP="00B00453">
            <w:pPr>
              <w:jc w:val="center"/>
            </w:pPr>
            <w:r w:rsidRPr="00804D5B">
              <w:t>Х</w:t>
            </w:r>
          </w:p>
        </w:tc>
        <w:tc>
          <w:tcPr>
            <w:tcW w:w="1614" w:type="dxa"/>
            <w:tcBorders>
              <w:top w:val="nil"/>
              <w:left w:val="nil"/>
              <w:bottom w:val="single" w:sz="4" w:space="0" w:color="auto"/>
              <w:right w:val="single" w:sz="4" w:space="0" w:color="auto"/>
            </w:tcBorders>
            <w:vAlign w:val="center"/>
          </w:tcPr>
          <w:p w:rsidR="003242BE" w:rsidRPr="00804D5B" w:rsidRDefault="003242BE" w:rsidP="00B00453">
            <w:pPr>
              <w:jc w:val="center"/>
            </w:pPr>
            <w:r w:rsidRPr="00804D5B">
              <w:t>3,28</w:t>
            </w:r>
          </w:p>
        </w:tc>
      </w:tr>
    </w:tbl>
    <w:p w:rsidR="00804D5B" w:rsidRDefault="00804D5B" w:rsidP="00804D5B">
      <w:pPr>
        <w:tabs>
          <w:tab w:val="left" w:pos="-1980"/>
        </w:tabs>
        <w:spacing w:line="360" w:lineRule="auto"/>
        <w:jc w:val="center"/>
        <w:rPr>
          <w:b/>
          <w:sz w:val="28"/>
          <w:szCs w:val="28"/>
        </w:rPr>
      </w:pPr>
    </w:p>
    <w:p w:rsidR="00804D5B" w:rsidRPr="00492C1C" w:rsidRDefault="00804D5B" w:rsidP="00804D5B">
      <w:pPr>
        <w:tabs>
          <w:tab w:val="left" w:pos="-1980"/>
        </w:tabs>
        <w:spacing w:line="360" w:lineRule="auto"/>
        <w:jc w:val="center"/>
        <w:rPr>
          <w:b/>
          <w:sz w:val="28"/>
          <w:szCs w:val="28"/>
        </w:rPr>
      </w:pPr>
      <w:r>
        <w:rPr>
          <w:b/>
          <w:sz w:val="28"/>
          <w:szCs w:val="28"/>
        </w:rPr>
        <w:t>Решение:</w:t>
      </w:r>
    </w:p>
    <w:p w:rsidR="00804D5B" w:rsidRDefault="00804D5B" w:rsidP="00804D5B">
      <w:pPr>
        <w:tabs>
          <w:tab w:val="left" w:pos="-1980"/>
          <w:tab w:val="left" w:pos="720"/>
        </w:tabs>
        <w:spacing w:line="360" w:lineRule="auto"/>
        <w:ind w:firstLine="540"/>
        <w:jc w:val="both"/>
        <w:rPr>
          <w:sz w:val="28"/>
          <w:szCs w:val="28"/>
        </w:rPr>
      </w:pPr>
      <w:r>
        <w:rPr>
          <w:sz w:val="28"/>
          <w:szCs w:val="28"/>
        </w:rPr>
        <w:t>1.</w:t>
      </w:r>
      <w:r w:rsidR="00953CB2" w:rsidRPr="00953CB2">
        <w:rPr>
          <w:sz w:val="28"/>
          <w:szCs w:val="28"/>
        </w:rPr>
        <w:t xml:space="preserve"> </w:t>
      </w:r>
      <w:r>
        <w:rPr>
          <w:sz w:val="28"/>
          <w:szCs w:val="28"/>
        </w:rPr>
        <w:t>Определяем среднегодовую величину собственного капитала по данным баланса, по формуле средней арифметической за прошлый и отчетный период:</w:t>
      </w:r>
    </w:p>
    <w:p w:rsidR="00804D5B" w:rsidRDefault="00804D5B" w:rsidP="00804D5B">
      <w:pPr>
        <w:tabs>
          <w:tab w:val="left" w:pos="-1980"/>
          <w:tab w:val="left" w:pos="720"/>
        </w:tabs>
        <w:spacing w:line="360" w:lineRule="auto"/>
        <w:jc w:val="both"/>
        <w:rPr>
          <w:sz w:val="28"/>
          <w:szCs w:val="28"/>
        </w:rPr>
      </w:pPr>
      <w:r>
        <w:rPr>
          <w:sz w:val="28"/>
          <w:szCs w:val="28"/>
        </w:rPr>
        <w:tab/>
        <w:t>СК</w:t>
      </w:r>
      <w:r w:rsidRPr="00804D5B">
        <w:rPr>
          <w:sz w:val="28"/>
          <w:szCs w:val="28"/>
          <w:vertAlign w:val="subscript"/>
        </w:rPr>
        <w:t>0</w:t>
      </w:r>
      <w:r>
        <w:rPr>
          <w:sz w:val="28"/>
          <w:szCs w:val="28"/>
        </w:rPr>
        <w:t>=1960728 тыс.руб.</w:t>
      </w:r>
    </w:p>
    <w:p w:rsidR="00804D5B" w:rsidRDefault="00804D5B" w:rsidP="00804D5B">
      <w:pPr>
        <w:tabs>
          <w:tab w:val="left" w:pos="-1980"/>
          <w:tab w:val="left" w:pos="720"/>
        </w:tabs>
        <w:spacing w:line="360" w:lineRule="auto"/>
        <w:jc w:val="both"/>
        <w:rPr>
          <w:sz w:val="28"/>
          <w:szCs w:val="28"/>
        </w:rPr>
      </w:pPr>
      <w:r>
        <w:rPr>
          <w:sz w:val="28"/>
          <w:szCs w:val="28"/>
        </w:rPr>
        <w:tab/>
        <w:t>СК</w:t>
      </w:r>
      <w:r w:rsidRPr="00804D5B">
        <w:rPr>
          <w:sz w:val="28"/>
          <w:szCs w:val="28"/>
          <w:vertAlign w:val="subscript"/>
        </w:rPr>
        <w:t>1</w:t>
      </w:r>
      <w:r>
        <w:rPr>
          <w:sz w:val="28"/>
          <w:szCs w:val="28"/>
        </w:rPr>
        <w:t>=2281539,5 тыс.руб.</w:t>
      </w:r>
    </w:p>
    <w:p w:rsidR="00804D5B" w:rsidRDefault="00804D5B" w:rsidP="00804D5B">
      <w:pPr>
        <w:tabs>
          <w:tab w:val="left" w:pos="-1980"/>
          <w:tab w:val="left" w:pos="720"/>
        </w:tabs>
        <w:spacing w:line="360" w:lineRule="auto"/>
        <w:jc w:val="both"/>
        <w:rPr>
          <w:sz w:val="28"/>
          <w:szCs w:val="28"/>
        </w:rPr>
      </w:pPr>
      <w:r>
        <w:rPr>
          <w:sz w:val="28"/>
          <w:szCs w:val="28"/>
        </w:rPr>
        <w:tab/>
        <w:t>∆СК=СК</w:t>
      </w:r>
      <w:r w:rsidRPr="00804D5B">
        <w:rPr>
          <w:sz w:val="28"/>
          <w:szCs w:val="28"/>
          <w:vertAlign w:val="subscript"/>
        </w:rPr>
        <w:t>1</w:t>
      </w:r>
      <w:r>
        <w:rPr>
          <w:sz w:val="28"/>
          <w:szCs w:val="28"/>
        </w:rPr>
        <w:t>-СК</w:t>
      </w:r>
      <w:r w:rsidRPr="00804D5B">
        <w:rPr>
          <w:sz w:val="28"/>
          <w:szCs w:val="28"/>
          <w:vertAlign w:val="subscript"/>
        </w:rPr>
        <w:t>0</w:t>
      </w:r>
      <w:r>
        <w:rPr>
          <w:sz w:val="28"/>
          <w:szCs w:val="28"/>
        </w:rPr>
        <w:t>=2281539,5-1960728=320811,5 тыс.руб.</w:t>
      </w:r>
    </w:p>
    <w:p w:rsidR="00804D5B" w:rsidRPr="0060714A" w:rsidRDefault="00804D5B" w:rsidP="008F07EF">
      <w:pPr>
        <w:tabs>
          <w:tab w:val="left" w:pos="-1980"/>
          <w:tab w:val="left" w:pos="720"/>
        </w:tabs>
        <w:spacing w:line="360" w:lineRule="auto"/>
        <w:ind w:firstLine="540"/>
        <w:jc w:val="both"/>
        <w:rPr>
          <w:sz w:val="28"/>
          <w:szCs w:val="28"/>
        </w:rPr>
      </w:pPr>
      <w:r>
        <w:rPr>
          <w:sz w:val="28"/>
          <w:szCs w:val="28"/>
        </w:rPr>
        <w:t>2.</w:t>
      </w:r>
      <w:r w:rsidR="00953CB2" w:rsidRPr="00953CB2">
        <w:rPr>
          <w:sz w:val="28"/>
          <w:szCs w:val="28"/>
        </w:rPr>
        <w:t xml:space="preserve"> </w:t>
      </w:r>
      <w:r w:rsidRPr="0060714A">
        <w:rPr>
          <w:sz w:val="28"/>
          <w:szCs w:val="28"/>
        </w:rPr>
        <w:t>Рассчитаем рентабельность собственного капитала по формуле:</w:t>
      </w:r>
      <w:r w:rsidRPr="0060714A">
        <w:rPr>
          <w:sz w:val="28"/>
          <w:szCs w:val="28"/>
        </w:rPr>
        <w:tab/>
      </w:r>
    </w:p>
    <w:p w:rsidR="00953CB2" w:rsidRPr="00953CB2" w:rsidRDefault="00804D5B" w:rsidP="00953CB2">
      <w:pPr>
        <w:tabs>
          <w:tab w:val="left" w:pos="-1980"/>
        </w:tabs>
        <w:spacing w:line="360" w:lineRule="auto"/>
        <w:ind w:firstLine="540"/>
        <w:jc w:val="both"/>
        <w:rPr>
          <w:sz w:val="28"/>
          <w:szCs w:val="28"/>
        </w:rPr>
      </w:pPr>
      <w:r w:rsidRPr="00FA56E1">
        <w:rPr>
          <w:sz w:val="36"/>
          <w:szCs w:val="36"/>
        </w:rPr>
        <w:tab/>
      </w:r>
      <w:r>
        <w:rPr>
          <w:sz w:val="36"/>
          <w:szCs w:val="36"/>
        </w:rPr>
        <w:t>R</w:t>
      </w:r>
      <w:r w:rsidRPr="0060714A">
        <w:rPr>
          <w:sz w:val="28"/>
          <w:szCs w:val="28"/>
          <w:vertAlign w:val="subscript"/>
        </w:rPr>
        <w:t>СК</w:t>
      </w:r>
      <w:r w:rsidRPr="0060714A">
        <w:rPr>
          <w:sz w:val="28"/>
          <w:szCs w:val="28"/>
        </w:rPr>
        <w:t xml:space="preserve"> = </w:t>
      </w:r>
      <w:r w:rsidRPr="0060714A">
        <w:rPr>
          <w:sz w:val="28"/>
          <w:szCs w:val="28"/>
          <w:lang w:val="en-US"/>
        </w:rPr>
        <w:t>P</w:t>
      </w:r>
      <w:r w:rsidRPr="0060714A">
        <w:rPr>
          <w:sz w:val="28"/>
          <w:szCs w:val="28"/>
        </w:rPr>
        <w:t>/СК</w:t>
      </w:r>
    </w:p>
    <w:p w:rsidR="00953CB2" w:rsidRPr="00953CB2" w:rsidRDefault="00804D5B" w:rsidP="00953CB2">
      <w:pPr>
        <w:tabs>
          <w:tab w:val="left" w:pos="-1980"/>
        </w:tabs>
        <w:spacing w:line="360" w:lineRule="auto"/>
        <w:ind w:firstLine="540"/>
        <w:jc w:val="both"/>
        <w:rPr>
          <w:sz w:val="28"/>
          <w:szCs w:val="28"/>
        </w:rPr>
      </w:pPr>
      <w:r>
        <w:rPr>
          <w:sz w:val="28"/>
          <w:szCs w:val="28"/>
        </w:rPr>
        <w:t>Прошлый год:</w:t>
      </w:r>
      <w:r w:rsidRPr="00492C1C">
        <w:rPr>
          <w:sz w:val="22"/>
          <w:szCs w:val="22"/>
        </w:rPr>
        <w:t xml:space="preserve"> </w:t>
      </w:r>
      <w:r w:rsidRPr="00492C1C">
        <w:rPr>
          <w:sz w:val="28"/>
          <w:szCs w:val="28"/>
        </w:rPr>
        <w:t>(255950/1960728)*100=13,05</w:t>
      </w:r>
      <w:r>
        <w:rPr>
          <w:sz w:val="28"/>
          <w:szCs w:val="28"/>
        </w:rPr>
        <w:t>%</w:t>
      </w:r>
    </w:p>
    <w:p w:rsidR="00804D5B" w:rsidRDefault="00804D5B" w:rsidP="00953CB2">
      <w:pPr>
        <w:tabs>
          <w:tab w:val="left" w:pos="-1980"/>
        </w:tabs>
        <w:spacing w:line="360" w:lineRule="auto"/>
        <w:ind w:firstLine="540"/>
        <w:jc w:val="both"/>
        <w:rPr>
          <w:sz w:val="28"/>
          <w:szCs w:val="28"/>
        </w:rPr>
      </w:pPr>
      <w:r>
        <w:rPr>
          <w:sz w:val="28"/>
          <w:szCs w:val="28"/>
        </w:rPr>
        <w:t>Отчетный год: ( 346199/2281539,5)*100=15,17</w:t>
      </w:r>
      <w:r w:rsidRPr="00492C1C">
        <w:rPr>
          <w:sz w:val="28"/>
          <w:szCs w:val="28"/>
        </w:rPr>
        <w:t>%</w:t>
      </w:r>
    </w:p>
    <w:p w:rsidR="00804D5B" w:rsidRDefault="00804D5B" w:rsidP="00804D5B">
      <w:pPr>
        <w:tabs>
          <w:tab w:val="left" w:pos="-1980"/>
        </w:tabs>
        <w:spacing w:line="360" w:lineRule="auto"/>
        <w:jc w:val="both"/>
        <w:rPr>
          <w:sz w:val="28"/>
          <w:szCs w:val="28"/>
          <w:lang w:val="en-US"/>
        </w:rPr>
      </w:pPr>
      <w:r>
        <w:rPr>
          <w:sz w:val="28"/>
          <w:szCs w:val="28"/>
        </w:rPr>
        <w:tab/>
        <w:t>∆</w:t>
      </w:r>
      <w:r w:rsidRPr="00492C1C">
        <w:rPr>
          <w:sz w:val="36"/>
          <w:szCs w:val="36"/>
        </w:rPr>
        <w:t xml:space="preserve"> </w:t>
      </w:r>
      <w:r>
        <w:rPr>
          <w:sz w:val="36"/>
          <w:szCs w:val="36"/>
          <w:lang w:val="en-US"/>
        </w:rPr>
        <w:t>R</w:t>
      </w:r>
      <w:r w:rsidRPr="0060714A">
        <w:rPr>
          <w:sz w:val="28"/>
          <w:szCs w:val="28"/>
          <w:vertAlign w:val="subscript"/>
        </w:rPr>
        <w:t>СК</w:t>
      </w:r>
      <w:r w:rsidRPr="00804D5B">
        <w:rPr>
          <w:sz w:val="28"/>
          <w:szCs w:val="28"/>
        </w:rPr>
        <w:t>=</w:t>
      </w:r>
      <w:r>
        <w:rPr>
          <w:sz w:val="28"/>
          <w:szCs w:val="28"/>
        </w:rPr>
        <w:t>15,17</w:t>
      </w:r>
      <w:r w:rsidRPr="00492C1C">
        <w:rPr>
          <w:sz w:val="28"/>
          <w:szCs w:val="28"/>
        </w:rPr>
        <w:t>%</w:t>
      </w:r>
      <w:r>
        <w:rPr>
          <w:sz w:val="28"/>
          <w:szCs w:val="28"/>
        </w:rPr>
        <w:t>-13,05%=2,12%</w:t>
      </w:r>
    </w:p>
    <w:p w:rsidR="008F07EF" w:rsidRPr="008F07EF" w:rsidRDefault="008F07EF" w:rsidP="00804D5B">
      <w:pPr>
        <w:tabs>
          <w:tab w:val="left" w:pos="-1980"/>
        </w:tabs>
        <w:spacing w:line="360" w:lineRule="auto"/>
        <w:jc w:val="both"/>
        <w:rPr>
          <w:sz w:val="28"/>
          <w:szCs w:val="28"/>
        </w:rPr>
      </w:pPr>
      <w:r>
        <w:rPr>
          <w:sz w:val="28"/>
          <w:szCs w:val="28"/>
        </w:rPr>
        <w:t>Проводим моделирование кратной модели в трехфакторную мультипликативную модель.</w:t>
      </w:r>
    </w:p>
    <w:p w:rsidR="008F07EF" w:rsidRPr="008F07EF" w:rsidRDefault="008F07EF" w:rsidP="008F07EF">
      <w:pPr>
        <w:spacing w:line="360" w:lineRule="auto"/>
        <w:ind w:firstLine="540"/>
        <w:jc w:val="both"/>
        <w:rPr>
          <w:b/>
          <w:bCs/>
          <w:sz w:val="28"/>
          <w:szCs w:val="28"/>
        </w:rPr>
      </w:pPr>
      <w:r>
        <w:rPr>
          <w:b/>
          <w:bCs/>
          <w:noProof/>
          <w:sz w:val="28"/>
          <w:szCs w:val="28"/>
          <w:lang w:val="en-US"/>
        </w:rPr>
        <w:t>R</w:t>
      </w:r>
      <w:r w:rsidR="00B00453">
        <w:rPr>
          <w:b/>
          <w:bCs/>
          <w:noProof/>
          <w:sz w:val="28"/>
          <w:szCs w:val="28"/>
          <w:vertAlign w:val="subscript"/>
        </w:rPr>
        <w:t>СК</w:t>
      </w:r>
      <w:r w:rsidRPr="00587B34">
        <w:rPr>
          <w:b/>
          <w:bCs/>
          <w:noProof/>
          <w:sz w:val="28"/>
          <w:szCs w:val="28"/>
        </w:rPr>
        <w:t xml:space="preserve"> =</w:t>
      </w:r>
      <w:r w:rsidRPr="00587B34">
        <w:rPr>
          <w:b/>
          <w:bCs/>
          <w:sz w:val="28"/>
          <w:szCs w:val="28"/>
        </w:rPr>
        <w:t xml:space="preserve"> </w:t>
      </w:r>
      <w:r w:rsidRPr="008F07EF">
        <w:rPr>
          <w:b/>
          <w:bCs/>
          <w:position w:val="-24"/>
          <w:sz w:val="28"/>
          <w:szCs w:val="28"/>
        </w:rPr>
        <w:object w:dxaOrig="2100" w:dyaOrig="620">
          <v:shape id="_x0000_i1041" type="#_x0000_t75" style="width:105pt;height:30.75pt" o:ole="">
            <v:imagedata r:id="rId39" o:title=""/>
          </v:shape>
          <o:OLEObject Type="Embed" ProgID="Equation.3" ShapeID="_x0000_i1041" DrawAspect="Content" ObjectID="_1469858358" r:id="rId40"/>
        </w:object>
      </w:r>
      <w:r>
        <w:rPr>
          <w:b/>
          <w:bCs/>
          <w:sz w:val="28"/>
          <w:szCs w:val="28"/>
        </w:rPr>
        <w:t>ФР</w:t>
      </w:r>
      <w:r w:rsidRPr="0057316A">
        <w:rPr>
          <w:b/>
          <w:bCs/>
          <w:sz w:val="28"/>
          <w:szCs w:val="28"/>
        </w:rPr>
        <w:t xml:space="preserve"> </w:t>
      </w:r>
      <w:r w:rsidRPr="00587B34">
        <w:rPr>
          <w:b/>
          <w:bCs/>
          <w:sz w:val="28"/>
          <w:szCs w:val="28"/>
        </w:rPr>
        <w:t xml:space="preserve">* </w:t>
      </w:r>
      <w:r>
        <w:rPr>
          <w:b/>
          <w:bCs/>
          <w:sz w:val="28"/>
          <w:szCs w:val="28"/>
        </w:rPr>
        <w:t>К</w:t>
      </w:r>
      <w:r>
        <w:rPr>
          <w:b/>
          <w:bCs/>
          <w:sz w:val="28"/>
          <w:szCs w:val="28"/>
          <w:vertAlign w:val="subscript"/>
        </w:rPr>
        <w:t>об. зк</w:t>
      </w:r>
      <w:r w:rsidRPr="00587B34">
        <w:rPr>
          <w:b/>
          <w:bCs/>
          <w:sz w:val="28"/>
          <w:szCs w:val="28"/>
        </w:rPr>
        <w:t xml:space="preserve"> * </w:t>
      </w:r>
      <w:r>
        <w:rPr>
          <w:b/>
          <w:bCs/>
          <w:sz w:val="28"/>
          <w:szCs w:val="28"/>
          <w:lang w:val="en-US"/>
        </w:rPr>
        <w:t>R</w:t>
      </w:r>
      <w:r w:rsidRPr="008F07EF">
        <w:rPr>
          <w:b/>
          <w:bCs/>
          <w:sz w:val="28"/>
          <w:szCs w:val="28"/>
          <w:vertAlign w:val="subscript"/>
        </w:rPr>
        <w:t>пр</w:t>
      </w:r>
      <w:r w:rsidRPr="00B00453">
        <w:rPr>
          <w:b/>
          <w:bCs/>
          <w:sz w:val="28"/>
          <w:szCs w:val="28"/>
          <w:vertAlign w:val="subscript"/>
        </w:rPr>
        <w:t>од</w:t>
      </w:r>
    </w:p>
    <w:p w:rsidR="008F07EF" w:rsidRPr="0060714A" w:rsidRDefault="008F07EF" w:rsidP="008F07EF">
      <w:pPr>
        <w:spacing w:line="360" w:lineRule="auto"/>
        <w:ind w:firstLine="540"/>
        <w:jc w:val="both"/>
        <w:rPr>
          <w:sz w:val="28"/>
          <w:szCs w:val="28"/>
        </w:rPr>
      </w:pPr>
      <w:r>
        <w:rPr>
          <w:sz w:val="28"/>
          <w:szCs w:val="28"/>
        </w:rPr>
        <w:t xml:space="preserve"> 3.</w:t>
      </w:r>
      <w:r w:rsidR="00953CB2" w:rsidRPr="00953CB2">
        <w:rPr>
          <w:sz w:val="28"/>
          <w:szCs w:val="28"/>
        </w:rPr>
        <w:t xml:space="preserve"> </w:t>
      </w:r>
      <w:r w:rsidRPr="0060714A">
        <w:rPr>
          <w:sz w:val="28"/>
          <w:szCs w:val="28"/>
        </w:rPr>
        <w:t xml:space="preserve">Используя способ абсолютных разниц, рассчитаем влияние на рентабельность </w:t>
      </w:r>
      <w:r>
        <w:rPr>
          <w:sz w:val="28"/>
          <w:szCs w:val="28"/>
        </w:rPr>
        <w:t>собственного капитала</w:t>
      </w:r>
      <w:r w:rsidRPr="0060714A">
        <w:rPr>
          <w:sz w:val="28"/>
          <w:szCs w:val="28"/>
        </w:rPr>
        <w:t xml:space="preserve"> различных факторов по следующим формулам:</w:t>
      </w:r>
    </w:p>
    <w:p w:rsidR="008F07EF" w:rsidRPr="0060714A" w:rsidRDefault="008F07EF" w:rsidP="008F07EF">
      <w:pPr>
        <w:numPr>
          <w:ilvl w:val="0"/>
          <w:numId w:val="6"/>
        </w:numPr>
        <w:spacing w:line="360" w:lineRule="auto"/>
        <w:jc w:val="both"/>
        <w:rPr>
          <w:sz w:val="28"/>
          <w:szCs w:val="28"/>
        </w:rPr>
      </w:pPr>
      <w:r>
        <w:rPr>
          <w:sz w:val="28"/>
          <w:szCs w:val="28"/>
        </w:rPr>
        <w:t>значение</w:t>
      </w:r>
      <w:r w:rsidRPr="0060714A">
        <w:rPr>
          <w:sz w:val="28"/>
          <w:szCs w:val="28"/>
        </w:rPr>
        <w:t xml:space="preserve"> финансового рычага</w:t>
      </w:r>
      <w:r>
        <w:rPr>
          <w:sz w:val="28"/>
          <w:szCs w:val="28"/>
        </w:rPr>
        <w:t>;</w:t>
      </w:r>
    </w:p>
    <w:p w:rsidR="008F07EF" w:rsidRDefault="008F07EF" w:rsidP="008F07EF">
      <w:pPr>
        <w:spacing w:line="360" w:lineRule="auto"/>
        <w:ind w:firstLine="708"/>
        <w:jc w:val="both"/>
        <w:rPr>
          <w:sz w:val="28"/>
          <w:szCs w:val="28"/>
        </w:rPr>
      </w:pPr>
      <w:r>
        <w:rPr>
          <w:sz w:val="28"/>
          <w:szCs w:val="28"/>
        </w:rPr>
        <w:t>ФР</w:t>
      </w:r>
      <w:r w:rsidRPr="0060714A">
        <w:rPr>
          <w:sz w:val="28"/>
          <w:szCs w:val="28"/>
        </w:rPr>
        <w:t xml:space="preserve"> = (ЗК/СК) </w:t>
      </w:r>
    </w:p>
    <w:p w:rsidR="008F07EF" w:rsidRDefault="008F07EF" w:rsidP="008F07EF">
      <w:pPr>
        <w:spacing w:line="360" w:lineRule="auto"/>
        <w:ind w:firstLine="708"/>
        <w:jc w:val="both"/>
        <w:rPr>
          <w:sz w:val="28"/>
          <w:szCs w:val="28"/>
        </w:rPr>
      </w:pPr>
      <w:r>
        <w:rPr>
          <w:sz w:val="28"/>
          <w:szCs w:val="28"/>
        </w:rPr>
        <w:t>ФР</w:t>
      </w:r>
      <w:r w:rsidRPr="00910CD6">
        <w:rPr>
          <w:sz w:val="18"/>
          <w:szCs w:val="18"/>
        </w:rPr>
        <w:t>0</w:t>
      </w:r>
      <w:r>
        <w:rPr>
          <w:sz w:val="28"/>
          <w:szCs w:val="28"/>
        </w:rPr>
        <w:t>=1247142/1960728=0,6361</w:t>
      </w:r>
    </w:p>
    <w:p w:rsidR="008F07EF" w:rsidRDefault="008F07EF" w:rsidP="008F07EF">
      <w:pPr>
        <w:spacing w:line="360" w:lineRule="auto"/>
        <w:ind w:firstLine="708"/>
        <w:jc w:val="both"/>
        <w:rPr>
          <w:sz w:val="28"/>
          <w:szCs w:val="28"/>
        </w:rPr>
      </w:pPr>
      <w:r>
        <w:rPr>
          <w:sz w:val="28"/>
          <w:szCs w:val="28"/>
        </w:rPr>
        <w:t>ФР</w:t>
      </w:r>
      <w:r w:rsidRPr="00910CD6">
        <w:rPr>
          <w:sz w:val="18"/>
          <w:szCs w:val="18"/>
        </w:rPr>
        <w:t>1</w:t>
      </w:r>
      <w:r>
        <w:rPr>
          <w:sz w:val="28"/>
          <w:szCs w:val="28"/>
        </w:rPr>
        <w:t>=1251127/2281539,5=0,5484</w:t>
      </w:r>
    </w:p>
    <w:p w:rsidR="008F07EF" w:rsidRPr="00E72ADC" w:rsidRDefault="008F07EF" w:rsidP="008F07EF">
      <w:pPr>
        <w:spacing w:line="360" w:lineRule="auto"/>
        <w:ind w:firstLine="708"/>
        <w:jc w:val="both"/>
        <w:rPr>
          <w:sz w:val="28"/>
          <w:szCs w:val="28"/>
        </w:rPr>
      </w:pPr>
      <w:r>
        <w:rPr>
          <w:sz w:val="28"/>
          <w:szCs w:val="28"/>
        </w:rPr>
        <w:t>∆ФР=ФР</w:t>
      </w:r>
      <w:r w:rsidRPr="00910CD6">
        <w:rPr>
          <w:sz w:val="18"/>
          <w:szCs w:val="18"/>
        </w:rPr>
        <w:t>1</w:t>
      </w:r>
      <w:r>
        <w:rPr>
          <w:sz w:val="28"/>
          <w:szCs w:val="28"/>
        </w:rPr>
        <w:t>-ФР</w:t>
      </w:r>
      <w:r w:rsidRPr="00910CD6">
        <w:rPr>
          <w:sz w:val="18"/>
          <w:szCs w:val="18"/>
        </w:rPr>
        <w:t>0</w:t>
      </w:r>
      <w:r>
        <w:rPr>
          <w:sz w:val="28"/>
          <w:szCs w:val="28"/>
        </w:rPr>
        <w:t>=0,5484-0,6361=-0,0877</w:t>
      </w:r>
    </w:p>
    <w:p w:rsidR="008F07EF" w:rsidRPr="0060714A" w:rsidRDefault="008F07EF" w:rsidP="008F07EF">
      <w:pPr>
        <w:numPr>
          <w:ilvl w:val="0"/>
          <w:numId w:val="6"/>
        </w:numPr>
        <w:tabs>
          <w:tab w:val="left" w:pos="360"/>
        </w:tabs>
        <w:spacing w:line="360" w:lineRule="auto"/>
        <w:jc w:val="both"/>
        <w:rPr>
          <w:sz w:val="28"/>
          <w:szCs w:val="28"/>
        </w:rPr>
      </w:pPr>
      <w:r>
        <w:rPr>
          <w:sz w:val="28"/>
          <w:szCs w:val="28"/>
        </w:rPr>
        <w:t>значение</w:t>
      </w:r>
      <w:r w:rsidRPr="0060714A">
        <w:rPr>
          <w:sz w:val="28"/>
          <w:szCs w:val="28"/>
        </w:rPr>
        <w:t xml:space="preserve"> коэффициента оборачиваемости заемного капитала</w:t>
      </w:r>
      <w:r>
        <w:rPr>
          <w:sz w:val="28"/>
          <w:szCs w:val="28"/>
        </w:rPr>
        <w:t>;</w:t>
      </w:r>
    </w:p>
    <w:p w:rsidR="008F07EF" w:rsidRDefault="008F07EF" w:rsidP="008F07EF">
      <w:pPr>
        <w:spacing w:line="360" w:lineRule="auto"/>
        <w:ind w:left="360" w:firstLine="348"/>
        <w:jc w:val="both"/>
        <w:rPr>
          <w:sz w:val="28"/>
          <w:szCs w:val="28"/>
        </w:rPr>
      </w:pPr>
      <w:r>
        <w:rPr>
          <w:b/>
          <w:bCs/>
          <w:sz w:val="28"/>
          <w:szCs w:val="28"/>
        </w:rPr>
        <w:t>К</w:t>
      </w:r>
      <w:r>
        <w:rPr>
          <w:b/>
          <w:bCs/>
          <w:sz w:val="28"/>
          <w:szCs w:val="28"/>
          <w:vertAlign w:val="subscript"/>
        </w:rPr>
        <w:t>об. зк0</w:t>
      </w:r>
      <w:r>
        <w:rPr>
          <w:bCs/>
          <w:sz w:val="28"/>
          <w:szCs w:val="28"/>
          <w:vertAlign w:val="subscript"/>
        </w:rPr>
        <w:t xml:space="preserve"> </w:t>
      </w:r>
      <w:r>
        <w:rPr>
          <w:sz w:val="28"/>
          <w:szCs w:val="28"/>
        </w:rPr>
        <w:t xml:space="preserve"> =8243819/1247142=6,6102</w:t>
      </w:r>
    </w:p>
    <w:p w:rsidR="008F07EF" w:rsidRDefault="008F07EF" w:rsidP="008F07EF">
      <w:pPr>
        <w:spacing w:line="360" w:lineRule="auto"/>
        <w:ind w:left="360" w:firstLine="348"/>
        <w:jc w:val="both"/>
        <w:rPr>
          <w:sz w:val="28"/>
          <w:szCs w:val="28"/>
        </w:rPr>
      </w:pPr>
      <w:r>
        <w:rPr>
          <w:b/>
          <w:bCs/>
          <w:sz w:val="28"/>
          <w:szCs w:val="28"/>
        </w:rPr>
        <w:t>К</w:t>
      </w:r>
      <w:r>
        <w:rPr>
          <w:b/>
          <w:bCs/>
          <w:sz w:val="28"/>
          <w:szCs w:val="28"/>
          <w:vertAlign w:val="subscript"/>
        </w:rPr>
        <w:t xml:space="preserve">об. зк1  </w:t>
      </w:r>
      <w:r>
        <w:rPr>
          <w:bCs/>
          <w:sz w:val="28"/>
          <w:szCs w:val="28"/>
          <w:vertAlign w:val="subscript"/>
        </w:rPr>
        <w:t xml:space="preserve"> </w:t>
      </w:r>
      <w:r>
        <w:rPr>
          <w:sz w:val="28"/>
          <w:szCs w:val="28"/>
        </w:rPr>
        <w:t xml:space="preserve"> =8738523/1251127=6,9845</w:t>
      </w:r>
    </w:p>
    <w:p w:rsidR="008F07EF" w:rsidRDefault="008F07EF" w:rsidP="008F07EF">
      <w:pPr>
        <w:spacing w:line="360" w:lineRule="auto"/>
        <w:ind w:left="360" w:firstLine="348"/>
        <w:jc w:val="both"/>
        <w:rPr>
          <w:sz w:val="28"/>
          <w:szCs w:val="28"/>
        </w:rPr>
      </w:pPr>
      <w:r>
        <w:rPr>
          <w:b/>
          <w:bCs/>
          <w:sz w:val="28"/>
          <w:szCs w:val="28"/>
        </w:rPr>
        <w:t>∆К</w:t>
      </w:r>
      <w:r>
        <w:rPr>
          <w:b/>
          <w:bCs/>
          <w:sz w:val="28"/>
          <w:szCs w:val="28"/>
          <w:vertAlign w:val="subscript"/>
        </w:rPr>
        <w:t>об. зк</w:t>
      </w:r>
      <w:r>
        <w:rPr>
          <w:bCs/>
          <w:sz w:val="28"/>
          <w:szCs w:val="28"/>
          <w:vertAlign w:val="subscript"/>
        </w:rPr>
        <w:t xml:space="preserve">  </w:t>
      </w:r>
      <w:r>
        <w:rPr>
          <w:sz w:val="28"/>
          <w:szCs w:val="28"/>
        </w:rPr>
        <w:t xml:space="preserve"> =6,9845-6,6102=0,3743</w:t>
      </w:r>
    </w:p>
    <w:p w:rsidR="008F07EF" w:rsidRDefault="008F07EF" w:rsidP="008F07EF">
      <w:pPr>
        <w:numPr>
          <w:ilvl w:val="0"/>
          <w:numId w:val="6"/>
        </w:numPr>
        <w:spacing w:line="360" w:lineRule="auto"/>
        <w:jc w:val="both"/>
        <w:rPr>
          <w:sz w:val="28"/>
          <w:szCs w:val="28"/>
        </w:rPr>
      </w:pPr>
      <w:r>
        <w:rPr>
          <w:sz w:val="28"/>
          <w:szCs w:val="28"/>
        </w:rPr>
        <w:t>значение рентабельности продаж;</w:t>
      </w:r>
    </w:p>
    <w:p w:rsidR="008F07EF" w:rsidRDefault="008F07EF" w:rsidP="008F07EF">
      <w:pPr>
        <w:tabs>
          <w:tab w:val="left" w:pos="720"/>
        </w:tabs>
        <w:spacing w:line="360" w:lineRule="auto"/>
        <w:ind w:firstLine="360"/>
        <w:jc w:val="both"/>
        <w:rPr>
          <w:sz w:val="28"/>
          <w:szCs w:val="28"/>
        </w:rPr>
      </w:pPr>
      <w:r>
        <w:rPr>
          <w:sz w:val="36"/>
          <w:szCs w:val="36"/>
        </w:rPr>
        <w:tab/>
      </w:r>
      <w:r>
        <w:rPr>
          <w:sz w:val="36"/>
          <w:szCs w:val="36"/>
          <w:lang w:val="en-US"/>
        </w:rPr>
        <w:t>R</w:t>
      </w:r>
      <w:r w:rsidRPr="0060714A">
        <w:rPr>
          <w:sz w:val="28"/>
          <w:szCs w:val="28"/>
        </w:rPr>
        <w:t xml:space="preserve"> = </w:t>
      </w:r>
      <w:r w:rsidRPr="0060714A">
        <w:rPr>
          <w:sz w:val="28"/>
          <w:szCs w:val="28"/>
          <w:lang w:val="en-US"/>
        </w:rPr>
        <w:t>P</w:t>
      </w:r>
      <w:r w:rsidRPr="0060714A">
        <w:rPr>
          <w:sz w:val="28"/>
          <w:szCs w:val="28"/>
        </w:rPr>
        <w:t>/</w:t>
      </w:r>
      <w:r>
        <w:rPr>
          <w:sz w:val="28"/>
          <w:szCs w:val="28"/>
          <w:lang w:val="en-US"/>
        </w:rPr>
        <w:t>V</w:t>
      </w:r>
    </w:p>
    <w:p w:rsidR="008F07EF" w:rsidRPr="008F07EF" w:rsidRDefault="008F07EF" w:rsidP="008F07EF">
      <w:pPr>
        <w:spacing w:line="360" w:lineRule="auto"/>
        <w:ind w:left="360" w:firstLine="348"/>
        <w:jc w:val="both"/>
        <w:rPr>
          <w:sz w:val="28"/>
          <w:szCs w:val="28"/>
          <w:lang w:val="en-US"/>
        </w:rPr>
      </w:pPr>
      <w:r>
        <w:rPr>
          <w:b/>
          <w:bCs/>
          <w:sz w:val="28"/>
          <w:szCs w:val="28"/>
          <w:lang w:val="en-US"/>
        </w:rPr>
        <w:t>R</w:t>
      </w:r>
      <w:r w:rsidRPr="00E47AA8">
        <w:rPr>
          <w:b/>
          <w:bCs/>
          <w:sz w:val="28"/>
          <w:szCs w:val="28"/>
          <w:vertAlign w:val="subscript"/>
        </w:rPr>
        <w:t>прод</w:t>
      </w:r>
      <w:r>
        <w:rPr>
          <w:b/>
          <w:bCs/>
          <w:sz w:val="28"/>
          <w:szCs w:val="28"/>
          <w:vertAlign w:val="subscript"/>
        </w:rPr>
        <w:t xml:space="preserve">0 </w:t>
      </w:r>
      <w:r>
        <w:rPr>
          <w:bCs/>
          <w:sz w:val="28"/>
          <w:szCs w:val="28"/>
          <w:vertAlign w:val="subscript"/>
        </w:rPr>
        <w:t xml:space="preserve"> </w:t>
      </w:r>
      <w:r>
        <w:rPr>
          <w:sz w:val="28"/>
          <w:szCs w:val="28"/>
        </w:rPr>
        <w:t xml:space="preserve"> =255950/8243819=0,031</w:t>
      </w:r>
      <w:r>
        <w:rPr>
          <w:sz w:val="28"/>
          <w:szCs w:val="28"/>
          <w:lang w:val="en-US"/>
        </w:rPr>
        <w:t>0</w:t>
      </w:r>
    </w:p>
    <w:p w:rsidR="008F07EF" w:rsidRDefault="008F07EF" w:rsidP="008F07EF">
      <w:pPr>
        <w:spacing w:line="360" w:lineRule="auto"/>
        <w:ind w:left="360" w:firstLine="348"/>
        <w:jc w:val="both"/>
        <w:rPr>
          <w:sz w:val="28"/>
          <w:szCs w:val="28"/>
        </w:rPr>
      </w:pPr>
      <w:r>
        <w:rPr>
          <w:b/>
          <w:bCs/>
          <w:sz w:val="28"/>
          <w:szCs w:val="28"/>
          <w:lang w:val="en-US"/>
        </w:rPr>
        <w:t>R</w:t>
      </w:r>
      <w:r w:rsidRPr="00E47AA8">
        <w:rPr>
          <w:b/>
          <w:bCs/>
          <w:sz w:val="28"/>
          <w:szCs w:val="28"/>
          <w:vertAlign w:val="subscript"/>
        </w:rPr>
        <w:t>прод</w:t>
      </w:r>
      <w:r>
        <w:rPr>
          <w:b/>
          <w:bCs/>
          <w:sz w:val="28"/>
          <w:szCs w:val="28"/>
          <w:vertAlign w:val="subscript"/>
        </w:rPr>
        <w:t xml:space="preserve">1 </w:t>
      </w:r>
      <w:r>
        <w:rPr>
          <w:bCs/>
          <w:sz w:val="28"/>
          <w:szCs w:val="28"/>
          <w:vertAlign w:val="subscript"/>
        </w:rPr>
        <w:t xml:space="preserve"> </w:t>
      </w:r>
      <w:r>
        <w:rPr>
          <w:sz w:val="28"/>
          <w:szCs w:val="28"/>
        </w:rPr>
        <w:t xml:space="preserve"> =346199/8738523=0,0396</w:t>
      </w:r>
    </w:p>
    <w:p w:rsidR="008F07EF" w:rsidRDefault="008F07EF" w:rsidP="008F07EF">
      <w:pPr>
        <w:spacing w:line="360" w:lineRule="auto"/>
        <w:ind w:left="360" w:firstLine="348"/>
        <w:jc w:val="both"/>
        <w:rPr>
          <w:sz w:val="28"/>
          <w:szCs w:val="28"/>
        </w:rPr>
      </w:pPr>
      <w:r>
        <w:rPr>
          <w:b/>
          <w:bCs/>
          <w:sz w:val="28"/>
          <w:szCs w:val="28"/>
        </w:rPr>
        <w:t>∆</w:t>
      </w:r>
      <w:r>
        <w:rPr>
          <w:b/>
          <w:bCs/>
          <w:sz w:val="28"/>
          <w:szCs w:val="28"/>
          <w:lang w:val="en-US"/>
        </w:rPr>
        <w:t>R</w:t>
      </w:r>
      <w:r w:rsidRPr="00E47AA8">
        <w:rPr>
          <w:b/>
          <w:bCs/>
          <w:sz w:val="28"/>
          <w:szCs w:val="28"/>
          <w:vertAlign w:val="subscript"/>
        </w:rPr>
        <w:t>прод</w:t>
      </w:r>
      <w:r>
        <w:rPr>
          <w:b/>
          <w:bCs/>
          <w:sz w:val="28"/>
          <w:szCs w:val="28"/>
          <w:vertAlign w:val="subscript"/>
        </w:rPr>
        <w:t xml:space="preserve">  </w:t>
      </w:r>
      <w:r>
        <w:rPr>
          <w:sz w:val="28"/>
          <w:szCs w:val="28"/>
        </w:rPr>
        <w:t xml:space="preserve"> =0,0396-0,031=0,0086</w:t>
      </w:r>
    </w:p>
    <w:p w:rsidR="008F07EF" w:rsidRPr="008F07EF" w:rsidRDefault="008F07EF" w:rsidP="008F07EF">
      <w:pPr>
        <w:numPr>
          <w:ilvl w:val="0"/>
          <w:numId w:val="6"/>
        </w:numPr>
        <w:spacing w:line="360" w:lineRule="auto"/>
        <w:jc w:val="both"/>
        <w:rPr>
          <w:sz w:val="28"/>
          <w:szCs w:val="28"/>
        </w:rPr>
      </w:pPr>
      <w:r>
        <w:rPr>
          <w:sz w:val="28"/>
          <w:szCs w:val="28"/>
        </w:rPr>
        <w:t>влияние</w:t>
      </w:r>
      <w:r w:rsidRPr="0060714A">
        <w:rPr>
          <w:sz w:val="28"/>
          <w:szCs w:val="28"/>
        </w:rPr>
        <w:t xml:space="preserve"> финансового рычага</w:t>
      </w:r>
      <w:r>
        <w:rPr>
          <w:sz w:val="28"/>
          <w:szCs w:val="28"/>
          <w:lang w:val="en-US"/>
        </w:rPr>
        <w:t>:</w:t>
      </w:r>
    </w:p>
    <w:p w:rsidR="008F07EF" w:rsidRDefault="00B00453" w:rsidP="00B00453">
      <w:pPr>
        <w:spacing w:line="360" w:lineRule="auto"/>
        <w:jc w:val="both"/>
        <w:rPr>
          <w:sz w:val="28"/>
          <w:szCs w:val="28"/>
        </w:rPr>
      </w:pPr>
      <w:r w:rsidRPr="00B00453">
        <w:rPr>
          <w:bCs/>
          <w:noProof/>
          <w:sz w:val="28"/>
          <w:szCs w:val="28"/>
          <w:lang w:val="en-US"/>
        </w:rPr>
        <w:t>R</w:t>
      </w:r>
      <w:r w:rsidRPr="00B00453">
        <w:rPr>
          <w:bCs/>
          <w:noProof/>
          <w:sz w:val="28"/>
          <w:szCs w:val="28"/>
          <w:vertAlign w:val="subscript"/>
        </w:rPr>
        <w:t>СК</w:t>
      </w:r>
      <w:r w:rsidRPr="00B00453">
        <w:rPr>
          <w:bCs/>
          <w:sz w:val="28"/>
          <w:szCs w:val="28"/>
        </w:rPr>
        <w:t xml:space="preserve"> (</w:t>
      </w:r>
      <w:r w:rsidRPr="00B00453">
        <w:rPr>
          <w:sz w:val="28"/>
          <w:szCs w:val="28"/>
        </w:rPr>
        <w:t>∆ФР</w:t>
      </w:r>
      <w:r w:rsidRPr="00B00453">
        <w:rPr>
          <w:bCs/>
          <w:sz w:val="28"/>
          <w:szCs w:val="28"/>
        </w:rPr>
        <w:t>)</w:t>
      </w:r>
      <w:r>
        <w:rPr>
          <w:bCs/>
          <w:sz w:val="28"/>
          <w:szCs w:val="28"/>
        </w:rPr>
        <w:t>=</w:t>
      </w:r>
      <w:r w:rsidRPr="00B00453">
        <w:rPr>
          <w:sz w:val="28"/>
          <w:szCs w:val="28"/>
        </w:rPr>
        <w:t xml:space="preserve"> </w:t>
      </w:r>
      <w:r>
        <w:rPr>
          <w:sz w:val="28"/>
          <w:szCs w:val="28"/>
        </w:rPr>
        <w:t>∆ФР</w:t>
      </w:r>
      <w:r w:rsidRPr="00B00453">
        <w:rPr>
          <w:bCs/>
          <w:sz w:val="28"/>
          <w:szCs w:val="28"/>
        </w:rPr>
        <w:t xml:space="preserve"> </w:t>
      </w:r>
      <w:r w:rsidR="008F07EF" w:rsidRPr="00B00453">
        <w:rPr>
          <w:bCs/>
          <w:sz w:val="28"/>
          <w:szCs w:val="28"/>
        </w:rPr>
        <w:t xml:space="preserve"> * К</w:t>
      </w:r>
      <w:r w:rsidR="008F07EF" w:rsidRPr="00B00453">
        <w:rPr>
          <w:bCs/>
          <w:sz w:val="28"/>
          <w:szCs w:val="28"/>
          <w:vertAlign w:val="subscript"/>
        </w:rPr>
        <w:t>об. зк</w:t>
      </w:r>
      <w:r>
        <w:rPr>
          <w:bCs/>
          <w:sz w:val="28"/>
          <w:szCs w:val="28"/>
          <w:vertAlign w:val="subscript"/>
        </w:rPr>
        <w:t>0</w:t>
      </w:r>
      <w:r w:rsidR="008F07EF" w:rsidRPr="00B00453">
        <w:rPr>
          <w:bCs/>
          <w:sz w:val="28"/>
          <w:szCs w:val="28"/>
        </w:rPr>
        <w:t xml:space="preserve"> * </w:t>
      </w:r>
      <w:r w:rsidR="008F07EF" w:rsidRPr="00B00453">
        <w:rPr>
          <w:bCs/>
          <w:sz w:val="28"/>
          <w:szCs w:val="28"/>
          <w:lang w:val="en-US"/>
        </w:rPr>
        <w:t>R</w:t>
      </w:r>
      <w:r w:rsidR="008F07EF" w:rsidRPr="00B00453">
        <w:rPr>
          <w:bCs/>
          <w:sz w:val="28"/>
          <w:szCs w:val="28"/>
          <w:vertAlign w:val="subscript"/>
        </w:rPr>
        <w:t>прод</w:t>
      </w:r>
      <w:r>
        <w:rPr>
          <w:bCs/>
          <w:sz w:val="28"/>
          <w:szCs w:val="28"/>
          <w:vertAlign w:val="subscript"/>
        </w:rPr>
        <w:t>0</w:t>
      </w:r>
      <w:r>
        <w:rPr>
          <w:bCs/>
          <w:sz w:val="28"/>
          <w:szCs w:val="28"/>
        </w:rPr>
        <w:t>=</w:t>
      </w:r>
      <w:r>
        <w:rPr>
          <w:bCs/>
          <w:sz w:val="28"/>
          <w:szCs w:val="28"/>
          <w:vertAlign w:val="subscript"/>
        </w:rPr>
        <w:t xml:space="preserve"> </w:t>
      </w:r>
      <w:r w:rsidR="008F07EF">
        <w:rPr>
          <w:sz w:val="28"/>
          <w:szCs w:val="28"/>
        </w:rPr>
        <w:t>-0,0877*6,6102*0,031*100=-1,8%</w:t>
      </w:r>
    </w:p>
    <w:p w:rsidR="008F07EF" w:rsidRDefault="008F07EF" w:rsidP="008F07EF">
      <w:pPr>
        <w:numPr>
          <w:ilvl w:val="0"/>
          <w:numId w:val="6"/>
        </w:numPr>
        <w:spacing w:line="360" w:lineRule="auto"/>
        <w:jc w:val="both"/>
        <w:rPr>
          <w:sz w:val="28"/>
          <w:szCs w:val="28"/>
        </w:rPr>
      </w:pPr>
      <w:r>
        <w:rPr>
          <w:sz w:val="28"/>
          <w:szCs w:val="28"/>
        </w:rPr>
        <w:t>влияние</w:t>
      </w:r>
      <w:r w:rsidRPr="0060714A">
        <w:rPr>
          <w:sz w:val="28"/>
          <w:szCs w:val="28"/>
        </w:rPr>
        <w:t xml:space="preserve"> коэффициента оборачиваемости заемного капитала</w:t>
      </w:r>
      <w:r w:rsidR="00B00453">
        <w:rPr>
          <w:sz w:val="28"/>
          <w:szCs w:val="28"/>
        </w:rPr>
        <w:t>:</w:t>
      </w:r>
    </w:p>
    <w:p w:rsidR="008F07EF" w:rsidRDefault="00B00453" w:rsidP="00B00453">
      <w:pPr>
        <w:spacing w:line="360" w:lineRule="auto"/>
        <w:jc w:val="both"/>
        <w:rPr>
          <w:sz w:val="28"/>
          <w:szCs w:val="28"/>
        </w:rPr>
      </w:pPr>
      <w:r w:rsidRPr="00B00453">
        <w:rPr>
          <w:bCs/>
          <w:noProof/>
          <w:sz w:val="28"/>
          <w:szCs w:val="28"/>
          <w:lang w:val="en-US"/>
        </w:rPr>
        <w:t>R</w:t>
      </w:r>
      <w:r w:rsidRPr="00B00453">
        <w:rPr>
          <w:bCs/>
          <w:noProof/>
          <w:sz w:val="28"/>
          <w:szCs w:val="28"/>
          <w:vertAlign w:val="subscript"/>
        </w:rPr>
        <w:t>СК</w:t>
      </w:r>
      <w:r w:rsidRPr="00B00453">
        <w:rPr>
          <w:bCs/>
          <w:sz w:val="28"/>
          <w:szCs w:val="28"/>
        </w:rPr>
        <w:t xml:space="preserve"> (</w:t>
      </w:r>
      <w:r>
        <w:rPr>
          <w:b/>
          <w:bCs/>
          <w:sz w:val="28"/>
          <w:szCs w:val="28"/>
        </w:rPr>
        <w:t>∆К</w:t>
      </w:r>
      <w:r>
        <w:rPr>
          <w:b/>
          <w:bCs/>
          <w:sz w:val="28"/>
          <w:szCs w:val="28"/>
          <w:vertAlign w:val="subscript"/>
        </w:rPr>
        <w:t>об. зк</w:t>
      </w:r>
      <w:r>
        <w:rPr>
          <w:bCs/>
          <w:sz w:val="28"/>
          <w:szCs w:val="28"/>
          <w:vertAlign w:val="subscript"/>
        </w:rPr>
        <w:t xml:space="preserve">  </w:t>
      </w:r>
      <w:r>
        <w:rPr>
          <w:sz w:val="28"/>
          <w:szCs w:val="28"/>
        </w:rPr>
        <w:t xml:space="preserve"> </w:t>
      </w:r>
      <w:r w:rsidRPr="00B00453">
        <w:rPr>
          <w:bCs/>
          <w:sz w:val="28"/>
          <w:szCs w:val="28"/>
        </w:rPr>
        <w:t>)</w:t>
      </w:r>
      <w:r>
        <w:rPr>
          <w:bCs/>
          <w:sz w:val="28"/>
          <w:szCs w:val="28"/>
        </w:rPr>
        <w:t>=</w:t>
      </w:r>
      <w:r w:rsidRPr="00B00453">
        <w:rPr>
          <w:sz w:val="28"/>
          <w:szCs w:val="28"/>
        </w:rPr>
        <w:t xml:space="preserve"> </w:t>
      </w:r>
      <w:r>
        <w:rPr>
          <w:sz w:val="28"/>
          <w:szCs w:val="28"/>
        </w:rPr>
        <w:t>ФР</w:t>
      </w:r>
      <w:r>
        <w:rPr>
          <w:sz w:val="28"/>
          <w:szCs w:val="28"/>
          <w:vertAlign w:val="subscript"/>
        </w:rPr>
        <w:t>1</w:t>
      </w:r>
      <w:r w:rsidRPr="00B00453">
        <w:rPr>
          <w:bCs/>
          <w:sz w:val="28"/>
          <w:szCs w:val="28"/>
        </w:rPr>
        <w:t xml:space="preserve">  * </w:t>
      </w:r>
      <w:r>
        <w:rPr>
          <w:b/>
          <w:bCs/>
          <w:sz w:val="28"/>
          <w:szCs w:val="28"/>
        </w:rPr>
        <w:t>∆К</w:t>
      </w:r>
      <w:r>
        <w:rPr>
          <w:b/>
          <w:bCs/>
          <w:sz w:val="28"/>
          <w:szCs w:val="28"/>
          <w:vertAlign w:val="subscript"/>
        </w:rPr>
        <w:t>об. зк</w:t>
      </w:r>
      <w:r>
        <w:rPr>
          <w:bCs/>
          <w:sz w:val="28"/>
          <w:szCs w:val="28"/>
          <w:vertAlign w:val="subscript"/>
        </w:rPr>
        <w:t xml:space="preserve">  </w:t>
      </w:r>
      <w:r>
        <w:rPr>
          <w:sz w:val="28"/>
          <w:szCs w:val="28"/>
        </w:rPr>
        <w:t xml:space="preserve"> </w:t>
      </w:r>
      <w:r w:rsidRPr="00B00453">
        <w:rPr>
          <w:bCs/>
          <w:sz w:val="28"/>
          <w:szCs w:val="28"/>
        </w:rPr>
        <w:t xml:space="preserve">* </w:t>
      </w:r>
      <w:r w:rsidRPr="00B00453">
        <w:rPr>
          <w:bCs/>
          <w:sz w:val="28"/>
          <w:szCs w:val="28"/>
          <w:lang w:val="en-US"/>
        </w:rPr>
        <w:t>R</w:t>
      </w:r>
      <w:r w:rsidRPr="00B00453">
        <w:rPr>
          <w:bCs/>
          <w:sz w:val="28"/>
          <w:szCs w:val="28"/>
          <w:vertAlign w:val="subscript"/>
        </w:rPr>
        <w:t>прод</w:t>
      </w:r>
      <w:r>
        <w:rPr>
          <w:bCs/>
          <w:sz w:val="28"/>
          <w:szCs w:val="28"/>
          <w:vertAlign w:val="subscript"/>
        </w:rPr>
        <w:t>0</w:t>
      </w:r>
      <w:r>
        <w:rPr>
          <w:bCs/>
          <w:sz w:val="28"/>
          <w:szCs w:val="28"/>
        </w:rPr>
        <w:t>=</w:t>
      </w:r>
      <w:r w:rsidR="008F07EF">
        <w:rPr>
          <w:sz w:val="28"/>
          <w:szCs w:val="28"/>
        </w:rPr>
        <w:t>0,5484*0,3743*0,031*100=0,64%</w:t>
      </w:r>
    </w:p>
    <w:p w:rsidR="008F07EF" w:rsidRDefault="00B00453" w:rsidP="008F07EF">
      <w:pPr>
        <w:numPr>
          <w:ilvl w:val="0"/>
          <w:numId w:val="6"/>
        </w:numPr>
        <w:spacing w:line="360" w:lineRule="auto"/>
        <w:jc w:val="both"/>
        <w:rPr>
          <w:sz w:val="28"/>
          <w:szCs w:val="28"/>
        </w:rPr>
      </w:pPr>
      <w:r>
        <w:rPr>
          <w:sz w:val="28"/>
          <w:szCs w:val="28"/>
        </w:rPr>
        <w:t>влияние рентабельности продаж:</w:t>
      </w:r>
    </w:p>
    <w:p w:rsidR="008F07EF" w:rsidRDefault="00B00453" w:rsidP="00B00453">
      <w:pPr>
        <w:spacing w:line="360" w:lineRule="auto"/>
        <w:jc w:val="both"/>
        <w:rPr>
          <w:sz w:val="28"/>
          <w:szCs w:val="28"/>
        </w:rPr>
      </w:pPr>
      <w:r w:rsidRPr="00B00453">
        <w:rPr>
          <w:bCs/>
          <w:noProof/>
          <w:sz w:val="28"/>
          <w:szCs w:val="28"/>
          <w:lang w:val="en-US"/>
        </w:rPr>
        <w:t>R</w:t>
      </w:r>
      <w:r w:rsidRPr="00B00453">
        <w:rPr>
          <w:bCs/>
          <w:noProof/>
          <w:sz w:val="28"/>
          <w:szCs w:val="28"/>
          <w:vertAlign w:val="subscript"/>
        </w:rPr>
        <w:t>СК</w:t>
      </w:r>
      <w:r w:rsidRPr="00B00453">
        <w:rPr>
          <w:bCs/>
          <w:sz w:val="28"/>
          <w:szCs w:val="28"/>
        </w:rPr>
        <w:t xml:space="preserve"> (</w:t>
      </w:r>
      <w:r>
        <w:rPr>
          <w:b/>
          <w:bCs/>
          <w:sz w:val="28"/>
          <w:szCs w:val="28"/>
        </w:rPr>
        <w:t>∆</w:t>
      </w:r>
      <w:r>
        <w:rPr>
          <w:b/>
          <w:bCs/>
          <w:sz w:val="28"/>
          <w:szCs w:val="28"/>
          <w:lang w:val="en-US"/>
        </w:rPr>
        <w:t>R</w:t>
      </w:r>
      <w:r w:rsidRPr="00E47AA8">
        <w:rPr>
          <w:b/>
          <w:bCs/>
          <w:sz w:val="28"/>
          <w:szCs w:val="28"/>
          <w:vertAlign w:val="subscript"/>
        </w:rPr>
        <w:t>прод</w:t>
      </w:r>
      <w:r>
        <w:rPr>
          <w:b/>
          <w:bCs/>
          <w:sz w:val="28"/>
          <w:szCs w:val="28"/>
          <w:vertAlign w:val="subscript"/>
        </w:rPr>
        <w:t xml:space="preserve"> </w:t>
      </w:r>
      <w:r w:rsidRPr="00B00453">
        <w:rPr>
          <w:bCs/>
          <w:sz w:val="28"/>
          <w:szCs w:val="28"/>
        </w:rPr>
        <w:t>)</w:t>
      </w:r>
      <w:r>
        <w:rPr>
          <w:bCs/>
          <w:sz w:val="28"/>
          <w:szCs w:val="28"/>
        </w:rPr>
        <w:t>=</w:t>
      </w:r>
      <w:r w:rsidRPr="00B00453">
        <w:rPr>
          <w:sz w:val="28"/>
          <w:szCs w:val="28"/>
        </w:rPr>
        <w:t xml:space="preserve"> </w:t>
      </w:r>
      <w:r>
        <w:rPr>
          <w:sz w:val="28"/>
          <w:szCs w:val="28"/>
        </w:rPr>
        <w:t>ФР</w:t>
      </w:r>
      <w:r>
        <w:rPr>
          <w:sz w:val="28"/>
          <w:szCs w:val="28"/>
          <w:vertAlign w:val="subscript"/>
        </w:rPr>
        <w:t>1</w:t>
      </w:r>
      <w:r w:rsidRPr="00B00453">
        <w:rPr>
          <w:bCs/>
          <w:sz w:val="28"/>
          <w:szCs w:val="28"/>
        </w:rPr>
        <w:t xml:space="preserve">  * </w:t>
      </w:r>
      <w:r>
        <w:rPr>
          <w:b/>
          <w:bCs/>
          <w:sz w:val="28"/>
          <w:szCs w:val="28"/>
        </w:rPr>
        <w:t>К</w:t>
      </w:r>
      <w:r>
        <w:rPr>
          <w:b/>
          <w:bCs/>
          <w:sz w:val="28"/>
          <w:szCs w:val="28"/>
          <w:vertAlign w:val="subscript"/>
        </w:rPr>
        <w:t>об. зк1</w:t>
      </w:r>
      <w:r>
        <w:rPr>
          <w:bCs/>
          <w:sz w:val="28"/>
          <w:szCs w:val="28"/>
          <w:vertAlign w:val="subscript"/>
        </w:rPr>
        <w:t xml:space="preserve">  </w:t>
      </w:r>
      <w:r>
        <w:rPr>
          <w:sz w:val="28"/>
          <w:szCs w:val="28"/>
        </w:rPr>
        <w:t xml:space="preserve"> </w:t>
      </w:r>
      <w:r w:rsidRPr="00B00453">
        <w:rPr>
          <w:bCs/>
          <w:sz w:val="28"/>
          <w:szCs w:val="28"/>
        </w:rPr>
        <w:t xml:space="preserve">* </w:t>
      </w:r>
      <w:r>
        <w:rPr>
          <w:b/>
          <w:bCs/>
          <w:sz w:val="28"/>
          <w:szCs w:val="28"/>
        </w:rPr>
        <w:t>∆</w:t>
      </w:r>
      <w:r>
        <w:rPr>
          <w:b/>
          <w:bCs/>
          <w:sz w:val="28"/>
          <w:szCs w:val="28"/>
          <w:lang w:val="en-US"/>
        </w:rPr>
        <w:t>R</w:t>
      </w:r>
      <w:r w:rsidRPr="00E47AA8">
        <w:rPr>
          <w:b/>
          <w:bCs/>
          <w:sz w:val="28"/>
          <w:szCs w:val="28"/>
          <w:vertAlign w:val="subscript"/>
        </w:rPr>
        <w:t>прод</w:t>
      </w:r>
      <w:r>
        <w:rPr>
          <w:b/>
          <w:bCs/>
          <w:sz w:val="28"/>
          <w:szCs w:val="28"/>
          <w:vertAlign w:val="subscript"/>
        </w:rPr>
        <w:t xml:space="preserve"> </w:t>
      </w:r>
      <w:r>
        <w:rPr>
          <w:sz w:val="28"/>
          <w:szCs w:val="28"/>
        </w:rPr>
        <w:t xml:space="preserve"> =</w:t>
      </w:r>
      <w:r w:rsidR="008F07EF">
        <w:rPr>
          <w:sz w:val="28"/>
          <w:szCs w:val="28"/>
        </w:rPr>
        <w:t>0,5484*6,9845*0,0086*100=3,28%</w:t>
      </w:r>
    </w:p>
    <w:p w:rsidR="008F07EF" w:rsidRDefault="008F07EF" w:rsidP="008F07EF">
      <w:pPr>
        <w:numPr>
          <w:ilvl w:val="0"/>
          <w:numId w:val="6"/>
        </w:numPr>
        <w:spacing w:line="360" w:lineRule="auto"/>
        <w:jc w:val="both"/>
        <w:rPr>
          <w:sz w:val="28"/>
          <w:szCs w:val="28"/>
        </w:rPr>
      </w:pPr>
      <w:r w:rsidRPr="0060714A">
        <w:rPr>
          <w:sz w:val="28"/>
          <w:szCs w:val="28"/>
        </w:rPr>
        <w:t>общее влияние всех факторов</w:t>
      </w:r>
    </w:p>
    <w:p w:rsidR="008F07EF" w:rsidRDefault="008F07EF" w:rsidP="008F07EF">
      <w:pPr>
        <w:spacing w:line="360" w:lineRule="auto"/>
        <w:ind w:firstLine="708"/>
        <w:jc w:val="both"/>
        <w:rPr>
          <w:sz w:val="28"/>
          <w:szCs w:val="28"/>
        </w:rPr>
      </w:pPr>
      <w:r>
        <w:rPr>
          <w:sz w:val="28"/>
          <w:szCs w:val="28"/>
        </w:rPr>
        <w:t>-1,8%+0,64%+3,28%=2,12%</w:t>
      </w:r>
    </w:p>
    <w:p w:rsidR="00B00453" w:rsidRPr="00C614CB" w:rsidRDefault="00B00453" w:rsidP="00B00453">
      <w:pPr>
        <w:tabs>
          <w:tab w:val="left" w:pos="720"/>
        </w:tabs>
        <w:spacing w:line="360" w:lineRule="auto"/>
        <w:ind w:left="360"/>
        <w:jc w:val="center"/>
        <w:rPr>
          <w:b/>
          <w:sz w:val="28"/>
          <w:szCs w:val="28"/>
        </w:rPr>
      </w:pPr>
      <w:r>
        <w:rPr>
          <w:b/>
          <w:sz w:val="28"/>
          <w:szCs w:val="28"/>
        </w:rPr>
        <w:t>Вывод:</w:t>
      </w:r>
    </w:p>
    <w:p w:rsidR="00B00453" w:rsidRDefault="00B00453" w:rsidP="00B00453">
      <w:pPr>
        <w:tabs>
          <w:tab w:val="left" w:pos="720"/>
        </w:tabs>
        <w:spacing w:line="360" w:lineRule="auto"/>
        <w:ind w:firstLine="540"/>
        <w:jc w:val="both"/>
        <w:rPr>
          <w:sz w:val="28"/>
          <w:szCs w:val="28"/>
        </w:rPr>
      </w:pPr>
      <w:r>
        <w:rPr>
          <w:sz w:val="28"/>
          <w:szCs w:val="28"/>
        </w:rPr>
        <w:t>Из расчета видно, что увеличение рентабельности собственного капитала на 2,12 % в первую очередь произошло за счет изменения рентабельности продаж на 3,28%. Факторы, оказавшие отрицательное влияние—изменение финансового рычага на 0,877%, его  изменение, уменьшило рентабельность собственного капитала на 1,8%. Источники роста рентабельности стоит искать  в реструктуризации, модернизации производственной деятельности организации.</w:t>
      </w:r>
    </w:p>
    <w:p w:rsidR="00AE42CC" w:rsidRDefault="00AE42CC" w:rsidP="00207C51">
      <w:pPr>
        <w:tabs>
          <w:tab w:val="left" w:pos="540"/>
        </w:tabs>
        <w:spacing w:line="360" w:lineRule="auto"/>
        <w:ind w:firstLine="540"/>
        <w:jc w:val="both"/>
      </w:pPr>
    </w:p>
    <w:p w:rsidR="005F3348" w:rsidRDefault="005F3348" w:rsidP="00207C51">
      <w:pPr>
        <w:tabs>
          <w:tab w:val="left" w:pos="540"/>
        </w:tabs>
        <w:spacing w:line="360" w:lineRule="auto"/>
        <w:ind w:firstLine="540"/>
        <w:jc w:val="both"/>
      </w:pPr>
    </w:p>
    <w:p w:rsidR="005F3348" w:rsidRDefault="005F3348" w:rsidP="00207C51">
      <w:pPr>
        <w:tabs>
          <w:tab w:val="left" w:pos="540"/>
        </w:tabs>
        <w:spacing w:line="360" w:lineRule="auto"/>
        <w:ind w:firstLine="540"/>
        <w:jc w:val="both"/>
      </w:pPr>
    </w:p>
    <w:p w:rsidR="005F3348" w:rsidRDefault="005F3348" w:rsidP="00207C51">
      <w:pPr>
        <w:tabs>
          <w:tab w:val="left" w:pos="540"/>
        </w:tabs>
        <w:spacing w:line="360" w:lineRule="auto"/>
        <w:ind w:firstLine="540"/>
        <w:jc w:val="both"/>
      </w:pPr>
    </w:p>
    <w:p w:rsidR="005F3348" w:rsidRDefault="005F3348" w:rsidP="00207C51">
      <w:pPr>
        <w:tabs>
          <w:tab w:val="left" w:pos="540"/>
        </w:tabs>
        <w:spacing w:line="360" w:lineRule="auto"/>
        <w:ind w:firstLine="540"/>
        <w:jc w:val="both"/>
      </w:pPr>
    </w:p>
    <w:p w:rsidR="005F3348" w:rsidRDefault="005F3348" w:rsidP="00207C51">
      <w:pPr>
        <w:tabs>
          <w:tab w:val="left" w:pos="540"/>
        </w:tabs>
        <w:spacing w:line="360" w:lineRule="auto"/>
        <w:ind w:firstLine="540"/>
        <w:jc w:val="both"/>
      </w:pPr>
    </w:p>
    <w:p w:rsidR="005F3348" w:rsidRDefault="005F3348" w:rsidP="00207C51">
      <w:pPr>
        <w:tabs>
          <w:tab w:val="left" w:pos="540"/>
        </w:tabs>
        <w:spacing w:line="360" w:lineRule="auto"/>
        <w:ind w:firstLine="540"/>
        <w:jc w:val="both"/>
      </w:pPr>
    </w:p>
    <w:p w:rsidR="005F3348" w:rsidRDefault="005F3348" w:rsidP="00207C51">
      <w:pPr>
        <w:tabs>
          <w:tab w:val="left" w:pos="540"/>
        </w:tabs>
        <w:spacing w:line="360" w:lineRule="auto"/>
        <w:ind w:firstLine="540"/>
        <w:jc w:val="both"/>
      </w:pPr>
    </w:p>
    <w:p w:rsidR="005F3348" w:rsidRDefault="005F3348" w:rsidP="00207C51">
      <w:pPr>
        <w:tabs>
          <w:tab w:val="left" w:pos="540"/>
        </w:tabs>
        <w:spacing w:line="360" w:lineRule="auto"/>
        <w:ind w:firstLine="540"/>
        <w:jc w:val="both"/>
      </w:pPr>
    </w:p>
    <w:p w:rsidR="005F3348" w:rsidRDefault="005F3348" w:rsidP="00207C51">
      <w:pPr>
        <w:tabs>
          <w:tab w:val="left" w:pos="540"/>
        </w:tabs>
        <w:spacing w:line="360" w:lineRule="auto"/>
        <w:ind w:firstLine="540"/>
        <w:jc w:val="both"/>
      </w:pPr>
    </w:p>
    <w:p w:rsidR="005F3348" w:rsidRDefault="005F3348" w:rsidP="00207C51">
      <w:pPr>
        <w:tabs>
          <w:tab w:val="left" w:pos="540"/>
        </w:tabs>
        <w:spacing w:line="360" w:lineRule="auto"/>
        <w:ind w:firstLine="540"/>
        <w:jc w:val="both"/>
      </w:pPr>
    </w:p>
    <w:p w:rsidR="005F3348" w:rsidRDefault="005F3348" w:rsidP="00207C51">
      <w:pPr>
        <w:tabs>
          <w:tab w:val="left" w:pos="540"/>
        </w:tabs>
        <w:spacing w:line="360" w:lineRule="auto"/>
        <w:ind w:firstLine="540"/>
        <w:jc w:val="both"/>
      </w:pPr>
    </w:p>
    <w:p w:rsidR="005F3348" w:rsidRDefault="005F3348" w:rsidP="00207C51">
      <w:pPr>
        <w:tabs>
          <w:tab w:val="left" w:pos="540"/>
        </w:tabs>
        <w:spacing w:line="360" w:lineRule="auto"/>
        <w:ind w:firstLine="540"/>
        <w:jc w:val="both"/>
      </w:pPr>
    </w:p>
    <w:p w:rsidR="005F3348" w:rsidRDefault="005F3348" w:rsidP="00207C51">
      <w:pPr>
        <w:tabs>
          <w:tab w:val="left" w:pos="540"/>
        </w:tabs>
        <w:spacing w:line="360" w:lineRule="auto"/>
        <w:ind w:firstLine="540"/>
        <w:jc w:val="both"/>
      </w:pPr>
    </w:p>
    <w:p w:rsidR="005F3348" w:rsidRDefault="005F3348" w:rsidP="00207C51">
      <w:pPr>
        <w:tabs>
          <w:tab w:val="left" w:pos="540"/>
        </w:tabs>
        <w:spacing w:line="360" w:lineRule="auto"/>
        <w:ind w:firstLine="540"/>
        <w:jc w:val="both"/>
      </w:pPr>
    </w:p>
    <w:p w:rsidR="005F3348" w:rsidRDefault="005F3348" w:rsidP="00207C51">
      <w:pPr>
        <w:tabs>
          <w:tab w:val="left" w:pos="540"/>
        </w:tabs>
        <w:spacing w:line="360" w:lineRule="auto"/>
        <w:ind w:firstLine="540"/>
        <w:jc w:val="both"/>
      </w:pPr>
    </w:p>
    <w:p w:rsidR="005F3348" w:rsidRDefault="005F3348" w:rsidP="00207C51">
      <w:pPr>
        <w:tabs>
          <w:tab w:val="left" w:pos="540"/>
        </w:tabs>
        <w:spacing w:line="360" w:lineRule="auto"/>
        <w:ind w:firstLine="540"/>
        <w:jc w:val="both"/>
      </w:pPr>
    </w:p>
    <w:p w:rsidR="005F3348" w:rsidRDefault="005F3348" w:rsidP="00207C51">
      <w:pPr>
        <w:tabs>
          <w:tab w:val="left" w:pos="540"/>
        </w:tabs>
        <w:spacing w:line="360" w:lineRule="auto"/>
        <w:ind w:firstLine="540"/>
        <w:jc w:val="both"/>
      </w:pPr>
    </w:p>
    <w:p w:rsidR="005F3348" w:rsidRDefault="005F3348" w:rsidP="00207C51">
      <w:pPr>
        <w:tabs>
          <w:tab w:val="left" w:pos="540"/>
        </w:tabs>
        <w:spacing w:line="360" w:lineRule="auto"/>
        <w:ind w:firstLine="540"/>
        <w:jc w:val="both"/>
      </w:pPr>
    </w:p>
    <w:p w:rsidR="005F3348" w:rsidRDefault="005F3348" w:rsidP="00207C51">
      <w:pPr>
        <w:tabs>
          <w:tab w:val="left" w:pos="540"/>
        </w:tabs>
        <w:spacing w:line="360" w:lineRule="auto"/>
        <w:ind w:firstLine="540"/>
        <w:jc w:val="both"/>
      </w:pPr>
    </w:p>
    <w:p w:rsidR="005F3348" w:rsidRDefault="005F3348" w:rsidP="00207C51">
      <w:pPr>
        <w:tabs>
          <w:tab w:val="left" w:pos="540"/>
        </w:tabs>
        <w:spacing w:line="360" w:lineRule="auto"/>
        <w:ind w:firstLine="540"/>
        <w:jc w:val="both"/>
      </w:pPr>
    </w:p>
    <w:p w:rsidR="005F3348" w:rsidRDefault="005F3348" w:rsidP="00207C51">
      <w:pPr>
        <w:tabs>
          <w:tab w:val="left" w:pos="540"/>
        </w:tabs>
        <w:spacing w:line="360" w:lineRule="auto"/>
        <w:ind w:firstLine="540"/>
        <w:jc w:val="both"/>
      </w:pPr>
    </w:p>
    <w:p w:rsidR="005F3348" w:rsidRDefault="005F3348" w:rsidP="00207C51">
      <w:pPr>
        <w:tabs>
          <w:tab w:val="left" w:pos="540"/>
        </w:tabs>
        <w:spacing w:line="360" w:lineRule="auto"/>
        <w:ind w:firstLine="540"/>
        <w:jc w:val="both"/>
      </w:pPr>
    </w:p>
    <w:p w:rsidR="005F3348" w:rsidRDefault="005F3348" w:rsidP="005F3348">
      <w:pPr>
        <w:tabs>
          <w:tab w:val="left" w:pos="540"/>
        </w:tabs>
        <w:spacing w:line="360" w:lineRule="auto"/>
        <w:ind w:firstLine="540"/>
        <w:jc w:val="center"/>
        <w:rPr>
          <w:b/>
          <w:sz w:val="28"/>
          <w:szCs w:val="28"/>
        </w:rPr>
      </w:pPr>
      <w:r>
        <w:rPr>
          <w:b/>
          <w:sz w:val="28"/>
          <w:szCs w:val="28"/>
        </w:rPr>
        <w:t>5. Анализ финансового положения организации</w:t>
      </w:r>
    </w:p>
    <w:p w:rsidR="002046D2" w:rsidRDefault="002046D2" w:rsidP="002046D2">
      <w:pPr>
        <w:pStyle w:val="2"/>
        <w:spacing w:before="0" w:after="0" w:line="360" w:lineRule="auto"/>
        <w:jc w:val="center"/>
        <w:rPr>
          <w:rFonts w:ascii="Times New Roman" w:hAnsi="Times New Roman" w:cs="Times New Roman"/>
          <w:i w:val="0"/>
          <w:iCs w:val="0"/>
        </w:rPr>
      </w:pPr>
      <w:bookmarkStart w:id="22" w:name="_Toc198260299"/>
      <w:r w:rsidRPr="00030DE4">
        <w:rPr>
          <w:rFonts w:ascii="Times New Roman" w:hAnsi="Times New Roman" w:cs="Times New Roman"/>
          <w:i w:val="0"/>
          <w:iCs w:val="0"/>
        </w:rPr>
        <w:t>Задание № 2</w:t>
      </w:r>
      <w:bookmarkEnd w:id="22"/>
      <w:r>
        <w:rPr>
          <w:rFonts w:ascii="Times New Roman" w:hAnsi="Times New Roman" w:cs="Times New Roman"/>
          <w:i w:val="0"/>
          <w:iCs w:val="0"/>
        </w:rPr>
        <w:t>0</w:t>
      </w:r>
    </w:p>
    <w:p w:rsidR="002046D2" w:rsidRPr="00030DE4" w:rsidRDefault="002046D2" w:rsidP="002046D2">
      <w:pPr>
        <w:spacing w:line="360" w:lineRule="auto"/>
        <w:ind w:firstLine="540"/>
        <w:jc w:val="both"/>
        <w:rPr>
          <w:sz w:val="28"/>
          <w:szCs w:val="28"/>
        </w:rPr>
      </w:pPr>
      <w:r>
        <w:rPr>
          <w:sz w:val="28"/>
          <w:szCs w:val="28"/>
        </w:rPr>
        <w:t>Определить наличие собственных оборотных средств на начало и конец отчетного года, факторы, повлиявшие на их изменение. Расчеты обобщить в табл.18. Оценить обеспеченность организации собственными оборотными средствами.</w:t>
      </w:r>
    </w:p>
    <w:p w:rsidR="002046D2" w:rsidRPr="00030DE4" w:rsidRDefault="002046D2" w:rsidP="002046D2">
      <w:pPr>
        <w:spacing w:line="360" w:lineRule="auto"/>
        <w:jc w:val="right"/>
        <w:rPr>
          <w:b/>
          <w:bCs/>
          <w:sz w:val="28"/>
          <w:szCs w:val="28"/>
        </w:rPr>
      </w:pPr>
      <w:r w:rsidRPr="00030DE4">
        <w:rPr>
          <w:sz w:val="28"/>
          <w:szCs w:val="28"/>
        </w:rPr>
        <w:t>Таблица 1</w:t>
      </w:r>
      <w:r>
        <w:rPr>
          <w:sz w:val="28"/>
          <w:szCs w:val="28"/>
        </w:rPr>
        <w:t>8</w:t>
      </w:r>
    </w:p>
    <w:p w:rsidR="002046D2" w:rsidRPr="0077290A" w:rsidRDefault="002046D2" w:rsidP="002046D2">
      <w:pPr>
        <w:tabs>
          <w:tab w:val="left" w:pos="720"/>
        </w:tabs>
        <w:spacing w:line="360" w:lineRule="auto"/>
        <w:ind w:left="360"/>
        <w:jc w:val="center"/>
        <w:rPr>
          <w:b/>
          <w:sz w:val="28"/>
          <w:szCs w:val="28"/>
        </w:rPr>
      </w:pPr>
      <w:r w:rsidRPr="0077290A">
        <w:rPr>
          <w:b/>
          <w:sz w:val="28"/>
          <w:szCs w:val="28"/>
        </w:rPr>
        <w:t>Определение собственных оборотных средств и влияния отдельных ф</w:t>
      </w:r>
      <w:r>
        <w:rPr>
          <w:b/>
          <w:sz w:val="28"/>
          <w:szCs w:val="28"/>
        </w:rPr>
        <w:t>акторов, вызвавших их изменение</w:t>
      </w:r>
    </w:p>
    <w:tbl>
      <w:tblPr>
        <w:tblW w:w="9546" w:type="dxa"/>
        <w:tblInd w:w="93" w:type="dxa"/>
        <w:tblLook w:val="0000" w:firstRow="0" w:lastRow="0" w:firstColumn="0" w:lastColumn="0" w:noHBand="0" w:noVBand="0"/>
      </w:tblPr>
      <w:tblGrid>
        <w:gridCol w:w="801"/>
        <w:gridCol w:w="3350"/>
        <w:gridCol w:w="1131"/>
        <w:gridCol w:w="1131"/>
        <w:gridCol w:w="1398"/>
        <w:gridCol w:w="1806"/>
      </w:tblGrid>
      <w:tr w:rsidR="002046D2" w:rsidRPr="002046D2">
        <w:trPr>
          <w:trHeight w:val="1473"/>
        </w:trPr>
        <w:tc>
          <w:tcPr>
            <w:tcW w:w="799" w:type="dxa"/>
            <w:tcBorders>
              <w:top w:val="single" w:sz="8" w:space="0" w:color="auto"/>
              <w:left w:val="single" w:sz="8" w:space="0" w:color="auto"/>
              <w:bottom w:val="single" w:sz="8" w:space="0" w:color="auto"/>
              <w:right w:val="single" w:sz="4" w:space="0" w:color="auto"/>
            </w:tcBorders>
            <w:shd w:val="clear" w:color="auto" w:fill="auto"/>
            <w:noWrap/>
            <w:vAlign w:val="bottom"/>
          </w:tcPr>
          <w:p w:rsidR="002046D2" w:rsidRPr="002046D2" w:rsidRDefault="002046D2" w:rsidP="002046D2">
            <w:pPr>
              <w:spacing w:line="360" w:lineRule="auto"/>
              <w:jc w:val="center"/>
              <w:rPr>
                <w:b/>
              </w:rPr>
            </w:pPr>
            <w:r w:rsidRPr="002046D2">
              <w:rPr>
                <w:b/>
              </w:rPr>
              <w:t>№п/п</w:t>
            </w:r>
          </w:p>
        </w:tc>
        <w:tc>
          <w:tcPr>
            <w:tcW w:w="3350" w:type="dxa"/>
            <w:tcBorders>
              <w:top w:val="single" w:sz="8" w:space="0" w:color="auto"/>
              <w:left w:val="nil"/>
              <w:bottom w:val="single" w:sz="8" w:space="0" w:color="auto"/>
              <w:right w:val="single" w:sz="4" w:space="0" w:color="auto"/>
            </w:tcBorders>
            <w:shd w:val="clear" w:color="auto" w:fill="auto"/>
            <w:noWrap/>
            <w:vAlign w:val="bottom"/>
          </w:tcPr>
          <w:p w:rsidR="002046D2" w:rsidRPr="002046D2" w:rsidRDefault="002046D2" w:rsidP="002046D2">
            <w:pPr>
              <w:spacing w:line="360" w:lineRule="auto"/>
              <w:jc w:val="center"/>
              <w:rPr>
                <w:b/>
              </w:rPr>
            </w:pPr>
            <w:r w:rsidRPr="002046D2">
              <w:rPr>
                <w:b/>
              </w:rPr>
              <w:t>Показатель</w:t>
            </w:r>
          </w:p>
        </w:tc>
        <w:tc>
          <w:tcPr>
            <w:tcW w:w="1131" w:type="dxa"/>
            <w:tcBorders>
              <w:top w:val="single" w:sz="8" w:space="0" w:color="auto"/>
              <w:left w:val="nil"/>
              <w:bottom w:val="single" w:sz="8" w:space="0" w:color="auto"/>
              <w:right w:val="single" w:sz="4" w:space="0" w:color="auto"/>
            </w:tcBorders>
            <w:shd w:val="clear" w:color="auto" w:fill="auto"/>
            <w:vAlign w:val="bottom"/>
          </w:tcPr>
          <w:p w:rsidR="002046D2" w:rsidRPr="002046D2" w:rsidRDefault="002046D2" w:rsidP="002046D2">
            <w:pPr>
              <w:spacing w:line="360" w:lineRule="auto"/>
              <w:jc w:val="center"/>
              <w:rPr>
                <w:b/>
              </w:rPr>
            </w:pPr>
            <w:r w:rsidRPr="002046D2">
              <w:rPr>
                <w:b/>
              </w:rPr>
              <w:t>на начало года</w:t>
            </w:r>
          </w:p>
        </w:tc>
        <w:tc>
          <w:tcPr>
            <w:tcW w:w="1131" w:type="dxa"/>
            <w:tcBorders>
              <w:top w:val="single" w:sz="8" w:space="0" w:color="auto"/>
              <w:left w:val="nil"/>
              <w:bottom w:val="single" w:sz="8" w:space="0" w:color="auto"/>
              <w:right w:val="single" w:sz="4" w:space="0" w:color="auto"/>
            </w:tcBorders>
            <w:shd w:val="clear" w:color="auto" w:fill="auto"/>
            <w:vAlign w:val="bottom"/>
          </w:tcPr>
          <w:p w:rsidR="002046D2" w:rsidRPr="002046D2" w:rsidRDefault="002046D2" w:rsidP="002046D2">
            <w:pPr>
              <w:spacing w:line="360" w:lineRule="auto"/>
              <w:jc w:val="center"/>
              <w:rPr>
                <w:b/>
              </w:rPr>
            </w:pPr>
            <w:r w:rsidRPr="002046D2">
              <w:rPr>
                <w:b/>
              </w:rPr>
              <w:t>на конец года</w:t>
            </w:r>
          </w:p>
        </w:tc>
        <w:tc>
          <w:tcPr>
            <w:tcW w:w="1329" w:type="dxa"/>
            <w:tcBorders>
              <w:top w:val="single" w:sz="8" w:space="0" w:color="auto"/>
              <w:left w:val="nil"/>
              <w:bottom w:val="single" w:sz="8" w:space="0" w:color="auto"/>
              <w:right w:val="single" w:sz="4" w:space="0" w:color="auto"/>
            </w:tcBorders>
            <w:shd w:val="clear" w:color="auto" w:fill="auto"/>
            <w:vAlign w:val="bottom"/>
          </w:tcPr>
          <w:p w:rsidR="002046D2" w:rsidRPr="002046D2" w:rsidRDefault="002046D2" w:rsidP="002046D2">
            <w:pPr>
              <w:spacing w:line="360" w:lineRule="auto"/>
              <w:jc w:val="center"/>
              <w:rPr>
                <w:b/>
              </w:rPr>
            </w:pPr>
            <w:r>
              <w:rPr>
                <w:b/>
              </w:rPr>
              <w:t>Изменение</w:t>
            </w:r>
            <w:r w:rsidRPr="002046D2">
              <w:rPr>
                <w:b/>
              </w:rPr>
              <w:t xml:space="preserve"> </w:t>
            </w:r>
          </w:p>
          <w:p w:rsidR="002046D2" w:rsidRPr="002046D2" w:rsidRDefault="002046D2" w:rsidP="002046D2">
            <w:pPr>
              <w:spacing w:line="360" w:lineRule="auto"/>
              <w:jc w:val="center"/>
              <w:rPr>
                <w:b/>
              </w:rPr>
            </w:pPr>
            <w:r w:rsidRPr="002046D2">
              <w:rPr>
                <w:b/>
              </w:rPr>
              <w:t>(+ -)</w:t>
            </w:r>
          </w:p>
        </w:tc>
        <w:tc>
          <w:tcPr>
            <w:tcW w:w="1806" w:type="dxa"/>
            <w:tcBorders>
              <w:top w:val="single" w:sz="8" w:space="0" w:color="auto"/>
              <w:left w:val="nil"/>
              <w:bottom w:val="single" w:sz="8" w:space="0" w:color="auto"/>
              <w:right w:val="single" w:sz="8" w:space="0" w:color="auto"/>
            </w:tcBorders>
            <w:shd w:val="clear" w:color="auto" w:fill="auto"/>
            <w:vAlign w:val="bottom"/>
          </w:tcPr>
          <w:p w:rsidR="002046D2" w:rsidRPr="002046D2" w:rsidRDefault="002046D2" w:rsidP="002046D2">
            <w:pPr>
              <w:spacing w:line="360" w:lineRule="auto"/>
              <w:jc w:val="center"/>
              <w:rPr>
                <w:b/>
              </w:rPr>
            </w:pPr>
            <w:r w:rsidRPr="002046D2">
              <w:rPr>
                <w:b/>
              </w:rPr>
              <w:t>Влияние на  изменение собственных оборотных средств</w:t>
            </w:r>
          </w:p>
        </w:tc>
      </w:tr>
      <w:tr w:rsidR="002046D2" w:rsidRPr="00BE3DAA">
        <w:trPr>
          <w:trHeight w:val="253"/>
        </w:trPr>
        <w:tc>
          <w:tcPr>
            <w:tcW w:w="799" w:type="dxa"/>
            <w:tcBorders>
              <w:top w:val="nil"/>
              <w:left w:val="single" w:sz="4" w:space="0" w:color="auto"/>
              <w:bottom w:val="single" w:sz="4" w:space="0" w:color="auto"/>
              <w:right w:val="single" w:sz="4" w:space="0" w:color="auto"/>
            </w:tcBorders>
            <w:shd w:val="clear" w:color="auto" w:fill="auto"/>
            <w:noWrap/>
            <w:vAlign w:val="center"/>
          </w:tcPr>
          <w:p w:rsidR="002046D2" w:rsidRPr="00BE3DAA" w:rsidRDefault="002046D2" w:rsidP="00323189">
            <w:pPr>
              <w:jc w:val="center"/>
              <w:rPr>
                <w:b/>
              </w:rPr>
            </w:pPr>
            <w:r w:rsidRPr="00BE3DAA">
              <w:rPr>
                <w:b/>
              </w:rPr>
              <w:t>1</w:t>
            </w:r>
          </w:p>
        </w:tc>
        <w:tc>
          <w:tcPr>
            <w:tcW w:w="3350" w:type="dxa"/>
            <w:tcBorders>
              <w:top w:val="nil"/>
              <w:left w:val="nil"/>
              <w:bottom w:val="single" w:sz="4" w:space="0" w:color="auto"/>
              <w:right w:val="single" w:sz="4" w:space="0" w:color="auto"/>
            </w:tcBorders>
            <w:shd w:val="clear" w:color="auto" w:fill="auto"/>
            <w:noWrap/>
            <w:vAlign w:val="center"/>
          </w:tcPr>
          <w:p w:rsidR="002046D2" w:rsidRPr="00BE3DAA" w:rsidRDefault="002046D2" w:rsidP="00323189">
            <w:pPr>
              <w:jc w:val="center"/>
              <w:rPr>
                <w:b/>
              </w:rPr>
            </w:pPr>
            <w:r w:rsidRPr="00BE3DAA">
              <w:rPr>
                <w:b/>
              </w:rPr>
              <w:t>2</w:t>
            </w:r>
          </w:p>
        </w:tc>
        <w:tc>
          <w:tcPr>
            <w:tcW w:w="1131" w:type="dxa"/>
            <w:tcBorders>
              <w:top w:val="nil"/>
              <w:left w:val="nil"/>
              <w:bottom w:val="single" w:sz="4" w:space="0" w:color="auto"/>
              <w:right w:val="single" w:sz="4" w:space="0" w:color="auto"/>
            </w:tcBorders>
            <w:shd w:val="clear" w:color="auto" w:fill="auto"/>
            <w:noWrap/>
            <w:vAlign w:val="center"/>
          </w:tcPr>
          <w:p w:rsidR="002046D2" w:rsidRPr="00BE3DAA" w:rsidRDefault="002046D2" w:rsidP="00323189">
            <w:pPr>
              <w:jc w:val="center"/>
              <w:rPr>
                <w:b/>
              </w:rPr>
            </w:pPr>
            <w:r w:rsidRPr="00BE3DAA">
              <w:rPr>
                <w:b/>
              </w:rPr>
              <w:t>3</w:t>
            </w:r>
          </w:p>
        </w:tc>
        <w:tc>
          <w:tcPr>
            <w:tcW w:w="1131" w:type="dxa"/>
            <w:tcBorders>
              <w:top w:val="nil"/>
              <w:left w:val="nil"/>
              <w:bottom w:val="single" w:sz="4" w:space="0" w:color="auto"/>
              <w:right w:val="single" w:sz="4" w:space="0" w:color="auto"/>
            </w:tcBorders>
            <w:shd w:val="clear" w:color="auto" w:fill="auto"/>
            <w:noWrap/>
            <w:vAlign w:val="center"/>
          </w:tcPr>
          <w:p w:rsidR="002046D2" w:rsidRPr="00BE3DAA" w:rsidRDefault="002046D2" w:rsidP="00323189">
            <w:pPr>
              <w:jc w:val="center"/>
              <w:rPr>
                <w:b/>
              </w:rPr>
            </w:pPr>
            <w:r w:rsidRPr="00BE3DAA">
              <w:rPr>
                <w:b/>
              </w:rPr>
              <w:t>4</w:t>
            </w:r>
          </w:p>
        </w:tc>
        <w:tc>
          <w:tcPr>
            <w:tcW w:w="1329" w:type="dxa"/>
            <w:tcBorders>
              <w:top w:val="nil"/>
              <w:left w:val="nil"/>
              <w:bottom w:val="single" w:sz="4" w:space="0" w:color="auto"/>
              <w:right w:val="single" w:sz="4" w:space="0" w:color="auto"/>
            </w:tcBorders>
            <w:shd w:val="clear" w:color="auto" w:fill="auto"/>
            <w:noWrap/>
            <w:vAlign w:val="center"/>
          </w:tcPr>
          <w:p w:rsidR="002046D2" w:rsidRPr="00BE3DAA" w:rsidRDefault="002046D2" w:rsidP="00323189">
            <w:pPr>
              <w:jc w:val="center"/>
              <w:rPr>
                <w:b/>
              </w:rPr>
            </w:pPr>
            <w:r w:rsidRPr="00BE3DAA">
              <w:rPr>
                <w:b/>
              </w:rPr>
              <w:t>5</w:t>
            </w:r>
          </w:p>
        </w:tc>
        <w:tc>
          <w:tcPr>
            <w:tcW w:w="1806" w:type="dxa"/>
            <w:tcBorders>
              <w:top w:val="nil"/>
              <w:left w:val="nil"/>
              <w:bottom w:val="single" w:sz="4" w:space="0" w:color="auto"/>
              <w:right w:val="single" w:sz="4" w:space="0" w:color="auto"/>
            </w:tcBorders>
            <w:shd w:val="clear" w:color="auto" w:fill="auto"/>
            <w:noWrap/>
            <w:vAlign w:val="center"/>
          </w:tcPr>
          <w:p w:rsidR="002046D2" w:rsidRPr="00BE3DAA" w:rsidRDefault="002046D2" w:rsidP="00323189">
            <w:pPr>
              <w:jc w:val="center"/>
              <w:rPr>
                <w:b/>
              </w:rPr>
            </w:pPr>
            <w:r w:rsidRPr="00BE3DAA">
              <w:rPr>
                <w:b/>
              </w:rPr>
              <w:t>6</w:t>
            </w:r>
          </w:p>
        </w:tc>
      </w:tr>
      <w:tr w:rsidR="002046D2" w:rsidRPr="002046D2">
        <w:trPr>
          <w:trHeight w:val="253"/>
        </w:trPr>
        <w:tc>
          <w:tcPr>
            <w:tcW w:w="799" w:type="dxa"/>
            <w:vMerge w:val="restart"/>
            <w:tcBorders>
              <w:top w:val="nil"/>
              <w:left w:val="single" w:sz="4" w:space="0" w:color="auto"/>
              <w:bottom w:val="single" w:sz="4" w:space="0" w:color="auto"/>
              <w:right w:val="single" w:sz="4" w:space="0" w:color="auto"/>
            </w:tcBorders>
            <w:shd w:val="clear" w:color="auto" w:fill="auto"/>
            <w:noWrap/>
          </w:tcPr>
          <w:p w:rsidR="002046D2" w:rsidRPr="002046D2" w:rsidRDefault="002046D2" w:rsidP="00323189">
            <w:pPr>
              <w:jc w:val="right"/>
            </w:pPr>
            <w:r w:rsidRPr="002046D2">
              <w:t>1</w:t>
            </w:r>
          </w:p>
        </w:tc>
        <w:tc>
          <w:tcPr>
            <w:tcW w:w="3350" w:type="dxa"/>
            <w:tcBorders>
              <w:top w:val="nil"/>
              <w:left w:val="nil"/>
              <w:bottom w:val="single" w:sz="4" w:space="0" w:color="auto"/>
              <w:right w:val="single" w:sz="4" w:space="0" w:color="auto"/>
            </w:tcBorders>
            <w:shd w:val="clear" w:color="auto" w:fill="auto"/>
            <w:noWrap/>
            <w:vAlign w:val="bottom"/>
          </w:tcPr>
          <w:p w:rsidR="002046D2" w:rsidRPr="002046D2" w:rsidRDefault="002046D2" w:rsidP="00323189">
            <w:r w:rsidRPr="002046D2">
              <w:t>Капитал и резервы</w:t>
            </w:r>
          </w:p>
        </w:tc>
        <w:tc>
          <w:tcPr>
            <w:tcW w:w="1131" w:type="dxa"/>
            <w:tcBorders>
              <w:top w:val="nil"/>
              <w:left w:val="nil"/>
              <w:bottom w:val="nil"/>
              <w:right w:val="nil"/>
            </w:tcBorders>
            <w:shd w:val="clear" w:color="auto" w:fill="auto"/>
            <w:noWrap/>
            <w:vAlign w:val="center"/>
          </w:tcPr>
          <w:p w:rsidR="002046D2" w:rsidRPr="002046D2" w:rsidRDefault="002046D2" w:rsidP="00323189">
            <w:pPr>
              <w:jc w:val="center"/>
            </w:pPr>
          </w:p>
        </w:tc>
        <w:tc>
          <w:tcPr>
            <w:tcW w:w="1131" w:type="dxa"/>
            <w:tcBorders>
              <w:top w:val="nil"/>
              <w:left w:val="nil"/>
              <w:bottom w:val="nil"/>
              <w:right w:val="nil"/>
            </w:tcBorders>
            <w:shd w:val="clear" w:color="auto" w:fill="auto"/>
            <w:noWrap/>
            <w:vAlign w:val="center"/>
          </w:tcPr>
          <w:p w:rsidR="002046D2" w:rsidRPr="002046D2" w:rsidRDefault="002046D2" w:rsidP="00323189">
            <w:pPr>
              <w:jc w:val="center"/>
            </w:pPr>
          </w:p>
        </w:tc>
        <w:tc>
          <w:tcPr>
            <w:tcW w:w="1329" w:type="dxa"/>
            <w:tcBorders>
              <w:top w:val="nil"/>
              <w:left w:val="nil"/>
              <w:bottom w:val="nil"/>
              <w:right w:val="nil"/>
            </w:tcBorders>
            <w:shd w:val="clear" w:color="auto" w:fill="auto"/>
            <w:noWrap/>
            <w:vAlign w:val="center"/>
          </w:tcPr>
          <w:p w:rsidR="002046D2" w:rsidRPr="002046D2" w:rsidRDefault="002046D2" w:rsidP="00323189">
            <w:pPr>
              <w:jc w:val="center"/>
            </w:pPr>
          </w:p>
        </w:tc>
        <w:tc>
          <w:tcPr>
            <w:tcW w:w="1806" w:type="dxa"/>
            <w:tcBorders>
              <w:top w:val="nil"/>
              <w:left w:val="nil"/>
              <w:bottom w:val="nil"/>
              <w:right w:val="nil"/>
            </w:tcBorders>
            <w:shd w:val="clear" w:color="auto" w:fill="auto"/>
            <w:noWrap/>
            <w:vAlign w:val="center"/>
          </w:tcPr>
          <w:p w:rsidR="002046D2" w:rsidRPr="002046D2" w:rsidRDefault="002046D2" w:rsidP="00323189">
            <w:pPr>
              <w:jc w:val="center"/>
            </w:pPr>
          </w:p>
        </w:tc>
      </w:tr>
      <w:tr w:rsidR="002046D2" w:rsidRPr="002046D2">
        <w:trPr>
          <w:trHeight w:val="253"/>
        </w:trPr>
        <w:tc>
          <w:tcPr>
            <w:tcW w:w="799" w:type="dxa"/>
            <w:vMerge/>
            <w:tcBorders>
              <w:top w:val="nil"/>
              <w:left w:val="single" w:sz="4" w:space="0" w:color="auto"/>
              <w:bottom w:val="single" w:sz="4" w:space="0" w:color="auto"/>
              <w:right w:val="single" w:sz="4" w:space="0" w:color="auto"/>
            </w:tcBorders>
            <w:vAlign w:val="center"/>
          </w:tcPr>
          <w:p w:rsidR="002046D2" w:rsidRPr="002046D2" w:rsidRDefault="002046D2" w:rsidP="00323189"/>
        </w:tc>
        <w:tc>
          <w:tcPr>
            <w:tcW w:w="3350" w:type="dxa"/>
            <w:tcBorders>
              <w:top w:val="nil"/>
              <w:left w:val="nil"/>
              <w:bottom w:val="single" w:sz="4" w:space="0" w:color="auto"/>
              <w:right w:val="single" w:sz="4" w:space="0" w:color="auto"/>
            </w:tcBorders>
            <w:shd w:val="clear" w:color="auto" w:fill="auto"/>
            <w:noWrap/>
            <w:vAlign w:val="bottom"/>
          </w:tcPr>
          <w:p w:rsidR="002046D2" w:rsidRPr="002046D2" w:rsidRDefault="002046D2" w:rsidP="00323189">
            <w:r w:rsidRPr="002046D2">
              <w:t>Уставный капитал</w:t>
            </w:r>
          </w:p>
        </w:tc>
        <w:tc>
          <w:tcPr>
            <w:tcW w:w="1131" w:type="dxa"/>
            <w:tcBorders>
              <w:top w:val="single" w:sz="4" w:space="0" w:color="auto"/>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110</w:t>
            </w:r>
          </w:p>
        </w:tc>
        <w:tc>
          <w:tcPr>
            <w:tcW w:w="1131" w:type="dxa"/>
            <w:tcBorders>
              <w:top w:val="single" w:sz="4" w:space="0" w:color="auto"/>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110</w:t>
            </w:r>
          </w:p>
        </w:tc>
        <w:tc>
          <w:tcPr>
            <w:tcW w:w="1329" w:type="dxa"/>
            <w:tcBorders>
              <w:top w:val="single" w:sz="4" w:space="0" w:color="auto"/>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0</w:t>
            </w:r>
          </w:p>
        </w:tc>
        <w:tc>
          <w:tcPr>
            <w:tcW w:w="1806" w:type="dxa"/>
            <w:tcBorders>
              <w:top w:val="single" w:sz="4" w:space="0" w:color="auto"/>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0</w:t>
            </w:r>
          </w:p>
        </w:tc>
      </w:tr>
      <w:tr w:rsidR="002046D2" w:rsidRPr="002046D2">
        <w:trPr>
          <w:trHeight w:val="253"/>
        </w:trPr>
        <w:tc>
          <w:tcPr>
            <w:tcW w:w="799" w:type="dxa"/>
            <w:vMerge/>
            <w:tcBorders>
              <w:top w:val="nil"/>
              <w:left w:val="single" w:sz="4" w:space="0" w:color="auto"/>
              <w:bottom w:val="single" w:sz="4" w:space="0" w:color="auto"/>
              <w:right w:val="single" w:sz="4" w:space="0" w:color="auto"/>
            </w:tcBorders>
            <w:vAlign w:val="center"/>
          </w:tcPr>
          <w:p w:rsidR="002046D2" w:rsidRPr="002046D2" w:rsidRDefault="002046D2" w:rsidP="00323189"/>
        </w:tc>
        <w:tc>
          <w:tcPr>
            <w:tcW w:w="3350" w:type="dxa"/>
            <w:tcBorders>
              <w:top w:val="nil"/>
              <w:left w:val="nil"/>
              <w:bottom w:val="single" w:sz="4" w:space="0" w:color="auto"/>
              <w:right w:val="single" w:sz="4" w:space="0" w:color="auto"/>
            </w:tcBorders>
            <w:shd w:val="clear" w:color="auto" w:fill="auto"/>
            <w:noWrap/>
            <w:vAlign w:val="bottom"/>
          </w:tcPr>
          <w:p w:rsidR="002046D2" w:rsidRPr="002046D2" w:rsidRDefault="002046D2" w:rsidP="00323189">
            <w:r w:rsidRPr="002046D2">
              <w:t>Добавочный капитал</w:t>
            </w:r>
          </w:p>
        </w:tc>
        <w:tc>
          <w:tcPr>
            <w:tcW w:w="1131"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bookmarkStart w:id="23" w:name="OLE_LINK9"/>
            <w:bookmarkStart w:id="24" w:name="OLE_LINK10"/>
            <w:r w:rsidRPr="002046D2">
              <w:t>1723364</w:t>
            </w:r>
            <w:bookmarkEnd w:id="23"/>
            <w:bookmarkEnd w:id="24"/>
          </w:p>
        </w:tc>
        <w:tc>
          <w:tcPr>
            <w:tcW w:w="1131"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2237170</w:t>
            </w:r>
          </w:p>
        </w:tc>
        <w:tc>
          <w:tcPr>
            <w:tcW w:w="1329"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513806</w:t>
            </w:r>
          </w:p>
        </w:tc>
        <w:tc>
          <w:tcPr>
            <w:tcW w:w="1806" w:type="dxa"/>
            <w:tcBorders>
              <w:top w:val="nil"/>
              <w:left w:val="nil"/>
              <w:bottom w:val="single" w:sz="4" w:space="0" w:color="auto"/>
              <w:right w:val="single" w:sz="4" w:space="0" w:color="auto"/>
            </w:tcBorders>
            <w:shd w:val="clear" w:color="auto" w:fill="auto"/>
            <w:noWrap/>
            <w:vAlign w:val="center"/>
          </w:tcPr>
          <w:p w:rsidR="002046D2" w:rsidRPr="002046D2" w:rsidRDefault="000F3FA1" w:rsidP="00323189">
            <w:pPr>
              <w:jc w:val="center"/>
            </w:pPr>
            <w:r>
              <w:t>+</w:t>
            </w:r>
            <w:r w:rsidR="002046D2" w:rsidRPr="002046D2">
              <w:t>513806</w:t>
            </w:r>
          </w:p>
        </w:tc>
      </w:tr>
      <w:tr w:rsidR="002046D2" w:rsidRPr="002046D2">
        <w:trPr>
          <w:trHeight w:val="253"/>
        </w:trPr>
        <w:tc>
          <w:tcPr>
            <w:tcW w:w="799" w:type="dxa"/>
            <w:vMerge/>
            <w:tcBorders>
              <w:top w:val="nil"/>
              <w:left w:val="single" w:sz="4" w:space="0" w:color="auto"/>
              <w:bottom w:val="single" w:sz="4" w:space="0" w:color="auto"/>
              <w:right w:val="single" w:sz="4" w:space="0" w:color="auto"/>
            </w:tcBorders>
            <w:vAlign w:val="center"/>
          </w:tcPr>
          <w:p w:rsidR="002046D2" w:rsidRPr="002046D2" w:rsidRDefault="002046D2" w:rsidP="00323189"/>
        </w:tc>
        <w:tc>
          <w:tcPr>
            <w:tcW w:w="3350" w:type="dxa"/>
            <w:tcBorders>
              <w:top w:val="nil"/>
              <w:left w:val="nil"/>
              <w:bottom w:val="single" w:sz="4" w:space="0" w:color="auto"/>
              <w:right w:val="single" w:sz="4" w:space="0" w:color="auto"/>
            </w:tcBorders>
            <w:shd w:val="clear" w:color="auto" w:fill="auto"/>
            <w:noWrap/>
            <w:vAlign w:val="bottom"/>
          </w:tcPr>
          <w:p w:rsidR="002046D2" w:rsidRPr="002046D2" w:rsidRDefault="002046D2" w:rsidP="00323189">
            <w:r w:rsidRPr="002046D2">
              <w:t>Резервный капитал</w:t>
            </w:r>
          </w:p>
        </w:tc>
        <w:tc>
          <w:tcPr>
            <w:tcW w:w="1131"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81</w:t>
            </w:r>
          </w:p>
        </w:tc>
        <w:tc>
          <w:tcPr>
            <w:tcW w:w="1131"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95</w:t>
            </w:r>
          </w:p>
        </w:tc>
        <w:tc>
          <w:tcPr>
            <w:tcW w:w="1329"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14</w:t>
            </w:r>
          </w:p>
        </w:tc>
        <w:tc>
          <w:tcPr>
            <w:tcW w:w="1806" w:type="dxa"/>
            <w:tcBorders>
              <w:top w:val="nil"/>
              <w:left w:val="nil"/>
              <w:bottom w:val="single" w:sz="4" w:space="0" w:color="auto"/>
              <w:right w:val="single" w:sz="4" w:space="0" w:color="auto"/>
            </w:tcBorders>
            <w:shd w:val="clear" w:color="auto" w:fill="auto"/>
            <w:noWrap/>
            <w:vAlign w:val="center"/>
          </w:tcPr>
          <w:p w:rsidR="002046D2" w:rsidRPr="002046D2" w:rsidRDefault="000F3FA1" w:rsidP="00323189">
            <w:pPr>
              <w:jc w:val="center"/>
            </w:pPr>
            <w:r>
              <w:t>+</w:t>
            </w:r>
            <w:r w:rsidR="002046D2" w:rsidRPr="002046D2">
              <w:t>14</w:t>
            </w:r>
          </w:p>
        </w:tc>
      </w:tr>
      <w:tr w:rsidR="002046D2" w:rsidRPr="002046D2">
        <w:trPr>
          <w:trHeight w:val="253"/>
        </w:trPr>
        <w:tc>
          <w:tcPr>
            <w:tcW w:w="799" w:type="dxa"/>
            <w:vMerge/>
            <w:tcBorders>
              <w:top w:val="nil"/>
              <w:left w:val="single" w:sz="4" w:space="0" w:color="auto"/>
              <w:bottom w:val="single" w:sz="4" w:space="0" w:color="auto"/>
              <w:right w:val="single" w:sz="4" w:space="0" w:color="auto"/>
            </w:tcBorders>
            <w:vAlign w:val="center"/>
          </w:tcPr>
          <w:p w:rsidR="002046D2" w:rsidRPr="002046D2" w:rsidRDefault="002046D2" w:rsidP="00323189"/>
        </w:tc>
        <w:tc>
          <w:tcPr>
            <w:tcW w:w="3350" w:type="dxa"/>
            <w:tcBorders>
              <w:top w:val="nil"/>
              <w:left w:val="nil"/>
              <w:bottom w:val="single" w:sz="4" w:space="0" w:color="auto"/>
              <w:right w:val="single" w:sz="4" w:space="0" w:color="auto"/>
            </w:tcBorders>
            <w:shd w:val="clear" w:color="auto" w:fill="auto"/>
            <w:noWrap/>
            <w:vAlign w:val="bottom"/>
          </w:tcPr>
          <w:p w:rsidR="002046D2" w:rsidRPr="002046D2" w:rsidRDefault="002046D2" w:rsidP="00323189">
            <w:r w:rsidRPr="002046D2">
              <w:t>Нераспределенная прибыль</w:t>
            </w:r>
          </w:p>
        </w:tc>
        <w:tc>
          <w:tcPr>
            <w:tcW w:w="1131"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255950</w:t>
            </w:r>
          </w:p>
        </w:tc>
        <w:tc>
          <w:tcPr>
            <w:tcW w:w="1131"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346199</w:t>
            </w:r>
          </w:p>
        </w:tc>
        <w:tc>
          <w:tcPr>
            <w:tcW w:w="1329"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90249</w:t>
            </w:r>
          </w:p>
        </w:tc>
        <w:tc>
          <w:tcPr>
            <w:tcW w:w="1806" w:type="dxa"/>
            <w:tcBorders>
              <w:top w:val="nil"/>
              <w:left w:val="nil"/>
              <w:bottom w:val="single" w:sz="4" w:space="0" w:color="auto"/>
              <w:right w:val="single" w:sz="4" w:space="0" w:color="auto"/>
            </w:tcBorders>
            <w:shd w:val="clear" w:color="auto" w:fill="auto"/>
            <w:noWrap/>
            <w:vAlign w:val="center"/>
          </w:tcPr>
          <w:p w:rsidR="002046D2" w:rsidRPr="002046D2" w:rsidRDefault="000F3FA1" w:rsidP="00323189">
            <w:pPr>
              <w:jc w:val="center"/>
            </w:pPr>
            <w:r>
              <w:t>+</w:t>
            </w:r>
            <w:r w:rsidR="002046D2" w:rsidRPr="002046D2">
              <w:t>90249</w:t>
            </w:r>
          </w:p>
        </w:tc>
      </w:tr>
      <w:tr w:rsidR="002046D2" w:rsidRPr="002046D2">
        <w:trPr>
          <w:trHeight w:val="253"/>
        </w:trPr>
        <w:tc>
          <w:tcPr>
            <w:tcW w:w="799" w:type="dxa"/>
            <w:vMerge/>
            <w:tcBorders>
              <w:top w:val="nil"/>
              <w:left w:val="single" w:sz="4" w:space="0" w:color="auto"/>
              <w:bottom w:val="single" w:sz="4" w:space="0" w:color="auto"/>
              <w:right w:val="single" w:sz="4" w:space="0" w:color="auto"/>
            </w:tcBorders>
            <w:vAlign w:val="center"/>
          </w:tcPr>
          <w:p w:rsidR="002046D2" w:rsidRPr="002046D2" w:rsidRDefault="002046D2" w:rsidP="00323189"/>
        </w:tc>
        <w:tc>
          <w:tcPr>
            <w:tcW w:w="3350" w:type="dxa"/>
            <w:tcBorders>
              <w:top w:val="nil"/>
              <w:left w:val="nil"/>
              <w:bottom w:val="single" w:sz="4" w:space="0" w:color="auto"/>
              <w:right w:val="single" w:sz="4" w:space="0" w:color="auto"/>
            </w:tcBorders>
            <w:shd w:val="clear" w:color="auto" w:fill="auto"/>
            <w:noWrap/>
            <w:vAlign w:val="bottom"/>
          </w:tcPr>
          <w:p w:rsidR="002046D2" w:rsidRPr="002046D2" w:rsidRDefault="002046D2" w:rsidP="00323189">
            <w:r w:rsidRPr="002046D2">
              <w:t>Итого по разделу</w:t>
            </w:r>
          </w:p>
        </w:tc>
        <w:tc>
          <w:tcPr>
            <w:tcW w:w="1131"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1979505</w:t>
            </w:r>
          </w:p>
        </w:tc>
        <w:tc>
          <w:tcPr>
            <w:tcW w:w="1131"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2583574</w:t>
            </w:r>
          </w:p>
        </w:tc>
        <w:tc>
          <w:tcPr>
            <w:tcW w:w="1329"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604069</w:t>
            </w:r>
          </w:p>
        </w:tc>
        <w:tc>
          <w:tcPr>
            <w:tcW w:w="1806" w:type="dxa"/>
            <w:tcBorders>
              <w:top w:val="nil"/>
              <w:left w:val="nil"/>
              <w:bottom w:val="single" w:sz="4" w:space="0" w:color="auto"/>
              <w:right w:val="single" w:sz="4" w:space="0" w:color="auto"/>
            </w:tcBorders>
            <w:shd w:val="clear" w:color="auto" w:fill="auto"/>
            <w:noWrap/>
            <w:vAlign w:val="center"/>
          </w:tcPr>
          <w:p w:rsidR="002046D2" w:rsidRPr="002046D2" w:rsidRDefault="000F3FA1" w:rsidP="00323189">
            <w:pPr>
              <w:jc w:val="center"/>
            </w:pPr>
            <w:r>
              <w:t>+</w:t>
            </w:r>
            <w:r w:rsidR="002046D2" w:rsidRPr="002046D2">
              <w:t>604069</w:t>
            </w:r>
          </w:p>
        </w:tc>
      </w:tr>
      <w:tr w:rsidR="002046D2" w:rsidRPr="002046D2">
        <w:trPr>
          <w:trHeight w:val="253"/>
        </w:trPr>
        <w:tc>
          <w:tcPr>
            <w:tcW w:w="799" w:type="dxa"/>
            <w:vMerge w:val="restart"/>
            <w:tcBorders>
              <w:top w:val="nil"/>
              <w:left w:val="single" w:sz="4" w:space="0" w:color="auto"/>
              <w:bottom w:val="single" w:sz="4" w:space="0" w:color="auto"/>
              <w:right w:val="single" w:sz="4" w:space="0" w:color="auto"/>
            </w:tcBorders>
            <w:shd w:val="clear" w:color="auto" w:fill="auto"/>
            <w:noWrap/>
          </w:tcPr>
          <w:p w:rsidR="002046D2" w:rsidRPr="002046D2" w:rsidRDefault="002046D2" w:rsidP="00323189">
            <w:pPr>
              <w:jc w:val="right"/>
            </w:pPr>
            <w:r w:rsidRPr="002046D2">
              <w:t>2</w:t>
            </w:r>
          </w:p>
        </w:tc>
        <w:tc>
          <w:tcPr>
            <w:tcW w:w="3350" w:type="dxa"/>
            <w:tcBorders>
              <w:top w:val="nil"/>
              <w:left w:val="nil"/>
              <w:bottom w:val="single" w:sz="4" w:space="0" w:color="auto"/>
              <w:right w:val="single" w:sz="4" w:space="0" w:color="auto"/>
            </w:tcBorders>
            <w:shd w:val="clear" w:color="auto" w:fill="auto"/>
            <w:noWrap/>
            <w:vAlign w:val="bottom"/>
          </w:tcPr>
          <w:p w:rsidR="002046D2" w:rsidRPr="002046D2" w:rsidRDefault="002046D2" w:rsidP="00323189">
            <w:r w:rsidRPr="002046D2">
              <w:t>Долгосрочные обязательства</w:t>
            </w:r>
          </w:p>
        </w:tc>
        <w:tc>
          <w:tcPr>
            <w:tcW w:w="1131"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 </w:t>
            </w:r>
          </w:p>
        </w:tc>
        <w:tc>
          <w:tcPr>
            <w:tcW w:w="1131"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 </w:t>
            </w:r>
          </w:p>
        </w:tc>
        <w:tc>
          <w:tcPr>
            <w:tcW w:w="1329"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 </w:t>
            </w:r>
          </w:p>
        </w:tc>
        <w:tc>
          <w:tcPr>
            <w:tcW w:w="1806"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 </w:t>
            </w:r>
          </w:p>
        </w:tc>
      </w:tr>
      <w:tr w:rsidR="002046D2" w:rsidRPr="002046D2">
        <w:trPr>
          <w:trHeight w:val="253"/>
        </w:trPr>
        <w:tc>
          <w:tcPr>
            <w:tcW w:w="799" w:type="dxa"/>
            <w:vMerge/>
            <w:tcBorders>
              <w:top w:val="nil"/>
              <w:left w:val="single" w:sz="4" w:space="0" w:color="auto"/>
              <w:bottom w:val="single" w:sz="4" w:space="0" w:color="auto"/>
              <w:right w:val="single" w:sz="4" w:space="0" w:color="auto"/>
            </w:tcBorders>
            <w:vAlign w:val="center"/>
          </w:tcPr>
          <w:p w:rsidR="002046D2" w:rsidRPr="002046D2" w:rsidRDefault="002046D2" w:rsidP="00323189"/>
        </w:tc>
        <w:tc>
          <w:tcPr>
            <w:tcW w:w="3350" w:type="dxa"/>
            <w:tcBorders>
              <w:top w:val="nil"/>
              <w:left w:val="nil"/>
              <w:bottom w:val="single" w:sz="4" w:space="0" w:color="auto"/>
              <w:right w:val="single" w:sz="4" w:space="0" w:color="auto"/>
            </w:tcBorders>
            <w:shd w:val="clear" w:color="auto" w:fill="auto"/>
            <w:noWrap/>
            <w:vAlign w:val="bottom"/>
          </w:tcPr>
          <w:p w:rsidR="002046D2" w:rsidRPr="002046D2" w:rsidRDefault="002046D2" w:rsidP="00323189">
            <w:r w:rsidRPr="002046D2">
              <w:t>Займы и кредиты</w:t>
            </w:r>
          </w:p>
        </w:tc>
        <w:tc>
          <w:tcPr>
            <w:tcW w:w="1131"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344104</w:t>
            </w:r>
          </w:p>
        </w:tc>
        <w:tc>
          <w:tcPr>
            <w:tcW w:w="1131"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217014</w:t>
            </w:r>
          </w:p>
        </w:tc>
        <w:tc>
          <w:tcPr>
            <w:tcW w:w="1329"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-127090</w:t>
            </w:r>
          </w:p>
        </w:tc>
        <w:tc>
          <w:tcPr>
            <w:tcW w:w="1806"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-127090</w:t>
            </w:r>
          </w:p>
        </w:tc>
      </w:tr>
      <w:tr w:rsidR="002046D2" w:rsidRPr="002046D2">
        <w:trPr>
          <w:trHeight w:val="253"/>
        </w:trPr>
        <w:tc>
          <w:tcPr>
            <w:tcW w:w="799" w:type="dxa"/>
            <w:vMerge w:val="restart"/>
            <w:tcBorders>
              <w:top w:val="nil"/>
              <w:left w:val="single" w:sz="4" w:space="0" w:color="auto"/>
              <w:bottom w:val="single" w:sz="4" w:space="0" w:color="auto"/>
              <w:right w:val="single" w:sz="4" w:space="0" w:color="auto"/>
            </w:tcBorders>
            <w:shd w:val="clear" w:color="auto" w:fill="auto"/>
            <w:noWrap/>
          </w:tcPr>
          <w:p w:rsidR="002046D2" w:rsidRPr="002046D2" w:rsidRDefault="002046D2" w:rsidP="00323189">
            <w:pPr>
              <w:jc w:val="right"/>
            </w:pPr>
            <w:r w:rsidRPr="002046D2">
              <w:t>3</w:t>
            </w:r>
          </w:p>
        </w:tc>
        <w:tc>
          <w:tcPr>
            <w:tcW w:w="3350" w:type="dxa"/>
            <w:tcBorders>
              <w:top w:val="nil"/>
              <w:left w:val="nil"/>
              <w:bottom w:val="single" w:sz="4" w:space="0" w:color="auto"/>
              <w:right w:val="single" w:sz="4" w:space="0" w:color="auto"/>
            </w:tcBorders>
            <w:shd w:val="clear" w:color="auto" w:fill="auto"/>
            <w:noWrap/>
            <w:vAlign w:val="bottom"/>
          </w:tcPr>
          <w:p w:rsidR="002046D2" w:rsidRPr="002046D2" w:rsidRDefault="002046D2" w:rsidP="00323189">
            <w:r w:rsidRPr="002046D2">
              <w:t>Внеоборотные активы</w:t>
            </w:r>
          </w:p>
        </w:tc>
        <w:tc>
          <w:tcPr>
            <w:tcW w:w="1131"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 </w:t>
            </w:r>
          </w:p>
        </w:tc>
        <w:tc>
          <w:tcPr>
            <w:tcW w:w="1131"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 </w:t>
            </w:r>
          </w:p>
        </w:tc>
        <w:tc>
          <w:tcPr>
            <w:tcW w:w="1329"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 </w:t>
            </w:r>
          </w:p>
        </w:tc>
        <w:tc>
          <w:tcPr>
            <w:tcW w:w="1806"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 </w:t>
            </w:r>
          </w:p>
        </w:tc>
      </w:tr>
      <w:tr w:rsidR="002046D2" w:rsidRPr="002046D2">
        <w:trPr>
          <w:trHeight w:val="253"/>
        </w:trPr>
        <w:tc>
          <w:tcPr>
            <w:tcW w:w="799" w:type="dxa"/>
            <w:vMerge/>
            <w:tcBorders>
              <w:top w:val="nil"/>
              <w:left w:val="single" w:sz="4" w:space="0" w:color="auto"/>
              <w:bottom w:val="single" w:sz="4" w:space="0" w:color="auto"/>
              <w:right w:val="single" w:sz="4" w:space="0" w:color="auto"/>
            </w:tcBorders>
            <w:vAlign w:val="center"/>
          </w:tcPr>
          <w:p w:rsidR="002046D2" w:rsidRPr="002046D2" w:rsidRDefault="002046D2" w:rsidP="00323189"/>
        </w:tc>
        <w:tc>
          <w:tcPr>
            <w:tcW w:w="3350" w:type="dxa"/>
            <w:tcBorders>
              <w:top w:val="nil"/>
              <w:left w:val="nil"/>
              <w:bottom w:val="single" w:sz="4" w:space="0" w:color="auto"/>
              <w:right w:val="single" w:sz="4" w:space="0" w:color="auto"/>
            </w:tcBorders>
            <w:shd w:val="clear" w:color="auto" w:fill="auto"/>
            <w:noWrap/>
            <w:vAlign w:val="bottom"/>
          </w:tcPr>
          <w:p w:rsidR="002046D2" w:rsidRPr="002046D2" w:rsidRDefault="002046D2" w:rsidP="00323189">
            <w:r w:rsidRPr="002046D2">
              <w:t>Нематериальные активы</w:t>
            </w:r>
          </w:p>
        </w:tc>
        <w:tc>
          <w:tcPr>
            <w:tcW w:w="1131"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w:t>
            </w:r>
          </w:p>
        </w:tc>
        <w:tc>
          <w:tcPr>
            <w:tcW w:w="1131"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w:t>
            </w:r>
          </w:p>
        </w:tc>
        <w:tc>
          <w:tcPr>
            <w:tcW w:w="1329"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w:t>
            </w:r>
          </w:p>
        </w:tc>
        <w:tc>
          <w:tcPr>
            <w:tcW w:w="1806"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w:t>
            </w:r>
          </w:p>
        </w:tc>
      </w:tr>
      <w:tr w:rsidR="002046D2" w:rsidRPr="002046D2">
        <w:trPr>
          <w:trHeight w:val="253"/>
        </w:trPr>
        <w:tc>
          <w:tcPr>
            <w:tcW w:w="799" w:type="dxa"/>
            <w:vMerge/>
            <w:tcBorders>
              <w:top w:val="nil"/>
              <w:left w:val="single" w:sz="4" w:space="0" w:color="auto"/>
              <w:bottom w:val="single" w:sz="4" w:space="0" w:color="auto"/>
              <w:right w:val="single" w:sz="4" w:space="0" w:color="auto"/>
            </w:tcBorders>
            <w:vAlign w:val="center"/>
          </w:tcPr>
          <w:p w:rsidR="002046D2" w:rsidRPr="002046D2" w:rsidRDefault="002046D2" w:rsidP="00323189"/>
        </w:tc>
        <w:tc>
          <w:tcPr>
            <w:tcW w:w="3350" w:type="dxa"/>
            <w:tcBorders>
              <w:top w:val="nil"/>
              <w:left w:val="nil"/>
              <w:bottom w:val="single" w:sz="4" w:space="0" w:color="auto"/>
              <w:right w:val="single" w:sz="4" w:space="0" w:color="auto"/>
            </w:tcBorders>
            <w:shd w:val="clear" w:color="auto" w:fill="auto"/>
            <w:noWrap/>
            <w:vAlign w:val="bottom"/>
          </w:tcPr>
          <w:p w:rsidR="002046D2" w:rsidRPr="002046D2" w:rsidRDefault="002046D2" w:rsidP="00323189">
            <w:r w:rsidRPr="002046D2">
              <w:t>Основные средства</w:t>
            </w:r>
          </w:p>
        </w:tc>
        <w:tc>
          <w:tcPr>
            <w:tcW w:w="1131"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1247434</w:t>
            </w:r>
          </w:p>
        </w:tc>
        <w:tc>
          <w:tcPr>
            <w:tcW w:w="1131"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1358972</w:t>
            </w:r>
          </w:p>
        </w:tc>
        <w:tc>
          <w:tcPr>
            <w:tcW w:w="1329"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111538</w:t>
            </w:r>
          </w:p>
        </w:tc>
        <w:tc>
          <w:tcPr>
            <w:tcW w:w="1806" w:type="dxa"/>
            <w:tcBorders>
              <w:top w:val="nil"/>
              <w:left w:val="nil"/>
              <w:bottom w:val="single" w:sz="4" w:space="0" w:color="auto"/>
              <w:right w:val="single" w:sz="4" w:space="0" w:color="auto"/>
            </w:tcBorders>
            <w:shd w:val="clear" w:color="auto" w:fill="auto"/>
            <w:noWrap/>
            <w:vAlign w:val="center"/>
          </w:tcPr>
          <w:p w:rsidR="002046D2" w:rsidRPr="002046D2" w:rsidRDefault="000F3FA1" w:rsidP="00323189">
            <w:pPr>
              <w:jc w:val="center"/>
            </w:pPr>
            <w:r>
              <w:t>+</w:t>
            </w:r>
            <w:r w:rsidR="002046D2" w:rsidRPr="002046D2">
              <w:t>111538</w:t>
            </w:r>
          </w:p>
        </w:tc>
      </w:tr>
      <w:tr w:rsidR="002046D2" w:rsidRPr="002046D2">
        <w:trPr>
          <w:trHeight w:val="253"/>
        </w:trPr>
        <w:tc>
          <w:tcPr>
            <w:tcW w:w="799" w:type="dxa"/>
            <w:vMerge/>
            <w:tcBorders>
              <w:top w:val="nil"/>
              <w:left w:val="single" w:sz="4" w:space="0" w:color="auto"/>
              <w:bottom w:val="single" w:sz="4" w:space="0" w:color="auto"/>
              <w:right w:val="single" w:sz="4" w:space="0" w:color="auto"/>
            </w:tcBorders>
            <w:vAlign w:val="center"/>
          </w:tcPr>
          <w:p w:rsidR="002046D2" w:rsidRPr="002046D2" w:rsidRDefault="002046D2" w:rsidP="00323189"/>
        </w:tc>
        <w:tc>
          <w:tcPr>
            <w:tcW w:w="3350" w:type="dxa"/>
            <w:tcBorders>
              <w:top w:val="nil"/>
              <w:left w:val="nil"/>
              <w:bottom w:val="single" w:sz="4" w:space="0" w:color="auto"/>
              <w:right w:val="single" w:sz="4" w:space="0" w:color="auto"/>
            </w:tcBorders>
            <w:shd w:val="clear" w:color="auto" w:fill="auto"/>
            <w:noWrap/>
            <w:vAlign w:val="bottom"/>
          </w:tcPr>
          <w:p w:rsidR="002046D2" w:rsidRPr="002046D2" w:rsidRDefault="002046D2" w:rsidP="00323189">
            <w:r w:rsidRPr="002046D2">
              <w:t>Незавершенное строительство</w:t>
            </w:r>
          </w:p>
        </w:tc>
        <w:tc>
          <w:tcPr>
            <w:tcW w:w="1131"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293094</w:t>
            </w:r>
          </w:p>
        </w:tc>
        <w:tc>
          <w:tcPr>
            <w:tcW w:w="1131"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358761</w:t>
            </w:r>
          </w:p>
        </w:tc>
        <w:tc>
          <w:tcPr>
            <w:tcW w:w="1329"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65667</w:t>
            </w:r>
          </w:p>
        </w:tc>
        <w:tc>
          <w:tcPr>
            <w:tcW w:w="1806"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-65667</w:t>
            </w:r>
          </w:p>
        </w:tc>
      </w:tr>
      <w:tr w:rsidR="002046D2" w:rsidRPr="002046D2">
        <w:trPr>
          <w:trHeight w:val="253"/>
        </w:trPr>
        <w:tc>
          <w:tcPr>
            <w:tcW w:w="799" w:type="dxa"/>
            <w:vMerge/>
            <w:tcBorders>
              <w:top w:val="nil"/>
              <w:left w:val="single" w:sz="4" w:space="0" w:color="auto"/>
              <w:bottom w:val="single" w:sz="4" w:space="0" w:color="auto"/>
              <w:right w:val="single" w:sz="4" w:space="0" w:color="auto"/>
            </w:tcBorders>
            <w:vAlign w:val="center"/>
          </w:tcPr>
          <w:p w:rsidR="002046D2" w:rsidRPr="002046D2" w:rsidRDefault="002046D2" w:rsidP="00323189"/>
        </w:tc>
        <w:tc>
          <w:tcPr>
            <w:tcW w:w="3350" w:type="dxa"/>
            <w:tcBorders>
              <w:top w:val="nil"/>
              <w:left w:val="nil"/>
              <w:bottom w:val="single" w:sz="4" w:space="0" w:color="auto"/>
              <w:right w:val="single" w:sz="4" w:space="0" w:color="auto"/>
            </w:tcBorders>
            <w:shd w:val="clear" w:color="auto" w:fill="auto"/>
            <w:noWrap/>
            <w:vAlign w:val="bottom"/>
          </w:tcPr>
          <w:p w:rsidR="002046D2" w:rsidRPr="002046D2" w:rsidRDefault="002046D2" w:rsidP="00323189">
            <w:r w:rsidRPr="002046D2">
              <w:t>Итого по разделу</w:t>
            </w:r>
          </w:p>
        </w:tc>
        <w:tc>
          <w:tcPr>
            <w:tcW w:w="1131"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1540</w:t>
            </w:r>
            <w:r w:rsidR="000D161E">
              <w:t xml:space="preserve"> </w:t>
            </w:r>
            <w:r w:rsidRPr="002046D2">
              <w:t>528</w:t>
            </w:r>
          </w:p>
        </w:tc>
        <w:tc>
          <w:tcPr>
            <w:tcW w:w="1131"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1717</w:t>
            </w:r>
            <w:r w:rsidR="000D161E">
              <w:t xml:space="preserve"> </w:t>
            </w:r>
            <w:r w:rsidRPr="002046D2">
              <w:t>733</w:t>
            </w:r>
          </w:p>
        </w:tc>
        <w:tc>
          <w:tcPr>
            <w:tcW w:w="1329"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177205</w:t>
            </w:r>
          </w:p>
        </w:tc>
        <w:tc>
          <w:tcPr>
            <w:tcW w:w="1806" w:type="dxa"/>
            <w:tcBorders>
              <w:top w:val="nil"/>
              <w:left w:val="nil"/>
              <w:bottom w:val="single" w:sz="4" w:space="0" w:color="auto"/>
              <w:right w:val="single" w:sz="4" w:space="0" w:color="auto"/>
            </w:tcBorders>
            <w:shd w:val="clear" w:color="auto" w:fill="auto"/>
            <w:noWrap/>
            <w:vAlign w:val="center"/>
          </w:tcPr>
          <w:p w:rsidR="002046D2" w:rsidRPr="002046D2" w:rsidRDefault="002046D2" w:rsidP="00323189">
            <w:pPr>
              <w:jc w:val="center"/>
            </w:pPr>
            <w:r w:rsidRPr="002046D2">
              <w:t>-177205</w:t>
            </w:r>
          </w:p>
        </w:tc>
      </w:tr>
      <w:tr w:rsidR="002046D2" w:rsidRPr="002046D2">
        <w:trPr>
          <w:trHeight w:val="409"/>
        </w:trPr>
        <w:tc>
          <w:tcPr>
            <w:tcW w:w="799" w:type="dxa"/>
            <w:vMerge/>
            <w:tcBorders>
              <w:top w:val="nil"/>
              <w:left w:val="single" w:sz="4" w:space="0" w:color="auto"/>
              <w:bottom w:val="single" w:sz="4" w:space="0" w:color="auto"/>
              <w:right w:val="single" w:sz="4" w:space="0" w:color="auto"/>
            </w:tcBorders>
            <w:vAlign w:val="center"/>
          </w:tcPr>
          <w:p w:rsidR="002046D2" w:rsidRPr="002046D2" w:rsidRDefault="002046D2" w:rsidP="00323189"/>
        </w:tc>
        <w:tc>
          <w:tcPr>
            <w:tcW w:w="3350" w:type="dxa"/>
            <w:tcBorders>
              <w:top w:val="nil"/>
              <w:left w:val="nil"/>
              <w:bottom w:val="single" w:sz="4" w:space="0" w:color="auto"/>
              <w:right w:val="single" w:sz="4" w:space="0" w:color="auto"/>
            </w:tcBorders>
            <w:shd w:val="clear" w:color="auto" w:fill="auto"/>
            <w:vAlign w:val="bottom"/>
          </w:tcPr>
          <w:p w:rsidR="002046D2" w:rsidRPr="002046D2" w:rsidRDefault="002046D2" w:rsidP="00323189">
            <w:r w:rsidRPr="002046D2">
              <w:t>Наличие собственного оборотного капитала (ра</w:t>
            </w:r>
            <w:r>
              <w:t>с</w:t>
            </w:r>
            <w:r w:rsidRPr="002046D2">
              <w:t>считать)</w:t>
            </w:r>
          </w:p>
        </w:tc>
        <w:tc>
          <w:tcPr>
            <w:tcW w:w="1131" w:type="dxa"/>
            <w:tcBorders>
              <w:top w:val="nil"/>
              <w:left w:val="nil"/>
              <w:bottom w:val="single" w:sz="4" w:space="0" w:color="auto"/>
              <w:right w:val="single" w:sz="4" w:space="0" w:color="auto"/>
            </w:tcBorders>
            <w:shd w:val="clear" w:color="auto" w:fill="auto"/>
            <w:noWrap/>
            <w:vAlign w:val="center"/>
          </w:tcPr>
          <w:p w:rsidR="002046D2" w:rsidRPr="002046D2" w:rsidRDefault="007D4170" w:rsidP="00323189">
            <w:pPr>
              <w:jc w:val="center"/>
            </w:pPr>
            <w:r>
              <w:t>438</w:t>
            </w:r>
            <w:r w:rsidR="000D161E">
              <w:t xml:space="preserve"> </w:t>
            </w:r>
            <w:r>
              <w:t>977</w:t>
            </w:r>
          </w:p>
        </w:tc>
        <w:tc>
          <w:tcPr>
            <w:tcW w:w="1131" w:type="dxa"/>
            <w:tcBorders>
              <w:top w:val="nil"/>
              <w:left w:val="nil"/>
              <w:bottom w:val="single" w:sz="4" w:space="0" w:color="auto"/>
              <w:right w:val="single" w:sz="4" w:space="0" w:color="auto"/>
            </w:tcBorders>
            <w:shd w:val="clear" w:color="auto" w:fill="auto"/>
            <w:noWrap/>
            <w:vAlign w:val="center"/>
          </w:tcPr>
          <w:p w:rsidR="002046D2" w:rsidRPr="002046D2" w:rsidRDefault="007D4170" w:rsidP="00323189">
            <w:pPr>
              <w:jc w:val="center"/>
            </w:pPr>
            <w:r>
              <w:t>865</w:t>
            </w:r>
            <w:r w:rsidR="000D161E">
              <w:t xml:space="preserve"> </w:t>
            </w:r>
            <w:r>
              <w:t>841</w:t>
            </w:r>
          </w:p>
        </w:tc>
        <w:tc>
          <w:tcPr>
            <w:tcW w:w="1329" w:type="dxa"/>
            <w:tcBorders>
              <w:top w:val="nil"/>
              <w:left w:val="nil"/>
              <w:bottom w:val="single" w:sz="4" w:space="0" w:color="auto"/>
              <w:right w:val="single" w:sz="4" w:space="0" w:color="auto"/>
            </w:tcBorders>
            <w:shd w:val="clear" w:color="auto" w:fill="auto"/>
            <w:noWrap/>
            <w:vAlign w:val="center"/>
          </w:tcPr>
          <w:p w:rsidR="002046D2" w:rsidRPr="002046D2" w:rsidRDefault="007D4170" w:rsidP="00323189">
            <w:pPr>
              <w:jc w:val="center"/>
            </w:pPr>
            <w:r>
              <w:t>426</w:t>
            </w:r>
            <w:r w:rsidR="000D161E">
              <w:t xml:space="preserve"> </w:t>
            </w:r>
            <w:r>
              <w:t>864</w:t>
            </w:r>
          </w:p>
        </w:tc>
        <w:tc>
          <w:tcPr>
            <w:tcW w:w="1806" w:type="dxa"/>
            <w:tcBorders>
              <w:top w:val="nil"/>
              <w:left w:val="nil"/>
              <w:bottom w:val="single" w:sz="4" w:space="0" w:color="auto"/>
              <w:right w:val="single" w:sz="4" w:space="0" w:color="auto"/>
            </w:tcBorders>
            <w:shd w:val="clear" w:color="auto" w:fill="auto"/>
            <w:noWrap/>
            <w:vAlign w:val="center"/>
          </w:tcPr>
          <w:p w:rsidR="002046D2" w:rsidRPr="002046D2" w:rsidRDefault="000F3FA1" w:rsidP="00323189">
            <w:pPr>
              <w:jc w:val="center"/>
            </w:pPr>
            <w:r>
              <w:t>+</w:t>
            </w:r>
            <w:r w:rsidR="007D4170">
              <w:t>426864</w:t>
            </w:r>
          </w:p>
        </w:tc>
      </w:tr>
    </w:tbl>
    <w:p w:rsidR="005F3348" w:rsidRDefault="005F3348" w:rsidP="002046D2">
      <w:pPr>
        <w:tabs>
          <w:tab w:val="left" w:pos="540"/>
        </w:tabs>
        <w:spacing w:line="360" w:lineRule="auto"/>
        <w:ind w:firstLine="540"/>
        <w:jc w:val="both"/>
        <w:rPr>
          <w:b/>
          <w:sz w:val="28"/>
          <w:szCs w:val="28"/>
        </w:rPr>
      </w:pPr>
    </w:p>
    <w:p w:rsidR="007D4170" w:rsidRDefault="007D4170" w:rsidP="007D4170">
      <w:pPr>
        <w:tabs>
          <w:tab w:val="left" w:pos="720"/>
        </w:tabs>
        <w:spacing w:line="360" w:lineRule="auto"/>
        <w:ind w:left="360"/>
        <w:jc w:val="center"/>
        <w:rPr>
          <w:b/>
          <w:sz w:val="28"/>
          <w:szCs w:val="28"/>
        </w:rPr>
      </w:pPr>
      <w:r>
        <w:rPr>
          <w:b/>
          <w:sz w:val="28"/>
          <w:szCs w:val="28"/>
        </w:rPr>
        <w:t>Решение:</w:t>
      </w:r>
    </w:p>
    <w:p w:rsidR="007D4170" w:rsidRPr="007D4170" w:rsidRDefault="007D4170" w:rsidP="007D4170">
      <w:pPr>
        <w:tabs>
          <w:tab w:val="left" w:pos="0"/>
          <w:tab w:val="left" w:pos="720"/>
        </w:tabs>
        <w:spacing w:line="360" w:lineRule="auto"/>
        <w:ind w:firstLine="540"/>
        <w:jc w:val="both"/>
        <w:rPr>
          <w:sz w:val="28"/>
          <w:szCs w:val="28"/>
        </w:rPr>
      </w:pPr>
      <w:r w:rsidRPr="007D4170">
        <w:rPr>
          <w:sz w:val="28"/>
          <w:szCs w:val="28"/>
        </w:rPr>
        <w:t>На конец года собственные оборотные средства по отношению к началу го увеличилась на 426</w:t>
      </w:r>
      <w:r>
        <w:rPr>
          <w:sz w:val="28"/>
          <w:szCs w:val="28"/>
        </w:rPr>
        <w:t> </w:t>
      </w:r>
      <w:r w:rsidRPr="007D4170">
        <w:rPr>
          <w:sz w:val="28"/>
          <w:szCs w:val="28"/>
        </w:rPr>
        <w:t>864</w:t>
      </w:r>
      <w:r>
        <w:rPr>
          <w:sz w:val="28"/>
          <w:szCs w:val="28"/>
        </w:rPr>
        <w:t xml:space="preserve">. </w:t>
      </w:r>
      <w:r w:rsidRPr="007D4170">
        <w:rPr>
          <w:sz w:val="28"/>
          <w:szCs w:val="28"/>
        </w:rPr>
        <w:t>На изменение собственных оборотных средств положительно повлиял</w:t>
      </w:r>
      <w:r w:rsidR="007F0578">
        <w:rPr>
          <w:sz w:val="28"/>
          <w:szCs w:val="28"/>
        </w:rPr>
        <w:t>и: резервный капитал (</w:t>
      </w:r>
      <w:r w:rsidRPr="007D4170">
        <w:rPr>
          <w:sz w:val="28"/>
          <w:szCs w:val="28"/>
        </w:rPr>
        <w:t xml:space="preserve">+ 14 </w:t>
      </w:r>
      <w:r w:rsidR="000F3FA1">
        <w:rPr>
          <w:sz w:val="28"/>
          <w:szCs w:val="28"/>
        </w:rPr>
        <w:t>тыс. руб.), основные средства (</w:t>
      </w:r>
      <w:r w:rsidRPr="007D4170">
        <w:rPr>
          <w:sz w:val="28"/>
          <w:szCs w:val="28"/>
        </w:rPr>
        <w:t>111 538 тыс. руб.),  так же значительно сказались увеличение показателя незавершенного строительства.</w:t>
      </w:r>
      <w:r>
        <w:rPr>
          <w:sz w:val="28"/>
          <w:szCs w:val="28"/>
        </w:rPr>
        <w:t xml:space="preserve"> </w:t>
      </w:r>
      <w:r w:rsidRPr="007D4170">
        <w:rPr>
          <w:sz w:val="28"/>
          <w:szCs w:val="28"/>
        </w:rPr>
        <w:t>Положительное влияние оказали такие показатели: добавочный капитал (513 806 тыс. руб.), увеличилась так же нераспределенная прибыль (90 249 тыс. руб.).</w:t>
      </w:r>
    </w:p>
    <w:p w:rsidR="000F3FA1" w:rsidRPr="000F3FA1" w:rsidRDefault="000F3FA1" w:rsidP="000F3FA1">
      <w:pPr>
        <w:tabs>
          <w:tab w:val="left" w:pos="540"/>
        </w:tabs>
        <w:spacing w:line="360" w:lineRule="auto"/>
        <w:ind w:firstLine="540"/>
        <w:jc w:val="both"/>
        <w:rPr>
          <w:sz w:val="28"/>
          <w:szCs w:val="28"/>
        </w:rPr>
      </w:pPr>
      <w:r w:rsidRPr="000F3FA1">
        <w:rPr>
          <w:sz w:val="28"/>
          <w:szCs w:val="28"/>
        </w:rPr>
        <w:t xml:space="preserve">ОАО «Агат» не достаточно обеспечен собственными оборотными средствами. </w:t>
      </w:r>
    </w:p>
    <w:p w:rsidR="004C0506" w:rsidRDefault="004C0506" w:rsidP="004C0506">
      <w:pPr>
        <w:pStyle w:val="2"/>
        <w:spacing w:before="0" w:after="0" w:line="360" w:lineRule="auto"/>
        <w:jc w:val="center"/>
        <w:rPr>
          <w:rFonts w:ascii="Times New Roman" w:hAnsi="Times New Roman" w:cs="Times New Roman"/>
          <w:i w:val="0"/>
          <w:iCs w:val="0"/>
        </w:rPr>
      </w:pPr>
      <w:r w:rsidRPr="00030DE4">
        <w:rPr>
          <w:rFonts w:ascii="Times New Roman" w:hAnsi="Times New Roman" w:cs="Times New Roman"/>
          <w:i w:val="0"/>
          <w:iCs w:val="0"/>
        </w:rPr>
        <w:t>Задание № 2</w:t>
      </w:r>
      <w:r>
        <w:rPr>
          <w:rFonts w:ascii="Times New Roman" w:hAnsi="Times New Roman" w:cs="Times New Roman"/>
          <w:i w:val="0"/>
          <w:iCs w:val="0"/>
        </w:rPr>
        <w:t>1</w:t>
      </w:r>
    </w:p>
    <w:p w:rsidR="004C0506" w:rsidRPr="009D252A" w:rsidRDefault="004C0506" w:rsidP="004C0506">
      <w:pPr>
        <w:spacing w:line="360" w:lineRule="auto"/>
        <w:ind w:firstLine="540"/>
        <w:jc w:val="both"/>
        <w:rPr>
          <w:sz w:val="28"/>
          <w:szCs w:val="28"/>
        </w:rPr>
      </w:pPr>
      <w:r>
        <w:rPr>
          <w:sz w:val="28"/>
          <w:szCs w:val="28"/>
        </w:rPr>
        <w:t>Исходя из данных отчетов по форме№1 «Бухгалтерский баланс» и форме№2 «Отчет о прибылях и убытках»,  а также Справки № 2 «Переменные и постоянные расходы в составе затрат на проданную продукцию» определить операционный, финансовый и операционно-финансовый леверидж (рычаг), экономический эффект операционного и финансового рычага. Сделать вывод об эффективности произведенных затрат и использования заемных средств, если ссудный процент равен 16%.</w:t>
      </w:r>
    </w:p>
    <w:p w:rsidR="004C0506" w:rsidRPr="00E72ADC" w:rsidRDefault="004C0506" w:rsidP="004C0506">
      <w:pPr>
        <w:spacing w:line="360" w:lineRule="auto"/>
        <w:ind w:firstLine="540"/>
        <w:jc w:val="right"/>
        <w:rPr>
          <w:b/>
          <w:bCs/>
          <w:sz w:val="28"/>
          <w:szCs w:val="28"/>
        </w:rPr>
      </w:pPr>
      <w:r>
        <w:rPr>
          <w:sz w:val="28"/>
          <w:szCs w:val="28"/>
        </w:rPr>
        <w:t>Таблица 19</w:t>
      </w:r>
    </w:p>
    <w:p w:rsidR="004C0506" w:rsidRPr="009D252A" w:rsidRDefault="004C0506" w:rsidP="004C0506">
      <w:pPr>
        <w:tabs>
          <w:tab w:val="left" w:pos="720"/>
        </w:tabs>
        <w:spacing w:line="360" w:lineRule="auto"/>
        <w:ind w:left="360" w:firstLine="540"/>
        <w:jc w:val="center"/>
        <w:rPr>
          <w:b/>
          <w:sz w:val="28"/>
          <w:szCs w:val="28"/>
        </w:rPr>
      </w:pPr>
      <w:r w:rsidRPr="009D252A">
        <w:rPr>
          <w:b/>
          <w:sz w:val="28"/>
          <w:szCs w:val="28"/>
        </w:rPr>
        <w:t>Аналитическая табли</w:t>
      </w:r>
      <w:r>
        <w:rPr>
          <w:b/>
          <w:sz w:val="28"/>
          <w:szCs w:val="28"/>
        </w:rPr>
        <w:t>ца расчета операционного рычага</w:t>
      </w:r>
    </w:p>
    <w:tbl>
      <w:tblPr>
        <w:tblW w:w="9459" w:type="dxa"/>
        <w:jc w:val="center"/>
        <w:tblLook w:val="0000" w:firstRow="0" w:lastRow="0" w:firstColumn="0" w:lastColumn="0" w:noHBand="0" w:noVBand="0"/>
      </w:tblPr>
      <w:tblGrid>
        <w:gridCol w:w="785"/>
        <w:gridCol w:w="4751"/>
        <w:gridCol w:w="2023"/>
        <w:gridCol w:w="1900"/>
      </w:tblGrid>
      <w:tr w:rsidR="004C0506" w:rsidRPr="004C0506">
        <w:trPr>
          <w:trHeight w:val="711"/>
          <w:jc w:val="center"/>
        </w:trPr>
        <w:tc>
          <w:tcPr>
            <w:tcW w:w="785" w:type="dxa"/>
            <w:tcBorders>
              <w:top w:val="single" w:sz="8" w:space="0" w:color="auto"/>
              <w:left w:val="single" w:sz="8" w:space="0" w:color="auto"/>
              <w:bottom w:val="single" w:sz="8" w:space="0" w:color="auto"/>
              <w:right w:val="single" w:sz="4" w:space="0" w:color="auto"/>
            </w:tcBorders>
            <w:shd w:val="clear" w:color="auto" w:fill="auto"/>
            <w:noWrap/>
            <w:vAlign w:val="center"/>
          </w:tcPr>
          <w:p w:rsidR="004C0506" w:rsidRPr="004C0506" w:rsidRDefault="004C0506" w:rsidP="00E830C5">
            <w:pPr>
              <w:tabs>
                <w:tab w:val="left" w:pos="0"/>
              </w:tabs>
              <w:jc w:val="center"/>
              <w:rPr>
                <w:b/>
                <w:bCs/>
              </w:rPr>
            </w:pPr>
            <w:r>
              <w:rPr>
                <w:b/>
                <w:bCs/>
              </w:rPr>
              <w:t>№ п/п</w:t>
            </w:r>
          </w:p>
        </w:tc>
        <w:tc>
          <w:tcPr>
            <w:tcW w:w="4751" w:type="dxa"/>
            <w:tcBorders>
              <w:top w:val="single" w:sz="8" w:space="0" w:color="auto"/>
              <w:left w:val="nil"/>
              <w:bottom w:val="single" w:sz="8" w:space="0" w:color="auto"/>
              <w:right w:val="single" w:sz="4" w:space="0" w:color="auto"/>
            </w:tcBorders>
            <w:shd w:val="clear" w:color="auto" w:fill="auto"/>
            <w:noWrap/>
            <w:vAlign w:val="center"/>
          </w:tcPr>
          <w:p w:rsidR="004C0506" w:rsidRPr="004C0506" w:rsidRDefault="004C0506" w:rsidP="00E830C5">
            <w:pPr>
              <w:jc w:val="center"/>
              <w:rPr>
                <w:b/>
                <w:bCs/>
              </w:rPr>
            </w:pPr>
            <w:r w:rsidRPr="004C0506">
              <w:rPr>
                <w:b/>
                <w:bCs/>
              </w:rPr>
              <w:t>Показатели</w:t>
            </w:r>
          </w:p>
        </w:tc>
        <w:tc>
          <w:tcPr>
            <w:tcW w:w="2023" w:type="dxa"/>
            <w:tcBorders>
              <w:top w:val="single" w:sz="8" w:space="0" w:color="auto"/>
              <w:left w:val="nil"/>
              <w:bottom w:val="single" w:sz="8" w:space="0" w:color="auto"/>
              <w:right w:val="single" w:sz="4" w:space="0" w:color="auto"/>
            </w:tcBorders>
            <w:shd w:val="clear" w:color="auto" w:fill="auto"/>
            <w:vAlign w:val="center"/>
          </w:tcPr>
          <w:p w:rsidR="004C0506" w:rsidRPr="004C0506" w:rsidRDefault="004C0506" w:rsidP="004C0506">
            <w:pPr>
              <w:ind w:firstLine="5"/>
              <w:jc w:val="center"/>
              <w:rPr>
                <w:b/>
                <w:bCs/>
              </w:rPr>
            </w:pPr>
            <w:r w:rsidRPr="004C0506">
              <w:rPr>
                <w:b/>
                <w:bCs/>
              </w:rPr>
              <w:t>Прошлый год</w:t>
            </w:r>
          </w:p>
        </w:tc>
        <w:tc>
          <w:tcPr>
            <w:tcW w:w="1900" w:type="dxa"/>
            <w:tcBorders>
              <w:top w:val="single" w:sz="8" w:space="0" w:color="auto"/>
              <w:left w:val="nil"/>
              <w:bottom w:val="single" w:sz="8" w:space="0" w:color="auto"/>
              <w:right w:val="single" w:sz="8" w:space="0" w:color="auto"/>
            </w:tcBorders>
            <w:shd w:val="clear" w:color="auto" w:fill="auto"/>
            <w:vAlign w:val="center"/>
          </w:tcPr>
          <w:p w:rsidR="004C0506" w:rsidRPr="004C0506" w:rsidRDefault="004C0506" w:rsidP="00E830C5">
            <w:pPr>
              <w:ind w:right="102" w:firstLine="5"/>
              <w:jc w:val="center"/>
              <w:rPr>
                <w:b/>
                <w:bCs/>
              </w:rPr>
            </w:pPr>
            <w:r w:rsidRPr="004C0506">
              <w:rPr>
                <w:b/>
                <w:bCs/>
              </w:rPr>
              <w:t>Отчетный год</w:t>
            </w:r>
          </w:p>
        </w:tc>
      </w:tr>
      <w:tr w:rsidR="004C0506" w:rsidRPr="004C0506">
        <w:trPr>
          <w:trHeight w:val="288"/>
          <w:jc w:val="center"/>
        </w:trPr>
        <w:tc>
          <w:tcPr>
            <w:tcW w:w="785" w:type="dxa"/>
            <w:tcBorders>
              <w:top w:val="nil"/>
              <w:left w:val="single" w:sz="4" w:space="0" w:color="auto"/>
              <w:bottom w:val="single" w:sz="4" w:space="0" w:color="auto"/>
              <w:right w:val="single" w:sz="4" w:space="0" w:color="auto"/>
            </w:tcBorders>
            <w:shd w:val="clear" w:color="auto" w:fill="auto"/>
            <w:noWrap/>
            <w:vAlign w:val="center"/>
          </w:tcPr>
          <w:p w:rsidR="004C0506" w:rsidRPr="004C0506" w:rsidRDefault="004C0506" w:rsidP="00E830C5">
            <w:pPr>
              <w:tabs>
                <w:tab w:val="left" w:pos="0"/>
                <w:tab w:val="left" w:pos="569"/>
              </w:tabs>
              <w:ind w:right="46"/>
              <w:jc w:val="center"/>
              <w:rPr>
                <w:b/>
              </w:rPr>
            </w:pPr>
            <w:r w:rsidRPr="004C0506">
              <w:rPr>
                <w:b/>
              </w:rPr>
              <w:t>1</w:t>
            </w:r>
          </w:p>
        </w:tc>
        <w:tc>
          <w:tcPr>
            <w:tcW w:w="4751" w:type="dxa"/>
            <w:tcBorders>
              <w:top w:val="nil"/>
              <w:left w:val="nil"/>
              <w:bottom w:val="single" w:sz="4" w:space="0" w:color="auto"/>
              <w:right w:val="single" w:sz="4" w:space="0" w:color="auto"/>
            </w:tcBorders>
            <w:shd w:val="clear" w:color="auto" w:fill="auto"/>
            <w:noWrap/>
            <w:vAlign w:val="center"/>
          </w:tcPr>
          <w:p w:rsidR="004C0506" w:rsidRPr="004C0506" w:rsidRDefault="004C0506" w:rsidP="004C0506">
            <w:pPr>
              <w:ind w:firstLine="540"/>
              <w:jc w:val="center"/>
              <w:rPr>
                <w:b/>
              </w:rPr>
            </w:pPr>
            <w:r w:rsidRPr="004C0506">
              <w:rPr>
                <w:b/>
              </w:rPr>
              <w:t>2</w:t>
            </w:r>
          </w:p>
        </w:tc>
        <w:tc>
          <w:tcPr>
            <w:tcW w:w="2023" w:type="dxa"/>
            <w:tcBorders>
              <w:top w:val="nil"/>
              <w:left w:val="nil"/>
              <w:bottom w:val="single" w:sz="4" w:space="0" w:color="auto"/>
              <w:right w:val="single" w:sz="4" w:space="0" w:color="auto"/>
            </w:tcBorders>
            <w:shd w:val="clear" w:color="auto" w:fill="auto"/>
            <w:noWrap/>
            <w:vAlign w:val="center"/>
          </w:tcPr>
          <w:p w:rsidR="004C0506" w:rsidRPr="004C0506" w:rsidRDefault="004C0506" w:rsidP="004C0506">
            <w:pPr>
              <w:ind w:firstLine="5"/>
              <w:jc w:val="center"/>
              <w:rPr>
                <w:b/>
              </w:rPr>
            </w:pPr>
            <w:r w:rsidRPr="004C0506">
              <w:rPr>
                <w:b/>
              </w:rPr>
              <w:t>3</w:t>
            </w:r>
          </w:p>
        </w:tc>
        <w:tc>
          <w:tcPr>
            <w:tcW w:w="1900" w:type="dxa"/>
            <w:tcBorders>
              <w:top w:val="nil"/>
              <w:left w:val="nil"/>
              <w:bottom w:val="single" w:sz="4" w:space="0" w:color="auto"/>
              <w:right w:val="single" w:sz="4" w:space="0" w:color="auto"/>
            </w:tcBorders>
            <w:shd w:val="clear" w:color="auto" w:fill="auto"/>
            <w:noWrap/>
            <w:vAlign w:val="center"/>
          </w:tcPr>
          <w:p w:rsidR="004C0506" w:rsidRPr="004C0506" w:rsidRDefault="004C0506" w:rsidP="004C0506">
            <w:pPr>
              <w:ind w:right="418" w:firstLine="5"/>
              <w:jc w:val="center"/>
              <w:rPr>
                <w:b/>
              </w:rPr>
            </w:pPr>
            <w:r w:rsidRPr="004C0506">
              <w:rPr>
                <w:b/>
              </w:rPr>
              <w:t>4</w:t>
            </w:r>
          </w:p>
        </w:tc>
      </w:tr>
      <w:tr w:rsidR="004C0506" w:rsidRPr="004C0506">
        <w:trPr>
          <w:trHeight w:val="288"/>
          <w:jc w:val="center"/>
        </w:trPr>
        <w:tc>
          <w:tcPr>
            <w:tcW w:w="785" w:type="dxa"/>
            <w:tcBorders>
              <w:top w:val="nil"/>
              <w:left w:val="single" w:sz="4" w:space="0" w:color="auto"/>
              <w:bottom w:val="single" w:sz="4" w:space="0" w:color="auto"/>
              <w:right w:val="single" w:sz="4" w:space="0" w:color="auto"/>
            </w:tcBorders>
            <w:shd w:val="clear" w:color="auto" w:fill="auto"/>
            <w:noWrap/>
            <w:vAlign w:val="center"/>
          </w:tcPr>
          <w:p w:rsidR="004C0506" w:rsidRPr="004C0506" w:rsidRDefault="004C0506" w:rsidP="00E830C5">
            <w:pPr>
              <w:tabs>
                <w:tab w:val="left" w:pos="0"/>
                <w:tab w:val="left" w:pos="569"/>
              </w:tabs>
              <w:ind w:right="46"/>
              <w:jc w:val="center"/>
            </w:pPr>
            <w:r w:rsidRPr="004C0506">
              <w:t>1</w:t>
            </w:r>
          </w:p>
        </w:tc>
        <w:tc>
          <w:tcPr>
            <w:tcW w:w="4751" w:type="dxa"/>
            <w:tcBorders>
              <w:top w:val="nil"/>
              <w:left w:val="nil"/>
              <w:bottom w:val="single" w:sz="4" w:space="0" w:color="auto"/>
              <w:right w:val="single" w:sz="4" w:space="0" w:color="auto"/>
            </w:tcBorders>
            <w:shd w:val="clear" w:color="auto" w:fill="auto"/>
            <w:vAlign w:val="bottom"/>
          </w:tcPr>
          <w:p w:rsidR="004C0506" w:rsidRPr="004C0506" w:rsidRDefault="004C0506" w:rsidP="004C0506">
            <w:r w:rsidRPr="004C0506">
              <w:t>Выручка от продаж, тыс. руб.</w:t>
            </w:r>
          </w:p>
        </w:tc>
        <w:tc>
          <w:tcPr>
            <w:tcW w:w="2023" w:type="dxa"/>
            <w:tcBorders>
              <w:top w:val="nil"/>
              <w:left w:val="nil"/>
              <w:bottom w:val="single" w:sz="4" w:space="0" w:color="auto"/>
              <w:right w:val="single" w:sz="4" w:space="0" w:color="auto"/>
            </w:tcBorders>
            <w:shd w:val="clear" w:color="auto" w:fill="auto"/>
            <w:noWrap/>
            <w:vAlign w:val="bottom"/>
          </w:tcPr>
          <w:p w:rsidR="004C0506" w:rsidRPr="004C0506" w:rsidRDefault="004C0506" w:rsidP="004C0506">
            <w:pPr>
              <w:ind w:firstLine="5"/>
              <w:jc w:val="center"/>
            </w:pPr>
            <w:r w:rsidRPr="004C0506">
              <w:t>8</w:t>
            </w:r>
            <w:r w:rsidR="00E505DA">
              <w:t xml:space="preserve"> </w:t>
            </w:r>
            <w:r w:rsidRPr="004C0506">
              <w:t>243</w:t>
            </w:r>
            <w:r w:rsidR="00E505DA">
              <w:t xml:space="preserve"> </w:t>
            </w:r>
            <w:r w:rsidRPr="004C0506">
              <w:t>819</w:t>
            </w:r>
          </w:p>
        </w:tc>
        <w:tc>
          <w:tcPr>
            <w:tcW w:w="1900" w:type="dxa"/>
            <w:tcBorders>
              <w:top w:val="nil"/>
              <w:left w:val="nil"/>
              <w:bottom w:val="single" w:sz="4" w:space="0" w:color="auto"/>
              <w:right w:val="single" w:sz="4" w:space="0" w:color="auto"/>
            </w:tcBorders>
            <w:shd w:val="clear" w:color="auto" w:fill="auto"/>
            <w:noWrap/>
            <w:vAlign w:val="bottom"/>
          </w:tcPr>
          <w:p w:rsidR="004C0506" w:rsidRPr="004C0506" w:rsidRDefault="004C0506" w:rsidP="004C0506">
            <w:pPr>
              <w:ind w:right="418" w:firstLine="5"/>
              <w:jc w:val="center"/>
            </w:pPr>
            <w:r w:rsidRPr="004C0506">
              <w:t>8</w:t>
            </w:r>
            <w:r w:rsidR="00E505DA">
              <w:t xml:space="preserve"> </w:t>
            </w:r>
            <w:r w:rsidRPr="004C0506">
              <w:t>738</w:t>
            </w:r>
            <w:r w:rsidR="00E505DA">
              <w:t xml:space="preserve"> </w:t>
            </w:r>
            <w:r w:rsidRPr="004C0506">
              <w:t>523</w:t>
            </w:r>
          </w:p>
        </w:tc>
      </w:tr>
      <w:tr w:rsidR="004C0506" w:rsidRPr="004C0506">
        <w:trPr>
          <w:trHeight w:val="288"/>
          <w:jc w:val="center"/>
        </w:trPr>
        <w:tc>
          <w:tcPr>
            <w:tcW w:w="785" w:type="dxa"/>
            <w:tcBorders>
              <w:top w:val="nil"/>
              <w:left w:val="single" w:sz="4" w:space="0" w:color="auto"/>
              <w:bottom w:val="single" w:sz="4" w:space="0" w:color="auto"/>
              <w:right w:val="single" w:sz="4" w:space="0" w:color="auto"/>
            </w:tcBorders>
            <w:shd w:val="clear" w:color="auto" w:fill="auto"/>
            <w:noWrap/>
            <w:vAlign w:val="center"/>
          </w:tcPr>
          <w:p w:rsidR="004C0506" w:rsidRPr="004C0506" w:rsidRDefault="004C0506" w:rsidP="00E830C5">
            <w:pPr>
              <w:tabs>
                <w:tab w:val="left" w:pos="0"/>
                <w:tab w:val="left" w:pos="569"/>
              </w:tabs>
              <w:ind w:right="46"/>
              <w:jc w:val="center"/>
            </w:pPr>
            <w:r w:rsidRPr="004C0506">
              <w:t>2</w:t>
            </w:r>
          </w:p>
        </w:tc>
        <w:tc>
          <w:tcPr>
            <w:tcW w:w="4751" w:type="dxa"/>
            <w:tcBorders>
              <w:top w:val="nil"/>
              <w:left w:val="nil"/>
              <w:bottom w:val="single" w:sz="4" w:space="0" w:color="auto"/>
              <w:right w:val="single" w:sz="4" w:space="0" w:color="auto"/>
            </w:tcBorders>
            <w:shd w:val="clear" w:color="auto" w:fill="auto"/>
            <w:vAlign w:val="bottom"/>
          </w:tcPr>
          <w:p w:rsidR="004C0506" w:rsidRPr="004C0506" w:rsidRDefault="004C0506" w:rsidP="004C0506">
            <w:r w:rsidRPr="004C0506">
              <w:t>Переменные затраты, тыс.руб.</w:t>
            </w:r>
          </w:p>
        </w:tc>
        <w:tc>
          <w:tcPr>
            <w:tcW w:w="2023" w:type="dxa"/>
            <w:tcBorders>
              <w:top w:val="nil"/>
              <w:left w:val="nil"/>
              <w:bottom w:val="single" w:sz="4" w:space="0" w:color="auto"/>
              <w:right w:val="single" w:sz="4" w:space="0" w:color="auto"/>
            </w:tcBorders>
            <w:shd w:val="clear" w:color="auto" w:fill="auto"/>
            <w:noWrap/>
            <w:vAlign w:val="bottom"/>
          </w:tcPr>
          <w:p w:rsidR="004C0506" w:rsidRPr="004C0506" w:rsidRDefault="004C0506" w:rsidP="004C0506">
            <w:pPr>
              <w:ind w:firstLine="5"/>
              <w:jc w:val="center"/>
            </w:pPr>
            <w:r w:rsidRPr="004C0506">
              <w:t>4</w:t>
            </w:r>
            <w:r w:rsidR="00E830C5">
              <w:t xml:space="preserve"> </w:t>
            </w:r>
            <w:r w:rsidRPr="004C0506">
              <w:t>426</w:t>
            </w:r>
            <w:r w:rsidR="00E830C5">
              <w:t xml:space="preserve"> </w:t>
            </w:r>
            <w:r w:rsidRPr="004C0506">
              <w:t>831</w:t>
            </w:r>
          </w:p>
        </w:tc>
        <w:tc>
          <w:tcPr>
            <w:tcW w:w="1900" w:type="dxa"/>
            <w:tcBorders>
              <w:top w:val="nil"/>
              <w:left w:val="nil"/>
              <w:bottom w:val="single" w:sz="4" w:space="0" w:color="auto"/>
              <w:right w:val="single" w:sz="4" w:space="0" w:color="auto"/>
            </w:tcBorders>
            <w:shd w:val="clear" w:color="auto" w:fill="auto"/>
            <w:noWrap/>
            <w:vAlign w:val="bottom"/>
          </w:tcPr>
          <w:p w:rsidR="004C0506" w:rsidRPr="004C0506" w:rsidRDefault="004C0506" w:rsidP="004C0506">
            <w:pPr>
              <w:ind w:right="418" w:firstLine="5"/>
              <w:jc w:val="center"/>
            </w:pPr>
            <w:r w:rsidRPr="004C0506">
              <w:t>4</w:t>
            </w:r>
            <w:r w:rsidR="00E830C5">
              <w:t xml:space="preserve"> </w:t>
            </w:r>
            <w:r w:rsidRPr="004C0506">
              <w:t>710</w:t>
            </w:r>
            <w:r w:rsidR="00E830C5">
              <w:t xml:space="preserve"> </w:t>
            </w:r>
            <w:r w:rsidRPr="004C0506">
              <w:t>064</w:t>
            </w:r>
          </w:p>
        </w:tc>
      </w:tr>
      <w:tr w:rsidR="004C0506" w:rsidRPr="004C0506">
        <w:trPr>
          <w:trHeight w:val="288"/>
          <w:jc w:val="center"/>
        </w:trPr>
        <w:tc>
          <w:tcPr>
            <w:tcW w:w="785" w:type="dxa"/>
            <w:tcBorders>
              <w:top w:val="nil"/>
              <w:left w:val="single" w:sz="4" w:space="0" w:color="auto"/>
              <w:bottom w:val="single" w:sz="4" w:space="0" w:color="auto"/>
              <w:right w:val="single" w:sz="4" w:space="0" w:color="auto"/>
            </w:tcBorders>
            <w:shd w:val="clear" w:color="auto" w:fill="auto"/>
            <w:noWrap/>
            <w:vAlign w:val="center"/>
          </w:tcPr>
          <w:p w:rsidR="004C0506" w:rsidRPr="004C0506" w:rsidRDefault="004C0506" w:rsidP="00E830C5">
            <w:pPr>
              <w:tabs>
                <w:tab w:val="left" w:pos="0"/>
                <w:tab w:val="left" w:pos="569"/>
              </w:tabs>
              <w:ind w:right="46"/>
              <w:jc w:val="center"/>
            </w:pPr>
            <w:r w:rsidRPr="004C0506">
              <w:t>3</w:t>
            </w:r>
          </w:p>
        </w:tc>
        <w:tc>
          <w:tcPr>
            <w:tcW w:w="4751" w:type="dxa"/>
            <w:tcBorders>
              <w:top w:val="nil"/>
              <w:left w:val="nil"/>
              <w:bottom w:val="single" w:sz="4" w:space="0" w:color="auto"/>
              <w:right w:val="single" w:sz="4" w:space="0" w:color="auto"/>
            </w:tcBorders>
            <w:shd w:val="clear" w:color="auto" w:fill="auto"/>
            <w:vAlign w:val="bottom"/>
          </w:tcPr>
          <w:p w:rsidR="004C0506" w:rsidRPr="004C0506" w:rsidRDefault="004C0506" w:rsidP="004C0506">
            <w:r w:rsidRPr="004C0506">
              <w:t>Прибыль от продаж, тыс.руб.</w:t>
            </w:r>
          </w:p>
        </w:tc>
        <w:tc>
          <w:tcPr>
            <w:tcW w:w="2023" w:type="dxa"/>
            <w:tcBorders>
              <w:top w:val="nil"/>
              <w:left w:val="nil"/>
              <w:bottom w:val="single" w:sz="4" w:space="0" w:color="auto"/>
              <w:right w:val="single" w:sz="4" w:space="0" w:color="auto"/>
            </w:tcBorders>
            <w:shd w:val="clear" w:color="auto" w:fill="auto"/>
            <w:noWrap/>
            <w:vAlign w:val="bottom"/>
          </w:tcPr>
          <w:p w:rsidR="004C0506" w:rsidRPr="004C0506" w:rsidRDefault="004C0506" w:rsidP="004C0506">
            <w:pPr>
              <w:ind w:firstLine="5"/>
              <w:jc w:val="center"/>
            </w:pPr>
            <w:r w:rsidRPr="004C0506">
              <w:t>906</w:t>
            </w:r>
            <w:r w:rsidR="00E830C5">
              <w:t xml:space="preserve"> </w:t>
            </w:r>
            <w:r w:rsidRPr="004C0506">
              <w:t>780</w:t>
            </w:r>
          </w:p>
        </w:tc>
        <w:tc>
          <w:tcPr>
            <w:tcW w:w="1900" w:type="dxa"/>
            <w:tcBorders>
              <w:top w:val="nil"/>
              <w:left w:val="nil"/>
              <w:bottom w:val="single" w:sz="4" w:space="0" w:color="auto"/>
              <w:right w:val="single" w:sz="4" w:space="0" w:color="auto"/>
            </w:tcBorders>
            <w:shd w:val="clear" w:color="auto" w:fill="auto"/>
            <w:noWrap/>
            <w:vAlign w:val="bottom"/>
          </w:tcPr>
          <w:p w:rsidR="004C0506" w:rsidRPr="004C0506" w:rsidRDefault="004C0506" w:rsidP="004C0506">
            <w:pPr>
              <w:ind w:right="418" w:firstLine="5"/>
              <w:jc w:val="center"/>
            </w:pPr>
            <w:r w:rsidRPr="004C0506">
              <w:t>996</w:t>
            </w:r>
            <w:r w:rsidR="00822CBF">
              <w:t> </w:t>
            </w:r>
            <w:r w:rsidRPr="004C0506">
              <w:t>19</w:t>
            </w:r>
            <w:r w:rsidR="00822CBF">
              <w:t xml:space="preserve">1 </w:t>
            </w:r>
          </w:p>
        </w:tc>
      </w:tr>
      <w:tr w:rsidR="004C0506" w:rsidRPr="004C0506">
        <w:trPr>
          <w:trHeight w:val="576"/>
          <w:jc w:val="center"/>
        </w:trPr>
        <w:tc>
          <w:tcPr>
            <w:tcW w:w="785" w:type="dxa"/>
            <w:tcBorders>
              <w:top w:val="nil"/>
              <w:left w:val="single" w:sz="4" w:space="0" w:color="auto"/>
              <w:bottom w:val="single" w:sz="4" w:space="0" w:color="auto"/>
              <w:right w:val="single" w:sz="4" w:space="0" w:color="auto"/>
            </w:tcBorders>
            <w:shd w:val="clear" w:color="auto" w:fill="auto"/>
            <w:noWrap/>
            <w:vAlign w:val="center"/>
          </w:tcPr>
          <w:p w:rsidR="004C0506" w:rsidRPr="004C0506" w:rsidRDefault="004C0506" w:rsidP="00E830C5">
            <w:pPr>
              <w:tabs>
                <w:tab w:val="left" w:pos="0"/>
                <w:tab w:val="left" w:pos="569"/>
              </w:tabs>
              <w:ind w:right="46"/>
              <w:jc w:val="center"/>
            </w:pPr>
            <w:r w:rsidRPr="004C0506">
              <w:t>4</w:t>
            </w:r>
          </w:p>
        </w:tc>
        <w:tc>
          <w:tcPr>
            <w:tcW w:w="4751" w:type="dxa"/>
            <w:tcBorders>
              <w:top w:val="nil"/>
              <w:left w:val="nil"/>
              <w:bottom w:val="single" w:sz="4" w:space="0" w:color="auto"/>
              <w:right w:val="single" w:sz="4" w:space="0" w:color="auto"/>
            </w:tcBorders>
            <w:shd w:val="clear" w:color="auto" w:fill="auto"/>
            <w:vAlign w:val="bottom"/>
          </w:tcPr>
          <w:p w:rsidR="004C0506" w:rsidRPr="004C0506" w:rsidRDefault="004C0506" w:rsidP="004C0506">
            <w:r w:rsidRPr="004C0506">
              <w:t>Маржинальный доход в составе выручки, тыс.руб.</w:t>
            </w:r>
          </w:p>
        </w:tc>
        <w:tc>
          <w:tcPr>
            <w:tcW w:w="2023" w:type="dxa"/>
            <w:tcBorders>
              <w:top w:val="nil"/>
              <w:left w:val="nil"/>
              <w:bottom w:val="single" w:sz="4" w:space="0" w:color="auto"/>
              <w:right w:val="single" w:sz="4" w:space="0" w:color="auto"/>
            </w:tcBorders>
            <w:shd w:val="clear" w:color="auto" w:fill="auto"/>
            <w:noWrap/>
            <w:vAlign w:val="bottom"/>
          </w:tcPr>
          <w:p w:rsidR="004C0506" w:rsidRPr="004C0506" w:rsidRDefault="004C0506" w:rsidP="004C0506">
            <w:pPr>
              <w:ind w:firstLine="5"/>
              <w:jc w:val="center"/>
            </w:pPr>
            <w:r w:rsidRPr="004C0506">
              <w:t>3</w:t>
            </w:r>
            <w:r w:rsidR="00822CBF">
              <w:t xml:space="preserve"> </w:t>
            </w:r>
            <w:r w:rsidRPr="004C0506">
              <w:t>816</w:t>
            </w:r>
            <w:r w:rsidR="00822CBF">
              <w:t xml:space="preserve"> </w:t>
            </w:r>
            <w:r w:rsidRPr="004C0506">
              <w:t>988</w:t>
            </w:r>
          </w:p>
        </w:tc>
        <w:tc>
          <w:tcPr>
            <w:tcW w:w="1900" w:type="dxa"/>
            <w:tcBorders>
              <w:top w:val="nil"/>
              <w:left w:val="nil"/>
              <w:bottom w:val="single" w:sz="4" w:space="0" w:color="auto"/>
              <w:right w:val="single" w:sz="4" w:space="0" w:color="auto"/>
            </w:tcBorders>
            <w:shd w:val="clear" w:color="auto" w:fill="auto"/>
            <w:noWrap/>
            <w:vAlign w:val="bottom"/>
          </w:tcPr>
          <w:p w:rsidR="004C0506" w:rsidRPr="004C0506" w:rsidRDefault="004C0506" w:rsidP="004C0506">
            <w:pPr>
              <w:ind w:right="418" w:firstLine="5"/>
              <w:jc w:val="center"/>
            </w:pPr>
            <w:r w:rsidRPr="004C0506">
              <w:t>4</w:t>
            </w:r>
            <w:r w:rsidR="00822CBF">
              <w:t> </w:t>
            </w:r>
            <w:r w:rsidRPr="004C0506">
              <w:t>028</w:t>
            </w:r>
            <w:r w:rsidR="00822CBF">
              <w:t xml:space="preserve"> </w:t>
            </w:r>
            <w:r w:rsidRPr="004C0506">
              <w:t>459</w:t>
            </w:r>
          </w:p>
        </w:tc>
      </w:tr>
      <w:tr w:rsidR="004C0506" w:rsidRPr="004C0506">
        <w:trPr>
          <w:trHeight w:val="288"/>
          <w:jc w:val="center"/>
        </w:trPr>
        <w:tc>
          <w:tcPr>
            <w:tcW w:w="785" w:type="dxa"/>
            <w:tcBorders>
              <w:top w:val="nil"/>
              <w:left w:val="single" w:sz="4" w:space="0" w:color="auto"/>
              <w:bottom w:val="single" w:sz="4" w:space="0" w:color="auto"/>
              <w:right w:val="single" w:sz="4" w:space="0" w:color="auto"/>
            </w:tcBorders>
            <w:shd w:val="clear" w:color="auto" w:fill="auto"/>
            <w:noWrap/>
            <w:vAlign w:val="center"/>
          </w:tcPr>
          <w:p w:rsidR="004C0506" w:rsidRPr="004C0506" w:rsidRDefault="004C0506" w:rsidP="00E830C5">
            <w:pPr>
              <w:tabs>
                <w:tab w:val="left" w:pos="0"/>
                <w:tab w:val="left" w:pos="569"/>
              </w:tabs>
              <w:ind w:right="46"/>
              <w:jc w:val="center"/>
            </w:pPr>
            <w:r w:rsidRPr="004C0506">
              <w:t>5</w:t>
            </w:r>
          </w:p>
        </w:tc>
        <w:tc>
          <w:tcPr>
            <w:tcW w:w="4751" w:type="dxa"/>
            <w:tcBorders>
              <w:top w:val="nil"/>
              <w:left w:val="nil"/>
              <w:bottom w:val="single" w:sz="4" w:space="0" w:color="auto"/>
              <w:right w:val="single" w:sz="4" w:space="0" w:color="auto"/>
            </w:tcBorders>
            <w:shd w:val="clear" w:color="auto" w:fill="auto"/>
            <w:vAlign w:val="bottom"/>
          </w:tcPr>
          <w:p w:rsidR="004C0506" w:rsidRPr="004C0506" w:rsidRDefault="004C0506" w:rsidP="004C0506">
            <w:r w:rsidRPr="004C0506">
              <w:t>Операционный рычаг</w:t>
            </w:r>
            <w:r w:rsidR="00822CBF">
              <w:t xml:space="preserve"> (4/3)</w:t>
            </w:r>
          </w:p>
        </w:tc>
        <w:tc>
          <w:tcPr>
            <w:tcW w:w="2023" w:type="dxa"/>
            <w:tcBorders>
              <w:top w:val="nil"/>
              <w:left w:val="nil"/>
              <w:bottom w:val="single" w:sz="4" w:space="0" w:color="auto"/>
              <w:right w:val="single" w:sz="4" w:space="0" w:color="auto"/>
            </w:tcBorders>
            <w:shd w:val="clear" w:color="auto" w:fill="auto"/>
            <w:noWrap/>
            <w:vAlign w:val="bottom"/>
          </w:tcPr>
          <w:p w:rsidR="004C0506" w:rsidRPr="004C0506" w:rsidRDefault="004C0506" w:rsidP="004C0506">
            <w:pPr>
              <w:ind w:firstLine="5"/>
              <w:jc w:val="center"/>
            </w:pPr>
            <w:r w:rsidRPr="004C0506">
              <w:t>4,2094</w:t>
            </w:r>
          </w:p>
        </w:tc>
        <w:tc>
          <w:tcPr>
            <w:tcW w:w="1900" w:type="dxa"/>
            <w:tcBorders>
              <w:top w:val="nil"/>
              <w:left w:val="nil"/>
              <w:bottom w:val="single" w:sz="4" w:space="0" w:color="auto"/>
              <w:right w:val="single" w:sz="4" w:space="0" w:color="auto"/>
            </w:tcBorders>
            <w:shd w:val="clear" w:color="auto" w:fill="auto"/>
            <w:noWrap/>
            <w:vAlign w:val="bottom"/>
          </w:tcPr>
          <w:p w:rsidR="004C0506" w:rsidRPr="004C0506" w:rsidRDefault="004C0506" w:rsidP="004C0506">
            <w:pPr>
              <w:ind w:right="418" w:firstLine="5"/>
              <w:jc w:val="center"/>
            </w:pPr>
            <w:r w:rsidRPr="004C0506">
              <w:t>4,043</w:t>
            </w:r>
            <w:r w:rsidR="00822CBF">
              <w:t>9</w:t>
            </w:r>
          </w:p>
        </w:tc>
      </w:tr>
      <w:tr w:rsidR="004C0506" w:rsidRPr="004C0506">
        <w:trPr>
          <w:trHeight w:val="288"/>
          <w:jc w:val="center"/>
        </w:trPr>
        <w:tc>
          <w:tcPr>
            <w:tcW w:w="785" w:type="dxa"/>
            <w:tcBorders>
              <w:top w:val="nil"/>
              <w:left w:val="single" w:sz="4" w:space="0" w:color="auto"/>
              <w:bottom w:val="single" w:sz="4" w:space="0" w:color="auto"/>
              <w:right w:val="single" w:sz="4" w:space="0" w:color="auto"/>
            </w:tcBorders>
            <w:shd w:val="clear" w:color="auto" w:fill="auto"/>
            <w:noWrap/>
            <w:vAlign w:val="center"/>
          </w:tcPr>
          <w:p w:rsidR="004C0506" w:rsidRPr="004C0506" w:rsidRDefault="004C0506" w:rsidP="00E830C5">
            <w:pPr>
              <w:tabs>
                <w:tab w:val="left" w:pos="0"/>
                <w:tab w:val="left" w:pos="569"/>
              </w:tabs>
              <w:ind w:right="46"/>
              <w:jc w:val="center"/>
            </w:pPr>
            <w:r w:rsidRPr="004C0506">
              <w:t>6</w:t>
            </w:r>
          </w:p>
        </w:tc>
        <w:tc>
          <w:tcPr>
            <w:tcW w:w="4751" w:type="dxa"/>
            <w:tcBorders>
              <w:top w:val="nil"/>
              <w:left w:val="nil"/>
              <w:bottom w:val="single" w:sz="4" w:space="0" w:color="auto"/>
              <w:right w:val="single" w:sz="4" w:space="0" w:color="auto"/>
            </w:tcBorders>
            <w:shd w:val="clear" w:color="auto" w:fill="auto"/>
            <w:vAlign w:val="bottom"/>
          </w:tcPr>
          <w:p w:rsidR="004C0506" w:rsidRPr="004C0506" w:rsidRDefault="004C0506" w:rsidP="004C0506">
            <w:r w:rsidRPr="004C0506">
              <w:t>Эффект операционного рычага</w:t>
            </w:r>
          </w:p>
        </w:tc>
        <w:tc>
          <w:tcPr>
            <w:tcW w:w="2023" w:type="dxa"/>
            <w:tcBorders>
              <w:top w:val="nil"/>
              <w:left w:val="nil"/>
              <w:bottom w:val="single" w:sz="4" w:space="0" w:color="auto"/>
              <w:right w:val="single" w:sz="4" w:space="0" w:color="auto"/>
            </w:tcBorders>
            <w:shd w:val="clear" w:color="auto" w:fill="auto"/>
            <w:noWrap/>
            <w:vAlign w:val="center"/>
          </w:tcPr>
          <w:p w:rsidR="004C0506" w:rsidRPr="004C0506" w:rsidRDefault="004C0506" w:rsidP="004C0506">
            <w:pPr>
              <w:ind w:firstLine="5"/>
              <w:jc w:val="center"/>
            </w:pPr>
            <w:r w:rsidRPr="004C0506">
              <w:t>Х</w:t>
            </w:r>
          </w:p>
        </w:tc>
        <w:tc>
          <w:tcPr>
            <w:tcW w:w="1900" w:type="dxa"/>
            <w:tcBorders>
              <w:top w:val="nil"/>
              <w:left w:val="nil"/>
              <w:bottom w:val="single" w:sz="4" w:space="0" w:color="auto"/>
              <w:right w:val="single" w:sz="4" w:space="0" w:color="auto"/>
            </w:tcBorders>
            <w:shd w:val="clear" w:color="auto" w:fill="auto"/>
            <w:noWrap/>
            <w:vAlign w:val="bottom"/>
          </w:tcPr>
          <w:p w:rsidR="004C0506" w:rsidRPr="004C0506" w:rsidRDefault="004C0506" w:rsidP="004C0506">
            <w:pPr>
              <w:ind w:right="418" w:firstLine="5"/>
              <w:jc w:val="center"/>
            </w:pPr>
            <w:r w:rsidRPr="004C0506">
              <w:t>1,643</w:t>
            </w:r>
            <w:r w:rsidR="00DA2D61">
              <w:t>3</w:t>
            </w:r>
          </w:p>
        </w:tc>
      </w:tr>
    </w:tbl>
    <w:p w:rsidR="00822CBF" w:rsidRDefault="00822CBF" w:rsidP="004C0506">
      <w:pPr>
        <w:tabs>
          <w:tab w:val="left" w:pos="720"/>
        </w:tabs>
        <w:spacing w:line="360" w:lineRule="auto"/>
        <w:ind w:left="360" w:firstLine="540"/>
        <w:jc w:val="center"/>
        <w:rPr>
          <w:b/>
          <w:sz w:val="28"/>
          <w:szCs w:val="28"/>
        </w:rPr>
      </w:pPr>
    </w:p>
    <w:p w:rsidR="004C0506" w:rsidRPr="00822CBF" w:rsidRDefault="00822CBF" w:rsidP="004C0506">
      <w:pPr>
        <w:tabs>
          <w:tab w:val="left" w:pos="720"/>
        </w:tabs>
        <w:spacing w:line="360" w:lineRule="auto"/>
        <w:ind w:left="360" w:firstLine="540"/>
        <w:jc w:val="center"/>
        <w:rPr>
          <w:b/>
          <w:sz w:val="28"/>
          <w:szCs w:val="28"/>
        </w:rPr>
      </w:pPr>
      <w:r w:rsidRPr="00822CBF">
        <w:rPr>
          <w:b/>
          <w:sz w:val="28"/>
          <w:szCs w:val="28"/>
        </w:rPr>
        <w:t>Решение:</w:t>
      </w:r>
    </w:p>
    <w:p w:rsidR="004C0506" w:rsidRDefault="004C0506" w:rsidP="004C0506">
      <w:pPr>
        <w:tabs>
          <w:tab w:val="left" w:pos="720"/>
        </w:tabs>
        <w:spacing w:line="360" w:lineRule="auto"/>
        <w:ind w:firstLine="540"/>
        <w:jc w:val="both"/>
        <w:rPr>
          <w:sz w:val="28"/>
          <w:szCs w:val="28"/>
        </w:rPr>
      </w:pPr>
      <w:r>
        <w:rPr>
          <w:sz w:val="28"/>
          <w:szCs w:val="28"/>
        </w:rPr>
        <w:t>1.</w:t>
      </w:r>
      <w:r w:rsidR="00953CB2" w:rsidRPr="00953CB2">
        <w:rPr>
          <w:sz w:val="28"/>
          <w:szCs w:val="28"/>
        </w:rPr>
        <w:t xml:space="preserve"> </w:t>
      </w:r>
      <w:r>
        <w:rPr>
          <w:sz w:val="28"/>
          <w:szCs w:val="28"/>
        </w:rPr>
        <w:t>Определяем значение операционного р</w:t>
      </w:r>
      <w:r w:rsidR="00822CBF">
        <w:rPr>
          <w:sz w:val="28"/>
          <w:szCs w:val="28"/>
        </w:rPr>
        <w:t>ычага за прошлый и отчетный год:</w:t>
      </w:r>
    </w:p>
    <w:p w:rsidR="004C0506" w:rsidRDefault="004C0506" w:rsidP="004C0506">
      <w:pPr>
        <w:tabs>
          <w:tab w:val="left" w:pos="720"/>
        </w:tabs>
        <w:spacing w:line="360" w:lineRule="auto"/>
        <w:ind w:firstLine="540"/>
        <w:jc w:val="both"/>
        <w:rPr>
          <w:sz w:val="28"/>
          <w:szCs w:val="28"/>
        </w:rPr>
      </w:pPr>
      <w:r>
        <w:rPr>
          <w:sz w:val="28"/>
          <w:szCs w:val="28"/>
        </w:rPr>
        <w:tab/>
        <w:t>Прошлый год =3</w:t>
      </w:r>
      <w:r w:rsidR="00822CBF">
        <w:rPr>
          <w:sz w:val="28"/>
          <w:szCs w:val="28"/>
        </w:rPr>
        <w:t xml:space="preserve"> </w:t>
      </w:r>
      <w:r>
        <w:rPr>
          <w:sz w:val="28"/>
          <w:szCs w:val="28"/>
        </w:rPr>
        <w:t>816</w:t>
      </w:r>
      <w:r w:rsidR="00822CBF">
        <w:rPr>
          <w:sz w:val="28"/>
          <w:szCs w:val="28"/>
        </w:rPr>
        <w:t> </w:t>
      </w:r>
      <w:r>
        <w:rPr>
          <w:sz w:val="28"/>
          <w:szCs w:val="28"/>
        </w:rPr>
        <w:t>988</w:t>
      </w:r>
      <w:r w:rsidR="00822CBF">
        <w:rPr>
          <w:sz w:val="28"/>
          <w:szCs w:val="28"/>
        </w:rPr>
        <w:t xml:space="preserve"> </w:t>
      </w:r>
      <w:r>
        <w:rPr>
          <w:sz w:val="28"/>
          <w:szCs w:val="28"/>
        </w:rPr>
        <w:t>/</w:t>
      </w:r>
      <w:r w:rsidR="00822CBF">
        <w:rPr>
          <w:sz w:val="28"/>
          <w:szCs w:val="28"/>
        </w:rPr>
        <w:t xml:space="preserve"> </w:t>
      </w:r>
      <w:r>
        <w:rPr>
          <w:sz w:val="28"/>
          <w:szCs w:val="28"/>
        </w:rPr>
        <w:t>906</w:t>
      </w:r>
      <w:r w:rsidR="00822CBF">
        <w:rPr>
          <w:sz w:val="28"/>
          <w:szCs w:val="28"/>
        </w:rPr>
        <w:t xml:space="preserve"> </w:t>
      </w:r>
      <w:r>
        <w:rPr>
          <w:sz w:val="28"/>
          <w:szCs w:val="28"/>
        </w:rPr>
        <w:t>780=4,2094</w:t>
      </w:r>
    </w:p>
    <w:p w:rsidR="004C0506" w:rsidRDefault="004C0506" w:rsidP="004C0506">
      <w:pPr>
        <w:tabs>
          <w:tab w:val="left" w:pos="720"/>
        </w:tabs>
        <w:spacing w:line="360" w:lineRule="auto"/>
        <w:ind w:firstLine="540"/>
        <w:jc w:val="both"/>
        <w:rPr>
          <w:sz w:val="28"/>
          <w:szCs w:val="28"/>
        </w:rPr>
      </w:pPr>
      <w:r>
        <w:rPr>
          <w:sz w:val="28"/>
          <w:szCs w:val="28"/>
        </w:rPr>
        <w:tab/>
        <w:t>От</w:t>
      </w:r>
      <w:r w:rsidR="00822CBF">
        <w:rPr>
          <w:sz w:val="28"/>
          <w:szCs w:val="28"/>
        </w:rPr>
        <w:t>четный год = 4 028 459/ 996 191=4,039</w:t>
      </w:r>
    </w:p>
    <w:p w:rsidR="004C0506" w:rsidRDefault="004C0506" w:rsidP="004C0506">
      <w:pPr>
        <w:tabs>
          <w:tab w:val="left" w:pos="720"/>
        </w:tabs>
        <w:spacing w:line="360" w:lineRule="auto"/>
        <w:ind w:firstLine="540"/>
        <w:jc w:val="both"/>
        <w:rPr>
          <w:sz w:val="28"/>
          <w:szCs w:val="28"/>
        </w:rPr>
      </w:pPr>
      <w:r>
        <w:rPr>
          <w:sz w:val="28"/>
          <w:szCs w:val="28"/>
        </w:rPr>
        <w:t>2. Темп прироста прибыли составил:</w:t>
      </w:r>
    </w:p>
    <w:p w:rsidR="004C0506" w:rsidRDefault="004C0506" w:rsidP="004C0506">
      <w:pPr>
        <w:tabs>
          <w:tab w:val="left" w:pos="720"/>
        </w:tabs>
        <w:spacing w:line="360" w:lineRule="auto"/>
        <w:ind w:firstLine="540"/>
        <w:jc w:val="both"/>
        <w:rPr>
          <w:sz w:val="28"/>
          <w:szCs w:val="28"/>
        </w:rPr>
      </w:pPr>
      <w:r>
        <w:rPr>
          <w:sz w:val="28"/>
          <w:szCs w:val="28"/>
        </w:rPr>
        <w:tab/>
        <w:t>996</w:t>
      </w:r>
      <w:r w:rsidR="00822CBF">
        <w:rPr>
          <w:sz w:val="28"/>
          <w:szCs w:val="28"/>
        </w:rPr>
        <w:t> </w:t>
      </w:r>
      <w:r>
        <w:rPr>
          <w:sz w:val="28"/>
          <w:szCs w:val="28"/>
        </w:rPr>
        <w:t>191</w:t>
      </w:r>
      <w:r w:rsidR="00822CBF">
        <w:rPr>
          <w:sz w:val="28"/>
          <w:szCs w:val="28"/>
        </w:rPr>
        <w:t xml:space="preserve"> </w:t>
      </w:r>
      <w:r>
        <w:rPr>
          <w:sz w:val="28"/>
          <w:szCs w:val="28"/>
        </w:rPr>
        <w:t>/</w:t>
      </w:r>
      <w:r w:rsidR="00822CBF">
        <w:rPr>
          <w:sz w:val="28"/>
          <w:szCs w:val="28"/>
        </w:rPr>
        <w:t xml:space="preserve"> </w:t>
      </w:r>
      <w:r>
        <w:rPr>
          <w:sz w:val="28"/>
          <w:szCs w:val="28"/>
        </w:rPr>
        <w:t>906</w:t>
      </w:r>
      <w:r w:rsidR="00822CBF">
        <w:rPr>
          <w:sz w:val="28"/>
          <w:szCs w:val="28"/>
        </w:rPr>
        <w:t xml:space="preserve"> </w:t>
      </w:r>
      <w:r>
        <w:rPr>
          <w:sz w:val="28"/>
          <w:szCs w:val="28"/>
        </w:rPr>
        <w:t>780*100-100=9,86%</w:t>
      </w:r>
    </w:p>
    <w:p w:rsidR="004C0506" w:rsidRDefault="004C0506" w:rsidP="004C0506">
      <w:pPr>
        <w:tabs>
          <w:tab w:val="left" w:pos="720"/>
        </w:tabs>
        <w:spacing w:line="360" w:lineRule="auto"/>
        <w:ind w:firstLine="540"/>
        <w:jc w:val="both"/>
        <w:rPr>
          <w:sz w:val="28"/>
          <w:szCs w:val="28"/>
        </w:rPr>
      </w:pPr>
      <w:r>
        <w:rPr>
          <w:sz w:val="28"/>
          <w:szCs w:val="28"/>
        </w:rPr>
        <w:t>3. Темп прироста выручки составил:</w:t>
      </w:r>
    </w:p>
    <w:p w:rsidR="004C0506" w:rsidRDefault="004C0506" w:rsidP="004C0506">
      <w:pPr>
        <w:tabs>
          <w:tab w:val="left" w:pos="720"/>
        </w:tabs>
        <w:spacing w:line="360" w:lineRule="auto"/>
        <w:ind w:firstLine="540"/>
        <w:jc w:val="both"/>
        <w:rPr>
          <w:sz w:val="28"/>
          <w:szCs w:val="28"/>
        </w:rPr>
      </w:pPr>
      <w:r>
        <w:rPr>
          <w:sz w:val="28"/>
          <w:szCs w:val="28"/>
        </w:rPr>
        <w:tab/>
        <w:t>8</w:t>
      </w:r>
      <w:r w:rsidR="00822CBF">
        <w:rPr>
          <w:sz w:val="28"/>
          <w:szCs w:val="28"/>
        </w:rPr>
        <w:t xml:space="preserve"> </w:t>
      </w:r>
      <w:r>
        <w:rPr>
          <w:sz w:val="28"/>
          <w:szCs w:val="28"/>
        </w:rPr>
        <w:t>738</w:t>
      </w:r>
      <w:r w:rsidR="00822CBF">
        <w:rPr>
          <w:sz w:val="28"/>
          <w:szCs w:val="28"/>
        </w:rPr>
        <w:t> </w:t>
      </w:r>
      <w:r>
        <w:rPr>
          <w:sz w:val="28"/>
          <w:szCs w:val="28"/>
        </w:rPr>
        <w:t>523</w:t>
      </w:r>
      <w:r w:rsidR="00822CBF">
        <w:rPr>
          <w:sz w:val="28"/>
          <w:szCs w:val="28"/>
        </w:rPr>
        <w:t xml:space="preserve"> </w:t>
      </w:r>
      <w:r>
        <w:rPr>
          <w:sz w:val="28"/>
          <w:szCs w:val="28"/>
        </w:rPr>
        <w:t>/</w:t>
      </w:r>
      <w:r w:rsidR="00822CBF">
        <w:rPr>
          <w:sz w:val="28"/>
          <w:szCs w:val="28"/>
        </w:rPr>
        <w:t xml:space="preserve"> </w:t>
      </w:r>
      <w:r>
        <w:rPr>
          <w:sz w:val="28"/>
          <w:szCs w:val="28"/>
        </w:rPr>
        <w:t>8</w:t>
      </w:r>
      <w:r w:rsidR="00822CBF">
        <w:rPr>
          <w:sz w:val="28"/>
          <w:szCs w:val="28"/>
        </w:rPr>
        <w:t> </w:t>
      </w:r>
      <w:r>
        <w:rPr>
          <w:sz w:val="28"/>
          <w:szCs w:val="28"/>
        </w:rPr>
        <w:t>243</w:t>
      </w:r>
      <w:r w:rsidR="00822CBF">
        <w:rPr>
          <w:sz w:val="28"/>
          <w:szCs w:val="28"/>
        </w:rPr>
        <w:t xml:space="preserve"> </w:t>
      </w:r>
      <w:r>
        <w:rPr>
          <w:sz w:val="28"/>
          <w:szCs w:val="28"/>
        </w:rPr>
        <w:t>819*100-100=6%</w:t>
      </w:r>
    </w:p>
    <w:p w:rsidR="004C0506" w:rsidRDefault="004C0506" w:rsidP="004C0506">
      <w:pPr>
        <w:tabs>
          <w:tab w:val="left" w:pos="720"/>
        </w:tabs>
        <w:spacing w:line="360" w:lineRule="auto"/>
        <w:ind w:firstLine="540"/>
        <w:jc w:val="both"/>
        <w:rPr>
          <w:sz w:val="28"/>
          <w:szCs w:val="28"/>
        </w:rPr>
      </w:pPr>
      <w:r>
        <w:rPr>
          <w:sz w:val="28"/>
          <w:szCs w:val="28"/>
        </w:rPr>
        <w:t>4.</w:t>
      </w:r>
      <w:r w:rsidR="00953CB2">
        <w:rPr>
          <w:sz w:val="28"/>
          <w:szCs w:val="28"/>
          <w:lang w:val="en-US"/>
        </w:rPr>
        <w:t xml:space="preserve"> </w:t>
      </w:r>
      <w:r>
        <w:rPr>
          <w:sz w:val="28"/>
          <w:szCs w:val="28"/>
        </w:rPr>
        <w:t>Эффект операционного рычага:</w:t>
      </w:r>
    </w:p>
    <w:p w:rsidR="004C0506" w:rsidRDefault="004C0506" w:rsidP="004C0506">
      <w:pPr>
        <w:tabs>
          <w:tab w:val="left" w:pos="720"/>
        </w:tabs>
        <w:spacing w:line="360" w:lineRule="auto"/>
        <w:ind w:left="360" w:firstLine="540"/>
        <w:jc w:val="both"/>
        <w:rPr>
          <w:sz w:val="28"/>
          <w:szCs w:val="28"/>
        </w:rPr>
      </w:pPr>
      <w:r>
        <w:rPr>
          <w:sz w:val="28"/>
          <w:szCs w:val="28"/>
        </w:rPr>
        <w:tab/>
        <w:t>9,86</w:t>
      </w:r>
      <w:r w:rsidR="00822CBF">
        <w:rPr>
          <w:sz w:val="28"/>
          <w:szCs w:val="28"/>
        </w:rPr>
        <w:t xml:space="preserve"> </w:t>
      </w:r>
      <w:r>
        <w:rPr>
          <w:sz w:val="28"/>
          <w:szCs w:val="28"/>
        </w:rPr>
        <w:t>/</w:t>
      </w:r>
      <w:r w:rsidR="00822CBF">
        <w:rPr>
          <w:sz w:val="28"/>
          <w:szCs w:val="28"/>
        </w:rPr>
        <w:t xml:space="preserve"> </w:t>
      </w:r>
      <w:r w:rsidR="00DA2D61">
        <w:rPr>
          <w:sz w:val="28"/>
          <w:szCs w:val="28"/>
        </w:rPr>
        <w:t>6=1,6433</w:t>
      </w:r>
    </w:p>
    <w:p w:rsidR="00DA2D61" w:rsidRDefault="004C0506" w:rsidP="00DA2D61">
      <w:pPr>
        <w:tabs>
          <w:tab w:val="left" w:pos="720"/>
        </w:tabs>
        <w:spacing w:line="360" w:lineRule="auto"/>
        <w:ind w:firstLine="540"/>
        <w:jc w:val="both"/>
        <w:rPr>
          <w:sz w:val="28"/>
          <w:szCs w:val="28"/>
        </w:rPr>
      </w:pPr>
      <w:r>
        <w:rPr>
          <w:sz w:val="28"/>
          <w:szCs w:val="28"/>
        </w:rPr>
        <w:t>Темп прироста прибыли превышает темп прироста выручки, если выручка выросла на 1%, то прибыль увеличится на 1,64</w:t>
      </w:r>
      <w:r w:rsidR="00DA2D61">
        <w:rPr>
          <w:sz w:val="28"/>
          <w:szCs w:val="28"/>
        </w:rPr>
        <w:t>33</w:t>
      </w:r>
      <w:r>
        <w:rPr>
          <w:sz w:val="28"/>
          <w:szCs w:val="28"/>
        </w:rPr>
        <w:t>%</w:t>
      </w:r>
    </w:p>
    <w:p w:rsidR="00DA2D61" w:rsidRDefault="004C0506" w:rsidP="00E52FD2">
      <w:pPr>
        <w:numPr>
          <w:ilvl w:val="0"/>
          <w:numId w:val="1"/>
        </w:numPr>
        <w:tabs>
          <w:tab w:val="clear" w:pos="720"/>
          <w:tab w:val="num" w:pos="0"/>
        </w:tabs>
        <w:spacing w:line="360" w:lineRule="auto"/>
        <w:ind w:left="0" w:firstLine="540"/>
        <w:jc w:val="both"/>
        <w:rPr>
          <w:sz w:val="28"/>
          <w:szCs w:val="28"/>
        </w:rPr>
      </w:pPr>
      <w:r>
        <w:rPr>
          <w:sz w:val="28"/>
          <w:szCs w:val="28"/>
        </w:rPr>
        <w:t>Финансовый рычаг</w:t>
      </w:r>
      <w:r w:rsidR="00DA2D61">
        <w:rPr>
          <w:sz w:val="28"/>
          <w:szCs w:val="28"/>
        </w:rPr>
        <w:t xml:space="preserve"> </w:t>
      </w:r>
      <w:r>
        <w:rPr>
          <w:sz w:val="28"/>
          <w:szCs w:val="28"/>
        </w:rPr>
        <w:t>- отражает отношение заемного и собственного капитала, показывает сколько приходится заемного капитала на 1 рубль собственного.</w:t>
      </w:r>
    </w:p>
    <w:p w:rsidR="004C0506" w:rsidRDefault="004C0506" w:rsidP="00E52FD2">
      <w:pPr>
        <w:numPr>
          <w:ilvl w:val="0"/>
          <w:numId w:val="1"/>
        </w:numPr>
        <w:tabs>
          <w:tab w:val="clear" w:pos="720"/>
          <w:tab w:val="left" w:pos="0"/>
        </w:tabs>
        <w:spacing w:line="360" w:lineRule="auto"/>
        <w:ind w:left="0" w:firstLine="540"/>
        <w:jc w:val="both"/>
        <w:rPr>
          <w:sz w:val="28"/>
          <w:szCs w:val="28"/>
        </w:rPr>
      </w:pPr>
      <w:r>
        <w:rPr>
          <w:sz w:val="28"/>
          <w:szCs w:val="28"/>
        </w:rPr>
        <w:t xml:space="preserve"> Эффект финансового рычага показывает на сколько процентов изменится рентабельность капитала за с</w:t>
      </w:r>
      <w:r w:rsidR="00796897">
        <w:rPr>
          <w:sz w:val="28"/>
          <w:szCs w:val="28"/>
        </w:rPr>
        <w:t>чет привлечения заемных средств</w:t>
      </w:r>
    </w:p>
    <w:p w:rsidR="004C0506" w:rsidRDefault="004C0506" w:rsidP="00796897">
      <w:pPr>
        <w:tabs>
          <w:tab w:val="left" w:pos="720"/>
        </w:tabs>
        <w:spacing w:line="360" w:lineRule="auto"/>
        <w:ind w:firstLine="540"/>
        <w:jc w:val="both"/>
        <w:rPr>
          <w:sz w:val="28"/>
          <w:szCs w:val="28"/>
        </w:rPr>
      </w:pPr>
      <w:r>
        <w:rPr>
          <w:sz w:val="28"/>
          <w:szCs w:val="28"/>
        </w:rPr>
        <w:t>ЭФР= (1-К</w:t>
      </w:r>
      <w:r w:rsidRPr="00DB49AD">
        <w:rPr>
          <w:sz w:val="20"/>
          <w:szCs w:val="20"/>
        </w:rPr>
        <w:t>нал</w:t>
      </w:r>
      <w:r>
        <w:rPr>
          <w:sz w:val="28"/>
          <w:szCs w:val="28"/>
        </w:rPr>
        <w:t xml:space="preserve">)*( </w:t>
      </w:r>
      <w:r w:rsidR="00D47D55">
        <w:rPr>
          <w:sz w:val="28"/>
          <w:szCs w:val="28"/>
          <w:lang w:val="en-US"/>
        </w:rPr>
        <w:t>R</w:t>
      </w:r>
      <w:r w:rsidRPr="00DB49AD">
        <w:rPr>
          <w:sz w:val="18"/>
          <w:szCs w:val="18"/>
        </w:rPr>
        <w:t>к</w:t>
      </w:r>
      <w:r w:rsidR="00D47D55" w:rsidRPr="00D47D55">
        <w:rPr>
          <w:sz w:val="18"/>
          <w:szCs w:val="18"/>
        </w:rPr>
        <w:t xml:space="preserve"> </w:t>
      </w:r>
      <w:r w:rsidRPr="00DB49AD">
        <w:rPr>
          <w:sz w:val="28"/>
          <w:szCs w:val="28"/>
        </w:rPr>
        <w:t>-</w:t>
      </w:r>
      <w:r>
        <w:rPr>
          <w:sz w:val="28"/>
          <w:szCs w:val="28"/>
        </w:rPr>
        <w:t xml:space="preserve"> </w:t>
      </w:r>
      <w:r w:rsidR="00D47D55">
        <w:rPr>
          <w:sz w:val="28"/>
          <w:szCs w:val="28"/>
          <w:lang w:val="en-US"/>
        </w:rPr>
        <w:t>R</w:t>
      </w:r>
      <w:r>
        <w:rPr>
          <w:sz w:val="28"/>
          <w:szCs w:val="28"/>
        </w:rPr>
        <w:t xml:space="preserve">) </w:t>
      </w:r>
      <w:r w:rsidR="00D47D55" w:rsidRPr="00D47D55">
        <w:rPr>
          <w:sz w:val="28"/>
          <w:szCs w:val="28"/>
        </w:rPr>
        <w:t xml:space="preserve">* </w:t>
      </w:r>
      <w:r w:rsidR="00D47D55" w:rsidRPr="00D47D55">
        <w:rPr>
          <w:position w:val="-24"/>
          <w:sz w:val="28"/>
          <w:szCs w:val="28"/>
          <w:lang w:val="en-US"/>
        </w:rPr>
        <w:object w:dxaOrig="340" w:dyaOrig="620">
          <v:shape id="_x0000_i1042" type="#_x0000_t75" style="width:27.75pt;height:41.25pt" o:ole="">
            <v:imagedata r:id="rId41" o:title=""/>
          </v:shape>
          <o:OLEObject Type="Embed" ProgID="Equation.3" ShapeID="_x0000_i1042" DrawAspect="Content" ObjectID="_1469858359" r:id="rId42"/>
        </w:object>
      </w:r>
      <w:r>
        <w:rPr>
          <w:sz w:val="28"/>
          <w:szCs w:val="28"/>
        </w:rPr>
        <w:t xml:space="preserve"> </w:t>
      </w:r>
      <w:r w:rsidR="00D47D55">
        <w:rPr>
          <w:sz w:val="28"/>
          <w:szCs w:val="28"/>
        </w:rPr>
        <w:t>, где К</w:t>
      </w:r>
      <w:r w:rsidR="00D47D55">
        <w:rPr>
          <w:sz w:val="28"/>
          <w:szCs w:val="28"/>
          <w:vertAlign w:val="subscript"/>
        </w:rPr>
        <w:t xml:space="preserve">нал </w:t>
      </w:r>
      <w:r w:rsidR="00D47D55">
        <w:rPr>
          <w:sz w:val="28"/>
          <w:szCs w:val="28"/>
        </w:rPr>
        <w:t xml:space="preserve">– коэффициент налогообложения, </w:t>
      </w:r>
    </w:p>
    <w:p w:rsidR="00D47D55" w:rsidRDefault="00D47D55" w:rsidP="004C0506">
      <w:pPr>
        <w:tabs>
          <w:tab w:val="left" w:pos="720"/>
        </w:tabs>
        <w:spacing w:line="360" w:lineRule="auto"/>
        <w:ind w:left="360" w:firstLine="540"/>
        <w:jc w:val="both"/>
        <w:rPr>
          <w:sz w:val="28"/>
          <w:szCs w:val="28"/>
        </w:rPr>
      </w:pPr>
      <w:r>
        <w:rPr>
          <w:sz w:val="28"/>
          <w:szCs w:val="28"/>
          <w:lang w:val="en-US"/>
        </w:rPr>
        <w:t>R</w:t>
      </w:r>
      <w:r w:rsidRPr="00DB49AD">
        <w:rPr>
          <w:sz w:val="18"/>
          <w:szCs w:val="18"/>
        </w:rPr>
        <w:t>к</w:t>
      </w:r>
      <w:r>
        <w:rPr>
          <w:sz w:val="18"/>
          <w:szCs w:val="18"/>
        </w:rPr>
        <w:t xml:space="preserve"> </w:t>
      </w:r>
      <w:r w:rsidR="00796897">
        <w:rPr>
          <w:sz w:val="28"/>
          <w:szCs w:val="28"/>
        </w:rPr>
        <w:t>– ссудный процент</w:t>
      </w:r>
    </w:p>
    <w:p w:rsidR="00796897" w:rsidRPr="00796897" w:rsidRDefault="00796897" w:rsidP="004C0506">
      <w:pPr>
        <w:tabs>
          <w:tab w:val="left" w:pos="720"/>
        </w:tabs>
        <w:spacing w:line="360" w:lineRule="auto"/>
        <w:ind w:left="360" w:firstLine="540"/>
        <w:jc w:val="both"/>
        <w:rPr>
          <w:sz w:val="28"/>
          <w:szCs w:val="28"/>
        </w:rPr>
      </w:pPr>
      <w:r>
        <w:rPr>
          <w:sz w:val="28"/>
          <w:szCs w:val="28"/>
          <w:lang w:val="en-US"/>
        </w:rPr>
        <w:t>R</w:t>
      </w:r>
      <w:r>
        <w:rPr>
          <w:sz w:val="28"/>
          <w:szCs w:val="28"/>
        </w:rPr>
        <w:t xml:space="preserve"> – </w:t>
      </w:r>
      <w:r w:rsidR="00C640C0">
        <w:rPr>
          <w:sz w:val="28"/>
          <w:szCs w:val="28"/>
        </w:rPr>
        <w:t xml:space="preserve">общая </w:t>
      </w:r>
      <w:r>
        <w:rPr>
          <w:sz w:val="28"/>
          <w:szCs w:val="28"/>
        </w:rPr>
        <w:t>рентабельность капитала</w:t>
      </w:r>
    </w:p>
    <w:p w:rsidR="004C0506" w:rsidRDefault="004C0506" w:rsidP="004C0506">
      <w:pPr>
        <w:tabs>
          <w:tab w:val="left" w:pos="720"/>
        </w:tabs>
        <w:spacing w:line="360" w:lineRule="auto"/>
        <w:ind w:left="360" w:firstLine="540"/>
        <w:jc w:val="right"/>
        <w:rPr>
          <w:sz w:val="28"/>
          <w:szCs w:val="28"/>
        </w:rPr>
      </w:pPr>
      <w:r>
        <w:rPr>
          <w:sz w:val="28"/>
          <w:szCs w:val="28"/>
        </w:rPr>
        <w:t>Таблица 20</w:t>
      </w:r>
    </w:p>
    <w:p w:rsidR="004C0506" w:rsidRDefault="004C0506" w:rsidP="004C0506">
      <w:pPr>
        <w:tabs>
          <w:tab w:val="left" w:pos="720"/>
        </w:tabs>
        <w:spacing w:line="360" w:lineRule="auto"/>
        <w:ind w:left="360" w:firstLine="540"/>
        <w:jc w:val="center"/>
        <w:rPr>
          <w:b/>
          <w:sz w:val="28"/>
          <w:szCs w:val="28"/>
        </w:rPr>
      </w:pPr>
      <w:r w:rsidRPr="009D252A">
        <w:rPr>
          <w:b/>
          <w:sz w:val="28"/>
          <w:szCs w:val="28"/>
        </w:rPr>
        <w:t xml:space="preserve">Аналитическая таблица расчета </w:t>
      </w:r>
      <w:r>
        <w:rPr>
          <w:b/>
          <w:sz w:val="28"/>
          <w:szCs w:val="28"/>
        </w:rPr>
        <w:t xml:space="preserve">финансового </w:t>
      </w:r>
      <w:r w:rsidR="00796897">
        <w:rPr>
          <w:b/>
          <w:sz w:val="28"/>
          <w:szCs w:val="28"/>
        </w:rPr>
        <w:t xml:space="preserve"> рычага</w:t>
      </w:r>
    </w:p>
    <w:tbl>
      <w:tblPr>
        <w:tblW w:w="9411" w:type="dxa"/>
        <w:jc w:val="center"/>
        <w:tblLook w:val="0000" w:firstRow="0" w:lastRow="0" w:firstColumn="0" w:lastColumn="0" w:noHBand="0" w:noVBand="0"/>
      </w:tblPr>
      <w:tblGrid>
        <w:gridCol w:w="805"/>
        <w:gridCol w:w="4672"/>
        <w:gridCol w:w="1949"/>
        <w:gridCol w:w="1985"/>
      </w:tblGrid>
      <w:tr w:rsidR="00A31E7F" w:rsidRPr="00796897">
        <w:trPr>
          <w:trHeight w:val="654"/>
          <w:jc w:val="center"/>
        </w:trPr>
        <w:tc>
          <w:tcPr>
            <w:tcW w:w="805" w:type="dxa"/>
            <w:tcBorders>
              <w:top w:val="single" w:sz="8" w:space="0" w:color="auto"/>
              <w:left w:val="single" w:sz="8" w:space="0" w:color="auto"/>
              <w:bottom w:val="single" w:sz="8" w:space="0" w:color="auto"/>
              <w:right w:val="single" w:sz="4" w:space="0" w:color="auto"/>
            </w:tcBorders>
            <w:shd w:val="clear" w:color="auto" w:fill="auto"/>
            <w:vAlign w:val="center"/>
          </w:tcPr>
          <w:p w:rsidR="00A31E7F" w:rsidRPr="00796897" w:rsidRDefault="00A31E7F" w:rsidP="00EF302C">
            <w:pPr>
              <w:jc w:val="center"/>
              <w:rPr>
                <w:b/>
                <w:bCs/>
              </w:rPr>
            </w:pPr>
            <w:r w:rsidRPr="00796897">
              <w:rPr>
                <w:b/>
                <w:bCs/>
              </w:rPr>
              <w:t>№п/п</w:t>
            </w:r>
          </w:p>
        </w:tc>
        <w:tc>
          <w:tcPr>
            <w:tcW w:w="4672" w:type="dxa"/>
            <w:tcBorders>
              <w:top w:val="single" w:sz="8" w:space="0" w:color="auto"/>
              <w:left w:val="nil"/>
              <w:bottom w:val="single" w:sz="8" w:space="0" w:color="auto"/>
              <w:right w:val="single" w:sz="4" w:space="0" w:color="auto"/>
            </w:tcBorders>
            <w:shd w:val="clear" w:color="auto" w:fill="auto"/>
            <w:vAlign w:val="center"/>
          </w:tcPr>
          <w:p w:rsidR="00A31E7F" w:rsidRPr="00796897" w:rsidRDefault="00A31E7F" w:rsidP="00EF302C">
            <w:pPr>
              <w:jc w:val="center"/>
              <w:rPr>
                <w:b/>
                <w:bCs/>
              </w:rPr>
            </w:pPr>
            <w:r w:rsidRPr="00796897">
              <w:rPr>
                <w:b/>
                <w:bCs/>
              </w:rPr>
              <w:t>Показатель</w:t>
            </w:r>
          </w:p>
        </w:tc>
        <w:tc>
          <w:tcPr>
            <w:tcW w:w="1949" w:type="dxa"/>
            <w:tcBorders>
              <w:top w:val="single" w:sz="8" w:space="0" w:color="auto"/>
              <w:left w:val="nil"/>
              <w:bottom w:val="single" w:sz="8" w:space="0" w:color="auto"/>
              <w:right w:val="single" w:sz="4" w:space="0" w:color="auto"/>
            </w:tcBorders>
            <w:shd w:val="clear" w:color="auto" w:fill="auto"/>
            <w:vAlign w:val="center"/>
          </w:tcPr>
          <w:p w:rsidR="00A31E7F" w:rsidRPr="00796897" w:rsidRDefault="00A31E7F" w:rsidP="00EF302C">
            <w:pPr>
              <w:jc w:val="center"/>
              <w:rPr>
                <w:b/>
                <w:bCs/>
              </w:rPr>
            </w:pPr>
            <w:r w:rsidRPr="00796897">
              <w:rPr>
                <w:b/>
                <w:bCs/>
              </w:rPr>
              <w:t>Прошлый год</w:t>
            </w:r>
          </w:p>
        </w:tc>
        <w:tc>
          <w:tcPr>
            <w:tcW w:w="1985" w:type="dxa"/>
            <w:tcBorders>
              <w:top w:val="single" w:sz="8" w:space="0" w:color="auto"/>
              <w:left w:val="nil"/>
              <w:bottom w:val="single" w:sz="8" w:space="0" w:color="auto"/>
              <w:right w:val="single" w:sz="8" w:space="0" w:color="auto"/>
            </w:tcBorders>
            <w:shd w:val="clear" w:color="auto" w:fill="auto"/>
            <w:vAlign w:val="center"/>
          </w:tcPr>
          <w:p w:rsidR="00A31E7F" w:rsidRPr="00796897" w:rsidRDefault="00A31E7F" w:rsidP="00EF302C">
            <w:pPr>
              <w:jc w:val="center"/>
              <w:rPr>
                <w:b/>
                <w:bCs/>
              </w:rPr>
            </w:pPr>
            <w:r w:rsidRPr="00796897">
              <w:rPr>
                <w:b/>
                <w:bCs/>
              </w:rPr>
              <w:t>Отчетный год</w:t>
            </w:r>
          </w:p>
        </w:tc>
      </w:tr>
      <w:tr w:rsidR="00A31E7F" w:rsidRPr="00796897">
        <w:trPr>
          <w:trHeight w:val="258"/>
          <w:jc w:val="center"/>
        </w:trPr>
        <w:tc>
          <w:tcPr>
            <w:tcW w:w="805" w:type="dxa"/>
            <w:tcBorders>
              <w:top w:val="nil"/>
              <w:left w:val="single" w:sz="4" w:space="0" w:color="auto"/>
              <w:bottom w:val="single" w:sz="4" w:space="0" w:color="auto"/>
              <w:right w:val="single" w:sz="4" w:space="0" w:color="auto"/>
            </w:tcBorders>
            <w:shd w:val="clear" w:color="auto" w:fill="auto"/>
            <w:vAlign w:val="center"/>
          </w:tcPr>
          <w:p w:rsidR="00A31E7F" w:rsidRPr="00796897" w:rsidRDefault="00A31E7F" w:rsidP="00EF302C">
            <w:pPr>
              <w:jc w:val="center"/>
            </w:pPr>
            <w:r w:rsidRPr="00796897">
              <w:t>1</w:t>
            </w:r>
          </w:p>
        </w:tc>
        <w:tc>
          <w:tcPr>
            <w:tcW w:w="4672" w:type="dxa"/>
            <w:tcBorders>
              <w:top w:val="nil"/>
              <w:left w:val="nil"/>
              <w:bottom w:val="single" w:sz="4" w:space="0" w:color="auto"/>
              <w:right w:val="single" w:sz="4" w:space="0" w:color="auto"/>
            </w:tcBorders>
            <w:shd w:val="clear" w:color="auto" w:fill="auto"/>
            <w:vAlign w:val="center"/>
          </w:tcPr>
          <w:p w:rsidR="00A31E7F" w:rsidRPr="00796897" w:rsidRDefault="00A31E7F" w:rsidP="00EF302C">
            <w:pPr>
              <w:jc w:val="center"/>
            </w:pPr>
            <w:r w:rsidRPr="00796897">
              <w:t>2</w:t>
            </w:r>
          </w:p>
        </w:tc>
        <w:tc>
          <w:tcPr>
            <w:tcW w:w="1949" w:type="dxa"/>
            <w:tcBorders>
              <w:top w:val="nil"/>
              <w:left w:val="nil"/>
              <w:bottom w:val="single" w:sz="4" w:space="0" w:color="auto"/>
              <w:right w:val="single" w:sz="4" w:space="0" w:color="auto"/>
            </w:tcBorders>
            <w:shd w:val="clear" w:color="auto" w:fill="auto"/>
            <w:vAlign w:val="center"/>
          </w:tcPr>
          <w:p w:rsidR="00A31E7F" w:rsidRPr="00796897" w:rsidRDefault="00A31E7F" w:rsidP="00EF302C">
            <w:pPr>
              <w:jc w:val="center"/>
            </w:pPr>
            <w:r w:rsidRPr="00796897">
              <w:t>3</w:t>
            </w:r>
          </w:p>
        </w:tc>
        <w:tc>
          <w:tcPr>
            <w:tcW w:w="1985" w:type="dxa"/>
            <w:tcBorders>
              <w:top w:val="nil"/>
              <w:left w:val="nil"/>
              <w:bottom w:val="single" w:sz="4" w:space="0" w:color="auto"/>
              <w:right w:val="single" w:sz="4" w:space="0" w:color="auto"/>
            </w:tcBorders>
            <w:shd w:val="clear" w:color="auto" w:fill="auto"/>
            <w:vAlign w:val="center"/>
          </w:tcPr>
          <w:p w:rsidR="00A31E7F" w:rsidRPr="00796897" w:rsidRDefault="00A31E7F" w:rsidP="00EF302C">
            <w:pPr>
              <w:jc w:val="center"/>
            </w:pPr>
            <w:r w:rsidRPr="00796897">
              <w:t>4</w:t>
            </w:r>
          </w:p>
        </w:tc>
      </w:tr>
      <w:tr w:rsidR="00A31E7F" w:rsidRPr="00796897">
        <w:trPr>
          <w:trHeight w:val="258"/>
          <w:jc w:val="center"/>
        </w:trPr>
        <w:tc>
          <w:tcPr>
            <w:tcW w:w="805" w:type="dxa"/>
            <w:tcBorders>
              <w:top w:val="nil"/>
              <w:left w:val="single" w:sz="4" w:space="0" w:color="auto"/>
              <w:bottom w:val="single" w:sz="4" w:space="0" w:color="auto"/>
              <w:right w:val="single" w:sz="4" w:space="0" w:color="auto"/>
            </w:tcBorders>
            <w:shd w:val="clear" w:color="auto" w:fill="auto"/>
            <w:noWrap/>
            <w:vAlign w:val="center"/>
          </w:tcPr>
          <w:p w:rsidR="00A31E7F" w:rsidRPr="00796897" w:rsidRDefault="00A31E7F" w:rsidP="00EF302C">
            <w:pPr>
              <w:jc w:val="center"/>
            </w:pPr>
            <w:r w:rsidRPr="00796897">
              <w:t>1</w:t>
            </w:r>
          </w:p>
        </w:tc>
        <w:tc>
          <w:tcPr>
            <w:tcW w:w="4672" w:type="dxa"/>
            <w:tcBorders>
              <w:top w:val="nil"/>
              <w:left w:val="nil"/>
              <w:bottom w:val="single" w:sz="4" w:space="0" w:color="auto"/>
              <w:right w:val="single" w:sz="4" w:space="0" w:color="auto"/>
            </w:tcBorders>
            <w:shd w:val="clear" w:color="auto" w:fill="auto"/>
            <w:vAlign w:val="center"/>
          </w:tcPr>
          <w:p w:rsidR="00A31E7F" w:rsidRPr="00796897" w:rsidRDefault="00A31E7F" w:rsidP="00EF302C">
            <w:r w:rsidRPr="00796897">
              <w:t>Капитал</w:t>
            </w:r>
          </w:p>
        </w:tc>
        <w:tc>
          <w:tcPr>
            <w:tcW w:w="1949" w:type="dxa"/>
            <w:tcBorders>
              <w:top w:val="nil"/>
              <w:left w:val="nil"/>
              <w:bottom w:val="single" w:sz="4" w:space="0" w:color="auto"/>
              <w:right w:val="single" w:sz="4" w:space="0" w:color="auto"/>
            </w:tcBorders>
            <w:shd w:val="clear" w:color="auto" w:fill="auto"/>
            <w:noWrap/>
            <w:vAlign w:val="center"/>
          </w:tcPr>
          <w:p w:rsidR="00A31E7F" w:rsidRPr="00796897" w:rsidRDefault="00A31E7F" w:rsidP="00EF302C">
            <w:pPr>
              <w:jc w:val="center"/>
            </w:pPr>
            <w:r w:rsidRPr="00796897">
              <w:t>3</w:t>
            </w:r>
            <w:r>
              <w:t xml:space="preserve"> </w:t>
            </w:r>
            <w:r w:rsidRPr="00796897">
              <w:t>207</w:t>
            </w:r>
            <w:r>
              <w:t xml:space="preserve"> </w:t>
            </w:r>
            <w:r w:rsidRPr="00796897">
              <w:t>870</w:t>
            </w:r>
          </w:p>
        </w:tc>
        <w:tc>
          <w:tcPr>
            <w:tcW w:w="1985" w:type="dxa"/>
            <w:tcBorders>
              <w:top w:val="nil"/>
              <w:left w:val="nil"/>
              <w:bottom w:val="single" w:sz="4" w:space="0" w:color="auto"/>
              <w:right w:val="single" w:sz="4" w:space="0" w:color="auto"/>
            </w:tcBorders>
            <w:shd w:val="clear" w:color="auto" w:fill="auto"/>
            <w:noWrap/>
            <w:vAlign w:val="center"/>
          </w:tcPr>
          <w:p w:rsidR="00A31E7F" w:rsidRPr="00796897" w:rsidRDefault="00A31E7F" w:rsidP="00EF302C">
            <w:pPr>
              <w:jc w:val="center"/>
            </w:pPr>
            <w:r w:rsidRPr="00796897">
              <w:t>3</w:t>
            </w:r>
            <w:r>
              <w:t> </w:t>
            </w:r>
            <w:r w:rsidRPr="00796897">
              <w:t>532</w:t>
            </w:r>
            <w:r>
              <w:t xml:space="preserve"> </w:t>
            </w:r>
            <w:r w:rsidRPr="00796897">
              <w:t>666,5</w:t>
            </w:r>
          </w:p>
        </w:tc>
      </w:tr>
      <w:tr w:rsidR="00A31E7F" w:rsidRPr="00796897">
        <w:trPr>
          <w:trHeight w:val="563"/>
          <w:jc w:val="center"/>
        </w:trPr>
        <w:tc>
          <w:tcPr>
            <w:tcW w:w="805" w:type="dxa"/>
            <w:tcBorders>
              <w:top w:val="nil"/>
              <w:left w:val="single" w:sz="4" w:space="0" w:color="auto"/>
              <w:bottom w:val="single" w:sz="4" w:space="0" w:color="auto"/>
              <w:right w:val="single" w:sz="4" w:space="0" w:color="auto"/>
            </w:tcBorders>
            <w:shd w:val="clear" w:color="auto" w:fill="auto"/>
            <w:noWrap/>
            <w:vAlign w:val="center"/>
          </w:tcPr>
          <w:p w:rsidR="00A31E7F" w:rsidRPr="00796897" w:rsidRDefault="00A31E7F" w:rsidP="00EF302C">
            <w:pPr>
              <w:jc w:val="center"/>
            </w:pPr>
            <w:r w:rsidRPr="00796897">
              <w:t>2</w:t>
            </w:r>
          </w:p>
        </w:tc>
        <w:tc>
          <w:tcPr>
            <w:tcW w:w="4672" w:type="dxa"/>
            <w:tcBorders>
              <w:top w:val="nil"/>
              <w:left w:val="nil"/>
              <w:bottom w:val="single" w:sz="4" w:space="0" w:color="auto"/>
              <w:right w:val="single" w:sz="4" w:space="0" w:color="auto"/>
            </w:tcBorders>
            <w:shd w:val="clear" w:color="auto" w:fill="auto"/>
            <w:vAlign w:val="center"/>
          </w:tcPr>
          <w:p w:rsidR="00A31E7F" w:rsidRPr="00796897" w:rsidRDefault="00A31E7F" w:rsidP="00EF302C">
            <w:r w:rsidRPr="00796897">
              <w:t>Собственный капитал</w:t>
            </w:r>
            <w:r>
              <w:t xml:space="preserve"> </w:t>
            </w:r>
            <w:r w:rsidRPr="00796897">
              <w:t>(среднегодовая величина), тыс.</w:t>
            </w:r>
            <w:r>
              <w:t xml:space="preserve"> </w:t>
            </w:r>
            <w:r w:rsidRPr="00796897">
              <w:t>руб.</w:t>
            </w:r>
          </w:p>
        </w:tc>
        <w:tc>
          <w:tcPr>
            <w:tcW w:w="1949" w:type="dxa"/>
            <w:tcBorders>
              <w:top w:val="nil"/>
              <w:left w:val="nil"/>
              <w:bottom w:val="single" w:sz="4" w:space="0" w:color="auto"/>
              <w:right w:val="single" w:sz="4" w:space="0" w:color="auto"/>
            </w:tcBorders>
            <w:shd w:val="clear" w:color="auto" w:fill="auto"/>
            <w:noWrap/>
            <w:vAlign w:val="center"/>
          </w:tcPr>
          <w:p w:rsidR="00A31E7F" w:rsidRPr="00796897" w:rsidRDefault="00A31E7F" w:rsidP="00EF302C">
            <w:pPr>
              <w:jc w:val="center"/>
            </w:pPr>
            <w:r w:rsidRPr="00796897">
              <w:t>1</w:t>
            </w:r>
            <w:r>
              <w:t xml:space="preserve"> </w:t>
            </w:r>
            <w:r w:rsidRPr="00796897">
              <w:t>960</w:t>
            </w:r>
            <w:r>
              <w:t xml:space="preserve"> </w:t>
            </w:r>
            <w:r w:rsidRPr="00796897">
              <w:t>728</w:t>
            </w:r>
          </w:p>
        </w:tc>
        <w:tc>
          <w:tcPr>
            <w:tcW w:w="1985" w:type="dxa"/>
            <w:tcBorders>
              <w:top w:val="nil"/>
              <w:left w:val="nil"/>
              <w:bottom w:val="single" w:sz="4" w:space="0" w:color="auto"/>
              <w:right w:val="single" w:sz="4" w:space="0" w:color="auto"/>
            </w:tcBorders>
            <w:shd w:val="clear" w:color="auto" w:fill="auto"/>
            <w:noWrap/>
            <w:vAlign w:val="center"/>
          </w:tcPr>
          <w:p w:rsidR="00A31E7F" w:rsidRPr="00796897" w:rsidRDefault="00A31E7F" w:rsidP="00EF302C">
            <w:pPr>
              <w:jc w:val="center"/>
            </w:pPr>
            <w:r w:rsidRPr="00796897">
              <w:t>2</w:t>
            </w:r>
            <w:r>
              <w:t xml:space="preserve"> </w:t>
            </w:r>
            <w:r w:rsidRPr="00796897">
              <w:t>281</w:t>
            </w:r>
            <w:r>
              <w:t xml:space="preserve"> </w:t>
            </w:r>
            <w:r w:rsidRPr="00796897">
              <w:t>539,5</w:t>
            </w:r>
          </w:p>
        </w:tc>
      </w:tr>
      <w:tr w:rsidR="00A31E7F" w:rsidRPr="00796897">
        <w:trPr>
          <w:trHeight w:val="364"/>
          <w:jc w:val="center"/>
        </w:trPr>
        <w:tc>
          <w:tcPr>
            <w:tcW w:w="805" w:type="dxa"/>
            <w:tcBorders>
              <w:top w:val="nil"/>
              <w:left w:val="single" w:sz="4" w:space="0" w:color="auto"/>
              <w:bottom w:val="single" w:sz="4" w:space="0" w:color="auto"/>
              <w:right w:val="single" w:sz="4" w:space="0" w:color="auto"/>
            </w:tcBorders>
            <w:shd w:val="clear" w:color="auto" w:fill="auto"/>
            <w:noWrap/>
            <w:vAlign w:val="center"/>
          </w:tcPr>
          <w:p w:rsidR="00A31E7F" w:rsidRPr="00796897" w:rsidRDefault="00A31E7F" w:rsidP="00EF302C">
            <w:pPr>
              <w:jc w:val="center"/>
            </w:pPr>
            <w:r w:rsidRPr="00796897">
              <w:t>3</w:t>
            </w:r>
          </w:p>
        </w:tc>
        <w:tc>
          <w:tcPr>
            <w:tcW w:w="4672" w:type="dxa"/>
            <w:tcBorders>
              <w:top w:val="nil"/>
              <w:left w:val="nil"/>
              <w:bottom w:val="single" w:sz="4" w:space="0" w:color="auto"/>
              <w:right w:val="single" w:sz="4" w:space="0" w:color="auto"/>
            </w:tcBorders>
            <w:shd w:val="clear" w:color="auto" w:fill="auto"/>
            <w:vAlign w:val="center"/>
          </w:tcPr>
          <w:p w:rsidR="00A31E7F" w:rsidRPr="00796897" w:rsidRDefault="00A31E7F" w:rsidP="00EF302C">
            <w:r w:rsidRPr="00796897">
              <w:t>Заемный капитал (среднегодовая величина), тыс.</w:t>
            </w:r>
            <w:r>
              <w:t xml:space="preserve"> </w:t>
            </w:r>
            <w:r w:rsidRPr="00796897">
              <w:t>руб.</w:t>
            </w:r>
          </w:p>
        </w:tc>
        <w:tc>
          <w:tcPr>
            <w:tcW w:w="1949" w:type="dxa"/>
            <w:tcBorders>
              <w:top w:val="nil"/>
              <w:left w:val="nil"/>
              <w:bottom w:val="single" w:sz="4" w:space="0" w:color="auto"/>
              <w:right w:val="single" w:sz="4" w:space="0" w:color="auto"/>
            </w:tcBorders>
            <w:shd w:val="clear" w:color="auto" w:fill="auto"/>
            <w:noWrap/>
            <w:vAlign w:val="center"/>
          </w:tcPr>
          <w:p w:rsidR="00A31E7F" w:rsidRPr="00796897" w:rsidRDefault="00A31E7F" w:rsidP="00EF302C">
            <w:pPr>
              <w:jc w:val="center"/>
            </w:pPr>
            <w:r w:rsidRPr="00796897">
              <w:t>1</w:t>
            </w:r>
            <w:r>
              <w:t xml:space="preserve"> </w:t>
            </w:r>
            <w:r w:rsidRPr="00796897">
              <w:t>247</w:t>
            </w:r>
            <w:r>
              <w:t xml:space="preserve"> </w:t>
            </w:r>
            <w:r w:rsidRPr="00796897">
              <w:t>142</w:t>
            </w:r>
          </w:p>
        </w:tc>
        <w:tc>
          <w:tcPr>
            <w:tcW w:w="1985" w:type="dxa"/>
            <w:tcBorders>
              <w:top w:val="nil"/>
              <w:left w:val="nil"/>
              <w:bottom w:val="single" w:sz="4" w:space="0" w:color="auto"/>
              <w:right w:val="single" w:sz="4" w:space="0" w:color="auto"/>
            </w:tcBorders>
            <w:shd w:val="clear" w:color="auto" w:fill="auto"/>
            <w:noWrap/>
            <w:vAlign w:val="center"/>
          </w:tcPr>
          <w:p w:rsidR="00A31E7F" w:rsidRPr="00796897" w:rsidRDefault="00A31E7F" w:rsidP="00EF302C">
            <w:pPr>
              <w:jc w:val="center"/>
            </w:pPr>
            <w:r w:rsidRPr="00796897">
              <w:t>1</w:t>
            </w:r>
            <w:r>
              <w:t xml:space="preserve"> </w:t>
            </w:r>
            <w:r w:rsidRPr="00796897">
              <w:t>251</w:t>
            </w:r>
            <w:r>
              <w:t xml:space="preserve"> </w:t>
            </w:r>
            <w:r w:rsidRPr="00796897">
              <w:t>127</w:t>
            </w:r>
          </w:p>
        </w:tc>
      </w:tr>
      <w:tr w:rsidR="00A31E7F" w:rsidRPr="00796897">
        <w:trPr>
          <w:trHeight w:val="344"/>
          <w:jc w:val="center"/>
        </w:trPr>
        <w:tc>
          <w:tcPr>
            <w:tcW w:w="805" w:type="dxa"/>
            <w:tcBorders>
              <w:top w:val="nil"/>
              <w:left w:val="single" w:sz="4" w:space="0" w:color="auto"/>
              <w:bottom w:val="single" w:sz="4" w:space="0" w:color="auto"/>
              <w:right w:val="single" w:sz="4" w:space="0" w:color="auto"/>
            </w:tcBorders>
            <w:shd w:val="clear" w:color="auto" w:fill="auto"/>
            <w:noWrap/>
            <w:vAlign w:val="center"/>
          </w:tcPr>
          <w:p w:rsidR="00A31E7F" w:rsidRPr="00A31E7F" w:rsidRDefault="00A31E7F" w:rsidP="00EF302C">
            <w:pPr>
              <w:jc w:val="center"/>
              <w:rPr>
                <w:b/>
              </w:rPr>
            </w:pPr>
            <w:r w:rsidRPr="00A31E7F">
              <w:rPr>
                <w:b/>
              </w:rPr>
              <w:t>4</w:t>
            </w:r>
          </w:p>
        </w:tc>
        <w:tc>
          <w:tcPr>
            <w:tcW w:w="4672" w:type="dxa"/>
            <w:tcBorders>
              <w:top w:val="nil"/>
              <w:left w:val="nil"/>
              <w:bottom w:val="single" w:sz="4" w:space="0" w:color="auto"/>
              <w:right w:val="single" w:sz="4" w:space="0" w:color="auto"/>
            </w:tcBorders>
            <w:shd w:val="clear" w:color="auto" w:fill="auto"/>
            <w:vAlign w:val="center"/>
          </w:tcPr>
          <w:p w:rsidR="00A31E7F" w:rsidRPr="00A31E7F" w:rsidRDefault="00A31E7F" w:rsidP="00EF302C">
            <w:pPr>
              <w:rPr>
                <w:b/>
              </w:rPr>
            </w:pPr>
            <w:r w:rsidRPr="00A31E7F">
              <w:rPr>
                <w:b/>
              </w:rPr>
              <w:t>Финансовый рычаг</w:t>
            </w:r>
          </w:p>
        </w:tc>
        <w:tc>
          <w:tcPr>
            <w:tcW w:w="1949" w:type="dxa"/>
            <w:tcBorders>
              <w:top w:val="nil"/>
              <w:left w:val="nil"/>
              <w:bottom w:val="single" w:sz="4" w:space="0" w:color="auto"/>
              <w:right w:val="single" w:sz="4" w:space="0" w:color="auto"/>
            </w:tcBorders>
            <w:shd w:val="clear" w:color="auto" w:fill="auto"/>
            <w:noWrap/>
            <w:vAlign w:val="bottom"/>
          </w:tcPr>
          <w:p w:rsidR="00A31E7F" w:rsidRPr="00A31E7F" w:rsidRDefault="00A31E7F" w:rsidP="00EF302C">
            <w:pPr>
              <w:jc w:val="center"/>
              <w:rPr>
                <w:b/>
              </w:rPr>
            </w:pPr>
            <w:r w:rsidRPr="00A31E7F">
              <w:rPr>
                <w:b/>
              </w:rPr>
              <w:t>0,6361</w:t>
            </w:r>
          </w:p>
        </w:tc>
        <w:tc>
          <w:tcPr>
            <w:tcW w:w="1985" w:type="dxa"/>
            <w:tcBorders>
              <w:top w:val="nil"/>
              <w:left w:val="nil"/>
              <w:bottom w:val="single" w:sz="4" w:space="0" w:color="auto"/>
              <w:right w:val="single" w:sz="4" w:space="0" w:color="auto"/>
            </w:tcBorders>
            <w:shd w:val="clear" w:color="auto" w:fill="auto"/>
            <w:noWrap/>
            <w:vAlign w:val="bottom"/>
          </w:tcPr>
          <w:p w:rsidR="00A31E7F" w:rsidRPr="00A31E7F" w:rsidRDefault="00A31E7F" w:rsidP="00EF302C">
            <w:pPr>
              <w:jc w:val="center"/>
              <w:rPr>
                <w:b/>
              </w:rPr>
            </w:pPr>
            <w:r w:rsidRPr="00A31E7F">
              <w:rPr>
                <w:b/>
              </w:rPr>
              <w:t>0,5484</w:t>
            </w:r>
          </w:p>
        </w:tc>
      </w:tr>
      <w:tr w:rsidR="00A31E7F" w:rsidRPr="00796897">
        <w:trPr>
          <w:trHeight w:val="517"/>
          <w:jc w:val="center"/>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1E7F" w:rsidRPr="00796897" w:rsidRDefault="00A31E7F" w:rsidP="00EF302C">
            <w:pPr>
              <w:jc w:val="center"/>
            </w:pPr>
            <w:r>
              <w:t>5</w:t>
            </w:r>
          </w:p>
        </w:tc>
        <w:tc>
          <w:tcPr>
            <w:tcW w:w="4672" w:type="dxa"/>
            <w:tcBorders>
              <w:top w:val="single" w:sz="4" w:space="0" w:color="auto"/>
              <w:left w:val="nil"/>
              <w:bottom w:val="single" w:sz="4" w:space="0" w:color="auto"/>
              <w:right w:val="single" w:sz="4" w:space="0" w:color="auto"/>
            </w:tcBorders>
            <w:shd w:val="clear" w:color="auto" w:fill="auto"/>
            <w:vAlign w:val="center"/>
          </w:tcPr>
          <w:p w:rsidR="00A31E7F" w:rsidRPr="00796897" w:rsidRDefault="00A31E7F" w:rsidP="00EF302C">
            <w:r w:rsidRPr="00796897">
              <w:t>Расходы за пользованием заемного капитала, тыс.руб</w:t>
            </w:r>
          </w:p>
        </w:tc>
        <w:tc>
          <w:tcPr>
            <w:tcW w:w="1949" w:type="dxa"/>
            <w:tcBorders>
              <w:top w:val="single" w:sz="4" w:space="0" w:color="auto"/>
              <w:left w:val="nil"/>
              <w:bottom w:val="single" w:sz="4" w:space="0" w:color="auto"/>
              <w:right w:val="single" w:sz="4" w:space="0" w:color="auto"/>
            </w:tcBorders>
            <w:shd w:val="clear" w:color="auto" w:fill="auto"/>
            <w:noWrap/>
            <w:vAlign w:val="center"/>
          </w:tcPr>
          <w:p w:rsidR="00A31E7F" w:rsidRPr="00796897" w:rsidRDefault="00A31E7F" w:rsidP="00EF302C">
            <w:pPr>
              <w:jc w:val="center"/>
            </w:pPr>
            <w:r w:rsidRPr="00796897">
              <w:t>285</w:t>
            </w:r>
            <w:r>
              <w:t xml:space="preserve"> </w:t>
            </w:r>
            <w:r w:rsidRPr="00796897">
              <w:t>035</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A31E7F" w:rsidRPr="00796897" w:rsidRDefault="00A31E7F" w:rsidP="00EF302C">
            <w:pPr>
              <w:jc w:val="center"/>
            </w:pPr>
            <w:r w:rsidRPr="00796897">
              <w:t>295</w:t>
            </w:r>
            <w:r>
              <w:t xml:space="preserve"> </w:t>
            </w:r>
            <w:r w:rsidRPr="00796897">
              <w:t>236</w:t>
            </w:r>
          </w:p>
        </w:tc>
      </w:tr>
      <w:tr w:rsidR="00A31E7F" w:rsidRPr="00796897">
        <w:trPr>
          <w:trHeight w:val="332"/>
          <w:jc w:val="center"/>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1E7F" w:rsidRPr="00796897" w:rsidRDefault="00A31E7F" w:rsidP="00EF302C">
            <w:pPr>
              <w:jc w:val="center"/>
            </w:pPr>
            <w:r>
              <w:t>6</w:t>
            </w:r>
          </w:p>
        </w:tc>
        <w:tc>
          <w:tcPr>
            <w:tcW w:w="4672" w:type="dxa"/>
            <w:tcBorders>
              <w:top w:val="single" w:sz="4" w:space="0" w:color="auto"/>
              <w:left w:val="nil"/>
              <w:bottom w:val="single" w:sz="4" w:space="0" w:color="auto"/>
              <w:right w:val="single" w:sz="4" w:space="0" w:color="auto"/>
            </w:tcBorders>
            <w:shd w:val="clear" w:color="auto" w:fill="auto"/>
            <w:vAlign w:val="center"/>
          </w:tcPr>
          <w:p w:rsidR="00A31E7F" w:rsidRPr="00796897" w:rsidRDefault="00A31E7F" w:rsidP="00EF302C">
            <w:r w:rsidRPr="00796897">
              <w:t xml:space="preserve">Прибыль </w:t>
            </w:r>
            <w:r w:rsidR="0043723D">
              <w:t xml:space="preserve">до </w:t>
            </w:r>
            <w:r w:rsidRPr="00796897">
              <w:t>налогообложени</w:t>
            </w:r>
            <w:r w:rsidR="0043723D">
              <w:t>я</w:t>
            </w:r>
            <w:r w:rsidRPr="00796897">
              <w:t>, тыс.руб.</w:t>
            </w:r>
          </w:p>
        </w:tc>
        <w:tc>
          <w:tcPr>
            <w:tcW w:w="1949" w:type="dxa"/>
            <w:tcBorders>
              <w:top w:val="single" w:sz="4" w:space="0" w:color="auto"/>
              <w:left w:val="nil"/>
              <w:bottom w:val="single" w:sz="4" w:space="0" w:color="auto"/>
              <w:right w:val="single" w:sz="4" w:space="0" w:color="auto"/>
            </w:tcBorders>
            <w:shd w:val="clear" w:color="auto" w:fill="auto"/>
            <w:noWrap/>
            <w:vAlign w:val="center"/>
          </w:tcPr>
          <w:p w:rsidR="00A31E7F" w:rsidRPr="00796897" w:rsidRDefault="00A31E7F" w:rsidP="00EF302C">
            <w:pPr>
              <w:jc w:val="center"/>
            </w:pPr>
            <w:r w:rsidRPr="00796897">
              <w:t>294</w:t>
            </w:r>
            <w:r>
              <w:t xml:space="preserve"> </w:t>
            </w:r>
            <w:r w:rsidRPr="00796897">
              <w:t>246</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A31E7F" w:rsidRPr="00796897" w:rsidRDefault="00A31E7F" w:rsidP="00EF302C">
            <w:pPr>
              <w:jc w:val="center"/>
            </w:pPr>
            <w:r w:rsidRPr="00796897">
              <w:t>362</w:t>
            </w:r>
            <w:r>
              <w:t xml:space="preserve"> </w:t>
            </w:r>
            <w:r w:rsidRPr="00796897">
              <w:t>133</w:t>
            </w:r>
          </w:p>
        </w:tc>
      </w:tr>
      <w:tr w:rsidR="00A31E7F" w:rsidRPr="00796897">
        <w:trPr>
          <w:trHeight w:val="341"/>
          <w:jc w:val="center"/>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1E7F" w:rsidRPr="00796897" w:rsidRDefault="00A31E7F" w:rsidP="00EF302C">
            <w:pPr>
              <w:jc w:val="center"/>
            </w:pPr>
            <w:r>
              <w:t>7</w:t>
            </w:r>
          </w:p>
        </w:tc>
        <w:tc>
          <w:tcPr>
            <w:tcW w:w="4672" w:type="dxa"/>
            <w:tcBorders>
              <w:top w:val="single" w:sz="4" w:space="0" w:color="auto"/>
              <w:left w:val="nil"/>
              <w:bottom w:val="single" w:sz="4" w:space="0" w:color="auto"/>
              <w:right w:val="single" w:sz="4" w:space="0" w:color="auto"/>
            </w:tcBorders>
            <w:shd w:val="clear" w:color="auto" w:fill="auto"/>
            <w:vAlign w:val="center"/>
          </w:tcPr>
          <w:p w:rsidR="00A31E7F" w:rsidRPr="00796897" w:rsidRDefault="00A31E7F" w:rsidP="00EF302C">
            <w:r w:rsidRPr="00796897">
              <w:t>Налог на прибыль, тыс.руб</w:t>
            </w:r>
          </w:p>
        </w:tc>
        <w:tc>
          <w:tcPr>
            <w:tcW w:w="1949" w:type="dxa"/>
            <w:tcBorders>
              <w:top w:val="single" w:sz="4" w:space="0" w:color="auto"/>
              <w:left w:val="nil"/>
              <w:bottom w:val="single" w:sz="4" w:space="0" w:color="auto"/>
              <w:right w:val="single" w:sz="4" w:space="0" w:color="auto"/>
            </w:tcBorders>
            <w:shd w:val="clear" w:color="auto" w:fill="auto"/>
            <w:noWrap/>
            <w:vAlign w:val="center"/>
          </w:tcPr>
          <w:p w:rsidR="00A31E7F" w:rsidRPr="00796897" w:rsidRDefault="00A31E7F" w:rsidP="00EF302C">
            <w:pPr>
              <w:jc w:val="center"/>
            </w:pPr>
            <w:r w:rsidRPr="00796897">
              <w:t>38</w:t>
            </w:r>
            <w:r>
              <w:t xml:space="preserve"> </w:t>
            </w:r>
            <w:r w:rsidRPr="00796897">
              <w:t>296</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A31E7F" w:rsidRPr="00796897" w:rsidRDefault="00A31E7F" w:rsidP="00EF302C">
            <w:pPr>
              <w:jc w:val="center"/>
            </w:pPr>
            <w:r w:rsidRPr="00796897">
              <w:t>15</w:t>
            </w:r>
            <w:r>
              <w:t xml:space="preserve"> </w:t>
            </w:r>
            <w:r w:rsidRPr="00796897">
              <w:t>934</w:t>
            </w:r>
          </w:p>
        </w:tc>
      </w:tr>
      <w:tr w:rsidR="00A31E7F" w:rsidRPr="00796897">
        <w:trPr>
          <w:trHeight w:val="351"/>
          <w:jc w:val="center"/>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1E7F" w:rsidRPr="00796897" w:rsidRDefault="00A31E7F" w:rsidP="00EF302C">
            <w:pPr>
              <w:jc w:val="center"/>
            </w:pPr>
            <w:r>
              <w:t>8</w:t>
            </w:r>
          </w:p>
        </w:tc>
        <w:tc>
          <w:tcPr>
            <w:tcW w:w="4672" w:type="dxa"/>
            <w:tcBorders>
              <w:top w:val="single" w:sz="4" w:space="0" w:color="auto"/>
              <w:left w:val="nil"/>
              <w:bottom w:val="single" w:sz="4" w:space="0" w:color="auto"/>
              <w:right w:val="single" w:sz="4" w:space="0" w:color="auto"/>
            </w:tcBorders>
            <w:shd w:val="clear" w:color="auto" w:fill="auto"/>
            <w:vAlign w:val="center"/>
          </w:tcPr>
          <w:p w:rsidR="00A31E7F" w:rsidRPr="00796897" w:rsidRDefault="00A31E7F" w:rsidP="00EF302C">
            <w:r w:rsidRPr="00796897">
              <w:t>Чистая прибыл</w:t>
            </w:r>
            <w:r>
              <w:t>ь</w:t>
            </w:r>
            <w:r w:rsidRPr="00796897">
              <w:t>, тыс.руб</w:t>
            </w:r>
          </w:p>
        </w:tc>
        <w:tc>
          <w:tcPr>
            <w:tcW w:w="1949" w:type="dxa"/>
            <w:tcBorders>
              <w:top w:val="single" w:sz="4" w:space="0" w:color="auto"/>
              <w:left w:val="nil"/>
              <w:bottom w:val="single" w:sz="4" w:space="0" w:color="auto"/>
              <w:right w:val="single" w:sz="4" w:space="0" w:color="auto"/>
            </w:tcBorders>
            <w:shd w:val="clear" w:color="auto" w:fill="auto"/>
            <w:noWrap/>
            <w:vAlign w:val="center"/>
          </w:tcPr>
          <w:p w:rsidR="00A31E7F" w:rsidRPr="00796897" w:rsidRDefault="00A31E7F" w:rsidP="00EF302C">
            <w:pPr>
              <w:jc w:val="center"/>
            </w:pPr>
            <w:r w:rsidRPr="00796897">
              <w:t>255</w:t>
            </w:r>
            <w:r>
              <w:t xml:space="preserve"> </w:t>
            </w:r>
            <w:r w:rsidRPr="00796897">
              <w:t>950</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A31E7F" w:rsidRPr="00796897" w:rsidRDefault="00A31E7F" w:rsidP="00EF302C">
            <w:pPr>
              <w:jc w:val="center"/>
            </w:pPr>
            <w:r w:rsidRPr="00796897">
              <w:t>346</w:t>
            </w:r>
            <w:r>
              <w:t xml:space="preserve"> </w:t>
            </w:r>
            <w:r w:rsidRPr="00796897">
              <w:t>199</w:t>
            </w:r>
          </w:p>
        </w:tc>
      </w:tr>
      <w:tr w:rsidR="00A31E7F" w:rsidRPr="00796897">
        <w:trPr>
          <w:trHeight w:val="335"/>
          <w:jc w:val="center"/>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1E7F" w:rsidRPr="00796897" w:rsidRDefault="00A31E7F" w:rsidP="00EF302C">
            <w:pPr>
              <w:jc w:val="center"/>
            </w:pPr>
            <w:r>
              <w:t>9</w:t>
            </w:r>
          </w:p>
        </w:tc>
        <w:tc>
          <w:tcPr>
            <w:tcW w:w="4672" w:type="dxa"/>
            <w:tcBorders>
              <w:top w:val="single" w:sz="4" w:space="0" w:color="auto"/>
              <w:left w:val="nil"/>
              <w:bottom w:val="single" w:sz="4" w:space="0" w:color="auto"/>
              <w:right w:val="single" w:sz="4" w:space="0" w:color="auto"/>
            </w:tcBorders>
            <w:shd w:val="clear" w:color="auto" w:fill="auto"/>
            <w:vAlign w:val="center"/>
          </w:tcPr>
          <w:p w:rsidR="00A31E7F" w:rsidRPr="00796897" w:rsidRDefault="00A31E7F" w:rsidP="00EF302C">
            <w:r>
              <w:t>Общая р</w:t>
            </w:r>
            <w:r w:rsidRPr="00796897">
              <w:t>ентабельность капитала</w:t>
            </w:r>
            <w:r>
              <w:t xml:space="preserve"> </w:t>
            </w:r>
            <w:r w:rsidRPr="00796897">
              <w:t>%</w:t>
            </w:r>
            <w:r>
              <w:t xml:space="preserve"> (6/1*100%)</w:t>
            </w:r>
          </w:p>
        </w:tc>
        <w:tc>
          <w:tcPr>
            <w:tcW w:w="1949" w:type="dxa"/>
            <w:tcBorders>
              <w:top w:val="single" w:sz="4" w:space="0" w:color="auto"/>
              <w:left w:val="nil"/>
              <w:bottom w:val="single" w:sz="4" w:space="0" w:color="auto"/>
              <w:right w:val="single" w:sz="4" w:space="0" w:color="auto"/>
            </w:tcBorders>
            <w:shd w:val="clear" w:color="auto" w:fill="auto"/>
            <w:noWrap/>
            <w:vAlign w:val="center"/>
          </w:tcPr>
          <w:p w:rsidR="00A31E7F" w:rsidRPr="00C640C0" w:rsidRDefault="00A31E7F" w:rsidP="00EF302C">
            <w:pPr>
              <w:jc w:val="center"/>
              <w:rPr>
                <w:highlight w:val="yellow"/>
              </w:rPr>
            </w:pPr>
            <w:r w:rsidRPr="00A31E7F">
              <w:t>9,17</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A31E7F" w:rsidRPr="00C640C0" w:rsidRDefault="00A31E7F" w:rsidP="00EF302C">
            <w:pPr>
              <w:jc w:val="center"/>
              <w:rPr>
                <w:highlight w:val="yellow"/>
              </w:rPr>
            </w:pPr>
            <w:r w:rsidRPr="00A31E7F">
              <w:t>10,25</w:t>
            </w:r>
          </w:p>
        </w:tc>
      </w:tr>
      <w:tr w:rsidR="00A31E7F" w:rsidRPr="00796897">
        <w:trPr>
          <w:trHeight w:val="360"/>
          <w:jc w:val="center"/>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1E7F" w:rsidRPr="00796897" w:rsidRDefault="00A31E7F" w:rsidP="00EF302C">
            <w:pPr>
              <w:jc w:val="center"/>
            </w:pPr>
            <w:r>
              <w:t>10</w:t>
            </w:r>
          </w:p>
        </w:tc>
        <w:tc>
          <w:tcPr>
            <w:tcW w:w="4672" w:type="dxa"/>
            <w:tcBorders>
              <w:top w:val="single" w:sz="4" w:space="0" w:color="auto"/>
              <w:left w:val="nil"/>
              <w:bottom w:val="single" w:sz="4" w:space="0" w:color="auto"/>
              <w:right w:val="single" w:sz="4" w:space="0" w:color="auto"/>
            </w:tcBorders>
            <w:shd w:val="clear" w:color="auto" w:fill="auto"/>
            <w:vAlign w:val="center"/>
          </w:tcPr>
          <w:p w:rsidR="00A31E7F" w:rsidRPr="00796897" w:rsidRDefault="00A31E7F" w:rsidP="00EF302C">
            <w:r>
              <w:t>Ссудный процент, %</w:t>
            </w:r>
          </w:p>
        </w:tc>
        <w:tc>
          <w:tcPr>
            <w:tcW w:w="1949" w:type="dxa"/>
            <w:tcBorders>
              <w:top w:val="single" w:sz="4" w:space="0" w:color="auto"/>
              <w:left w:val="nil"/>
              <w:bottom w:val="single" w:sz="4" w:space="0" w:color="auto"/>
              <w:right w:val="single" w:sz="4" w:space="0" w:color="auto"/>
            </w:tcBorders>
            <w:shd w:val="clear" w:color="auto" w:fill="auto"/>
            <w:noWrap/>
            <w:vAlign w:val="center"/>
          </w:tcPr>
          <w:p w:rsidR="00A31E7F" w:rsidRPr="00796897" w:rsidRDefault="00A31E7F" w:rsidP="00EF302C">
            <w:pPr>
              <w:jc w:val="center"/>
            </w:pPr>
            <w:r w:rsidRPr="00796897">
              <w:t>16</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A31E7F" w:rsidRPr="00796897" w:rsidRDefault="00A31E7F" w:rsidP="00EF302C">
            <w:pPr>
              <w:jc w:val="center"/>
            </w:pPr>
            <w:r w:rsidRPr="00796897">
              <w:t>16</w:t>
            </w:r>
          </w:p>
        </w:tc>
      </w:tr>
      <w:tr w:rsidR="00A31E7F" w:rsidRPr="00796897">
        <w:trPr>
          <w:trHeight w:val="355"/>
          <w:jc w:val="center"/>
        </w:trPr>
        <w:tc>
          <w:tcPr>
            <w:tcW w:w="8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31E7F" w:rsidRPr="00796897" w:rsidRDefault="00A31E7F" w:rsidP="00EF302C">
            <w:pPr>
              <w:jc w:val="center"/>
            </w:pPr>
            <w:r>
              <w:t>11</w:t>
            </w:r>
          </w:p>
        </w:tc>
        <w:tc>
          <w:tcPr>
            <w:tcW w:w="4672" w:type="dxa"/>
            <w:tcBorders>
              <w:top w:val="single" w:sz="4" w:space="0" w:color="auto"/>
              <w:left w:val="nil"/>
              <w:bottom w:val="single" w:sz="4" w:space="0" w:color="auto"/>
              <w:right w:val="single" w:sz="4" w:space="0" w:color="auto"/>
            </w:tcBorders>
            <w:shd w:val="clear" w:color="auto" w:fill="auto"/>
            <w:vAlign w:val="center"/>
          </w:tcPr>
          <w:p w:rsidR="00A31E7F" w:rsidRPr="00796897" w:rsidRDefault="00A31E7F" w:rsidP="00EF302C">
            <w:r w:rsidRPr="00796897">
              <w:t>Коэффициент налогообложения Кнал</w:t>
            </w:r>
          </w:p>
        </w:tc>
        <w:tc>
          <w:tcPr>
            <w:tcW w:w="1949" w:type="dxa"/>
            <w:tcBorders>
              <w:top w:val="single" w:sz="4" w:space="0" w:color="auto"/>
              <w:left w:val="nil"/>
              <w:bottom w:val="single" w:sz="4" w:space="0" w:color="auto"/>
              <w:right w:val="single" w:sz="4" w:space="0" w:color="auto"/>
            </w:tcBorders>
            <w:shd w:val="clear" w:color="auto" w:fill="auto"/>
            <w:noWrap/>
            <w:vAlign w:val="center"/>
          </w:tcPr>
          <w:p w:rsidR="00A31E7F" w:rsidRPr="00796897" w:rsidRDefault="00A31E7F" w:rsidP="00EF302C">
            <w:pPr>
              <w:jc w:val="center"/>
            </w:pPr>
            <w:r w:rsidRPr="00796897">
              <w:t>0,2</w:t>
            </w:r>
          </w:p>
        </w:tc>
        <w:tc>
          <w:tcPr>
            <w:tcW w:w="1985" w:type="dxa"/>
            <w:tcBorders>
              <w:top w:val="single" w:sz="4" w:space="0" w:color="auto"/>
              <w:left w:val="nil"/>
              <w:bottom w:val="single" w:sz="4" w:space="0" w:color="auto"/>
              <w:right w:val="single" w:sz="4" w:space="0" w:color="auto"/>
            </w:tcBorders>
            <w:shd w:val="clear" w:color="auto" w:fill="auto"/>
            <w:noWrap/>
            <w:vAlign w:val="center"/>
          </w:tcPr>
          <w:p w:rsidR="00A31E7F" w:rsidRPr="00796897" w:rsidRDefault="00A31E7F" w:rsidP="00EF302C">
            <w:pPr>
              <w:jc w:val="center"/>
            </w:pPr>
            <w:r w:rsidRPr="00796897">
              <w:t>0,2</w:t>
            </w:r>
          </w:p>
        </w:tc>
      </w:tr>
      <w:tr w:rsidR="00A31E7F" w:rsidRPr="00796897">
        <w:trPr>
          <w:trHeight w:val="258"/>
          <w:jc w:val="center"/>
        </w:trPr>
        <w:tc>
          <w:tcPr>
            <w:tcW w:w="805" w:type="dxa"/>
            <w:tcBorders>
              <w:top w:val="nil"/>
              <w:left w:val="single" w:sz="4" w:space="0" w:color="auto"/>
              <w:bottom w:val="single" w:sz="4" w:space="0" w:color="auto"/>
              <w:right w:val="single" w:sz="4" w:space="0" w:color="auto"/>
            </w:tcBorders>
            <w:shd w:val="clear" w:color="auto" w:fill="auto"/>
            <w:noWrap/>
            <w:vAlign w:val="center"/>
          </w:tcPr>
          <w:p w:rsidR="00A31E7F" w:rsidRPr="00796897" w:rsidRDefault="00A31E7F" w:rsidP="00EF302C">
            <w:pPr>
              <w:jc w:val="center"/>
            </w:pPr>
            <w:r w:rsidRPr="00796897">
              <w:t>1</w:t>
            </w:r>
            <w:r>
              <w:t>2</w:t>
            </w:r>
          </w:p>
        </w:tc>
        <w:tc>
          <w:tcPr>
            <w:tcW w:w="4672" w:type="dxa"/>
            <w:tcBorders>
              <w:top w:val="nil"/>
              <w:left w:val="nil"/>
              <w:bottom w:val="single" w:sz="4" w:space="0" w:color="auto"/>
              <w:right w:val="single" w:sz="4" w:space="0" w:color="auto"/>
            </w:tcBorders>
            <w:shd w:val="clear" w:color="auto" w:fill="auto"/>
            <w:vAlign w:val="center"/>
          </w:tcPr>
          <w:p w:rsidR="00A31E7F" w:rsidRPr="00796897" w:rsidRDefault="00A31E7F" w:rsidP="00EF302C">
            <w:r w:rsidRPr="00796897">
              <w:t>Эффект финансового рычага</w:t>
            </w:r>
          </w:p>
        </w:tc>
        <w:tc>
          <w:tcPr>
            <w:tcW w:w="1949" w:type="dxa"/>
            <w:tcBorders>
              <w:top w:val="nil"/>
              <w:left w:val="nil"/>
              <w:bottom w:val="single" w:sz="4" w:space="0" w:color="auto"/>
              <w:right w:val="single" w:sz="4" w:space="0" w:color="auto"/>
            </w:tcBorders>
            <w:shd w:val="clear" w:color="auto" w:fill="auto"/>
            <w:noWrap/>
            <w:vAlign w:val="center"/>
          </w:tcPr>
          <w:p w:rsidR="00A31E7F" w:rsidRPr="00796897" w:rsidRDefault="00180530" w:rsidP="00EF302C">
            <w:pPr>
              <w:jc w:val="center"/>
            </w:pPr>
            <w:r>
              <w:t>-9,8083</w:t>
            </w:r>
          </w:p>
        </w:tc>
        <w:tc>
          <w:tcPr>
            <w:tcW w:w="1985" w:type="dxa"/>
            <w:tcBorders>
              <w:top w:val="nil"/>
              <w:left w:val="nil"/>
              <w:bottom w:val="single" w:sz="4" w:space="0" w:color="auto"/>
              <w:right w:val="single" w:sz="4" w:space="0" w:color="auto"/>
            </w:tcBorders>
            <w:shd w:val="clear" w:color="auto" w:fill="auto"/>
            <w:noWrap/>
            <w:vAlign w:val="center"/>
          </w:tcPr>
          <w:p w:rsidR="00A31E7F" w:rsidRPr="00796897" w:rsidRDefault="00180530" w:rsidP="00EF302C">
            <w:pPr>
              <w:jc w:val="center"/>
            </w:pPr>
            <w:r>
              <w:t>-2,5225</w:t>
            </w:r>
          </w:p>
        </w:tc>
      </w:tr>
    </w:tbl>
    <w:p w:rsidR="00C640C0" w:rsidRDefault="004C0506" w:rsidP="00C640C0">
      <w:pPr>
        <w:tabs>
          <w:tab w:val="left" w:pos="720"/>
        </w:tabs>
        <w:spacing w:line="360" w:lineRule="auto"/>
        <w:ind w:left="360" w:firstLine="540"/>
        <w:jc w:val="center"/>
        <w:rPr>
          <w:b/>
          <w:sz w:val="28"/>
          <w:szCs w:val="28"/>
        </w:rPr>
      </w:pPr>
      <w:r w:rsidRPr="0046227F">
        <w:rPr>
          <w:b/>
          <w:sz w:val="28"/>
          <w:szCs w:val="28"/>
        </w:rPr>
        <w:t>Решение</w:t>
      </w:r>
      <w:r w:rsidR="00C640C0">
        <w:rPr>
          <w:b/>
          <w:sz w:val="28"/>
          <w:szCs w:val="28"/>
        </w:rPr>
        <w:t>:</w:t>
      </w:r>
    </w:p>
    <w:p w:rsidR="004C0506" w:rsidRDefault="004C0506" w:rsidP="00C640C0">
      <w:pPr>
        <w:tabs>
          <w:tab w:val="left" w:pos="0"/>
        </w:tabs>
        <w:spacing w:line="360" w:lineRule="auto"/>
        <w:ind w:firstLine="540"/>
        <w:jc w:val="both"/>
        <w:rPr>
          <w:sz w:val="28"/>
          <w:szCs w:val="28"/>
        </w:rPr>
      </w:pPr>
      <w:r w:rsidRPr="0046227F">
        <w:rPr>
          <w:sz w:val="28"/>
          <w:szCs w:val="28"/>
        </w:rPr>
        <w:t>1.</w:t>
      </w:r>
      <w:r>
        <w:rPr>
          <w:sz w:val="28"/>
          <w:szCs w:val="28"/>
        </w:rPr>
        <w:t xml:space="preserve"> Рассчитаем среднегодовую стоимость собственного и заемного капитала как среднее арифметическое на начало и конец периода.</w:t>
      </w:r>
    </w:p>
    <w:p w:rsidR="004C0506" w:rsidRPr="0046227F" w:rsidRDefault="004C0506" w:rsidP="004C0506">
      <w:pPr>
        <w:spacing w:line="360" w:lineRule="auto"/>
        <w:ind w:firstLine="540"/>
        <w:jc w:val="both"/>
        <w:rPr>
          <w:sz w:val="28"/>
          <w:szCs w:val="28"/>
        </w:rPr>
      </w:pPr>
      <w:r>
        <w:rPr>
          <w:sz w:val="28"/>
          <w:szCs w:val="28"/>
        </w:rPr>
        <w:t>2</w:t>
      </w:r>
      <w:r w:rsidRPr="0046227F">
        <w:rPr>
          <w:sz w:val="28"/>
          <w:szCs w:val="28"/>
        </w:rPr>
        <w:t xml:space="preserve">. Рассчитаем </w:t>
      </w:r>
      <w:r w:rsidR="0043723D">
        <w:rPr>
          <w:sz w:val="28"/>
          <w:szCs w:val="28"/>
        </w:rPr>
        <w:t xml:space="preserve">общую </w:t>
      </w:r>
      <w:r w:rsidRPr="0046227F">
        <w:rPr>
          <w:sz w:val="28"/>
          <w:szCs w:val="28"/>
        </w:rPr>
        <w:t xml:space="preserve">рентабельность капитала, как отношение прибыли до </w:t>
      </w:r>
      <w:r w:rsidR="0043723D">
        <w:rPr>
          <w:sz w:val="28"/>
          <w:szCs w:val="28"/>
        </w:rPr>
        <w:t>налогообложения</w:t>
      </w:r>
      <w:r w:rsidRPr="0046227F">
        <w:rPr>
          <w:sz w:val="28"/>
          <w:szCs w:val="28"/>
        </w:rPr>
        <w:t xml:space="preserve"> к капиталу.</w:t>
      </w:r>
    </w:p>
    <w:p w:rsidR="004C0506" w:rsidRPr="0046227F" w:rsidRDefault="004C0506" w:rsidP="004C0506">
      <w:pPr>
        <w:tabs>
          <w:tab w:val="left" w:pos="720"/>
        </w:tabs>
        <w:spacing w:line="360" w:lineRule="auto"/>
        <w:ind w:firstLine="540"/>
        <w:jc w:val="both"/>
        <w:rPr>
          <w:sz w:val="28"/>
          <w:szCs w:val="28"/>
        </w:rPr>
      </w:pPr>
      <w:r>
        <w:rPr>
          <w:sz w:val="28"/>
          <w:szCs w:val="28"/>
        </w:rPr>
        <w:tab/>
      </w:r>
      <w:r w:rsidRPr="0046227F">
        <w:rPr>
          <w:sz w:val="28"/>
          <w:szCs w:val="28"/>
        </w:rPr>
        <w:t>Прошлый год=</w:t>
      </w:r>
      <w:r w:rsidR="0043723D">
        <w:rPr>
          <w:sz w:val="28"/>
          <w:szCs w:val="28"/>
        </w:rPr>
        <w:t>294 246</w:t>
      </w:r>
      <w:r w:rsidR="00C640C0">
        <w:rPr>
          <w:sz w:val="28"/>
          <w:szCs w:val="28"/>
        </w:rPr>
        <w:t xml:space="preserve"> </w:t>
      </w:r>
      <w:r w:rsidRPr="0046227F">
        <w:rPr>
          <w:sz w:val="28"/>
          <w:szCs w:val="28"/>
        </w:rPr>
        <w:t>/</w:t>
      </w:r>
      <w:r w:rsidR="00C640C0">
        <w:rPr>
          <w:sz w:val="28"/>
          <w:szCs w:val="28"/>
        </w:rPr>
        <w:t xml:space="preserve"> </w:t>
      </w:r>
      <w:r w:rsidRPr="0046227F">
        <w:rPr>
          <w:sz w:val="28"/>
          <w:szCs w:val="28"/>
        </w:rPr>
        <w:t>3</w:t>
      </w:r>
      <w:r w:rsidR="00C640C0">
        <w:rPr>
          <w:sz w:val="28"/>
          <w:szCs w:val="28"/>
        </w:rPr>
        <w:t xml:space="preserve"> </w:t>
      </w:r>
      <w:r w:rsidRPr="0046227F">
        <w:rPr>
          <w:sz w:val="28"/>
          <w:szCs w:val="28"/>
        </w:rPr>
        <w:t>207</w:t>
      </w:r>
      <w:r w:rsidR="00C640C0">
        <w:rPr>
          <w:sz w:val="28"/>
          <w:szCs w:val="28"/>
        </w:rPr>
        <w:t xml:space="preserve"> </w:t>
      </w:r>
      <w:r w:rsidRPr="0046227F">
        <w:rPr>
          <w:sz w:val="28"/>
          <w:szCs w:val="28"/>
        </w:rPr>
        <w:t>870*100=</w:t>
      </w:r>
      <w:r w:rsidR="0043723D">
        <w:rPr>
          <w:sz w:val="28"/>
          <w:szCs w:val="28"/>
        </w:rPr>
        <w:t>9,17</w:t>
      </w:r>
      <w:r w:rsidRPr="0046227F">
        <w:rPr>
          <w:sz w:val="28"/>
          <w:szCs w:val="28"/>
        </w:rPr>
        <w:t>%</w:t>
      </w:r>
    </w:p>
    <w:p w:rsidR="004C0506" w:rsidRDefault="004C0506" w:rsidP="004C0506">
      <w:pPr>
        <w:tabs>
          <w:tab w:val="left" w:pos="720"/>
        </w:tabs>
        <w:spacing w:line="360" w:lineRule="auto"/>
        <w:ind w:firstLine="540"/>
        <w:jc w:val="both"/>
        <w:rPr>
          <w:sz w:val="28"/>
          <w:szCs w:val="28"/>
        </w:rPr>
      </w:pPr>
      <w:r>
        <w:rPr>
          <w:sz w:val="28"/>
          <w:szCs w:val="28"/>
        </w:rPr>
        <w:tab/>
      </w:r>
      <w:r w:rsidRPr="0046227F">
        <w:rPr>
          <w:sz w:val="28"/>
          <w:szCs w:val="28"/>
        </w:rPr>
        <w:t>Отчетный год=</w:t>
      </w:r>
      <w:r w:rsidR="0043723D">
        <w:rPr>
          <w:sz w:val="28"/>
          <w:szCs w:val="28"/>
        </w:rPr>
        <w:t xml:space="preserve">362 133 </w:t>
      </w:r>
      <w:r w:rsidRPr="0046227F">
        <w:rPr>
          <w:sz w:val="28"/>
          <w:szCs w:val="28"/>
        </w:rPr>
        <w:t>/</w:t>
      </w:r>
      <w:r w:rsidR="0043723D">
        <w:rPr>
          <w:sz w:val="28"/>
          <w:szCs w:val="28"/>
        </w:rPr>
        <w:t xml:space="preserve"> </w:t>
      </w:r>
      <w:r w:rsidRPr="0046227F">
        <w:rPr>
          <w:sz w:val="28"/>
          <w:szCs w:val="28"/>
        </w:rPr>
        <w:t>3</w:t>
      </w:r>
      <w:r w:rsidR="0043723D">
        <w:rPr>
          <w:sz w:val="28"/>
          <w:szCs w:val="28"/>
        </w:rPr>
        <w:t> </w:t>
      </w:r>
      <w:r w:rsidRPr="0046227F">
        <w:rPr>
          <w:sz w:val="28"/>
          <w:szCs w:val="28"/>
        </w:rPr>
        <w:t>532</w:t>
      </w:r>
      <w:r w:rsidR="0043723D">
        <w:rPr>
          <w:sz w:val="28"/>
          <w:szCs w:val="28"/>
        </w:rPr>
        <w:t xml:space="preserve"> </w:t>
      </w:r>
      <w:r w:rsidRPr="0046227F">
        <w:rPr>
          <w:sz w:val="28"/>
          <w:szCs w:val="28"/>
        </w:rPr>
        <w:t>666,5*100=</w:t>
      </w:r>
      <w:r w:rsidR="0043723D">
        <w:rPr>
          <w:sz w:val="28"/>
          <w:szCs w:val="28"/>
        </w:rPr>
        <w:t>10,25</w:t>
      </w:r>
      <w:r w:rsidRPr="0046227F">
        <w:rPr>
          <w:sz w:val="28"/>
          <w:szCs w:val="28"/>
        </w:rPr>
        <w:t>%</w:t>
      </w:r>
    </w:p>
    <w:p w:rsidR="004C0506" w:rsidRDefault="004C0506" w:rsidP="004C0506">
      <w:pPr>
        <w:tabs>
          <w:tab w:val="left" w:pos="720"/>
        </w:tabs>
        <w:spacing w:line="360" w:lineRule="auto"/>
        <w:ind w:firstLine="540"/>
        <w:jc w:val="both"/>
        <w:rPr>
          <w:sz w:val="28"/>
          <w:szCs w:val="28"/>
        </w:rPr>
      </w:pPr>
      <w:r>
        <w:rPr>
          <w:sz w:val="28"/>
          <w:szCs w:val="28"/>
        </w:rPr>
        <w:t>3. Рассчитаем финансовый рычаг как отношение з</w:t>
      </w:r>
      <w:r w:rsidR="00180530">
        <w:rPr>
          <w:sz w:val="28"/>
          <w:szCs w:val="28"/>
        </w:rPr>
        <w:t>аемного капитала к собственному:</w:t>
      </w:r>
    </w:p>
    <w:p w:rsidR="004C0506" w:rsidRPr="00146CD3" w:rsidRDefault="004C0506" w:rsidP="004C0506">
      <w:pPr>
        <w:tabs>
          <w:tab w:val="left" w:pos="720"/>
        </w:tabs>
        <w:spacing w:line="360" w:lineRule="auto"/>
        <w:ind w:firstLine="540"/>
        <w:jc w:val="both"/>
        <w:rPr>
          <w:sz w:val="28"/>
          <w:szCs w:val="28"/>
        </w:rPr>
      </w:pPr>
      <w:r>
        <w:rPr>
          <w:sz w:val="28"/>
          <w:szCs w:val="28"/>
        </w:rPr>
        <w:tab/>
      </w:r>
      <w:r w:rsidRPr="00146CD3">
        <w:rPr>
          <w:sz w:val="28"/>
          <w:szCs w:val="28"/>
        </w:rPr>
        <w:t>Прошлый год =1247142/1960728=0,6361</w:t>
      </w:r>
    </w:p>
    <w:p w:rsidR="004C0506" w:rsidRPr="00146CD3" w:rsidRDefault="004C0506" w:rsidP="004C0506">
      <w:pPr>
        <w:tabs>
          <w:tab w:val="left" w:pos="720"/>
        </w:tabs>
        <w:spacing w:line="360" w:lineRule="auto"/>
        <w:ind w:firstLine="540"/>
        <w:jc w:val="both"/>
        <w:rPr>
          <w:sz w:val="28"/>
          <w:szCs w:val="28"/>
        </w:rPr>
      </w:pPr>
      <w:r w:rsidRPr="00146CD3">
        <w:rPr>
          <w:sz w:val="28"/>
          <w:szCs w:val="28"/>
        </w:rPr>
        <w:tab/>
        <w:t>Отчетный год=1251127/2281539,5=0,5484</w:t>
      </w:r>
    </w:p>
    <w:p w:rsidR="004C0506" w:rsidRDefault="00E52FD2" w:rsidP="004C0506">
      <w:pPr>
        <w:tabs>
          <w:tab w:val="left" w:pos="720"/>
        </w:tabs>
        <w:spacing w:line="360" w:lineRule="auto"/>
        <w:ind w:firstLine="540"/>
        <w:jc w:val="both"/>
        <w:rPr>
          <w:sz w:val="28"/>
          <w:szCs w:val="28"/>
        </w:rPr>
      </w:pPr>
      <w:r>
        <w:rPr>
          <w:sz w:val="28"/>
          <w:szCs w:val="28"/>
        </w:rPr>
        <w:t>4</w:t>
      </w:r>
      <w:r w:rsidR="004C0506">
        <w:rPr>
          <w:sz w:val="28"/>
          <w:szCs w:val="28"/>
        </w:rPr>
        <w:t>. Рассчитаем эффект финансового рычага по формуле:</w:t>
      </w:r>
    </w:p>
    <w:p w:rsidR="0043723D" w:rsidRDefault="004C0506" w:rsidP="0043723D">
      <w:pPr>
        <w:tabs>
          <w:tab w:val="left" w:pos="720"/>
        </w:tabs>
        <w:spacing w:line="360" w:lineRule="auto"/>
        <w:ind w:left="360" w:firstLine="540"/>
        <w:jc w:val="both"/>
        <w:rPr>
          <w:sz w:val="28"/>
          <w:szCs w:val="28"/>
        </w:rPr>
      </w:pPr>
      <w:r>
        <w:rPr>
          <w:sz w:val="28"/>
          <w:szCs w:val="28"/>
        </w:rPr>
        <w:tab/>
      </w:r>
      <w:r w:rsidR="0043723D">
        <w:rPr>
          <w:sz w:val="28"/>
          <w:szCs w:val="28"/>
        </w:rPr>
        <w:t>ЭФР= (1-К</w:t>
      </w:r>
      <w:r w:rsidR="0043723D" w:rsidRPr="00DB49AD">
        <w:rPr>
          <w:sz w:val="20"/>
          <w:szCs w:val="20"/>
        </w:rPr>
        <w:t>нал</w:t>
      </w:r>
      <w:r w:rsidR="0043723D">
        <w:rPr>
          <w:sz w:val="28"/>
          <w:szCs w:val="28"/>
        </w:rPr>
        <w:t xml:space="preserve">)*( </w:t>
      </w:r>
      <w:r w:rsidR="0043723D">
        <w:rPr>
          <w:sz w:val="28"/>
          <w:szCs w:val="28"/>
          <w:lang w:val="en-US"/>
        </w:rPr>
        <w:t>R</w:t>
      </w:r>
      <w:r w:rsidR="0043723D" w:rsidRPr="00DB49AD">
        <w:rPr>
          <w:sz w:val="18"/>
          <w:szCs w:val="18"/>
        </w:rPr>
        <w:t>к</w:t>
      </w:r>
      <w:r w:rsidR="0043723D" w:rsidRPr="00D47D55">
        <w:rPr>
          <w:sz w:val="18"/>
          <w:szCs w:val="18"/>
        </w:rPr>
        <w:t xml:space="preserve"> </w:t>
      </w:r>
      <w:r w:rsidR="0043723D" w:rsidRPr="00DB49AD">
        <w:rPr>
          <w:sz w:val="28"/>
          <w:szCs w:val="28"/>
        </w:rPr>
        <w:t>-</w:t>
      </w:r>
      <w:r w:rsidR="0043723D">
        <w:rPr>
          <w:sz w:val="28"/>
          <w:szCs w:val="28"/>
        </w:rPr>
        <w:t xml:space="preserve"> </w:t>
      </w:r>
      <w:r w:rsidR="0043723D">
        <w:rPr>
          <w:sz w:val="28"/>
          <w:szCs w:val="28"/>
          <w:lang w:val="en-US"/>
        </w:rPr>
        <w:t>R</w:t>
      </w:r>
      <w:r w:rsidR="0043723D">
        <w:rPr>
          <w:sz w:val="28"/>
          <w:szCs w:val="28"/>
        </w:rPr>
        <w:t xml:space="preserve">) </w:t>
      </w:r>
      <w:r w:rsidR="0043723D" w:rsidRPr="00D47D55">
        <w:rPr>
          <w:sz w:val="28"/>
          <w:szCs w:val="28"/>
        </w:rPr>
        <w:t xml:space="preserve">* </w:t>
      </w:r>
      <w:r w:rsidR="0043723D" w:rsidRPr="00D47D55">
        <w:rPr>
          <w:position w:val="-24"/>
          <w:sz w:val="28"/>
          <w:szCs w:val="28"/>
          <w:lang w:val="en-US"/>
        </w:rPr>
        <w:object w:dxaOrig="340" w:dyaOrig="620">
          <v:shape id="_x0000_i1043" type="#_x0000_t75" style="width:27.75pt;height:41.25pt" o:ole="">
            <v:imagedata r:id="rId41" o:title=""/>
          </v:shape>
          <o:OLEObject Type="Embed" ProgID="Equation.3" ShapeID="_x0000_i1043" DrawAspect="Content" ObjectID="_1469858360" r:id="rId43"/>
        </w:object>
      </w:r>
    </w:p>
    <w:p w:rsidR="004C0506" w:rsidRPr="00180530" w:rsidRDefault="004C0506" w:rsidP="0043723D">
      <w:pPr>
        <w:tabs>
          <w:tab w:val="left" w:pos="720"/>
        </w:tabs>
        <w:spacing w:line="360" w:lineRule="auto"/>
        <w:ind w:firstLine="540"/>
        <w:jc w:val="both"/>
        <w:rPr>
          <w:sz w:val="28"/>
          <w:szCs w:val="28"/>
        </w:rPr>
      </w:pPr>
      <w:r>
        <w:rPr>
          <w:sz w:val="28"/>
          <w:szCs w:val="28"/>
        </w:rPr>
        <w:tab/>
        <w:t>Прошлый год</w:t>
      </w:r>
      <w:r w:rsidR="0043723D">
        <w:rPr>
          <w:sz w:val="28"/>
          <w:szCs w:val="28"/>
        </w:rPr>
        <w:t xml:space="preserve"> </w:t>
      </w:r>
      <w:r>
        <w:rPr>
          <w:sz w:val="28"/>
          <w:szCs w:val="28"/>
        </w:rPr>
        <w:t xml:space="preserve">= </w:t>
      </w:r>
      <w:r w:rsidRPr="003C028B">
        <w:rPr>
          <w:sz w:val="28"/>
          <w:szCs w:val="28"/>
        </w:rPr>
        <w:t xml:space="preserve">(1-0,2)*( </w:t>
      </w:r>
      <w:r w:rsidR="0043723D">
        <w:rPr>
          <w:sz w:val="28"/>
          <w:szCs w:val="28"/>
        </w:rPr>
        <w:t>9,17</w:t>
      </w:r>
      <w:r w:rsidRPr="003C028B">
        <w:rPr>
          <w:sz w:val="28"/>
          <w:szCs w:val="28"/>
        </w:rPr>
        <w:t>-</w:t>
      </w:r>
      <w:r>
        <w:rPr>
          <w:sz w:val="28"/>
          <w:szCs w:val="28"/>
        </w:rPr>
        <w:t>16</w:t>
      </w:r>
      <w:r w:rsidRPr="003C028B">
        <w:rPr>
          <w:sz w:val="28"/>
          <w:szCs w:val="28"/>
        </w:rPr>
        <w:t xml:space="preserve">)* </w:t>
      </w:r>
      <w:r w:rsidR="00953CB2" w:rsidRPr="00953CB2">
        <w:rPr>
          <w:position w:val="-24"/>
          <w:sz w:val="28"/>
          <w:szCs w:val="28"/>
        </w:rPr>
        <w:object w:dxaOrig="920" w:dyaOrig="620">
          <v:shape id="_x0000_i1044" type="#_x0000_t75" style="width:45.75pt;height:30.75pt" o:ole="">
            <v:imagedata r:id="rId44" o:title=""/>
          </v:shape>
          <o:OLEObject Type="Embed" ProgID="Equation.3" ShapeID="_x0000_i1044" DrawAspect="Content" ObjectID="_1469858361" r:id="rId45"/>
        </w:object>
      </w:r>
      <w:r w:rsidR="00953CB2" w:rsidRPr="00180530">
        <w:rPr>
          <w:sz w:val="28"/>
          <w:szCs w:val="28"/>
        </w:rPr>
        <w:t xml:space="preserve"> </w:t>
      </w:r>
      <w:r w:rsidRPr="003C028B">
        <w:rPr>
          <w:sz w:val="28"/>
          <w:szCs w:val="28"/>
        </w:rPr>
        <w:t>=</w:t>
      </w:r>
      <w:r w:rsidR="00A752E2" w:rsidRPr="00180530">
        <w:rPr>
          <w:sz w:val="28"/>
          <w:szCs w:val="28"/>
        </w:rPr>
        <w:t>-9,8083</w:t>
      </w:r>
    </w:p>
    <w:p w:rsidR="00180530" w:rsidRPr="00180530" w:rsidRDefault="004C0506" w:rsidP="00180530">
      <w:pPr>
        <w:spacing w:line="360" w:lineRule="auto"/>
        <w:ind w:firstLine="540"/>
        <w:jc w:val="both"/>
        <w:rPr>
          <w:sz w:val="28"/>
          <w:szCs w:val="28"/>
        </w:rPr>
      </w:pPr>
      <w:r>
        <w:rPr>
          <w:sz w:val="28"/>
          <w:szCs w:val="28"/>
        </w:rPr>
        <w:tab/>
      </w:r>
      <w:r w:rsidRPr="003C028B">
        <w:rPr>
          <w:sz w:val="28"/>
          <w:szCs w:val="28"/>
        </w:rPr>
        <w:t>Отчетный год</w:t>
      </w:r>
      <w:r w:rsidR="00180530">
        <w:rPr>
          <w:sz w:val="28"/>
          <w:szCs w:val="28"/>
        </w:rPr>
        <w:t xml:space="preserve"> </w:t>
      </w:r>
      <w:r w:rsidRPr="003C028B">
        <w:rPr>
          <w:sz w:val="28"/>
          <w:szCs w:val="28"/>
        </w:rPr>
        <w:t xml:space="preserve">=(1-0,2)*( </w:t>
      </w:r>
      <w:r w:rsidR="0043723D">
        <w:rPr>
          <w:sz w:val="28"/>
          <w:szCs w:val="28"/>
        </w:rPr>
        <w:t>10,25</w:t>
      </w:r>
      <w:r w:rsidRPr="003C028B">
        <w:rPr>
          <w:sz w:val="28"/>
          <w:szCs w:val="28"/>
        </w:rPr>
        <w:t>-</w:t>
      </w:r>
      <w:r>
        <w:rPr>
          <w:sz w:val="28"/>
          <w:szCs w:val="28"/>
        </w:rPr>
        <w:t>16</w:t>
      </w:r>
      <w:r w:rsidRPr="003C028B">
        <w:rPr>
          <w:sz w:val="28"/>
          <w:szCs w:val="28"/>
        </w:rPr>
        <w:t>)*</w:t>
      </w:r>
      <w:r w:rsidR="00A752E2" w:rsidRPr="00A752E2">
        <w:rPr>
          <w:position w:val="-28"/>
          <w:sz w:val="28"/>
          <w:szCs w:val="28"/>
        </w:rPr>
        <w:object w:dxaOrig="1120" w:dyaOrig="660">
          <v:shape id="_x0000_i1045" type="#_x0000_t75" style="width:56.25pt;height:33pt" o:ole="">
            <v:imagedata r:id="rId46" o:title=""/>
          </v:shape>
          <o:OLEObject Type="Embed" ProgID="Equation.3" ShapeID="_x0000_i1045" DrawAspect="Content" ObjectID="_1469858362" r:id="rId47"/>
        </w:object>
      </w:r>
      <w:r w:rsidR="00180530" w:rsidRPr="00180530">
        <w:rPr>
          <w:sz w:val="28"/>
          <w:szCs w:val="28"/>
        </w:rPr>
        <w:t>= -2</w:t>
      </w:r>
      <w:r w:rsidR="00180530">
        <w:rPr>
          <w:sz w:val="28"/>
          <w:szCs w:val="28"/>
        </w:rPr>
        <w:t>,5225</w:t>
      </w:r>
    </w:p>
    <w:p w:rsidR="004C0506" w:rsidRPr="00BA747B" w:rsidRDefault="00180530" w:rsidP="00180530">
      <w:pPr>
        <w:spacing w:line="360" w:lineRule="auto"/>
        <w:ind w:firstLine="540"/>
        <w:jc w:val="center"/>
        <w:rPr>
          <w:b/>
          <w:sz w:val="28"/>
          <w:szCs w:val="28"/>
        </w:rPr>
      </w:pPr>
      <w:r>
        <w:rPr>
          <w:b/>
          <w:sz w:val="28"/>
          <w:szCs w:val="28"/>
        </w:rPr>
        <w:t>Вывод:</w:t>
      </w:r>
    </w:p>
    <w:p w:rsidR="004C0506" w:rsidRPr="00740C02" w:rsidRDefault="004C0506" w:rsidP="004C0506">
      <w:pPr>
        <w:spacing w:line="360" w:lineRule="auto"/>
        <w:ind w:firstLine="540"/>
        <w:jc w:val="both"/>
        <w:rPr>
          <w:sz w:val="28"/>
          <w:szCs w:val="28"/>
        </w:rPr>
      </w:pPr>
      <w:r w:rsidRPr="00740C02">
        <w:rPr>
          <w:sz w:val="28"/>
          <w:szCs w:val="28"/>
        </w:rPr>
        <w:t xml:space="preserve">Из приведенных расчетов видим, что финансовый рычаг имеет </w:t>
      </w:r>
      <w:r w:rsidR="00180530" w:rsidRPr="00740C02">
        <w:rPr>
          <w:sz w:val="28"/>
          <w:szCs w:val="28"/>
        </w:rPr>
        <w:t>отрицательный</w:t>
      </w:r>
      <w:r w:rsidRPr="00740C02">
        <w:rPr>
          <w:sz w:val="28"/>
          <w:szCs w:val="28"/>
        </w:rPr>
        <w:t xml:space="preserve"> эффект за счет того, что рентабельность капитала </w:t>
      </w:r>
      <w:r w:rsidR="00180530" w:rsidRPr="00740C02">
        <w:rPr>
          <w:sz w:val="28"/>
          <w:szCs w:val="28"/>
        </w:rPr>
        <w:t xml:space="preserve">ниже </w:t>
      </w:r>
      <w:r w:rsidRPr="00740C02">
        <w:rPr>
          <w:sz w:val="28"/>
          <w:szCs w:val="28"/>
        </w:rPr>
        <w:t xml:space="preserve">процентной ставки ссудного капитала. Следовательно, </w:t>
      </w:r>
      <w:r w:rsidR="00540E56" w:rsidRPr="00740C02">
        <w:rPr>
          <w:sz w:val="28"/>
          <w:szCs w:val="28"/>
        </w:rPr>
        <w:t>привлечение</w:t>
      </w:r>
      <w:r w:rsidRPr="00740C02">
        <w:rPr>
          <w:sz w:val="28"/>
          <w:szCs w:val="28"/>
        </w:rPr>
        <w:t xml:space="preserve"> доли заемного капитала </w:t>
      </w:r>
      <w:r w:rsidR="00540E56" w:rsidRPr="00740C02">
        <w:rPr>
          <w:sz w:val="28"/>
          <w:szCs w:val="28"/>
        </w:rPr>
        <w:t xml:space="preserve">приведет к уменьшению </w:t>
      </w:r>
      <w:r w:rsidRPr="00740C02">
        <w:rPr>
          <w:sz w:val="28"/>
          <w:szCs w:val="28"/>
        </w:rPr>
        <w:t>рентабельност</w:t>
      </w:r>
      <w:r w:rsidR="00540E56" w:rsidRPr="00740C02">
        <w:rPr>
          <w:sz w:val="28"/>
          <w:szCs w:val="28"/>
        </w:rPr>
        <w:t>и</w:t>
      </w:r>
      <w:r w:rsidRPr="00740C02">
        <w:rPr>
          <w:sz w:val="28"/>
          <w:szCs w:val="28"/>
        </w:rPr>
        <w:t xml:space="preserve"> совокупного капитала. </w:t>
      </w:r>
    </w:p>
    <w:p w:rsidR="004C0506" w:rsidRPr="00740C02" w:rsidRDefault="004C0506" w:rsidP="004C0506">
      <w:pPr>
        <w:spacing w:line="360" w:lineRule="auto"/>
        <w:ind w:firstLine="540"/>
        <w:jc w:val="both"/>
        <w:rPr>
          <w:sz w:val="28"/>
          <w:szCs w:val="28"/>
        </w:rPr>
      </w:pPr>
      <w:r w:rsidRPr="00740C02">
        <w:rPr>
          <w:sz w:val="28"/>
          <w:szCs w:val="28"/>
        </w:rPr>
        <w:t>Операционно-финансовый рычаг-это сопряженный эффект финансового и операционного рычага, определяется как произведение операционного и финансового рычага.</w:t>
      </w:r>
    </w:p>
    <w:p w:rsidR="004C0506" w:rsidRDefault="004C0506" w:rsidP="004C0506">
      <w:pPr>
        <w:spacing w:line="360" w:lineRule="auto"/>
        <w:ind w:firstLine="540"/>
        <w:jc w:val="both"/>
        <w:rPr>
          <w:sz w:val="28"/>
          <w:szCs w:val="28"/>
        </w:rPr>
      </w:pPr>
      <w:r w:rsidRPr="00740C02">
        <w:rPr>
          <w:sz w:val="28"/>
          <w:szCs w:val="28"/>
        </w:rPr>
        <w:t>Между эффектом финансового и эффектом операционного рычага имеется прямая функциональная зависимость, которая проявляется в том, что рост силы операционного рычага, увеличивается эффектом финансового рычага, что в конечном итоге приводит к усилению производственному и финансовому риску.</w:t>
      </w:r>
    </w:p>
    <w:p w:rsidR="004C0506" w:rsidRDefault="004C0506" w:rsidP="004C0506">
      <w:pPr>
        <w:spacing w:line="360" w:lineRule="auto"/>
        <w:ind w:firstLine="540"/>
        <w:jc w:val="both"/>
        <w:rPr>
          <w:sz w:val="28"/>
          <w:szCs w:val="28"/>
        </w:rPr>
      </w:pPr>
    </w:p>
    <w:p w:rsidR="004C0506" w:rsidRDefault="004C0506" w:rsidP="004C0506">
      <w:pPr>
        <w:spacing w:line="360" w:lineRule="auto"/>
        <w:jc w:val="both"/>
        <w:rPr>
          <w:sz w:val="28"/>
          <w:szCs w:val="28"/>
        </w:rPr>
      </w:pPr>
    </w:p>
    <w:p w:rsidR="00FC1128" w:rsidRPr="0073004A" w:rsidRDefault="00FC1128" w:rsidP="00FC1128">
      <w:pPr>
        <w:spacing w:line="360" w:lineRule="auto"/>
        <w:jc w:val="center"/>
        <w:rPr>
          <w:b/>
          <w:sz w:val="28"/>
          <w:szCs w:val="28"/>
        </w:rPr>
      </w:pPr>
      <w:r>
        <w:rPr>
          <w:b/>
          <w:sz w:val="28"/>
          <w:szCs w:val="28"/>
        </w:rPr>
        <w:t>Задание №22</w:t>
      </w:r>
    </w:p>
    <w:p w:rsidR="00FC1128" w:rsidRDefault="00FC1128" w:rsidP="00FC1128">
      <w:pPr>
        <w:spacing w:line="360" w:lineRule="auto"/>
        <w:ind w:firstLine="540"/>
        <w:jc w:val="both"/>
        <w:rPr>
          <w:sz w:val="28"/>
          <w:szCs w:val="28"/>
        </w:rPr>
      </w:pPr>
      <w:r>
        <w:rPr>
          <w:sz w:val="28"/>
          <w:szCs w:val="28"/>
        </w:rPr>
        <w:t>Определить эффективность использования оборотных активов и влияния произошедших изменений на финансовое положение организации</w:t>
      </w:r>
    </w:p>
    <w:p w:rsidR="00FC1128" w:rsidRPr="00FC1128" w:rsidRDefault="00FC1128" w:rsidP="00FC1128">
      <w:pPr>
        <w:spacing w:line="360" w:lineRule="auto"/>
        <w:jc w:val="right"/>
        <w:rPr>
          <w:sz w:val="28"/>
          <w:szCs w:val="28"/>
        </w:rPr>
      </w:pPr>
      <w:r w:rsidRPr="00FC1128">
        <w:rPr>
          <w:sz w:val="28"/>
          <w:szCs w:val="28"/>
        </w:rPr>
        <w:t>Таблица 21</w:t>
      </w:r>
    </w:p>
    <w:p w:rsidR="00FC1128" w:rsidRDefault="00FC1128" w:rsidP="00FC1128">
      <w:pPr>
        <w:jc w:val="center"/>
        <w:rPr>
          <w:b/>
          <w:sz w:val="28"/>
          <w:szCs w:val="28"/>
        </w:rPr>
      </w:pPr>
      <w:r w:rsidRPr="000A2B2E">
        <w:rPr>
          <w:b/>
          <w:sz w:val="28"/>
          <w:szCs w:val="28"/>
        </w:rPr>
        <w:t>Факторный анализ рентабельности</w:t>
      </w:r>
      <w:r>
        <w:rPr>
          <w:b/>
          <w:sz w:val="28"/>
          <w:szCs w:val="28"/>
        </w:rPr>
        <w:t xml:space="preserve"> оборотных </w:t>
      </w:r>
      <w:r w:rsidRPr="000A2B2E">
        <w:rPr>
          <w:b/>
          <w:sz w:val="28"/>
          <w:szCs w:val="28"/>
        </w:rPr>
        <w:t xml:space="preserve"> активов </w:t>
      </w:r>
    </w:p>
    <w:p w:rsidR="00FC1128" w:rsidRPr="00FB663F" w:rsidRDefault="00FC1128" w:rsidP="00FC1128">
      <w:pPr>
        <w:jc w:val="center"/>
        <w:rPr>
          <w:b/>
          <w:sz w:val="28"/>
          <w:szCs w:val="28"/>
        </w:rPr>
      </w:pPr>
      <w:r w:rsidRPr="00FB663F">
        <w:rPr>
          <w:b/>
          <w:sz w:val="28"/>
          <w:szCs w:val="28"/>
        </w:rPr>
        <w:t>(по данным ф. № 1 и № 2)</w:t>
      </w:r>
    </w:p>
    <w:p w:rsidR="00FC1128" w:rsidRDefault="00FC1128" w:rsidP="00FC1128">
      <w:pPr>
        <w:jc w:val="center"/>
        <w:rPr>
          <w:sz w:val="20"/>
          <w:szCs w:val="20"/>
        </w:rPr>
      </w:pPr>
    </w:p>
    <w:tbl>
      <w:tblPr>
        <w:tblW w:w="9900" w:type="dxa"/>
        <w:tblInd w:w="108" w:type="dxa"/>
        <w:tblLayout w:type="fixed"/>
        <w:tblLook w:val="0000" w:firstRow="0" w:lastRow="0" w:firstColumn="0" w:lastColumn="0" w:noHBand="0" w:noVBand="0"/>
      </w:tblPr>
      <w:tblGrid>
        <w:gridCol w:w="3780"/>
        <w:gridCol w:w="1465"/>
        <w:gridCol w:w="1595"/>
        <w:gridCol w:w="1240"/>
        <w:gridCol w:w="1820"/>
      </w:tblGrid>
      <w:tr w:rsidR="00FC1128">
        <w:trPr>
          <w:trHeight w:val="450"/>
        </w:trPr>
        <w:tc>
          <w:tcPr>
            <w:tcW w:w="3780" w:type="dxa"/>
            <w:tcBorders>
              <w:top w:val="single" w:sz="4" w:space="0" w:color="auto"/>
              <w:left w:val="single" w:sz="4" w:space="0" w:color="auto"/>
              <w:bottom w:val="single" w:sz="4" w:space="0" w:color="auto"/>
              <w:right w:val="single" w:sz="4" w:space="0" w:color="auto"/>
            </w:tcBorders>
            <w:shd w:val="clear" w:color="auto" w:fill="auto"/>
            <w:noWrap/>
          </w:tcPr>
          <w:p w:rsidR="00FC1128" w:rsidRPr="00B458A1" w:rsidRDefault="00FC1128" w:rsidP="006C7EC2">
            <w:pPr>
              <w:ind w:firstLineChars="600" w:firstLine="1687"/>
              <w:rPr>
                <w:b/>
                <w:bCs/>
                <w:sz w:val="28"/>
                <w:szCs w:val="28"/>
              </w:rPr>
            </w:pPr>
            <w:r w:rsidRPr="00B458A1">
              <w:rPr>
                <w:b/>
                <w:bCs/>
                <w:sz w:val="28"/>
                <w:szCs w:val="28"/>
              </w:rPr>
              <w:t>Показатель</w:t>
            </w:r>
          </w:p>
        </w:tc>
        <w:tc>
          <w:tcPr>
            <w:tcW w:w="1465" w:type="dxa"/>
            <w:tcBorders>
              <w:top w:val="single" w:sz="4" w:space="0" w:color="auto"/>
              <w:left w:val="nil"/>
              <w:bottom w:val="single" w:sz="4" w:space="0" w:color="auto"/>
              <w:right w:val="single" w:sz="4" w:space="0" w:color="auto"/>
            </w:tcBorders>
            <w:shd w:val="clear" w:color="auto" w:fill="auto"/>
          </w:tcPr>
          <w:p w:rsidR="00FC1128" w:rsidRPr="00B458A1" w:rsidRDefault="00FC1128" w:rsidP="001428DE">
            <w:pPr>
              <w:ind w:left="-92"/>
              <w:jc w:val="center"/>
              <w:rPr>
                <w:b/>
                <w:bCs/>
                <w:sz w:val="28"/>
                <w:szCs w:val="28"/>
              </w:rPr>
            </w:pPr>
            <w:r w:rsidRPr="00B458A1">
              <w:rPr>
                <w:b/>
                <w:bCs/>
                <w:sz w:val="28"/>
                <w:szCs w:val="28"/>
              </w:rPr>
              <w:t>Предшествующий год</w:t>
            </w:r>
          </w:p>
        </w:tc>
        <w:tc>
          <w:tcPr>
            <w:tcW w:w="1595" w:type="dxa"/>
            <w:tcBorders>
              <w:top w:val="single" w:sz="4" w:space="0" w:color="auto"/>
              <w:left w:val="nil"/>
              <w:bottom w:val="single" w:sz="4" w:space="0" w:color="auto"/>
              <w:right w:val="single" w:sz="4" w:space="0" w:color="auto"/>
            </w:tcBorders>
            <w:shd w:val="clear" w:color="auto" w:fill="auto"/>
          </w:tcPr>
          <w:p w:rsidR="00FC1128" w:rsidRPr="00B458A1" w:rsidRDefault="00FC1128" w:rsidP="001428DE">
            <w:pPr>
              <w:jc w:val="center"/>
              <w:rPr>
                <w:b/>
                <w:bCs/>
                <w:sz w:val="28"/>
                <w:szCs w:val="28"/>
              </w:rPr>
            </w:pPr>
            <w:r w:rsidRPr="00B458A1">
              <w:rPr>
                <w:b/>
                <w:bCs/>
                <w:sz w:val="28"/>
                <w:szCs w:val="28"/>
              </w:rPr>
              <w:t>Отчетный год</w:t>
            </w:r>
          </w:p>
        </w:tc>
        <w:tc>
          <w:tcPr>
            <w:tcW w:w="1240" w:type="dxa"/>
            <w:tcBorders>
              <w:top w:val="single" w:sz="4" w:space="0" w:color="auto"/>
              <w:left w:val="nil"/>
              <w:bottom w:val="single" w:sz="4" w:space="0" w:color="auto"/>
              <w:right w:val="single" w:sz="4" w:space="0" w:color="auto"/>
            </w:tcBorders>
            <w:shd w:val="clear" w:color="auto" w:fill="auto"/>
          </w:tcPr>
          <w:p w:rsidR="00FC1128" w:rsidRDefault="00FC1128" w:rsidP="001428DE">
            <w:pPr>
              <w:jc w:val="center"/>
              <w:rPr>
                <w:b/>
                <w:bCs/>
                <w:sz w:val="28"/>
                <w:szCs w:val="28"/>
              </w:rPr>
            </w:pPr>
            <w:r w:rsidRPr="00B458A1">
              <w:rPr>
                <w:b/>
                <w:bCs/>
                <w:sz w:val="28"/>
                <w:szCs w:val="28"/>
              </w:rPr>
              <w:t>Изменение</w:t>
            </w:r>
          </w:p>
          <w:p w:rsidR="00FC1128" w:rsidRPr="00B458A1" w:rsidRDefault="00FC1128" w:rsidP="001428DE">
            <w:pPr>
              <w:jc w:val="center"/>
              <w:rPr>
                <w:b/>
                <w:bCs/>
                <w:sz w:val="28"/>
                <w:szCs w:val="28"/>
              </w:rPr>
            </w:pPr>
            <w:r w:rsidRPr="00B458A1">
              <w:rPr>
                <w:b/>
                <w:bCs/>
                <w:sz w:val="28"/>
                <w:szCs w:val="28"/>
              </w:rPr>
              <w:t xml:space="preserve"> (+, -)</w:t>
            </w:r>
          </w:p>
        </w:tc>
        <w:tc>
          <w:tcPr>
            <w:tcW w:w="1820" w:type="dxa"/>
            <w:tcBorders>
              <w:top w:val="single" w:sz="4" w:space="0" w:color="auto"/>
              <w:left w:val="nil"/>
              <w:bottom w:val="single" w:sz="4" w:space="0" w:color="auto"/>
              <w:right w:val="single" w:sz="4" w:space="0" w:color="auto"/>
            </w:tcBorders>
          </w:tcPr>
          <w:p w:rsidR="00FC1128" w:rsidRPr="00B458A1" w:rsidRDefault="00FC1128" w:rsidP="001428DE">
            <w:pPr>
              <w:jc w:val="center"/>
              <w:rPr>
                <w:b/>
                <w:bCs/>
                <w:sz w:val="28"/>
                <w:szCs w:val="28"/>
              </w:rPr>
            </w:pPr>
            <w:r>
              <w:rPr>
                <w:b/>
                <w:bCs/>
                <w:sz w:val="28"/>
                <w:szCs w:val="28"/>
              </w:rPr>
              <w:t>Алгоритм расчета</w:t>
            </w:r>
          </w:p>
        </w:tc>
      </w:tr>
      <w:tr w:rsidR="00FC1128">
        <w:trPr>
          <w:trHeight w:val="255"/>
        </w:trPr>
        <w:tc>
          <w:tcPr>
            <w:tcW w:w="3780" w:type="dxa"/>
            <w:tcBorders>
              <w:top w:val="nil"/>
              <w:left w:val="single" w:sz="4" w:space="0" w:color="auto"/>
              <w:bottom w:val="single" w:sz="4" w:space="0" w:color="auto"/>
              <w:right w:val="single" w:sz="4" w:space="0" w:color="auto"/>
            </w:tcBorders>
            <w:shd w:val="clear" w:color="auto" w:fill="auto"/>
            <w:noWrap/>
          </w:tcPr>
          <w:p w:rsidR="00FC1128" w:rsidRPr="00B458A1" w:rsidRDefault="00FC1128" w:rsidP="006C7EC2">
            <w:pPr>
              <w:ind w:firstLineChars="800" w:firstLine="2249"/>
              <w:rPr>
                <w:b/>
                <w:bCs/>
                <w:sz w:val="28"/>
                <w:szCs w:val="28"/>
              </w:rPr>
            </w:pPr>
            <w:r w:rsidRPr="00B458A1">
              <w:rPr>
                <w:b/>
                <w:bCs/>
                <w:sz w:val="28"/>
                <w:szCs w:val="28"/>
              </w:rPr>
              <w:t>1</w:t>
            </w:r>
          </w:p>
        </w:tc>
        <w:tc>
          <w:tcPr>
            <w:tcW w:w="1465" w:type="dxa"/>
            <w:tcBorders>
              <w:top w:val="nil"/>
              <w:left w:val="nil"/>
              <w:bottom w:val="single" w:sz="4" w:space="0" w:color="auto"/>
              <w:right w:val="single" w:sz="4" w:space="0" w:color="auto"/>
            </w:tcBorders>
            <w:shd w:val="clear" w:color="auto" w:fill="auto"/>
            <w:noWrap/>
          </w:tcPr>
          <w:p w:rsidR="00FC1128" w:rsidRPr="00B458A1" w:rsidRDefault="00FC1128" w:rsidP="001428DE">
            <w:pPr>
              <w:jc w:val="center"/>
              <w:rPr>
                <w:b/>
                <w:bCs/>
                <w:sz w:val="28"/>
                <w:szCs w:val="28"/>
              </w:rPr>
            </w:pPr>
            <w:r w:rsidRPr="00B458A1">
              <w:rPr>
                <w:b/>
                <w:bCs/>
                <w:sz w:val="28"/>
                <w:szCs w:val="28"/>
              </w:rPr>
              <w:t>2</w:t>
            </w:r>
          </w:p>
        </w:tc>
        <w:tc>
          <w:tcPr>
            <w:tcW w:w="1595" w:type="dxa"/>
            <w:tcBorders>
              <w:top w:val="nil"/>
              <w:left w:val="nil"/>
              <w:bottom w:val="single" w:sz="4" w:space="0" w:color="auto"/>
              <w:right w:val="single" w:sz="4" w:space="0" w:color="auto"/>
            </w:tcBorders>
            <w:shd w:val="clear" w:color="auto" w:fill="auto"/>
            <w:noWrap/>
          </w:tcPr>
          <w:p w:rsidR="00FC1128" w:rsidRPr="00B458A1" w:rsidRDefault="00FC1128" w:rsidP="001428DE">
            <w:pPr>
              <w:jc w:val="center"/>
              <w:rPr>
                <w:b/>
                <w:bCs/>
                <w:sz w:val="28"/>
                <w:szCs w:val="28"/>
              </w:rPr>
            </w:pPr>
            <w:r w:rsidRPr="00B458A1">
              <w:rPr>
                <w:b/>
                <w:bCs/>
                <w:sz w:val="28"/>
                <w:szCs w:val="28"/>
              </w:rPr>
              <w:t>3</w:t>
            </w:r>
          </w:p>
        </w:tc>
        <w:tc>
          <w:tcPr>
            <w:tcW w:w="1240" w:type="dxa"/>
            <w:tcBorders>
              <w:top w:val="nil"/>
              <w:left w:val="nil"/>
              <w:bottom w:val="single" w:sz="4" w:space="0" w:color="auto"/>
              <w:right w:val="single" w:sz="4" w:space="0" w:color="auto"/>
            </w:tcBorders>
            <w:shd w:val="clear" w:color="auto" w:fill="auto"/>
            <w:noWrap/>
          </w:tcPr>
          <w:p w:rsidR="00FC1128" w:rsidRPr="00B458A1" w:rsidRDefault="00FC1128" w:rsidP="001428DE">
            <w:pPr>
              <w:jc w:val="center"/>
              <w:rPr>
                <w:b/>
                <w:bCs/>
                <w:sz w:val="28"/>
                <w:szCs w:val="28"/>
              </w:rPr>
            </w:pPr>
            <w:r w:rsidRPr="00B458A1">
              <w:rPr>
                <w:b/>
                <w:bCs/>
                <w:sz w:val="28"/>
                <w:szCs w:val="28"/>
              </w:rPr>
              <w:t>4</w:t>
            </w:r>
          </w:p>
        </w:tc>
        <w:tc>
          <w:tcPr>
            <w:tcW w:w="1820" w:type="dxa"/>
            <w:tcBorders>
              <w:top w:val="nil"/>
              <w:left w:val="nil"/>
              <w:bottom w:val="single" w:sz="4" w:space="0" w:color="auto"/>
              <w:right w:val="single" w:sz="4" w:space="0" w:color="auto"/>
            </w:tcBorders>
          </w:tcPr>
          <w:p w:rsidR="00FC1128" w:rsidRPr="00B458A1" w:rsidRDefault="00FC1128" w:rsidP="001428DE">
            <w:pPr>
              <w:jc w:val="center"/>
              <w:rPr>
                <w:b/>
                <w:bCs/>
                <w:sz w:val="28"/>
                <w:szCs w:val="28"/>
              </w:rPr>
            </w:pPr>
            <w:r>
              <w:rPr>
                <w:b/>
                <w:bCs/>
                <w:sz w:val="28"/>
                <w:szCs w:val="28"/>
              </w:rPr>
              <w:t>5</w:t>
            </w:r>
          </w:p>
        </w:tc>
      </w:tr>
      <w:tr w:rsidR="00FC1128">
        <w:trPr>
          <w:trHeight w:val="450"/>
        </w:trPr>
        <w:tc>
          <w:tcPr>
            <w:tcW w:w="3780" w:type="dxa"/>
            <w:tcBorders>
              <w:top w:val="nil"/>
              <w:left w:val="single" w:sz="4" w:space="0" w:color="auto"/>
              <w:bottom w:val="single" w:sz="4" w:space="0" w:color="auto"/>
              <w:right w:val="single" w:sz="4" w:space="0" w:color="auto"/>
            </w:tcBorders>
            <w:shd w:val="clear" w:color="auto" w:fill="auto"/>
          </w:tcPr>
          <w:p w:rsidR="00FC1128" w:rsidRPr="00B458A1" w:rsidRDefault="00FC1128" w:rsidP="001428DE">
            <w:r w:rsidRPr="00B458A1">
              <w:t>1. Чистая прибыль (убыток) отчетного периода, тыс. руб.</w:t>
            </w:r>
          </w:p>
        </w:tc>
        <w:tc>
          <w:tcPr>
            <w:tcW w:w="1465" w:type="dxa"/>
            <w:tcBorders>
              <w:top w:val="nil"/>
              <w:left w:val="nil"/>
              <w:bottom w:val="single" w:sz="4" w:space="0" w:color="auto"/>
              <w:right w:val="single" w:sz="4" w:space="0" w:color="auto"/>
            </w:tcBorders>
            <w:shd w:val="clear" w:color="auto" w:fill="auto"/>
            <w:noWrap/>
            <w:vAlign w:val="bottom"/>
          </w:tcPr>
          <w:p w:rsidR="00FC1128" w:rsidRDefault="00FC1128" w:rsidP="001428DE">
            <w:pPr>
              <w:jc w:val="center"/>
            </w:pPr>
            <w:r>
              <w:t>255950</w:t>
            </w:r>
          </w:p>
        </w:tc>
        <w:tc>
          <w:tcPr>
            <w:tcW w:w="1595" w:type="dxa"/>
            <w:tcBorders>
              <w:top w:val="nil"/>
              <w:left w:val="nil"/>
              <w:bottom w:val="single" w:sz="4" w:space="0" w:color="auto"/>
              <w:right w:val="single" w:sz="4" w:space="0" w:color="auto"/>
            </w:tcBorders>
            <w:shd w:val="clear" w:color="auto" w:fill="auto"/>
            <w:noWrap/>
            <w:vAlign w:val="bottom"/>
          </w:tcPr>
          <w:p w:rsidR="00FC1128" w:rsidRDefault="00FC1128" w:rsidP="001428DE">
            <w:pPr>
              <w:jc w:val="center"/>
            </w:pPr>
            <w:r>
              <w:t>346199</w:t>
            </w:r>
          </w:p>
        </w:tc>
        <w:tc>
          <w:tcPr>
            <w:tcW w:w="1240" w:type="dxa"/>
            <w:tcBorders>
              <w:top w:val="nil"/>
              <w:left w:val="nil"/>
              <w:bottom w:val="single" w:sz="4" w:space="0" w:color="auto"/>
              <w:right w:val="single" w:sz="4" w:space="0" w:color="auto"/>
            </w:tcBorders>
            <w:shd w:val="clear" w:color="auto" w:fill="auto"/>
            <w:noWrap/>
            <w:vAlign w:val="bottom"/>
          </w:tcPr>
          <w:p w:rsidR="00FC1128" w:rsidRDefault="00FC1128" w:rsidP="001428DE">
            <w:pPr>
              <w:jc w:val="center"/>
            </w:pPr>
            <w:r>
              <w:t>90249</w:t>
            </w:r>
          </w:p>
        </w:tc>
        <w:tc>
          <w:tcPr>
            <w:tcW w:w="1820" w:type="dxa"/>
            <w:tcBorders>
              <w:top w:val="nil"/>
              <w:left w:val="nil"/>
              <w:bottom w:val="single" w:sz="4" w:space="0" w:color="auto"/>
              <w:right w:val="single" w:sz="4" w:space="0" w:color="auto"/>
            </w:tcBorders>
          </w:tcPr>
          <w:p w:rsidR="00FC1128" w:rsidRDefault="00FC1128" w:rsidP="001428DE">
            <w:pPr>
              <w:jc w:val="center"/>
            </w:pPr>
            <w:r>
              <w:t>Ф№2</w:t>
            </w:r>
          </w:p>
        </w:tc>
      </w:tr>
      <w:tr w:rsidR="00FC1128">
        <w:trPr>
          <w:trHeight w:val="450"/>
        </w:trPr>
        <w:tc>
          <w:tcPr>
            <w:tcW w:w="3780" w:type="dxa"/>
            <w:tcBorders>
              <w:top w:val="nil"/>
              <w:left w:val="single" w:sz="4" w:space="0" w:color="auto"/>
              <w:bottom w:val="single" w:sz="4" w:space="0" w:color="auto"/>
              <w:right w:val="single" w:sz="4" w:space="0" w:color="auto"/>
            </w:tcBorders>
            <w:shd w:val="clear" w:color="auto" w:fill="auto"/>
          </w:tcPr>
          <w:p w:rsidR="00FC1128" w:rsidRPr="00B458A1" w:rsidRDefault="00FC1128" w:rsidP="001428DE">
            <w:r w:rsidRPr="00B458A1">
              <w:t xml:space="preserve">2. Среднегодовые остатки </w:t>
            </w:r>
            <w:r>
              <w:t xml:space="preserve">оборотных </w:t>
            </w:r>
            <w:r w:rsidRPr="00B458A1">
              <w:t>активов, тыс. руб.</w:t>
            </w:r>
          </w:p>
        </w:tc>
        <w:tc>
          <w:tcPr>
            <w:tcW w:w="1465" w:type="dxa"/>
            <w:tcBorders>
              <w:top w:val="nil"/>
              <w:left w:val="nil"/>
              <w:bottom w:val="single" w:sz="4" w:space="0" w:color="auto"/>
              <w:right w:val="single" w:sz="4" w:space="0" w:color="auto"/>
            </w:tcBorders>
            <w:shd w:val="clear" w:color="auto" w:fill="auto"/>
            <w:noWrap/>
            <w:vAlign w:val="bottom"/>
          </w:tcPr>
          <w:p w:rsidR="00FC1128" w:rsidRDefault="00FC1128" w:rsidP="001428DE">
            <w:pPr>
              <w:jc w:val="center"/>
            </w:pPr>
            <w:r>
              <w:t>1637198</w:t>
            </w:r>
          </w:p>
        </w:tc>
        <w:tc>
          <w:tcPr>
            <w:tcW w:w="1595" w:type="dxa"/>
            <w:tcBorders>
              <w:top w:val="nil"/>
              <w:left w:val="nil"/>
              <w:bottom w:val="single" w:sz="4" w:space="0" w:color="auto"/>
              <w:right w:val="single" w:sz="4" w:space="0" w:color="auto"/>
            </w:tcBorders>
            <w:shd w:val="clear" w:color="auto" w:fill="auto"/>
            <w:noWrap/>
            <w:vAlign w:val="bottom"/>
          </w:tcPr>
          <w:p w:rsidR="00FC1128" w:rsidRDefault="00FC1128" w:rsidP="001428DE">
            <w:pPr>
              <w:jc w:val="center"/>
            </w:pPr>
            <w:r>
              <w:t>1903536</w:t>
            </w:r>
          </w:p>
        </w:tc>
        <w:tc>
          <w:tcPr>
            <w:tcW w:w="1240" w:type="dxa"/>
            <w:tcBorders>
              <w:top w:val="nil"/>
              <w:left w:val="nil"/>
              <w:bottom w:val="single" w:sz="4" w:space="0" w:color="auto"/>
              <w:right w:val="single" w:sz="4" w:space="0" w:color="auto"/>
            </w:tcBorders>
            <w:shd w:val="clear" w:color="auto" w:fill="auto"/>
            <w:noWrap/>
            <w:vAlign w:val="bottom"/>
          </w:tcPr>
          <w:p w:rsidR="00FC1128" w:rsidRDefault="00FC1128" w:rsidP="001428DE">
            <w:pPr>
              <w:jc w:val="center"/>
            </w:pPr>
            <w:r>
              <w:t>266338</w:t>
            </w:r>
          </w:p>
        </w:tc>
        <w:tc>
          <w:tcPr>
            <w:tcW w:w="1820" w:type="dxa"/>
            <w:tcBorders>
              <w:top w:val="nil"/>
              <w:left w:val="nil"/>
              <w:bottom w:val="single" w:sz="4" w:space="0" w:color="auto"/>
              <w:right w:val="single" w:sz="4" w:space="0" w:color="auto"/>
            </w:tcBorders>
          </w:tcPr>
          <w:p w:rsidR="00FC1128" w:rsidRDefault="00276C8A" w:rsidP="001428DE">
            <w:pPr>
              <w:jc w:val="center"/>
            </w:pPr>
            <w:r>
              <w:t>(</w:t>
            </w:r>
            <w:r w:rsidR="00FC1128">
              <w:t xml:space="preserve"> </w:t>
            </w:r>
            <w:r>
              <w:t>А</w:t>
            </w:r>
            <w:r w:rsidR="00FC1128">
              <w:t>к+Ан)/2</w:t>
            </w:r>
          </w:p>
        </w:tc>
      </w:tr>
      <w:tr w:rsidR="00FC1128">
        <w:trPr>
          <w:trHeight w:val="450"/>
        </w:trPr>
        <w:tc>
          <w:tcPr>
            <w:tcW w:w="3780" w:type="dxa"/>
            <w:tcBorders>
              <w:top w:val="nil"/>
              <w:left w:val="single" w:sz="4" w:space="0" w:color="auto"/>
              <w:bottom w:val="single" w:sz="4" w:space="0" w:color="auto"/>
              <w:right w:val="single" w:sz="4" w:space="0" w:color="auto"/>
            </w:tcBorders>
            <w:shd w:val="clear" w:color="auto" w:fill="auto"/>
          </w:tcPr>
          <w:p w:rsidR="00FC1128" w:rsidRPr="00B458A1" w:rsidRDefault="00FC1128" w:rsidP="001428DE">
            <w:r w:rsidRPr="00B458A1">
              <w:t>3. Средние остатки собственного капитала, тыс. руб.</w:t>
            </w:r>
          </w:p>
        </w:tc>
        <w:tc>
          <w:tcPr>
            <w:tcW w:w="1465" w:type="dxa"/>
            <w:tcBorders>
              <w:top w:val="nil"/>
              <w:left w:val="nil"/>
              <w:bottom w:val="single" w:sz="4" w:space="0" w:color="auto"/>
              <w:right w:val="single" w:sz="4" w:space="0" w:color="auto"/>
            </w:tcBorders>
            <w:shd w:val="clear" w:color="auto" w:fill="auto"/>
            <w:noWrap/>
            <w:vAlign w:val="bottom"/>
          </w:tcPr>
          <w:p w:rsidR="00FC1128" w:rsidRDefault="00FC1128" w:rsidP="001428DE">
            <w:pPr>
              <w:jc w:val="center"/>
            </w:pPr>
            <w:r>
              <w:t>1960728</w:t>
            </w:r>
          </w:p>
        </w:tc>
        <w:tc>
          <w:tcPr>
            <w:tcW w:w="1595" w:type="dxa"/>
            <w:tcBorders>
              <w:top w:val="nil"/>
              <w:left w:val="nil"/>
              <w:bottom w:val="single" w:sz="4" w:space="0" w:color="auto"/>
              <w:right w:val="single" w:sz="4" w:space="0" w:color="auto"/>
            </w:tcBorders>
            <w:shd w:val="clear" w:color="auto" w:fill="auto"/>
            <w:noWrap/>
            <w:vAlign w:val="bottom"/>
          </w:tcPr>
          <w:p w:rsidR="00FC1128" w:rsidRDefault="00FC1128" w:rsidP="001428DE">
            <w:pPr>
              <w:jc w:val="center"/>
            </w:pPr>
            <w:r>
              <w:t>2281539,5</w:t>
            </w:r>
          </w:p>
        </w:tc>
        <w:tc>
          <w:tcPr>
            <w:tcW w:w="1240" w:type="dxa"/>
            <w:tcBorders>
              <w:top w:val="nil"/>
              <w:left w:val="nil"/>
              <w:bottom w:val="single" w:sz="4" w:space="0" w:color="auto"/>
              <w:right w:val="single" w:sz="4" w:space="0" w:color="auto"/>
            </w:tcBorders>
            <w:shd w:val="clear" w:color="auto" w:fill="auto"/>
            <w:noWrap/>
            <w:vAlign w:val="bottom"/>
          </w:tcPr>
          <w:p w:rsidR="00FC1128" w:rsidRDefault="00FC1128" w:rsidP="001428DE">
            <w:pPr>
              <w:jc w:val="center"/>
            </w:pPr>
            <w:r>
              <w:t>320811,5</w:t>
            </w:r>
          </w:p>
        </w:tc>
        <w:tc>
          <w:tcPr>
            <w:tcW w:w="1820" w:type="dxa"/>
            <w:tcBorders>
              <w:top w:val="nil"/>
              <w:left w:val="nil"/>
              <w:bottom w:val="single" w:sz="4" w:space="0" w:color="auto"/>
              <w:right w:val="single" w:sz="4" w:space="0" w:color="auto"/>
            </w:tcBorders>
          </w:tcPr>
          <w:p w:rsidR="00FC1128" w:rsidRDefault="00FC1128" w:rsidP="001428DE">
            <w:pPr>
              <w:jc w:val="center"/>
            </w:pPr>
            <w:r>
              <w:t>(СКк+СКн)/2</w:t>
            </w:r>
          </w:p>
        </w:tc>
      </w:tr>
      <w:tr w:rsidR="00FC1128">
        <w:trPr>
          <w:trHeight w:val="675"/>
        </w:trPr>
        <w:tc>
          <w:tcPr>
            <w:tcW w:w="3780" w:type="dxa"/>
            <w:tcBorders>
              <w:top w:val="nil"/>
              <w:left w:val="single" w:sz="4" w:space="0" w:color="auto"/>
              <w:bottom w:val="single" w:sz="4" w:space="0" w:color="auto"/>
              <w:right w:val="single" w:sz="4" w:space="0" w:color="auto"/>
            </w:tcBorders>
            <w:shd w:val="clear" w:color="auto" w:fill="auto"/>
          </w:tcPr>
          <w:p w:rsidR="00FC1128" w:rsidRPr="00B458A1" w:rsidRDefault="00FC1128" w:rsidP="001428DE">
            <w:r w:rsidRPr="00B458A1">
              <w:t>4. Выручка (нетто) от продажи товаров, продукции, выполнения работ, оказания услуг, тыс. руб.</w:t>
            </w:r>
          </w:p>
        </w:tc>
        <w:tc>
          <w:tcPr>
            <w:tcW w:w="1465" w:type="dxa"/>
            <w:tcBorders>
              <w:top w:val="nil"/>
              <w:left w:val="nil"/>
              <w:bottom w:val="single" w:sz="4" w:space="0" w:color="auto"/>
              <w:right w:val="single" w:sz="4" w:space="0" w:color="auto"/>
            </w:tcBorders>
            <w:shd w:val="clear" w:color="auto" w:fill="auto"/>
            <w:noWrap/>
            <w:vAlign w:val="bottom"/>
          </w:tcPr>
          <w:p w:rsidR="00FC1128" w:rsidRDefault="00FC1128" w:rsidP="001428DE">
            <w:pPr>
              <w:jc w:val="center"/>
            </w:pPr>
            <w:r>
              <w:t>8243819</w:t>
            </w:r>
          </w:p>
        </w:tc>
        <w:tc>
          <w:tcPr>
            <w:tcW w:w="1595" w:type="dxa"/>
            <w:tcBorders>
              <w:top w:val="nil"/>
              <w:left w:val="nil"/>
              <w:bottom w:val="single" w:sz="4" w:space="0" w:color="auto"/>
              <w:right w:val="single" w:sz="4" w:space="0" w:color="auto"/>
            </w:tcBorders>
            <w:shd w:val="clear" w:color="auto" w:fill="auto"/>
            <w:noWrap/>
            <w:vAlign w:val="bottom"/>
          </w:tcPr>
          <w:p w:rsidR="00FC1128" w:rsidRDefault="00FC1128" w:rsidP="001428DE">
            <w:pPr>
              <w:jc w:val="center"/>
            </w:pPr>
            <w:r>
              <w:t>8738523</w:t>
            </w:r>
          </w:p>
        </w:tc>
        <w:tc>
          <w:tcPr>
            <w:tcW w:w="1240" w:type="dxa"/>
            <w:tcBorders>
              <w:top w:val="nil"/>
              <w:left w:val="nil"/>
              <w:bottom w:val="single" w:sz="4" w:space="0" w:color="auto"/>
              <w:right w:val="single" w:sz="4" w:space="0" w:color="auto"/>
            </w:tcBorders>
            <w:shd w:val="clear" w:color="auto" w:fill="auto"/>
            <w:noWrap/>
            <w:vAlign w:val="bottom"/>
          </w:tcPr>
          <w:p w:rsidR="00FC1128" w:rsidRDefault="00FC1128" w:rsidP="001428DE">
            <w:pPr>
              <w:jc w:val="center"/>
            </w:pPr>
            <w:r>
              <w:t>494704</w:t>
            </w:r>
          </w:p>
        </w:tc>
        <w:tc>
          <w:tcPr>
            <w:tcW w:w="1820" w:type="dxa"/>
            <w:tcBorders>
              <w:top w:val="nil"/>
              <w:left w:val="nil"/>
              <w:bottom w:val="single" w:sz="4" w:space="0" w:color="auto"/>
              <w:right w:val="single" w:sz="4" w:space="0" w:color="auto"/>
            </w:tcBorders>
          </w:tcPr>
          <w:p w:rsidR="00FC1128" w:rsidRDefault="00FC1128" w:rsidP="001428DE">
            <w:pPr>
              <w:jc w:val="center"/>
            </w:pPr>
            <w:r>
              <w:t>Ф№2</w:t>
            </w:r>
          </w:p>
        </w:tc>
      </w:tr>
      <w:tr w:rsidR="00FC1128">
        <w:trPr>
          <w:trHeight w:val="255"/>
        </w:trPr>
        <w:tc>
          <w:tcPr>
            <w:tcW w:w="3780" w:type="dxa"/>
            <w:tcBorders>
              <w:top w:val="nil"/>
              <w:left w:val="single" w:sz="4" w:space="0" w:color="auto"/>
              <w:bottom w:val="single" w:sz="4" w:space="0" w:color="auto"/>
              <w:right w:val="single" w:sz="4" w:space="0" w:color="auto"/>
            </w:tcBorders>
            <w:shd w:val="clear" w:color="auto" w:fill="auto"/>
            <w:noWrap/>
          </w:tcPr>
          <w:p w:rsidR="00FC1128" w:rsidRPr="00B458A1" w:rsidRDefault="00FC1128" w:rsidP="001428DE">
            <w:r w:rsidRPr="00B458A1">
              <w:t xml:space="preserve">5. Рентабельность </w:t>
            </w:r>
            <w:r>
              <w:t xml:space="preserve">оборотных </w:t>
            </w:r>
            <w:r w:rsidRPr="00B458A1">
              <w:t>активов, %</w:t>
            </w:r>
          </w:p>
        </w:tc>
        <w:tc>
          <w:tcPr>
            <w:tcW w:w="1465" w:type="dxa"/>
            <w:tcBorders>
              <w:top w:val="nil"/>
              <w:left w:val="nil"/>
              <w:bottom w:val="single" w:sz="4" w:space="0" w:color="auto"/>
              <w:right w:val="single" w:sz="4" w:space="0" w:color="auto"/>
            </w:tcBorders>
            <w:shd w:val="clear" w:color="auto" w:fill="auto"/>
            <w:noWrap/>
            <w:vAlign w:val="bottom"/>
          </w:tcPr>
          <w:p w:rsidR="00FC1128" w:rsidRDefault="00FC1128" w:rsidP="001428DE">
            <w:pPr>
              <w:jc w:val="center"/>
            </w:pPr>
            <w:r>
              <w:t>15,63%</w:t>
            </w:r>
          </w:p>
        </w:tc>
        <w:tc>
          <w:tcPr>
            <w:tcW w:w="1595" w:type="dxa"/>
            <w:tcBorders>
              <w:top w:val="nil"/>
              <w:left w:val="nil"/>
              <w:bottom w:val="single" w:sz="4" w:space="0" w:color="auto"/>
              <w:right w:val="single" w:sz="4" w:space="0" w:color="auto"/>
            </w:tcBorders>
            <w:shd w:val="clear" w:color="auto" w:fill="auto"/>
            <w:noWrap/>
            <w:vAlign w:val="bottom"/>
          </w:tcPr>
          <w:p w:rsidR="00FC1128" w:rsidRDefault="00FC1128" w:rsidP="001428DE">
            <w:pPr>
              <w:jc w:val="center"/>
            </w:pPr>
            <w:r>
              <w:t>18,19%</w:t>
            </w:r>
          </w:p>
        </w:tc>
        <w:tc>
          <w:tcPr>
            <w:tcW w:w="1240" w:type="dxa"/>
            <w:tcBorders>
              <w:top w:val="nil"/>
              <w:left w:val="nil"/>
              <w:bottom w:val="single" w:sz="4" w:space="0" w:color="auto"/>
              <w:right w:val="single" w:sz="4" w:space="0" w:color="auto"/>
            </w:tcBorders>
            <w:shd w:val="clear" w:color="auto" w:fill="auto"/>
            <w:noWrap/>
            <w:vAlign w:val="bottom"/>
          </w:tcPr>
          <w:p w:rsidR="00FC1128" w:rsidRDefault="001A6774" w:rsidP="001428DE">
            <w:pPr>
              <w:jc w:val="center"/>
            </w:pPr>
            <w:r>
              <w:t>2,56</w:t>
            </w:r>
            <w:r w:rsidR="00FC1128">
              <w:t>%</w:t>
            </w:r>
          </w:p>
        </w:tc>
        <w:tc>
          <w:tcPr>
            <w:tcW w:w="1820" w:type="dxa"/>
            <w:tcBorders>
              <w:top w:val="nil"/>
              <w:left w:val="nil"/>
              <w:bottom w:val="single" w:sz="4" w:space="0" w:color="auto"/>
              <w:right w:val="single" w:sz="4" w:space="0" w:color="auto"/>
            </w:tcBorders>
          </w:tcPr>
          <w:p w:rsidR="00FC1128" w:rsidRDefault="00FC1128" w:rsidP="001428DE">
            <w:pPr>
              <w:jc w:val="center"/>
            </w:pPr>
            <w:r w:rsidRPr="00BC2E25">
              <w:rPr>
                <w:position w:val="-24"/>
                <w:sz w:val="28"/>
                <w:szCs w:val="28"/>
              </w:rPr>
              <w:object w:dxaOrig="680" w:dyaOrig="620">
                <v:shape id="_x0000_i1046" type="#_x0000_t75" style="width:33.75pt;height:30.75pt" o:ole="">
                  <v:imagedata r:id="rId48" o:title=""/>
                </v:shape>
                <o:OLEObject Type="Embed" ProgID="Equation.3" ShapeID="_x0000_i1046" DrawAspect="Content" ObjectID="_1469858363" r:id="rId49"/>
              </w:object>
            </w:r>
          </w:p>
        </w:tc>
      </w:tr>
      <w:tr w:rsidR="00FC1128">
        <w:trPr>
          <w:trHeight w:val="450"/>
        </w:trPr>
        <w:tc>
          <w:tcPr>
            <w:tcW w:w="3780" w:type="dxa"/>
            <w:tcBorders>
              <w:top w:val="nil"/>
              <w:left w:val="single" w:sz="4" w:space="0" w:color="auto"/>
              <w:bottom w:val="single" w:sz="4" w:space="0" w:color="auto"/>
              <w:right w:val="single" w:sz="4" w:space="0" w:color="auto"/>
            </w:tcBorders>
            <w:shd w:val="clear" w:color="auto" w:fill="auto"/>
          </w:tcPr>
          <w:p w:rsidR="00FC1128" w:rsidRPr="00B458A1" w:rsidRDefault="00FC1128" w:rsidP="001428DE">
            <w:r w:rsidRPr="00B458A1">
              <w:t>6. Коэффициент автономии (независимости)</w:t>
            </w:r>
          </w:p>
        </w:tc>
        <w:tc>
          <w:tcPr>
            <w:tcW w:w="1465" w:type="dxa"/>
            <w:tcBorders>
              <w:top w:val="nil"/>
              <w:left w:val="nil"/>
              <w:bottom w:val="single" w:sz="4" w:space="0" w:color="auto"/>
              <w:right w:val="single" w:sz="4" w:space="0" w:color="auto"/>
            </w:tcBorders>
            <w:shd w:val="clear" w:color="auto" w:fill="auto"/>
            <w:noWrap/>
            <w:vAlign w:val="bottom"/>
          </w:tcPr>
          <w:p w:rsidR="00FC1128" w:rsidRDefault="00FC1128" w:rsidP="001428DE">
            <w:pPr>
              <w:jc w:val="center"/>
            </w:pPr>
            <w:r>
              <w:t>1,1976</w:t>
            </w:r>
          </w:p>
        </w:tc>
        <w:tc>
          <w:tcPr>
            <w:tcW w:w="1595" w:type="dxa"/>
            <w:tcBorders>
              <w:top w:val="nil"/>
              <w:left w:val="nil"/>
              <w:bottom w:val="single" w:sz="4" w:space="0" w:color="auto"/>
              <w:right w:val="single" w:sz="4" w:space="0" w:color="auto"/>
            </w:tcBorders>
            <w:shd w:val="clear" w:color="auto" w:fill="auto"/>
            <w:noWrap/>
            <w:vAlign w:val="bottom"/>
          </w:tcPr>
          <w:p w:rsidR="00FC1128" w:rsidRDefault="00FC1128" w:rsidP="001428DE">
            <w:pPr>
              <w:jc w:val="center"/>
            </w:pPr>
            <w:r>
              <w:t>1,1986</w:t>
            </w:r>
          </w:p>
        </w:tc>
        <w:tc>
          <w:tcPr>
            <w:tcW w:w="1240" w:type="dxa"/>
            <w:tcBorders>
              <w:top w:val="nil"/>
              <w:left w:val="nil"/>
              <w:bottom w:val="single" w:sz="4" w:space="0" w:color="auto"/>
              <w:right w:val="single" w:sz="4" w:space="0" w:color="auto"/>
            </w:tcBorders>
            <w:shd w:val="clear" w:color="auto" w:fill="auto"/>
            <w:noWrap/>
            <w:vAlign w:val="bottom"/>
          </w:tcPr>
          <w:p w:rsidR="00FC1128" w:rsidRDefault="00FC1128" w:rsidP="001428DE">
            <w:pPr>
              <w:jc w:val="center"/>
            </w:pPr>
            <w:r>
              <w:t>0,0010</w:t>
            </w:r>
          </w:p>
        </w:tc>
        <w:tc>
          <w:tcPr>
            <w:tcW w:w="1820" w:type="dxa"/>
            <w:tcBorders>
              <w:top w:val="nil"/>
              <w:left w:val="nil"/>
              <w:bottom w:val="single" w:sz="4" w:space="0" w:color="auto"/>
              <w:right w:val="single" w:sz="4" w:space="0" w:color="auto"/>
            </w:tcBorders>
            <w:vAlign w:val="center"/>
          </w:tcPr>
          <w:p w:rsidR="00FC1128" w:rsidRPr="007D6DC6" w:rsidRDefault="00FC1128" w:rsidP="001428DE">
            <w:pPr>
              <w:jc w:val="center"/>
            </w:pPr>
            <w:r w:rsidRPr="007D6DC6">
              <w:t xml:space="preserve">К </w:t>
            </w:r>
            <w:r w:rsidRPr="007D6DC6">
              <w:rPr>
                <w:vertAlign w:val="subscript"/>
              </w:rPr>
              <w:t>авт.</w:t>
            </w:r>
            <w:r w:rsidRPr="007D6DC6">
              <w:t xml:space="preserve"> = СК/А</w:t>
            </w:r>
          </w:p>
        </w:tc>
      </w:tr>
      <w:tr w:rsidR="00FC1128">
        <w:trPr>
          <w:trHeight w:val="450"/>
        </w:trPr>
        <w:tc>
          <w:tcPr>
            <w:tcW w:w="3780" w:type="dxa"/>
            <w:tcBorders>
              <w:top w:val="nil"/>
              <w:left w:val="single" w:sz="4" w:space="0" w:color="auto"/>
              <w:bottom w:val="single" w:sz="4" w:space="0" w:color="auto"/>
              <w:right w:val="single" w:sz="4" w:space="0" w:color="auto"/>
            </w:tcBorders>
            <w:shd w:val="clear" w:color="auto" w:fill="auto"/>
          </w:tcPr>
          <w:p w:rsidR="00FC1128" w:rsidRPr="00B458A1" w:rsidRDefault="00FC1128" w:rsidP="001428DE">
            <w:r w:rsidRPr="00B458A1">
              <w:t>7. Коэффициент оборачиваемости собственного капитала</w:t>
            </w:r>
          </w:p>
        </w:tc>
        <w:tc>
          <w:tcPr>
            <w:tcW w:w="1465" w:type="dxa"/>
            <w:tcBorders>
              <w:top w:val="nil"/>
              <w:left w:val="nil"/>
              <w:bottom w:val="single" w:sz="4" w:space="0" w:color="auto"/>
              <w:right w:val="single" w:sz="4" w:space="0" w:color="auto"/>
            </w:tcBorders>
            <w:shd w:val="clear" w:color="auto" w:fill="auto"/>
            <w:noWrap/>
            <w:vAlign w:val="bottom"/>
          </w:tcPr>
          <w:p w:rsidR="00FC1128" w:rsidRDefault="00FC1128" w:rsidP="001428DE">
            <w:pPr>
              <w:jc w:val="center"/>
            </w:pPr>
            <w:r>
              <w:t>4,2045</w:t>
            </w:r>
          </w:p>
        </w:tc>
        <w:tc>
          <w:tcPr>
            <w:tcW w:w="1595" w:type="dxa"/>
            <w:tcBorders>
              <w:top w:val="nil"/>
              <w:left w:val="nil"/>
              <w:bottom w:val="single" w:sz="4" w:space="0" w:color="auto"/>
              <w:right w:val="single" w:sz="4" w:space="0" w:color="auto"/>
            </w:tcBorders>
            <w:shd w:val="clear" w:color="auto" w:fill="auto"/>
            <w:noWrap/>
            <w:vAlign w:val="bottom"/>
          </w:tcPr>
          <w:p w:rsidR="00FC1128" w:rsidRDefault="00FC1128" w:rsidP="001428DE">
            <w:pPr>
              <w:jc w:val="center"/>
            </w:pPr>
            <w:r>
              <w:t>3,8301</w:t>
            </w:r>
          </w:p>
        </w:tc>
        <w:tc>
          <w:tcPr>
            <w:tcW w:w="1240" w:type="dxa"/>
            <w:tcBorders>
              <w:top w:val="nil"/>
              <w:left w:val="nil"/>
              <w:bottom w:val="single" w:sz="4" w:space="0" w:color="auto"/>
              <w:right w:val="single" w:sz="4" w:space="0" w:color="auto"/>
            </w:tcBorders>
            <w:shd w:val="clear" w:color="auto" w:fill="auto"/>
            <w:noWrap/>
            <w:vAlign w:val="bottom"/>
          </w:tcPr>
          <w:p w:rsidR="00FC1128" w:rsidRDefault="00FC1128" w:rsidP="001428DE">
            <w:pPr>
              <w:jc w:val="center"/>
            </w:pPr>
            <w:r>
              <w:t>-0,3744</w:t>
            </w:r>
          </w:p>
        </w:tc>
        <w:tc>
          <w:tcPr>
            <w:tcW w:w="1820" w:type="dxa"/>
            <w:tcBorders>
              <w:top w:val="nil"/>
              <w:left w:val="nil"/>
              <w:bottom w:val="single" w:sz="4" w:space="0" w:color="auto"/>
              <w:right w:val="single" w:sz="4" w:space="0" w:color="auto"/>
            </w:tcBorders>
            <w:vAlign w:val="center"/>
          </w:tcPr>
          <w:p w:rsidR="00FC1128" w:rsidRPr="00EE2668" w:rsidRDefault="00FC1128" w:rsidP="001428DE">
            <w:pPr>
              <w:spacing w:line="360" w:lineRule="auto"/>
              <w:jc w:val="center"/>
            </w:pPr>
            <w:r w:rsidRPr="00EE2668">
              <w:rPr>
                <w:b/>
                <w:bCs/>
              </w:rPr>
              <w:t>К</w:t>
            </w:r>
            <w:r w:rsidRPr="00EE2668">
              <w:rPr>
                <w:b/>
                <w:bCs/>
                <w:vertAlign w:val="subscript"/>
              </w:rPr>
              <w:t>об. ск=</w:t>
            </w:r>
            <w:r w:rsidRPr="00EE2668">
              <w:rPr>
                <w:lang w:val="en-US"/>
              </w:rPr>
              <w:t xml:space="preserve"> N</w:t>
            </w:r>
            <w:r w:rsidR="001428DE">
              <w:t>/</w:t>
            </w:r>
            <w:r w:rsidRPr="00EE2668">
              <w:t>СК</w:t>
            </w:r>
          </w:p>
          <w:p w:rsidR="00FC1128" w:rsidRDefault="00FC1128" w:rsidP="001428DE">
            <w:pPr>
              <w:jc w:val="center"/>
            </w:pPr>
          </w:p>
        </w:tc>
      </w:tr>
      <w:tr w:rsidR="00FC1128">
        <w:trPr>
          <w:trHeight w:val="255"/>
        </w:trPr>
        <w:tc>
          <w:tcPr>
            <w:tcW w:w="3780" w:type="dxa"/>
            <w:tcBorders>
              <w:top w:val="nil"/>
              <w:left w:val="single" w:sz="4" w:space="0" w:color="auto"/>
              <w:bottom w:val="single" w:sz="4" w:space="0" w:color="auto"/>
              <w:right w:val="single" w:sz="4" w:space="0" w:color="auto"/>
            </w:tcBorders>
            <w:shd w:val="clear" w:color="auto" w:fill="auto"/>
            <w:noWrap/>
          </w:tcPr>
          <w:p w:rsidR="00FC1128" w:rsidRPr="00B458A1" w:rsidRDefault="00FC1128" w:rsidP="001428DE">
            <w:r w:rsidRPr="00B458A1">
              <w:t>8. Рентабельность продаж, %</w:t>
            </w:r>
          </w:p>
        </w:tc>
        <w:tc>
          <w:tcPr>
            <w:tcW w:w="1465" w:type="dxa"/>
            <w:tcBorders>
              <w:top w:val="nil"/>
              <w:left w:val="nil"/>
              <w:bottom w:val="single" w:sz="4" w:space="0" w:color="auto"/>
              <w:right w:val="single" w:sz="4" w:space="0" w:color="auto"/>
            </w:tcBorders>
            <w:shd w:val="clear" w:color="auto" w:fill="auto"/>
            <w:noWrap/>
            <w:vAlign w:val="bottom"/>
          </w:tcPr>
          <w:p w:rsidR="00FC1128" w:rsidRDefault="00FC1128" w:rsidP="001428DE">
            <w:pPr>
              <w:jc w:val="center"/>
            </w:pPr>
            <w:r>
              <w:t>3,1048</w:t>
            </w:r>
          </w:p>
        </w:tc>
        <w:tc>
          <w:tcPr>
            <w:tcW w:w="1595" w:type="dxa"/>
            <w:tcBorders>
              <w:top w:val="nil"/>
              <w:left w:val="nil"/>
              <w:bottom w:val="single" w:sz="4" w:space="0" w:color="auto"/>
              <w:right w:val="single" w:sz="4" w:space="0" w:color="auto"/>
            </w:tcBorders>
            <w:shd w:val="clear" w:color="auto" w:fill="auto"/>
            <w:noWrap/>
            <w:vAlign w:val="bottom"/>
          </w:tcPr>
          <w:p w:rsidR="00FC1128" w:rsidRDefault="00FC1128" w:rsidP="001428DE">
            <w:pPr>
              <w:jc w:val="center"/>
            </w:pPr>
            <w:r>
              <w:t>3,9618</w:t>
            </w:r>
          </w:p>
        </w:tc>
        <w:tc>
          <w:tcPr>
            <w:tcW w:w="1240" w:type="dxa"/>
            <w:tcBorders>
              <w:top w:val="nil"/>
              <w:left w:val="nil"/>
              <w:bottom w:val="single" w:sz="4" w:space="0" w:color="auto"/>
              <w:right w:val="single" w:sz="4" w:space="0" w:color="auto"/>
            </w:tcBorders>
            <w:shd w:val="clear" w:color="auto" w:fill="auto"/>
            <w:noWrap/>
            <w:vAlign w:val="bottom"/>
          </w:tcPr>
          <w:p w:rsidR="00FC1128" w:rsidRDefault="00FC1128" w:rsidP="001428DE">
            <w:pPr>
              <w:jc w:val="center"/>
            </w:pPr>
            <w:r>
              <w:t>0,8570</w:t>
            </w:r>
          </w:p>
        </w:tc>
        <w:tc>
          <w:tcPr>
            <w:tcW w:w="1820" w:type="dxa"/>
            <w:tcBorders>
              <w:top w:val="nil"/>
              <w:left w:val="nil"/>
              <w:bottom w:val="single" w:sz="4" w:space="0" w:color="auto"/>
              <w:right w:val="single" w:sz="4" w:space="0" w:color="auto"/>
            </w:tcBorders>
          </w:tcPr>
          <w:p w:rsidR="00FC1128" w:rsidRPr="00647250" w:rsidRDefault="001A6774" w:rsidP="001A6774">
            <w:r>
              <w:rPr>
                <w:b/>
                <w:bCs/>
                <w:lang w:val="en-US"/>
              </w:rPr>
              <w:t>R</w:t>
            </w:r>
            <w:r w:rsidR="00FC1128" w:rsidRPr="00647250">
              <w:t>пр = P/N</w:t>
            </w:r>
          </w:p>
        </w:tc>
      </w:tr>
      <w:tr w:rsidR="00FC1128">
        <w:trPr>
          <w:trHeight w:val="750"/>
        </w:trPr>
        <w:tc>
          <w:tcPr>
            <w:tcW w:w="3780" w:type="dxa"/>
            <w:tcBorders>
              <w:top w:val="nil"/>
              <w:left w:val="single" w:sz="4" w:space="0" w:color="auto"/>
              <w:bottom w:val="single" w:sz="4" w:space="0" w:color="auto"/>
              <w:right w:val="single" w:sz="4" w:space="0" w:color="auto"/>
            </w:tcBorders>
            <w:shd w:val="clear" w:color="auto" w:fill="auto"/>
          </w:tcPr>
          <w:p w:rsidR="00FC1128" w:rsidRPr="00B458A1" w:rsidRDefault="00FC1128" w:rsidP="001428DE">
            <w:r w:rsidRPr="00B458A1">
              <w:t>9. Влияние факторов на изменение р</w:t>
            </w:r>
            <w:r w:rsidR="001428DE">
              <w:t xml:space="preserve">ентабельности активов - всего </w:t>
            </w:r>
            <w:r w:rsidRPr="00B458A1">
              <w:t xml:space="preserve"> В том числе:                                         </w:t>
            </w:r>
          </w:p>
        </w:tc>
        <w:tc>
          <w:tcPr>
            <w:tcW w:w="1465" w:type="dxa"/>
            <w:tcBorders>
              <w:top w:val="nil"/>
              <w:left w:val="nil"/>
              <w:bottom w:val="single" w:sz="4" w:space="0" w:color="auto"/>
              <w:right w:val="single" w:sz="4" w:space="0" w:color="auto"/>
            </w:tcBorders>
            <w:shd w:val="clear" w:color="auto" w:fill="auto"/>
            <w:vAlign w:val="center"/>
          </w:tcPr>
          <w:p w:rsidR="00FC1128" w:rsidRPr="00B458A1" w:rsidRDefault="00FC1128" w:rsidP="006C7EC2">
            <w:pPr>
              <w:ind w:firstLineChars="300" w:firstLine="720"/>
              <w:jc w:val="center"/>
            </w:pPr>
            <w:r w:rsidRPr="00B458A1">
              <w:t>X</w:t>
            </w:r>
          </w:p>
        </w:tc>
        <w:tc>
          <w:tcPr>
            <w:tcW w:w="1595" w:type="dxa"/>
            <w:tcBorders>
              <w:top w:val="nil"/>
              <w:left w:val="nil"/>
              <w:bottom w:val="single" w:sz="4" w:space="0" w:color="auto"/>
              <w:right w:val="single" w:sz="4" w:space="0" w:color="auto"/>
            </w:tcBorders>
            <w:shd w:val="clear" w:color="auto" w:fill="auto"/>
            <w:vAlign w:val="center"/>
          </w:tcPr>
          <w:p w:rsidR="00FC1128" w:rsidRPr="00B458A1" w:rsidRDefault="00FC1128" w:rsidP="001428DE">
            <w:pPr>
              <w:jc w:val="center"/>
            </w:pPr>
            <w:r w:rsidRPr="00B458A1">
              <w:t>X</w:t>
            </w:r>
          </w:p>
        </w:tc>
        <w:tc>
          <w:tcPr>
            <w:tcW w:w="1240" w:type="dxa"/>
            <w:tcBorders>
              <w:top w:val="nil"/>
              <w:left w:val="nil"/>
              <w:bottom w:val="single" w:sz="4" w:space="0" w:color="auto"/>
              <w:right w:val="single" w:sz="4" w:space="0" w:color="auto"/>
            </w:tcBorders>
            <w:shd w:val="clear" w:color="auto" w:fill="auto"/>
            <w:noWrap/>
            <w:vAlign w:val="center"/>
          </w:tcPr>
          <w:p w:rsidR="00FC1128" w:rsidRDefault="001A6774" w:rsidP="001428DE">
            <w:pPr>
              <w:jc w:val="center"/>
            </w:pPr>
            <w:r>
              <w:t>2,56</w:t>
            </w:r>
          </w:p>
        </w:tc>
        <w:tc>
          <w:tcPr>
            <w:tcW w:w="1820" w:type="dxa"/>
            <w:tcBorders>
              <w:top w:val="nil"/>
              <w:left w:val="nil"/>
              <w:bottom w:val="single" w:sz="4" w:space="0" w:color="auto"/>
              <w:right w:val="single" w:sz="4" w:space="0" w:color="auto"/>
            </w:tcBorders>
          </w:tcPr>
          <w:p w:rsidR="00FC1128" w:rsidRPr="001D3B7C" w:rsidRDefault="00FC1128" w:rsidP="001428DE">
            <w:pPr>
              <w:jc w:val="center"/>
              <w:rPr>
                <w:sz w:val="28"/>
                <w:szCs w:val="28"/>
              </w:rPr>
            </w:pPr>
            <w:r w:rsidRPr="000C583D">
              <w:rPr>
                <w:position w:val="-12"/>
                <w:sz w:val="28"/>
                <w:szCs w:val="28"/>
              </w:rPr>
              <w:object w:dxaOrig="1560" w:dyaOrig="360">
                <v:shape id="_x0000_i1047" type="#_x0000_t75" style="width:66.75pt;height:20.25pt" o:ole="">
                  <v:imagedata r:id="rId50" o:title=""/>
                </v:shape>
                <o:OLEObject Type="Embed" ProgID="Equation.3" ShapeID="_x0000_i1047" DrawAspect="Content" ObjectID="_1469858364" r:id="rId51"/>
              </w:object>
            </w:r>
            <w:r w:rsidRPr="000C583D">
              <w:rPr>
                <w:position w:val="-10"/>
                <w:sz w:val="28"/>
                <w:szCs w:val="28"/>
              </w:rPr>
              <w:object w:dxaOrig="1480" w:dyaOrig="340">
                <v:shape id="_x0000_i1048" type="#_x0000_t75" style="width:75.75pt;height:18pt" o:ole="">
                  <v:imagedata r:id="rId52" o:title=""/>
                </v:shape>
                <o:OLEObject Type="Embed" ProgID="Equation.3" ShapeID="_x0000_i1048" DrawAspect="Content" ObjectID="_1469858365" r:id="rId53"/>
              </w:object>
            </w:r>
            <w:r w:rsidRPr="000C583D">
              <w:rPr>
                <w:position w:val="-12"/>
                <w:sz w:val="16"/>
                <w:szCs w:val="16"/>
              </w:rPr>
              <w:object w:dxaOrig="1240" w:dyaOrig="360">
                <v:shape id="_x0000_i1049" type="#_x0000_t75" style="width:66.75pt;height:20.25pt" o:ole="">
                  <v:imagedata r:id="rId54" o:title=""/>
                </v:shape>
                <o:OLEObject Type="Embed" ProgID="Equation.3" ShapeID="_x0000_i1049" DrawAspect="Content" ObjectID="_1469858366" r:id="rId55"/>
              </w:object>
            </w:r>
          </w:p>
          <w:p w:rsidR="00FC1128" w:rsidRDefault="00FC1128" w:rsidP="001428DE">
            <w:pPr>
              <w:jc w:val="center"/>
            </w:pPr>
          </w:p>
        </w:tc>
      </w:tr>
      <w:tr w:rsidR="00FC1128">
        <w:trPr>
          <w:trHeight w:val="465"/>
        </w:trPr>
        <w:tc>
          <w:tcPr>
            <w:tcW w:w="3780" w:type="dxa"/>
            <w:tcBorders>
              <w:top w:val="single" w:sz="4" w:space="0" w:color="auto"/>
              <w:left w:val="single" w:sz="4" w:space="0" w:color="auto"/>
              <w:bottom w:val="single" w:sz="4" w:space="0" w:color="auto"/>
              <w:right w:val="single" w:sz="4" w:space="0" w:color="auto"/>
            </w:tcBorders>
            <w:shd w:val="clear" w:color="auto" w:fill="auto"/>
          </w:tcPr>
          <w:p w:rsidR="00FC1128" w:rsidRPr="00B458A1" w:rsidRDefault="00FC1128" w:rsidP="001428DE">
            <w:r w:rsidRPr="00B458A1">
              <w:t xml:space="preserve">      а)</w:t>
            </w:r>
            <w:r w:rsidR="006F06BF" w:rsidRPr="00B458A1">
              <w:t xml:space="preserve"> рентабельности продаж, %</w:t>
            </w:r>
            <w:r w:rsidRPr="00B458A1">
              <w:t xml:space="preserve">                                  </w:t>
            </w:r>
          </w:p>
        </w:tc>
        <w:tc>
          <w:tcPr>
            <w:tcW w:w="1465" w:type="dxa"/>
            <w:tcBorders>
              <w:top w:val="single" w:sz="4" w:space="0" w:color="auto"/>
              <w:left w:val="nil"/>
              <w:bottom w:val="single" w:sz="4" w:space="0" w:color="auto"/>
              <w:right w:val="single" w:sz="4" w:space="0" w:color="auto"/>
            </w:tcBorders>
            <w:shd w:val="clear" w:color="auto" w:fill="auto"/>
            <w:vAlign w:val="center"/>
          </w:tcPr>
          <w:p w:rsidR="00FC1128" w:rsidRDefault="00FC1128" w:rsidP="006C7EC2">
            <w:pPr>
              <w:ind w:firstLineChars="300" w:firstLine="720"/>
              <w:jc w:val="center"/>
            </w:pPr>
            <w:r w:rsidRPr="00B458A1">
              <w:t>X</w:t>
            </w:r>
          </w:p>
          <w:p w:rsidR="00FC1128" w:rsidRDefault="00FC1128" w:rsidP="006C7EC2">
            <w:pPr>
              <w:ind w:firstLineChars="300" w:firstLine="720"/>
              <w:jc w:val="center"/>
            </w:pPr>
          </w:p>
        </w:tc>
        <w:tc>
          <w:tcPr>
            <w:tcW w:w="1595" w:type="dxa"/>
            <w:tcBorders>
              <w:top w:val="single" w:sz="4" w:space="0" w:color="auto"/>
              <w:left w:val="nil"/>
              <w:bottom w:val="single" w:sz="4" w:space="0" w:color="auto"/>
              <w:right w:val="single" w:sz="4" w:space="0" w:color="auto"/>
            </w:tcBorders>
            <w:shd w:val="clear" w:color="auto" w:fill="auto"/>
            <w:vAlign w:val="center"/>
          </w:tcPr>
          <w:p w:rsidR="00FC1128" w:rsidRDefault="00FC1128" w:rsidP="001428DE">
            <w:pPr>
              <w:jc w:val="center"/>
            </w:pPr>
            <w:r w:rsidRPr="00B458A1">
              <w:t>X</w:t>
            </w:r>
          </w:p>
          <w:p w:rsidR="00FC1128" w:rsidRDefault="00FC1128" w:rsidP="001428DE">
            <w:pPr>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FC1128" w:rsidRDefault="00C24BE5" w:rsidP="001428DE">
            <w:pPr>
              <w:jc w:val="center"/>
            </w:pPr>
            <w:r>
              <w:t>4,32</w:t>
            </w:r>
          </w:p>
        </w:tc>
        <w:tc>
          <w:tcPr>
            <w:tcW w:w="1820" w:type="dxa"/>
            <w:tcBorders>
              <w:top w:val="single" w:sz="4" w:space="0" w:color="auto"/>
              <w:left w:val="nil"/>
              <w:bottom w:val="single" w:sz="4" w:space="0" w:color="auto"/>
              <w:right w:val="single" w:sz="4" w:space="0" w:color="auto"/>
            </w:tcBorders>
            <w:vAlign w:val="center"/>
          </w:tcPr>
          <w:p w:rsidR="00FC1128" w:rsidRDefault="00871C63" w:rsidP="001428DE">
            <w:pPr>
              <w:jc w:val="center"/>
            </w:pPr>
            <w:r w:rsidRPr="009A1291">
              <w:rPr>
                <w:position w:val="-30"/>
                <w:sz w:val="52"/>
                <w:szCs w:val="52"/>
              </w:rPr>
              <w:object w:dxaOrig="1900" w:dyaOrig="720">
                <v:shape id="_x0000_i1050" type="#_x0000_t75" style="width:83.25pt;height:27pt" o:ole="">
                  <v:imagedata r:id="rId56" o:title=""/>
                </v:shape>
                <o:OLEObject Type="Embed" ProgID="Equation.3" ShapeID="_x0000_i1050" DrawAspect="Content" ObjectID="_1469858367" r:id="rId57"/>
              </w:object>
            </w:r>
          </w:p>
        </w:tc>
      </w:tr>
      <w:tr w:rsidR="00FC1128">
        <w:trPr>
          <w:trHeight w:val="795"/>
        </w:trPr>
        <w:tc>
          <w:tcPr>
            <w:tcW w:w="3780" w:type="dxa"/>
            <w:tcBorders>
              <w:top w:val="single" w:sz="4" w:space="0" w:color="auto"/>
              <w:left w:val="single" w:sz="4" w:space="0" w:color="auto"/>
              <w:bottom w:val="single" w:sz="4" w:space="0" w:color="auto"/>
              <w:right w:val="single" w:sz="4" w:space="0" w:color="auto"/>
            </w:tcBorders>
            <w:shd w:val="clear" w:color="auto" w:fill="auto"/>
          </w:tcPr>
          <w:p w:rsidR="00FC1128" w:rsidRPr="00B458A1" w:rsidRDefault="00FC1128" w:rsidP="001428DE">
            <w:r w:rsidRPr="00B458A1">
              <w:t xml:space="preserve">     б) коэффициента оборачиваемости собственного капитала         </w:t>
            </w:r>
          </w:p>
        </w:tc>
        <w:tc>
          <w:tcPr>
            <w:tcW w:w="1465" w:type="dxa"/>
            <w:tcBorders>
              <w:top w:val="single" w:sz="4" w:space="0" w:color="auto"/>
              <w:left w:val="nil"/>
              <w:bottom w:val="single" w:sz="4" w:space="0" w:color="auto"/>
              <w:right w:val="single" w:sz="4" w:space="0" w:color="auto"/>
            </w:tcBorders>
            <w:shd w:val="clear" w:color="auto" w:fill="auto"/>
            <w:vAlign w:val="center"/>
          </w:tcPr>
          <w:p w:rsidR="00FC1128" w:rsidRDefault="00FC1128" w:rsidP="006C7EC2">
            <w:pPr>
              <w:ind w:firstLineChars="300" w:firstLine="720"/>
              <w:jc w:val="center"/>
            </w:pPr>
            <w:r w:rsidRPr="00B458A1">
              <w:t>X</w:t>
            </w:r>
          </w:p>
          <w:p w:rsidR="00FC1128" w:rsidRPr="00B458A1" w:rsidRDefault="00FC1128" w:rsidP="006C7EC2">
            <w:pPr>
              <w:ind w:firstLineChars="300" w:firstLine="720"/>
              <w:jc w:val="center"/>
            </w:pPr>
          </w:p>
        </w:tc>
        <w:tc>
          <w:tcPr>
            <w:tcW w:w="1595" w:type="dxa"/>
            <w:tcBorders>
              <w:top w:val="single" w:sz="4" w:space="0" w:color="auto"/>
              <w:left w:val="nil"/>
              <w:bottom w:val="single" w:sz="4" w:space="0" w:color="auto"/>
              <w:right w:val="single" w:sz="4" w:space="0" w:color="auto"/>
            </w:tcBorders>
            <w:shd w:val="clear" w:color="auto" w:fill="auto"/>
            <w:vAlign w:val="center"/>
          </w:tcPr>
          <w:p w:rsidR="00FC1128" w:rsidRDefault="00FC1128" w:rsidP="001428DE">
            <w:pPr>
              <w:jc w:val="center"/>
            </w:pPr>
            <w:r w:rsidRPr="00B458A1">
              <w:t>X</w:t>
            </w:r>
          </w:p>
          <w:p w:rsidR="00FC1128" w:rsidRDefault="00FC1128" w:rsidP="001428DE">
            <w:pPr>
              <w:jc w:val="center"/>
            </w:pP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FC1128" w:rsidRDefault="00C24BE5" w:rsidP="001428DE">
            <w:pPr>
              <w:jc w:val="center"/>
            </w:pPr>
            <w:r>
              <w:t>-1,78</w:t>
            </w:r>
          </w:p>
        </w:tc>
        <w:tc>
          <w:tcPr>
            <w:tcW w:w="1820" w:type="dxa"/>
            <w:tcBorders>
              <w:top w:val="single" w:sz="4" w:space="0" w:color="auto"/>
              <w:left w:val="nil"/>
              <w:bottom w:val="single" w:sz="4" w:space="0" w:color="auto"/>
              <w:right w:val="single" w:sz="4" w:space="0" w:color="auto"/>
            </w:tcBorders>
          </w:tcPr>
          <w:p w:rsidR="00FC1128" w:rsidRDefault="00871C63" w:rsidP="001428DE">
            <w:pPr>
              <w:jc w:val="center"/>
            </w:pPr>
            <w:r w:rsidRPr="001D3B7C">
              <w:rPr>
                <w:position w:val="-48"/>
                <w:sz w:val="52"/>
                <w:szCs w:val="52"/>
              </w:rPr>
              <w:object w:dxaOrig="1900" w:dyaOrig="1080">
                <v:shape id="_x0000_i1051" type="#_x0000_t75" style="width:74.25pt;height:44.25pt" o:ole="">
                  <v:imagedata r:id="rId58" o:title=""/>
                </v:shape>
                <o:OLEObject Type="Embed" ProgID="Equation.3" ShapeID="_x0000_i1051" DrawAspect="Content" ObjectID="_1469858368" r:id="rId59"/>
              </w:object>
            </w:r>
          </w:p>
        </w:tc>
      </w:tr>
      <w:tr w:rsidR="00FC1128">
        <w:trPr>
          <w:trHeight w:val="300"/>
        </w:trPr>
        <w:tc>
          <w:tcPr>
            <w:tcW w:w="3780" w:type="dxa"/>
            <w:tcBorders>
              <w:top w:val="single" w:sz="4" w:space="0" w:color="auto"/>
              <w:left w:val="single" w:sz="4" w:space="0" w:color="auto"/>
              <w:bottom w:val="single" w:sz="4" w:space="0" w:color="auto"/>
              <w:right w:val="single" w:sz="4" w:space="0" w:color="auto"/>
            </w:tcBorders>
            <w:shd w:val="clear" w:color="auto" w:fill="auto"/>
          </w:tcPr>
          <w:p w:rsidR="00FC1128" w:rsidRPr="00B458A1" w:rsidRDefault="00FC1128" w:rsidP="001428DE">
            <w:r>
              <w:t xml:space="preserve">в) </w:t>
            </w:r>
            <w:r w:rsidR="006F06BF" w:rsidRPr="00B458A1">
              <w:t>коэффициента автономии (независимости</w:t>
            </w:r>
          </w:p>
        </w:tc>
        <w:tc>
          <w:tcPr>
            <w:tcW w:w="1465" w:type="dxa"/>
            <w:tcBorders>
              <w:top w:val="single" w:sz="4" w:space="0" w:color="auto"/>
              <w:left w:val="nil"/>
              <w:bottom w:val="single" w:sz="4" w:space="0" w:color="auto"/>
              <w:right w:val="single" w:sz="4" w:space="0" w:color="auto"/>
            </w:tcBorders>
            <w:shd w:val="clear" w:color="auto" w:fill="auto"/>
            <w:vAlign w:val="center"/>
          </w:tcPr>
          <w:p w:rsidR="00FC1128" w:rsidRPr="00B458A1" w:rsidRDefault="00FC1128" w:rsidP="006C7EC2">
            <w:pPr>
              <w:ind w:firstLineChars="300" w:firstLine="720"/>
              <w:jc w:val="center"/>
            </w:pPr>
            <w:r>
              <w:t>Х</w:t>
            </w:r>
          </w:p>
        </w:tc>
        <w:tc>
          <w:tcPr>
            <w:tcW w:w="1595" w:type="dxa"/>
            <w:tcBorders>
              <w:top w:val="single" w:sz="4" w:space="0" w:color="auto"/>
              <w:left w:val="nil"/>
              <w:bottom w:val="single" w:sz="4" w:space="0" w:color="auto"/>
              <w:right w:val="single" w:sz="4" w:space="0" w:color="auto"/>
            </w:tcBorders>
            <w:shd w:val="clear" w:color="auto" w:fill="auto"/>
            <w:vAlign w:val="center"/>
          </w:tcPr>
          <w:p w:rsidR="00FC1128" w:rsidRPr="00B458A1" w:rsidRDefault="00FC1128" w:rsidP="001428DE">
            <w:pPr>
              <w:jc w:val="center"/>
            </w:pPr>
            <w:r>
              <w:t>Х</w:t>
            </w:r>
          </w:p>
        </w:tc>
        <w:tc>
          <w:tcPr>
            <w:tcW w:w="1240" w:type="dxa"/>
            <w:tcBorders>
              <w:top w:val="single" w:sz="4" w:space="0" w:color="auto"/>
              <w:left w:val="nil"/>
              <w:bottom w:val="single" w:sz="4" w:space="0" w:color="auto"/>
              <w:right w:val="single" w:sz="4" w:space="0" w:color="auto"/>
            </w:tcBorders>
            <w:shd w:val="clear" w:color="auto" w:fill="auto"/>
            <w:noWrap/>
            <w:vAlign w:val="center"/>
          </w:tcPr>
          <w:p w:rsidR="00FC1128" w:rsidRDefault="00C24BE5" w:rsidP="001428DE">
            <w:pPr>
              <w:jc w:val="center"/>
            </w:pPr>
            <w:r>
              <w:t>0,02</w:t>
            </w:r>
          </w:p>
        </w:tc>
        <w:tc>
          <w:tcPr>
            <w:tcW w:w="1820" w:type="dxa"/>
            <w:tcBorders>
              <w:top w:val="single" w:sz="4" w:space="0" w:color="auto"/>
              <w:left w:val="nil"/>
              <w:bottom w:val="single" w:sz="4" w:space="0" w:color="auto"/>
              <w:right w:val="single" w:sz="4" w:space="0" w:color="auto"/>
            </w:tcBorders>
          </w:tcPr>
          <w:p w:rsidR="00FC1128" w:rsidRDefault="00871C63" w:rsidP="001428DE">
            <w:pPr>
              <w:jc w:val="center"/>
            </w:pPr>
            <w:r w:rsidRPr="009A1291">
              <w:rPr>
                <w:position w:val="-30"/>
                <w:sz w:val="52"/>
                <w:szCs w:val="52"/>
              </w:rPr>
              <w:object w:dxaOrig="1860" w:dyaOrig="720">
                <v:shape id="_x0000_i1052" type="#_x0000_t75" style="width:76.5pt;height:39.75pt" o:ole="">
                  <v:imagedata r:id="rId60" o:title=""/>
                </v:shape>
                <o:OLEObject Type="Embed" ProgID="Equation.3" ShapeID="_x0000_i1052" DrawAspect="Content" ObjectID="_1469858369" r:id="rId61"/>
              </w:object>
            </w:r>
          </w:p>
        </w:tc>
      </w:tr>
    </w:tbl>
    <w:p w:rsidR="00FC1128" w:rsidRDefault="00FC1128" w:rsidP="00FC1128">
      <w:pPr>
        <w:spacing w:line="360" w:lineRule="auto"/>
        <w:ind w:firstLine="709"/>
        <w:jc w:val="both"/>
        <w:rPr>
          <w:sz w:val="28"/>
          <w:szCs w:val="28"/>
        </w:rPr>
      </w:pPr>
    </w:p>
    <w:p w:rsidR="00E52FD2" w:rsidRDefault="00E52FD2" w:rsidP="00FC1128">
      <w:pPr>
        <w:spacing w:line="360" w:lineRule="auto"/>
        <w:jc w:val="center"/>
        <w:rPr>
          <w:b/>
          <w:sz w:val="28"/>
          <w:szCs w:val="28"/>
        </w:rPr>
      </w:pPr>
    </w:p>
    <w:p w:rsidR="00E52FD2" w:rsidRDefault="00E52FD2" w:rsidP="00FC1128">
      <w:pPr>
        <w:spacing w:line="360" w:lineRule="auto"/>
        <w:jc w:val="center"/>
        <w:rPr>
          <w:b/>
          <w:sz w:val="28"/>
          <w:szCs w:val="28"/>
        </w:rPr>
      </w:pPr>
    </w:p>
    <w:p w:rsidR="00FC1128" w:rsidRPr="00314A62" w:rsidRDefault="00871C63" w:rsidP="00FC1128">
      <w:pPr>
        <w:spacing w:line="360" w:lineRule="auto"/>
        <w:jc w:val="center"/>
        <w:rPr>
          <w:b/>
          <w:sz w:val="28"/>
          <w:szCs w:val="28"/>
        </w:rPr>
      </w:pPr>
      <w:r>
        <w:rPr>
          <w:b/>
          <w:sz w:val="28"/>
          <w:szCs w:val="28"/>
        </w:rPr>
        <w:t>Решение:</w:t>
      </w:r>
    </w:p>
    <w:p w:rsidR="00FC1128" w:rsidRPr="009A2C07" w:rsidRDefault="00FC1128" w:rsidP="00FC1128">
      <w:pPr>
        <w:spacing w:line="360" w:lineRule="auto"/>
        <w:ind w:firstLine="540"/>
        <w:jc w:val="both"/>
        <w:rPr>
          <w:sz w:val="28"/>
          <w:szCs w:val="28"/>
        </w:rPr>
      </w:pPr>
      <w:r>
        <w:rPr>
          <w:sz w:val="28"/>
          <w:szCs w:val="28"/>
        </w:rPr>
        <w:t>1.</w:t>
      </w:r>
      <w:r w:rsidRPr="00314A62">
        <w:rPr>
          <w:sz w:val="28"/>
          <w:szCs w:val="28"/>
        </w:rPr>
        <w:t xml:space="preserve"> </w:t>
      </w:r>
      <w:r>
        <w:rPr>
          <w:sz w:val="28"/>
          <w:szCs w:val="28"/>
        </w:rPr>
        <w:t>Показатель рентабельности активов, это результат текущей деятельности, в котором прибыль сопоставляется с величиной активов организации, представляющих соб</w:t>
      </w:r>
      <w:r w:rsidR="00871C63">
        <w:rPr>
          <w:sz w:val="28"/>
          <w:szCs w:val="28"/>
        </w:rPr>
        <w:t>ой основной и оборотный капитал</w:t>
      </w:r>
      <w:r>
        <w:rPr>
          <w:sz w:val="28"/>
          <w:szCs w:val="28"/>
        </w:rPr>
        <w:t>, использование которого должно приносить экономические выгоды. Рентабельность активов показывает на сколько  эффективно используется имущество  и определяется как отношение прибыли  к среднегодовой величине активов.</w:t>
      </w:r>
      <w:r w:rsidRPr="00314A62">
        <w:rPr>
          <w:sz w:val="28"/>
          <w:szCs w:val="28"/>
        </w:rPr>
        <w:t xml:space="preserve"> </w:t>
      </w:r>
      <w:r>
        <w:rPr>
          <w:sz w:val="28"/>
          <w:szCs w:val="28"/>
        </w:rPr>
        <w:t xml:space="preserve">Определяется по формуле: </w:t>
      </w:r>
      <w:r w:rsidRPr="00BC2E25">
        <w:rPr>
          <w:position w:val="-24"/>
          <w:sz w:val="28"/>
          <w:szCs w:val="28"/>
        </w:rPr>
        <w:object w:dxaOrig="680" w:dyaOrig="620">
          <v:shape id="_x0000_i1053" type="#_x0000_t75" style="width:33.75pt;height:30.75pt" o:ole="">
            <v:imagedata r:id="rId48" o:title=""/>
          </v:shape>
          <o:OLEObject Type="Embed" ProgID="Equation.3" ShapeID="_x0000_i1053" DrawAspect="Content" ObjectID="_1469858370" r:id="rId62"/>
        </w:object>
      </w:r>
      <w:r>
        <w:rPr>
          <w:sz w:val="28"/>
          <w:szCs w:val="28"/>
        </w:rPr>
        <w:t>, где Р - прибыль, А – средняя величина активов.</w:t>
      </w:r>
    </w:p>
    <w:p w:rsidR="00FC1128" w:rsidRPr="00314A62" w:rsidRDefault="00FC1128" w:rsidP="00FC1128">
      <w:pPr>
        <w:spacing w:line="360" w:lineRule="auto"/>
        <w:ind w:firstLine="709"/>
        <w:jc w:val="both"/>
        <w:rPr>
          <w:sz w:val="28"/>
          <w:szCs w:val="28"/>
        </w:rPr>
      </w:pPr>
      <w:r w:rsidRPr="00314A62">
        <w:rPr>
          <w:sz w:val="28"/>
          <w:szCs w:val="28"/>
        </w:rPr>
        <w:t>Предыдущий год=255950/1637198*100=15,63%</w:t>
      </w:r>
    </w:p>
    <w:p w:rsidR="00FC1128" w:rsidRPr="00314A62" w:rsidRDefault="00FC1128" w:rsidP="00FC1128">
      <w:pPr>
        <w:spacing w:line="360" w:lineRule="auto"/>
        <w:ind w:firstLine="709"/>
        <w:jc w:val="both"/>
        <w:rPr>
          <w:sz w:val="28"/>
          <w:szCs w:val="28"/>
        </w:rPr>
      </w:pPr>
      <w:r w:rsidRPr="00314A62">
        <w:rPr>
          <w:sz w:val="28"/>
          <w:szCs w:val="28"/>
        </w:rPr>
        <w:t>Отчетный год=346199/1903536*100=18,19%</w:t>
      </w:r>
    </w:p>
    <w:p w:rsidR="00FC1128" w:rsidRDefault="00FC1128" w:rsidP="00FC1128">
      <w:pPr>
        <w:spacing w:line="360" w:lineRule="auto"/>
        <w:ind w:firstLine="708"/>
        <w:jc w:val="both"/>
        <w:rPr>
          <w:sz w:val="28"/>
          <w:szCs w:val="28"/>
        </w:rPr>
      </w:pPr>
      <w:r w:rsidRPr="00314A62">
        <w:rPr>
          <w:sz w:val="28"/>
          <w:szCs w:val="28"/>
        </w:rPr>
        <w:t>∆</w:t>
      </w:r>
      <w:r w:rsidR="001A6774">
        <w:rPr>
          <w:sz w:val="28"/>
          <w:szCs w:val="28"/>
          <w:lang w:val="en-US"/>
        </w:rPr>
        <w:t>R</w:t>
      </w:r>
      <w:r w:rsidRPr="00314A62">
        <w:rPr>
          <w:sz w:val="28"/>
          <w:szCs w:val="28"/>
        </w:rPr>
        <w:t>=18,19%-15,63%=2,55%</w:t>
      </w:r>
    </w:p>
    <w:p w:rsidR="00FC1128" w:rsidRDefault="00FC1128" w:rsidP="00871C63">
      <w:pPr>
        <w:spacing w:line="360" w:lineRule="auto"/>
        <w:ind w:firstLine="540"/>
        <w:jc w:val="both"/>
        <w:rPr>
          <w:sz w:val="28"/>
          <w:szCs w:val="28"/>
        </w:rPr>
      </w:pPr>
      <w:r>
        <w:rPr>
          <w:sz w:val="28"/>
          <w:szCs w:val="28"/>
        </w:rPr>
        <w:t>2.</w:t>
      </w:r>
      <w:r w:rsidRPr="00314A62">
        <w:rPr>
          <w:i/>
          <w:sz w:val="28"/>
          <w:szCs w:val="28"/>
        </w:rPr>
        <w:t xml:space="preserve"> </w:t>
      </w:r>
      <w:r w:rsidRPr="009F0E98">
        <w:rPr>
          <w:b/>
          <w:i/>
          <w:sz w:val="28"/>
          <w:szCs w:val="28"/>
        </w:rPr>
        <w:t>Коэффициент автономии (независимости)</w:t>
      </w:r>
      <w:r>
        <w:rPr>
          <w:sz w:val="28"/>
          <w:szCs w:val="28"/>
        </w:rPr>
        <w:t xml:space="preserve"> определяется как отношение средних остатков собственного капитала к среднегодовым остаткам активов. </w:t>
      </w:r>
    </w:p>
    <w:p w:rsidR="00871C63" w:rsidRDefault="00FC1128" w:rsidP="00871C63">
      <w:pPr>
        <w:spacing w:line="360" w:lineRule="auto"/>
        <w:ind w:firstLine="540"/>
        <w:jc w:val="both"/>
        <w:rPr>
          <w:sz w:val="28"/>
          <w:szCs w:val="28"/>
        </w:rPr>
      </w:pPr>
      <w:r>
        <w:rPr>
          <w:sz w:val="28"/>
          <w:szCs w:val="28"/>
        </w:rPr>
        <w:t xml:space="preserve">К </w:t>
      </w:r>
      <w:r w:rsidRPr="00FD7AD5">
        <w:rPr>
          <w:sz w:val="28"/>
          <w:szCs w:val="28"/>
          <w:vertAlign w:val="subscript"/>
        </w:rPr>
        <w:t>авт.</w:t>
      </w:r>
      <w:r>
        <w:rPr>
          <w:sz w:val="28"/>
          <w:szCs w:val="28"/>
        </w:rPr>
        <w:t xml:space="preserve"> = СК/А</w:t>
      </w:r>
    </w:p>
    <w:p w:rsidR="00FC1128" w:rsidRDefault="00FC1128" w:rsidP="00871C63">
      <w:pPr>
        <w:spacing w:line="360" w:lineRule="auto"/>
        <w:ind w:firstLine="540"/>
        <w:jc w:val="both"/>
        <w:rPr>
          <w:sz w:val="28"/>
          <w:szCs w:val="28"/>
        </w:rPr>
      </w:pPr>
      <w:r>
        <w:rPr>
          <w:sz w:val="28"/>
          <w:szCs w:val="28"/>
        </w:rPr>
        <w:t>Данный коэффициент указывает, насколько организация может уменьшить величину активов без нанесения ущерба интересам кредиторов. Норма коэффициента&gt; 0,5 .</w:t>
      </w:r>
    </w:p>
    <w:p w:rsidR="00FC1128" w:rsidRPr="00003D49" w:rsidRDefault="00FC1128" w:rsidP="00FC1128">
      <w:pPr>
        <w:spacing w:line="360" w:lineRule="auto"/>
        <w:jc w:val="both"/>
        <w:rPr>
          <w:sz w:val="28"/>
          <w:szCs w:val="28"/>
        </w:rPr>
      </w:pPr>
      <w:r>
        <w:rPr>
          <w:sz w:val="28"/>
          <w:szCs w:val="28"/>
        </w:rPr>
        <w:tab/>
      </w:r>
      <w:r w:rsidRPr="00003D49">
        <w:rPr>
          <w:sz w:val="28"/>
          <w:szCs w:val="28"/>
        </w:rPr>
        <w:t>Предыдущий год=1960728/1637198=1,1976</w:t>
      </w:r>
    </w:p>
    <w:p w:rsidR="00FC1128" w:rsidRDefault="00FC1128" w:rsidP="00FC1128">
      <w:pPr>
        <w:spacing w:line="360" w:lineRule="auto"/>
        <w:jc w:val="both"/>
        <w:rPr>
          <w:sz w:val="28"/>
          <w:szCs w:val="28"/>
        </w:rPr>
      </w:pPr>
      <w:r w:rsidRPr="00003D49">
        <w:rPr>
          <w:sz w:val="28"/>
          <w:szCs w:val="28"/>
        </w:rPr>
        <w:tab/>
        <w:t>Отчетный год=2281539,5/1903536=1,1986</w:t>
      </w:r>
    </w:p>
    <w:p w:rsidR="00871C63" w:rsidRDefault="00FC1128" w:rsidP="00871C63">
      <w:pPr>
        <w:spacing w:line="360" w:lineRule="auto"/>
        <w:ind w:firstLine="708"/>
        <w:jc w:val="both"/>
        <w:rPr>
          <w:sz w:val="28"/>
          <w:szCs w:val="28"/>
        </w:rPr>
      </w:pPr>
      <w:r w:rsidRPr="00314A62">
        <w:rPr>
          <w:sz w:val="28"/>
          <w:szCs w:val="28"/>
        </w:rPr>
        <w:t>∆</w:t>
      </w:r>
      <w:r w:rsidRPr="00003D49">
        <w:rPr>
          <w:sz w:val="28"/>
          <w:szCs w:val="28"/>
        </w:rPr>
        <w:t xml:space="preserve"> </w:t>
      </w:r>
      <w:r>
        <w:rPr>
          <w:sz w:val="28"/>
          <w:szCs w:val="28"/>
        </w:rPr>
        <w:t xml:space="preserve">К </w:t>
      </w:r>
      <w:r w:rsidRPr="00FD7AD5">
        <w:rPr>
          <w:sz w:val="28"/>
          <w:szCs w:val="28"/>
          <w:vertAlign w:val="subscript"/>
        </w:rPr>
        <w:t>авт</w:t>
      </w:r>
      <w:r>
        <w:rPr>
          <w:sz w:val="28"/>
          <w:szCs w:val="28"/>
          <w:vertAlign w:val="subscript"/>
        </w:rPr>
        <w:t>=</w:t>
      </w:r>
      <w:r w:rsidRPr="00003D49">
        <w:rPr>
          <w:sz w:val="28"/>
          <w:szCs w:val="28"/>
        </w:rPr>
        <w:t>1,1986</w:t>
      </w:r>
      <w:r>
        <w:rPr>
          <w:sz w:val="28"/>
          <w:szCs w:val="28"/>
        </w:rPr>
        <w:t>-</w:t>
      </w:r>
      <w:r w:rsidRPr="00003D49">
        <w:rPr>
          <w:sz w:val="28"/>
          <w:szCs w:val="28"/>
        </w:rPr>
        <w:t>1,1976</w:t>
      </w:r>
      <w:r>
        <w:rPr>
          <w:sz w:val="28"/>
          <w:szCs w:val="28"/>
        </w:rPr>
        <w:t>=0,0010</w:t>
      </w:r>
    </w:p>
    <w:p w:rsidR="00871C63" w:rsidRDefault="00FC1128" w:rsidP="00871C63">
      <w:pPr>
        <w:spacing w:line="360" w:lineRule="auto"/>
        <w:ind w:firstLine="708"/>
        <w:jc w:val="both"/>
        <w:rPr>
          <w:sz w:val="28"/>
          <w:szCs w:val="28"/>
        </w:rPr>
      </w:pPr>
      <w:r>
        <w:rPr>
          <w:sz w:val="28"/>
          <w:szCs w:val="28"/>
        </w:rPr>
        <w:t>И в отчетном и прошлом году коэффициент больше 0,5, что соответсвует нормативному значению, величина этого показателя изменилась незначительно.</w:t>
      </w:r>
    </w:p>
    <w:p w:rsidR="00FC1128" w:rsidRPr="00587B34" w:rsidRDefault="00FC1128" w:rsidP="00CF138A">
      <w:pPr>
        <w:spacing w:line="360" w:lineRule="auto"/>
        <w:ind w:firstLine="540"/>
        <w:jc w:val="both"/>
        <w:rPr>
          <w:sz w:val="28"/>
          <w:szCs w:val="28"/>
        </w:rPr>
      </w:pPr>
      <w:r>
        <w:rPr>
          <w:sz w:val="28"/>
          <w:szCs w:val="28"/>
        </w:rPr>
        <w:t>3.</w:t>
      </w:r>
      <w:r w:rsidRPr="00003D49">
        <w:rPr>
          <w:i/>
          <w:sz w:val="28"/>
          <w:szCs w:val="28"/>
        </w:rPr>
        <w:t xml:space="preserve"> </w:t>
      </w:r>
      <w:r w:rsidRPr="009F0E98">
        <w:rPr>
          <w:b/>
          <w:i/>
          <w:sz w:val="28"/>
          <w:szCs w:val="28"/>
        </w:rPr>
        <w:t>Коэффициент оборачиваемости собственного капитала</w:t>
      </w:r>
      <w:r>
        <w:rPr>
          <w:sz w:val="28"/>
          <w:szCs w:val="28"/>
        </w:rPr>
        <w:t xml:space="preserve"> характеризует интенсивность использования средств организации и ее деловой активности, показывает размер выручки, приходящейся на 1 рубль собственного капитала.</w:t>
      </w:r>
      <w:r w:rsidRPr="00EE2668">
        <w:rPr>
          <w:sz w:val="28"/>
          <w:szCs w:val="28"/>
        </w:rPr>
        <w:t xml:space="preserve"> </w:t>
      </w:r>
      <w:r>
        <w:rPr>
          <w:sz w:val="28"/>
          <w:szCs w:val="28"/>
        </w:rPr>
        <w:t>Рассчитывается как отношение выручки от продажи товаров (продукции, выполнения работ, оказания услуг) к средним остаткам собственного капитала</w:t>
      </w:r>
    </w:p>
    <w:p w:rsidR="00FC1128" w:rsidRDefault="00FC1128" w:rsidP="00FC1128">
      <w:pPr>
        <w:spacing w:line="360" w:lineRule="auto"/>
        <w:ind w:firstLine="709"/>
        <w:jc w:val="both"/>
        <w:rPr>
          <w:sz w:val="28"/>
          <w:szCs w:val="28"/>
        </w:rPr>
      </w:pPr>
      <w:r>
        <w:rPr>
          <w:b/>
          <w:bCs/>
          <w:sz w:val="28"/>
          <w:szCs w:val="28"/>
        </w:rPr>
        <w:t>К</w:t>
      </w:r>
      <w:r w:rsidRPr="00E47AA8">
        <w:rPr>
          <w:b/>
          <w:bCs/>
          <w:sz w:val="28"/>
          <w:szCs w:val="28"/>
          <w:vertAlign w:val="subscript"/>
        </w:rPr>
        <w:t>об. ск</w:t>
      </w:r>
      <w:r>
        <w:rPr>
          <w:b/>
          <w:bCs/>
          <w:sz w:val="28"/>
          <w:szCs w:val="28"/>
          <w:vertAlign w:val="subscript"/>
        </w:rPr>
        <w:t>=</w:t>
      </w:r>
      <w:r w:rsidRPr="00003D49">
        <w:rPr>
          <w:sz w:val="28"/>
          <w:szCs w:val="28"/>
        </w:rPr>
        <w:t xml:space="preserve"> </w:t>
      </w:r>
      <w:r>
        <w:rPr>
          <w:sz w:val="28"/>
          <w:szCs w:val="28"/>
          <w:lang w:val="en-US"/>
        </w:rPr>
        <w:t>N</w:t>
      </w:r>
      <w:r w:rsidR="00871C63">
        <w:rPr>
          <w:sz w:val="28"/>
          <w:szCs w:val="28"/>
        </w:rPr>
        <w:t>/</w:t>
      </w:r>
      <w:r>
        <w:rPr>
          <w:sz w:val="28"/>
          <w:szCs w:val="28"/>
        </w:rPr>
        <w:t>СК</w:t>
      </w:r>
    </w:p>
    <w:p w:rsidR="00FC1128" w:rsidRDefault="00FC1128" w:rsidP="00FC1128">
      <w:pPr>
        <w:spacing w:line="360" w:lineRule="auto"/>
        <w:ind w:firstLine="708"/>
        <w:jc w:val="both"/>
        <w:rPr>
          <w:sz w:val="28"/>
          <w:szCs w:val="28"/>
        </w:rPr>
      </w:pPr>
      <w:r>
        <w:rPr>
          <w:sz w:val="28"/>
          <w:szCs w:val="28"/>
        </w:rPr>
        <w:t>Прошлый год=</w:t>
      </w:r>
      <w:r w:rsidRPr="00003D49">
        <w:rPr>
          <w:sz w:val="28"/>
          <w:szCs w:val="28"/>
        </w:rPr>
        <w:t xml:space="preserve"> </w:t>
      </w:r>
      <w:r>
        <w:rPr>
          <w:sz w:val="28"/>
          <w:szCs w:val="28"/>
        </w:rPr>
        <w:t>8243819/</w:t>
      </w:r>
      <w:r w:rsidRPr="00003D49">
        <w:rPr>
          <w:sz w:val="28"/>
          <w:szCs w:val="28"/>
        </w:rPr>
        <w:t xml:space="preserve"> </w:t>
      </w:r>
      <w:r>
        <w:rPr>
          <w:sz w:val="28"/>
          <w:szCs w:val="28"/>
        </w:rPr>
        <w:t>1960728=4,2045 руб.</w:t>
      </w:r>
    </w:p>
    <w:p w:rsidR="00FC1128" w:rsidRDefault="00FC1128" w:rsidP="00FC1128">
      <w:pPr>
        <w:spacing w:line="360" w:lineRule="auto"/>
        <w:ind w:firstLine="708"/>
        <w:jc w:val="both"/>
        <w:rPr>
          <w:sz w:val="28"/>
          <w:szCs w:val="28"/>
        </w:rPr>
      </w:pPr>
      <w:r>
        <w:rPr>
          <w:sz w:val="28"/>
          <w:szCs w:val="28"/>
        </w:rPr>
        <w:t>Отчетный год=8738523/1903536=3,8301 руб.</w:t>
      </w:r>
    </w:p>
    <w:p w:rsidR="00871C63" w:rsidRDefault="00FC1128" w:rsidP="00871C63">
      <w:pPr>
        <w:spacing w:line="360" w:lineRule="auto"/>
        <w:ind w:firstLine="708"/>
        <w:jc w:val="both"/>
        <w:rPr>
          <w:sz w:val="28"/>
          <w:szCs w:val="28"/>
        </w:rPr>
      </w:pPr>
      <w:r w:rsidRPr="00314A62">
        <w:rPr>
          <w:sz w:val="28"/>
          <w:szCs w:val="28"/>
        </w:rPr>
        <w:t>∆</w:t>
      </w:r>
      <w:r w:rsidRPr="00D60C44">
        <w:rPr>
          <w:b/>
          <w:bCs/>
          <w:sz w:val="28"/>
          <w:szCs w:val="28"/>
        </w:rPr>
        <w:t xml:space="preserve"> </w:t>
      </w:r>
      <w:r>
        <w:rPr>
          <w:b/>
          <w:bCs/>
          <w:sz w:val="28"/>
          <w:szCs w:val="28"/>
        </w:rPr>
        <w:t>К</w:t>
      </w:r>
      <w:r w:rsidRPr="00E47AA8">
        <w:rPr>
          <w:b/>
          <w:bCs/>
          <w:sz w:val="28"/>
          <w:szCs w:val="28"/>
          <w:vertAlign w:val="subscript"/>
        </w:rPr>
        <w:t>об. ск</w:t>
      </w:r>
      <w:r w:rsidR="00871C63">
        <w:rPr>
          <w:b/>
          <w:bCs/>
          <w:sz w:val="28"/>
          <w:szCs w:val="28"/>
          <w:vertAlign w:val="subscript"/>
        </w:rPr>
        <w:t xml:space="preserve">  </w:t>
      </w:r>
      <w:r w:rsidR="00871C63">
        <w:rPr>
          <w:sz w:val="28"/>
          <w:szCs w:val="28"/>
        </w:rPr>
        <w:t xml:space="preserve">= </w:t>
      </w:r>
      <w:r>
        <w:rPr>
          <w:sz w:val="28"/>
          <w:szCs w:val="28"/>
        </w:rPr>
        <w:t>3,8301-4,2045=-0,3744 руб.</w:t>
      </w:r>
    </w:p>
    <w:p w:rsidR="00871C63" w:rsidRDefault="00FC1128" w:rsidP="00871C63">
      <w:pPr>
        <w:spacing w:line="360" w:lineRule="auto"/>
        <w:ind w:firstLine="708"/>
        <w:jc w:val="both"/>
        <w:rPr>
          <w:sz w:val="28"/>
          <w:szCs w:val="28"/>
        </w:rPr>
      </w:pPr>
      <w:r>
        <w:rPr>
          <w:sz w:val="28"/>
          <w:szCs w:val="28"/>
        </w:rPr>
        <w:t>Этот показатель уменьшился на -0,3744, это свидетельствует о том, что выручка на 1 рубль  собственного капитала в отчетном году увеличилась в меньшей степени  по сравнению с предыдущим годом, т.е</w:t>
      </w:r>
      <w:r w:rsidR="00E52FD2">
        <w:rPr>
          <w:sz w:val="28"/>
          <w:szCs w:val="28"/>
        </w:rPr>
        <w:t>.</w:t>
      </w:r>
      <w:r>
        <w:rPr>
          <w:sz w:val="28"/>
          <w:szCs w:val="28"/>
        </w:rPr>
        <w:t xml:space="preserve"> нет адекватного увеличения выручки в связи с ростом собственного капитала.</w:t>
      </w:r>
    </w:p>
    <w:p w:rsidR="00FC1128" w:rsidRPr="009A2C07" w:rsidRDefault="00FC1128" w:rsidP="00E52FD2">
      <w:pPr>
        <w:spacing w:line="360" w:lineRule="auto"/>
        <w:ind w:firstLine="540"/>
        <w:jc w:val="both"/>
        <w:rPr>
          <w:i/>
          <w:sz w:val="28"/>
          <w:szCs w:val="28"/>
        </w:rPr>
      </w:pPr>
      <w:r>
        <w:rPr>
          <w:sz w:val="28"/>
          <w:szCs w:val="28"/>
        </w:rPr>
        <w:t>4.</w:t>
      </w:r>
      <w:r w:rsidRPr="00D60C44">
        <w:rPr>
          <w:i/>
          <w:iCs/>
          <w:sz w:val="28"/>
          <w:szCs w:val="28"/>
        </w:rPr>
        <w:t xml:space="preserve"> </w:t>
      </w:r>
      <w:r w:rsidRPr="009F0E98">
        <w:rPr>
          <w:b/>
          <w:i/>
          <w:iCs/>
          <w:sz w:val="28"/>
          <w:szCs w:val="28"/>
        </w:rPr>
        <w:t>Рентабельность продаж</w:t>
      </w:r>
      <w:r w:rsidR="00E52FD2">
        <w:rPr>
          <w:b/>
          <w:i/>
          <w:iCs/>
          <w:sz w:val="28"/>
          <w:szCs w:val="28"/>
        </w:rPr>
        <w:t xml:space="preserve"> </w:t>
      </w:r>
      <w:r>
        <w:rPr>
          <w:i/>
          <w:iCs/>
          <w:sz w:val="28"/>
          <w:szCs w:val="28"/>
        </w:rPr>
        <w:t>(</w:t>
      </w:r>
      <w:r w:rsidRPr="009A2C07">
        <w:rPr>
          <w:i/>
          <w:iCs/>
          <w:sz w:val="28"/>
          <w:szCs w:val="28"/>
        </w:rPr>
        <w:t xml:space="preserve"> </w:t>
      </w:r>
      <w:r w:rsidR="001A6774">
        <w:rPr>
          <w:b/>
          <w:bCs/>
          <w:sz w:val="28"/>
          <w:szCs w:val="28"/>
          <w:lang w:val="en-US"/>
        </w:rPr>
        <w:t>R</w:t>
      </w:r>
      <w:r w:rsidRPr="009A2C07">
        <w:rPr>
          <w:i/>
          <w:iCs/>
          <w:sz w:val="28"/>
          <w:szCs w:val="28"/>
          <w:vertAlign w:val="subscript"/>
        </w:rPr>
        <w:t>пр</w:t>
      </w:r>
      <w:r w:rsidRPr="009A2C07">
        <w:rPr>
          <w:i/>
          <w:iCs/>
          <w:noProof/>
          <w:sz w:val="28"/>
          <w:szCs w:val="28"/>
        </w:rPr>
        <w:t>) —</w:t>
      </w:r>
      <w:r w:rsidRPr="009A2C07">
        <w:rPr>
          <w:sz w:val="28"/>
          <w:szCs w:val="28"/>
        </w:rPr>
        <w:t xml:space="preserve"> это процентное отношение суммы прибыли от продаж к выручке от продажи продукции (товаров).</w:t>
      </w:r>
    </w:p>
    <w:p w:rsidR="00FC1128" w:rsidRDefault="00FC1128" w:rsidP="00FC1128">
      <w:pPr>
        <w:spacing w:line="360" w:lineRule="auto"/>
        <w:jc w:val="both"/>
        <w:rPr>
          <w:sz w:val="28"/>
          <w:szCs w:val="28"/>
        </w:rPr>
      </w:pPr>
      <w:r>
        <w:rPr>
          <w:sz w:val="28"/>
          <w:szCs w:val="28"/>
        </w:rPr>
        <w:t>Определяется по формуле:</w:t>
      </w:r>
    </w:p>
    <w:p w:rsidR="00FC1128" w:rsidRDefault="001A6774" w:rsidP="00FC1128">
      <w:pPr>
        <w:spacing w:line="360" w:lineRule="auto"/>
        <w:ind w:firstLine="540"/>
        <w:jc w:val="both"/>
        <w:rPr>
          <w:sz w:val="28"/>
          <w:szCs w:val="28"/>
        </w:rPr>
      </w:pPr>
      <w:r>
        <w:rPr>
          <w:b/>
          <w:bCs/>
          <w:sz w:val="28"/>
          <w:szCs w:val="28"/>
          <w:lang w:val="en-US"/>
        </w:rPr>
        <w:t>R</w:t>
      </w:r>
      <w:r w:rsidR="00FC1128" w:rsidRPr="002714BA">
        <w:rPr>
          <w:sz w:val="20"/>
          <w:szCs w:val="20"/>
        </w:rPr>
        <w:t>пр</w:t>
      </w:r>
      <w:r w:rsidR="00FC1128">
        <w:rPr>
          <w:sz w:val="28"/>
          <w:szCs w:val="28"/>
        </w:rPr>
        <w:t xml:space="preserve"> </w:t>
      </w:r>
      <w:r w:rsidR="00FC1128" w:rsidRPr="009A2C07">
        <w:rPr>
          <w:sz w:val="28"/>
          <w:szCs w:val="28"/>
        </w:rPr>
        <w:t xml:space="preserve">= P/N, где Р - прибыль от продаж, а N – </w:t>
      </w:r>
      <w:r w:rsidR="00FC1128">
        <w:rPr>
          <w:sz w:val="28"/>
          <w:szCs w:val="28"/>
        </w:rPr>
        <w:t>выру</w:t>
      </w:r>
      <w:r w:rsidR="00FC1128" w:rsidRPr="009A2C07">
        <w:rPr>
          <w:sz w:val="28"/>
          <w:szCs w:val="28"/>
        </w:rPr>
        <w:t>чка от продажи продукции (товаров).</w:t>
      </w:r>
    </w:p>
    <w:p w:rsidR="00FC1128" w:rsidRDefault="00FC1128" w:rsidP="00FC1128">
      <w:pPr>
        <w:spacing w:line="360" w:lineRule="auto"/>
        <w:ind w:firstLine="540"/>
        <w:jc w:val="both"/>
        <w:rPr>
          <w:sz w:val="28"/>
          <w:szCs w:val="28"/>
        </w:rPr>
      </w:pPr>
      <w:r>
        <w:rPr>
          <w:sz w:val="28"/>
          <w:szCs w:val="28"/>
        </w:rPr>
        <w:t>Прошлый год=</w:t>
      </w:r>
      <w:r w:rsidRPr="00D60C44">
        <w:rPr>
          <w:sz w:val="28"/>
          <w:szCs w:val="28"/>
        </w:rPr>
        <w:t xml:space="preserve"> </w:t>
      </w:r>
      <w:r>
        <w:rPr>
          <w:sz w:val="28"/>
          <w:szCs w:val="28"/>
        </w:rPr>
        <w:t>255950/</w:t>
      </w:r>
      <w:r w:rsidRPr="00D60C44">
        <w:rPr>
          <w:sz w:val="28"/>
          <w:szCs w:val="28"/>
        </w:rPr>
        <w:t xml:space="preserve"> </w:t>
      </w:r>
      <w:r>
        <w:rPr>
          <w:sz w:val="28"/>
          <w:szCs w:val="28"/>
        </w:rPr>
        <w:t>8243819*100=</w:t>
      </w:r>
      <w:r w:rsidRPr="00D60C44">
        <w:rPr>
          <w:sz w:val="28"/>
          <w:szCs w:val="28"/>
        </w:rPr>
        <w:t xml:space="preserve"> </w:t>
      </w:r>
      <w:r>
        <w:rPr>
          <w:sz w:val="28"/>
          <w:szCs w:val="28"/>
        </w:rPr>
        <w:t>3,1048%</w:t>
      </w:r>
    </w:p>
    <w:p w:rsidR="00FC1128" w:rsidRDefault="00FC1128" w:rsidP="00FC1128">
      <w:pPr>
        <w:spacing w:line="360" w:lineRule="auto"/>
        <w:ind w:firstLine="540"/>
        <w:jc w:val="both"/>
        <w:rPr>
          <w:sz w:val="28"/>
          <w:szCs w:val="28"/>
        </w:rPr>
      </w:pPr>
      <w:r>
        <w:rPr>
          <w:sz w:val="28"/>
          <w:szCs w:val="28"/>
        </w:rPr>
        <w:t>Отчетный год=</w:t>
      </w:r>
      <w:r w:rsidRPr="002714BA">
        <w:rPr>
          <w:sz w:val="28"/>
          <w:szCs w:val="28"/>
        </w:rPr>
        <w:t xml:space="preserve"> </w:t>
      </w:r>
      <w:r>
        <w:rPr>
          <w:sz w:val="28"/>
          <w:szCs w:val="28"/>
        </w:rPr>
        <w:t>346199/</w:t>
      </w:r>
      <w:r w:rsidRPr="002714BA">
        <w:rPr>
          <w:sz w:val="28"/>
          <w:szCs w:val="28"/>
        </w:rPr>
        <w:t xml:space="preserve"> </w:t>
      </w:r>
      <w:r>
        <w:rPr>
          <w:sz w:val="28"/>
          <w:szCs w:val="28"/>
        </w:rPr>
        <w:t>8738523*100=</w:t>
      </w:r>
      <w:r w:rsidRPr="002714BA">
        <w:rPr>
          <w:sz w:val="28"/>
          <w:szCs w:val="28"/>
        </w:rPr>
        <w:t xml:space="preserve"> </w:t>
      </w:r>
      <w:r>
        <w:rPr>
          <w:sz w:val="28"/>
          <w:szCs w:val="28"/>
        </w:rPr>
        <w:t>3,9618%</w:t>
      </w:r>
    </w:p>
    <w:p w:rsidR="00871C63" w:rsidRDefault="00FC1128" w:rsidP="00871C63">
      <w:pPr>
        <w:spacing w:line="360" w:lineRule="auto"/>
        <w:ind w:firstLine="540"/>
        <w:jc w:val="both"/>
        <w:rPr>
          <w:sz w:val="28"/>
          <w:szCs w:val="28"/>
        </w:rPr>
      </w:pPr>
      <w:r w:rsidRPr="00314A62">
        <w:rPr>
          <w:sz w:val="28"/>
          <w:szCs w:val="28"/>
        </w:rPr>
        <w:t>∆</w:t>
      </w:r>
      <w:r w:rsidRPr="002714BA">
        <w:rPr>
          <w:b/>
          <w:bCs/>
          <w:sz w:val="28"/>
          <w:szCs w:val="28"/>
        </w:rPr>
        <w:t xml:space="preserve"> </w:t>
      </w:r>
      <w:r w:rsidR="001A6774">
        <w:rPr>
          <w:b/>
          <w:bCs/>
          <w:sz w:val="28"/>
          <w:szCs w:val="28"/>
          <w:lang w:val="en-US"/>
        </w:rPr>
        <w:t>R</w:t>
      </w:r>
      <w:r w:rsidRPr="002714BA">
        <w:rPr>
          <w:sz w:val="20"/>
          <w:szCs w:val="20"/>
        </w:rPr>
        <w:t>пр</w:t>
      </w:r>
      <w:r>
        <w:rPr>
          <w:sz w:val="20"/>
          <w:szCs w:val="20"/>
        </w:rPr>
        <w:t>=</w:t>
      </w:r>
      <w:r>
        <w:rPr>
          <w:sz w:val="28"/>
          <w:szCs w:val="28"/>
        </w:rPr>
        <w:t>3,9618-3,1048=0,8570%</w:t>
      </w:r>
    </w:p>
    <w:p w:rsidR="00FC1128" w:rsidRDefault="00FC1128" w:rsidP="00871C63">
      <w:pPr>
        <w:spacing w:line="360" w:lineRule="auto"/>
        <w:ind w:firstLine="540"/>
        <w:jc w:val="both"/>
        <w:rPr>
          <w:sz w:val="28"/>
          <w:szCs w:val="28"/>
        </w:rPr>
      </w:pPr>
      <w:r>
        <w:rPr>
          <w:sz w:val="28"/>
          <w:szCs w:val="28"/>
        </w:rPr>
        <w:t>5.</w:t>
      </w:r>
      <w:r w:rsidR="00871C63">
        <w:rPr>
          <w:sz w:val="28"/>
          <w:szCs w:val="28"/>
        </w:rPr>
        <w:t xml:space="preserve"> </w:t>
      </w:r>
      <w:r>
        <w:rPr>
          <w:sz w:val="28"/>
          <w:szCs w:val="28"/>
        </w:rPr>
        <w:t>В анализируемой организации рентабельность оборотных активов увеличилась на 2,55%. Для расчета влияния факторов на показатель рентабельности активов кратная модель преобразуется  в трехфактрорную мультипликативную модель, в результате следующих преобразований с помощью методики Дюпон:</w:t>
      </w:r>
    </w:p>
    <w:p w:rsidR="00FC1128" w:rsidRDefault="00FC1128" w:rsidP="00FC1128">
      <w:pPr>
        <w:spacing w:line="360" w:lineRule="auto"/>
        <w:ind w:firstLine="540"/>
        <w:jc w:val="both"/>
        <w:rPr>
          <w:sz w:val="28"/>
          <w:szCs w:val="28"/>
        </w:rPr>
      </w:pPr>
      <w:r w:rsidRPr="00587B34">
        <w:rPr>
          <w:b/>
          <w:bCs/>
          <w:noProof/>
          <w:sz w:val="28"/>
          <w:szCs w:val="28"/>
        </w:rPr>
        <w:t>p =</w:t>
      </w:r>
      <w:r w:rsidRPr="00587B34">
        <w:rPr>
          <w:b/>
          <w:bCs/>
          <w:sz w:val="28"/>
          <w:szCs w:val="28"/>
        </w:rPr>
        <w:t xml:space="preserve"> </w:t>
      </w:r>
      <w:r w:rsidRPr="00587B34">
        <w:rPr>
          <w:b/>
          <w:bCs/>
          <w:position w:val="-24"/>
          <w:sz w:val="28"/>
          <w:szCs w:val="28"/>
        </w:rPr>
        <w:object w:dxaOrig="1980" w:dyaOrig="620">
          <v:shape id="_x0000_i1054" type="#_x0000_t75" style="width:99pt;height:30.75pt" o:ole="">
            <v:imagedata r:id="rId63" o:title=""/>
          </v:shape>
          <o:OLEObject Type="Embed" ProgID="Equation.3" ShapeID="_x0000_i1054" DrawAspect="Content" ObjectID="_1469858371" r:id="rId64"/>
        </w:object>
      </w:r>
      <w:r w:rsidR="001A6774">
        <w:rPr>
          <w:b/>
          <w:bCs/>
          <w:sz w:val="28"/>
          <w:szCs w:val="28"/>
          <w:lang w:val="en-US"/>
        </w:rPr>
        <w:t>R</w:t>
      </w:r>
      <w:r w:rsidRPr="00E47AA8">
        <w:rPr>
          <w:b/>
          <w:bCs/>
          <w:sz w:val="28"/>
          <w:szCs w:val="28"/>
          <w:vertAlign w:val="subscript"/>
        </w:rPr>
        <w:t>прод.</w:t>
      </w:r>
      <w:r w:rsidRPr="0057316A">
        <w:rPr>
          <w:b/>
          <w:bCs/>
          <w:sz w:val="28"/>
          <w:szCs w:val="28"/>
        </w:rPr>
        <w:t xml:space="preserve"> </w:t>
      </w:r>
      <w:r w:rsidRPr="00587B34">
        <w:rPr>
          <w:b/>
          <w:bCs/>
          <w:sz w:val="28"/>
          <w:szCs w:val="28"/>
        </w:rPr>
        <w:t xml:space="preserve">* </w:t>
      </w:r>
      <w:r>
        <w:rPr>
          <w:b/>
          <w:bCs/>
          <w:sz w:val="28"/>
          <w:szCs w:val="28"/>
        </w:rPr>
        <w:t>К</w:t>
      </w:r>
      <w:r w:rsidRPr="00E47AA8">
        <w:rPr>
          <w:b/>
          <w:bCs/>
          <w:sz w:val="28"/>
          <w:szCs w:val="28"/>
          <w:vertAlign w:val="subscript"/>
        </w:rPr>
        <w:t>об. ск</w:t>
      </w:r>
      <w:r w:rsidRPr="00587B34">
        <w:rPr>
          <w:b/>
          <w:bCs/>
          <w:sz w:val="28"/>
          <w:szCs w:val="28"/>
        </w:rPr>
        <w:t xml:space="preserve"> * К</w:t>
      </w:r>
      <w:r w:rsidRPr="00E47AA8">
        <w:rPr>
          <w:b/>
          <w:sz w:val="28"/>
          <w:szCs w:val="28"/>
          <w:vertAlign w:val="subscript"/>
        </w:rPr>
        <w:t>авт.</w:t>
      </w:r>
      <w:r>
        <w:rPr>
          <w:sz w:val="28"/>
          <w:szCs w:val="28"/>
        </w:rPr>
        <w:t xml:space="preserve"> </w:t>
      </w:r>
    </w:p>
    <w:p w:rsidR="00FC1128" w:rsidRDefault="00FC1128" w:rsidP="00871C63">
      <w:pPr>
        <w:spacing w:line="360" w:lineRule="auto"/>
        <w:ind w:firstLine="540"/>
        <w:jc w:val="both"/>
        <w:rPr>
          <w:sz w:val="28"/>
          <w:szCs w:val="28"/>
        </w:rPr>
      </w:pPr>
      <w:r>
        <w:rPr>
          <w:sz w:val="28"/>
          <w:szCs w:val="28"/>
        </w:rPr>
        <w:t>Из трехфакторной мультипликативной модели рентабельности активов ви</w:t>
      </w:r>
      <w:r w:rsidR="00E52FD2">
        <w:rPr>
          <w:sz w:val="28"/>
          <w:szCs w:val="28"/>
        </w:rPr>
        <w:t xml:space="preserve">дно, что рентабельность активов </w:t>
      </w:r>
      <w:r>
        <w:rPr>
          <w:sz w:val="28"/>
          <w:szCs w:val="28"/>
        </w:rPr>
        <w:t>прямопропорциональна изменению коэффициента автономии, оборачиваемости собственного капитала  и рентабельности продаж. Для количественной оценки  влияния этих факторов проводим анализ с помощью метода абсолютных разниц.</w:t>
      </w:r>
    </w:p>
    <w:p w:rsidR="00FC1128" w:rsidRDefault="00FC1128" w:rsidP="00FC1128">
      <w:pPr>
        <w:spacing w:line="360" w:lineRule="auto"/>
        <w:ind w:firstLine="708"/>
        <w:jc w:val="both"/>
        <w:rPr>
          <w:sz w:val="28"/>
          <w:szCs w:val="28"/>
        </w:rPr>
      </w:pPr>
      <w:r w:rsidRPr="00314A62">
        <w:rPr>
          <w:sz w:val="28"/>
          <w:szCs w:val="28"/>
        </w:rPr>
        <w:t>∆</w:t>
      </w:r>
      <w:r w:rsidR="001A6774">
        <w:rPr>
          <w:sz w:val="28"/>
          <w:szCs w:val="28"/>
        </w:rPr>
        <w:t>ρ=18,19%-15,63%=2,56</w:t>
      </w:r>
      <w:r w:rsidRPr="00314A62">
        <w:rPr>
          <w:sz w:val="28"/>
          <w:szCs w:val="28"/>
        </w:rPr>
        <w:t>%</w:t>
      </w:r>
      <w:r w:rsidR="00E52FD2">
        <w:rPr>
          <w:sz w:val="28"/>
          <w:szCs w:val="28"/>
        </w:rPr>
        <w:t xml:space="preserve"> </w:t>
      </w:r>
      <w:r>
        <w:rPr>
          <w:sz w:val="28"/>
          <w:szCs w:val="28"/>
        </w:rPr>
        <w:t>-</w:t>
      </w:r>
      <w:r w:rsidR="00E52FD2">
        <w:rPr>
          <w:sz w:val="28"/>
          <w:szCs w:val="28"/>
        </w:rPr>
        <w:t xml:space="preserve"> </w:t>
      </w:r>
      <w:r>
        <w:rPr>
          <w:sz w:val="28"/>
          <w:szCs w:val="28"/>
        </w:rPr>
        <w:t>изменение рентабельности под влиянием всех факторов.</w:t>
      </w:r>
    </w:p>
    <w:p w:rsidR="00FC1128" w:rsidRPr="001A6774" w:rsidRDefault="00FC1128" w:rsidP="00E52FD2">
      <w:pPr>
        <w:spacing w:line="360" w:lineRule="auto"/>
        <w:jc w:val="both"/>
        <w:rPr>
          <w:sz w:val="28"/>
          <w:szCs w:val="28"/>
        </w:rPr>
      </w:pPr>
      <w:r>
        <w:rPr>
          <w:sz w:val="28"/>
          <w:szCs w:val="28"/>
        </w:rPr>
        <w:t>∆</w:t>
      </w:r>
      <w:r w:rsidR="001A6774" w:rsidRPr="001A6774">
        <w:rPr>
          <w:sz w:val="28"/>
          <w:szCs w:val="28"/>
        </w:rPr>
        <w:t xml:space="preserve"> </w:t>
      </w:r>
      <w:r w:rsidR="001A6774">
        <w:rPr>
          <w:sz w:val="28"/>
          <w:szCs w:val="28"/>
          <w:lang w:val="en-US"/>
        </w:rPr>
        <w:t>R</w:t>
      </w:r>
      <w:r w:rsidR="001A6774">
        <w:rPr>
          <w:sz w:val="28"/>
          <w:szCs w:val="28"/>
        </w:rPr>
        <w:t xml:space="preserve"> </w:t>
      </w:r>
      <w:r>
        <w:rPr>
          <w:sz w:val="28"/>
          <w:szCs w:val="28"/>
        </w:rPr>
        <w:t>(</w:t>
      </w:r>
      <w:r w:rsidR="001A6774">
        <w:rPr>
          <w:b/>
          <w:bCs/>
          <w:sz w:val="28"/>
          <w:szCs w:val="28"/>
          <w:lang w:val="en-US"/>
        </w:rPr>
        <w:t>R</w:t>
      </w:r>
      <w:r w:rsidR="001A6774" w:rsidRPr="00E47AA8">
        <w:rPr>
          <w:b/>
          <w:bCs/>
          <w:sz w:val="28"/>
          <w:szCs w:val="28"/>
          <w:vertAlign w:val="subscript"/>
        </w:rPr>
        <w:t>прод.</w:t>
      </w:r>
      <w:r>
        <w:rPr>
          <w:sz w:val="28"/>
          <w:szCs w:val="28"/>
        </w:rPr>
        <w:t>)=</w:t>
      </w:r>
      <w:r w:rsidR="001A6774" w:rsidRPr="001A6774">
        <w:rPr>
          <w:b/>
          <w:bCs/>
          <w:sz w:val="28"/>
          <w:szCs w:val="28"/>
        </w:rPr>
        <w:t xml:space="preserve"> </w:t>
      </w:r>
      <w:r w:rsidR="001A6774">
        <w:rPr>
          <w:sz w:val="28"/>
          <w:szCs w:val="28"/>
        </w:rPr>
        <w:t>∆</w:t>
      </w:r>
      <w:r w:rsidR="001A6774" w:rsidRPr="001A6774">
        <w:rPr>
          <w:sz w:val="28"/>
          <w:szCs w:val="28"/>
        </w:rPr>
        <w:t xml:space="preserve"> </w:t>
      </w:r>
      <w:r w:rsidR="001A6774">
        <w:rPr>
          <w:b/>
          <w:bCs/>
          <w:sz w:val="28"/>
          <w:szCs w:val="28"/>
          <w:lang w:val="en-US"/>
        </w:rPr>
        <w:t>R</w:t>
      </w:r>
      <w:r w:rsidR="001A6774" w:rsidRPr="00E47AA8">
        <w:rPr>
          <w:b/>
          <w:bCs/>
          <w:sz w:val="28"/>
          <w:szCs w:val="28"/>
          <w:vertAlign w:val="subscript"/>
        </w:rPr>
        <w:t>прод.</w:t>
      </w:r>
      <w:r w:rsidR="001A6774" w:rsidRPr="0057316A">
        <w:rPr>
          <w:b/>
          <w:bCs/>
          <w:sz w:val="28"/>
          <w:szCs w:val="28"/>
        </w:rPr>
        <w:t xml:space="preserve"> </w:t>
      </w:r>
      <w:r w:rsidR="001A6774" w:rsidRPr="00587B34">
        <w:rPr>
          <w:b/>
          <w:bCs/>
          <w:sz w:val="28"/>
          <w:szCs w:val="28"/>
        </w:rPr>
        <w:t xml:space="preserve">* </w:t>
      </w:r>
      <w:r w:rsidR="001A6774">
        <w:rPr>
          <w:b/>
          <w:bCs/>
          <w:sz w:val="28"/>
          <w:szCs w:val="28"/>
        </w:rPr>
        <w:t>К</w:t>
      </w:r>
      <w:r w:rsidR="001A6774" w:rsidRPr="00E47AA8">
        <w:rPr>
          <w:b/>
          <w:bCs/>
          <w:sz w:val="28"/>
          <w:szCs w:val="28"/>
          <w:vertAlign w:val="subscript"/>
        </w:rPr>
        <w:t>об. ск</w:t>
      </w:r>
      <w:r w:rsidR="001A6774" w:rsidRPr="001A6774">
        <w:rPr>
          <w:b/>
          <w:bCs/>
          <w:sz w:val="28"/>
          <w:szCs w:val="28"/>
          <w:vertAlign w:val="subscript"/>
        </w:rPr>
        <w:t>0</w:t>
      </w:r>
      <w:r w:rsidR="001A6774" w:rsidRPr="00587B34">
        <w:rPr>
          <w:b/>
          <w:bCs/>
          <w:sz w:val="28"/>
          <w:szCs w:val="28"/>
        </w:rPr>
        <w:t xml:space="preserve"> * К</w:t>
      </w:r>
      <w:r w:rsidR="001A6774" w:rsidRPr="00E47AA8">
        <w:rPr>
          <w:b/>
          <w:sz w:val="28"/>
          <w:szCs w:val="28"/>
          <w:vertAlign w:val="subscript"/>
        </w:rPr>
        <w:t>авт.</w:t>
      </w:r>
      <w:r w:rsidR="001A6774" w:rsidRPr="001A6774">
        <w:rPr>
          <w:b/>
          <w:sz w:val="28"/>
          <w:szCs w:val="28"/>
          <w:vertAlign w:val="subscript"/>
        </w:rPr>
        <w:t>0</w:t>
      </w:r>
      <w:r w:rsidR="001A6774">
        <w:rPr>
          <w:sz w:val="28"/>
          <w:szCs w:val="28"/>
        </w:rPr>
        <w:t xml:space="preserve"> = 0,8570*4,2045*1,1976=4,32</w:t>
      </w:r>
      <w:r w:rsidR="00757AA1">
        <w:rPr>
          <w:sz w:val="28"/>
          <w:szCs w:val="28"/>
        </w:rPr>
        <w:t>%</w:t>
      </w:r>
      <w:r>
        <w:rPr>
          <w:sz w:val="28"/>
          <w:szCs w:val="28"/>
        </w:rPr>
        <w:t>- изменение рентабельности за счет</w:t>
      </w:r>
      <w:r w:rsidR="001A6774">
        <w:rPr>
          <w:sz w:val="28"/>
          <w:szCs w:val="28"/>
        </w:rPr>
        <w:t xml:space="preserve"> влияния </w:t>
      </w:r>
      <w:r w:rsidR="00757AA1">
        <w:rPr>
          <w:sz w:val="28"/>
          <w:szCs w:val="28"/>
        </w:rPr>
        <w:t>рентабельности продаж</w:t>
      </w:r>
    </w:p>
    <w:p w:rsidR="00FC1128" w:rsidRDefault="00757AA1" w:rsidP="00FC1128">
      <w:pPr>
        <w:spacing w:line="360" w:lineRule="auto"/>
        <w:jc w:val="both"/>
        <w:rPr>
          <w:sz w:val="28"/>
          <w:szCs w:val="28"/>
        </w:rPr>
      </w:pPr>
      <w:r>
        <w:rPr>
          <w:sz w:val="28"/>
          <w:szCs w:val="28"/>
        </w:rPr>
        <w:t>∆</w:t>
      </w:r>
      <w:r w:rsidRPr="001A6774">
        <w:rPr>
          <w:sz w:val="28"/>
          <w:szCs w:val="28"/>
        </w:rPr>
        <w:t xml:space="preserve"> </w:t>
      </w:r>
      <w:r>
        <w:rPr>
          <w:sz w:val="28"/>
          <w:szCs w:val="28"/>
          <w:lang w:val="en-US"/>
        </w:rPr>
        <w:t>R</w:t>
      </w:r>
      <w:r>
        <w:rPr>
          <w:sz w:val="28"/>
          <w:szCs w:val="28"/>
        </w:rPr>
        <w:t xml:space="preserve"> (</w:t>
      </w:r>
      <w:r>
        <w:rPr>
          <w:b/>
          <w:bCs/>
          <w:sz w:val="28"/>
          <w:szCs w:val="28"/>
        </w:rPr>
        <w:t>К</w:t>
      </w:r>
      <w:r w:rsidRPr="00E47AA8">
        <w:rPr>
          <w:b/>
          <w:bCs/>
          <w:sz w:val="28"/>
          <w:szCs w:val="28"/>
          <w:vertAlign w:val="subscript"/>
        </w:rPr>
        <w:t>об. ск.</w:t>
      </w:r>
      <w:r>
        <w:rPr>
          <w:sz w:val="28"/>
          <w:szCs w:val="28"/>
        </w:rPr>
        <w:t>)=</w:t>
      </w:r>
      <w:r w:rsidRPr="001A6774">
        <w:rPr>
          <w:b/>
          <w:bCs/>
          <w:sz w:val="28"/>
          <w:szCs w:val="28"/>
        </w:rPr>
        <w:t xml:space="preserve"> </w:t>
      </w:r>
      <w:r>
        <w:rPr>
          <w:b/>
          <w:bCs/>
          <w:sz w:val="28"/>
          <w:szCs w:val="28"/>
          <w:lang w:val="en-US"/>
        </w:rPr>
        <w:t>R</w:t>
      </w:r>
      <w:r w:rsidRPr="00E47AA8">
        <w:rPr>
          <w:b/>
          <w:bCs/>
          <w:sz w:val="28"/>
          <w:szCs w:val="28"/>
          <w:vertAlign w:val="subscript"/>
        </w:rPr>
        <w:t>прод.</w:t>
      </w:r>
      <w:r>
        <w:rPr>
          <w:b/>
          <w:bCs/>
          <w:sz w:val="28"/>
          <w:szCs w:val="28"/>
          <w:vertAlign w:val="subscript"/>
        </w:rPr>
        <w:t>1</w:t>
      </w:r>
      <w:r w:rsidRPr="0057316A">
        <w:rPr>
          <w:b/>
          <w:bCs/>
          <w:sz w:val="28"/>
          <w:szCs w:val="28"/>
        </w:rPr>
        <w:t xml:space="preserve"> </w:t>
      </w:r>
      <w:r w:rsidRPr="00587B34">
        <w:rPr>
          <w:b/>
          <w:bCs/>
          <w:sz w:val="28"/>
          <w:szCs w:val="28"/>
        </w:rPr>
        <w:t xml:space="preserve">* </w:t>
      </w:r>
      <w:r>
        <w:rPr>
          <w:sz w:val="28"/>
          <w:szCs w:val="28"/>
        </w:rPr>
        <w:t>∆</w:t>
      </w:r>
      <w:r>
        <w:rPr>
          <w:b/>
          <w:bCs/>
          <w:sz w:val="28"/>
          <w:szCs w:val="28"/>
        </w:rPr>
        <w:t>К</w:t>
      </w:r>
      <w:r w:rsidRPr="00E47AA8">
        <w:rPr>
          <w:b/>
          <w:bCs/>
          <w:sz w:val="28"/>
          <w:szCs w:val="28"/>
          <w:vertAlign w:val="subscript"/>
        </w:rPr>
        <w:t>об. ск</w:t>
      </w:r>
      <w:r w:rsidRPr="00587B34">
        <w:rPr>
          <w:b/>
          <w:bCs/>
          <w:sz w:val="28"/>
          <w:szCs w:val="28"/>
        </w:rPr>
        <w:t xml:space="preserve"> * К</w:t>
      </w:r>
      <w:r w:rsidRPr="00E47AA8">
        <w:rPr>
          <w:b/>
          <w:sz w:val="28"/>
          <w:szCs w:val="28"/>
          <w:vertAlign w:val="subscript"/>
        </w:rPr>
        <w:t>авт.</w:t>
      </w:r>
      <w:r w:rsidRPr="001A6774">
        <w:rPr>
          <w:b/>
          <w:sz w:val="28"/>
          <w:szCs w:val="28"/>
          <w:vertAlign w:val="subscript"/>
        </w:rPr>
        <w:t>0</w:t>
      </w:r>
      <w:r>
        <w:rPr>
          <w:sz w:val="28"/>
          <w:szCs w:val="28"/>
        </w:rPr>
        <w:t xml:space="preserve"> = 3,9618*(-0,3744)*1,1976=-1,78% </w:t>
      </w:r>
      <w:r w:rsidR="00FC1128">
        <w:rPr>
          <w:sz w:val="28"/>
          <w:szCs w:val="28"/>
        </w:rPr>
        <w:t>-</w:t>
      </w:r>
      <w:r>
        <w:rPr>
          <w:sz w:val="28"/>
          <w:szCs w:val="28"/>
        </w:rPr>
        <w:t xml:space="preserve"> </w:t>
      </w:r>
      <w:r w:rsidR="00FC1128">
        <w:rPr>
          <w:sz w:val="28"/>
          <w:szCs w:val="28"/>
        </w:rPr>
        <w:t>изменение рентабельности  за счет влияния коэффициента оборач</w:t>
      </w:r>
      <w:r>
        <w:rPr>
          <w:sz w:val="28"/>
          <w:szCs w:val="28"/>
        </w:rPr>
        <w:t>иваемости собственного капитала</w:t>
      </w:r>
    </w:p>
    <w:p w:rsidR="00FC1128" w:rsidRDefault="00757AA1" w:rsidP="00FC1128">
      <w:pPr>
        <w:spacing w:line="360" w:lineRule="auto"/>
        <w:jc w:val="both"/>
        <w:rPr>
          <w:sz w:val="28"/>
          <w:szCs w:val="28"/>
        </w:rPr>
      </w:pPr>
      <w:r>
        <w:rPr>
          <w:sz w:val="28"/>
          <w:szCs w:val="28"/>
        </w:rPr>
        <w:t>∆</w:t>
      </w:r>
      <w:r w:rsidRPr="001A6774">
        <w:rPr>
          <w:sz w:val="28"/>
          <w:szCs w:val="28"/>
        </w:rPr>
        <w:t xml:space="preserve"> </w:t>
      </w:r>
      <w:r>
        <w:rPr>
          <w:sz w:val="28"/>
          <w:szCs w:val="28"/>
          <w:lang w:val="en-US"/>
        </w:rPr>
        <w:t>R</w:t>
      </w:r>
      <w:r>
        <w:rPr>
          <w:sz w:val="28"/>
          <w:szCs w:val="28"/>
        </w:rPr>
        <w:t xml:space="preserve"> (</w:t>
      </w:r>
      <w:r w:rsidRPr="00587B34">
        <w:rPr>
          <w:b/>
          <w:bCs/>
          <w:sz w:val="28"/>
          <w:szCs w:val="28"/>
        </w:rPr>
        <w:t>К</w:t>
      </w:r>
      <w:r>
        <w:rPr>
          <w:b/>
          <w:sz w:val="28"/>
          <w:szCs w:val="28"/>
          <w:vertAlign w:val="subscript"/>
        </w:rPr>
        <w:t>авт</w:t>
      </w:r>
      <w:r w:rsidRPr="00E47AA8">
        <w:rPr>
          <w:b/>
          <w:bCs/>
          <w:sz w:val="28"/>
          <w:szCs w:val="28"/>
          <w:vertAlign w:val="subscript"/>
        </w:rPr>
        <w:t>.</w:t>
      </w:r>
      <w:r>
        <w:rPr>
          <w:sz w:val="28"/>
          <w:szCs w:val="28"/>
        </w:rPr>
        <w:t>)=</w:t>
      </w:r>
      <w:r w:rsidRPr="001A6774">
        <w:rPr>
          <w:b/>
          <w:bCs/>
          <w:sz w:val="28"/>
          <w:szCs w:val="28"/>
        </w:rPr>
        <w:t xml:space="preserve"> </w:t>
      </w:r>
      <w:r>
        <w:rPr>
          <w:b/>
          <w:bCs/>
          <w:sz w:val="28"/>
          <w:szCs w:val="28"/>
          <w:lang w:val="en-US"/>
        </w:rPr>
        <w:t>R</w:t>
      </w:r>
      <w:r w:rsidRPr="00E47AA8">
        <w:rPr>
          <w:b/>
          <w:bCs/>
          <w:sz w:val="28"/>
          <w:szCs w:val="28"/>
          <w:vertAlign w:val="subscript"/>
        </w:rPr>
        <w:t>прод.</w:t>
      </w:r>
      <w:r>
        <w:rPr>
          <w:b/>
          <w:bCs/>
          <w:sz w:val="28"/>
          <w:szCs w:val="28"/>
          <w:vertAlign w:val="subscript"/>
        </w:rPr>
        <w:t>1</w:t>
      </w:r>
      <w:r w:rsidRPr="0057316A">
        <w:rPr>
          <w:b/>
          <w:bCs/>
          <w:sz w:val="28"/>
          <w:szCs w:val="28"/>
        </w:rPr>
        <w:t xml:space="preserve"> </w:t>
      </w:r>
      <w:r w:rsidRPr="00587B34">
        <w:rPr>
          <w:b/>
          <w:bCs/>
          <w:sz w:val="28"/>
          <w:szCs w:val="28"/>
        </w:rPr>
        <w:t xml:space="preserve">* </w:t>
      </w:r>
      <w:r>
        <w:rPr>
          <w:b/>
          <w:bCs/>
          <w:sz w:val="28"/>
          <w:szCs w:val="28"/>
        </w:rPr>
        <w:t>К</w:t>
      </w:r>
      <w:r w:rsidRPr="00E47AA8">
        <w:rPr>
          <w:b/>
          <w:bCs/>
          <w:sz w:val="28"/>
          <w:szCs w:val="28"/>
          <w:vertAlign w:val="subscript"/>
        </w:rPr>
        <w:t>об. ск</w:t>
      </w:r>
      <w:r>
        <w:rPr>
          <w:b/>
          <w:bCs/>
          <w:sz w:val="28"/>
          <w:szCs w:val="28"/>
          <w:vertAlign w:val="subscript"/>
        </w:rPr>
        <w:t>1</w:t>
      </w:r>
      <w:r w:rsidRPr="00587B34">
        <w:rPr>
          <w:b/>
          <w:bCs/>
          <w:sz w:val="28"/>
          <w:szCs w:val="28"/>
        </w:rPr>
        <w:t xml:space="preserve"> * </w:t>
      </w:r>
      <w:r>
        <w:rPr>
          <w:sz w:val="28"/>
          <w:szCs w:val="28"/>
        </w:rPr>
        <w:t>∆</w:t>
      </w:r>
      <w:r w:rsidRPr="00587B34">
        <w:rPr>
          <w:b/>
          <w:bCs/>
          <w:sz w:val="28"/>
          <w:szCs w:val="28"/>
        </w:rPr>
        <w:t>К</w:t>
      </w:r>
      <w:r w:rsidRPr="00E47AA8">
        <w:rPr>
          <w:b/>
          <w:sz w:val="28"/>
          <w:szCs w:val="28"/>
          <w:vertAlign w:val="subscript"/>
        </w:rPr>
        <w:t>авт.</w:t>
      </w:r>
      <w:r>
        <w:rPr>
          <w:sz w:val="28"/>
          <w:szCs w:val="28"/>
        </w:rPr>
        <w:t xml:space="preserve"> = 3,9618*3,8301*0,0010=0,02 - изм</w:t>
      </w:r>
      <w:r w:rsidR="00FC1128">
        <w:rPr>
          <w:sz w:val="28"/>
          <w:szCs w:val="28"/>
        </w:rPr>
        <w:t xml:space="preserve">енение за счет  увеличения </w:t>
      </w:r>
      <w:r w:rsidR="006F06BF">
        <w:rPr>
          <w:sz w:val="28"/>
          <w:szCs w:val="28"/>
        </w:rPr>
        <w:t>коэффициента автономии.</w:t>
      </w:r>
    </w:p>
    <w:p w:rsidR="00FC1128" w:rsidRDefault="00FC1128" w:rsidP="00FC1128">
      <w:pPr>
        <w:spacing w:line="360" w:lineRule="auto"/>
        <w:jc w:val="both"/>
        <w:rPr>
          <w:sz w:val="28"/>
          <w:szCs w:val="28"/>
        </w:rPr>
      </w:pPr>
      <w:r>
        <w:rPr>
          <w:sz w:val="28"/>
          <w:szCs w:val="28"/>
        </w:rPr>
        <w:t>Проверка балансовым методом:</w:t>
      </w:r>
    </w:p>
    <w:p w:rsidR="00FC1128" w:rsidRDefault="006F06BF" w:rsidP="00FC1128">
      <w:pPr>
        <w:spacing w:line="360" w:lineRule="auto"/>
        <w:jc w:val="both"/>
        <w:rPr>
          <w:sz w:val="28"/>
          <w:szCs w:val="28"/>
        </w:rPr>
      </w:pPr>
      <w:r>
        <w:rPr>
          <w:sz w:val="28"/>
          <w:szCs w:val="28"/>
        </w:rPr>
        <w:t>4,32+(-1,78)+0,02=2,56%</w:t>
      </w:r>
    </w:p>
    <w:p w:rsidR="00FC1128" w:rsidRPr="00EA5087" w:rsidRDefault="00C24BE5" w:rsidP="00FC1128">
      <w:pPr>
        <w:spacing w:line="360" w:lineRule="auto"/>
        <w:jc w:val="center"/>
        <w:rPr>
          <w:b/>
          <w:sz w:val="28"/>
          <w:szCs w:val="28"/>
        </w:rPr>
      </w:pPr>
      <w:r>
        <w:rPr>
          <w:b/>
          <w:sz w:val="28"/>
          <w:szCs w:val="28"/>
        </w:rPr>
        <w:t>Вывод:</w:t>
      </w:r>
    </w:p>
    <w:p w:rsidR="00FC1128" w:rsidRDefault="00FC1128" w:rsidP="00C24BE5">
      <w:pPr>
        <w:spacing w:line="360" w:lineRule="auto"/>
        <w:ind w:firstLine="540"/>
        <w:jc w:val="both"/>
        <w:rPr>
          <w:sz w:val="28"/>
          <w:szCs w:val="28"/>
        </w:rPr>
      </w:pPr>
      <w:r>
        <w:rPr>
          <w:sz w:val="28"/>
          <w:szCs w:val="28"/>
        </w:rPr>
        <w:t>Таким образом, из произведенных расчетов видно, что рентабельность активов выросла в отчетном году по сравнению с прошлым годом на 2,5</w:t>
      </w:r>
      <w:r w:rsidR="00C24BE5">
        <w:rPr>
          <w:sz w:val="28"/>
          <w:szCs w:val="28"/>
        </w:rPr>
        <w:t>6</w:t>
      </w:r>
      <w:r>
        <w:rPr>
          <w:sz w:val="28"/>
          <w:szCs w:val="28"/>
        </w:rPr>
        <w:t>%, что является положительным фактом. Также видим что основное влияние на рост рентабельности активов оказал рост рентабельности продаж</w:t>
      </w:r>
      <w:r w:rsidR="00C24BE5">
        <w:rPr>
          <w:sz w:val="28"/>
          <w:szCs w:val="28"/>
        </w:rPr>
        <w:t xml:space="preserve"> </w:t>
      </w:r>
      <w:r w:rsidR="00631F82">
        <w:rPr>
          <w:sz w:val="28"/>
          <w:szCs w:val="28"/>
        </w:rPr>
        <w:t>(</w:t>
      </w:r>
      <w:r>
        <w:rPr>
          <w:sz w:val="28"/>
          <w:szCs w:val="28"/>
        </w:rPr>
        <w:t xml:space="preserve">на </w:t>
      </w:r>
      <w:r w:rsidR="00C24BE5">
        <w:rPr>
          <w:sz w:val="28"/>
          <w:szCs w:val="28"/>
        </w:rPr>
        <w:t>4,32</w:t>
      </w:r>
      <w:r>
        <w:rPr>
          <w:sz w:val="28"/>
          <w:szCs w:val="28"/>
        </w:rPr>
        <w:t>%). Отрицательное влияние  оказало изменение коэффициента зависимости, за счет влияния этого фактора рентабельность оборотных активов снизилась на 1,</w:t>
      </w:r>
      <w:r w:rsidR="00C24BE5">
        <w:rPr>
          <w:sz w:val="28"/>
          <w:szCs w:val="28"/>
        </w:rPr>
        <w:t>78</w:t>
      </w:r>
      <w:r>
        <w:rPr>
          <w:sz w:val="28"/>
          <w:szCs w:val="28"/>
        </w:rPr>
        <w:t>%.</w:t>
      </w:r>
    </w:p>
    <w:p w:rsidR="00FC1128" w:rsidRDefault="00FC1128" w:rsidP="00FC1128">
      <w:pPr>
        <w:spacing w:line="360" w:lineRule="auto"/>
        <w:jc w:val="both"/>
        <w:rPr>
          <w:sz w:val="28"/>
          <w:szCs w:val="28"/>
        </w:rPr>
      </w:pPr>
    </w:p>
    <w:p w:rsidR="00FC1128" w:rsidRDefault="00FC1128" w:rsidP="00FC1128">
      <w:pPr>
        <w:spacing w:line="360" w:lineRule="auto"/>
        <w:jc w:val="both"/>
        <w:rPr>
          <w:sz w:val="28"/>
          <w:szCs w:val="28"/>
        </w:rPr>
      </w:pPr>
    </w:p>
    <w:p w:rsidR="00FC1128" w:rsidRDefault="00FC1128" w:rsidP="00FC1128">
      <w:pPr>
        <w:spacing w:line="360" w:lineRule="auto"/>
        <w:jc w:val="both"/>
        <w:rPr>
          <w:sz w:val="28"/>
          <w:szCs w:val="28"/>
        </w:rPr>
      </w:pPr>
    </w:p>
    <w:p w:rsidR="004C0506" w:rsidRDefault="004C0506" w:rsidP="004C0506">
      <w:pPr>
        <w:spacing w:line="360" w:lineRule="auto"/>
        <w:jc w:val="both"/>
        <w:rPr>
          <w:sz w:val="28"/>
          <w:szCs w:val="28"/>
        </w:rPr>
      </w:pPr>
    </w:p>
    <w:p w:rsidR="007D4170" w:rsidRDefault="007D4170" w:rsidP="007D4170">
      <w:pPr>
        <w:tabs>
          <w:tab w:val="left" w:pos="540"/>
        </w:tabs>
        <w:spacing w:line="360" w:lineRule="auto"/>
        <w:ind w:firstLine="540"/>
        <w:jc w:val="center"/>
        <w:rPr>
          <w:b/>
          <w:sz w:val="28"/>
          <w:szCs w:val="28"/>
        </w:rPr>
      </w:pPr>
    </w:p>
    <w:p w:rsidR="00C24BE5" w:rsidRDefault="00C24BE5" w:rsidP="007D4170">
      <w:pPr>
        <w:tabs>
          <w:tab w:val="left" w:pos="540"/>
        </w:tabs>
        <w:spacing w:line="360" w:lineRule="auto"/>
        <w:ind w:firstLine="540"/>
        <w:jc w:val="center"/>
        <w:rPr>
          <w:b/>
          <w:sz w:val="28"/>
          <w:szCs w:val="28"/>
        </w:rPr>
      </w:pPr>
    </w:p>
    <w:p w:rsidR="00C24BE5" w:rsidRDefault="00C24BE5" w:rsidP="007D4170">
      <w:pPr>
        <w:tabs>
          <w:tab w:val="left" w:pos="540"/>
        </w:tabs>
        <w:spacing w:line="360" w:lineRule="auto"/>
        <w:ind w:firstLine="540"/>
        <w:jc w:val="center"/>
        <w:rPr>
          <w:b/>
          <w:sz w:val="28"/>
          <w:szCs w:val="28"/>
        </w:rPr>
      </w:pPr>
    </w:p>
    <w:p w:rsidR="00C24BE5" w:rsidRDefault="00C24BE5" w:rsidP="007D4170">
      <w:pPr>
        <w:tabs>
          <w:tab w:val="left" w:pos="540"/>
        </w:tabs>
        <w:spacing w:line="360" w:lineRule="auto"/>
        <w:ind w:firstLine="540"/>
        <w:jc w:val="center"/>
        <w:rPr>
          <w:b/>
          <w:sz w:val="28"/>
          <w:szCs w:val="28"/>
        </w:rPr>
      </w:pPr>
    </w:p>
    <w:p w:rsidR="00C24BE5" w:rsidRDefault="00C24BE5" w:rsidP="007D4170">
      <w:pPr>
        <w:tabs>
          <w:tab w:val="left" w:pos="540"/>
        </w:tabs>
        <w:spacing w:line="360" w:lineRule="auto"/>
        <w:ind w:firstLine="540"/>
        <w:jc w:val="center"/>
        <w:rPr>
          <w:b/>
          <w:sz w:val="28"/>
          <w:szCs w:val="28"/>
        </w:rPr>
      </w:pPr>
    </w:p>
    <w:p w:rsidR="00C24BE5" w:rsidRDefault="00C24BE5" w:rsidP="007D4170">
      <w:pPr>
        <w:tabs>
          <w:tab w:val="left" w:pos="540"/>
        </w:tabs>
        <w:spacing w:line="360" w:lineRule="auto"/>
        <w:ind w:firstLine="540"/>
        <w:jc w:val="center"/>
        <w:rPr>
          <w:b/>
          <w:sz w:val="28"/>
          <w:szCs w:val="28"/>
        </w:rPr>
      </w:pPr>
    </w:p>
    <w:p w:rsidR="00C24BE5" w:rsidRDefault="00C24BE5" w:rsidP="007D4170">
      <w:pPr>
        <w:tabs>
          <w:tab w:val="left" w:pos="540"/>
        </w:tabs>
        <w:spacing w:line="360" w:lineRule="auto"/>
        <w:ind w:firstLine="540"/>
        <w:jc w:val="center"/>
        <w:rPr>
          <w:b/>
          <w:sz w:val="28"/>
          <w:szCs w:val="28"/>
        </w:rPr>
      </w:pPr>
    </w:p>
    <w:p w:rsidR="00C24BE5" w:rsidRDefault="00C24BE5" w:rsidP="007D4170">
      <w:pPr>
        <w:tabs>
          <w:tab w:val="left" w:pos="540"/>
        </w:tabs>
        <w:spacing w:line="360" w:lineRule="auto"/>
        <w:ind w:firstLine="540"/>
        <w:jc w:val="center"/>
        <w:rPr>
          <w:b/>
          <w:sz w:val="28"/>
          <w:szCs w:val="28"/>
        </w:rPr>
      </w:pPr>
    </w:p>
    <w:p w:rsidR="00C24BE5" w:rsidRPr="005C3D0B" w:rsidRDefault="00C24BE5" w:rsidP="00C24BE5">
      <w:pPr>
        <w:pStyle w:val="2"/>
        <w:spacing w:before="0" w:after="0" w:line="360" w:lineRule="auto"/>
        <w:jc w:val="center"/>
        <w:rPr>
          <w:rFonts w:ascii="Times New Roman" w:hAnsi="Times New Roman" w:cs="Times New Roman"/>
          <w:i w:val="0"/>
          <w:iCs w:val="0"/>
        </w:rPr>
      </w:pPr>
      <w:bookmarkStart w:id="25" w:name="_Toc198260300"/>
      <w:r w:rsidRPr="00C13B13">
        <w:rPr>
          <w:rFonts w:ascii="Times New Roman" w:hAnsi="Times New Roman" w:cs="Times New Roman"/>
          <w:i w:val="0"/>
          <w:iCs w:val="0"/>
        </w:rPr>
        <w:t>Задание № 2</w:t>
      </w:r>
      <w:bookmarkEnd w:id="25"/>
      <w:r>
        <w:rPr>
          <w:rFonts w:ascii="Times New Roman" w:hAnsi="Times New Roman" w:cs="Times New Roman"/>
          <w:i w:val="0"/>
          <w:iCs w:val="0"/>
        </w:rPr>
        <w:t>3</w:t>
      </w:r>
    </w:p>
    <w:p w:rsidR="00C24BE5" w:rsidRDefault="00C24BE5" w:rsidP="00C24BE5">
      <w:pPr>
        <w:spacing w:line="360" w:lineRule="auto"/>
        <w:ind w:firstLine="540"/>
        <w:jc w:val="both"/>
        <w:rPr>
          <w:sz w:val="28"/>
          <w:szCs w:val="28"/>
        </w:rPr>
      </w:pPr>
      <w:r>
        <w:rPr>
          <w:sz w:val="28"/>
          <w:szCs w:val="28"/>
        </w:rPr>
        <w:t>Рассчитать коэффициенты ликвидности. Оценить их преимущества и недостатки. На основании анализа динамики коэффициентов ликвидности и соотношения</w:t>
      </w:r>
      <w:r w:rsidR="00631F82">
        <w:rPr>
          <w:sz w:val="28"/>
          <w:szCs w:val="28"/>
        </w:rPr>
        <w:t xml:space="preserve"> </w:t>
      </w:r>
      <w:r>
        <w:rPr>
          <w:sz w:val="28"/>
          <w:szCs w:val="28"/>
        </w:rPr>
        <w:t>(неравенства) различных групп активов, сгруппированных по степени ликвидности и соответствующих групп пассивов</w:t>
      </w:r>
      <w:r w:rsidR="001F2B8D">
        <w:rPr>
          <w:sz w:val="28"/>
          <w:szCs w:val="28"/>
        </w:rPr>
        <w:t>.</w:t>
      </w:r>
      <w:r>
        <w:rPr>
          <w:sz w:val="28"/>
          <w:szCs w:val="28"/>
        </w:rPr>
        <w:t xml:space="preserve"> Дать оценку платежеспособности и степени устойчивости финансового состояния организации. Объяснить методику расчета этих показателей. Сделать выводы об устойчивости финансового положения.</w:t>
      </w:r>
    </w:p>
    <w:p w:rsidR="00C24BE5" w:rsidRDefault="00C24BE5" w:rsidP="00C24BE5">
      <w:pPr>
        <w:spacing w:line="360" w:lineRule="auto"/>
        <w:ind w:firstLine="540"/>
        <w:jc w:val="both"/>
        <w:rPr>
          <w:sz w:val="28"/>
          <w:szCs w:val="28"/>
        </w:rPr>
      </w:pPr>
      <w:r>
        <w:rPr>
          <w:sz w:val="28"/>
          <w:szCs w:val="28"/>
        </w:rPr>
        <w:t>Ликвидность баланса можно оценить методом группировки ( табл.22)  и способом расчета финансовых коэффициентов</w:t>
      </w:r>
      <w:r w:rsidR="00631F82">
        <w:rPr>
          <w:sz w:val="28"/>
          <w:szCs w:val="28"/>
        </w:rPr>
        <w:t xml:space="preserve"> </w:t>
      </w:r>
      <w:r>
        <w:rPr>
          <w:sz w:val="28"/>
          <w:szCs w:val="28"/>
        </w:rPr>
        <w:t>( табл. 23).</w:t>
      </w:r>
    </w:p>
    <w:p w:rsidR="00C24BE5" w:rsidRDefault="00C24BE5" w:rsidP="00C24BE5">
      <w:pPr>
        <w:spacing w:line="360" w:lineRule="auto"/>
        <w:jc w:val="right"/>
        <w:rPr>
          <w:sz w:val="28"/>
          <w:szCs w:val="28"/>
        </w:rPr>
      </w:pPr>
      <w:r>
        <w:rPr>
          <w:sz w:val="28"/>
          <w:szCs w:val="28"/>
        </w:rPr>
        <w:t>Таблица 22</w:t>
      </w:r>
    </w:p>
    <w:p w:rsidR="00C24BE5" w:rsidRPr="00802B05" w:rsidRDefault="00C24BE5" w:rsidP="00C24BE5">
      <w:pPr>
        <w:spacing w:line="360" w:lineRule="auto"/>
        <w:jc w:val="center"/>
        <w:rPr>
          <w:b/>
          <w:sz w:val="28"/>
          <w:szCs w:val="28"/>
        </w:rPr>
      </w:pPr>
      <w:r w:rsidRPr="00802B05">
        <w:rPr>
          <w:b/>
          <w:sz w:val="28"/>
          <w:szCs w:val="28"/>
        </w:rPr>
        <w:t>Анализ ликвиднос</w:t>
      </w:r>
      <w:r>
        <w:rPr>
          <w:b/>
          <w:sz w:val="28"/>
          <w:szCs w:val="28"/>
        </w:rPr>
        <w:t>ти баланса способом группировки</w:t>
      </w:r>
    </w:p>
    <w:tbl>
      <w:tblPr>
        <w:tblW w:w="9735" w:type="dxa"/>
        <w:tblInd w:w="93" w:type="dxa"/>
        <w:tblLayout w:type="fixed"/>
        <w:tblLook w:val="0000" w:firstRow="0" w:lastRow="0" w:firstColumn="0" w:lastColumn="0" w:noHBand="0" w:noVBand="0"/>
      </w:tblPr>
      <w:tblGrid>
        <w:gridCol w:w="1815"/>
        <w:gridCol w:w="996"/>
        <w:gridCol w:w="996"/>
        <w:gridCol w:w="1793"/>
        <w:gridCol w:w="996"/>
        <w:gridCol w:w="996"/>
        <w:gridCol w:w="1063"/>
        <w:gridCol w:w="1080"/>
      </w:tblGrid>
      <w:tr w:rsidR="00C24BE5" w:rsidRPr="00C24BE5">
        <w:trPr>
          <w:trHeight w:val="570"/>
        </w:trPr>
        <w:tc>
          <w:tcPr>
            <w:tcW w:w="1815"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C24BE5" w:rsidRPr="00C24BE5" w:rsidRDefault="00C24BE5" w:rsidP="002F5325">
            <w:pPr>
              <w:jc w:val="center"/>
              <w:rPr>
                <w:b/>
                <w:bCs/>
                <w:sz w:val="22"/>
                <w:szCs w:val="22"/>
              </w:rPr>
            </w:pPr>
            <w:r w:rsidRPr="00C24BE5">
              <w:rPr>
                <w:b/>
                <w:bCs/>
                <w:sz w:val="22"/>
                <w:szCs w:val="22"/>
              </w:rPr>
              <w:t>Актив</w:t>
            </w:r>
          </w:p>
        </w:tc>
        <w:tc>
          <w:tcPr>
            <w:tcW w:w="996"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C24BE5" w:rsidRPr="00C24BE5" w:rsidRDefault="00C24BE5" w:rsidP="002F5325">
            <w:pPr>
              <w:jc w:val="center"/>
              <w:rPr>
                <w:b/>
                <w:bCs/>
                <w:sz w:val="22"/>
                <w:szCs w:val="22"/>
              </w:rPr>
            </w:pPr>
            <w:r w:rsidRPr="00C24BE5">
              <w:rPr>
                <w:b/>
                <w:bCs/>
                <w:sz w:val="22"/>
                <w:szCs w:val="22"/>
              </w:rPr>
              <w:t>На начало года</w:t>
            </w:r>
          </w:p>
        </w:tc>
        <w:tc>
          <w:tcPr>
            <w:tcW w:w="996"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C24BE5" w:rsidRPr="00C24BE5" w:rsidRDefault="00C24BE5" w:rsidP="002F5325">
            <w:pPr>
              <w:jc w:val="center"/>
              <w:rPr>
                <w:b/>
                <w:bCs/>
                <w:sz w:val="22"/>
                <w:szCs w:val="22"/>
              </w:rPr>
            </w:pPr>
            <w:r w:rsidRPr="00C24BE5">
              <w:rPr>
                <w:b/>
                <w:bCs/>
                <w:sz w:val="22"/>
                <w:szCs w:val="22"/>
              </w:rPr>
              <w:t>На конец года</w:t>
            </w:r>
          </w:p>
        </w:tc>
        <w:tc>
          <w:tcPr>
            <w:tcW w:w="1793"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C24BE5" w:rsidRPr="00C24BE5" w:rsidRDefault="00C24BE5" w:rsidP="002F5325">
            <w:pPr>
              <w:jc w:val="center"/>
              <w:rPr>
                <w:b/>
                <w:bCs/>
                <w:sz w:val="22"/>
                <w:szCs w:val="22"/>
              </w:rPr>
            </w:pPr>
            <w:r w:rsidRPr="00C24BE5">
              <w:rPr>
                <w:b/>
                <w:bCs/>
                <w:sz w:val="22"/>
                <w:szCs w:val="22"/>
              </w:rPr>
              <w:t>Пассив</w:t>
            </w:r>
          </w:p>
        </w:tc>
        <w:tc>
          <w:tcPr>
            <w:tcW w:w="996"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C24BE5" w:rsidRPr="00C24BE5" w:rsidRDefault="00C24BE5" w:rsidP="002F5325">
            <w:pPr>
              <w:jc w:val="center"/>
              <w:rPr>
                <w:b/>
                <w:bCs/>
                <w:sz w:val="22"/>
                <w:szCs w:val="22"/>
              </w:rPr>
            </w:pPr>
            <w:r w:rsidRPr="00C24BE5">
              <w:rPr>
                <w:b/>
                <w:bCs/>
                <w:sz w:val="22"/>
                <w:szCs w:val="22"/>
              </w:rPr>
              <w:t>На начало года</w:t>
            </w:r>
          </w:p>
        </w:tc>
        <w:tc>
          <w:tcPr>
            <w:tcW w:w="996"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C24BE5" w:rsidRPr="00C24BE5" w:rsidRDefault="00C24BE5" w:rsidP="002F5325">
            <w:pPr>
              <w:jc w:val="center"/>
              <w:rPr>
                <w:b/>
                <w:bCs/>
                <w:sz w:val="22"/>
                <w:szCs w:val="22"/>
              </w:rPr>
            </w:pPr>
            <w:r w:rsidRPr="00C24BE5">
              <w:rPr>
                <w:b/>
                <w:bCs/>
                <w:sz w:val="22"/>
                <w:szCs w:val="22"/>
              </w:rPr>
              <w:t>На конец года</w:t>
            </w:r>
          </w:p>
        </w:tc>
        <w:tc>
          <w:tcPr>
            <w:tcW w:w="2143" w:type="dxa"/>
            <w:gridSpan w:val="2"/>
            <w:tcBorders>
              <w:top w:val="single" w:sz="8" w:space="0" w:color="auto"/>
              <w:left w:val="nil"/>
              <w:bottom w:val="single" w:sz="4" w:space="0" w:color="auto"/>
              <w:right w:val="single" w:sz="8" w:space="0" w:color="000000"/>
            </w:tcBorders>
            <w:shd w:val="clear" w:color="auto" w:fill="auto"/>
            <w:vAlign w:val="center"/>
          </w:tcPr>
          <w:p w:rsidR="00C24BE5" w:rsidRPr="00C24BE5" w:rsidRDefault="00C24BE5" w:rsidP="002F5325">
            <w:pPr>
              <w:jc w:val="center"/>
              <w:rPr>
                <w:b/>
                <w:bCs/>
                <w:sz w:val="22"/>
                <w:szCs w:val="22"/>
              </w:rPr>
            </w:pPr>
            <w:r w:rsidRPr="00C24BE5">
              <w:rPr>
                <w:b/>
                <w:bCs/>
                <w:sz w:val="22"/>
                <w:szCs w:val="22"/>
              </w:rPr>
              <w:t>Платежный излишек (недостаток)</w:t>
            </w:r>
          </w:p>
          <w:p w:rsidR="00C24BE5" w:rsidRPr="00C24BE5" w:rsidRDefault="00C24BE5" w:rsidP="002F5325">
            <w:pPr>
              <w:jc w:val="center"/>
              <w:rPr>
                <w:b/>
                <w:bCs/>
                <w:sz w:val="22"/>
                <w:szCs w:val="22"/>
              </w:rPr>
            </w:pPr>
            <w:r w:rsidRPr="00C24BE5">
              <w:rPr>
                <w:b/>
                <w:bCs/>
                <w:sz w:val="22"/>
                <w:szCs w:val="22"/>
              </w:rPr>
              <w:t>(+ - )</w:t>
            </w:r>
          </w:p>
        </w:tc>
      </w:tr>
      <w:tr w:rsidR="00C24BE5" w:rsidRPr="00C24BE5">
        <w:trPr>
          <w:trHeight w:val="855"/>
        </w:trPr>
        <w:tc>
          <w:tcPr>
            <w:tcW w:w="1815" w:type="dxa"/>
            <w:vMerge/>
            <w:tcBorders>
              <w:top w:val="single" w:sz="8" w:space="0" w:color="auto"/>
              <w:left w:val="single" w:sz="8" w:space="0" w:color="auto"/>
              <w:bottom w:val="single" w:sz="8" w:space="0" w:color="000000"/>
              <w:right w:val="single" w:sz="4" w:space="0" w:color="auto"/>
            </w:tcBorders>
            <w:vAlign w:val="center"/>
          </w:tcPr>
          <w:p w:rsidR="00C24BE5" w:rsidRPr="00C24BE5" w:rsidRDefault="00C24BE5" w:rsidP="002F5325">
            <w:pPr>
              <w:rPr>
                <w:b/>
                <w:bCs/>
                <w:sz w:val="22"/>
                <w:szCs w:val="22"/>
              </w:rPr>
            </w:pPr>
          </w:p>
        </w:tc>
        <w:tc>
          <w:tcPr>
            <w:tcW w:w="996" w:type="dxa"/>
            <w:vMerge/>
            <w:tcBorders>
              <w:top w:val="single" w:sz="8" w:space="0" w:color="auto"/>
              <w:left w:val="single" w:sz="4" w:space="0" w:color="auto"/>
              <w:bottom w:val="single" w:sz="8" w:space="0" w:color="000000"/>
              <w:right w:val="single" w:sz="4" w:space="0" w:color="auto"/>
            </w:tcBorders>
            <w:vAlign w:val="center"/>
          </w:tcPr>
          <w:p w:rsidR="00C24BE5" w:rsidRPr="00C24BE5" w:rsidRDefault="00C24BE5" w:rsidP="002F5325">
            <w:pPr>
              <w:rPr>
                <w:b/>
                <w:bCs/>
                <w:sz w:val="22"/>
                <w:szCs w:val="22"/>
              </w:rPr>
            </w:pPr>
          </w:p>
        </w:tc>
        <w:tc>
          <w:tcPr>
            <w:tcW w:w="996" w:type="dxa"/>
            <w:vMerge/>
            <w:tcBorders>
              <w:top w:val="single" w:sz="8" w:space="0" w:color="auto"/>
              <w:left w:val="single" w:sz="4" w:space="0" w:color="auto"/>
              <w:bottom w:val="single" w:sz="8" w:space="0" w:color="000000"/>
              <w:right w:val="single" w:sz="4" w:space="0" w:color="auto"/>
            </w:tcBorders>
            <w:vAlign w:val="center"/>
          </w:tcPr>
          <w:p w:rsidR="00C24BE5" w:rsidRPr="00C24BE5" w:rsidRDefault="00C24BE5" w:rsidP="002F5325">
            <w:pPr>
              <w:rPr>
                <w:b/>
                <w:bCs/>
                <w:sz w:val="22"/>
                <w:szCs w:val="22"/>
              </w:rPr>
            </w:pPr>
          </w:p>
        </w:tc>
        <w:tc>
          <w:tcPr>
            <w:tcW w:w="1793" w:type="dxa"/>
            <w:vMerge/>
            <w:tcBorders>
              <w:top w:val="single" w:sz="8" w:space="0" w:color="auto"/>
              <w:left w:val="single" w:sz="4" w:space="0" w:color="auto"/>
              <w:bottom w:val="single" w:sz="8" w:space="0" w:color="000000"/>
              <w:right w:val="single" w:sz="4" w:space="0" w:color="auto"/>
            </w:tcBorders>
            <w:vAlign w:val="center"/>
          </w:tcPr>
          <w:p w:rsidR="00C24BE5" w:rsidRPr="00C24BE5" w:rsidRDefault="00C24BE5" w:rsidP="002F5325">
            <w:pPr>
              <w:rPr>
                <w:b/>
                <w:bCs/>
                <w:sz w:val="22"/>
                <w:szCs w:val="22"/>
              </w:rPr>
            </w:pPr>
          </w:p>
        </w:tc>
        <w:tc>
          <w:tcPr>
            <w:tcW w:w="996" w:type="dxa"/>
            <w:vMerge/>
            <w:tcBorders>
              <w:top w:val="single" w:sz="8" w:space="0" w:color="auto"/>
              <w:left w:val="single" w:sz="4" w:space="0" w:color="auto"/>
              <w:bottom w:val="single" w:sz="8" w:space="0" w:color="000000"/>
              <w:right w:val="single" w:sz="4" w:space="0" w:color="auto"/>
            </w:tcBorders>
            <w:vAlign w:val="center"/>
          </w:tcPr>
          <w:p w:rsidR="00C24BE5" w:rsidRPr="00C24BE5" w:rsidRDefault="00C24BE5" w:rsidP="002F5325">
            <w:pPr>
              <w:rPr>
                <w:b/>
                <w:bCs/>
                <w:sz w:val="22"/>
                <w:szCs w:val="22"/>
              </w:rPr>
            </w:pPr>
          </w:p>
        </w:tc>
        <w:tc>
          <w:tcPr>
            <w:tcW w:w="996" w:type="dxa"/>
            <w:vMerge/>
            <w:tcBorders>
              <w:top w:val="single" w:sz="8" w:space="0" w:color="auto"/>
              <w:left w:val="single" w:sz="4" w:space="0" w:color="auto"/>
              <w:bottom w:val="single" w:sz="8" w:space="0" w:color="000000"/>
              <w:right w:val="single" w:sz="4" w:space="0" w:color="auto"/>
            </w:tcBorders>
            <w:vAlign w:val="center"/>
          </w:tcPr>
          <w:p w:rsidR="00C24BE5" w:rsidRPr="00C24BE5" w:rsidRDefault="00C24BE5" w:rsidP="002F5325">
            <w:pPr>
              <w:rPr>
                <w:b/>
                <w:bCs/>
                <w:sz w:val="22"/>
                <w:szCs w:val="22"/>
              </w:rPr>
            </w:pPr>
          </w:p>
        </w:tc>
        <w:tc>
          <w:tcPr>
            <w:tcW w:w="1063" w:type="dxa"/>
            <w:tcBorders>
              <w:top w:val="nil"/>
              <w:left w:val="nil"/>
              <w:bottom w:val="single" w:sz="8" w:space="0" w:color="auto"/>
              <w:right w:val="single" w:sz="4" w:space="0" w:color="auto"/>
            </w:tcBorders>
            <w:shd w:val="clear" w:color="auto" w:fill="auto"/>
            <w:vAlign w:val="center"/>
          </w:tcPr>
          <w:p w:rsidR="00C24BE5" w:rsidRPr="00C24BE5" w:rsidRDefault="00C24BE5" w:rsidP="002F5325">
            <w:pPr>
              <w:jc w:val="center"/>
              <w:rPr>
                <w:b/>
                <w:bCs/>
                <w:sz w:val="22"/>
                <w:szCs w:val="22"/>
              </w:rPr>
            </w:pPr>
            <w:r w:rsidRPr="00C24BE5">
              <w:rPr>
                <w:b/>
                <w:bCs/>
                <w:sz w:val="22"/>
                <w:szCs w:val="22"/>
              </w:rPr>
              <w:t>На начало года</w:t>
            </w:r>
          </w:p>
        </w:tc>
        <w:tc>
          <w:tcPr>
            <w:tcW w:w="1080" w:type="dxa"/>
            <w:tcBorders>
              <w:top w:val="nil"/>
              <w:left w:val="nil"/>
              <w:bottom w:val="single" w:sz="8" w:space="0" w:color="auto"/>
              <w:right w:val="single" w:sz="8" w:space="0" w:color="auto"/>
            </w:tcBorders>
            <w:shd w:val="clear" w:color="auto" w:fill="auto"/>
            <w:vAlign w:val="center"/>
          </w:tcPr>
          <w:p w:rsidR="00C24BE5" w:rsidRPr="00C24BE5" w:rsidRDefault="00C24BE5" w:rsidP="002F5325">
            <w:pPr>
              <w:jc w:val="center"/>
              <w:rPr>
                <w:b/>
                <w:bCs/>
                <w:sz w:val="22"/>
                <w:szCs w:val="22"/>
              </w:rPr>
            </w:pPr>
            <w:r w:rsidRPr="00C24BE5">
              <w:rPr>
                <w:b/>
                <w:bCs/>
                <w:sz w:val="22"/>
                <w:szCs w:val="22"/>
              </w:rPr>
              <w:t>На конец года</w:t>
            </w:r>
          </w:p>
        </w:tc>
      </w:tr>
      <w:tr w:rsidR="00C24BE5" w:rsidRPr="00C24BE5">
        <w:trPr>
          <w:trHeight w:val="255"/>
        </w:trPr>
        <w:tc>
          <w:tcPr>
            <w:tcW w:w="1815" w:type="dxa"/>
            <w:tcBorders>
              <w:top w:val="nil"/>
              <w:left w:val="single" w:sz="4" w:space="0" w:color="auto"/>
              <w:bottom w:val="single" w:sz="4" w:space="0" w:color="auto"/>
              <w:right w:val="single" w:sz="4" w:space="0" w:color="auto"/>
            </w:tcBorders>
            <w:shd w:val="clear" w:color="auto" w:fill="auto"/>
            <w:noWrap/>
            <w:vAlign w:val="center"/>
          </w:tcPr>
          <w:p w:rsidR="00C24BE5" w:rsidRPr="00C24BE5" w:rsidRDefault="00C24BE5" w:rsidP="002F5325">
            <w:pPr>
              <w:jc w:val="center"/>
              <w:rPr>
                <w:sz w:val="22"/>
                <w:szCs w:val="22"/>
              </w:rPr>
            </w:pPr>
            <w:r w:rsidRPr="00C24BE5">
              <w:rPr>
                <w:sz w:val="22"/>
                <w:szCs w:val="22"/>
              </w:rPr>
              <w:t>1</w:t>
            </w:r>
          </w:p>
        </w:tc>
        <w:tc>
          <w:tcPr>
            <w:tcW w:w="996" w:type="dxa"/>
            <w:tcBorders>
              <w:top w:val="nil"/>
              <w:left w:val="nil"/>
              <w:bottom w:val="single" w:sz="4" w:space="0" w:color="auto"/>
              <w:right w:val="single" w:sz="4" w:space="0" w:color="auto"/>
            </w:tcBorders>
            <w:shd w:val="clear" w:color="auto" w:fill="auto"/>
            <w:noWrap/>
            <w:vAlign w:val="center"/>
          </w:tcPr>
          <w:p w:rsidR="00C24BE5" w:rsidRPr="00C24BE5" w:rsidRDefault="00C24BE5" w:rsidP="002F5325">
            <w:pPr>
              <w:jc w:val="center"/>
              <w:rPr>
                <w:sz w:val="22"/>
                <w:szCs w:val="22"/>
              </w:rPr>
            </w:pPr>
            <w:r w:rsidRPr="00C24BE5">
              <w:rPr>
                <w:sz w:val="22"/>
                <w:szCs w:val="22"/>
              </w:rPr>
              <w:t>2</w:t>
            </w:r>
          </w:p>
        </w:tc>
        <w:tc>
          <w:tcPr>
            <w:tcW w:w="996" w:type="dxa"/>
            <w:tcBorders>
              <w:top w:val="nil"/>
              <w:left w:val="nil"/>
              <w:bottom w:val="single" w:sz="4" w:space="0" w:color="auto"/>
              <w:right w:val="single" w:sz="4" w:space="0" w:color="auto"/>
            </w:tcBorders>
            <w:shd w:val="clear" w:color="auto" w:fill="auto"/>
            <w:noWrap/>
            <w:vAlign w:val="center"/>
          </w:tcPr>
          <w:p w:rsidR="00C24BE5" w:rsidRPr="00C24BE5" w:rsidRDefault="00C24BE5" w:rsidP="002F5325">
            <w:pPr>
              <w:jc w:val="center"/>
              <w:rPr>
                <w:sz w:val="22"/>
                <w:szCs w:val="22"/>
              </w:rPr>
            </w:pPr>
            <w:r w:rsidRPr="00C24BE5">
              <w:rPr>
                <w:sz w:val="22"/>
                <w:szCs w:val="22"/>
              </w:rPr>
              <w:t>3</w:t>
            </w:r>
          </w:p>
        </w:tc>
        <w:tc>
          <w:tcPr>
            <w:tcW w:w="1793" w:type="dxa"/>
            <w:tcBorders>
              <w:top w:val="nil"/>
              <w:left w:val="nil"/>
              <w:bottom w:val="single" w:sz="4" w:space="0" w:color="auto"/>
              <w:right w:val="single" w:sz="4" w:space="0" w:color="auto"/>
            </w:tcBorders>
            <w:shd w:val="clear" w:color="auto" w:fill="auto"/>
            <w:noWrap/>
            <w:vAlign w:val="center"/>
          </w:tcPr>
          <w:p w:rsidR="00C24BE5" w:rsidRPr="00C24BE5" w:rsidRDefault="00C24BE5" w:rsidP="002F5325">
            <w:pPr>
              <w:jc w:val="center"/>
              <w:rPr>
                <w:sz w:val="22"/>
                <w:szCs w:val="22"/>
              </w:rPr>
            </w:pPr>
            <w:r w:rsidRPr="00C24BE5">
              <w:rPr>
                <w:sz w:val="22"/>
                <w:szCs w:val="22"/>
              </w:rPr>
              <w:t>4</w:t>
            </w:r>
          </w:p>
        </w:tc>
        <w:tc>
          <w:tcPr>
            <w:tcW w:w="996" w:type="dxa"/>
            <w:tcBorders>
              <w:top w:val="nil"/>
              <w:left w:val="nil"/>
              <w:bottom w:val="single" w:sz="4" w:space="0" w:color="auto"/>
              <w:right w:val="single" w:sz="4" w:space="0" w:color="auto"/>
            </w:tcBorders>
            <w:shd w:val="clear" w:color="auto" w:fill="auto"/>
            <w:noWrap/>
            <w:vAlign w:val="center"/>
          </w:tcPr>
          <w:p w:rsidR="00C24BE5" w:rsidRPr="00C24BE5" w:rsidRDefault="00C24BE5" w:rsidP="002F5325">
            <w:pPr>
              <w:jc w:val="center"/>
              <w:rPr>
                <w:sz w:val="22"/>
                <w:szCs w:val="22"/>
              </w:rPr>
            </w:pPr>
            <w:r w:rsidRPr="00C24BE5">
              <w:rPr>
                <w:sz w:val="22"/>
                <w:szCs w:val="22"/>
              </w:rPr>
              <w:t>5</w:t>
            </w:r>
          </w:p>
        </w:tc>
        <w:tc>
          <w:tcPr>
            <w:tcW w:w="996" w:type="dxa"/>
            <w:tcBorders>
              <w:top w:val="nil"/>
              <w:left w:val="nil"/>
              <w:bottom w:val="single" w:sz="4" w:space="0" w:color="auto"/>
              <w:right w:val="single" w:sz="4" w:space="0" w:color="auto"/>
            </w:tcBorders>
            <w:shd w:val="clear" w:color="auto" w:fill="auto"/>
            <w:noWrap/>
            <w:vAlign w:val="center"/>
          </w:tcPr>
          <w:p w:rsidR="00C24BE5" w:rsidRPr="00C24BE5" w:rsidRDefault="00C24BE5" w:rsidP="002F5325">
            <w:pPr>
              <w:jc w:val="center"/>
              <w:rPr>
                <w:sz w:val="22"/>
                <w:szCs w:val="22"/>
              </w:rPr>
            </w:pPr>
            <w:r w:rsidRPr="00C24BE5">
              <w:rPr>
                <w:sz w:val="22"/>
                <w:szCs w:val="22"/>
              </w:rPr>
              <w:t>6</w:t>
            </w:r>
          </w:p>
        </w:tc>
        <w:tc>
          <w:tcPr>
            <w:tcW w:w="1063" w:type="dxa"/>
            <w:tcBorders>
              <w:top w:val="nil"/>
              <w:left w:val="nil"/>
              <w:bottom w:val="single" w:sz="4" w:space="0" w:color="auto"/>
              <w:right w:val="single" w:sz="4" w:space="0" w:color="auto"/>
            </w:tcBorders>
            <w:shd w:val="clear" w:color="auto" w:fill="auto"/>
            <w:noWrap/>
            <w:vAlign w:val="center"/>
          </w:tcPr>
          <w:p w:rsidR="00C24BE5" w:rsidRPr="00C24BE5" w:rsidRDefault="00C24BE5" w:rsidP="002F5325">
            <w:pPr>
              <w:jc w:val="center"/>
              <w:rPr>
                <w:sz w:val="22"/>
                <w:szCs w:val="22"/>
              </w:rPr>
            </w:pPr>
            <w:r w:rsidRPr="00C24BE5">
              <w:rPr>
                <w:sz w:val="22"/>
                <w:szCs w:val="22"/>
              </w:rPr>
              <w:t>7</w:t>
            </w:r>
          </w:p>
        </w:tc>
        <w:tc>
          <w:tcPr>
            <w:tcW w:w="1080" w:type="dxa"/>
            <w:tcBorders>
              <w:top w:val="nil"/>
              <w:left w:val="nil"/>
              <w:bottom w:val="single" w:sz="4" w:space="0" w:color="auto"/>
              <w:right w:val="single" w:sz="4" w:space="0" w:color="auto"/>
            </w:tcBorders>
            <w:shd w:val="clear" w:color="auto" w:fill="auto"/>
            <w:noWrap/>
            <w:vAlign w:val="center"/>
          </w:tcPr>
          <w:p w:rsidR="00C24BE5" w:rsidRPr="00C24BE5" w:rsidRDefault="00C24BE5" w:rsidP="002F5325">
            <w:pPr>
              <w:jc w:val="center"/>
              <w:rPr>
                <w:sz w:val="22"/>
                <w:szCs w:val="22"/>
              </w:rPr>
            </w:pPr>
            <w:r w:rsidRPr="00C24BE5">
              <w:rPr>
                <w:sz w:val="22"/>
                <w:szCs w:val="22"/>
              </w:rPr>
              <w:t>8</w:t>
            </w:r>
          </w:p>
        </w:tc>
      </w:tr>
      <w:tr w:rsidR="00C24BE5" w:rsidRPr="00C24BE5">
        <w:trPr>
          <w:trHeight w:val="510"/>
        </w:trPr>
        <w:tc>
          <w:tcPr>
            <w:tcW w:w="1815" w:type="dxa"/>
            <w:tcBorders>
              <w:top w:val="nil"/>
              <w:left w:val="single" w:sz="4" w:space="0" w:color="auto"/>
              <w:bottom w:val="single" w:sz="4" w:space="0" w:color="auto"/>
              <w:right w:val="single" w:sz="4" w:space="0" w:color="auto"/>
            </w:tcBorders>
            <w:shd w:val="clear" w:color="auto" w:fill="auto"/>
            <w:vAlign w:val="bottom"/>
          </w:tcPr>
          <w:p w:rsidR="00C24BE5" w:rsidRPr="00C24BE5" w:rsidRDefault="00C24BE5" w:rsidP="002F5325">
            <w:pPr>
              <w:rPr>
                <w:sz w:val="22"/>
                <w:szCs w:val="22"/>
              </w:rPr>
            </w:pPr>
            <w:r w:rsidRPr="00C24BE5">
              <w:rPr>
                <w:sz w:val="22"/>
                <w:szCs w:val="22"/>
              </w:rPr>
              <w:t>Наиболее ликвидные активы А1</w:t>
            </w:r>
          </w:p>
        </w:tc>
        <w:tc>
          <w:tcPr>
            <w:tcW w:w="996"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145295</w:t>
            </w:r>
          </w:p>
        </w:tc>
        <w:tc>
          <w:tcPr>
            <w:tcW w:w="996"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151365</w:t>
            </w:r>
          </w:p>
        </w:tc>
        <w:tc>
          <w:tcPr>
            <w:tcW w:w="1793" w:type="dxa"/>
            <w:tcBorders>
              <w:top w:val="nil"/>
              <w:left w:val="nil"/>
              <w:bottom w:val="single" w:sz="4" w:space="0" w:color="auto"/>
              <w:right w:val="single" w:sz="4" w:space="0" w:color="auto"/>
            </w:tcBorders>
            <w:shd w:val="clear" w:color="auto" w:fill="auto"/>
            <w:vAlign w:val="bottom"/>
          </w:tcPr>
          <w:p w:rsidR="00C24BE5" w:rsidRPr="00C24BE5" w:rsidRDefault="00C24BE5" w:rsidP="002F5325">
            <w:pPr>
              <w:rPr>
                <w:sz w:val="22"/>
                <w:szCs w:val="22"/>
              </w:rPr>
            </w:pPr>
            <w:r w:rsidRPr="00C24BE5">
              <w:rPr>
                <w:sz w:val="22"/>
                <w:szCs w:val="22"/>
              </w:rPr>
              <w:t>Наиболее срочные обязательства П1</w:t>
            </w:r>
          </w:p>
        </w:tc>
        <w:tc>
          <w:tcPr>
            <w:tcW w:w="996"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786871</w:t>
            </w:r>
          </w:p>
        </w:tc>
        <w:tc>
          <w:tcPr>
            <w:tcW w:w="996"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832679</w:t>
            </w:r>
          </w:p>
        </w:tc>
        <w:tc>
          <w:tcPr>
            <w:tcW w:w="1063"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-641576</w:t>
            </w:r>
          </w:p>
        </w:tc>
        <w:tc>
          <w:tcPr>
            <w:tcW w:w="1080"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-681314</w:t>
            </w:r>
          </w:p>
        </w:tc>
      </w:tr>
      <w:tr w:rsidR="00C24BE5" w:rsidRPr="00C24BE5">
        <w:trPr>
          <w:trHeight w:val="510"/>
        </w:trPr>
        <w:tc>
          <w:tcPr>
            <w:tcW w:w="1815" w:type="dxa"/>
            <w:tcBorders>
              <w:top w:val="nil"/>
              <w:left w:val="single" w:sz="4" w:space="0" w:color="auto"/>
              <w:bottom w:val="single" w:sz="4" w:space="0" w:color="auto"/>
              <w:right w:val="single" w:sz="4" w:space="0" w:color="auto"/>
            </w:tcBorders>
            <w:shd w:val="clear" w:color="auto" w:fill="auto"/>
            <w:vAlign w:val="bottom"/>
          </w:tcPr>
          <w:p w:rsidR="00C24BE5" w:rsidRPr="00C24BE5" w:rsidRDefault="00C24BE5" w:rsidP="002F5325">
            <w:pPr>
              <w:rPr>
                <w:sz w:val="22"/>
                <w:szCs w:val="22"/>
              </w:rPr>
            </w:pPr>
            <w:r w:rsidRPr="00C24BE5">
              <w:rPr>
                <w:sz w:val="22"/>
                <w:szCs w:val="22"/>
              </w:rPr>
              <w:t>Быстро реализуемые активы А2</w:t>
            </w:r>
          </w:p>
        </w:tc>
        <w:tc>
          <w:tcPr>
            <w:tcW w:w="996"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468217</w:t>
            </w:r>
          </w:p>
        </w:tc>
        <w:tc>
          <w:tcPr>
            <w:tcW w:w="996"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578973</w:t>
            </w:r>
          </w:p>
        </w:tc>
        <w:tc>
          <w:tcPr>
            <w:tcW w:w="1793" w:type="dxa"/>
            <w:tcBorders>
              <w:top w:val="nil"/>
              <w:left w:val="nil"/>
              <w:bottom w:val="single" w:sz="4" w:space="0" w:color="auto"/>
              <w:right w:val="single" w:sz="4" w:space="0" w:color="auto"/>
            </w:tcBorders>
            <w:shd w:val="clear" w:color="auto" w:fill="auto"/>
            <w:vAlign w:val="bottom"/>
          </w:tcPr>
          <w:p w:rsidR="00C24BE5" w:rsidRPr="00C24BE5" w:rsidRDefault="00BE406D" w:rsidP="002F5325">
            <w:pPr>
              <w:rPr>
                <w:sz w:val="22"/>
                <w:szCs w:val="22"/>
              </w:rPr>
            </w:pPr>
            <w:r w:rsidRPr="00C24BE5">
              <w:rPr>
                <w:sz w:val="22"/>
                <w:szCs w:val="22"/>
              </w:rPr>
              <w:t>Краткосрочные</w:t>
            </w:r>
            <w:r w:rsidR="00C24BE5" w:rsidRPr="00C24BE5">
              <w:rPr>
                <w:sz w:val="22"/>
                <w:szCs w:val="22"/>
              </w:rPr>
              <w:t xml:space="preserve"> пассивы П2</w:t>
            </w:r>
          </w:p>
        </w:tc>
        <w:tc>
          <w:tcPr>
            <w:tcW w:w="996"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158920</w:t>
            </w:r>
          </w:p>
        </w:tc>
        <w:tc>
          <w:tcPr>
            <w:tcW w:w="996"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162666</w:t>
            </w:r>
          </w:p>
        </w:tc>
        <w:tc>
          <w:tcPr>
            <w:tcW w:w="1063"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309297</w:t>
            </w:r>
          </w:p>
        </w:tc>
        <w:tc>
          <w:tcPr>
            <w:tcW w:w="1080"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416307</w:t>
            </w:r>
          </w:p>
        </w:tc>
      </w:tr>
      <w:tr w:rsidR="00C24BE5" w:rsidRPr="00C24BE5">
        <w:trPr>
          <w:trHeight w:val="765"/>
        </w:trPr>
        <w:tc>
          <w:tcPr>
            <w:tcW w:w="1815" w:type="dxa"/>
            <w:tcBorders>
              <w:top w:val="nil"/>
              <w:left w:val="single" w:sz="4" w:space="0" w:color="auto"/>
              <w:bottom w:val="single" w:sz="4" w:space="0" w:color="auto"/>
              <w:right w:val="single" w:sz="4" w:space="0" w:color="auto"/>
            </w:tcBorders>
            <w:shd w:val="clear" w:color="auto" w:fill="auto"/>
            <w:vAlign w:val="bottom"/>
          </w:tcPr>
          <w:p w:rsidR="00C24BE5" w:rsidRPr="00C24BE5" w:rsidRDefault="00C24BE5" w:rsidP="002F5325">
            <w:pPr>
              <w:rPr>
                <w:sz w:val="22"/>
                <w:szCs w:val="22"/>
              </w:rPr>
            </w:pPr>
            <w:r w:rsidRPr="00C24BE5">
              <w:rPr>
                <w:sz w:val="22"/>
                <w:szCs w:val="22"/>
              </w:rPr>
              <w:t>Медленно реализуемые активы А3</w:t>
            </w:r>
          </w:p>
        </w:tc>
        <w:tc>
          <w:tcPr>
            <w:tcW w:w="996"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993188</w:t>
            </w:r>
          </w:p>
        </w:tc>
        <w:tc>
          <w:tcPr>
            <w:tcW w:w="996"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1188662</w:t>
            </w:r>
          </w:p>
        </w:tc>
        <w:tc>
          <w:tcPr>
            <w:tcW w:w="1793" w:type="dxa"/>
            <w:tcBorders>
              <w:top w:val="nil"/>
              <w:left w:val="nil"/>
              <w:bottom w:val="single" w:sz="4" w:space="0" w:color="auto"/>
              <w:right w:val="single" w:sz="4" w:space="0" w:color="auto"/>
            </w:tcBorders>
            <w:shd w:val="clear" w:color="auto" w:fill="auto"/>
            <w:vAlign w:val="bottom"/>
          </w:tcPr>
          <w:p w:rsidR="00C24BE5" w:rsidRPr="00C24BE5" w:rsidRDefault="00C24BE5" w:rsidP="002F5325">
            <w:pPr>
              <w:rPr>
                <w:sz w:val="22"/>
                <w:szCs w:val="22"/>
              </w:rPr>
            </w:pPr>
            <w:r w:rsidRPr="00C24BE5">
              <w:rPr>
                <w:sz w:val="22"/>
                <w:szCs w:val="22"/>
              </w:rPr>
              <w:t>Долгосрочные пассивы П3</w:t>
            </w:r>
          </w:p>
        </w:tc>
        <w:tc>
          <w:tcPr>
            <w:tcW w:w="996"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344104</w:t>
            </w:r>
          </w:p>
        </w:tc>
        <w:tc>
          <w:tcPr>
            <w:tcW w:w="996"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217014</w:t>
            </w:r>
          </w:p>
        </w:tc>
        <w:tc>
          <w:tcPr>
            <w:tcW w:w="1063"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649084</w:t>
            </w:r>
          </w:p>
        </w:tc>
        <w:tc>
          <w:tcPr>
            <w:tcW w:w="1080"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971648</w:t>
            </w:r>
          </w:p>
        </w:tc>
      </w:tr>
      <w:tr w:rsidR="00C24BE5" w:rsidRPr="00C24BE5">
        <w:trPr>
          <w:trHeight w:val="705"/>
        </w:trPr>
        <w:tc>
          <w:tcPr>
            <w:tcW w:w="1815" w:type="dxa"/>
            <w:tcBorders>
              <w:top w:val="nil"/>
              <w:left w:val="single" w:sz="4" w:space="0" w:color="auto"/>
              <w:bottom w:val="single" w:sz="4" w:space="0" w:color="auto"/>
              <w:right w:val="single" w:sz="4" w:space="0" w:color="auto"/>
            </w:tcBorders>
            <w:shd w:val="clear" w:color="auto" w:fill="auto"/>
            <w:vAlign w:val="bottom"/>
          </w:tcPr>
          <w:p w:rsidR="00C24BE5" w:rsidRPr="00C24BE5" w:rsidRDefault="00C24BE5" w:rsidP="002F5325">
            <w:pPr>
              <w:rPr>
                <w:sz w:val="22"/>
                <w:szCs w:val="22"/>
              </w:rPr>
            </w:pPr>
            <w:r w:rsidRPr="00C24BE5">
              <w:rPr>
                <w:sz w:val="22"/>
                <w:szCs w:val="22"/>
              </w:rPr>
              <w:t>Труднореализуемые активы А4</w:t>
            </w:r>
          </w:p>
        </w:tc>
        <w:tc>
          <w:tcPr>
            <w:tcW w:w="996"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1662700</w:t>
            </w:r>
          </w:p>
        </w:tc>
        <w:tc>
          <w:tcPr>
            <w:tcW w:w="996"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1876933</w:t>
            </w:r>
          </w:p>
        </w:tc>
        <w:tc>
          <w:tcPr>
            <w:tcW w:w="1793" w:type="dxa"/>
            <w:tcBorders>
              <w:top w:val="nil"/>
              <w:left w:val="nil"/>
              <w:bottom w:val="single" w:sz="4" w:space="0" w:color="auto"/>
              <w:right w:val="single" w:sz="4" w:space="0" w:color="auto"/>
            </w:tcBorders>
            <w:shd w:val="clear" w:color="auto" w:fill="auto"/>
            <w:vAlign w:val="bottom"/>
          </w:tcPr>
          <w:p w:rsidR="00C24BE5" w:rsidRPr="00C24BE5" w:rsidRDefault="00C24BE5" w:rsidP="002F5325">
            <w:pPr>
              <w:rPr>
                <w:sz w:val="22"/>
                <w:szCs w:val="22"/>
              </w:rPr>
            </w:pPr>
            <w:r w:rsidRPr="00C24BE5">
              <w:rPr>
                <w:sz w:val="22"/>
                <w:szCs w:val="22"/>
              </w:rPr>
              <w:t>Постоянные пассивы П4</w:t>
            </w:r>
          </w:p>
        </w:tc>
        <w:tc>
          <w:tcPr>
            <w:tcW w:w="996"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1979505</w:t>
            </w:r>
          </w:p>
        </w:tc>
        <w:tc>
          <w:tcPr>
            <w:tcW w:w="996"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2583574</w:t>
            </w:r>
          </w:p>
        </w:tc>
        <w:tc>
          <w:tcPr>
            <w:tcW w:w="1063"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-316805</w:t>
            </w:r>
          </w:p>
        </w:tc>
        <w:tc>
          <w:tcPr>
            <w:tcW w:w="1080"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-706641</w:t>
            </w:r>
          </w:p>
        </w:tc>
      </w:tr>
      <w:tr w:rsidR="00C24BE5" w:rsidRPr="00C24BE5">
        <w:trPr>
          <w:trHeight w:val="255"/>
        </w:trPr>
        <w:tc>
          <w:tcPr>
            <w:tcW w:w="1815" w:type="dxa"/>
            <w:tcBorders>
              <w:top w:val="nil"/>
              <w:left w:val="single" w:sz="4" w:space="0" w:color="auto"/>
              <w:bottom w:val="single" w:sz="4" w:space="0" w:color="auto"/>
              <w:right w:val="single" w:sz="4" w:space="0" w:color="auto"/>
            </w:tcBorders>
            <w:shd w:val="clear" w:color="auto" w:fill="auto"/>
            <w:vAlign w:val="bottom"/>
          </w:tcPr>
          <w:p w:rsidR="00C24BE5" w:rsidRPr="00C24BE5" w:rsidRDefault="00C24BE5" w:rsidP="002F5325">
            <w:pPr>
              <w:rPr>
                <w:sz w:val="22"/>
                <w:szCs w:val="22"/>
              </w:rPr>
            </w:pPr>
            <w:r w:rsidRPr="00C24BE5">
              <w:rPr>
                <w:sz w:val="22"/>
                <w:szCs w:val="22"/>
              </w:rPr>
              <w:t>БАЛАНС</w:t>
            </w:r>
          </w:p>
        </w:tc>
        <w:tc>
          <w:tcPr>
            <w:tcW w:w="996"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3269400</w:t>
            </w:r>
          </w:p>
        </w:tc>
        <w:tc>
          <w:tcPr>
            <w:tcW w:w="996"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3795933</w:t>
            </w:r>
          </w:p>
        </w:tc>
        <w:tc>
          <w:tcPr>
            <w:tcW w:w="1793" w:type="dxa"/>
            <w:tcBorders>
              <w:top w:val="nil"/>
              <w:left w:val="nil"/>
              <w:bottom w:val="single" w:sz="4" w:space="0" w:color="auto"/>
              <w:right w:val="single" w:sz="4" w:space="0" w:color="auto"/>
            </w:tcBorders>
            <w:shd w:val="clear" w:color="auto" w:fill="auto"/>
            <w:vAlign w:val="bottom"/>
          </w:tcPr>
          <w:p w:rsidR="00C24BE5" w:rsidRPr="00C24BE5" w:rsidRDefault="00C24BE5" w:rsidP="002F5325">
            <w:pPr>
              <w:rPr>
                <w:sz w:val="22"/>
                <w:szCs w:val="22"/>
              </w:rPr>
            </w:pPr>
            <w:r w:rsidRPr="00C24BE5">
              <w:rPr>
                <w:sz w:val="22"/>
                <w:szCs w:val="22"/>
              </w:rPr>
              <w:t>БАЛАНС</w:t>
            </w:r>
          </w:p>
        </w:tc>
        <w:tc>
          <w:tcPr>
            <w:tcW w:w="996"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3269400</w:t>
            </w:r>
          </w:p>
        </w:tc>
        <w:tc>
          <w:tcPr>
            <w:tcW w:w="996"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jc w:val="right"/>
              <w:rPr>
                <w:sz w:val="22"/>
                <w:szCs w:val="22"/>
              </w:rPr>
            </w:pPr>
            <w:r w:rsidRPr="00C24BE5">
              <w:rPr>
                <w:sz w:val="22"/>
                <w:szCs w:val="22"/>
              </w:rPr>
              <w:t>3795933</w:t>
            </w:r>
          </w:p>
        </w:tc>
        <w:tc>
          <w:tcPr>
            <w:tcW w:w="1063"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rPr>
                <w:sz w:val="22"/>
                <w:szCs w:val="22"/>
              </w:rPr>
            </w:pPr>
            <w:r w:rsidRPr="00C24BE5">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tcPr>
          <w:p w:rsidR="00C24BE5" w:rsidRPr="00C24BE5" w:rsidRDefault="00C24BE5" w:rsidP="002F5325">
            <w:pPr>
              <w:rPr>
                <w:sz w:val="22"/>
                <w:szCs w:val="22"/>
              </w:rPr>
            </w:pPr>
            <w:r w:rsidRPr="00C24BE5">
              <w:rPr>
                <w:sz w:val="22"/>
                <w:szCs w:val="22"/>
              </w:rPr>
              <w:t> </w:t>
            </w:r>
          </w:p>
        </w:tc>
      </w:tr>
    </w:tbl>
    <w:p w:rsidR="00C24BE5" w:rsidRDefault="00C24BE5" w:rsidP="00C24BE5">
      <w:pPr>
        <w:spacing w:line="360" w:lineRule="auto"/>
        <w:jc w:val="center"/>
        <w:rPr>
          <w:b/>
          <w:sz w:val="28"/>
          <w:szCs w:val="28"/>
        </w:rPr>
      </w:pPr>
      <w:r>
        <w:rPr>
          <w:b/>
          <w:sz w:val="28"/>
          <w:szCs w:val="28"/>
        </w:rPr>
        <w:t xml:space="preserve"> </w:t>
      </w:r>
    </w:p>
    <w:p w:rsidR="00C24BE5" w:rsidRPr="00AD6C80" w:rsidRDefault="00BE406D" w:rsidP="00C24BE5">
      <w:pPr>
        <w:spacing w:line="360" w:lineRule="auto"/>
        <w:jc w:val="center"/>
        <w:rPr>
          <w:b/>
          <w:sz w:val="28"/>
          <w:szCs w:val="28"/>
        </w:rPr>
      </w:pPr>
      <w:r>
        <w:rPr>
          <w:b/>
          <w:sz w:val="28"/>
          <w:szCs w:val="28"/>
        </w:rPr>
        <w:t>Решение:</w:t>
      </w:r>
    </w:p>
    <w:p w:rsidR="00942C8B" w:rsidRDefault="00C24BE5" w:rsidP="00942C8B">
      <w:pPr>
        <w:spacing w:line="360" w:lineRule="auto"/>
        <w:ind w:firstLine="540"/>
        <w:jc w:val="both"/>
        <w:rPr>
          <w:sz w:val="28"/>
          <w:szCs w:val="28"/>
        </w:rPr>
      </w:pPr>
      <w:r>
        <w:rPr>
          <w:sz w:val="28"/>
          <w:szCs w:val="28"/>
        </w:rPr>
        <w:t>1.</w:t>
      </w:r>
      <w:r w:rsidR="00942C8B">
        <w:rPr>
          <w:sz w:val="28"/>
          <w:szCs w:val="28"/>
        </w:rPr>
        <w:t xml:space="preserve"> </w:t>
      </w:r>
      <w:r>
        <w:rPr>
          <w:sz w:val="28"/>
          <w:szCs w:val="28"/>
        </w:rPr>
        <w:t>Ликвидность предприятия это его способность трансформироваться в денежные средства. Чем короче период трансформации тем выше ликвидность данного актива. Ликвидность баланса определяется как степень покрытия обязател</w:t>
      </w:r>
      <w:r w:rsidR="00942C8B">
        <w:rPr>
          <w:sz w:val="28"/>
          <w:szCs w:val="28"/>
        </w:rPr>
        <w:t xml:space="preserve">ьств организации ее активами, </w:t>
      </w:r>
      <w:r>
        <w:rPr>
          <w:sz w:val="28"/>
          <w:szCs w:val="28"/>
        </w:rPr>
        <w:t>срок превращения которых в деньги соответствует сроку погашения обязательств. Анализ ликвидности баланса заключается в сравнении средств по активу сгруппированных по степени их ликвидности и расположенных в порядке убывания ликвидности с обязательствами по пассиву, сгруппированными по сроку их погашения и расположенными в порядке  возрастания сроков.</w:t>
      </w:r>
    </w:p>
    <w:p w:rsidR="00C24BE5" w:rsidRDefault="00C24BE5" w:rsidP="00942C8B">
      <w:pPr>
        <w:spacing w:line="360" w:lineRule="auto"/>
        <w:ind w:firstLine="540"/>
        <w:jc w:val="both"/>
        <w:rPr>
          <w:sz w:val="28"/>
          <w:szCs w:val="28"/>
        </w:rPr>
      </w:pPr>
      <w:r>
        <w:rPr>
          <w:sz w:val="28"/>
          <w:szCs w:val="28"/>
        </w:rPr>
        <w:t>Метод группировки</w:t>
      </w:r>
      <w:r w:rsidR="00942C8B">
        <w:rPr>
          <w:sz w:val="28"/>
          <w:szCs w:val="28"/>
        </w:rPr>
        <w:t xml:space="preserve"> </w:t>
      </w:r>
      <w:r>
        <w:rPr>
          <w:sz w:val="28"/>
          <w:szCs w:val="28"/>
        </w:rPr>
        <w:t>- в зависимости от степени ликвидности  активы подразделяются на следующие группы:</w:t>
      </w:r>
    </w:p>
    <w:p w:rsidR="00C24BE5" w:rsidRDefault="00C24BE5" w:rsidP="00C24BE5">
      <w:pPr>
        <w:numPr>
          <w:ilvl w:val="0"/>
          <w:numId w:val="6"/>
        </w:numPr>
        <w:spacing w:line="360" w:lineRule="auto"/>
        <w:jc w:val="both"/>
        <w:rPr>
          <w:sz w:val="28"/>
          <w:szCs w:val="28"/>
        </w:rPr>
      </w:pPr>
      <w:r w:rsidRPr="007931C5">
        <w:rPr>
          <w:b/>
          <w:sz w:val="28"/>
          <w:szCs w:val="28"/>
        </w:rPr>
        <w:t>А1-наиболее ликвидные активы</w:t>
      </w:r>
      <w:r w:rsidR="00942C8B">
        <w:rPr>
          <w:b/>
          <w:sz w:val="28"/>
          <w:szCs w:val="28"/>
        </w:rPr>
        <w:t xml:space="preserve"> </w:t>
      </w:r>
      <w:r>
        <w:rPr>
          <w:sz w:val="28"/>
          <w:szCs w:val="28"/>
        </w:rPr>
        <w:t>-  денежные средства и краткосрочные финансовые вложения;</w:t>
      </w:r>
    </w:p>
    <w:p w:rsidR="00C24BE5" w:rsidRDefault="00C24BE5" w:rsidP="00C24BE5">
      <w:pPr>
        <w:numPr>
          <w:ilvl w:val="0"/>
          <w:numId w:val="6"/>
        </w:numPr>
        <w:spacing w:line="360" w:lineRule="auto"/>
        <w:jc w:val="both"/>
        <w:rPr>
          <w:sz w:val="28"/>
          <w:szCs w:val="28"/>
        </w:rPr>
      </w:pPr>
      <w:r w:rsidRPr="007931C5">
        <w:rPr>
          <w:b/>
          <w:sz w:val="28"/>
          <w:szCs w:val="28"/>
        </w:rPr>
        <w:t>А2-быстро реализуемые активы</w:t>
      </w:r>
      <w:r w:rsidR="00942C8B">
        <w:rPr>
          <w:b/>
          <w:sz w:val="28"/>
          <w:szCs w:val="28"/>
        </w:rPr>
        <w:t xml:space="preserve"> </w:t>
      </w:r>
      <w:r>
        <w:rPr>
          <w:sz w:val="28"/>
          <w:szCs w:val="28"/>
        </w:rPr>
        <w:t>- краткосрочная дебиторская задолженность (кроме просроченной и сомнительной) и прочие оборотные активы;</w:t>
      </w:r>
    </w:p>
    <w:p w:rsidR="00C24BE5" w:rsidRDefault="00C24BE5" w:rsidP="00C24BE5">
      <w:pPr>
        <w:numPr>
          <w:ilvl w:val="0"/>
          <w:numId w:val="6"/>
        </w:numPr>
        <w:spacing w:line="360" w:lineRule="auto"/>
        <w:jc w:val="both"/>
        <w:rPr>
          <w:sz w:val="28"/>
          <w:szCs w:val="28"/>
        </w:rPr>
      </w:pPr>
      <w:r w:rsidRPr="007931C5">
        <w:rPr>
          <w:b/>
          <w:sz w:val="28"/>
          <w:szCs w:val="28"/>
        </w:rPr>
        <w:t>А3-медленно реализуемые активы</w:t>
      </w:r>
      <w:r w:rsidR="00942C8B">
        <w:rPr>
          <w:b/>
          <w:sz w:val="28"/>
          <w:szCs w:val="28"/>
        </w:rPr>
        <w:t xml:space="preserve"> </w:t>
      </w:r>
      <w:r>
        <w:rPr>
          <w:sz w:val="28"/>
          <w:szCs w:val="28"/>
        </w:rPr>
        <w:t>-</w:t>
      </w:r>
      <w:r w:rsidRPr="007931C5">
        <w:rPr>
          <w:sz w:val="28"/>
          <w:szCs w:val="28"/>
        </w:rPr>
        <w:t xml:space="preserve"> </w:t>
      </w:r>
      <w:r>
        <w:rPr>
          <w:sz w:val="28"/>
          <w:szCs w:val="28"/>
        </w:rPr>
        <w:t>запасы (кроме неликвидных запасов сырья, материалов и готовой продукции) и НДС по приобретенным ценностям;</w:t>
      </w:r>
    </w:p>
    <w:p w:rsidR="00C24BE5" w:rsidRDefault="00C24BE5" w:rsidP="00C24BE5">
      <w:pPr>
        <w:numPr>
          <w:ilvl w:val="0"/>
          <w:numId w:val="6"/>
        </w:numPr>
        <w:spacing w:line="360" w:lineRule="auto"/>
        <w:jc w:val="both"/>
        <w:rPr>
          <w:sz w:val="28"/>
          <w:szCs w:val="28"/>
        </w:rPr>
      </w:pPr>
      <w:r w:rsidRPr="007931C5">
        <w:rPr>
          <w:b/>
          <w:sz w:val="28"/>
          <w:szCs w:val="28"/>
        </w:rPr>
        <w:t>А4-трудно реализуемые активы</w:t>
      </w:r>
      <w:r w:rsidR="00942C8B">
        <w:rPr>
          <w:b/>
          <w:sz w:val="28"/>
          <w:szCs w:val="28"/>
        </w:rPr>
        <w:t xml:space="preserve"> </w:t>
      </w:r>
      <w:r>
        <w:rPr>
          <w:sz w:val="28"/>
          <w:szCs w:val="28"/>
        </w:rPr>
        <w:t>- внеоборотные активы, долгосрочная дебиторская задолженность, неликвидные запасы сырья и готовой продукции , просроченная и сомнительная дебиторская задолженность.</w:t>
      </w:r>
    </w:p>
    <w:p w:rsidR="00C24BE5" w:rsidRDefault="00C24BE5" w:rsidP="00C24BE5">
      <w:pPr>
        <w:spacing w:line="360" w:lineRule="auto"/>
        <w:jc w:val="both"/>
        <w:rPr>
          <w:sz w:val="28"/>
          <w:szCs w:val="28"/>
        </w:rPr>
      </w:pPr>
      <w:r>
        <w:rPr>
          <w:sz w:val="28"/>
          <w:szCs w:val="28"/>
        </w:rPr>
        <w:t>В зависимости от срочности оплаты пассивы подразделяются:</w:t>
      </w:r>
    </w:p>
    <w:p w:rsidR="00C24BE5" w:rsidRDefault="00C24BE5" w:rsidP="00C24BE5">
      <w:pPr>
        <w:numPr>
          <w:ilvl w:val="0"/>
          <w:numId w:val="7"/>
        </w:numPr>
        <w:spacing w:line="360" w:lineRule="auto"/>
        <w:jc w:val="both"/>
        <w:rPr>
          <w:sz w:val="28"/>
          <w:szCs w:val="28"/>
        </w:rPr>
      </w:pPr>
      <w:r w:rsidRPr="0048347F">
        <w:rPr>
          <w:b/>
          <w:sz w:val="28"/>
          <w:szCs w:val="28"/>
        </w:rPr>
        <w:t>П1-наиболее срочные обязательства</w:t>
      </w:r>
      <w:r w:rsidR="00942C8B">
        <w:rPr>
          <w:b/>
          <w:sz w:val="28"/>
          <w:szCs w:val="28"/>
        </w:rPr>
        <w:t xml:space="preserve"> </w:t>
      </w:r>
      <w:r>
        <w:rPr>
          <w:sz w:val="28"/>
          <w:szCs w:val="28"/>
        </w:rPr>
        <w:t>- кредиторская задолженность, задолженность перед собственниками по выплате дивидендов, просроченная задолженность по кредитам и займам;</w:t>
      </w:r>
    </w:p>
    <w:p w:rsidR="00C24BE5" w:rsidRDefault="00C24BE5" w:rsidP="00C24BE5">
      <w:pPr>
        <w:numPr>
          <w:ilvl w:val="0"/>
          <w:numId w:val="7"/>
        </w:numPr>
        <w:spacing w:line="360" w:lineRule="auto"/>
        <w:jc w:val="both"/>
        <w:rPr>
          <w:sz w:val="28"/>
          <w:szCs w:val="28"/>
        </w:rPr>
      </w:pPr>
      <w:r w:rsidRPr="0048347F">
        <w:rPr>
          <w:b/>
          <w:sz w:val="28"/>
          <w:szCs w:val="28"/>
        </w:rPr>
        <w:t>П2-краткосрочные обязательства</w:t>
      </w:r>
      <w:r w:rsidR="00942C8B">
        <w:rPr>
          <w:b/>
          <w:sz w:val="28"/>
          <w:szCs w:val="28"/>
        </w:rPr>
        <w:t xml:space="preserve"> </w:t>
      </w:r>
      <w:r>
        <w:rPr>
          <w:sz w:val="28"/>
          <w:szCs w:val="28"/>
        </w:rPr>
        <w:t>- краткосрочные кредиты и займы, кроме просроченных, резервы предстоящих расходов, прочие краткосрочные обязательства;</w:t>
      </w:r>
    </w:p>
    <w:p w:rsidR="00C24BE5" w:rsidRDefault="00C24BE5" w:rsidP="00C24BE5">
      <w:pPr>
        <w:numPr>
          <w:ilvl w:val="0"/>
          <w:numId w:val="7"/>
        </w:numPr>
        <w:spacing w:line="360" w:lineRule="auto"/>
        <w:jc w:val="both"/>
        <w:rPr>
          <w:sz w:val="28"/>
          <w:szCs w:val="28"/>
        </w:rPr>
      </w:pPr>
      <w:r w:rsidRPr="0048347F">
        <w:rPr>
          <w:b/>
          <w:sz w:val="28"/>
          <w:szCs w:val="28"/>
        </w:rPr>
        <w:t>П3-долгосрочные обязательства</w:t>
      </w:r>
      <w:r w:rsidR="00942C8B">
        <w:rPr>
          <w:b/>
          <w:sz w:val="28"/>
          <w:szCs w:val="28"/>
        </w:rPr>
        <w:t xml:space="preserve"> </w:t>
      </w:r>
      <w:r>
        <w:rPr>
          <w:sz w:val="28"/>
          <w:szCs w:val="28"/>
        </w:rPr>
        <w:t>- долгосрочные кредиты и займы и другие долгосрочные обязательства;</w:t>
      </w:r>
    </w:p>
    <w:p w:rsidR="00C24BE5" w:rsidRDefault="00C24BE5" w:rsidP="00C24BE5">
      <w:pPr>
        <w:numPr>
          <w:ilvl w:val="0"/>
          <w:numId w:val="7"/>
        </w:numPr>
        <w:spacing w:line="360" w:lineRule="auto"/>
        <w:jc w:val="both"/>
        <w:rPr>
          <w:sz w:val="28"/>
          <w:szCs w:val="28"/>
        </w:rPr>
      </w:pPr>
      <w:r w:rsidRPr="0048347F">
        <w:rPr>
          <w:b/>
          <w:sz w:val="28"/>
          <w:szCs w:val="28"/>
        </w:rPr>
        <w:t>П4-постоянные пассивы</w:t>
      </w:r>
      <w:r w:rsidR="00942C8B">
        <w:rPr>
          <w:b/>
          <w:sz w:val="28"/>
          <w:szCs w:val="28"/>
        </w:rPr>
        <w:t xml:space="preserve"> </w:t>
      </w:r>
      <w:r w:rsidRPr="0048347F">
        <w:rPr>
          <w:b/>
          <w:sz w:val="28"/>
          <w:szCs w:val="28"/>
        </w:rPr>
        <w:t>-</w:t>
      </w:r>
      <w:r>
        <w:rPr>
          <w:sz w:val="28"/>
          <w:szCs w:val="28"/>
        </w:rPr>
        <w:t xml:space="preserve"> собственный капитал( 3 ст. раздела баланса).</w:t>
      </w:r>
    </w:p>
    <w:p w:rsidR="00C24BE5" w:rsidRDefault="00C24BE5" w:rsidP="00942C8B">
      <w:pPr>
        <w:spacing w:line="360" w:lineRule="auto"/>
        <w:ind w:firstLine="540"/>
        <w:jc w:val="both"/>
        <w:rPr>
          <w:sz w:val="28"/>
          <w:szCs w:val="28"/>
        </w:rPr>
      </w:pPr>
      <w:r>
        <w:rPr>
          <w:sz w:val="28"/>
          <w:szCs w:val="28"/>
        </w:rPr>
        <w:t>Для определения ликвидности баланса сопоставляются итоги  групп по активу и пассиву. Баланс считается абсолютно ликвидным при соблюдении следующих условий:</w:t>
      </w:r>
    </w:p>
    <w:p w:rsidR="00C24BE5" w:rsidRDefault="00C24BE5" w:rsidP="00C24BE5">
      <w:pPr>
        <w:spacing w:line="360" w:lineRule="auto"/>
        <w:ind w:firstLine="708"/>
        <w:jc w:val="both"/>
        <w:rPr>
          <w:sz w:val="28"/>
          <w:szCs w:val="28"/>
        </w:rPr>
      </w:pPr>
      <w:r>
        <w:rPr>
          <w:sz w:val="28"/>
          <w:szCs w:val="28"/>
        </w:rPr>
        <w:t>А1≥П1</w:t>
      </w:r>
    </w:p>
    <w:p w:rsidR="00C24BE5" w:rsidRDefault="00C24BE5" w:rsidP="00C24BE5">
      <w:pPr>
        <w:spacing w:line="360" w:lineRule="auto"/>
        <w:ind w:firstLine="708"/>
        <w:jc w:val="both"/>
        <w:rPr>
          <w:sz w:val="28"/>
          <w:szCs w:val="28"/>
        </w:rPr>
      </w:pPr>
      <w:r>
        <w:rPr>
          <w:sz w:val="28"/>
          <w:szCs w:val="28"/>
        </w:rPr>
        <w:t>А2≥П2</w:t>
      </w:r>
    </w:p>
    <w:p w:rsidR="00C24BE5" w:rsidRDefault="00C24BE5" w:rsidP="00C24BE5">
      <w:pPr>
        <w:spacing w:line="360" w:lineRule="auto"/>
        <w:ind w:firstLine="708"/>
        <w:jc w:val="both"/>
        <w:rPr>
          <w:sz w:val="28"/>
          <w:szCs w:val="28"/>
        </w:rPr>
      </w:pPr>
      <w:r>
        <w:rPr>
          <w:sz w:val="28"/>
          <w:szCs w:val="28"/>
        </w:rPr>
        <w:t>А3≥П3</w:t>
      </w:r>
    </w:p>
    <w:p w:rsidR="00C24BE5" w:rsidRDefault="00C24BE5" w:rsidP="00C24BE5">
      <w:pPr>
        <w:spacing w:line="360" w:lineRule="auto"/>
        <w:ind w:firstLine="708"/>
        <w:jc w:val="both"/>
        <w:rPr>
          <w:sz w:val="28"/>
          <w:szCs w:val="28"/>
        </w:rPr>
      </w:pPr>
      <w:r>
        <w:rPr>
          <w:sz w:val="28"/>
          <w:szCs w:val="28"/>
        </w:rPr>
        <w:t>А4≤П4</w:t>
      </w:r>
    </w:p>
    <w:p w:rsidR="00C24BE5" w:rsidRDefault="00C24BE5" w:rsidP="00942C8B">
      <w:pPr>
        <w:spacing w:line="360" w:lineRule="auto"/>
        <w:ind w:firstLine="540"/>
        <w:jc w:val="both"/>
        <w:rPr>
          <w:sz w:val="28"/>
          <w:szCs w:val="28"/>
        </w:rPr>
      </w:pPr>
      <w:r>
        <w:rPr>
          <w:sz w:val="28"/>
          <w:szCs w:val="28"/>
        </w:rPr>
        <w:t>В рассматриваемом примере  баланс нельзя считать абсолютно ликвидным так как данное неравенство не выполняется.</w:t>
      </w:r>
    </w:p>
    <w:p w:rsidR="00C24BE5" w:rsidRDefault="00C24BE5" w:rsidP="00C24BE5">
      <w:pPr>
        <w:spacing w:line="360" w:lineRule="auto"/>
        <w:jc w:val="both"/>
        <w:rPr>
          <w:sz w:val="28"/>
          <w:szCs w:val="28"/>
        </w:rPr>
      </w:pPr>
      <w:r>
        <w:rPr>
          <w:sz w:val="28"/>
          <w:szCs w:val="28"/>
        </w:rPr>
        <w:t>На начало года:</w:t>
      </w:r>
    </w:p>
    <w:p w:rsidR="00C24BE5" w:rsidRPr="0061397E" w:rsidRDefault="00C24BE5" w:rsidP="00C24BE5">
      <w:pPr>
        <w:spacing w:line="360" w:lineRule="auto"/>
        <w:ind w:firstLine="708"/>
        <w:jc w:val="both"/>
        <w:rPr>
          <w:sz w:val="28"/>
          <w:szCs w:val="28"/>
        </w:rPr>
      </w:pPr>
      <w:r w:rsidRPr="0061397E">
        <w:rPr>
          <w:sz w:val="28"/>
          <w:szCs w:val="28"/>
        </w:rPr>
        <w:t>А1≤П1 на 641576тыс.руб.- условие не выполняется</w:t>
      </w:r>
    </w:p>
    <w:p w:rsidR="00C24BE5" w:rsidRPr="0061397E" w:rsidRDefault="00C24BE5" w:rsidP="00C24BE5">
      <w:pPr>
        <w:spacing w:line="360" w:lineRule="auto"/>
        <w:ind w:firstLine="708"/>
        <w:jc w:val="both"/>
        <w:rPr>
          <w:sz w:val="28"/>
          <w:szCs w:val="28"/>
        </w:rPr>
      </w:pPr>
      <w:r w:rsidRPr="0061397E">
        <w:rPr>
          <w:sz w:val="28"/>
          <w:szCs w:val="28"/>
        </w:rPr>
        <w:t>А2≥П2 на 309297 тыс.руб.</w:t>
      </w:r>
    </w:p>
    <w:p w:rsidR="00C24BE5" w:rsidRPr="0061397E" w:rsidRDefault="00C24BE5" w:rsidP="00C24BE5">
      <w:pPr>
        <w:spacing w:line="360" w:lineRule="auto"/>
        <w:ind w:firstLine="708"/>
        <w:jc w:val="both"/>
        <w:rPr>
          <w:sz w:val="28"/>
          <w:szCs w:val="28"/>
        </w:rPr>
      </w:pPr>
      <w:r w:rsidRPr="0061397E">
        <w:rPr>
          <w:sz w:val="28"/>
          <w:szCs w:val="28"/>
        </w:rPr>
        <w:t>А3≥П3 на 649084 тыс.руб.</w:t>
      </w:r>
    </w:p>
    <w:p w:rsidR="00C24BE5" w:rsidRPr="0061397E" w:rsidRDefault="00C24BE5" w:rsidP="00C24BE5">
      <w:pPr>
        <w:spacing w:line="360" w:lineRule="auto"/>
        <w:ind w:firstLine="708"/>
        <w:jc w:val="both"/>
        <w:rPr>
          <w:sz w:val="28"/>
          <w:szCs w:val="28"/>
        </w:rPr>
      </w:pPr>
      <w:r w:rsidRPr="0061397E">
        <w:rPr>
          <w:sz w:val="28"/>
          <w:szCs w:val="28"/>
        </w:rPr>
        <w:t>А4≤П4 на 316805 тыс.руб.</w:t>
      </w:r>
    </w:p>
    <w:p w:rsidR="00C24BE5" w:rsidRDefault="00C24BE5" w:rsidP="00C24BE5">
      <w:pPr>
        <w:spacing w:line="360" w:lineRule="auto"/>
        <w:jc w:val="both"/>
        <w:rPr>
          <w:sz w:val="28"/>
          <w:szCs w:val="28"/>
        </w:rPr>
      </w:pPr>
      <w:r>
        <w:rPr>
          <w:sz w:val="28"/>
          <w:szCs w:val="28"/>
        </w:rPr>
        <w:t>На конец года:</w:t>
      </w:r>
    </w:p>
    <w:p w:rsidR="00C24BE5" w:rsidRPr="0061397E" w:rsidRDefault="00C24BE5" w:rsidP="00C24BE5">
      <w:pPr>
        <w:spacing w:line="360" w:lineRule="auto"/>
        <w:ind w:firstLine="708"/>
        <w:jc w:val="both"/>
        <w:rPr>
          <w:sz w:val="28"/>
          <w:szCs w:val="28"/>
        </w:rPr>
      </w:pPr>
      <w:r w:rsidRPr="0061397E">
        <w:rPr>
          <w:sz w:val="28"/>
          <w:szCs w:val="28"/>
        </w:rPr>
        <w:t>А1≤П1 на 681314тыс.руб.- условие не выполняется</w:t>
      </w:r>
    </w:p>
    <w:p w:rsidR="00C24BE5" w:rsidRPr="0061397E" w:rsidRDefault="00C24BE5" w:rsidP="00C24BE5">
      <w:pPr>
        <w:spacing w:line="360" w:lineRule="auto"/>
        <w:ind w:firstLine="708"/>
        <w:jc w:val="both"/>
        <w:rPr>
          <w:sz w:val="28"/>
          <w:szCs w:val="28"/>
        </w:rPr>
      </w:pPr>
      <w:r w:rsidRPr="0061397E">
        <w:rPr>
          <w:sz w:val="28"/>
          <w:szCs w:val="28"/>
        </w:rPr>
        <w:t>А2≥П2 на 416307 тыс.руб.</w:t>
      </w:r>
    </w:p>
    <w:p w:rsidR="00C24BE5" w:rsidRPr="0061397E" w:rsidRDefault="00C24BE5" w:rsidP="00C24BE5">
      <w:pPr>
        <w:spacing w:line="360" w:lineRule="auto"/>
        <w:ind w:firstLine="708"/>
        <w:jc w:val="both"/>
        <w:rPr>
          <w:sz w:val="28"/>
          <w:szCs w:val="28"/>
        </w:rPr>
      </w:pPr>
      <w:r w:rsidRPr="0061397E">
        <w:rPr>
          <w:sz w:val="28"/>
          <w:szCs w:val="28"/>
        </w:rPr>
        <w:t>А3≥П3 на 971648 тыс.руб.</w:t>
      </w:r>
    </w:p>
    <w:p w:rsidR="00942C8B" w:rsidRDefault="00C24BE5" w:rsidP="00942C8B">
      <w:pPr>
        <w:spacing w:line="360" w:lineRule="auto"/>
        <w:ind w:firstLine="708"/>
        <w:jc w:val="both"/>
        <w:rPr>
          <w:sz w:val="28"/>
          <w:szCs w:val="28"/>
        </w:rPr>
      </w:pPr>
      <w:r w:rsidRPr="0061397E">
        <w:rPr>
          <w:sz w:val="28"/>
          <w:szCs w:val="28"/>
        </w:rPr>
        <w:t>А4≤П4 на 706641 тыс.руб.</w:t>
      </w:r>
    </w:p>
    <w:p w:rsidR="00942C8B" w:rsidRDefault="00C24BE5" w:rsidP="00942C8B">
      <w:pPr>
        <w:spacing w:line="360" w:lineRule="auto"/>
        <w:ind w:firstLine="708"/>
        <w:jc w:val="both"/>
        <w:rPr>
          <w:sz w:val="28"/>
          <w:szCs w:val="28"/>
        </w:rPr>
      </w:pPr>
      <w:r>
        <w:rPr>
          <w:sz w:val="28"/>
          <w:szCs w:val="28"/>
        </w:rPr>
        <w:t>Недостаток средств по  группе А1 можно компенсировать избытком активов по группе А2 и А3.</w:t>
      </w:r>
    </w:p>
    <w:p w:rsidR="00942C8B" w:rsidRDefault="00C24BE5" w:rsidP="00942C8B">
      <w:pPr>
        <w:spacing w:line="360" w:lineRule="auto"/>
        <w:ind w:firstLine="708"/>
        <w:jc w:val="both"/>
        <w:rPr>
          <w:sz w:val="28"/>
          <w:szCs w:val="28"/>
        </w:rPr>
      </w:pPr>
      <w:r>
        <w:rPr>
          <w:sz w:val="28"/>
          <w:szCs w:val="28"/>
        </w:rPr>
        <w:t>2. Сопоставление ликвидных средств и обязательств позволяет рассчитать следующие показатели:</w:t>
      </w:r>
    </w:p>
    <w:p w:rsidR="00C24BE5" w:rsidRDefault="00C24BE5" w:rsidP="00942C8B">
      <w:pPr>
        <w:spacing w:line="360" w:lineRule="auto"/>
        <w:ind w:firstLine="708"/>
        <w:jc w:val="both"/>
        <w:rPr>
          <w:sz w:val="28"/>
          <w:szCs w:val="28"/>
        </w:rPr>
      </w:pPr>
      <w:r w:rsidRPr="0061397E">
        <w:rPr>
          <w:b/>
          <w:sz w:val="28"/>
          <w:szCs w:val="28"/>
        </w:rPr>
        <w:t>Текущую ликвидность</w:t>
      </w:r>
      <w:r>
        <w:rPr>
          <w:sz w:val="28"/>
          <w:szCs w:val="28"/>
        </w:rPr>
        <w:t>, которая свидетельствует о платежеспособности  или неплатежеспособности организации на ближайший период времени;</w:t>
      </w:r>
    </w:p>
    <w:p w:rsidR="00E52FD2" w:rsidRDefault="00C24BE5" w:rsidP="00E52FD2">
      <w:pPr>
        <w:spacing w:line="360" w:lineRule="auto"/>
        <w:ind w:firstLine="540"/>
        <w:jc w:val="both"/>
        <w:rPr>
          <w:sz w:val="28"/>
          <w:szCs w:val="28"/>
        </w:rPr>
      </w:pPr>
      <w:r>
        <w:rPr>
          <w:sz w:val="28"/>
          <w:szCs w:val="28"/>
        </w:rPr>
        <w:t>ТЛ=(А1+А2)-(П1+П2)</w:t>
      </w:r>
    </w:p>
    <w:p w:rsidR="00C24BE5" w:rsidRDefault="00C24BE5" w:rsidP="00E52FD2">
      <w:pPr>
        <w:spacing w:line="360" w:lineRule="auto"/>
        <w:ind w:firstLine="540"/>
        <w:jc w:val="both"/>
        <w:rPr>
          <w:sz w:val="28"/>
          <w:szCs w:val="28"/>
        </w:rPr>
      </w:pPr>
      <w:r>
        <w:rPr>
          <w:sz w:val="28"/>
          <w:szCs w:val="28"/>
        </w:rPr>
        <w:t>На начало года:</w:t>
      </w:r>
    </w:p>
    <w:p w:rsidR="00E52FD2" w:rsidRDefault="00C24BE5" w:rsidP="00E52FD2">
      <w:pPr>
        <w:spacing w:line="360" w:lineRule="auto"/>
        <w:ind w:firstLine="540"/>
        <w:jc w:val="both"/>
        <w:rPr>
          <w:sz w:val="28"/>
          <w:szCs w:val="28"/>
        </w:rPr>
      </w:pPr>
      <w:r w:rsidRPr="005A7318">
        <w:rPr>
          <w:sz w:val="28"/>
          <w:szCs w:val="28"/>
        </w:rPr>
        <w:t>ТЛ=(145295 + 468217)-( 786871+158920)= -332279 тыс.руб.</w:t>
      </w:r>
    </w:p>
    <w:p w:rsidR="00E52FD2" w:rsidRDefault="00C24BE5" w:rsidP="00E52FD2">
      <w:pPr>
        <w:spacing w:line="360" w:lineRule="auto"/>
        <w:ind w:firstLine="540"/>
        <w:jc w:val="both"/>
        <w:rPr>
          <w:sz w:val="28"/>
          <w:szCs w:val="28"/>
        </w:rPr>
      </w:pPr>
      <w:r w:rsidRPr="005A7318">
        <w:rPr>
          <w:sz w:val="28"/>
          <w:szCs w:val="28"/>
        </w:rPr>
        <w:t>На конец года:</w:t>
      </w:r>
    </w:p>
    <w:p w:rsidR="00C24BE5" w:rsidRPr="005A7318" w:rsidRDefault="00C24BE5" w:rsidP="00E52FD2">
      <w:pPr>
        <w:spacing w:line="360" w:lineRule="auto"/>
        <w:ind w:firstLine="540"/>
        <w:jc w:val="both"/>
        <w:rPr>
          <w:sz w:val="28"/>
          <w:szCs w:val="28"/>
        </w:rPr>
      </w:pPr>
      <w:r w:rsidRPr="005A7318">
        <w:rPr>
          <w:sz w:val="28"/>
          <w:szCs w:val="28"/>
        </w:rPr>
        <w:t>ТЛ=(151365+578973)-( 832679+162666)= -265007 тыс.руб.</w:t>
      </w:r>
    </w:p>
    <w:p w:rsidR="00942C8B" w:rsidRDefault="00C24BE5" w:rsidP="00942C8B">
      <w:pPr>
        <w:spacing w:line="360" w:lineRule="auto"/>
        <w:ind w:firstLine="540"/>
        <w:jc w:val="both"/>
        <w:rPr>
          <w:sz w:val="28"/>
          <w:szCs w:val="28"/>
        </w:rPr>
      </w:pPr>
      <w:r>
        <w:rPr>
          <w:sz w:val="28"/>
          <w:szCs w:val="28"/>
        </w:rPr>
        <w:t>Данный показатель свидетельствует, что организация неплатежеспособна на ближайший период времени.</w:t>
      </w:r>
    </w:p>
    <w:p w:rsidR="00C24BE5" w:rsidRDefault="00C24BE5" w:rsidP="00942C8B">
      <w:pPr>
        <w:spacing w:line="360" w:lineRule="auto"/>
        <w:ind w:firstLine="540"/>
        <w:jc w:val="both"/>
        <w:rPr>
          <w:sz w:val="28"/>
          <w:szCs w:val="28"/>
        </w:rPr>
      </w:pPr>
      <w:r w:rsidRPr="005A7318">
        <w:rPr>
          <w:b/>
          <w:sz w:val="28"/>
          <w:szCs w:val="28"/>
        </w:rPr>
        <w:t>Перспективная платежеспособность</w:t>
      </w:r>
      <w:r w:rsidR="00942C8B">
        <w:rPr>
          <w:b/>
          <w:sz w:val="28"/>
          <w:szCs w:val="28"/>
        </w:rPr>
        <w:t xml:space="preserve"> </w:t>
      </w:r>
      <w:r>
        <w:rPr>
          <w:sz w:val="28"/>
          <w:szCs w:val="28"/>
        </w:rPr>
        <w:t>- прогноз платежеспособности на основе будущих поступлений и платежей.</w:t>
      </w:r>
    </w:p>
    <w:p w:rsidR="00C24BE5" w:rsidRDefault="00C24BE5" w:rsidP="00E52FD2">
      <w:pPr>
        <w:spacing w:line="360" w:lineRule="auto"/>
        <w:ind w:firstLine="540"/>
        <w:jc w:val="both"/>
        <w:rPr>
          <w:sz w:val="28"/>
          <w:szCs w:val="28"/>
        </w:rPr>
      </w:pPr>
      <w:r>
        <w:rPr>
          <w:sz w:val="28"/>
          <w:szCs w:val="28"/>
        </w:rPr>
        <w:t>ПЛ</w:t>
      </w:r>
      <w:r w:rsidR="006603DF">
        <w:rPr>
          <w:sz w:val="28"/>
          <w:szCs w:val="28"/>
        </w:rPr>
        <w:t xml:space="preserve"> </w:t>
      </w:r>
      <w:r>
        <w:rPr>
          <w:sz w:val="28"/>
          <w:szCs w:val="28"/>
        </w:rPr>
        <w:t>=А3-П3</w:t>
      </w:r>
    </w:p>
    <w:p w:rsidR="00C24BE5" w:rsidRPr="005A7318" w:rsidRDefault="00C24BE5" w:rsidP="00E52FD2">
      <w:pPr>
        <w:spacing w:line="360" w:lineRule="auto"/>
        <w:ind w:firstLine="540"/>
        <w:jc w:val="both"/>
        <w:rPr>
          <w:sz w:val="28"/>
          <w:szCs w:val="28"/>
        </w:rPr>
      </w:pPr>
      <w:r w:rsidRPr="005A7318">
        <w:rPr>
          <w:sz w:val="28"/>
          <w:szCs w:val="28"/>
        </w:rPr>
        <w:t>На начало года ПЛ</w:t>
      </w:r>
      <w:r w:rsidR="006603DF">
        <w:rPr>
          <w:sz w:val="28"/>
          <w:szCs w:val="28"/>
        </w:rPr>
        <w:t xml:space="preserve"> </w:t>
      </w:r>
      <w:r w:rsidRPr="005A7318">
        <w:rPr>
          <w:sz w:val="28"/>
          <w:szCs w:val="28"/>
        </w:rPr>
        <w:t>=</w:t>
      </w:r>
      <w:r w:rsidR="006603DF">
        <w:rPr>
          <w:sz w:val="28"/>
          <w:szCs w:val="28"/>
        </w:rPr>
        <w:t xml:space="preserve"> </w:t>
      </w:r>
      <w:r w:rsidRPr="005A7318">
        <w:rPr>
          <w:sz w:val="28"/>
          <w:szCs w:val="28"/>
        </w:rPr>
        <w:t>993188-344104=649084 тыс. руб.</w:t>
      </w:r>
    </w:p>
    <w:p w:rsidR="00942C8B" w:rsidRDefault="00C24BE5" w:rsidP="00E52FD2">
      <w:pPr>
        <w:spacing w:line="360" w:lineRule="auto"/>
        <w:ind w:firstLine="540"/>
        <w:jc w:val="both"/>
        <w:rPr>
          <w:sz w:val="28"/>
          <w:szCs w:val="28"/>
        </w:rPr>
      </w:pPr>
      <w:r w:rsidRPr="005A7318">
        <w:rPr>
          <w:sz w:val="28"/>
          <w:szCs w:val="28"/>
        </w:rPr>
        <w:t>На конец года ПЛ</w:t>
      </w:r>
      <w:r w:rsidR="006603DF">
        <w:rPr>
          <w:sz w:val="28"/>
          <w:szCs w:val="28"/>
        </w:rPr>
        <w:t xml:space="preserve"> </w:t>
      </w:r>
      <w:r w:rsidRPr="005A7318">
        <w:rPr>
          <w:sz w:val="28"/>
          <w:szCs w:val="28"/>
        </w:rPr>
        <w:t>=</w:t>
      </w:r>
      <w:r w:rsidR="006603DF">
        <w:rPr>
          <w:sz w:val="28"/>
          <w:szCs w:val="28"/>
        </w:rPr>
        <w:t xml:space="preserve"> </w:t>
      </w:r>
      <w:r w:rsidRPr="005A7318">
        <w:rPr>
          <w:sz w:val="28"/>
          <w:szCs w:val="28"/>
        </w:rPr>
        <w:t>1188662-217014=971648 тыс.руб.</w:t>
      </w:r>
    </w:p>
    <w:p w:rsidR="00C24BE5" w:rsidRDefault="00C24BE5" w:rsidP="00E52FD2">
      <w:pPr>
        <w:spacing w:line="360" w:lineRule="auto"/>
        <w:ind w:firstLine="540"/>
        <w:jc w:val="both"/>
        <w:rPr>
          <w:sz w:val="28"/>
          <w:szCs w:val="28"/>
        </w:rPr>
      </w:pPr>
      <w:r>
        <w:rPr>
          <w:sz w:val="28"/>
          <w:szCs w:val="28"/>
        </w:rPr>
        <w:t>На основе будущих поступлений и платежей организация платежеспособна. Организация имеет возможность восстановить платежеспособность, в дальнейшем улучшив</w:t>
      </w:r>
      <w:r w:rsidR="00942C8B">
        <w:rPr>
          <w:sz w:val="28"/>
          <w:szCs w:val="28"/>
        </w:rPr>
        <w:t xml:space="preserve"> сбыт  и производство продукции</w:t>
      </w:r>
      <w:r>
        <w:rPr>
          <w:sz w:val="28"/>
          <w:szCs w:val="28"/>
        </w:rPr>
        <w:t>.</w:t>
      </w:r>
    </w:p>
    <w:p w:rsidR="00C24BE5" w:rsidRDefault="00C24BE5" w:rsidP="00C24BE5">
      <w:pPr>
        <w:spacing w:line="360" w:lineRule="auto"/>
        <w:jc w:val="both"/>
        <w:rPr>
          <w:sz w:val="28"/>
          <w:szCs w:val="28"/>
        </w:rPr>
      </w:pPr>
      <w:r>
        <w:rPr>
          <w:sz w:val="28"/>
          <w:szCs w:val="28"/>
        </w:rPr>
        <w:t>Наряду с группировкой используют способ расчета финансовых коэффициентов.</w:t>
      </w:r>
    </w:p>
    <w:p w:rsidR="00C24BE5" w:rsidRPr="005A7318" w:rsidRDefault="00C24BE5" w:rsidP="00C24BE5">
      <w:pPr>
        <w:spacing w:line="360" w:lineRule="auto"/>
        <w:jc w:val="right"/>
        <w:rPr>
          <w:sz w:val="28"/>
          <w:szCs w:val="28"/>
        </w:rPr>
      </w:pPr>
      <w:r>
        <w:rPr>
          <w:sz w:val="28"/>
          <w:szCs w:val="28"/>
        </w:rPr>
        <w:t>Таблица 23</w:t>
      </w:r>
    </w:p>
    <w:p w:rsidR="00C24BE5" w:rsidRPr="00E845E6" w:rsidRDefault="00C24BE5" w:rsidP="00C24BE5">
      <w:pPr>
        <w:spacing w:line="360" w:lineRule="auto"/>
        <w:jc w:val="center"/>
        <w:rPr>
          <w:b/>
          <w:sz w:val="28"/>
          <w:szCs w:val="28"/>
        </w:rPr>
      </w:pPr>
      <w:r w:rsidRPr="00E845E6">
        <w:rPr>
          <w:b/>
          <w:sz w:val="28"/>
          <w:szCs w:val="28"/>
        </w:rPr>
        <w:t>Динамика показателей ликвидности  активов и финанс</w:t>
      </w:r>
      <w:r w:rsidR="00E52FD2">
        <w:rPr>
          <w:b/>
          <w:sz w:val="28"/>
          <w:szCs w:val="28"/>
        </w:rPr>
        <w:t>овой устойчивости организации (</w:t>
      </w:r>
      <w:r w:rsidRPr="00E845E6">
        <w:rPr>
          <w:b/>
          <w:sz w:val="28"/>
          <w:szCs w:val="28"/>
        </w:rPr>
        <w:t>по данным ф. №1)</w:t>
      </w:r>
    </w:p>
    <w:p w:rsidR="00C24BE5" w:rsidRDefault="00C24BE5" w:rsidP="00C24BE5">
      <w:pPr>
        <w:jc w:val="center"/>
        <w:rPr>
          <w:sz w:val="20"/>
          <w:szCs w:val="20"/>
        </w:rPr>
      </w:pPr>
    </w:p>
    <w:tbl>
      <w:tblPr>
        <w:tblW w:w="10093" w:type="dxa"/>
        <w:tblInd w:w="93" w:type="dxa"/>
        <w:tblLook w:val="0000" w:firstRow="0" w:lastRow="0" w:firstColumn="0" w:lastColumn="0" w:noHBand="0" w:noVBand="0"/>
      </w:tblPr>
      <w:tblGrid>
        <w:gridCol w:w="5062"/>
        <w:gridCol w:w="985"/>
        <w:gridCol w:w="876"/>
        <w:gridCol w:w="1398"/>
        <w:gridCol w:w="1790"/>
      </w:tblGrid>
      <w:tr w:rsidR="00C24BE5" w:rsidRPr="004A33F1">
        <w:trPr>
          <w:trHeight w:val="67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C24BE5" w:rsidRPr="004A33F1" w:rsidRDefault="00C24BE5" w:rsidP="002F5325">
            <w:pPr>
              <w:jc w:val="center"/>
              <w:rPr>
                <w:b/>
                <w:bCs/>
              </w:rPr>
            </w:pPr>
            <w:r w:rsidRPr="004A33F1">
              <w:rPr>
                <w:b/>
                <w:bCs/>
              </w:rPr>
              <w:t>Показатель</w:t>
            </w:r>
          </w:p>
        </w:tc>
        <w:tc>
          <w:tcPr>
            <w:tcW w:w="0" w:type="auto"/>
            <w:tcBorders>
              <w:top w:val="single" w:sz="4" w:space="0" w:color="auto"/>
              <w:left w:val="nil"/>
              <w:bottom w:val="single" w:sz="4" w:space="0" w:color="auto"/>
              <w:right w:val="single" w:sz="4" w:space="0" w:color="auto"/>
            </w:tcBorders>
            <w:shd w:val="clear" w:color="auto" w:fill="auto"/>
            <w:vAlign w:val="center"/>
          </w:tcPr>
          <w:p w:rsidR="00C24BE5" w:rsidRPr="004A33F1" w:rsidRDefault="00C24BE5" w:rsidP="002F5325">
            <w:pPr>
              <w:jc w:val="center"/>
              <w:rPr>
                <w:b/>
                <w:bCs/>
              </w:rPr>
            </w:pPr>
            <w:r w:rsidRPr="004A33F1">
              <w:rPr>
                <w:b/>
                <w:bCs/>
              </w:rPr>
              <w:t>На начало года</w:t>
            </w:r>
          </w:p>
        </w:tc>
        <w:tc>
          <w:tcPr>
            <w:tcW w:w="0" w:type="auto"/>
            <w:tcBorders>
              <w:top w:val="single" w:sz="4" w:space="0" w:color="auto"/>
              <w:left w:val="nil"/>
              <w:bottom w:val="single" w:sz="4" w:space="0" w:color="auto"/>
              <w:right w:val="single" w:sz="4" w:space="0" w:color="auto"/>
            </w:tcBorders>
            <w:shd w:val="clear" w:color="auto" w:fill="auto"/>
            <w:vAlign w:val="center"/>
          </w:tcPr>
          <w:p w:rsidR="00C24BE5" w:rsidRPr="004A33F1" w:rsidRDefault="00C24BE5" w:rsidP="002F5325">
            <w:pPr>
              <w:jc w:val="center"/>
              <w:rPr>
                <w:b/>
                <w:bCs/>
              </w:rPr>
            </w:pPr>
            <w:r w:rsidRPr="004A33F1">
              <w:rPr>
                <w:b/>
                <w:bCs/>
              </w:rPr>
              <w:t>На конец года</w:t>
            </w:r>
          </w:p>
        </w:tc>
        <w:tc>
          <w:tcPr>
            <w:tcW w:w="0" w:type="auto"/>
            <w:tcBorders>
              <w:top w:val="single" w:sz="4" w:space="0" w:color="auto"/>
              <w:left w:val="nil"/>
              <w:bottom w:val="single" w:sz="4" w:space="0" w:color="auto"/>
              <w:right w:val="single" w:sz="4" w:space="0" w:color="auto"/>
            </w:tcBorders>
            <w:shd w:val="clear" w:color="auto" w:fill="auto"/>
            <w:vAlign w:val="center"/>
          </w:tcPr>
          <w:p w:rsidR="00C24BE5" w:rsidRPr="004A33F1" w:rsidRDefault="00C24BE5" w:rsidP="002F5325">
            <w:pPr>
              <w:jc w:val="center"/>
              <w:rPr>
                <w:b/>
                <w:bCs/>
              </w:rPr>
            </w:pPr>
            <w:r w:rsidRPr="004A33F1">
              <w:rPr>
                <w:b/>
                <w:bCs/>
              </w:rPr>
              <w:t>Изменение (+, -)</w:t>
            </w:r>
          </w:p>
        </w:tc>
        <w:tc>
          <w:tcPr>
            <w:tcW w:w="0" w:type="auto"/>
            <w:tcBorders>
              <w:top w:val="single" w:sz="4" w:space="0" w:color="auto"/>
              <w:left w:val="nil"/>
              <w:bottom w:val="single" w:sz="4" w:space="0" w:color="auto"/>
              <w:right w:val="single" w:sz="4" w:space="0" w:color="auto"/>
            </w:tcBorders>
          </w:tcPr>
          <w:p w:rsidR="00C24BE5" w:rsidRPr="004A33F1" w:rsidRDefault="00C24BE5" w:rsidP="002F5325">
            <w:pPr>
              <w:jc w:val="center"/>
              <w:rPr>
                <w:b/>
                <w:bCs/>
              </w:rPr>
            </w:pPr>
            <w:r w:rsidRPr="004A33F1">
              <w:rPr>
                <w:b/>
                <w:bCs/>
              </w:rPr>
              <w:t>Нормативный показатель</w:t>
            </w:r>
          </w:p>
        </w:tc>
      </w:tr>
      <w:tr w:rsidR="00C24BE5" w:rsidRPr="004A33F1">
        <w:trPr>
          <w:trHeight w:val="255"/>
        </w:trPr>
        <w:tc>
          <w:tcPr>
            <w:tcW w:w="0" w:type="auto"/>
            <w:tcBorders>
              <w:top w:val="nil"/>
              <w:left w:val="single" w:sz="4" w:space="0" w:color="auto"/>
              <w:bottom w:val="single" w:sz="4" w:space="0" w:color="auto"/>
              <w:right w:val="single" w:sz="4" w:space="0" w:color="auto"/>
            </w:tcBorders>
            <w:shd w:val="clear" w:color="auto" w:fill="auto"/>
            <w:noWrap/>
          </w:tcPr>
          <w:p w:rsidR="00C24BE5" w:rsidRPr="004A33F1" w:rsidRDefault="00C24BE5" w:rsidP="002F5325">
            <w:r w:rsidRPr="004A33F1">
              <w:t>1. Коэффициент абсолютной ликвидности</w:t>
            </w:r>
          </w:p>
        </w:tc>
        <w:tc>
          <w:tcPr>
            <w:tcW w:w="0" w:type="auto"/>
            <w:tcBorders>
              <w:top w:val="nil"/>
              <w:left w:val="nil"/>
              <w:bottom w:val="single" w:sz="4" w:space="0" w:color="auto"/>
              <w:right w:val="single" w:sz="4" w:space="0" w:color="auto"/>
            </w:tcBorders>
            <w:shd w:val="clear" w:color="auto" w:fill="auto"/>
            <w:noWrap/>
            <w:vAlign w:val="bottom"/>
          </w:tcPr>
          <w:p w:rsidR="00C24BE5" w:rsidRPr="004A33F1" w:rsidRDefault="00C24BE5" w:rsidP="002F5325">
            <w:pPr>
              <w:jc w:val="center"/>
            </w:pPr>
            <w:r w:rsidRPr="004A33F1">
              <w:t>0,1536</w:t>
            </w:r>
          </w:p>
        </w:tc>
        <w:tc>
          <w:tcPr>
            <w:tcW w:w="0" w:type="auto"/>
            <w:tcBorders>
              <w:top w:val="nil"/>
              <w:left w:val="nil"/>
              <w:bottom w:val="single" w:sz="4" w:space="0" w:color="auto"/>
              <w:right w:val="single" w:sz="4" w:space="0" w:color="auto"/>
            </w:tcBorders>
            <w:shd w:val="clear" w:color="auto" w:fill="auto"/>
            <w:noWrap/>
            <w:vAlign w:val="bottom"/>
          </w:tcPr>
          <w:p w:rsidR="00C24BE5" w:rsidRPr="004A33F1" w:rsidRDefault="00C24BE5" w:rsidP="002F5325">
            <w:pPr>
              <w:jc w:val="center"/>
            </w:pPr>
            <w:r w:rsidRPr="004A33F1">
              <w:t>0,1521</w:t>
            </w:r>
          </w:p>
        </w:tc>
        <w:tc>
          <w:tcPr>
            <w:tcW w:w="0" w:type="auto"/>
            <w:tcBorders>
              <w:top w:val="nil"/>
              <w:left w:val="nil"/>
              <w:bottom w:val="single" w:sz="4" w:space="0" w:color="auto"/>
              <w:right w:val="single" w:sz="4" w:space="0" w:color="auto"/>
            </w:tcBorders>
            <w:shd w:val="clear" w:color="auto" w:fill="auto"/>
            <w:noWrap/>
            <w:vAlign w:val="bottom"/>
          </w:tcPr>
          <w:p w:rsidR="00C24BE5" w:rsidRPr="004A33F1" w:rsidRDefault="00C24BE5" w:rsidP="002F5325">
            <w:pPr>
              <w:jc w:val="center"/>
            </w:pPr>
            <w:r w:rsidRPr="004A33F1">
              <w:t>-0,0015</w:t>
            </w:r>
          </w:p>
        </w:tc>
        <w:tc>
          <w:tcPr>
            <w:tcW w:w="0" w:type="auto"/>
            <w:tcBorders>
              <w:top w:val="nil"/>
              <w:left w:val="nil"/>
              <w:bottom w:val="single" w:sz="4" w:space="0" w:color="auto"/>
              <w:right w:val="single" w:sz="4" w:space="0" w:color="auto"/>
            </w:tcBorders>
          </w:tcPr>
          <w:p w:rsidR="00C24BE5" w:rsidRPr="004A33F1" w:rsidRDefault="00C24BE5" w:rsidP="002F5325">
            <w:pPr>
              <w:jc w:val="center"/>
            </w:pPr>
            <w:r w:rsidRPr="004A33F1">
              <w:t>&gt;0,2</w:t>
            </w:r>
          </w:p>
        </w:tc>
      </w:tr>
      <w:tr w:rsidR="00C24BE5" w:rsidRPr="004A33F1">
        <w:trPr>
          <w:trHeight w:val="450"/>
        </w:trPr>
        <w:tc>
          <w:tcPr>
            <w:tcW w:w="0" w:type="auto"/>
            <w:tcBorders>
              <w:top w:val="nil"/>
              <w:left w:val="single" w:sz="4" w:space="0" w:color="auto"/>
              <w:bottom w:val="single" w:sz="4" w:space="0" w:color="auto"/>
              <w:right w:val="single" w:sz="4" w:space="0" w:color="auto"/>
            </w:tcBorders>
            <w:shd w:val="clear" w:color="auto" w:fill="auto"/>
          </w:tcPr>
          <w:p w:rsidR="00C24BE5" w:rsidRPr="004A33F1" w:rsidRDefault="00C24BE5" w:rsidP="002F5325">
            <w:r w:rsidRPr="004A33F1">
              <w:t>2. Коэффициент промежуточной (критической) ликвидности</w:t>
            </w:r>
          </w:p>
        </w:tc>
        <w:tc>
          <w:tcPr>
            <w:tcW w:w="0" w:type="auto"/>
            <w:tcBorders>
              <w:top w:val="nil"/>
              <w:left w:val="nil"/>
              <w:bottom w:val="single" w:sz="4" w:space="0" w:color="auto"/>
              <w:right w:val="single" w:sz="4" w:space="0" w:color="auto"/>
            </w:tcBorders>
            <w:shd w:val="clear" w:color="auto" w:fill="auto"/>
            <w:noWrap/>
            <w:vAlign w:val="bottom"/>
          </w:tcPr>
          <w:p w:rsidR="00C24BE5" w:rsidRPr="004A33F1" w:rsidRDefault="00C24BE5" w:rsidP="002F5325">
            <w:pPr>
              <w:jc w:val="center"/>
            </w:pPr>
            <w:r w:rsidRPr="004A33F1">
              <w:t>0,6487</w:t>
            </w:r>
          </w:p>
        </w:tc>
        <w:tc>
          <w:tcPr>
            <w:tcW w:w="0" w:type="auto"/>
            <w:tcBorders>
              <w:top w:val="nil"/>
              <w:left w:val="nil"/>
              <w:bottom w:val="single" w:sz="4" w:space="0" w:color="auto"/>
              <w:right w:val="single" w:sz="4" w:space="0" w:color="auto"/>
            </w:tcBorders>
            <w:shd w:val="clear" w:color="auto" w:fill="auto"/>
            <w:noWrap/>
            <w:vAlign w:val="bottom"/>
          </w:tcPr>
          <w:p w:rsidR="00C24BE5" w:rsidRPr="004A33F1" w:rsidRDefault="00C24BE5" w:rsidP="002F5325">
            <w:pPr>
              <w:jc w:val="center"/>
            </w:pPr>
            <w:r w:rsidRPr="004A33F1">
              <w:t>0,7338</w:t>
            </w:r>
          </w:p>
        </w:tc>
        <w:tc>
          <w:tcPr>
            <w:tcW w:w="0" w:type="auto"/>
            <w:tcBorders>
              <w:top w:val="nil"/>
              <w:left w:val="nil"/>
              <w:bottom w:val="single" w:sz="4" w:space="0" w:color="auto"/>
              <w:right w:val="single" w:sz="4" w:space="0" w:color="auto"/>
            </w:tcBorders>
            <w:shd w:val="clear" w:color="auto" w:fill="auto"/>
            <w:noWrap/>
            <w:vAlign w:val="bottom"/>
          </w:tcPr>
          <w:p w:rsidR="00C24BE5" w:rsidRPr="004A33F1" w:rsidRDefault="00C24BE5" w:rsidP="002F5325">
            <w:pPr>
              <w:jc w:val="center"/>
            </w:pPr>
            <w:r w:rsidRPr="004A33F1">
              <w:t>0,0851</w:t>
            </w:r>
          </w:p>
        </w:tc>
        <w:tc>
          <w:tcPr>
            <w:tcW w:w="0" w:type="auto"/>
            <w:tcBorders>
              <w:top w:val="nil"/>
              <w:left w:val="nil"/>
              <w:bottom w:val="single" w:sz="4" w:space="0" w:color="auto"/>
              <w:right w:val="single" w:sz="4" w:space="0" w:color="auto"/>
            </w:tcBorders>
          </w:tcPr>
          <w:p w:rsidR="00C24BE5" w:rsidRPr="004A33F1" w:rsidRDefault="00F126E4" w:rsidP="002F5325">
            <w:pPr>
              <w:jc w:val="center"/>
            </w:pPr>
            <w:r w:rsidRPr="004A33F1">
              <w:t>&gt;1</w:t>
            </w:r>
          </w:p>
        </w:tc>
      </w:tr>
      <w:tr w:rsidR="00C24BE5" w:rsidRPr="004A33F1">
        <w:trPr>
          <w:trHeight w:val="255"/>
        </w:trPr>
        <w:tc>
          <w:tcPr>
            <w:tcW w:w="0" w:type="auto"/>
            <w:tcBorders>
              <w:top w:val="nil"/>
              <w:left w:val="single" w:sz="4" w:space="0" w:color="auto"/>
              <w:bottom w:val="single" w:sz="4" w:space="0" w:color="auto"/>
              <w:right w:val="single" w:sz="4" w:space="0" w:color="auto"/>
            </w:tcBorders>
            <w:shd w:val="clear" w:color="auto" w:fill="auto"/>
            <w:noWrap/>
          </w:tcPr>
          <w:p w:rsidR="00C24BE5" w:rsidRPr="004A33F1" w:rsidRDefault="00C24BE5" w:rsidP="002F5325">
            <w:r w:rsidRPr="004A33F1">
              <w:t>3. Коэффициент текущей (общей) ликвидности</w:t>
            </w:r>
          </w:p>
        </w:tc>
        <w:tc>
          <w:tcPr>
            <w:tcW w:w="0" w:type="auto"/>
            <w:tcBorders>
              <w:top w:val="nil"/>
              <w:left w:val="nil"/>
              <w:bottom w:val="single" w:sz="4" w:space="0" w:color="auto"/>
              <w:right w:val="single" w:sz="4" w:space="0" w:color="auto"/>
            </w:tcBorders>
            <w:shd w:val="clear" w:color="auto" w:fill="auto"/>
            <w:noWrap/>
            <w:vAlign w:val="bottom"/>
          </w:tcPr>
          <w:p w:rsidR="00C24BE5" w:rsidRPr="004A33F1" w:rsidRDefault="00C24BE5" w:rsidP="002F5325">
            <w:pPr>
              <w:jc w:val="center"/>
            </w:pPr>
            <w:r w:rsidRPr="004A33F1">
              <w:t>1,8280</w:t>
            </w:r>
          </w:p>
        </w:tc>
        <w:tc>
          <w:tcPr>
            <w:tcW w:w="0" w:type="auto"/>
            <w:tcBorders>
              <w:top w:val="nil"/>
              <w:left w:val="nil"/>
              <w:bottom w:val="single" w:sz="4" w:space="0" w:color="auto"/>
              <w:right w:val="single" w:sz="4" w:space="0" w:color="auto"/>
            </w:tcBorders>
            <w:shd w:val="clear" w:color="auto" w:fill="auto"/>
            <w:noWrap/>
            <w:vAlign w:val="bottom"/>
          </w:tcPr>
          <w:p w:rsidR="00C24BE5" w:rsidRPr="004A33F1" w:rsidRDefault="00C24BE5" w:rsidP="002F5325">
            <w:pPr>
              <w:jc w:val="center"/>
            </w:pPr>
            <w:r w:rsidRPr="004A33F1">
              <w:t>2,0879</w:t>
            </w:r>
          </w:p>
        </w:tc>
        <w:tc>
          <w:tcPr>
            <w:tcW w:w="0" w:type="auto"/>
            <w:tcBorders>
              <w:top w:val="nil"/>
              <w:left w:val="nil"/>
              <w:bottom w:val="single" w:sz="4" w:space="0" w:color="auto"/>
              <w:right w:val="single" w:sz="4" w:space="0" w:color="auto"/>
            </w:tcBorders>
            <w:shd w:val="clear" w:color="auto" w:fill="auto"/>
            <w:noWrap/>
            <w:vAlign w:val="bottom"/>
          </w:tcPr>
          <w:p w:rsidR="00C24BE5" w:rsidRPr="004A33F1" w:rsidRDefault="00C24BE5" w:rsidP="002F5325">
            <w:pPr>
              <w:jc w:val="center"/>
            </w:pPr>
            <w:r w:rsidRPr="004A33F1">
              <w:t>0,2600</w:t>
            </w:r>
          </w:p>
        </w:tc>
        <w:tc>
          <w:tcPr>
            <w:tcW w:w="0" w:type="auto"/>
            <w:tcBorders>
              <w:top w:val="nil"/>
              <w:left w:val="nil"/>
              <w:bottom w:val="single" w:sz="4" w:space="0" w:color="auto"/>
              <w:right w:val="single" w:sz="4" w:space="0" w:color="auto"/>
            </w:tcBorders>
          </w:tcPr>
          <w:p w:rsidR="00C24BE5" w:rsidRPr="004A33F1" w:rsidRDefault="00C24BE5" w:rsidP="002F5325">
            <w:pPr>
              <w:jc w:val="center"/>
            </w:pPr>
            <w:r w:rsidRPr="004A33F1">
              <w:t>&gt;2</w:t>
            </w:r>
          </w:p>
        </w:tc>
      </w:tr>
      <w:tr w:rsidR="00C24BE5" w:rsidRPr="004A33F1">
        <w:trPr>
          <w:trHeight w:val="533"/>
        </w:trPr>
        <w:tc>
          <w:tcPr>
            <w:tcW w:w="0" w:type="auto"/>
            <w:tcBorders>
              <w:top w:val="nil"/>
              <w:left w:val="single" w:sz="4" w:space="0" w:color="auto"/>
              <w:bottom w:val="nil"/>
              <w:right w:val="single" w:sz="4" w:space="0" w:color="auto"/>
            </w:tcBorders>
            <w:shd w:val="clear" w:color="auto" w:fill="auto"/>
          </w:tcPr>
          <w:p w:rsidR="00C24BE5" w:rsidRPr="004A33F1" w:rsidRDefault="00C24BE5" w:rsidP="002F5325">
            <w:r w:rsidRPr="004A33F1">
              <w:t>4.Общий показатель ликвидности.</w:t>
            </w:r>
          </w:p>
          <w:p w:rsidR="00C24BE5" w:rsidRPr="004A33F1" w:rsidRDefault="00C24BE5" w:rsidP="002F5325">
            <w:r w:rsidRPr="004A33F1">
              <w:t>А1+0,5А2+0,3А3/П1+0,5П2+0,3П3</w:t>
            </w:r>
          </w:p>
        </w:tc>
        <w:tc>
          <w:tcPr>
            <w:tcW w:w="0" w:type="auto"/>
            <w:tcBorders>
              <w:top w:val="nil"/>
              <w:left w:val="nil"/>
              <w:bottom w:val="nil"/>
              <w:right w:val="single" w:sz="4" w:space="0" w:color="auto"/>
            </w:tcBorders>
            <w:shd w:val="clear" w:color="auto" w:fill="auto"/>
            <w:noWrap/>
            <w:vAlign w:val="bottom"/>
          </w:tcPr>
          <w:p w:rsidR="00C24BE5" w:rsidRPr="004A33F1" w:rsidRDefault="00C24BE5" w:rsidP="002F5325">
            <w:pPr>
              <w:jc w:val="center"/>
            </w:pPr>
            <w:r w:rsidRPr="004A33F1">
              <w:t>0,6986</w:t>
            </w:r>
          </w:p>
        </w:tc>
        <w:tc>
          <w:tcPr>
            <w:tcW w:w="0" w:type="auto"/>
            <w:tcBorders>
              <w:top w:val="nil"/>
              <w:left w:val="nil"/>
              <w:bottom w:val="nil"/>
              <w:right w:val="single" w:sz="4" w:space="0" w:color="auto"/>
            </w:tcBorders>
            <w:shd w:val="clear" w:color="auto" w:fill="auto"/>
            <w:noWrap/>
            <w:vAlign w:val="bottom"/>
          </w:tcPr>
          <w:p w:rsidR="00C24BE5" w:rsidRPr="004A33F1" w:rsidRDefault="006603DF" w:rsidP="002F5325">
            <w:pPr>
              <w:jc w:val="center"/>
            </w:pPr>
            <w:r w:rsidRPr="004A33F1">
              <w:t>0,8145</w:t>
            </w:r>
          </w:p>
        </w:tc>
        <w:tc>
          <w:tcPr>
            <w:tcW w:w="0" w:type="auto"/>
            <w:tcBorders>
              <w:top w:val="nil"/>
              <w:left w:val="nil"/>
              <w:bottom w:val="nil"/>
              <w:right w:val="single" w:sz="4" w:space="0" w:color="auto"/>
            </w:tcBorders>
            <w:shd w:val="clear" w:color="auto" w:fill="auto"/>
            <w:noWrap/>
            <w:vAlign w:val="bottom"/>
          </w:tcPr>
          <w:p w:rsidR="00C24BE5" w:rsidRPr="004A33F1" w:rsidRDefault="006603DF" w:rsidP="002F5325">
            <w:pPr>
              <w:jc w:val="center"/>
            </w:pPr>
            <w:r w:rsidRPr="004A33F1">
              <w:t>0,1159</w:t>
            </w:r>
          </w:p>
        </w:tc>
        <w:tc>
          <w:tcPr>
            <w:tcW w:w="0" w:type="auto"/>
            <w:tcBorders>
              <w:top w:val="nil"/>
              <w:left w:val="nil"/>
              <w:bottom w:val="nil"/>
              <w:right w:val="single" w:sz="4" w:space="0" w:color="auto"/>
            </w:tcBorders>
          </w:tcPr>
          <w:p w:rsidR="00C24BE5" w:rsidRPr="004A33F1" w:rsidRDefault="00C24BE5" w:rsidP="002F5325">
            <w:pPr>
              <w:jc w:val="center"/>
            </w:pPr>
            <w:r w:rsidRPr="004A33F1">
              <w:t>&gt;1</w:t>
            </w:r>
          </w:p>
        </w:tc>
      </w:tr>
      <w:tr w:rsidR="00C24BE5" w:rsidRPr="004A33F1">
        <w:trPr>
          <w:trHeight w:val="553"/>
        </w:trPr>
        <w:tc>
          <w:tcPr>
            <w:tcW w:w="0" w:type="auto"/>
            <w:tcBorders>
              <w:top w:val="nil"/>
              <w:left w:val="single" w:sz="4" w:space="0" w:color="auto"/>
              <w:bottom w:val="nil"/>
              <w:right w:val="single" w:sz="4" w:space="0" w:color="auto"/>
            </w:tcBorders>
            <w:shd w:val="clear" w:color="auto" w:fill="auto"/>
          </w:tcPr>
          <w:p w:rsidR="00C24BE5" w:rsidRPr="004A33F1" w:rsidRDefault="00C24BE5" w:rsidP="002F5325">
            <w:r w:rsidRPr="004A33F1">
              <w:t>5.Коэфициент обеспеченности оборотных активов собственными средствами</w:t>
            </w:r>
          </w:p>
        </w:tc>
        <w:tc>
          <w:tcPr>
            <w:tcW w:w="0" w:type="auto"/>
            <w:tcBorders>
              <w:top w:val="nil"/>
              <w:left w:val="nil"/>
              <w:bottom w:val="nil"/>
              <w:right w:val="single" w:sz="4" w:space="0" w:color="auto"/>
            </w:tcBorders>
            <w:shd w:val="clear" w:color="auto" w:fill="auto"/>
            <w:noWrap/>
            <w:vAlign w:val="bottom"/>
          </w:tcPr>
          <w:p w:rsidR="00C24BE5" w:rsidRPr="004A33F1" w:rsidRDefault="00C24BE5" w:rsidP="002F5325">
            <w:pPr>
              <w:jc w:val="center"/>
            </w:pPr>
            <w:r w:rsidRPr="004A33F1">
              <w:t>0,4529</w:t>
            </w:r>
          </w:p>
        </w:tc>
        <w:tc>
          <w:tcPr>
            <w:tcW w:w="0" w:type="auto"/>
            <w:tcBorders>
              <w:top w:val="nil"/>
              <w:left w:val="nil"/>
              <w:bottom w:val="nil"/>
              <w:right w:val="single" w:sz="4" w:space="0" w:color="auto"/>
            </w:tcBorders>
            <w:shd w:val="clear" w:color="auto" w:fill="auto"/>
            <w:noWrap/>
            <w:vAlign w:val="bottom"/>
          </w:tcPr>
          <w:p w:rsidR="00C24BE5" w:rsidRPr="004A33F1" w:rsidRDefault="00C24BE5" w:rsidP="002F5325">
            <w:pPr>
              <w:jc w:val="center"/>
            </w:pPr>
            <w:r w:rsidRPr="004A33F1">
              <w:t>0,5211</w:t>
            </w:r>
          </w:p>
        </w:tc>
        <w:tc>
          <w:tcPr>
            <w:tcW w:w="0" w:type="auto"/>
            <w:tcBorders>
              <w:top w:val="nil"/>
              <w:left w:val="nil"/>
              <w:bottom w:val="nil"/>
              <w:right w:val="single" w:sz="4" w:space="0" w:color="auto"/>
            </w:tcBorders>
            <w:shd w:val="clear" w:color="auto" w:fill="auto"/>
            <w:noWrap/>
            <w:vAlign w:val="bottom"/>
          </w:tcPr>
          <w:p w:rsidR="00C24BE5" w:rsidRPr="004A33F1" w:rsidRDefault="004A33F1" w:rsidP="002F5325">
            <w:pPr>
              <w:jc w:val="center"/>
            </w:pPr>
            <w:r w:rsidRPr="004A33F1">
              <w:t>0,0682</w:t>
            </w:r>
          </w:p>
        </w:tc>
        <w:tc>
          <w:tcPr>
            <w:tcW w:w="0" w:type="auto"/>
            <w:tcBorders>
              <w:top w:val="nil"/>
              <w:left w:val="nil"/>
              <w:bottom w:val="nil"/>
              <w:right w:val="single" w:sz="4" w:space="0" w:color="auto"/>
            </w:tcBorders>
          </w:tcPr>
          <w:p w:rsidR="00C24BE5" w:rsidRPr="004A33F1" w:rsidRDefault="00C24BE5" w:rsidP="002F5325">
            <w:pPr>
              <w:jc w:val="center"/>
            </w:pPr>
            <w:r w:rsidRPr="004A33F1">
              <w:t>&gt;0,1</w:t>
            </w:r>
          </w:p>
        </w:tc>
      </w:tr>
      <w:tr w:rsidR="00C24BE5" w:rsidRPr="004A33F1">
        <w:trPr>
          <w:trHeight w:val="431"/>
        </w:trPr>
        <w:tc>
          <w:tcPr>
            <w:tcW w:w="0" w:type="auto"/>
            <w:tcBorders>
              <w:top w:val="nil"/>
              <w:left w:val="single" w:sz="4" w:space="0" w:color="auto"/>
              <w:bottom w:val="nil"/>
              <w:right w:val="single" w:sz="4" w:space="0" w:color="auto"/>
            </w:tcBorders>
            <w:shd w:val="clear" w:color="auto" w:fill="auto"/>
          </w:tcPr>
          <w:p w:rsidR="00C24BE5" w:rsidRPr="004A33F1" w:rsidRDefault="00C24BE5" w:rsidP="002F5325">
            <w:r w:rsidRPr="004A33F1">
              <w:t>6.Коэффициент автономии</w:t>
            </w:r>
          </w:p>
        </w:tc>
        <w:tc>
          <w:tcPr>
            <w:tcW w:w="0" w:type="auto"/>
            <w:tcBorders>
              <w:top w:val="nil"/>
              <w:left w:val="nil"/>
              <w:bottom w:val="nil"/>
              <w:right w:val="single" w:sz="4" w:space="0" w:color="auto"/>
            </w:tcBorders>
            <w:shd w:val="clear" w:color="auto" w:fill="auto"/>
            <w:noWrap/>
            <w:vAlign w:val="bottom"/>
          </w:tcPr>
          <w:p w:rsidR="00C24BE5" w:rsidRPr="004A33F1" w:rsidRDefault="00C24BE5" w:rsidP="002F5325">
            <w:pPr>
              <w:jc w:val="center"/>
            </w:pPr>
            <w:r w:rsidRPr="004A33F1">
              <w:t>0,6055</w:t>
            </w:r>
          </w:p>
        </w:tc>
        <w:tc>
          <w:tcPr>
            <w:tcW w:w="0" w:type="auto"/>
            <w:tcBorders>
              <w:top w:val="nil"/>
              <w:left w:val="nil"/>
              <w:bottom w:val="nil"/>
              <w:right w:val="single" w:sz="4" w:space="0" w:color="auto"/>
            </w:tcBorders>
            <w:shd w:val="clear" w:color="auto" w:fill="auto"/>
            <w:noWrap/>
            <w:vAlign w:val="bottom"/>
          </w:tcPr>
          <w:p w:rsidR="00C24BE5" w:rsidRPr="004A33F1" w:rsidRDefault="00C24BE5" w:rsidP="002F5325">
            <w:pPr>
              <w:jc w:val="center"/>
            </w:pPr>
            <w:r w:rsidRPr="004A33F1">
              <w:t>0,6806</w:t>
            </w:r>
          </w:p>
        </w:tc>
        <w:tc>
          <w:tcPr>
            <w:tcW w:w="0" w:type="auto"/>
            <w:tcBorders>
              <w:top w:val="nil"/>
              <w:left w:val="nil"/>
              <w:bottom w:val="nil"/>
              <w:right w:val="single" w:sz="4" w:space="0" w:color="auto"/>
            </w:tcBorders>
            <w:shd w:val="clear" w:color="auto" w:fill="auto"/>
            <w:noWrap/>
            <w:vAlign w:val="bottom"/>
          </w:tcPr>
          <w:p w:rsidR="00C24BE5" w:rsidRPr="004A33F1" w:rsidRDefault="004A33F1" w:rsidP="002F5325">
            <w:pPr>
              <w:jc w:val="center"/>
            </w:pPr>
            <w:r w:rsidRPr="004A33F1">
              <w:t>0,0751</w:t>
            </w:r>
          </w:p>
        </w:tc>
        <w:tc>
          <w:tcPr>
            <w:tcW w:w="0" w:type="auto"/>
            <w:tcBorders>
              <w:top w:val="nil"/>
              <w:left w:val="nil"/>
              <w:bottom w:val="nil"/>
              <w:right w:val="single" w:sz="4" w:space="0" w:color="auto"/>
            </w:tcBorders>
          </w:tcPr>
          <w:p w:rsidR="00C24BE5" w:rsidRPr="004A33F1" w:rsidRDefault="00C24BE5" w:rsidP="002F5325">
            <w:pPr>
              <w:jc w:val="center"/>
            </w:pPr>
            <w:r w:rsidRPr="004A33F1">
              <w:t>&gt;0,5</w:t>
            </w:r>
          </w:p>
        </w:tc>
      </w:tr>
      <w:tr w:rsidR="00C24BE5" w:rsidRPr="004A33F1">
        <w:trPr>
          <w:trHeight w:val="423"/>
        </w:trPr>
        <w:tc>
          <w:tcPr>
            <w:tcW w:w="0" w:type="auto"/>
            <w:tcBorders>
              <w:top w:val="nil"/>
              <w:left w:val="single" w:sz="4" w:space="0" w:color="auto"/>
              <w:bottom w:val="single" w:sz="4" w:space="0" w:color="auto"/>
              <w:right w:val="single" w:sz="4" w:space="0" w:color="auto"/>
            </w:tcBorders>
            <w:shd w:val="clear" w:color="auto" w:fill="auto"/>
          </w:tcPr>
          <w:p w:rsidR="00C24BE5" w:rsidRPr="004A33F1" w:rsidRDefault="00C24BE5" w:rsidP="002F5325">
            <w:r w:rsidRPr="004A33F1">
              <w:t>7.Коэффициент финансовой устойчивости</w:t>
            </w:r>
          </w:p>
        </w:tc>
        <w:tc>
          <w:tcPr>
            <w:tcW w:w="0" w:type="auto"/>
            <w:tcBorders>
              <w:top w:val="nil"/>
              <w:left w:val="nil"/>
              <w:bottom w:val="single" w:sz="4" w:space="0" w:color="auto"/>
              <w:right w:val="single" w:sz="4" w:space="0" w:color="auto"/>
            </w:tcBorders>
            <w:shd w:val="clear" w:color="auto" w:fill="auto"/>
            <w:noWrap/>
            <w:vAlign w:val="bottom"/>
          </w:tcPr>
          <w:p w:rsidR="00C24BE5" w:rsidRPr="004A33F1" w:rsidRDefault="00C24BE5" w:rsidP="002F5325">
            <w:pPr>
              <w:jc w:val="center"/>
            </w:pPr>
            <w:r w:rsidRPr="004A33F1">
              <w:t>0,7107</w:t>
            </w:r>
          </w:p>
        </w:tc>
        <w:tc>
          <w:tcPr>
            <w:tcW w:w="0" w:type="auto"/>
            <w:tcBorders>
              <w:top w:val="nil"/>
              <w:left w:val="nil"/>
              <w:bottom w:val="single" w:sz="4" w:space="0" w:color="auto"/>
              <w:right w:val="single" w:sz="4" w:space="0" w:color="auto"/>
            </w:tcBorders>
            <w:shd w:val="clear" w:color="auto" w:fill="auto"/>
            <w:noWrap/>
            <w:vAlign w:val="bottom"/>
          </w:tcPr>
          <w:p w:rsidR="00C24BE5" w:rsidRPr="004A33F1" w:rsidRDefault="00C24BE5" w:rsidP="002F5325">
            <w:pPr>
              <w:jc w:val="center"/>
            </w:pPr>
            <w:r w:rsidRPr="004A33F1">
              <w:t>0,7378</w:t>
            </w:r>
          </w:p>
        </w:tc>
        <w:tc>
          <w:tcPr>
            <w:tcW w:w="0" w:type="auto"/>
            <w:tcBorders>
              <w:top w:val="nil"/>
              <w:left w:val="nil"/>
              <w:bottom w:val="single" w:sz="4" w:space="0" w:color="auto"/>
              <w:right w:val="single" w:sz="4" w:space="0" w:color="auto"/>
            </w:tcBorders>
            <w:shd w:val="clear" w:color="auto" w:fill="auto"/>
            <w:noWrap/>
            <w:vAlign w:val="bottom"/>
          </w:tcPr>
          <w:p w:rsidR="00C24BE5" w:rsidRPr="004A33F1" w:rsidRDefault="00C24BE5" w:rsidP="002F5325">
            <w:pPr>
              <w:jc w:val="center"/>
            </w:pPr>
            <w:r w:rsidRPr="004A33F1">
              <w:t>0,0271</w:t>
            </w:r>
          </w:p>
        </w:tc>
        <w:tc>
          <w:tcPr>
            <w:tcW w:w="0" w:type="auto"/>
            <w:tcBorders>
              <w:top w:val="nil"/>
              <w:left w:val="nil"/>
              <w:bottom w:val="single" w:sz="4" w:space="0" w:color="auto"/>
              <w:right w:val="single" w:sz="4" w:space="0" w:color="auto"/>
            </w:tcBorders>
          </w:tcPr>
          <w:p w:rsidR="00C24BE5" w:rsidRPr="004A33F1" w:rsidRDefault="00C24BE5" w:rsidP="002F5325">
            <w:pPr>
              <w:jc w:val="center"/>
            </w:pPr>
            <w:r w:rsidRPr="004A33F1">
              <w:t>&gt;0,75</w:t>
            </w:r>
          </w:p>
        </w:tc>
      </w:tr>
    </w:tbl>
    <w:p w:rsidR="00395888" w:rsidRDefault="00395888" w:rsidP="00C24BE5">
      <w:pPr>
        <w:spacing w:line="360" w:lineRule="auto"/>
        <w:jc w:val="center"/>
        <w:rPr>
          <w:b/>
          <w:sz w:val="28"/>
          <w:szCs w:val="28"/>
        </w:rPr>
      </w:pPr>
    </w:p>
    <w:p w:rsidR="00C24BE5" w:rsidRPr="00A96573" w:rsidRDefault="00B367FE" w:rsidP="00C24BE5">
      <w:pPr>
        <w:spacing w:line="360" w:lineRule="auto"/>
        <w:jc w:val="center"/>
        <w:rPr>
          <w:b/>
          <w:sz w:val="28"/>
          <w:szCs w:val="28"/>
        </w:rPr>
      </w:pPr>
      <w:r>
        <w:rPr>
          <w:b/>
          <w:sz w:val="28"/>
          <w:szCs w:val="28"/>
        </w:rPr>
        <w:t>Решение:</w:t>
      </w:r>
    </w:p>
    <w:p w:rsidR="00F126E4" w:rsidRDefault="00C24BE5" w:rsidP="00F126E4">
      <w:pPr>
        <w:pStyle w:val="a4"/>
        <w:spacing w:after="0" w:line="360" w:lineRule="auto"/>
        <w:ind w:left="0" w:firstLine="540"/>
        <w:jc w:val="both"/>
        <w:rPr>
          <w:b/>
          <w:bCs/>
          <w:sz w:val="28"/>
          <w:szCs w:val="28"/>
        </w:rPr>
      </w:pPr>
      <w:r>
        <w:rPr>
          <w:b/>
          <w:bCs/>
          <w:sz w:val="28"/>
          <w:szCs w:val="28"/>
        </w:rPr>
        <w:t>1.</w:t>
      </w:r>
      <w:r w:rsidR="00B367FE">
        <w:rPr>
          <w:b/>
          <w:bCs/>
          <w:sz w:val="28"/>
          <w:szCs w:val="28"/>
        </w:rPr>
        <w:t xml:space="preserve"> </w:t>
      </w:r>
      <w:r w:rsidRPr="00A96573">
        <w:rPr>
          <w:b/>
          <w:bCs/>
          <w:sz w:val="28"/>
          <w:szCs w:val="28"/>
        </w:rPr>
        <w:t>Коэффициент абсолютной ликвидности = (Денежные средства + Краткосрочные финансовые вложения)</w:t>
      </w:r>
      <w:r w:rsidR="00B367FE">
        <w:rPr>
          <w:b/>
          <w:bCs/>
          <w:sz w:val="28"/>
          <w:szCs w:val="28"/>
        </w:rPr>
        <w:t xml:space="preserve"> </w:t>
      </w:r>
      <w:r w:rsidRPr="00A96573">
        <w:rPr>
          <w:b/>
          <w:bCs/>
          <w:sz w:val="28"/>
          <w:szCs w:val="28"/>
        </w:rPr>
        <w:t>/</w:t>
      </w:r>
      <w:r w:rsidR="00B367FE">
        <w:rPr>
          <w:b/>
          <w:bCs/>
          <w:sz w:val="28"/>
          <w:szCs w:val="28"/>
        </w:rPr>
        <w:t xml:space="preserve"> </w:t>
      </w:r>
      <w:r w:rsidRPr="00A96573">
        <w:rPr>
          <w:b/>
          <w:bCs/>
          <w:sz w:val="28"/>
          <w:szCs w:val="28"/>
        </w:rPr>
        <w:t>Краткосрочны</w:t>
      </w:r>
      <w:r w:rsidR="00B367FE">
        <w:rPr>
          <w:b/>
          <w:bCs/>
          <w:sz w:val="28"/>
          <w:szCs w:val="28"/>
        </w:rPr>
        <w:t xml:space="preserve">е обязательства </w:t>
      </w:r>
      <w:r w:rsidRPr="00A96573">
        <w:rPr>
          <w:b/>
          <w:bCs/>
          <w:sz w:val="28"/>
          <w:szCs w:val="28"/>
        </w:rPr>
        <w:t>(250+260)</w:t>
      </w:r>
      <w:r w:rsidR="00B367FE">
        <w:rPr>
          <w:b/>
          <w:bCs/>
          <w:sz w:val="28"/>
          <w:szCs w:val="28"/>
        </w:rPr>
        <w:t xml:space="preserve"> </w:t>
      </w:r>
      <w:r w:rsidRPr="00A96573">
        <w:rPr>
          <w:b/>
          <w:bCs/>
          <w:sz w:val="28"/>
          <w:szCs w:val="28"/>
        </w:rPr>
        <w:t>/</w:t>
      </w:r>
      <w:r w:rsidR="00B367FE">
        <w:rPr>
          <w:b/>
          <w:bCs/>
          <w:sz w:val="28"/>
          <w:szCs w:val="28"/>
        </w:rPr>
        <w:t xml:space="preserve"> (610+620+630+650+660) </w:t>
      </w:r>
      <w:r>
        <w:rPr>
          <w:b/>
          <w:bCs/>
          <w:sz w:val="28"/>
          <w:szCs w:val="28"/>
        </w:rPr>
        <w:t>= А1</w:t>
      </w:r>
      <w:r w:rsidR="00F126E4">
        <w:rPr>
          <w:b/>
          <w:bCs/>
          <w:sz w:val="28"/>
          <w:szCs w:val="28"/>
        </w:rPr>
        <w:t xml:space="preserve"> </w:t>
      </w:r>
      <w:r>
        <w:rPr>
          <w:b/>
          <w:bCs/>
          <w:sz w:val="28"/>
          <w:szCs w:val="28"/>
        </w:rPr>
        <w:t>/</w:t>
      </w:r>
      <w:r w:rsidR="00F126E4">
        <w:rPr>
          <w:b/>
          <w:bCs/>
          <w:sz w:val="28"/>
          <w:szCs w:val="28"/>
        </w:rPr>
        <w:t xml:space="preserve"> </w:t>
      </w:r>
      <w:r>
        <w:rPr>
          <w:b/>
          <w:bCs/>
          <w:sz w:val="28"/>
          <w:szCs w:val="28"/>
        </w:rPr>
        <w:t>П1+П2</w:t>
      </w:r>
    </w:p>
    <w:p w:rsidR="00F126E4" w:rsidRPr="00F126E4" w:rsidRDefault="00C24BE5" w:rsidP="00E52FD2">
      <w:pPr>
        <w:pStyle w:val="a4"/>
        <w:spacing w:after="0" w:line="360" w:lineRule="auto"/>
        <w:ind w:left="0" w:firstLine="540"/>
        <w:jc w:val="both"/>
        <w:rPr>
          <w:sz w:val="28"/>
          <w:szCs w:val="28"/>
        </w:rPr>
      </w:pPr>
      <w:r w:rsidRPr="00A96573">
        <w:rPr>
          <w:bCs/>
          <w:sz w:val="28"/>
          <w:szCs w:val="28"/>
        </w:rPr>
        <w:t>Коэффициент абсолютной ликвидности на начало периода =</w:t>
      </w:r>
      <w:r w:rsidRPr="00F126E4">
        <w:rPr>
          <w:sz w:val="28"/>
          <w:szCs w:val="28"/>
        </w:rPr>
        <w:t xml:space="preserve"> (145295)</w:t>
      </w:r>
      <w:r w:rsidR="00F126E4" w:rsidRPr="00F126E4">
        <w:rPr>
          <w:sz w:val="28"/>
          <w:szCs w:val="28"/>
        </w:rPr>
        <w:t xml:space="preserve"> </w:t>
      </w:r>
      <w:r w:rsidRPr="00F126E4">
        <w:rPr>
          <w:sz w:val="28"/>
          <w:szCs w:val="28"/>
        </w:rPr>
        <w:t xml:space="preserve">/ </w:t>
      </w:r>
      <w:r w:rsidR="00B367FE" w:rsidRPr="00F126E4">
        <w:rPr>
          <w:sz w:val="28"/>
          <w:szCs w:val="28"/>
        </w:rPr>
        <w:t>(</w:t>
      </w:r>
      <w:r w:rsidRPr="00F126E4">
        <w:rPr>
          <w:sz w:val="28"/>
          <w:szCs w:val="28"/>
        </w:rPr>
        <w:t>786871+158920) = 0,1536</w:t>
      </w:r>
    </w:p>
    <w:p w:rsidR="00F126E4" w:rsidRPr="002C5A86" w:rsidRDefault="00C24BE5" w:rsidP="002C5A86">
      <w:pPr>
        <w:pStyle w:val="a4"/>
        <w:spacing w:line="360" w:lineRule="auto"/>
        <w:ind w:left="0" w:firstLine="540"/>
        <w:jc w:val="both"/>
        <w:rPr>
          <w:sz w:val="28"/>
          <w:szCs w:val="28"/>
        </w:rPr>
      </w:pPr>
      <w:r w:rsidRPr="002C5A86">
        <w:rPr>
          <w:sz w:val="28"/>
          <w:szCs w:val="28"/>
        </w:rPr>
        <w:t>Коэффициент абсолютной</w:t>
      </w:r>
      <w:r w:rsidR="002C5A86" w:rsidRPr="002C5A86">
        <w:rPr>
          <w:sz w:val="28"/>
          <w:szCs w:val="28"/>
        </w:rPr>
        <w:t xml:space="preserve"> ликвидности на конец периода</w:t>
      </w:r>
      <w:r w:rsidR="002C5A86">
        <w:rPr>
          <w:sz w:val="28"/>
          <w:szCs w:val="28"/>
        </w:rPr>
        <w:t xml:space="preserve"> </w:t>
      </w:r>
      <w:r w:rsidR="002C5A86" w:rsidRPr="002C5A86">
        <w:rPr>
          <w:sz w:val="28"/>
          <w:szCs w:val="28"/>
        </w:rPr>
        <w:t>=</w:t>
      </w:r>
      <w:r w:rsidR="002C5A86">
        <w:rPr>
          <w:sz w:val="28"/>
          <w:szCs w:val="28"/>
        </w:rPr>
        <w:t xml:space="preserve"> </w:t>
      </w:r>
      <w:r w:rsidRPr="002C5A86">
        <w:rPr>
          <w:bCs/>
          <w:sz w:val="28"/>
          <w:szCs w:val="28"/>
        </w:rPr>
        <w:t>(</w:t>
      </w:r>
      <w:r w:rsidRPr="002C5A86">
        <w:rPr>
          <w:sz w:val="28"/>
          <w:szCs w:val="28"/>
        </w:rPr>
        <w:t>151365</w:t>
      </w:r>
      <w:r w:rsidRPr="002C5A86">
        <w:rPr>
          <w:bCs/>
          <w:sz w:val="28"/>
          <w:szCs w:val="28"/>
        </w:rPr>
        <w:t>) /</w:t>
      </w:r>
      <w:r w:rsidR="00F126E4" w:rsidRPr="002C5A86">
        <w:rPr>
          <w:bCs/>
          <w:sz w:val="28"/>
          <w:szCs w:val="28"/>
        </w:rPr>
        <w:t xml:space="preserve"> </w:t>
      </w:r>
      <w:r w:rsidRPr="002C5A86">
        <w:rPr>
          <w:bCs/>
          <w:sz w:val="28"/>
          <w:szCs w:val="28"/>
        </w:rPr>
        <w:t>(</w:t>
      </w:r>
      <w:r w:rsidRPr="002C5A86">
        <w:rPr>
          <w:sz w:val="28"/>
          <w:szCs w:val="28"/>
        </w:rPr>
        <w:t xml:space="preserve"> 832679+162666)</w:t>
      </w:r>
      <w:r w:rsidRPr="002C5A86">
        <w:rPr>
          <w:bCs/>
          <w:sz w:val="28"/>
          <w:szCs w:val="28"/>
        </w:rPr>
        <w:t xml:space="preserve"> = </w:t>
      </w:r>
      <w:r w:rsidRPr="002C5A86">
        <w:rPr>
          <w:sz w:val="28"/>
          <w:szCs w:val="28"/>
        </w:rPr>
        <w:t>0,1521</w:t>
      </w:r>
    </w:p>
    <w:p w:rsidR="00B367FE" w:rsidRDefault="00C24BE5" w:rsidP="00F126E4">
      <w:pPr>
        <w:spacing w:line="360" w:lineRule="auto"/>
        <w:ind w:firstLine="540"/>
        <w:jc w:val="both"/>
        <w:rPr>
          <w:bCs/>
          <w:sz w:val="28"/>
          <w:szCs w:val="28"/>
        </w:rPr>
      </w:pPr>
      <w:r w:rsidRPr="00F76253">
        <w:rPr>
          <w:bCs/>
          <w:sz w:val="28"/>
          <w:szCs w:val="28"/>
        </w:rPr>
        <w:t xml:space="preserve">Изменение = </w:t>
      </w:r>
      <w:r w:rsidRPr="00F76253">
        <w:rPr>
          <w:sz w:val="28"/>
          <w:szCs w:val="28"/>
        </w:rPr>
        <w:t>0,1521</w:t>
      </w:r>
      <w:r w:rsidRPr="00F76253">
        <w:rPr>
          <w:bCs/>
          <w:sz w:val="28"/>
          <w:szCs w:val="28"/>
        </w:rPr>
        <w:t>-</w:t>
      </w:r>
      <w:r w:rsidR="00F126E4">
        <w:rPr>
          <w:bCs/>
          <w:sz w:val="28"/>
          <w:szCs w:val="28"/>
        </w:rPr>
        <w:t xml:space="preserve"> </w:t>
      </w:r>
      <w:r w:rsidRPr="00A96573">
        <w:rPr>
          <w:sz w:val="28"/>
          <w:szCs w:val="28"/>
        </w:rPr>
        <w:t>0,1536</w:t>
      </w:r>
      <w:r w:rsidR="00F126E4">
        <w:rPr>
          <w:sz w:val="28"/>
          <w:szCs w:val="28"/>
        </w:rPr>
        <w:t xml:space="preserve"> </w:t>
      </w:r>
      <w:r w:rsidRPr="00F76253">
        <w:rPr>
          <w:bCs/>
          <w:sz w:val="28"/>
          <w:szCs w:val="28"/>
        </w:rPr>
        <w:t>=</w:t>
      </w:r>
      <w:r w:rsidR="00F126E4">
        <w:rPr>
          <w:bCs/>
          <w:sz w:val="28"/>
          <w:szCs w:val="28"/>
        </w:rPr>
        <w:t xml:space="preserve"> </w:t>
      </w:r>
      <w:r>
        <w:rPr>
          <w:bCs/>
          <w:sz w:val="28"/>
          <w:szCs w:val="28"/>
        </w:rPr>
        <w:t>-</w:t>
      </w:r>
      <w:r w:rsidRPr="00F76253">
        <w:rPr>
          <w:bCs/>
          <w:sz w:val="28"/>
          <w:szCs w:val="28"/>
        </w:rPr>
        <w:t xml:space="preserve"> 0,</w:t>
      </w:r>
      <w:r>
        <w:rPr>
          <w:bCs/>
          <w:sz w:val="28"/>
          <w:szCs w:val="28"/>
        </w:rPr>
        <w:t>0</w:t>
      </w:r>
      <w:r w:rsidRPr="00F76253">
        <w:rPr>
          <w:bCs/>
          <w:sz w:val="28"/>
          <w:szCs w:val="28"/>
        </w:rPr>
        <w:t>01</w:t>
      </w:r>
      <w:r>
        <w:rPr>
          <w:bCs/>
          <w:sz w:val="28"/>
          <w:szCs w:val="28"/>
        </w:rPr>
        <w:t>5</w:t>
      </w:r>
    </w:p>
    <w:p w:rsidR="00C24BE5" w:rsidRDefault="00B367FE" w:rsidP="00F126E4">
      <w:pPr>
        <w:spacing w:line="360" w:lineRule="auto"/>
        <w:ind w:firstLine="540"/>
        <w:jc w:val="both"/>
        <w:rPr>
          <w:bCs/>
          <w:sz w:val="28"/>
          <w:szCs w:val="28"/>
        </w:rPr>
      </w:pPr>
      <w:r>
        <w:rPr>
          <w:bCs/>
          <w:sz w:val="28"/>
          <w:szCs w:val="28"/>
        </w:rPr>
        <w:t>К</w:t>
      </w:r>
      <w:r w:rsidR="00C24BE5">
        <w:rPr>
          <w:bCs/>
          <w:sz w:val="28"/>
          <w:szCs w:val="28"/>
        </w:rPr>
        <w:t>оэффициент абсолютной ликвидности показывает, какая часть  краткосрочных заемных обязательств может быть при необходимости погашена немедленно за счет денежных средств.</w:t>
      </w:r>
      <w:r w:rsidR="00C24BE5" w:rsidRPr="006C28BE">
        <w:t xml:space="preserve"> </w:t>
      </w:r>
      <w:r w:rsidR="00C24BE5" w:rsidRPr="006C28BE">
        <w:rPr>
          <w:bCs/>
          <w:sz w:val="28"/>
          <w:szCs w:val="28"/>
        </w:rPr>
        <w:t>Значени</w:t>
      </w:r>
      <w:r w:rsidR="00C24BE5">
        <w:rPr>
          <w:bCs/>
          <w:sz w:val="28"/>
          <w:szCs w:val="28"/>
        </w:rPr>
        <w:t xml:space="preserve">е этого показателя должно быть </w:t>
      </w:r>
      <w:r w:rsidR="00C24BE5" w:rsidRPr="00B308E0">
        <w:rPr>
          <w:bCs/>
          <w:sz w:val="28"/>
          <w:szCs w:val="28"/>
        </w:rPr>
        <w:t>&gt;</w:t>
      </w:r>
      <w:r w:rsidR="00C24BE5">
        <w:rPr>
          <w:bCs/>
          <w:sz w:val="28"/>
          <w:szCs w:val="28"/>
        </w:rPr>
        <w:t xml:space="preserve"> 0,2</w:t>
      </w:r>
      <w:r w:rsidR="00C24BE5" w:rsidRPr="006C28BE">
        <w:rPr>
          <w:bCs/>
          <w:sz w:val="28"/>
          <w:szCs w:val="28"/>
        </w:rPr>
        <w:t xml:space="preserve">. В нашем случае оно </w:t>
      </w:r>
      <w:r w:rsidR="00C24BE5">
        <w:rPr>
          <w:bCs/>
          <w:sz w:val="28"/>
          <w:szCs w:val="28"/>
        </w:rPr>
        <w:t xml:space="preserve">ниже нормативного значения, и имеет отрицательную  динамику.  </w:t>
      </w:r>
    </w:p>
    <w:p w:rsidR="00C24BE5" w:rsidRDefault="00C24BE5" w:rsidP="00F126E4">
      <w:pPr>
        <w:spacing w:line="360" w:lineRule="auto"/>
        <w:ind w:firstLine="540"/>
        <w:jc w:val="both"/>
        <w:rPr>
          <w:b/>
          <w:bCs/>
          <w:sz w:val="28"/>
          <w:szCs w:val="28"/>
        </w:rPr>
      </w:pPr>
      <w:r>
        <w:rPr>
          <w:b/>
          <w:bCs/>
          <w:sz w:val="28"/>
          <w:szCs w:val="28"/>
        </w:rPr>
        <w:t>2. Коэффициент промежуточной (критической) ликвидности = (Денежные средства + Краткосрочные финансовые вложения + Краткосрочная дебиторская задолженность + Прочие оборотные активы)</w:t>
      </w:r>
      <w:r w:rsidR="0056105B">
        <w:rPr>
          <w:b/>
          <w:bCs/>
          <w:sz w:val="28"/>
          <w:szCs w:val="28"/>
        </w:rPr>
        <w:t xml:space="preserve"> </w:t>
      </w:r>
      <w:r>
        <w:rPr>
          <w:b/>
          <w:bCs/>
          <w:sz w:val="28"/>
          <w:szCs w:val="28"/>
        </w:rPr>
        <w:t>/</w:t>
      </w:r>
      <w:r w:rsidR="0056105B">
        <w:rPr>
          <w:b/>
          <w:bCs/>
          <w:sz w:val="28"/>
          <w:szCs w:val="28"/>
        </w:rPr>
        <w:t xml:space="preserve"> </w:t>
      </w:r>
      <w:r>
        <w:rPr>
          <w:b/>
          <w:bCs/>
          <w:sz w:val="28"/>
          <w:szCs w:val="28"/>
        </w:rPr>
        <w:t>Краткоср</w:t>
      </w:r>
      <w:r w:rsidR="00647811">
        <w:rPr>
          <w:b/>
          <w:bCs/>
          <w:sz w:val="28"/>
          <w:szCs w:val="28"/>
        </w:rPr>
        <w:t xml:space="preserve">очные обязательства = </w:t>
      </w:r>
      <w:r>
        <w:rPr>
          <w:b/>
          <w:bCs/>
          <w:sz w:val="28"/>
          <w:szCs w:val="28"/>
        </w:rPr>
        <w:t xml:space="preserve">А1+А2/П1+П2 </w:t>
      </w:r>
      <w:r w:rsidR="0056105B">
        <w:rPr>
          <w:b/>
          <w:bCs/>
          <w:sz w:val="28"/>
          <w:szCs w:val="28"/>
        </w:rPr>
        <w:t xml:space="preserve"> (260+250+240+270) / </w:t>
      </w:r>
      <w:r>
        <w:rPr>
          <w:b/>
          <w:bCs/>
          <w:sz w:val="28"/>
          <w:szCs w:val="28"/>
        </w:rPr>
        <w:t>(610+620+630+650+660)</w:t>
      </w:r>
    </w:p>
    <w:p w:rsidR="00C24BE5" w:rsidRDefault="00C24BE5" w:rsidP="007C5C61">
      <w:pPr>
        <w:spacing w:line="360" w:lineRule="auto"/>
        <w:ind w:firstLine="540"/>
        <w:jc w:val="both"/>
        <w:rPr>
          <w:sz w:val="28"/>
          <w:szCs w:val="28"/>
        </w:rPr>
      </w:pPr>
      <w:r>
        <w:rPr>
          <w:bCs/>
          <w:sz w:val="28"/>
          <w:szCs w:val="28"/>
        </w:rPr>
        <w:t>Коэффициент промежуточной (критической) ликвидности показывает прогнозируемую платежеспособность организации при условии своевременного проведения расчетов с дебиторами.</w:t>
      </w:r>
      <w:r w:rsidRPr="006E6AD8">
        <w:rPr>
          <w:sz w:val="28"/>
          <w:szCs w:val="28"/>
        </w:rPr>
        <w:t xml:space="preserve"> </w:t>
      </w:r>
      <w:r>
        <w:rPr>
          <w:sz w:val="28"/>
          <w:szCs w:val="28"/>
        </w:rPr>
        <w:t xml:space="preserve">Рекомендованные </w:t>
      </w:r>
      <w:r w:rsidRPr="00526D97">
        <w:rPr>
          <w:sz w:val="28"/>
          <w:szCs w:val="28"/>
        </w:rPr>
        <w:t xml:space="preserve"> значения этого показателя </w:t>
      </w:r>
      <w:r w:rsidRPr="00B308E0">
        <w:rPr>
          <w:bCs/>
          <w:sz w:val="28"/>
          <w:szCs w:val="28"/>
        </w:rPr>
        <w:t>&gt;</w:t>
      </w:r>
      <w:r>
        <w:rPr>
          <w:sz w:val="28"/>
          <w:szCs w:val="28"/>
        </w:rPr>
        <w:t xml:space="preserve"> </w:t>
      </w:r>
      <w:r w:rsidR="007C5C61">
        <w:rPr>
          <w:sz w:val="28"/>
          <w:szCs w:val="28"/>
        </w:rPr>
        <w:t>1</w:t>
      </w:r>
      <w:r>
        <w:rPr>
          <w:noProof/>
          <w:sz w:val="28"/>
          <w:szCs w:val="28"/>
        </w:rPr>
        <w:t>.</w:t>
      </w:r>
      <w:r w:rsidRPr="006E6AD8">
        <w:rPr>
          <w:sz w:val="28"/>
          <w:szCs w:val="28"/>
        </w:rPr>
        <w:t xml:space="preserve"> </w:t>
      </w:r>
      <w:r>
        <w:rPr>
          <w:sz w:val="28"/>
          <w:szCs w:val="28"/>
        </w:rPr>
        <w:t>В нашем случае это условие не выполняется, но динамика показателя положительная, что свидетельствует о возможности восстановлении платежеспособности  предприятия.</w:t>
      </w:r>
    </w:p>
    <w:p w:rsidR="00F126E4" w:rsidRDefault="00C24BE5" w:rsidP="00F126E4">
      <w:pPr>
        <w:spacing w:line="360" w:lineRule="auto"/>
        <w:ind w:firstLine="540"/>
        <w:jc w:val="both"/>
        <w:rPr>
          <w:b/>
          <w:sz w:val="28"/>
          <w:szCs w:val="28"/>
        </w:rPr>
      </w:pPr>
      <w:r>
        <w:rPr>
          <w:b/>
          <w:sz w:val="28"/>
          <w:szCs w:val="28"/>
        </w:rPr>
        <w:t>3. Коэффициент текущей (общей) ликвидности = (Оборотные активы – Задолженность учредителей по взносам в уставный капита</w:t>
      </w:r>
      <w:r w:rsidR="00F126E4">
        <w:rPr>
          <w:b/>
          <w:sz w:val="28"/>
          <w:szCs w:val="28"/>
        </w:rPr>
        <w:t>л) / Краткосрочные обязательства</w:t>
      </w:r>
    </w:p>
    <w:p w:rsidR="00F126E4" w:rsidRDefault="00C24BE5" w:rsidP="00F126E4">
      <w:pPr>
        <w:spacing w:line="360" w:lineRule="auto"/>
        <w:ind w:firstLine="540"/>
        <w:jc w:val="both"/>
        <w:rPr>
          <w:sz w:val="28"/>
          <w:szCs w:val="28"/>
        </w:rPr>
      </w:pPr>
      <w:r>
        <w:rPr>
          <w:sz w:val="28"/>
          <w:szCs w:val="28"/>
        </w:rPr>
        <w:t>Коэффициент текущей (общей) ликвидности на начало периода = 1728872/945791 = 1,828</w:t>
      </w:r>
    </w:p>
    <w:p w:rsidR="00F126E4" w:rsidRDefault="00C24BE5" w:rsidP="00F126E4">
      <w:pPr>
        <w:spacing w:line="360" w:lineRule="auto"/>
        <w:ind w:firstLine="540"/>
        <w:jc w:val="both"/>
        <w:rPr>
          <w:sz w:val="28"/>
          <w:szCs w:val="28"/>
        </w:rPr>
      </w:pPr>
      <w:r>
        <w:rPr>
          <w:sz w:val="28"/>
          <w:szCs w:val="28"/>
        </w:rPr>
        <w:t>Коэффициент текущей (общей) ликвидности на конец периода = 2078200/995345 = 2,0879</w:t>
      </w:r>
    </w:p>
    <w:p w:rsidR="00C24BE5" w:rsidRDefault="00C24BE5" w:rsidP="00F126E4">
      <w:pPr>
        <w:spacing w:line="360" w:lineRule="auto"/>
        <w:ind w:firstLine="540"/>
        <w:jc w:val="both"/>
        <w:rPr>
          <w:sz w:val="28"/>
          <w:szCs w:val="28"/>
        </w:rPr>
      </w:pPr>
      <w:r>
        <w:rPr>
          <w:sz w:val="28"/>
          <w:szCs w:val="28"/>
        </w:rPr>
        <w:t>Изменение = 2,0879-1,828 = 0,26</w:t>
      </w:r>
    </w:p>
    <w:p w:rsidR="00C24BE5" w:rsidRDefault="00C24BE5" w:rsidP="00F126E4">
      <w:pPr>
        <w:spacing w:line="360" w:lineRule="auto"/>
        <w:ind w:firstLine="540"/>
        <w:jc w:val="both"/>
        <w:rPr>
          <w:sz w:val="28"/>
          <w:szCs w:val="28"/>
        </w:rPr>
      </w:pPr>
      <w:r>
        <w:rPr>
          <w:sz w:val="28"/>
          <w:szCs w:val="28"/>
        </w:rPr>
        <w:t xml:space="preserve">Коэффициент текущей (общей) ликвидности характеризует степень обеспеченности (покрытия) всеми оборотными активами краткосрочных обязательств организации. Значение этого коэффициента должно быть </w:t>
      </w:r>
      <w:r w:rsidRPr="00B308E0">
        <w:rPr>
          <w:bCs/>
          <w:sz w:val="28"/>
          <w:szCs w:val="28"/>
        </w:rPr>
        <w:t>&gt;</w:t>
      </w:r>
      <w:r>
        <w:rPr>
          <w:sz w:val="28"/>
          <w:szCs w:val="28"/>
        </w:rPr>
        <w:t>2. В нашем случае показатель на начало года меньше оптимального значения, но на конец года соответствует нормативному значению, что</w:t>
      </w:r>
      <w:r w:rsidR="00F126E4">
        <w:rPr>
          <w:sz w:val="28"/>
          <w:szCs w:val="28"/>
        </w:rPr>
        <w:t xml:space="preserve"> говорит об улучшении ситуации</w:t>
      </w:r>
    </w:p>
    <w:p w:rsidR="00C24BE5" w:rsidRPr="00537939" w:rsidRDefault="00C24BE5" w:rsidP="00FF3E0E">
      <w:pPr>
        <w:spacing w:line="360" w:lineRule="auto"/>
        <w:ind w:firstLine="540"/>
        <w:rPr>
          <w:b/>
          <w:sz w:val="28"/>
          <w:szCs w:val="28"/>
        </w:rPr>
      </w:pPr>
      <w:r w:rsidRPr="00F126E4">
        <w:rPr>
          <w:b/>
          <w:sz w:val="28"/>
          <w:szCs w:val="28"/>
        </w:rPr>
        <w:t>4.</w:t>
      </w:r>
      <w:r w:rsidR="00647811">
        <w:rPr>
          <w:b/>
          <w:sz w:val="28"/>
          <w:szCs w:val="28"/>
        </w:rPr>
        <w:t xml:space="preserve"> </w:t>
      </w:r>
      <w:r w:rsidRPr="00537939">
        <w:rPr>
          <w:b/>
          <w:sz w:val="28"/>
          <w:szCs w:val="28"/>
        </w:rPr>
        <w:t>Общий показатель ликвидности: А1+0,5А2+0,3А3</w:t>
      </w:r>
      <w:r w:rsidR="00FF3E0E">
        <w:rPr>
          <w:b/>
          <w:sz w:val="28"/>
          <w:szCs w:val="28"/>
        </w:rPr>
        <w:t xml:space="preserve"> </w:t>
      </w:r>
      <w:r w:rsidRPr="00537939">
        <w:rPr>
          <w:b/>
          <w:sz w:val="28"/>
          <w:szCs w:val="28"/>
        </w:rPr>
        <w:t>/</w:t>
      </w:r>
      <w:r w:rsidR="00FF3E0E">
        <w:rPr>
          <w:b/>
          <w:sz w:val="28"/>
          <w:szCs w:val="28"/>
        </w:rPr>
        <w:t xml:space="preserve"> </w:t>
      </w:r>
      <w:r w:rsidRPr="00537939">
        <w:rPr>
          <w:b/>
          <w:sz w:val="28"/>
          <w:szCs w:val="28"/>
        </w:rPr>
        <w:t>П1+0,5П2+0,3П3</w:t>
      </w:r>
    </w:p>
    <w:p w:rsidR="006603DF" w:rsidRDefault="00C24BE5" w:rsidP="006603DF">
      <w:pPr>
        <w:spacing w:line="360" w:lineRule="auto"/>
        <w:ind w:firstLine="540"/>
        <w:jc w:val="both"/>
        <w:rPr>
          <w:sz w:val="28"/>
          <w:szCs w:val="28"/>
        </w:rPr>
      </w:pPr>
      <w:r>
        <w:rPr>
          <w:sz w:val="28"/>
          <w:szCs w:val="28"/>
        </w:rPr>
        <w:t>Показатель ниже нормативного</w:t>
      </w:r>
      <w:r w:rsidR="006603DF">
        <w:rPr>
          <w:sz w:val="28"/>
          <w:szCs w:val="28"/>
        </w:rPr>
        <w:t>,</w:t>
      </w:r>
      <w:r>
        <w:rPr>
          <w:sz w:val="28"/>
          <w:szCs w:val="28"/>
        </w:rPr>
        <w:t xml:space="preserve"> но имеет положительную динамику, что говорит о возможности восстановления общей ликвидности предприятия.</w:t>
      </w:r>
    </w:p>
    <w:p w:rsidR="004A33F1" w:rsidRDefault="00C24BE5" w:rsidP="004A33F1">
      <w:pPr>
        <w:spacing w:line="360" w:lineRule="auto"/>
        <w:ind w:firstLine="540"/>
        <w:jc w:val="both"/>
        <w:rPr>
          <w:sz w:val="28"/>
          <w:szCs w:val="28"/>
        </w:rPr>
      </w:pPr>
      <w:r>
        <w:rPr>
          <w:sz w:val="28"/>
          <w:szCs w:val="28"/>
        </w:rPr>
        <w:t>5.</w:t>
      </w:r>
      <w:r w:rsidR="00647811">
        <w:rPr>
          <w:sz w:val="28"/>
          <w:szCs w:val="28"/>
        </w:rPr>
        <w:t xml:space="preserve"> </w:t>
      </w:r>
      <w:r w:rsidRPr="00537939">
        <w:rPr>
          <w:b/>
          <w:sz w:val="28"/>
          <w:szCs w:val="28"/>
        </w:rPr>
        <w:t>Коэффициент обеспеченности оборотных активов собственными средствами</w:t>
      </w:r>
      <w:r>
        <w:rPr>
          <w:b/>
          <w:sz w:val="28"/>
          <w:szCs w:val="28"/>
        </w:rPr>
        <w:t xml:space="preserve"> </w:t>
      </w:r>
      <w:r>
        <w:rPr>
          <w:sz w:val="28"/>
          <w:szCs w:val="28"/>
        </w:rPr>
        <w:t>= СК + Долгосрочные обязательства - Внеоборотные активы / Оборотные актив</w:t>
      </w:r>
      <w:r w:rsidR="004A33F1">
        <w:rPr>
          <w:sz w:val="28"/>
          <w:szCs w:val="28"/>
        </w:rPr>
        <w:t>ы</w:t>
      </w:r>
    </w:p>
    <w:p w:rsidR="00C24BE5" w:rsidRDefault="00C24BE5" w:rsidP="004A33F1">
      <w:pPr>
        <w:spacing w:line="360" w:lineRule="auto"/>
        <w:ind w:firstLine="540"/>
        <w:jc w:val="both"/>
        <w:rPr>
          <w:sz w:val="28"/>
          <w:szCs w:val="28"/>
        </w:rPr>
      </w:pPr>
      <w:r>
        <w:rPr>
          <w:sz w:val="28"/>
          <w:szCs w:val="28"/>
        </w:rPr>
        <w:tab/>
        <w:t>На начало периода =(1979505+344104-1540528)/1728872= 0,4529</w:t>
      </w:r>
    </w:p>
    <w:p w:rsidR="00C24BE5" w:rsidRDefault="00C24BE5" w:rsidP="00C24BE5">
      <w:pPr>
        <w:spacing w:line="360" w:lineRule="auto"/>
        <w:jc w:val="both"/>
        <w:rPr>
          <w:sz w:val="28"/>
          <w:szCs w:val="28"/>
        </w:rPr>
      </w:pPr>
      <w:r>
        <w:rPr>
          <w:sz w:val="28"/>
          <w:szCs w:val="28"/>
        </w:rPr>
        <w:tab/>
        <w:t>На конец периода</w:t>
      </w:r>
      <w:r w:rsidR="004A33F1">
        <w:rPr>
          <w:sz w:val="28"/>
          <w:szCs w:val="28"/>
        </w:rPr>
        <w:t xml:space="preserve"> </w:t>
      </w:r>
      <w:r>
        <w:rPr>
          <w:sz w:val="28"/>
          <w:szCs w:val="28"/>
        </w:rPr>
        <w:t>=(2583574+217014-1717733)/2078200=0,5211</w:t>
      </w:r>
    </w:p>
    <w:p w:rsidR="004A33F1" w:rsidRDefault="00C24BE5" w:rsidP="00C24BE5">
      <w:pPr>
        <w:spacing w:line="360" w:lineRule="auto"/>
        <w:jc w:val="both"/>
        <w:rPr>
          <w:sz w:val="28"/>
          <w:szCs w:val="28"/>
        </w:rPr>
      </w:pPr>
      <w:r>
        <w:rPr>
          <w:sz w:val="28"/>
          <w:szCs w:val="28"/>
        </w:rPr>
        <w:tab/>
        <w:t>Изменение=0,5</w:t>
      </w:r>
      <w:r w:rsidR="004A33F1">
        <w:rPr>
          <w:sz w:val="28"/>
          <w:szCs w:val="28"/>
        </w:rPr>
        <w:t>211-0,4529=0,0682</w:t>
      </w:r>
    </w:p>
    <w:p w:rsidR="004A33F1" w:rsidRDefault="00C24BE5" w:rsidP="004A33F1">
      <w:pPr>
        <w:spacing w:line="360" w:lineRule="auto"/>
        <w:ind w:firstLine="540"/>
        <w:jc w:val="both"/>
        <w:rPr>
          <w:sz w:val="28"/>
          <w:szCs w:val="28"/>
        </w:rPr>
      </w:pPr>
      <w:r>
        <w:rPr>
          <w:sz w:val="28"/>
          <w:szCs w:val="28"/>
        </w:rPr>
        <w:t>Из расчетов видно, что данный коэффициент соответствует нормативному значению, что свидетельствует о том, что оборотные активы предприятия обеспеченны собственными средствами.</w:t>
      </w:r>
    </w:p>
    <w:p w:rsidR="00C24BE5" w:rsidRDefault="00C24BE5" w:rsidP="004A33F1">
      <w:pPr>
        <w:spacing w:line="360" w:lineRule="auto"/>
        <w:ind w:firstLine="540"/>
        <w:jc w:val="both"/>
        <w:rPr>
          <w:sz w:val="28"/>
          <w:szCs w:val="28"/>
        </w:rPr>
      </w:pPr>
      <w:r>
        <w:rPr>
          <w:sz w:val="28"/>
          <w:szCs w:val="28"/>
        </w:rPr>
        <w:t>6.</w:t>
      </w:r>
      <w:r w:rsidR="00647811">
        <w:rPr>
          <w:sz w:val="28"/>
          <w:szCs w:val="28"/>
        </w:rPr>
        <w:t xml:space="preserve"> </w:t>
      </w:r>
      <w:r w:rsidRPr="00B244DF">
        <w:rPr>
          <w:b/>
          <w:sz w:val="28"/>
          <w:szCs w:val="28"/>
        </w:rPr>
        <w:t>Коэффициент автономии = Собственный капитал/Активы</w:t>
      </w:r>
    </w:p>
    <w:p w:rsidR="00C24BE5" w:rsidRDefault="00C24BE5" w:rsidP="00C24BE5">
      <w:pPr>
        <w:spacing w:line="360" w:lineRule="auto"/>
        <w:jc w:val="both"/>
        <w:rPr>
          <w:sz w:val="28"/>
          <w:szCs w:val="28"/>
        </w:rPr>
      </w:pPr>
      <w:r>
        <w:rPr>
          <w:sz w:val="28"/>
          <w:szCs w:val="28"/>
        </w:rPr>
        <w:tab/>
        <w:t>На начало периода=1979505/3269400=0,6055</w:t>
      </w:r>
    </w:p>
    <w:p w:rsidR="00C24BE5" w:rsidRDefault="00C24BE5" w:rsidP="00C24BE5">
      <w:pPr>
        <w:spacing w:line="360" w:lineRule="auto"/>
        <w:jc w:val="both"/>
        <w:rPr>
          <w:sz w:val="28"/>
          <w:szCs w:val="28"/>
        </w:rPr>
      </w:pPr>
      <w:r>
        <w:rPr>
          <w:sz w:val="28"/>
          <w:szCs w:val="28"/>
        </w:rPr>
        <w:tab/>
        <w:t>На конец периода=2583574/3795933=0,6806</w:t>
      </w:r>
    </w:p>
    <w:p w:rsidR="004A33F1" w:rsidRDefault="004A33F1" w:rsidP="00C24BE5">
      <w:pPr>
        <w:spacing w:line="360" w:lineRule="auto"/>
        <w:jc w:val="both"/>
        <w:rPr>
          <w:sz w:val="28"/>
          <w:szCs w:val="28"/>
        </w:rPr>
      </w:pPr>
      <w:r>
        <w:rPr>
          <w:sz w:val="28"/>
          <w:szCs w:val="28"/>
        </w:rPr>
        <w:tab/>
        <w:t>Изменение=0,6806-0,6055=0,0751</w:t>
      </w:r>
    </w:p>
    <w:p w:rsidR="00C24BE5" w:rsidRPr="005A7318" w:rsidRDefault="00C24BE5" w:rsidP="004A33F1">
      <w:pPr>
        <w:spacing w:line="360" w:lineRule="auto"/>
        <w:ind w:firstLine="540"/>
        <w:jc w:val="both"/>
        <w:rPr>
          <w:sz w:val="28"/>
          <w:szCs w:val="28"/>
        </w:rPr>
      </w:pPr>
      <w:r>
        <w:rPr>
          <w:sz w:val="28"/>
          <w:szCs w:val="28"/>
        </w:rPr>
        <w:t>Нормативное значение больше 0,5, на анализируемом предприятии этот показа</w:t>
      </w:r>
      <w:r w:rsidR="004A33F1">
        <w:rPr>
          <w:sz w:val="28"/>
          <w:szCs w:val="28"/>
        </w:rPr>
        <w:t>тель находится в пределах нормы</w:t>
      </w:r>
      <w:r>
        <w:rPr>
          <w:sz w:val="28"/>
          <w:szCs w:val="28"/>
        </w:rPr>
        <w:t>, следовательно предприятие не имеет зависимости от кредиторов.</w:t>
      </w:r>
    </w:p>
    <w:p w:rsidR="00C24BE5" w:rsidRPr="006F344E" w:rsidRDefault="00C24BE5" w:rsidP="004A33F1">
      <w:pPr>
        <w:spacing w:line="360" w:lineRule="auto"/>
        <w:ind w:firstLine="540"/>
        <w:jc w:val="both"/>
        <w:rPr>
          <w:b/>
          <w:sz w:val="28"/>
          <w:szCs w:val="28"/>
        </w:rPr>
      </w:pPr>
      <w:r w:rsidRPr="006F344E">
        <w:rPr>
          <w:b/>
          <w:sz w:val="28"/>
          <w:szCs w:val="28"/>
        </w:rPr>
        <w:t>7.Коэффициент финансовой устойчивости</w:t>
      </w:r>
      <w:r>
        <w:rPr>
          <w:b/>
          <w:sz w:val="28"/>
          <w:szCs w:val="28"/>
        </w:rPr>
        <w:t xml:space="preserve"> </w:t>
      </w:r>
      <w:r w:rsidRPr="006F344E">
        <w:rPr>
          <w:b/>
          <w:sz w:val="28"/>
          <w:szCs w:val="28"/>
        </w:rPr>
        <w:t>= СК+ДО</w:t>
      </w:r>
      <w:r w:rsidR="004A33F1">
        <w:rPr>
          <w:b/>
          <w:sz w:val="28"/>
          <w:szCs w:val="28"/>
        </w:rPr>
        <w:t xml:space="preserve"> </w:t>
      </w:r>
      <w:r w:rsidRPr="006F344E">
        <w:rPr>
          <w:b/>
          <w:sz w:val="28"/>
          <w:szCs w:val="28"/>
        </w:rPr>
        <w:t>/</w:t>
      </w:r>
      <w:r w:rsidR="004A33F1">
        <w:rPr>
          <w:b/>
          <w:sz w:val="28"/>
          <w:szCs w:val="28"/>
        </w:rPr>
        <w:t xml:space="preserve"> Все Активы</w:t>
      </w:r>
    </w:p>
    <w:p w:rsidR="00C24BE5" w:rsidRPr="005A7318" w:rsidRDefault="00C24BE5" w:rsidP="00C24BE5">
      <w:pPr>
        <w:spacing w:line="360" w:lineRule="auto"/>
        <w:jc w:val="both"/>
        <w:rPr>
          <w:sz w:val="28"/>
          <w:szCs w:val="28"/>
        </w:rPr>
      </w:pPr>
      <w:r>
        <w:rPr>
          <w:sz w:val="28"/>
          <w:szCs w:val="28"/>
        </w:rPr>
        <w:tab/>
        <w:t>На начало периода</w:t>
      </w:r>
      <w:r w:rsidR="004A33F1">
        <w:rPr>
          <w:sz w:val="28"/>
          <w:szCs w:val="28"/>
        </w:rPr>
        <w:t xml:space="preserve"> </w:t>
      </w:r>
      <w:r>
        <w:rPr>
          <w:sz w:val="28"/>
          <w:szCs w:val="28"/>
        </w:rPr>
        <w:t>=</w:t>
      </w:r>
      <w:r w:rsidR="004A33F1">
        <w:rPr>
          <w:sz w:val="28"/>
          <w:szCs w:val="28"/>
        </w:rPr>
        <w:t xml:space="preserve"> </w:t>
      </w:r>
      <w:r>
        <w:rPr>
          <w:sz w:val="28"/>
          <w:szCs w:val="28"/>
        </w:rPr>
        <w:t>(1979505+344104)/3269400=0,7107</w:t>
      </w:r>
    </w:p>
    <w:p w:rsidR="00C24BE5" w:rsidRDefault="00C24BE5" w:rsidP="00C24BE5">
      <w:pPr>
        <w:spacing w:line="360" w:lineRule="auto"/>
        <w:jc w:val="both"/>
        <w:rPr>
          <w:sz w:val="28"/>
          <w:szCs w:val="28"/>
        </w:rPr>
      </w:pPr>
      <w:r>
        <w:rPr>
          <w:sz w:val="28"/>
          <w:szCs w:val="28"/>
        </w:rPr>
        <w:tab/>
        <w:t>На конец периода</w:t>
      </w:r>
      <w:r w:rsidR="004A33F1">
        <w:rPr>
          <w:sz w:val="28"/>
          <w:szCs w:val="28"/>
        </w:rPr>
        <w:t xml:space="preserve"> </w:t>
      </w:r>
      <w:r>
        <w:rPr>
          <w:sz w:val="28"/>
          <w:szCs w:val="28"/>
        </w:rPr>
        <w:t>=</w:t>
      </w:r>
      <w:r w:rsidR="004A33F1">
        <w:rPr>
          <w:sz w:val="28"/>
          <w:szCs w:val="28"/>
        </w:rPr>
        <w:t xml:space="preserve"> </w:t>
      </w:r>
      <w:r>
        <w:rPr>
          <w:sz w:val="28"/>
          <w:szCs w:val="28"/>
        </w:rPr>
        <w:t>(2583574+217014)/</w:t>
      </w:r>
      <w:r w:rsidRPr="006F344E">
        <w:rPr>
          <w:sz w:val="28"/>
          <w:szCs w:val="28"/>
        </w:rPr>
        <w:t xml:space="preserve"> </w:t>
      </w:r>
      <w:r>
        <w:rPr>
          <w:sz w:val="28"/>
          <w:szCs w:val="28"/>
        </w:rPr>
        <w:t>3795933=0,7378</w:t>
      </w:r>
    </w:p>
    <w:p w:rsidR="00C24BE5" w:rsidRDefault="00C24BE5" w:rsidP="00C24BE5">
      <w:pPr>
        <w:spacing w:line="360" w:lineRule="auto"/>
        <w:jc w:val="both"/>
        <w:rPr>
          <w:sz w:val="28"/>
          <w:szCs w:val="28"/>
        </w:rPr>
      </w:pPr>
      <w:r>
        <w:rPr>
          <w:sz w:val="28"/>
          <w:szCs w:val="28"/>
        </w:rPr>
        <w:tab/>
        <w:t>Изменение=0,7378-0,7107=0,0271</w:t>
      </w:r>
    </w:p>
    <w:p w:rsidR="00C24BE5" w:rsidRDefault="00C24BE5" w:rsidP="004A33F1">
      <w:pPr>
        <w:spacing w:line="360" w:lineRule="auto"/>
        <w:ind w:firstLine="540"/>
        <w:jc w:val="both"/>
        <w:rPr>
          <w:sz w:val="28"/>
          <w:szCs w:val="28"/>
        </w:rPr>
      </w:pPr>
      <w:r>
        <w:rPr>
          <w:sz w:val="28"/>
          <w:szCs w:val="28"/>
        </w:rPr>
        <w:t>Нормативное значение больше 0,75, на анализируемом предприятии это значение не значительно ниже нормативного, но его динамика положительна.</w:t>
      </w:r>
    </w:p>
    <w:p w:rsidR="00C24BE5" w:rsidRPr="00161BB4" w:rsidRDefault="004A33F1" w:rsidP="00C24BE5">
      <w:pPr>
        <w:spacing w:line="360" w:lineRule="auto"/>
        <w:jc w:val="center"/>
        <w:rPr>
          <w:b/>
          <w:sz w:val="28"/>
          <w:szCs w:val="28"/>
        </w:rPr>
      </w:pPr>
      <w:r>
        <w:rPr>
          <w:b/>
          <w:sz w:val="28"/>
          <w:szCs w:val="28"/>
        </w:rPr>
        <w:t>Вывод:</w:t>
      </w:r>
    </w:p>
    <w:p w:rsidR="002F5325" w:rsidRDefault="00C24BE5" w:rsidP="002C5A86">
      <w:pPr>
        <w:spacing w:line="360" w:lineRule="auto"/>
        <w:ind w:firstLine="540"/>
        <w:jc w:val="both"/>
        <w:rPr>
          <w:sz w:val="28"/>
          <w:szCs w:val="28"/>
        </w:rPr>
      </w:pPr>
      <w:r>
        <w:rPr>
          <w:sz w:val="28"/>
          <w:szCs w:val="28"/>
        </w:rPr>
        <w:t xml:space="preserve">Проведя анализ  исследуемого предприятия методом группировки и рассчитав экономические коэффициенты  видно, что баланс предприятия нельзя назвать  абсолютно ликвидным, так как его наиболее ликвидные активы не покрывают  наиболее срочных обязательств. Что подтверждает и </w:t>
      </w:r>
      <w:r w:rsidRPr="00161BB4">
        <w:rPr>
          <w:sz w:val="28"/>
          <w:szCs w:val="28"/>
        </w:rPr>
        <w:t>текущ</w:t>
      </w:r>
      <w:r>
        <w:rPr>
          <w:sz w:val="28"/>
          <w:szCs w:val="28"/>
        </w:rPr>
        <w:t>а</w:t>
      </w:r>
      <w:r w:rsidRPr="00161BB4">
        <w:rPr>
          <w:sz w:val="28"/>
          <w:szCs w:val="28"/>
        </w:rPr>
        <w:t>я ликвидность</w:t>
      </w:r>
      <w:r>
        <w:rPr>
          <w:sz w:val="28"/>
          <w:szCs w:val="28"/>
        </w:rPr>
        <w:t>, которая свидетельствует о платежеспособности  или неплатежеспособности организации на ближайший период времени и составляет отрицательную величину</w:t>
      </w:r>
      <w:r w:rsidR="00647811">
        <w:rPr>
          <w:sz w:val="28"/>
          <w:szCs w:val="28"/>
        </w:rPr>
        <w:t xml:space="preserve"> </w:t>
      </w:r>
      <w:r>
        <w:rPr>
          <w:sz w:val="28"/>
          <w:szCs w:val="28"/>
        </w:rPr>
        <w:t>(</w:t>
      </w:r>
      <w:r w:rsidRPr="005A7318">
        <w:rPr>
          <w:sz w:val="28"/>
          <w:szCs w:val="28"/>
        </w:rPr>
        <w:t>-332279 тыс.руб.</w:t>
      </w:r>
      <w:r w:rsidR="002F5325">
        <w:rPr>
          <w:sz w:val="28"/>
          <w:szCs w:val="28"/>
        </w:rPr>
        <w:t xml:space="preserve"> на начало года</w:t>
      </w:r>
      <w:r>
        <w:rPr>
          <w:sz w:val="28"/>
          <w:szCs w:val="28"/>
        </w:rPr>
        <w:t>,</w:t>
      </w:r>
      <w:r w:rsidR="002F5325">
        <w:rPr>
          <w:sz w:val="28"/>
          <w:szCs w:val="28"/>
        </w:rPr>
        <w:t xml:space="preserve"> </w:t>
      </w:r>
      <w:r>
        <w:rPr>
          <w:sz w:val="28"/>
          <w:szCs w:val="28"/>
        </w:rPr>
        <w:t>и н</w:t>
      </w:r>
      <w:r w:rsidRPr="005A7318">
        <w:rPr>
          <w:sz w:val="28"/>
          <w:szCs w:val="28"/>
        </w:rPr>
        <w:t>а конец года</w:t>
      </w:r>
      <w:r w:rsidR="00647811">
        <w:rPr>
          <w:sz w:val="28"/>
          <w:szCs w:val="28"/>
        </w:rPr>
        <w:t xml:space="preserve"> - </w:t>
      </w:r>
      <w:r w:rsidRPr="005A7318">
        <w:rPr>
          <w:sz w:val="28"/>
          <w:szCs w:val="28"/>
        </w:rPr>
        <w:t>265007 тыс.руб.</w:t>
      </w:r>
      <w:r>
        <w:rPr>
          <w:sz w:val="28"/>
          <w:szCs w:val="28"/>
        </w:rPr>
        <w:t>).</w:t>
      </w:r>
    </w:p>
    <w:p w:rsidR="002F5325" w:rsidRDefault="00C24BE5" w:rsidP="002C5A86">
      <w:pPr>
        <w:spacing w:line="360" w:lineRule="auto"/>
        <w:ind w:firstLine="540"/>
        <w:jc w:val="both"/>
        <w:rPr>
          <w:sz w:val="28"/>
          <w:szCs w:val="28"/>
        </w:rPr>
      </w:pPr>
      <w:r>
        <w:rPr>
          <w:sz w:val="28"/>
          <w:szCs w:val="28"/>
        </w:rPr>
        <w:t>Данный показатель свидетельствует, что организация неплатежеспособна на ближайший период времени.</w:t>
      </w:r>
    </w:p>
    <w:p w:rsidR="002F5325" w:rsidRDefault="00C24BE5" w:rsidP="002C5A86">
      <w:pPr>
        <w:spacing w:line="360" w:lineRule="auto"/>
        <w:ind w:firstLine="540"/>
        <w:jc w:val="both"/>
        <w:rPr>
          <w:sz w:val="28"/>
          <w:szCs w:val="28"/>
        </w:rPr>
      </w:pPr>
      <w:r>
        <w:rPr>
          <w:sz w:val="28"/>
          <w:szCs w:val="28"/>
        </w:rPr>
        <w:t>Но имеется возможность  недостаток средств по наиболее ликвидным активам возможно компенсировать их избытком по остальным группам. Что подтверждает расчет</w:t>
      </w:r>
      <w:r w:rsidRPr="003C7669">
        <w:rPr>
          <w:b/>
          <w:sz w:val="28"/>
          <w:szCs w:val="28"/>
        </w:rPr>
        <w:t xml:space="preserve"> </w:t>
      </w:r>
      <w:r w:rsidRPr="003C7669">
        <w:rPr>
          <w:sz w:val="28"/>
          <w:szCs w:val="28"/>
        </w:rPr>
        <w:t>перспективной платежеспособности</w:t>
      </w:r>
      <w:r w:rsidR="002F5325">
        <w:rPr>
          <w:sz w:val="28"/>
          <w:szCs w:val="28"/>
        </w:rPr>
        <w:t xml:space="preserve"> </w:t>
      </w:r>
      <w:r>
        <w:rPr>
          <w:sz w:val="28"/>
          <w:szCs w:val="28"/>
        </w:rPr>
        <w:t>- прогноза платежеспособности на основе будущих поступлений и платежей, которая  составляет положительную величину</w:t>
      </w:r>
      <w:r w:rsidR="002F5325">
        <w:rPr>
          <w:sz w:val="28"/>
          <w:szCs w:val="28"/>
        </w:rPr>
        <w:t xml:space="preserve"> </w:t>
      </w:r>
      <w:r>
        <w:rPr>
          <w:sz w:val="28"/>
          <w:szCs w:val="28"/>
        </w:rPr>
        <w:t>(н</w:t>
      </w:r>
      <w:r w:rsidRPr="005A7318">
        <w:rPr>
          <w:sz w:val="28"/>
          <w:szCs w:val="28"/>
        </w:rPr>
        <w:t>а начало года 649084 тыс. руб.</w:t>
      </w:r>
      <w:r>
        <w:rPr>
          <w:sz w:val="28"/>
          <w:szCs w:val="28"/>
        </w:rPr>
        <w:t>,</w:t>
      </w:r>
      <w:r w:rsidR="002F5325">
        <w:rPr>
          <w:sz w:val="28"/>
          <w:szCs w:val="28"/>
        </w:rPr>
        <w:t xml:space="preserve"> </w:t>
      </w:r>
      <w:r>
        <w:rPr>
          <w:sz w:val="28"/>
          <w:szCs w:val="28"/>
        </w:rPr>
        <w:t>н</w:t>
      </w:r>
      <w:r w:rsidRPr="005A7318">
        <w:rPr>
          <w:sz w:val="28"/>
          <w:szCs w:val="28"/>
        </w:rPr>
        <w:t>а конец года 971648 тыс.</w:t>
      </w:r>
      <w:r w:rsidR="00647811">
        <w:rPr>
          <w:sz w:val="28"/>
          <w:szCs w:val="28"/>
        </w:rPr>
        <w:t xml:space="preserve"> </w:t>
      </w:r>
      <w:r w:rsidRPr="005A7318">
        <w:rPr>
          <w:sz w:val="28"/>
          <w:szCs w:val="28"/>
        </w:rPr>
        <w:t>руб.</w:t>
      </w:r>
      <w:r>
        <w:rPr>
          <w:sz w:val="28"/>
          <w:szCs w:val="28"/>
        </w:rPr>
        <w:t>)</w:t>
      </w:r>
    </w:p>
    <w:p w:rsidR="00C24BE5" w:rsidRDefault="00C24BE5" w:rsidP="002C5A86">
      <w:pPr>
        <w:spacing w:line="360" w:lineRule="auto"/>
        <w:ind w:firstLine="540"/>
        <w:jc w:val="both"/>
        <w:rPr>
          <w:sz w:val="28"/>
          <w:szCs w:val="28"/>
        </w:rPr>
      </w:pPr>
      <w:r>
        <w:rPr>
          <w:sz w:val="28"/>
          <w:szCs w:val="28"/>
        </w:rPr>
        <w:t>На основе будущих поступлений и платежей организация платежеспособна. Организация имеет возможность восстановить платежеспособность, в дальнейшем улучшив сбыт  и производство продукции.</w:t>
      </w:r>
    </w:p>
    <w:p w:rsidR="002F5325" w:rsidRDefault="00C24BE5" w:rsidP="00C24BE5">
      <w:pPr>
        <w:spacing w:line="360" w:lineRule="auto"/>
        <w:jc w:val="both"/>
        <w:rPr>
          <w:sz w:val="28"/>
          <w:szCs w:val="28"/>
        </w:rPr>
      </w:pPr>
      <w:r>
        <w:rPr>
          <w:sz w:val="28"/>
          <w:szCs w:val="28"/>
        </w:rPr>
        <w:t>Данные выводы так же подтверждаются расчетом коэффициентов, так коэффициенты рассчитанные на основе наиболее ликвидных показателей не соответствуют нормативным значениям.</w:t>
      </w:r>
    </w:p>
    <w:p w:rsidR="002F5325" w:rsidRDefault="00C24BE5" w:rsidP="002F5325">
      <w:pPr>
        <w:spacing w:line="360" w:lineRule="auto"/>
        <w:ind w:firstLine="540"/>
        <w:jc w:val="both"/>
        <w:rPr>
          <w:bCs/>
          <w:sz w:val="28"/>
          <w:szCs w:val="28"/>
        </w:rPr>
      </w:pPr>
      <w:r>
        <w:rPr>
          <w:bCs/>
          <w:sz w:val="28"/>
          <w:szCs w:val="28"/>
        </w:rPr>
        <w:t>Коэффициент абсолютной ликвидности показывает, какая часть  краткосрочных заемных обязательств может быть при необходимости погашена немедленно за счет денежных средств.</w:t>
      </w:r>
      <w:r w:rsidRPr="006C28BE">
        <w:t xml:space="preserve"> </w:t>
      </w:r>
      <w:r w:rsidRPr="006C28BE">
        <w:rPr>
          <w:bCs/>
          <w:sz w:val="28"/>
          <w:szCs w:val="28"/>
        </w:rPr>
        <w:t>Значени</w:t>
      </w:r>
      <w:r>
        <w:rPr>
          <w:bCs/>
          <w:sz w:val="28"/>
          <w:szCs w:val="28"/>
        </w:rPr>
        <w:t xml:space="preserve">е этого показателя должно быть </w:t>
      </w:r>
      <w:r w:rsidRPr="00B308E0">
        <w:rPr>
          <w:bCs/>
          <w:sz w:val="28"/>
          <w:szCs w:val="28"/>
        </w:rPr>
        <w:t>&gt;</w:t>
      </w:r>
      <w:r>
        <w:rPr>
          <w:bCs/>
          <w:sz w:val="28"/>
          <w:szCs w:val="28"/>
        </w:rPr>
        <w:t xml:space="preserve"> 0,2</w:t>
      </w:r>
      <w:r w:rsidRPr="006C28BE">
        <w:rPr>
          <w:bCs/>
          <w:sz w:val="28"/>
          <w:szCs w:val="28"/>
        </w:rPr>
        <w:t xml:space="preserve">. В нашем случае оно </w:t>
      </w:r>
      <w:r>
        <w:rPr>
          <w:bCs/>
          <w:sz w:val="28"/>
          <w:szCs w:val="28"/>
        </w:rPr>
        <w:t>ниже  нормативного значения на начало и конец года(</w:t>
      </w:r>
      <w:r w:rsidRPr="00A96573">
        <w:rPr>
          <w:sz w:val="28"/>
          <w:szCs w:val="28"/>
        </w:rPr>
        <w:t>0,1536</w:t>
      </w:r>
      <w:r>
        <w:rPr>
          <w:sz w:val="28"/>
          <w:szCs w:val="28"/>
        </w:rPr>
        <w:t xml:space="preserve"> и </w:t>
      </w:r>
      <w:r w:rsidRPr="00F76253">
        <w:rPr>
          <w:sz w:val="28"/>
          <w:szCs w:val="28"/>
        </w:rPr>
        <w:t>0,1521</w:t>
      </w:r>
      <w:r>
        <w:rPr>
          <w:sz w:val="28"/>
          <w:szCs w:val="28"/>
        </w:rPr>
        <w:t xml:space="preserve">  соответственно)</w:t>
      </w:r>
      <w:r>
        <w:rPr>
          <w:bCs/>
          <w:sz w:val="28"/>
          <w:szCs w:val="28"/>
        </w:rPr>
        <w:t xml:space="preserve">, и имеет отрицательную  динамику, показатель снизился на </w:t>
      </w:r>
      <w:r w:rsidRPr="00F76253">
        <w:rPr>
          <w:bCs/>
          <w:sz w:val="28"/>
          <w:szCs w:val="28"/>
        </w:rPr>
        <w:t>0,</w:t>
      </w:r>
      <w:r>
        <w:rPr>
          <w:bCs/>
          <w:sz w:val="28"/>
          <w:szCs w:val="28"/>
        </w:rPr>
        <w:t>0</w:t>
      </w:r>
      <w:r w:rsidRPr="00F76253">
        <w:rPr>
          <w:bCs/>
          <w:sz w:val="28"/>
          <w:szCs w:val="28"/>
        </w:rPr>
        <w:t>01</w:t>
      </w:r>
      <w:r w:rsidR="002F5325">
        <w:rPr>
          <w:bCs/>
          <w:sz w:val="28"/>
          <w:szCs w:val="28"/>
        </w:rPr>
        <w:t>5</w:t>
      </w:r>
      <w:r>
        <w:rPr>
          <w:bCs/>
          <w:sz w:val="28"/>
          <w:szCs w:val="28"/>
        </w:rPr>
        <w:t>.</w:t>
      </w:r>
    </w:p>
    <w:p w:rsidR="002F5325" w:rsidRDefault="00C24BE5" w:rsidP="002F5325">
      <w:pPr>
        <w:spacing w:line="360" w:lineRule="auto"/>
        <w:ind w:firstLine="540"/>
        <w:jc w:val="both"/>
        <w:rPr>
          <w:sz w:val="28"/>
          <w:szCs w:val="28"/>
        </w:rPr>
      </w:pPr>
      <w:r>
        <w:rPr>
          <w:bCs/>
          <w:sz w:val="28"/>
          <w:szCs w:val="28"/>
        </w:rPr>
        <w:t>Коэффициент промежуточной (критической) ликвидности показывает прогнозируемую платежеспособность организации при условии своевременного проведения расчетов с дебиторами.</w:t>
      </w:r>
      <w:r w:rsidRPr="006E6AD8">
        <w:rPr>
          <w:sz w:val="28"/>
          <w:szCs w:val="28"/>
        </w:rPr>
        <w:t xml:space="preserve"> </w:t>
      </w:r>
      <w:r>
        <w:rPr>
          <w:sz w:val="28"/>
          <w:szCs w:val="28"/>
        </w:rPr>
        <w:t xml:space="preserve">Рекомендованные </w:t>
      </w:r>
      <w:r w:rsidRPr="00526D97">
        <w:rPr>
          <w:sz w:val="28"/>
          <w:szCs w:val="28"/>
        </w:rPr>
        <w:t xml:space="preserve"> значения этого показателя </w:t>
      </w:r>
      <w:r w:rsidRPr="00B308E0">
        <w:rPr>
          <w:bCs/>
          <w:sz w:val="28"/>
          <w:szCs w:val="28"/>
        </w:rPr>
        <w:t>&gt;</w:t>
      </w:r>
      <w:r>
        <w:rPr>
          <w:sz w:val="28"/>
          <w:szCs w:val="28"/>
        </w:rPr>
        <w:t xml:space="preserve"> </w:t>
      </w:r>
      <w:r w:rsidR="002F5325">
        <w:rPr>
          <w:sz w:val="28"/>
          <w:szCs w:val="28"/>
        </w:rPr>
        <w:t>1</w:t>
      </w:r>
      <w:r>
        <w:rPr>
          <w:noProof/>
          <w:sz w:val="28"/>
          <w:szCs w:val="28"/>
        </w:rPr>
        <w:t>.</w:t>
      </w:r>
      <w:r w:rsidRPr="006E6AD8">
        <w:rPr>
          <w:sz w:val="28"/>
          <w:szCs w:val="28"/>
        </w:rPr>
        <w:t xml:space="preserve"> </w:t>
      </w:r>
      <w:r>
        <w:rPr>
          <w:sz w:val="28"/>
          <w:szCs w:val="28"/>
        </w:rPr>
        <w:t>В нашем случае это условие не выполняется (0,6987 и 0,8225), но динамика показателя положительная (0,1239), что свидетельствует о возможности восстановлении платежеспособности  предприятия.</w:t>
      </w:r>
    </w:p>
    <w:p w:rsidR="002F5325" w:rsidRDefault="00C24BE5" w:rsidP="002F5325">
      <w:pPr>
        <w:spacing w:line="360" w:lineRule="auto"/>
        <w:ind w:firstLine="540"/>
        <w:jc w:val="both"/>
        <w:rPr>
          <w:sz w:val="28"/>
          <w:szCs w:val="28"/>
        </w:rPr>
      </w:pPr>
      <w:r>
        <w:rPr>
          <w:sz w:val="28"/>
          <w:szCs w:val="28"/>
        </w:rPr>
        <w:t xml:space="preserve">Коэффициент текущей (общей) ликвидности характеризует степень обеспеченности (покрытия) всеми оборотными активами краткосрочных обязательств организации. Значение этого коэффициента должно быть </w:t>
      </w:r>
      <w:r w:rsidRPr="00B308E0">
        <w:rPr>
          <w:bCs/>
          <w:sz w:val="28"/>
          <w:szCs w:val="28"/>
        </w:rPr>
        <w:t>&gt;</w:t>
      </w:r>
      <w:r>
        <w:rPr>
          <w:sz w:val="28"/>
          <w:szCs w:val="28"/>
        </w:rPr>
        <w:t xml:space="preserve">2. В нашем случае показатель на начало года меньше оптимального значения, но на конец года соответствует нормативному значению и составляет 2,0879, что говорит об улучшении ситуации. </w:t>
      </w:r>
    </w:p>
    <w:p w:rsidR="002F5325" w:rsidRDefault="00C24BE5" w:rsidP="002F5325">
      <w:pPr>
        <w:spacing w:line="360" w:lineRule="auto"/>
        <w:ind w:firstLine="540"/>
        <w:jc w:val="both"/>
        <w:rPr>
          <w:sz w:val="28"/>
          <w:szCs w:val="28"/>
        </w:rPr>
      </w:pPr>
      <w:r w:rsidRPr="00F55E6D">
        <w:rPr>
          <w:sz w:val="28"/>
          <w:szCs w:val="28"/>
        </w:rPr>
        <w:t>Общий показатель ликвидности</w:t>
      </w:r>
      <w:r>
        <w:rPr>
          <w:sz w:val="28"/>
          <w:szCs w:val="28"/>
        </w:rPr>
        <w:t xml:space="preserve"> ниже нормативного</w:t>
      </w:r>
      <w:r w:rsidRPr="00F55E6D">
        <w:rPr>
          <w:sz w:val="28"/>
          <w:szCs w:val="28"/>
        </w:rPr>
        <w:t>(&gt;1)</w:t>
      </w:r>
      <w:r>
        <w:rPr>
          <w:sz w:val="20"/>
          <w:szCs w:val="20"/>
        </w:rPr>
        <w:t xml:space="preserve"> </w:t>
      </w:r>
      <w:r>
        <w:rPr>
          <w:sz w:val="28"/>
          <w:szCs w:val="28"/>
        </w:rPr>
        <w:t>на конец периода составляет 0,8225, но имеет положительную динамику, что говорит о возможности восстановления общей ликвидности предприятия.</w:t>
      </w:r>
    </w:p>
    <w:p w:rsidR="002F5325" w:rsidRDefault="00C24BE5" w:rsidP="002F5325">
      <w:pPr>
        <w:spacing w:line="360" w:lineRule="auto"/>
        <w:ind w:firstLine="540"/>
        <w:jc w:val="both"/>
        <w:rPr>
          <w:sz w:val="28"/>
          <w:szCs w:val="28"/>
        </w:rPr>
      </w:pPr>
      <w:r>
        <w:rPr>
          <w:sz w:val="28"/>
          <w:szCs w:val="28"/>
        </w:rPr>
        <w:t xml:space="preserve">Из расчетов видно, </w:t>
      </w:r>
      <w:r w:rsidRPr="00F55E6D">
        <w:rPr>
          <w:sz w:val="28"/>
          <w:szCs w:val="28"/>
        </w:rPr>
        <w:t xml:space="preserve">коэффициент обеспеченности оборотных активов собственными средствами </w:t>
      </w:r>
      <w:r>
        <w:rPr>
          <w:sz w:val="28"/>
          <w:szCs w:val="28"/>
        </w:rPr>
        <w:t>соответствует нормативному значению, что свидетельствует о том, что оборотные активы предприятия обеспеченны собственными средствами.</w:t>
      </w:r>
    </w:p>
    <w:p w:rsidR="002F5325" w:rsidRDefault="00C24BE5" w:rsidP="002F5325">
      <w:pPr>
        <w:spacing w:line="360" w:lineRule="auto"/>
        <w:ind w:firstLine="540"/>
        <w:jc w:val="both"/>
        <w:rPr>
          <w:sz w:val="28"/>
          <w:szCs w:val="28"/>
        </w:rPr>
      </w:pPr>
      <w:r>
        <w:rPr>
          <w:sz w:val="28"/>
          <w:szCs w:val="28"/>
        </w:rPr>
        <w:t>Коэффициенты автономии находится в пределах нормативного значения, что говорит о  том, что предприятие не зависит от кредиторов.</w:t>
      </w:r>
    </w:p>
    <w:p w:rsidR="00C24BE5" w:rsidRPr="005A7318" w:rsidRDefault="00C24BE5" w:rsidP="002F5325">
      <w:pPr>
        <w:spacing w:line="360" w:lineRule="auto"/>
        <w:ind w:firstLine="540"/>
        <w:jc w:val="both"/>
        <w:rPr>
          <w:sz w:val="28"/>
          <w:szCs w:val="28"/>
        </w:rPr>
      </w:pPr>
      <w:r>
        <w:rPr>
          <w:sz w:val="28"/>
          <w:szCs w:val="28"/>
        </w:rPr>
        <w:t>Коэффициент финансовой устойчивости  незначительно ниже  нормативного и его динамика положительна, что свидетельствует о нормальной финансовой устойчивости предприятия. Можно сделать вывод что в целом, предприятие ликвидно и устойчиво, но следует обратить внимание на его текущую ликвидность, изыскать возможности для реструктуризации краткосрочной задолженности, погашения за счет более долгосрочных кредитов, для того чтобы восстановить  абсолютную ликвидность баланса предприятия.</w:t>
      </w:r>
    </w:p>
    <w:p w:rsidR="002F5325" w:rsidRPr="00DD250F" w:rsidRDefault="00DD250F" w:rsidP="002F5325">
      <w:pPr>
        <w:spacing w:line="360" w:lineRule="auto"/>
        <w:jc w:val="center"/>
        <w:rPr>
          <w:b/>
          <w:sz w:val="28"/>
          <w:szCs w:val="28"/>
        </w:rPr>
      </w:pPr>
      <w:r>
        <w:rPr>
          <w:b/>
          <w:sz w:val="28"/>
          <w:szCs w:val="28"/>
        </w:rPr>
        <w:t>Задание 24</w:t>
      </w:r>
    </w:p>
    <w:p w:rsidR="002F5325" w:rsidRPr="00DD250F" w:rsidRDefault="002F5325" w:rsidP="00DD250F">
      <w:pPr>
        <w:spacing w:line="360" w:lineRule="auto"/>
        <w:ind w:firstLine="540"/>
        <w:jc w:val="both"/>
        <w:rPr>
          <w:sz w:val="28"/>
          <w:szCs w:val="28"/>
        </w:rPr>
      </w:pPr>
      <w:r w:rsidRPr="00DD250F">
        <w:rPr>
          <w:sz w:val="28"/>
          <w:szCs w:val="28"/>
        </w:rPr>
        <w:t>Проанализировать соотношение дебиторской и кредиторской задолженности на различные отчетные даты и сделать вывод.</w:t>
      </w:r>
    </w:p>
    <w:p w:rsidR="002F5325" w:rsidRPr="00DD250F" w:rsidRDefault="002F5325" w:rsidP="002F5325">
      <w:pPr>
        <w:spacing w:line="360" w:lineRule="auto"/>
        <w:jc w:val="right"/>
        <w:rPr>
          <w:sz w:val="28"/>
          <w:szCs w:val="28"/>
        </w:rPr>
      </w:pPr>
      <w:r w:rsidRPr="00DD250F">
        <w:rPr>
          <w:sz w:val="28"/>
          <w:szCs w:val="28"/>
        </w:rPr>
        <w:t>Таблица 24</w:t>
      </w:r>
    </w:p>
    <w:p w:rsidR="002F5325" w:rsidRPr="00DD250F" w:rsidRDefault="002F5325" w:rsidP="002F5325">
      <w:pPr>
        <w:spacing w:line="360" w:lineRule="auto"/>
        <w:jc w:val="center"/>
        <w:rPr>
          <w:sz w:val="28"/>
          <w:szCs w:val="28"/>
        </w:rPr>
      </w:pPr>
      <w:r w:rsidRPr="00DD250F">
        <w:rPr>
          <w:b/>
          <w:sz w:val="28"/>
          <w:szCs w:val="28"/>
        </w:rPr>
        <w:t>Состав структуры и динамика дебиторской и кредиторской задолженности</w:t>
      </w:r>
    </w:p>
    <w:tbl>
      <w:tblPr>
        <w:tblW w:w="10095" w:type="dxa"/>
        <w:tblInd w:w="93" w:type="dxa"/>
        <w:tblLayout w:type="fixed"/>
        <w:tblLook w:val="0000" w:firstRow="0" w:lastRow="0" w:firstColumn="0" w:lastColumn="0" w:noHBand="0" w:noVBand="0"/>
      </w:tblPr>
      <w:tblGrid>
        <w:gridCol w:w="749"/>
        <w:gridCol w:w="2282"/>
        <w:gridCol w:w="1056"/>
        <w:gridCol w:w="904"/>
        <w:gridCol w:w="1144"/>
        <w:gridCol w:w="831"/>
        <w:gridCol w:w="840"/>
        <w:gridCol w:w="1120"/>
        <w:gridCol w:w="1169"/>
      </w:tblGrid>
      <w:tr w:rsidR="002F5325" w:rsidRPr="00DD250F">
        <w:trPr>
          <w:trHeight w:val="257"/>
        </w:trPr>
        <w:tc>
          <w:tcPr>
            <w:tcW w:w="749"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2F5325" w:rsidRPr="00DD250F" w:rsidRDefault="002F5325" w:rsidP="002F5325">
            <w:pPr>
              <w:jc w:val="center"/>
              <w:rPr>
                <w:b/>
                <w:bCs/>
                <w:sz w:val="22"/>
                <w:szCs w:val="22"/>
              </w:rPr>
            </w:pPr>
            <w:r w:rsidRPr="00DD250F">
              <w:rPr>
                <w:b/>
                <w:bCs/>
                <w:sz w:val="22"/>
                <w:szCs w:val="22"/>
              </w:rPr>
              <w:t>№п/п</w:t>
            </w:r>
          </w:p>
        </w:tc>
        <w:tc>
          <w:tcPr>
            <w:tcW w:w="2282"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2F5325" w:rsidRPr="00DD250F" w:rsidRDefault="002F5325" w:rsidP="002F5325">
            <w:pPr>
              <w:jc w:val="center"/>
              <w:rPr>
                <w:b/>
                <w:bCs/>
                <w:sz w:val="22"/>
                <w:szCs w:val="22"/>
              </w:rPr>
            </w:pPr>
            <w:r w:rsidRPr="00DD250F">
              <w:rPr>
                <w:b/>
                <w:bCs/>
                <w:sz w:val="22"/>
                <w:szCs w:val="22"/>
              </w:rPr>
              <w:t>Показатели</w:t>
            </w:r>
          </w:p>
        </w:tc>
        <w:tc>
          <w:tcPr>
            <w:tcW w:w="1960" w:type="dxa"/>
            <w:gridSpan w:val="2"/>
            <w:tcBorders>
              <w:top w:val="single" w:sz="8" w:space="0" w:color="auto"/>
              <w:left w:val="nil"/>
              <w:bottom w:val="single" w:sz="4" w:space="0" w:color="auto"/>
              <w:right w:val="single" w:sz="4" w:space="0" w:color="auto"/>
            </w:tcBorders>
            <w:shd w:val="clear" w:color="auto" w:fill="auto"/>
            <w:vAlign w:val="center"/>
          </w:tcPr>
          <w:p w:rsidR="002F5325" w:rsidRPr="00DD250F" w:rsidRDefault="002F5325" w:rsidP="002F5325">
            <w:pPr>
              <w:jc w:val="center"/>
              <w:rPr>
                <w:b/>
                <w:bCs/>
                <w:sz w:val="22"/>
                <w:szCs w:val="22"/>
              </w:rPr>
            </w:pPr>
            <w:r w:rsidRPr="00DD250F">
              <w:rPr>
                <w:b/>
                <w:bCs/>
                <w:sz w:val="22"/>
                <w:szCs w:val="22"/>
              </w:rPr>
              <w:t>на начало года</w:t>
            </w:r>
          </w:p>
        </w:tc>
        <w:tc>
          <w:tcPr>
            <w:tcW w:w="1975" w:type="dxa"/>
            <w:gridSpan w:val="2"/>
            <w:tcBorders>
              <w:top w:val="single" w:sz="8" w:space="0" w:color="auto"/>
              <w:left w:val="nil"/>
              <w:bottom w:val="single" w:sz="4" w:space="0" w:color="auto"/>
              <w:right w:val="single" w:sz="4" w:space="0" w:color="auto"/>
            </w:tcBorders>
            <w:shd w:val="clear" w:color="auto" w:fill="auto"/>
            <w:vAlign w:val="center"/>
          </w:tcPr>
          <w:p w:rsidR="002F5325" w:rsidRPr="00DD250F" w:rsidRDefault="002F5325" w:rsidP="002F5325">
            <w:pPr>
              <w:jc w:val="center"/>
              <w:rPr>
                <w:b/>
                <w:bCs/>
                <w:sz w:val="22"/>
                <w:szCs w:val="22"/>
              </w:rPr>
            </w:pPr>
            <w:r w:rsidRPr="00DD250F">
              <w:rPr>
                <w:b/>
                <w:bCs/>
                <w:sz w:val="22"/>
                <w:szCs w:val="22"/>
              </w:rPr>
              <w:t>на конец года</w:t>
            </w:r>
          </w:p>
        </w:tc>
        <w:tc>
          <w:tcPr>
            <w:tcW w:w="84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2F5325" w:rsidRPr="00DD250F" w:rsidRDefault="002F5325" w:rsidP="002F5325">
            <w:pPr>
              <w:jc w:val="center"/>
              <w:rPr>
                <w:b/>
                <w:bCs/>
                <w:sz w:val="22"/>
                <w:szCs w:val="22"/>
              </w:rPr>
            </w:pPr>
            <w:r w:rsidRPr="00DD250F">
              <w:rPr>
                <w:b/>
                <w:bCs/>
                <w:sz w:val="22"/>
                <w:szCs w:val="22"/>
              </w:rPr>
              <w:t>Темп роста %</w:t>
            </w:r>
          </w:p>
        </w:tc>
        <w:tc>
          <w:tcPr>
            <w:tcW w:w="1120"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2F5325" w:rsidRPr="00DD250F" w:rsidRDefault="002F5325" w:rsidP="002F5325">
            <w:pPr>
              <w:jc w:val="center"/>
              <w:rPr>
                <w:b/>
                <w:bCs/>
                <w:sz w:val="22"/>
                <w:szCs w:val="22"/>
              </w:rPr>
            </w:pPr>
            <w:r w:rsidRPr="00DD250F">
              <w:rPr>
                <w:b/>
                <w:bCs/>
                <w:sz w:val="22"/>
                <w:szCs w:val="22"/>
              </w:rPr>
              <w:t>Абсолютное отклонение</w:t>
            </w:r>
          </w:p>
        </w:tc>
        <w:tc>
          <w:tcPr>
            <w:tcW w:w="1169" w:type="dxa"/>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2F5325" w:rsidRPr="00DD250F" w:rsidRDefault="002F5325" w:rsidP="002F5325">
            <w:pPr>
              <w:jc w:val="center"/>
              <w:rPr>
                <w:b/>
                <w:bCs/>
                <w:sz w:val="22"/>
                <w:szCs w:val="22"/>
              </w:rPr>
            </w:pPr>
            <w:r w:rsidRPr="00DD250F">
              <w:rPr>
                <w:b/>
                <w:bCs/>
                <w:sz w:val="22"/>
                <w:szCs w:val="22"/>
              </w:rPr>
              <w:t>Относительное отклонение</w:t>
            </w:r>
          </w:p>
        </w:tc>
      </w:tr>
      <w:tr w:rsidR="002F5325" w:rsidRPr="00DD250F">
        <w:trPr>
          <w:trHeight w:val="785"/>
        </w:trPr>
        <w:tc>
          <w:tcPr>
            <w:tcW w:w="749" w:type="dxa"/>
            <w:vMerge/>
            <w:tcBorders>
              <w:top w:val="single" w:sz="8" w:space="0" w:color="auto"/>
              <w:left w:val="single" w:sz="8" w:space="0" w:color="auto"/>
              <w:bottom w:val="single" w:sz="8" w:space="0" w:color="000000"/>
              <w:right w:val="single" w:sz="4" w:space="0" w:color="auto"/>
            </w:tcBorders>
            <w:vAlign w:val="center"/>
          </w:tcPr>
          <w:p w:rsidR="002F5325" w:rsidRPr="00DD250F" w:rsidRDefault="002F5325" w:rsidP="002F5325">
            <w:pPr>
              <w:rPr>
                <w:b/>
                <w:bCs/>
                <w:sz w:val="22"/>
                <w:szCs w:val="22"/>
              </w:rPr>
            </w:pPr>
          </w:p>
        </w:tc>
        <w:tc>
          <w:tcPr>
            <w:tcW w:w="2282" w:type="dxa"/>
            <w:vMerge/>
            <w:tcBorders>
              <w:top w:val="single" w:sz="8" w:space="0" w:color="auto"/>
              <w:left w:val="single" w:sz="4" w:space="0" w:color="auto"/>
              <w:bottom w:val="single" w:sz="8" w:space="0" w:color="000000"/>
              <w:right w:val="single" w:sz="4" w:space="0" w:color="auto"/>
            </w:tcBorders>
            <w:vAlign w:val="center"/>
          </w:tcPr>
          <w:p w:rsidR="002F5325" w:rsidRPr="00DD250F" w:rsidRDefault="002F5325" w:rsidP="002F5325">
            <w:pPr>
              <w:rPr>
                <w:b/>
                <w:bCs/>
                <w:sz w:val="22"/>
                <w:szCs w:val="22"/>
              </w:rPr>
            </w:pPr>
          </w:p>
        </w:tc>
        <w:tc>
          <w:tcPr>
            <w:tcW w:w="1056" w:type="dxa"/>
            <w:tcBorders>
              <w:top w:val="nil"/>
              <w:left w:val="nil"/>
              <w:bottom w:val="single" w:sz="8" w:space="0" w:color="auto"/>
              <w:right w:val="single" w:sz="4" w:space="0" w:color="auto"/>
            </w:tcBorders>
            <w:shd w:val="clear" w:color="auto" w:fill="auto"/>
            <w:vAlign w:val="center"/>
          </w:tcPr>
          <w:p w:rsidR="002F5325" w:rsidRPr="00DD250F" w:rsidRDefault="002F5325" w:rsidP="002F5325">
            <w:pPr>
              <w:jc w:val="center"/>
              <w:rPr>
                <w:b/>
                <w:bCs/>
                <w:sz w:val="22"/>
                <w:szCs w:val="22"/>
              </w:rPr>
            </w:pPr>
            <w:r w:rsidRPr="00DD250F">
              <w:rPr>
                <w:b/>
                <w:bCs/>
                <w:sz w:val="22"/>
                <w:szCs w:val="22"/>
              </w:rPr>
              <w:t>тыс.руб.</w:t>
            </w:r>
          </w:p>
        </w:tc>
        <w:tc>
          <w:tcPr>
            <w:tcW w:w="904" w:type="dxa"/>
            <w:tcBorders>
              <w:top w:val="nil"/>
              <w:left w:val="nil"/>
              <w:bottom w:val="single" w:sz="8" w:space="0" w:color="auto"/>
              <w:right w:val="single" w:sz="4" w:space="0" w:color="auto"/>
            </w:tcBorders>
            <w:shd w:val="clear" w:color="auto" w:fill="auto"/>
            <w:vAlign w:val="center"/>
          </w:tcPr>
          <w:p w:rsidR="002F5325" w:rsidRPr="00DD250F" w:rsidRDefault="002F5325" w:rsidP="002F5325">
            <w:pPr>
              <w:jc w:val="center"/>
              <w:rPr>
                <w:b/>
                <w:bCs/>
                <w:sz w:val="22"/>
                <w:szCs w:val="22"/>
              </w:rPr>
            </w:pPr>
            <w:r w:rsidRPr="00DD250F">
              <w:rPr>
                <w:b/>
                <w:bCs/>
                <w:sz w:val="22"/>
                <w:szCs w:val="22"/>
              </w:rPr>
              <w:t>удельный вес%</w:t>
            </w:r>
          </w:p>
        </w:tc>
        <w:tc>
          <w:tcPr>
            <w:tcW w:w="1144" w:type="dxa"/>
            <w:tcBorders>
              <w:top w:val="nil"/>
              <w:left w:val="nil"/>
              <w:bottom w:val="single" w:sz="8" w:space="0" w:color="auto"/>
              <w:right w:val="single" w:sz="4" w:space="0" w:color="auto"/>
            </w:tcBorders>
            <w:shd w:val="clear" w:color="auto" w:fill="auto"/>
            <w:vAlign w:val="center"/>
          </w:tcPr>
          <w:p w:rsidR="002F5325" w:rsidRPr="00DD250F" w:rsidRDefault="002F5325" w:rsidP="002F5325">
            <w:pPr>
              <w:jc w:val="center"/>
              <w:rPr>
                <w:b/>
                <w:bCs/>
                <w:sz w:val="22"/>
                <w:szCs w:val="22"/>
              </w:rPr>
            </w:pPr>
            <w:r w:rsidRPr="00DD250F">
              <w:rPr>
                <w:b/>
                <w:bCs/>
                <w:sz w:val="22"/>
                <w:szCs w:val="22"/>
              </w:rPr>
              <w:t>тыс.руб.</w:t>
            </w:r>
          </w:p>
        </w:tc>
        <w:tc>
          <w:tcPr>
            <w:tcW w:w="831" w:type="dxa"/>
            <w:tcBorders>
              <w:top w:val="nil"/>
              <w:left w:val="nil"/>
              <w:bottom w:val="single" w:sz="8" w:space="0" w:color="auto"/>
              <w:right w:val="single" w:sz="4" w:space="0" w:color="auto"/>
            </w:tcBorders>
            <w:shd w:val="clear" w:color="auto" w:fill="auto"/>
            <w:vAlign w:val="center"/>
          </w:tcPr>
          <w:p w:rsidR="002F5325" w:rsidRPr="00DD250F" w:rsidRDefault="002F5325" w:rsidP="002F5325">
            <w:pPr>
              <w:jc w:val="center"/>
              <w:rPr>
                <w:b/>
                <w:bCs/>
                <w:sz w:val="22"/>
                <w:szCs w:val="22"/>
              </w:rPr>
            </w:pPr>
            <w:r w:rsidRPr="00DD250F">
              <w:rPr>
                <w:b/>
                <w:bCs/>
                <w:sz w:val="22"/>
                <w:szCs w:val="22"/>
              </w:rPr>
              <w:t>удельный вес%</w:t>
            </w:r>
          </w:p>
        </w:tc>
        <w:tc>
          <w:tcPr>
            <w:tcW w:w="840" w:type="dxa"/>
            <w:vMerge/>
            <w:tcBorders>
              <w:top w:val="single" w:sz="8" w:space="0" w:color="auto"/>
              <w:left w:val="single" w:sz="4" w:space="0" w:color="auto"/>
              <w:bottom w:val="single" w:sz="8" w:space="0" w:color="000000"/>
              <w:right w:val="single" w:sz="4" w:space="0" w:color="auto"/>
            </w:tcBorders>
            <w:vAlign w:val="center"/>
          </w:tcPr>
          <w:p w:rsidR="002F5325" w:rsidRPr="00DD250F" w:rsidRDefault="002F5325" w:rsidP="002F5325">
            <w:pPr>
              <w:rPr>
                <w:b/>
                <w:bCs/>
                <w:sz w:val="22"/>
                <w:szCs w:val="22"/>
              </w:rPr>
            </w:pPr>
          </w:p>
        </w:tc>
        <w:tc>
          <w:tcPr>
            <w:tcW w:w="1120" w:type="dxa"/>
            <w:vMerge/>
            <w:tcBorders>
              <w:top w:val="single" w:sz="8" w:space="0" w:color="auto"/>
              <w:left w:val="single" w:sz="4" w:space="0" w:color="auto"/>
              <w:bottom w:val="single" w:sz="8" w:space="0" w:color="000000"/>
              <w:right w:val="single" w:sz="4" w:space="0" w:color="auto"/>
            </w:tcBorders>
            <w:vAlign w:val="center"/>
          </w:tcPr>
          <w:p w:rsidR="002F5325" w:rsidRPr="00DD250F" w:rsidRDefault="002F5325" w:rsidP="002F5325">
            <w:pPr>
              <w:rPr>
                <w:b/>
                <w:bCs/>
                <w:sz w:val="22"/>
                <w:szCs w:val="22"/>
              </w:rPr>
            </w:pPr>
          </w:p>
        </w:tc>
        <w:tc>
          <w:tcPr>
            <w:tcW w:w="1169" w:type="dxa"/>
            <w:vMerge/>
            <w:tcBorders>
              <w:top w:val="single" w:sz="8" w:space="0" w:color="auto"/>
              <w:left w:val="single" w:sz="4" w:space="0" w:color="auto"/>
              <w:bottom w:val="single" w:sz="8" w:space="0" w:color="000000"/>
              <w:right w:val="single" w:sz="8" w:space="0" w:color="auto"/>
            </w:tcBorders>
            <w:vAlign w:val="center"/>
          </w:tcPr>
          <w:p w:rsidR="002F5325" w:rsidRPr="00DD250F" w:rsidRDefault="002F5325" w:rsidP="002F5325">
            <w:pPr>
              <w:rPr>
                <w:b/>
                <w:bCs/>
                <w:sz w:val="22"/>
                <w:szCs w:val="22"/>
              </w:rPr>
            </w:pPr>
          </w:p>
        </w:tc>
      </w:tr>
      <w:tr w:rsidR="002F5325" w:rsidRPr="00DD250F">
        <w:trPr>
          <w:trHeight w:val="257"/>
        </w:trPr>
        <w:tc>
          <w:tcPr>
            <w:tcW w:w="749" w:type="dxa"/>
            <w:tcBorders>
              <w:top w:val="nil"/>
              <w:left w:val="single" w:sz="4" w:space="0" w:color="auto"/>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w:t>
            </w:r>
          </w:p>
        </w:tc>
        <w:tc>
          <w:tcPr>
            <w:tcW w:w="2282"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2</w:t>
            </w:r>
          </w:p>
        </w:tc>
        <w:tc>
          <w:tcPr>
            <w:tcW w:w="1056"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3</w:t>
            </w:r>
          </w:p>
        </w:tc>
        <w:tc>
          <w:tcPr>
            <w:tcW w:w="90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4</w:t>
            </w:r>
          </w:p>
        </w:tc>
        <w:tc>
          <w:tcPr>
            <w:tcW w:w="114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5</w:t>
            </w:r>
          </w:p>
        </w:tc>
        <w:tc>
          <w:tcPr>
            <w:tcW w:w="831"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6</w:t>
            </w:r>
          </w:p>
        </w:tc>
        <w:tc>
          <w:tcPr>
            <w:tcW w:w="84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7</w:t>
            </w:r>
          </w:p>
        </w:tc>
        <w:tc>
          <w:tcPr>
            <w:tcW w:w="112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8</w:t>
            </w:r>
          </w:p>
        </w:tc>
        <w:tc>
          <w:tcPr>
            <w:tcW w:w="1169"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9</w:t>
            </w:r>
          </w:p>
        </w:tc>
      </w:tr>
      <w:tr w:rsidR="002F5325" w:rsidRPr="00DD250F">
        <w:trPr>
          <w:trHeight w:val="513"/>
        </w:trPr>
        <w:tc>
          <w:tcPr>
            <w:tcW w:w="749" w:type="dxa"/>
            <w:tcBorders>
              <w:top w:val="nil"/>
              <w:left w:val="single" w:sz="4" w:space="0" w:color="auto"/>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w:t>
            </w:r>
          </w:p>
        </w:tc>
        <w:tc>
          <w:tcPr>
            <w:tcW w:w="2282" w:type="dxa"/>
            <w:tcBorders>
              <w:top w:val="nil"/>
              <w:left w:val="nil"/>
              <w:bottom w:val="single" w:sz="4" w:space="0" w:color="auto"/>
              <w:right w:val="single" w:sz="4" w:space="0" w:color="auto"/>
            </w:tcBorders>
            <w:shd w:val="clear" w:color="auto" w:fill="auto"/>
            <w:vAlign w:val="center"/>
          </w:tcPr>
          <w:p w:rsidR="002F5325" w:rsidRPr="00DD250F" w:rsidRDefault="002F5325" w:rsidP="00DD250F">
            <w:pPr>
              <w:rPr>
                <w:sz w:val="22"/>
                <w:szCs w:val="22"/>
              </w:rPr>
            </w:pPr>
            <w:r w:rsidRPr="00DD250F">
              <w:rPr>
                <w:b/>
                <w:sz w:val="22"/>
                <w:szCs w:val="22"/>
              </w:rPr>
              <w:t>Дебиторская задолженность</w:t>
            </w:r>
            <w:r w:rsidRPr="00DD250F">
              <w:rPr>
                <w:sz w:val="22"/>
                <w:szCs w:val="22"/>
              </w:rPr>
              <w:t>:</w:t>
            </w:r>
          </w:p>
        </w:tc>
        <w:tc>
          <w:tcPr>
            <w:tcW w:w="1056"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590389</w:t>
            </w:r>
          </w:p>
        </w:tc>
        <w:tc>
          <w:tcPr>
            <w:tcW w:w="90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100,00</w:t>
            </w:r>
          </w:p>
        </w:tc>
        <w:tc>
          <w:tcPr>
            <w:tcW w:w="114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738173</w:t>
            </w:r>
          </w:p>
        </w:tc>
        <w:tc>
          <w:tcPr>
            <w:tcW w:w="831"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100,00</w:t>
            </w:r>
          </w:p>
        </w:tc>
        <w:tc>
          <w:tcPr>
            <w:tcW w:w="84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125,03</w:t>
            </w:r>
          </w:p>
        </w:tc>
        <w:tc>
          <w:tcPr>
            <w:tcW w:w="112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147784</w:t>
            </w:r>
          </w:p>
        </w:tc>
        <w:tc>
          <w:tcPr>
            <w:tcW w:w="1169"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r>
      <w:tr w:rsidR="002F5325" w:rsidRPr="00DD250F">
        <w:trPr>
          <w:trHeight w:val="257"/>
        </w:trPr>
        <w:tc>
          <w:tcPr>
            <w:tcW w:w="749" w:type="dxa"/>
            <w:tcBorders>
              <w:top w:val="nil"/>
              <w:left w:val="single" w:sz="4" w:space="0" w:color="auto"/>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1.1</w:t>
            </w:r>
          </w:p>
        </w:tc>
        <w:tc>
          <w:tcPr>
            <w:tcW w:w="2282" w:type="dxa"/>
            <w:tcBorders>
              <w:top w:val="nil"/>
              <w:left w:val="nil"/>
              <w:bottom w:val="single" w:sz="4" w:space="0" w:color="auto"/>
              <w:right w:val="single" w:sz="4" w:space="0" w:color="auto"/>
            </w:tcBorders>
            <w:shd w:val="clear" w:color="auto" w:fill="auto"/>
            <w:vAlign w:val="center"/>
          </w:tcPr>
          <w:p w:rsidR="002F5325" w:rsidRPr="00DD250F" w:rsidRDefault="002F5325" w:rsidP="00DD250F">
            <w:pPr>
              <w:rPr>
                <w:sz w:val="22"/>
                <w:szCs w:val="22"/>
              </w:rPr>
            </w:pPr>
            <w:r w:rsidRPr="00DD250F">
              <w:rPr>
                <w:sz w:val="22"/>
                <w:szCs w:val="22"/>
              </w:rPr>
              <w:t>Краткосрочная -всего</w:t>
            </w:r>
          </w:p>
        </w:tc>
        <w:tc>
          <w:tcPr>
            <w:tcW w:w="1056"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468217</w:t>
            </w:r>
          </w:p>
        </w:tc>
        <w:tc>
          <w:tcPr>
            <w:tcW w:w="90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79,31</w:t>
            </w:r>
          </w:p>
        </w:tc>
        <w:tc>
          <w:tcPr>
            <w:tcW w:w="114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578973</w:t>
            </w:r>
          </w:p>
        </w:tc>
        <w:tc>
          <w:tcPr>
            <w:tcW w:w="831"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78,43</w:t>
            </w:r>
          </w:p>
        </w:tc>
        <w:tc>
          <w:tcPr>
            <w:tcW w:w="84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123,65</w:t>
            </w:r>
          </w:p>
        </w:tc>
        <w:tc>
          <w:tcPr>
            <w:tcW w:w="112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110756</w:t>
            </w:r>
          </w:p>
        </w:tc>
        <w:tc>
          <w:tcPr>
            <w:tcW w:w="1169"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-0,8</w:t>
            </w:r>
            <w:r w:rsidR="00DD250F">
              <w:rPr>
                <w:sz w:val="22"/>
                <w:szCs w:val="22"/>
              </w:rPr>
              <w:t>8</w:t>
            </w:r>
          </w:p>
        </w:tc>
      </w:tr>
      <w:tr w:rsidR="002F5325" w:rsidRPr="00DD250F">
        <w:trPr>
          <w:trHeight w:val="770"/>
        </w:trPr>
        <w:tc>
          <w:tcPr>
            <w:tcW w:w="749" w:type="dxa"/>
            <w:tcBorders>
              <w:top w:val="nil"/>
              <w:left w:val="single" w:sz="4" w:space="0" w:color="auto"/>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1.2</w:t>
            </w:r>
          </w:p>
        </w:tc>
        <w:tc>
          <w:tcPr>
            <w:tcW w:w="2282" w:type="dxa"/>
            <w:tcBorders>
              <w:top w:val="nil"/>
              <w:left w:val="nil"/>
              <w:bottom w:val="single" w:sz="4" w:space="0" w:color="auto"/>
              <w:right w:val="single" w:sz="4" w:space="0" w:color="auto"/>
            </w:tcBorders>
            <w:shd w:val="clear" w:color="auto" w:fill="auto"/>
            <w:vAlign w:val="center"/>
          </w:tcPr>
          <w:p w:rsidR="002F5325" w:rsidRPr="00DD250F" w:rsidRDefault="002F5325" w:rsidP="00DD250F">
            <w:pPr>
              <w:rPr>
                <w:sz w:val="22"/>
                <w:szCs w:val="22"/>
              </w:rPr>
            </w:pPr>
            <w:r w:rsidRPr="00DD250F">
              <w:rPr>
                <w:sz w:val="22"/>
                <w:szCs w:val="22"/>
              </w:rPr>
              <w:t>в том числе : расчеты с покупателями и заказчиками</w:t>
            </w:r>
          </w:p>
        </w:tc>
        <w:tc>
          <w:tcPr>
            <w:tcW w:w="1056"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424161</w:t>
            </w:r>
          </w:p>
        </w:tc>
        <w:tc>
          <w:tcPr>
            <w:tcW w:w="90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71,84</w:t>
            </w:r>
          </w:p>
        </w:tc>
        <w:tc>
          <w:tcPr>
            <w:tcW w:w="114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441057</w:t>
            </w:r>
          </w:p>
        </w:tc>
        <w:tc>
          <w:tcPr>
            <w:tcW w:w="831"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59,75</w:t>
            </w:r>
          </w:p>
        </w:tc>
        <w:tc>
          <w:tcPr>
            <w:tcW w:w="84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103,98</w:t>
            </w:r>
          </w:p>
        </w:tc>
        <w:tc>
          <w:tcPr>
            <w:tcW w:w="112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16896</w:t>
            </w:r>
          </w:p>
        </w:tc>
        <w:tc>
          <w:tcPr>
            <w:tcW w:w="1169"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-12,09</w:t>
            </w:r>
          </w:p>
        </w:tc>
      </w:tr>
      <w:tr w:rsidR="002F5325" w:rsidRPr="00DD250F">
        <w:trPr>
          <w:trHeight w:val="257"/>
        </w:trPr>
        <w:tc>
          <w:tcPr>
            <w:tcW w:w="749" w:type="dxa"/>
            <w:tcBorders>
              <w:top w:val="nil"/>
              <w:left w:val="single" w:sz="4" w:space="0" w:color="auto"/>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1.3</w:t>
            </w:r>
          </w:p>
        </w:tc>
        <w:tc>
          <w:tcPr>
            <w:tcW w:w="2282" w:type="dxa"/>
            <w:tcBorders>
              <w:top w:val="nil"/>
              <w:left w:val="nil"/>
              <w:bottom w:val="single" w:sz="4" w:space="0" w:color="auto"/>
              <w:right w:val="single" w:sz="4" w:space="0" w:color="auto"/>
            </w:tcBorders>
            <w:shd w:val="clear" w:color="auto" w:fill="auto"/>
            <w:vAlign w:val="center"/>
          </w:tcPr>
          <w:p w:rsidR="002F5325" w:rsidRPr="00DD250F" w:rsidRDefault="002F5325" w:rsidP="00DD250F">
            <w:pPr>
              <w:rPr>
                <w:sz w:val="22"/>
                <w:szCs w:val="22"/>
              </w:rPr>
            </w:pPr>
            <w:r w:rsidRPr="00DD250F">
              <w:rPr>
                <w:sz w:val="22"/>
                <w:szCs w:val="22"/>
              </w:rPr>
              <w:t>авансы выданные</w:t>
            </w:r>
          </w:p>
        </w:tc>
        <w:tc>
          <w:tcPr>
            <w:tcW w:w="1056"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c>
          <w:tcPr>
            <w:tcW w:w="90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c>
          <w:tcPr>
            <w:tcW w:w="114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c>
          <w:tcPr>
            <w:tcW w:w="831"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c>
          <w:tcPr>
            <w:tcW w:w="84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c>
          <w:tcPr>
            <w:tcW w:w="112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c>
          <w:tcPr>
            <w:tcW w:w="1169"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r>
      <w:tr w:rsidR="002F5325" w:rsidRPr="00DD250F">
        <w:trPr>
          <w:trHeight w:val="257"/>
        </w:trPr>
        <w:tc>
          <w:tcPr>
            <w:tcW w:w="749" w:type="dxa"/>
            <w:tcBorders>
              <w:top w:val="nil"/>
              <w:left w:val="single" w:sz="4" w:space="0" w:color="auto"/>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1.4</w:t>
            </w:r>
          </w:p>
        </w:tc>
        <w:tc>
          <w:tcPr>
            <w:tcW w:w="2282" w:type="dxa"/>
            <w:tcBorders>
              <w:top w:val="nil"/>
              <w:left w:val="nil"/>
              <w:bottom w:val="single" w:sz="4" w:space="0" w:color="auto"/>
              <w:right w:val="single" w:sz="4" w:space="0" w:color="auto"/>
            </w:tcBorders>
            <w:shd w:val="clear" w:color="auto" w:fill="auto"/>
            <w:vAlign w:val="center"/>
          </w:tcPr>
          <w:p w:rsidR="002F5325" w:rsidRPr="00DD250F" w:rsidRDefault="002F5325" w:rsidP="00DD250F">
            <w:pPr>
              <w:rPr>
                <w:sz w:val="22"/>
                <w:szCs w:val="22"/>
              </w:rPr>
            </w:pPr>
            <w:r w:rsidRPr="00DD250F">
              <w:rPr>
                <w:sz w:val="22"/>
                <w:szCs w:val="22"/>
              </w:rPr>
              <w:t>прочая</w:t>
            </w:r>
          </w:p>
        </w:tc>
        <w:tc>
          <w:tcPr>
            <w:tcW w:w="1056"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44056</w:t>
            </w:r>
          </w:p>
        </w:tc>
        <w:tc>
          <w:tcPr>
            <w:tcW w:w="90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7,46</w:t>
            </w:r>
          </w:p>
        </w:tc>
        <w:tc>
          <w:tcPr>
            <w:tcW w:w="114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137916</w:t>
            </w:r>
          </w:p>
        </w:tc>
        <w:tc>
          <w:tcPr>
            <w:tcW w:w="831"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18,68</w:t>
            </w:r>
          </w:p>
        </w:tc>
        <w:tc>
          <w:tcPr>
            <w:tcW w:w="84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313,05</w:t>
            </w:r>
          </w:p>
        </w:tc>
        <w:tc>
          <w:tcPr>
            <w:tcW w:w="112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93860</w:t>
            </w:r>
          </w:p>
        </w:tc>
        <w:tc>
          <w:tcPr>
            <w:tcW w:w="1169"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11,22</w:t>
            </w:r>
          </w:p>
        </w:tc>
      </w:tr>
      <w:tr w:rsidR="002F5325" w:rsidRPr="00DD250F">
        <w:trPr>
          <w:trHeight w:val="257"/>
        </w:trPr>
        <w:tc>
          <w:tcPr>
            <w:tcW w:w="749" w:type="dxa"/>
            <w:tcBorders>
              <w:top w:val="nil"/>
              <w:left w:val="single" w:sz="4" w:space="0" w:color="auto"/>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1.5</w:t>
            </w:r>
          </w:p>
        </w:tc>
        <w:tc>
          <w:tcPr>
            <w:tcW w:w="2282" w:type="dxa"/>
            <w:tcBorders>
              <w:top w:val="nil"/>
              <w:left w:val="nil"/>
              <w:bottom w:val="single" w:sz="4" w:space="0" w:color="auto"/>
              <w:right w:val="single" w:sz="4" w:space="0" w:color="auto"/>
            </w:tcBorders>
            <w:shd w:val="clear" w:color="auto" w:fill="auto"/>
            <w:vAlign w:val="center"/>
          </w:tcPr>
          <w:p w:rsidR="002F5325" w:rsidRPr="00DD250F" w:rsidRDefault="002F5325" w:rsidP="00DD250F">
            <w:pPr>
              <w:rPr>
                <w:sz w:val="22"/>
                <w:szCs w:val="22"/>
              </w:rPr>
            </w:pPr>
            <w:r w:rsidRPr="00DD250F">
              <w:rPr>
                <w:sz w:val="22"/>
                <w:szCs w:val="22"/>
              </w:rPr>
              <w:t>долгосрочная- всего</w:t>
            </w:r>
          </w:p>
        </w:tc>
        <w:tc>
          <w:tcPr>
            <w:tcW w:w="1056"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122172</w:t>
            </w:r>
          </w:p>
        </w:tc>
        <w:tc>
          <w:tcPr>
            <w:tcW w:w="90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20,69</w:t>
            </w:r>
          </w:p>
        </w:tc>
        <w:tc>
          <w:tcPr>
            <w:tcW w:w="114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159200</w:t>
            </w:r>
          </w:p>
        </w:tc>
        <w:tc>
          <w:tcPr>
            <w:tcW w:w="831"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21,57</w:t>
            </w:r>
          </w:p>
        </w:tc>
        <w:tc>
          <w:tcPr>
            <w:tcW w:w="84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130,31</w:t>
            </w:r>
          </w:p>
        </w:tc>
        <w:tc>
          <w:tcPr>
            <w:tcW w:w="112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37028</w:t>
            </w:r>
          </w:p>
        </w:tc>
        <w:tc>
          <w:tcPr>
            <w:tcW w:w="1169" w:type="dxa"/>
            <w:tcBorders>
              <w:top w:val="nil"/>
              <w:left w:val="nil"/>
              <w:bottom w:val="single" w:sz="4" w:space="0" w:color="auto"/>
              <w:right w:val="single" w:sz="4" w:space="0" w:color="auto"/>
            </w:tcBorders>
            <w:shd w:val="clear" w:color="auto" w:fill="auto"/>
            <w:noWrap/>
            <w:vAlign w:val="center"/>
          </w:tcPr>
          <w:p w:rsidR="002F5325" w:rsidRPr="00DD250F" w:rsidRDefault="0052794E" w:rsidP="002F5325">
            <w:pPr>
              <w:jc w:val="center"/>
              <w:rPr>
                <w:sz w:val="22"/>
                <w:szCs w:val="22"/>
              </w:rPr>
            </w:pPr>
            <w:r>
              <w:rPr>
                <w:sz w:val="22"/>
                <w:szCs w:val="22"/>
              </w:rPr>
              <w:t>0,88</w:t>
            </w:r>
          </w:p>
        </w:tc>
      </w:tr>
      <w:tr w:rsidR="002F5325" w:rsidRPr="00DD250F">
        <w:trPr>
          <w:trHeight w:val="513"/>
        </w:trPr>
        <w:tc>
          <w:tcPr>
            <w:tcW w:w="749" w:type="dxa"/>
            <w:tcBorders>
              <w:top w:val="nil"/>
              <w:left w:val="single" w:sz="4" w:space="0" w:color="auto"/>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2</w:t>
            </w:r>
          </w:p>
        </w:tc>
        <w:tc>
          <w:tcPr>
            <w:tcW w:w="2282" w:type="dxa"/>
            <w:tcBorders>
              <w:top w:val="nil"/>
              <w:left w:val="nil"/>
              <w:bottom w:val="single" w:sz="4" w:space="0" w:color="auto"/>
              <w:right w:val="single" w:sz="4" w:space="0" w:color="auto"/>
            </w:tcBorders>
            <w:shd w:val="clear" w:color="auto" w:fill="auto"/>
            <w:vAlign w:val="center"/>
          </w:tcPr>
          <w:p w:rsidR="002F5325" w:rsidRPr="00DD250F" w:rsidRDefault="002F5325" w:rsidP="00DD250F">
            <w:pPr>
              <w:rPr>
                <w:b/>
                <w:sz w:val="22"/>
                <w:szCs w:val="22"/>
              </w:rPr>
            </w:pPr>
            <w:r w:rsidRPr="00DD250F">
              <w:rPr>
                <w:b/>
                <w:sz w:val="22"/>
                <w:szCs w:val="22"/>
              </w:rPr>
              <w:t>Кредиторская задолженность</w:t>
            </w:r>
          </w:p>
        </w:tc>
        <w:tc>
          <w:tcPr>
            <w:tcW w:w="1056"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1130821</w:t>
            </w:r>
          </w:p>
        </w:tc>
        <w:tc>
          <w:tcPr>
            <w:tcW w:w="90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100,00</w:t>
            </w:r>
          </w:p>
        </w:tc>
        <w:tc>
          <w:tcPr>
            <w:tcW w:w="1144" w:type="dxa"/>
            <w:tcBorders>
              <w:top w:val="nil"/>
              <w:left w:val="nil"/>
              <w:bottom w:val="single" w:sz="4" w:space="0" w:color="auto"/>
              <w:right w:val="single" w:sz="4" w:space="0" w:color="auto"/>
            </w:tcBorders>
            <w:shd w:val="clear" w:color="auto" w:fill="auto"/>
            <w:noWrap/>
            <w:vAlign w:val="center"/>
          </w:tcPr>
          <w:p w:rsidR="002F5325" w:rsidRPr="00DD250F" w:rsidRDefault="0052794E" w:rsidP="002F5325">
            <w:pPr>
              <w:jc w:val="center"/>
              <w:rPr>
                <w:sz w:val="22"/>
                <w:szCs w:val="22"/>
              </w:rPr>
            </w:pPr>
            <w:r>
              <w:rPr>
                <w:sz w:val="22"/>
                <w:szCs w:val="22"/>
              </w:rPr>
              <w:t>1049560</w:t>
            </w:r>
          </w:p>
        </w:tc>
        <w:tc>
          <w:tcPr>
            <w:tcW w:w="831"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100,00</w:t>
            </w:r>
          </w:p>
        </w:tc>
        <w:tc>
          <w:tcPr>
            <w:tcW w:w="840" w:type="dxa"/>
            <w:tcBorders>
              <w:top w:val="nil"/>
              <w:left w:val="nil"/>
              <w:bottom w:val="single" w:sz="4" w:space="0" w:color="auto"/>
              <w:right w:val="single" w:sz="4" w:space="0" w:color="auto"/>
            </w:tcBorders>
            <w:shd w:val="clear" w:color="auto" w:fill="auto"/>
            <w:noWrap/>
            <w:vAlign w:val="center"/>
          </w:tcPr>
          <w:p w:rsidR="002F5325" w:rsidRPr="00DD250F" w:rsidRDefault="0052794E" w:rsidP="002F5325">
            <w:pPr>
              <w:jc w:val="center"/>
              <w:rPr>
                <w:sz w:val="22"/>
                <w:szCs w:val="22"/>
              </w:rPr>
            </w:pPr>
            <w:r>
              <w:rPr>
                <w:sz w:val="22"/>
                <w:szCs w:val="22"/>
              </w:rPr>
              <w:t>92,81</w:t>
            </w:r>
          </w:p>
        </w:tc>
        <w:tc>
          <w:tcPr>
            <w:tcW w:w="112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r w:rsidR="0052794E">
              <w:rPr>
                <w:sz w:val="22"/>
                <w:szCs w:val="22"/>
              </w:rPr>
              <w:t>81261</w:t>
            </w:r>
          </w:p>
        </w:tc>
        <w:tc>
          <w:tcPr>
            <w:tcW w:w="1169"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r>
      <w:tr w:rsidR="002F5325" w:rsidRPr="00DD250F">
        <w:trPr>
          <w:trHeight w:val="257"/>
        </w:trPr>
        <w:tc>
          <w:tcPr>
            <w:tcW w:w="749" w:type="dxa"/>
            <w:tcBorders>
              <w:top w:val="nil"/>
              <w:left w:val="single" w:sz="4" w:space="0" w:color="auto"/>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2.1</w:t>
            </w:r>
          </w:p>
        </w:tc>
        <w:tc>
          <w:tcPr>
            <w:tcW w:w="2282" w:type="dxa"/>
            <w:tcBorders>
              <w:top w:val="nil"/>
              <w:left w:val="nil"/>
              <w:bottom w:val="single" w:sz="4" w:space="0" w:color="auto"/>
              <w:right w:val="single" w:sz="4" w:space="0" w:color="auto"/>
            </w:tcBorders>
            <w:shd w:val="clear" w:color="auto" w:fill="auto"/>
            <w:vAlign w:val="center"/>
          </w:tcPr>
          <w:p w:rsidR="002F5325" w:rsidRPr="00DD250F" w:rsidRDefault="002F5325" w:rsidP="00DD250F">
            <w:pPr>
              <w:rPr>
                <w:sz w:val="22"/>
                <w:szCs w:val="22"/>
              </w:rPr>
            </w:pPr>
            <w:r w:rsidRPr="00DD250F">
              <w:rPr>
                <w:sz w:val="22"/>
                <w:szCs w:val="22"/>
              </w:rPr>
              <w:t>Краткосрочная всего</w:t>
            </w:r>
          </w:p>
        </w:tc>
        <w:tc>
          <w:tcPr>
            <w:tcW w:w="1056"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786717</w:t>
            </w:r>
          </w:p>
        </w:tc>
        <w:tc>
          <w:tcPr>
            <w:tcW w:w="90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69,57</w:t>
            </w:r>
          </w:p>
        </w:tc>
        <w:tc>
          <w:tcPr>
            <w:tcW w:w="114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832546</w:t>
            </w:r>
          </w:p>
        </w:tc>
        <w:tc>
          <w:tcPr>
            <w:tcW w:w="831" w:type="dxa"/>
            <w:tcBorders>
              <w:top w:val="nil"/>
              <w:left w:val="nil"/>
              <w:bottom w:val="single" w:sz="4" w:space="0" w:color="auto"/>
              <w:right w:val="single" w:sz="4" w:space="0" w:color="auto"/>
            </w:tcBorders>
            <w:shd w:val="clear" w:color="auto" w:fill="auto"/>
            <w:noWrap/>
            <w:vAlign w:val="center"/>
          </w:tcPr>
          <w:p w:rsidR="002F5325" w:rsidRPr="00DD250F" w:rsidRDefault="00B42DBD" w:rsidP="002F5325">
            <w:pPr>
              <w:jc w:val="center"/>
              <w:rPr>
                <w:sz w:val="22"/>
                <w:szCs w:val="22"/>
              </w:rPr>
            </w:pPr>
            <w:r>
              <w:rPr>
                <w:sz w:val="22"/>
                <w:szCs w:val="22"/>
              </w:rPr>
              <w:t>79,32</w:t>
            </w:r>
          </w:p>
        </w:tc>
        <w:tc>
          <w:tcPr>
            <w:tcW w:w="84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105,83</w:t>
            </w:r>
          </w:p>
        </w:tc>
        <w:tc>
          <w:tcPr>
            <w:tcW w:w="112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45829</w:t>
            </w:r>
          </w:p>
        </w:tc>
        <w:tc>
          <w:tcPr>
            <w:tcW w:w="1169" w:type="dxa"/>
            <w:tcBorders>
              <w:top w:val="nil"/>
              <w:left w:val="nil"/>
              <w:bottom w:val="single" w:sz="4" w:space="0" w:color="auto"/>
              <w:right w:val="single" w:sz="4" w:space="0" w:color="auto"/>
            </w:tcBorders>
            <w:shd w:val="clear" w:color="auto" w:fill="auto"/>
            <w:noWrap/>
            <w:vAlign w:val="center"/>
          </w:tcPr>
          <w:p w:rsidR="002F5325" w:rsidRPr="00DD250F" w:rsidRDefault="00B42DBD" w:rsidP="002F5325">
            <w:pPr>
              <w:jc w:val="center"/>
              <w:rPr>
                <w:sz w:val="22"/>
                <w:szCs w:val="22"/>
              </w:rPr>
            </w:pPr>
            <w:r>
              <w:rPr>
                <w:sz w:val="22"/>
                <w:szCs w:val="22"/>
              </w:rPr>
              <w:t>9,75</w:t>
            </w:r>
          </w:p>
        </w:tc>
      </w:tr>
      <w:tr w:rsidR="002F5325" w:rsidRPr="00DD250F">
        <w:trPr>
          <w:trHeight w:val="770"/>
        </w:trPr>
        <w:tc>
          <w:tcPr>
            <w:tcW w:w="749" w:type="dxa"/>
            <w:tcBorders>
              <w:top w:val="nil"/>
              <w:left w:val="single" w:sz="4" w:space="0" w:color="auto"/>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2.2</w:t>
            </w:r>
          </w:p>
        </w:tc>
        <w:tc>
          <w:tcPr>
            <w:tcW w:w="2282" w:type="dxa"/>
            <w:tcBorders>
              <w:top w:val="nil"/>
              <w:left w:val="nil"/>
              <w:bottom w:val="single" w:sz="4" w:space="0" w:color="auto"/>
              <w:right w:val="single" w:sz="4" w:space="0" w:color="auto"/>
            </w:tcBorders>
            <w:shd w:val="clear" w:color="auto" w:fill="auto"/>
            <w:vAlign w:val="center"/>
          </w:tcPr>
          <w:p w:rsidR="002F5325" w:rsidRPr="00DD250F" w:rsidRDefault="002F5325" w:rsidP="00DD250F">
            <w:pPr>
              <w:rPr>
                <w:sz w:val="22"/>
                <w:szCs w:val="22"/>
              </w:rPr>
            </w:pPr>
            <w:r w:rsidRPr="00DD250F">
              <w:rPr>
                <w:sz w:val="22"/>
                <w:szCs w:val="22"/>
              </w:rPr>
              <w:t>в том числе : расчеты с поставщиками и подрядчиками</w:t>
            </w:r>
          </w:p>
        </w:tc>
        <w:tc>
          <w:tcPr>
            <w:tcW w:w="1056"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594662</w:t>
            </w:r>
          </w:p>
        </w:tc>
        <w:tc>
          <w:tcPr>
            <w:tcW w:w="90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52,59</w:t>
            </w:r>
          </w:p>
        </w:tc>
        <w:tc>
          <w:tcPr>
            <w:tcW w:w="114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630956</w:t>
            </w:r>
          </w:p>
        </w:tc>
        <w:tc>
          <w:tcPr>
            <w:tcW w:w="831" w:type="dxa"/>
            <w:tcBorders>
              <w:top w:val="nil"/>
              <w:left w:val="nil"/>
              <w:bottom w:val="single" w:sz="4" w:space="0" w:color="auto"/>
              <w:right w:val="single" w:sz="4" w:space="0" w:color="auto"/>
            </w:tcBorders>
            <w:shd w:val="clear" w:color="auto" w:fill="auto"/>
            <w:noWrap/>
            <w:vAlign w:val="center"/>
          </w:tcPr>
          <w:p w:rsidR="002F5325" w:rsidRPr="00DD250F" w:rsidRDefault="00B42DBD" w:rsidP="002F5325">
            <w:pPr>
              <w:jc w:val="center"/>
              <w:rPr>
                <w:sz w:val="22"/>
                <w:szCs w:val="22"/>
              </w:rPr>
            </w:pPr>
            <w:r>
              <w:rPr>
                <w:sz w:val="22"/>
                <w:szCs w:val="22"/>
              </w:rPr>
              <w:t>60,12</w:t>
            </w:r>
          </w:p>
        </w:tc>
        <w:tc>
          <w:tcPr>
            <w:tcW w:w="84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106,10</w:t>
            </w:r>
          </w:p>
        </w:tc>
        <w:tc>
          <w:tcPr>
            <w:tcW w:w="112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36294</w:t>
            </w:r>
          </w:p>
        </w:tc>
        <w:tc>
          <w:tcPr>
            <w:tcW w:w="1169" w:type="dxa"/>
            <w:tcBorders>
              <w:top w:val="nil"/>
              <w:left w:val="nil"/>
              <w:bottom w:val="single" w:sz="4" w:space="0" w:color="auto"/>
              <w:right w:val="single" w:sz="4" w:space="0" w:color="auto"/>
            </w:tcBorders>
            <w:shd w:val="clear" w:color="auto" w:fill="auto"/>
            <w:noWrap/>
            <w:vAlign w:val="center"/>
          </w:tcPr>
          <w:p w:rsidR="002F5325" w:rsidRPr="00DD250F" w:rsidRDefault="00B42DBD" w:rsidP="002F5325">
            <w:pPr>
              <w:jc w:val="center"/>
              <w:rPr>
                <w:sz w:val="22"/>
                <w:szCs w:val="22"/>
              </w:rPr>
            </w:pPr>
            <w:r>
              <w:rPr>
                <w:sz w:val="22"/>
                <w:szCs w:val="22"/>
              </w:rPr>
              <w:t>7,53</w:t>
            </w:r>
          </w:p>
        </w:tc>
      </w:tr>
      <w:tr w:rsidR="002F5325" w:rsidRPr="00DD250F">
        <w:trPr>
          <w:trHeight w:val="257"/>
        </w:trPr>
        <w:tc>
          <w:tcPr>
            <w:tcW w:w="749" w:type="dxa"/>
            <w:tcBorders>
              <w:top w:val="nil"/>
              <w:left w:val="single" w:sz="4" w:space="0" w:color="auto"/>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2.3</w:t>
            </w:r>
          </w:p>
        </w:tc>
        <w:tc>
          <w:tcPr>
            <w:tcW w:w="2282" w:type="dxa"/>
            <w:tcBorders>
              <w:top w:val="nil"/>
              <w:left w:val="nil"/>
              <w:bottom w:val="single" w:sz="4" w:space="0" w:color="auto"/>
              <w:right w:val="single" w:sz="4" w:space="0" w:color="auto"/>
            </w:tcBorders>
            <w:shd w:val="clear" w:color="auto" w:fill="auto"/>
            <w:vAlign w:val="center"/>
          </w:tcPr>
          <w:p w:rsidR="002F5325" w:rsidRPr="00DD250F" w:rsidRDefault="002F5325" w:rsidP="00DD250F">
            <w:pPr>
              <w:rPr>
                <w:sz w:val="22"/>
                <w:szCs w:val="22"/>
              </w:rPr>
            </w:pPr>
            <w:r w:rsidRPr="00DD250F">
              <w:rPr>
                <w:sz w:val="22"/>
                <w:szCs w:val="22"/>
              </w:rPr>
              <w:t>авансы полученные</w:t>
            </w:r>
          </w:p>
        </w:tc>
        <w:tc>
          <w:tcPr>
            <w:tcW w:w="1056"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c>
          <w:tcPr>
            <w:tcW w:w="90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c>
          <w:tcPr>
            <w:tcW w:w="114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c>
          <w:tcPr>
            <w:tcW w:w="831"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c>
          <w:tcPr>
            <w:tcW w:w="84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c>
          <w:tcPr>
            <w:tcW w:w="112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c>
          <w:tcPr>
            <w:tcW w:w="1169"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r>
      <w:tr w:rsidR="002F5325" w:rsidRPr="00DD250F">
        <w:trPr>
          <w:trHeight w:val="513"/>
        </w:trPr>
        <w:tc>
          <w:tcPr>
            <w:tcW w:w="749" w:type="dxa"/>
            <w:tcBorders>
              <w:top w:val="nil"/>
              <w:left w:val="single" w:sz="4" w:space="0" w:color="auto"/>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2.4</w:t>
            </w:r>
          </w:p>
        </w:tc>
        <w:tc>
          <w:tcPr>
            <w:tcW w:w="2282" w:type="dxa"/>
            <w:tcBorders>
              <w:top w:val="nil"/>
              <w:left w:val="nil"/>
              <w:bottom w:val="single" w:sz="4" w:space="0" w:color="auto"/>
              <w:right w:val="single" w:sz="4" w:space="0" w:color="auto"/>
            </w:tcBorders>
            <w:shd w:val="clear" w:color="auto" w:fill="auto"/>
            <w:vAlign w:val="center"/>
          </w:tcPr>
          <w:p w:rsidR="002F5325" w:rsidRPr="00DD250F" w:rsidRDefault="002F5325" w:rsidP="00DD250F">
            <w:pPr>
              <w:rPr>
                <w:sz w:val="22"/>
                <w:szCs w:val="22"/>
              </w:rPr>
            </w:pPr>
            <w:r w:rsidRPr="00DD250F">
              <w:rPr>
                <w:sz w:val="22"/>
                <w:szCs w:val="22"/>
              </w:rPr>
              <w:t>расчеты по налогам и сборам</w:t>
            </w:r>
          </w:p>
        </w:tc>
        <w:tc>
          <w:tcPr>
            <w:tcW w:w="1056"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87720</w:t>
            </w:r>
          </w:p>
        </w:tc>
        <w:tc>
          <w:tcPr>
            <w:tcW w:w="90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7,76</w:t>
            </w:r>
          </w:p>
        </w:tc>
        <w:tc>
          <w:tcPr>
            <w:tcW w:w="1144" w:type="dxa"/>
            <w:tcBorders>
              <w:top w:val="nil"/>
              <w:left w:val="nil"/>
              <w:bottom w:val="single" w:sz="4" w:space="0" w:color="auto"/>
              <w:right w:val="single" w:sz="4" w:space="0" w:color="auto"/>
            </w:tcBorders>
            <w:shd w:val="clear" w:color="auto" w:fill="auto"/>
            <w:noWrap/>
            <w:vAlign w:val="center"/>
          </w:tcPr>
          <w:p w:rsidR="002F5325" w:rsidRPr="00DD250F" w:rsidRDefault="00DD250F" w:rsidP="002F5325">
            <w:pPr>
              <w:jc w:val="center"/>
              <w:rPr>
                <w:sz w:val="22"/>
                <w:szCs w:val="22"/>
              </w:rPr>
            </w:pPr>
            <w:r>
              <w:rPr>
                <w:sz w:val="22"/>
                <w:szCs w:val="22"/>
              </w:rPr>
              <w:t>91777</w:t>
            </w:r>
          </w:p>
        </w:tc>
        <w:tc>
          <w:tcPr>
            <w:tcW w:w="831" w:type="dxa"/>
            <w:tcBorders>
              <w:top w:val="nil"/>
              <w:left w:val="nil"/>
              <w:bottom w:val="single" w:sz="4" w:space="0" w:color="auto"/>
              <w:right w:val="single" w:sz="4" w:space="0" w:color="auto"/>
            </w:tcBorders>
            <w:shd w:val="clear" w:color="auto" w:fill="auto"/>
            <w:noWrap/>
            <w:vAlign w:val="center"/>
          </w:tcPr>
          <w:p w:rsidR="002F5325" w:rsidRPr="00DD250F" w:rsidRDefault="00B42DBD" w:rsidP="002F5325">
            <w:pPr>
              <w:jc w:val="center"/>
              <w:rPr>
                <w:sz w:val="22"/>
                <w:szCs w:val="22"/>
              </w:rPr>
            </w:pPr>
            <w:r>
              <w:rPr>
                <w:sz w:val="22"/>
                <w:szCs w:val="22"/>
              </w:rPr>
              <w:t>8,74</w:t>
            </w:r>
          </w:p>
        </w:tc>
        <w:tc>
          <w:tcPr>
            <w:tcW w:w="84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104,63</w:t>
            </w:r>
          </w:p>
        </w:tc>
        <w:tc>
          <w:tcPr>
            <w:tcW w:w="1120" w:type="dxa"/>
            <w:tcBorders>
              <w:top w:val="nil"/>
              <w:left w:val="nil"/>
              <w:bottom w:val="single" w:sz="4" w:space="0" w:color="auto"/>
              <w:right w:val="single" w:sz="4" w:space="0" w:color="auto"/>
            </w:tcBorders>
            <w:shd w:val="clear" w:color="auto" w:fill="auto"/>
            <w:noWrap/>
            <w:vAlign w:val="center"/>
          </w:tcPr>
          <w:p w:rsidR="002F5325" w:rsidRPr="00DD250F" w:rsidRDefault="0052794E" w:rsidP="002F5325">
            <w:pPr>
              <w:jc w:val="center"/>
              <w:rPr>
                <w:sz w:val="22"/>
                <w:szCs w:val="22"/>
              </w:rPr>
            </w:pPr>
            <w:r>
              <w:rPr>
                <w:sz w:val="22"/>
                <w:szCs w:val="22"/>
              </w:rPr>
              <w:t>4057</w:t>
            </w:r>
          </w:p>
        </w:tc>
        <w:tc>
          <w:tcPr>
            <w:tcW w:w="1169" w:type="dxa"/>
            <w:tcBorders>
              <w:top w:val="nil"/>
              <w:left w:val="nil"/>
              <w:bottom w:val="single" w:sz="4" w:space="0" w:color="auto"/>
              <w:right w:val="single" w:sz="4" w:space="0" w:color="auto"/>
            </w:tcBorders>
            <w:shd w:val="clear" w:color="auto" w:fill="auto"/>
            <w:noWrap/>
            <w:vAlign w:val="center"/>
          </w:tcPr>
          <w:p w:rsidR="002F5325" w:rsidRPr="00DD250F" w:rsidRDefault="0052794E" w:rsidP="002F5325">
            <w:pPr>
              <w:jc w:val="center"/>
              <w:rPr>
                <w:sz w:val="22"/>
                <w:szCs w:val="22"/>
              </w:rPr>
            </w:pPr>
            <w:r>
              <w:rPr>
                <w:sz w:val="22"/>
                <w:szCs w:val="22"/>
              </w:rPr>
              <w:t>0,</w:t>
            </w:r>
            <w:r w:rsidR="00B42DBD">
              <w:rPr>
                <w:sz w:val="22"/>
                <w:szCs w:val="22"/>
              </w:rPr>
              <w:t>99</w:t>
            </w:r>
          </w:p>
        </w:tc>
      </w:tr>
      <w:tr w:rsidR="002F5325" w:rsidRPr="00DD250F">
        <w:trPr>
          <w:trHeight w:val="257"/>
        </w:trPr>
        <w:tc>
          <w:tcPr>
            <w:tcW w:w="749" w:type="dxa"/>
            <w:tcBorders>
              <w:top w:val="nil"/>
              <w:left w:val="single" w:sz="4" w:space="0" w:color="auto"/>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2.5</w:t>
            </w:r>
          </w:p>
        </w:tc>
        <w:tc>
          <w:tcPr>
            <w:tcW w:w="2282" w:type="dxa"/>
            <w:tcBorders>
              <w:top w:val="nil"/>
              <w:left w:val="nil"/>
              <w:bottom w:val="single" w:sz="4" w:space="0" w:color="auto"/>
              <w:right w:val="single" w:sz="4" w:space="0" w:color="auto"/>
            </w:tcBorders>
            <w:shd w:val="clear" w:color="auto" w:fill="auto"/>
            <w:vAlign w:val="center"/>
          </w:tcPr>
          <w:p w:rsidR="002F5325" w:rsidRPr="00DD250F" w:rsidRDefault="002F5325" w:rsidP="00DD250F">
            <w:pPr>
              <w:rPr>
                <w:sz w:val="22"/>
                <w:szCs w:val="22"/>
              </w:rPr>
            </w:pPr>
            <w:r w:rsidRPr="00DD250F">
              <w:rPr>
                <w:sz w:val="22"/>
                <w:szCs w:val="22"/>
              </w:rPr>
              <w:t>кредиты и займы</w:t>
            </w:r>
          </w:p>
        </w:tc>
        <w:tc>
          <w:tcPr>
            <w:tcW w:w="1056"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c>
          <w:tcPr>
            <w:tcW w:w="90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c>
          <w:tcPr>
            <w:tcW w:w="114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c>
          <w:tcPr>
            <w:tcW w:w="831"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c>
          <w:tcPr>
            <w:tcW w:w="84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c>
          <w:tcPr>
            <w:tcW w:w="112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c>
          <w:tcPr>
            <w:tcW w:w="1169"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r>
      <w:tr w:rsidR="002F5325" w:rsidRPr="00DD250F">
        <w:trPr>
          <w:trHeight w:val="257"/>
        </w:trPr>
        <w:tc>
          <w:tcPr>
            <w:tcW w:w="749" w:type="dxa"/>
            <w:tcBorders>
              <w:top w:val="nil"/>
              <w:left w:val="single" w:sz="4" w:space="0" w:color="auto"/>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2.6</w:t>
            </w:r>
          </w:p>
        </w:tc>
        <w:tc>
          <w:tcPr>
            <w:tcW w:w="2282" w:type="dxa"/>
            <w:tcBorders>
              <w:top w:val="nil"/>
              <w:left w:val="nil"/>
              <w:bottom w:val="single" w:sz="4" w:space="0" w:color="auto"/>
              <w:right w:val="single" w:sz="4" w:space="0" w:color="auto"/>
            </w:tcBorders>
            <w:shd w:val="clear" w:color="auto" w:fill="auto"/>
            <w:vAlign w:val="center"/>
          </w:tcPr>
          <w:p w:rsidR="002F5325" w:rsidRPr="00DD250F" w:rsidRDefault="002F5325" w:rsidP="00DD250F">
            <w:pPr>
              <w:rPr>
                <w:sz w:val="22"/>
                <w:szCs w:val="22"/>
              </w:rPr>
            </w:pPr>
            <w:r w:rsidRPr="00DD250F">
              <w:rPr>
                <w:sz w:val="22"/>
                <w:szCs w:val="22"/>
              </w:rPr>
              <w:t>прочая</w:t>
            </w:r>
          </w:p>
        </w:tc>
        <w:tc>
          <w:tcPr>
            <w:tcW w:w="1056"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104335</w:t>
            </w:r>
          </w:p>
        </w:tc>
        <w:tc>
          <w:tcPr>
            <w:tcW w:w="90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9,23</w:t>
            </w:r>
          </w:p>
        </w:tc>
        <w:tc>
          <w:tcPr>
            <w:tcW w:w="1144" w:type="dxa"/>
            <w:tcBorders>
              <w:top w:val="nil"/>
              <w:left w:val="nil"/>
              <w:bottom w:val="single" w:sz="4" w:space="0" w:color="auto"/>
              <w:right w:val="single" w:sz="4" w:space="0" w:color="auto"/>
            </w:tcBorders>
            <w:shd w:val="clear" w:color="auto" w:fill="auto"/>
            <w:noWrap/>
            <w:vAlign w:val="center"/>
          </w:tcPr>
          <w:p w:rsidR="002F5325" w:rsidRPr="00DD250F" w:rsidRDefault="00DD250F" w:rsidP="002F5325">
            <w:pPr>
              <w:jc w:val="center"/>
              <w:rPr>
                <w:sz w:val="22"/>
                <w:szCs w:val="22"/>
              </w:rPr>
            </w:pPr>
            <w:r>
              <w:rPr>
                <w:sz w:val="22"/>
                <w:szCs w:val="22"/>
              </w:rPr>
              <w:t>109813</w:t>
            </w:r>
          </w:p>
        </w:tc>
        <w:tc>
          <w:tcPr>
            <w:tcW w:w="831"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10,31</w:t>
            </w:r>
          </w:p>
        </w:tc>
        <w:tc>
          <w:tcPr>
            <w:tcW w:w="84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105,25</w:t>
            </w:r>
          </w:p>
        </w:tc>
        <w:tc>
          <w:tcPr>
            <w:tcW w:w="1120" w:type="dxa"/>
            <w:tcBorders>
              <w:top w:val="nil"/>
              <w:left w:val="nil"/>
              <w:bottom w:val="single" w:sz="4" w:space="0" w:color="auto"/>
              <w:right w:val="single" w:sz="4" w:space="0" w:color="auto"/>
            </w:tcBorders>
            <w:shd w:val="clear" w:color="auto" w:fill="auto"/>
            <w:noWrap/>
            <w:vAlign w:val="center"/>
          </w:tcPr>
          <w:p w:rsidR="002F5325" w:rsidRPr="00DD250F" w:rsidRDefault="0052794E" w:rsidP="002F5325">
            <w:pPr>
              <w:jc w:val="center"/>
              <w:rPr>
                <w:sz w:val="22"/>
                <w:szCs w:val="22"/>
              </w:rPr>
            </w:pPr>
            <w:r>
              <w:rPr>
                <w:sz w:val="22"/>
                <w:szCs w:val="22"/>
              </w:rPr>
              <w:t>5478</w:t>
            </w:r>
          </w:p>
        </w:tc>
        <w:tc>
          <w:tcPr>
            <w:tcW w:w="1169"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1,08</w:t>
            </w:r>
          </w:p>
        </w:tc>
      </w:tr>
      <w:tr w:rsidR="002F5325" w:rsidRPr="00DD250F">
        <w:trPr>
          <w:trHeight w:val="257"/>
        </w:trPr>
        <w:tc>
          <w:tcPr>
            <w:tcW w:w="749" w:type="dxa"/>
            <w:tcBorders>
              <w:top w:val="nil"/>
              <w:left w:val="single" w:sz="4" w:space="0" w:color="auto"/>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2.7</w:t>
            </w:r>
          </w:p>
        </w:tc>
        <w:tc>
          <w:tcPr>
            <w:tcW w:w="2282" w:type="dxa"/>
            <w:tcBorders>
              <w:top w:val="nil"/>
              <w:left w:val="nil"/>
              <w:bottom w:val="single" w:sz="4" w:space="0" w:color="auto"/>
              <w:right w:val="single" w:sz="4" w:space="0" w:color="auto"/>
            </w:tcBorders>
            <w:shd w:val="clear" w:color="auto" w:fill="auto"/>
            <w:vAlign w:val="center"/>
          </w:tcPr>
          <w:p w:rsidR="002F5325" w:rsidRPr="00DD250F" w:rsidRDefault="002F5325" w:rsidP="00DD250F">
            <w:pPr>
              <w:rPr>
                <w:sz w:val="22"/>
                <w:szCs w:val="22"/>
              </w:rPr>
            </w:pPr>
            <w:r w:rsidRPr="00DD250F">
              <w:rPr>
                <w:sz w:val="22"/>
                <w:szCs w:val="22"/>
              </w:rPr>
              <w:t>долгосрочная- всего</w:t>
            </w:r>
          </w:p>
        </w:tc>
        <w:tc>
          <w:tcPr>
            <w:tcW w:w="1056"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344104</w:t>
            </w:r>
          </w:p>
        </w:tc>
        <w:tc>
          <w:tcPr>
            <w:tcW w:w="90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30,43</w:t>
            </w:r>
          </w:p>
        </w:tc>
        <w:tc>
          <w:tcPr>
            <w:tcW w:w="1144" w:type="dxa"/>
            <w:tcBorders>
              <w:top w:val="nil"/>
              <w:left w:val="nil"/>
              <w:bottom w:val="single" w:sz="4" w:space="0" w:color="auto"/>
              <w:right w:val="single" w:sz="4" w:space="0" w:color="auto"/>
            </w:tcBorders>
            <w:shd w:val="clear" w:color="auto" w:fill="auto"/>
            <w:noWrap/>
            <w:vAlign w:val="center"/>
          </w:tcPr>
          <w:p w:rsidR="002F5325" w:rsidRPr="00DD250F" w:rsidRDefault="00DD250F" w:rsidP="002F5325">
            <w:pPr>
              <w:jc w:val="center"/>
              <w:rPr>
                <w:sz w:val="22"/>
                <w:szCs w:val="22"/>
              </w:rPr>
            </w:pPr>
            <w:r>
              <w:rPr>
                <w:sz w:val="22"/>
                <w:szCs w:val="22"/>
              </w:rPr>
              <w:t>217014</w:t>
            </w:r>
          </w:p>
        </w:tc>
        <w:tc>
          <w:tcPr>
            <w:tcW w:w="831"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21,87</w:t>
            </w:r>
          </w:p>
        </w:tc>
        <w:tc>
          <w:tcPr>
            <w:tcW w:w="840" w:type="dxa"/>
            <w:tcBorders>
              <w:top w:val="nil"/>
              <w:left w:val="nil"/>
              <w:bottom w:val="single" w:sz="4" w:space="0" w:color="auto"/>
              <w:right w:val="single" w:sz="4" w:space="0" w:color="auto"/>
            </w:tcBorders>
            <w:shd w:val="clear" w:color="auto" w:fill="auto"/>
            <w:noWrap/>
            <w:vAlign w:val="center"/>
          </w:tcPr>
          <w:p w:rsidR="002F5325" w:rsidRPr="00DD250F" w:rsidRDefault="00B42DBD" w:rsidP="002F5325">
            <w:pPr>
              <w:jc w:val="center"/>
              <w:rPr>
                <w:sz w:val="22"/>
                <w:szCs w:val="22"/>
              </w:rPr>
            </w:pPr>
            <w:r>
              <w:rPr>
                <w:sz w:val="22"/>
                <w:szCs w:val="22"/>
              </w:rPr>
              <w:t>63,07</w:t>
            </w:r>
          </w:p>
        </w:tc>
        <w:tc>
          <w:tcPr>
            <w:tcW w:w="112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-111085</w:t>
            </w:r>
          </w:p>
        </w:tc>
        <w:tc>
          <w:tcPr>
            <w:tcW w:w="1169"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-8,56</w:t>
            </w:r>
          </w:p>
        </w:tc>
      </w:tr>
      <w:tr w:rsidR="002F5325" w:rsidRPr="00DD250F">
        <w:trPr>
          <w:trHeight w:val="257"/>
        </w:trPr>
        <w:tc>
          <w:tcPr>
            <w:tcW w:w="749" w:type="dxa"/>
            <w:tcBorders>
              <w:top w:val="nil"/>
              <w:left w:val="single" w:sz="4" w:space="0" w:color="auto"/>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2.8</w:t>
            </w:r>
          </w:p>
        </w:tc>
        <w:tc>
          <w:tcPr>
            <w:tcW w:w="2282" w:type="dxa"/>
            <w:tcBorders>
              <w:top w:val="nil"/>
              <w:left w:val="nil"/>
              <w:bottom w:val="single" w:sz="4" w:space="0" w:color="auto"/>
              <w:right w:val="single" w:sz="4" w:space="0" w:color="auto"/>
            </w:tcBorders>
            <w:shd w:val="clear" w:color="auto" w:fill="auto"/>
            <w:vAlign w:val="center"/>
          </w:tcPr>
          <w:p w:rsidR="002F5325" w:rsidRPr="00DD250F" w:rsidRDefault="002F5325" w:rsidP="00DD250F">
            <w:pPr>
              <w:rPr>
                <w:sz w:val="22"/>
                <w:szCs w:val="22"/>
              </w:rPr>
            </w:pPr>
            <w:r w:rsidRPr="00DD250F">
              <w:rPr>
                <w:sz w:val="22"/>
                <w:szCs w:val="22"/>
              </w:rPr>
              <w:t>займы</w:t>
            </w:r>
          </w:p>
        </w:tc>
        <w:tc>
          <w:tcPr>
            <w:tcW w:w="1056"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c>
          <w:tcPr>
            <w:tcW w:w="90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c>
          <w:tcPr>
            <w:tcW w:w="114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c>
          <w:tcPr>
            <w:tcW w:w="831"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c>
          <w:tcPr>
            <w:tcW w:w="84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c>
          <w:tcPr>
            <w:tcW w:w="112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c>
          <w:tcPr>
            <w:tcW w:w="1169"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w:t>
            </w:r>
          </w:p>
        </w:tc>
      </w:tr>
      <w:tr w:rsidR="002F5325" w:rsidRPr="00DD250F">
        <w:trPr>
          <w:trHeight w:val="1026"/>
        </w:trPr>
        <w:tc>
          <w:tcPr>
            <w:tcW w:w="749" w:type="dxa"/>
            <w:tcBorders>
              <w:top w:val="nil"/>
              <w:left w:val="single" w:sz="4" w:space="0" w:color="auto"/>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3</w:t>
            </w:r>
          </w:p>
        </w:tc>
        <w:tc>
          <w:tcPr>
            <w:tcW w:w="2282" w:type="dxa"/>
            <w:tcBorders>
              <w:top w:val="nil"/>
              <w:left w:val="nil"/>
              <w:bottom w:val="single" w:sz="4" w:space="0" w:color="auto"/>
              <w:right w:val="single" w:sz="4" w:space="0" w:color="auto"/>
            </w:tcBorders>
            <w:shd w:val="clear" w:color="auto" w:fill="auto"/>
            <w:vAlign w:val="center"/>
          </w:tcPr>
          <w:p w:rsidR="002F5325" w:rsidRPr="00DD250F" w:rsidRDefault="002F5325" w:rsidP="00DD250F">
            <w:pPr>
              <w:rPr>
                <w:sz w:val="22"/>
                <w:szCs w:val="22"/>
              </w:rPr>
            </w:pPr>
            <w:r w:rsidRPr="00DD250F">
              <w:rPr>
                <w:sz w:val="22"/>
                <w:szCs w:val="22"/>
              </w:rPr>
              <w:t>Индекс покрытия кредиторской задолженности дебиторской</w:t>
            </w:r>
          </w:p>
        </w:tc>
        <w:tc>
          <w:tcPr>
            <w:tcW w:w="1056"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0,5221</w:t>
            </w:r>
          </w:p>
        </w:tc>
        <w:tc>
          <w:tcPr>
            <w:tcW w:w="904"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Х</w:t>
            </w:r>
          </w:p>
        </w:tc>
        <w:tc>
          <w:tcPr>
            <w:tcW w:w="1144" w:type="dxa"/>
            <w:tcBorders>
              <w:top w:val="nil"/>
              <w:left w:val="nil"/>
              <w:bottom w:val="single" w:sz="4" w:space="0" w:color="auto"/>
              <w:right w:val="single" w:sz="4" w:space="0" w:color="auto"/>
            </w:tcBorders>
            <w:shd w:val="clear" w:color="auto" w:fill="auto"/>
            <w:noWrap/>
            <w:vAlign w:val="center"/>
          </w:tcPr>
          <w:p w:rsidR="002F5325" w:rsidRPr="00DD250F" w:rsidRDefault="0017286E" w:rsidP="002F5325">
            <w:pPr>
              <w:jc w:val="center"/>
              <w:rPr>
                <w:sz w:val="22"/>
                <w:szCs w:val="22"/>
              </w:rPr>
            </w:pPr>
            <w:r>
              <w:rPr>
                <w:sz w:val="22"/>
                <w:szCs w:val="22"/>
              </w:rPr>
              <w:t>0,7033</w:t>
            </w:r>
          </w:p>
        </w:tc>
        <w:tc>
          <w:tcPr>
            <w:tcW w:w="831"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Х</w:t>
            </w:r>
          </w:p>
        </w:tc>
        <w:tc>
          <w:tcPr>
            <w:tcW w:w="840"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Х</w:t>
            </w:r>
          </w:p>
        </w:tc>
        <w:tc>
          <w:tcPr>
            <w:tcW w:w="1120" w:type="dxa"/>
            <w:tcBorders>
              <w:top w:val="nil"/>
              <w:left w:val="nil"/>
              <w:bottom w:val="single" w:sz="4" w:space="0" w:color="auto"/>
              <w:right w:val="single" w:sz="4" w:space="0" w:color="auto"/>
            </w:tcBorders>
            <w:shd w:val="clear" w:color="auto" w:fill="auto"/>
            <w:noWrap/>
            <w:vAlign w:val="center"/>
          </w:tcPr>
          <w:p w:rsidR="002F5325" w:rsidRPr="00DD250F" w:rsidRDefault="0017286E" w:rsidP="002F5325">
            <w:pPr>
              <w:jc w:val="center"/>
              <w:rPr>
                <w:sz w:val="22"/>
                <w:szCs w:val="22"/>
              </w:rPr>
            </w:pPr>
            <w:r>
              <w:rPr>
                <w:sz w:val="22"/>
                <w:szCs w:val="22"/>
              </w:rPr>
              <w:t>0,1812</w:t>
            </w:r>
          </w:p>
        </w:tc>
        <w:tc>
          <w:tcPr>
            <w:tcW w:w="1169" w:type="dxa"/>
            <w:tcBorders>
              <w:top w:val="nil"/>
              <w:left w:val="nil"/>
              <w:bottom w:val="single" w:sz="4" w:space="0" w:color="auto"/>
              <w:right w:val="single" w:sz="4" w:space="0" w:color="auto"/>
            </w:tcBorders>
            <w:shd w:val="clear" w:color="auto" w:fill="auto"/>
            <w:noWrap/>
            <w:vAlign w:val="center"/>
          </w:tcPr>
          <w:p w:rsidR="002F5325" w:rsidRPr="00DD250F" w:rsidRDefault="002F5325" w:rsidP="002F5325">
            <w:pPr>
              <w:jc w:val="center"/>
              <w:rPr>
                <w:sz w:val="22"/>
                <w:szCs w:val="22"/>
              </w:rPr>
            </w:pPr>
            <w:r w:rsidRPr="00DD250F">
              <w:rPr>
                <w:sz w:val="22"/>
                <w:szCs w:val="22"/>
              </w:rPr>
              <w:t>Х</w:t>
            </w:r>
          </w:p>
        </w:tc>
      </w:tr>
    </w:tbl>
    <w:p w:rsidR="002F5325" w:rsidRPr="00DD250F" w:rsidRDefault="002F5325" w:rsidP="002F5325">
      <w:pPr>
        <w:spacing w:line="360" w:lineRule="auto"/>
        <w:jc w:val="both"/>
        <w:rPr>
          <w:sz w:val="28"/>
          <w:szCs w:val="28"/>
        </w:rPr>
      </w:pPr>
    </w:p>
    <w:p w:rsidR="002F5325" w:rsidRPr="00DD250F" w:rsidRDefault="00293815" w:rsidP="002F5325">
      <w:pPr>
        <w:spacing w:line="360" w:lineRule="auto"/>
        <w:jc w:val="center"/>
        <w:rPr>
          <w:b/>
          <w:sz w:val="28"/>
          <w:szCs w:val="28"/>
        </w:rPr>
      </w:pPr>
      <w:r>
        <w:rPr>
          <w:b/>
          <w:sz w:val="28"/>
          <w:szCs w:val="28"/>
        </w:rPr>
        <w:t>Решение:</w:t>
      </w:r>
    </w:p>
    <w:p w:rsidR="002F5325" w:rsidRPr="00DD250F" w:rsidRDefault="002F5325" w:rsidP="00293815">
      <w:pPr>
        <w:spacing w:line="360" w:lineRule="auto"/>
        <w:ind w:firstLine="540"/>
        <w:jc w:val="both"/>
        <w:rPr>
          <w:sz w:val="28"/>
          <w:szCs w:val="28"/>
        </w:rPr>
      </w:pPr>
      <w:r w:rsidRPr="00DD250F">
        <w:rPr>
          <w:sz w:val="28"/>
          <w:szCs w:val="28"/>
        </w:rPr>
        <w:t>1. Проведем анализ динамики и структуры дебиторск</w:t>
      </w:r>
      <w:r w:rsidR="00293815">
        <w:rPr>
          <w:sz w:val="28"/>
          <w:szCs w:val="28"/>
        </w:rPr>
        <w:t xml:space="preserve">ой и кредиторской задолженности. </w:t>
      </w:r>
      <w:r w:rsidRPr="00DD250F">
        <w:rPr>
          <w:sz w:val="28"/>
          <w:szCs w:val="28"/>
        </w:rPr>
        <w:t>Дебиторская  задолженность выросла  в отчетном году по сравнению с прошлым годом на 25,03%. Большую ее часть составляет краткосрочная дебиторская задолженность, которая составляет 78,43 % в отчетном году, и снизилась незначительно по сравнению с прошлым годом. В свою очередь стоит отметить, что в  краткосрочной дебиторской задолженности наибольший удельный вес имеют расче</w:t>
      </w:r>
      <w:r w:rsidR="00293815">
        <w:rPr>
          <w:sz w:val="28"/>
          <w:szCs w:val="28"/>
        </w:rPr>
        <w:t>ты с покупателями и заказчиками</w:t>
      </w:r>
      <w:r w:rsidRPr="00DD250F">
        <w:rPr>
          <w:sz w:val="28"/>
          <w:szCs w:val="28"/>
        </w:rPr>
        <w:t>, 71,84% в прошлом году и 59,75% в отчетном,  причем ее удельный вес снизился на 12,09% в пользу прочей задолженности. О чем так же свидетельствует прирост проче</w:t>
      </w:r>
      <w:r w:rsidR="005E7813">
        <w:rPr>
          <w:sz w:val="28"/>
          <w:szCs w:val="28"/>
        </w:rPr>
        <w:t>й дебиторской задолженности на 3</w:t>
      </w:r>
      <w:r w:rsidRPr="00DD250F">
        <w:rPr>
          <w:sz w:val="28"/>
          <w:szCs w:val="28"/>
        </w:rPr>
        <w:t>13,05%.</w:t>
      </w:r>
    </w:p>
    <w:p w:rsidR="002F5325" w:rsidRPr="00DD250F" w:rsidRDefault="002F5325" w:rsidP="00293815">
      <w:pPr>
        <w:spacing w:line="360" w:lineRule="auto"/>
        <w:ind w:firstLine="540"/>
        <w:jc w:val="both"/>
        <w:rPr>
          <w:sz w:val="28"/>
          <w:szCs w:val="28"/>
        </w:rPr>
      </w:pPr>
      <w:r w:rsidRPr="00DD250F">
        <w:rPr>
          <w:sz w:val="28"/>
          <w:szCs w:val="28"/>
        </w:rPr>
        <w:t xml:space="preserve">В свою очередь видно, что снижение кредиторской задолженности составило </w:t>
      </w:r>
      <w:r w:rsidR="005E7813">
        <w:rPr>
          <w:sz w:val="28"/>
          <w:szCs w:val="28"/>
        </w:rPr>
        <w:t>7,19</w:t>
      </w:r>
      <w:r w:rsidRPr="00DD250F">
        <w:rPr>
          <w:sz w:val="28"/>
          <w:szCs w:val="28"/>
        </w:rPr>
        <w:t>% в отчетном году по сравнению с прошлым годом. Наибольший удельный вес занимает кра</w:t>
      </w:r>
      <w:r w:rsidR="005E7813">
        <w:rPr>
          <w:sz w:val="28"/>
          <w:szCs w:val="28"/>
        </w:rPr>
        <w:t>ткосрочная задолженность, (79,32</w:t>
      </w:r>
      <w:r w:rsidRPr="00DD250F">
        <w:rPr>
          <w:sz w:val="28"/>
          <w:szCs w:val="28"/>
        </w:rPr>
        <w:t>% в отчетном год</w:t>
      </w:r>
      <w:r w:rsidR="005E7813">
        <w:rPr>
          <w:sz w:val="28"/>
          <w:szCs w:val="28"/>
        </w:rPr>
        <w:t>у), ее значение возросло на 9,75</w:t>
      </w:r>
      <w:r w:rsidRPr="00DD250F">
        <w:rPr>
          <w:sz w:val="28"/>
          <w:szCs w:val="28"/>
        </w:rPr>
        <w:t>%. Основную ее часть составляют расчеты с поставщиками и подрядчиками</w:t>
      </w:r>
      <w:r w:rsidR="005E7813">
        <w:rPr>
          <w:sz w:val="28"/>
          <w:szCs w:val="28"/>
        </w:rPr>
        <w:t>, этот показатель вырос  на 7,53</w:t>
      </w:r>
      <w:r w:rsidRPr="00DD250F">
        <w:rPr>
          <w:sz w:val="28"/>
          <w:szCs w:val="28"/>
        </w:rPr>
        <w:t xml:space="preserve"> % в отч</w:t>
      </w:r>
      <w:r w:rsidR="005E7813">
        <w:rPr>
          <w:sz w:val="28"/>
          <w:szCs w:val="28"/>
        </w:rPr>
        <w:t>етном году и составил 60,12</w:t>
      </w:r>
      <w:r w:rsidRPr="00DD250F">
        <w:rPr>
          <w:sz w:val="28"/>
          <w:szCs w:val="28"/>
        </w:rPr>
        <w:t xml:space="preserve">%. Также следует отметить, что  в отчетном году снизился удельный вес долгосрочной кредиторской задолженности на 8,56% и составил 21,87% на конец периода. Это может свидетельствовать о значительных выплатах по долгосрочным кредитам и займам в отчетном году. </w:t>
      </w:r>
    </w:p>
    <w:p w:rsidR="005E7813" w:rsidRDefault="002F5325" w:rsidP="005E7813">
      <w:pPr>
        <w:spacing w:line="360" w:lineRule="auto"/>
        <w:ind w:firstLine="540"/>
        <w:jc w:val="both"/>
        <w:rPr>
          <w:sz w:val="28"/>
          <w:szCs w:val="28"/>
        </w:rPr>
      </w:pPr>
      <w:r w:rsidRPr="00DD250F">
        <w:rPr>
          <w:sz w:val="28"/>
          <w:szCs w:val="28"/>
        </w:rPr>
        <w:t>2. Такой показатель как соотношение дебиторской и кредиторской задолженности показывает, сколько дебиторской задолженности приходится на каждый рубль кредиторской задолженности.</w:t>
      </w:r>
    </w:p>
    <w:p w:rsidR="002F5325" w:rsidRPr="00DD250F" w:rsidRDefault="002F5325" w:rsidP="005E7813">
      <w:pPr>
        <w:spacing w:line="360" w:lineRule="auto"/>
        <w:ind w:firstLine="540"/>
        <w:jc w:val="both"/>
        <w:rPr>
          <w:sz w:val="28"/>
          <w:szCs w:val="28"/>
        </w:rPr>
      </w:pPr>
      <w:r w:rsidRPr="00DD250F">
        <w:rPr>
          <w:sz w:val="28"/>
          <w:szCs w:val="28"/>
        </w:rPr>
        <w:t xml:space="preserve">Если дебиторская задолженность больше кредиторской, это является возможным фактором обеспечения высокого уровня коэффициента общей ликвидности. Одновременно это может свидетельствовать о более быстрой оборачиваемости кредиторской задолженности по сравнению с оборачиваемостью дебиторской задолженности. В таком случае в течение определенного периода долги дебиторов превращаются в денежные средства, через более длительные временные интервалы, чем интервалы, при которых предприятию необходимы денежные средства для своевременной уплаты долгов кредиторам. Соответственно возникает недостаток денежных средств в обороте, сопровождающийся необходимостью привлечения дополнительных источников финансирования. </w:t>
      </w:r>
    </w:p>
    <w:p w:rsidR="002F5325" w:rsidRPr="00DD250F" w:rsidRDefault="002F5325" w:rsidP="005E7813">
      <w:pPr>
        <w:pStyle w:val="30"/>
        <w:spacing w:after="0" w:line="360" w:lineRule="auto"/>
        <w:ind w:left="0" w:firstLine="540"/>
        <w:jc w:val="both"/>
        <w:rPr>
          <w:sz w:val="28"/>
          <w:szCs w:val="28"/>
        </w:rPr>
      </w:pPr>
      <w:r w:rsidRPr="00DD250F">
        <w:rPr>
          <w:sz w:val="28"/>
          <w:szCs w:val="28"/>
        </w:rPr>
        <w:t>При значительных различиях в оборачиваемости дебиторской и кредиторской задолженности продолжительность финансового цикла может принимать отрицательное значение и означает  финансирование его деятельности преимущественно за счет кредиторов. Однако при этом существенно возрастает риск потери ликвидности. В общем приближении считается, что размеры дебиторской и кредиторской задолженности должны быть сопоставимы, т.е. его значение должно быть приблизительно равным единице.</w:t>
      </w:r>
    </w:p>
    <w:p w:rsidR="002F5325" w:rsidRPr="00DD250F" w:rsidRDefault="002F5325" w:rsidP="0017286E">
      <w:pPr>
        <w:spacing w:line="360" w:lineRule="auto"/>
        <w:ind w:firstLine="540"/>
        <w:jc w:val="both"/>
        <w:rPr>
          <w:sz w:val="28"/>
          <w:szCs w:val="28"/>
        </w:rPr>
      </w:pPr>
      <w:r w:rsidRPr="00DD250F">
        <w:rPr>
          <w:sz w:val="28"/>
          <w:szCs w:val="28"/>
        </w:rPr>
        <w:t>Соотношение дебиторской задолженности</w:t>
      </w:r>
      <w:r w:rsidR="0017286E">
        <w:rPr>
          <w:sz w:val="28"/>
          <w:szCs w:val="28"/>
        </w:rPr>
        <w:t xml:space="preserve"> и кредиторской задолженности </w:t>
      </w:r>
      <w:r w:rsidRPr="00DD250F">
        <w:rPr>
          <w:sz w:val="28"/>
          <w:szCs w:val="28"/>
        </w:rPr>
        <w:t>на начало года:</w:t>
      </w:r>
    </w:p>
    <w:p w:rsidR="002F5325" w:rsidRPr="00DD250F" w:rsidRDefault="002F5325" w:rsidP="002C5A86">
      <w:pPr>
        <w:spacing w:line="360" w:lineRule="auto"/>
        <w:ind w:firstLine="540"/>
        <w:jc w:val="both"/>
        <w:rPr>
          <w:sz w:val="28"/>
          <w:szCs w:val="28"/>
        </w:rPr>
      </w:pPr>
      <w:r w:rsidRPr="00DD250F">
        <w:rPr>
          <w:sz w:val="28"/>
          <w:szCs w:val="28"/>
        </w:rPr>
        <w:t>ДЗ / КЗ = 590389/ 1130821= 0,5221</w:t>
      </w:r>
    </w:p>
    <w:p w:rsidR="002F5325" w:rsidRPr="00DD250F" w:rsidRDefault="002F5325" w:rsidP="002F5325">
      <w:pPr>
        <w:spacing w:line="360" w:lineRule="auto"/>
        <w:jc w:val="both"/>
        <w:rPr>
          <w:sz w:val="28"/>
          <w:szCs w:val="28"/>
        </w:rPr>
      </w:pPr>
      <w:r w:rsidRPr="00DD250F">
        <w:rPr>
          <w:sz w:val="28"/>
          <w:szCs w:val="28"/>
        </w:rPr>
        <w:t>Соотношение дебиторской задолженности и кредиторской задолженности в конце года:</w:t>
      </w:r>
    </w:p>
    <w:p w:rsidR="002F5325" w:rsidRPr="00DD250F" w:rsidRDefault="0017286E" w:rsidP="002C5A86">
      <w:pPr>
        <w:spacing w:line="360" w:lineRule="auto"/>
        <w:ind w:firstLine="540"/>
        <w:jc w:val="both"/>
        <w:rPr>
          <w:sz w:val="28"/>
          <w:szCs w:val="28"/>
        </w:rPr>
      </w:pPr>
      <w:r>
        <w:rPr>
          <w:sz w:val="28"/>
          <w:szCs w:val="28"/>
        </w:rPr>
        <w:t>ДЗ / КЗ = 738173/ 1049560= 0,7033</w:t>
      </w:r>
    </w:p>
    <w:p w:rsidR="002F5325" w:rsidRPr="00DD250F" w:rsidRDefault="0017286E" w:rsidP="002F5325">
      <w:pPr>
        <w:spacing w:line="360" w:lineRule="auto"/>
        <w:ind w:firstLine="708"/>
        <w:jc w:val="both"/>
        <w:rPr>
          <w:sz w:val="28"/>
          <w:szCs w:val="28"/>
        </w:rPr>
      </w:pPr>
      <w:r>
        <w:rPr>
          <w:sz w:val="28"/>
          <w:szCs w:val="28"/>
        </w:rPr>
        <w:t>Изменение показателя = 0,7033-0,5221=0,1812</w:t>
      </w:r>
    </w:p>
    <w:p w:rsidR="002F5325" w:rsidRPr="00DD250F" w:rsidRDefault="002F5325" w:rsidP="0017286E">
      <w:pPr>
        <w:spacing w:line="360" w:lineRule="auto"/>
        <w:ind w:firstLine="540"/>
        <w:jc w:val="both"/>
        <w:rPr>
          <w:sz w:val="28"/>
          <w:szCs w:val="28"/>
        </w:rPr>
      </w:pPr>
      <w:r w:rsidRPr="00DD250F">
        <w:rPr>
          <w:sz w:val="28"/>
          <w:szCs w:val="28"/>
        </w:rPr>
        <w:t>Показатель меньше 1, а это характеризует состояние баланса как недостаточно ликвидного.</w:t>
      </w:r>
    </w:p>
    <w:p w:rsidR="0017286E" w:rsidRDefault="002F5325" w:rsidP="0017286E">
      <w:pPr>
        <w:spacing w:line="360" w:lineRule="auto"/>
        <w:ind w:firstLine="540"/>
        <w:jc w:val="both"/>
        <w:rPr>
          <w:sz w:val="28"/>
          <w:szCs w:val="28"/>
        </w:rPr>
      </w:pPr>
      <w:r w:rsidRPr="00DD250F">
        <w:rPr>
          <w:sz w:val="28"/>
          <w:szCs w:val="28"/>
        </w:rPr>
        <w:t>Соотношение дебиторской задолженности и кредиторской задолженности в прошлом году и отчетном году низкое. Это говорит о том, что в случае необходимости расплаты с кредиторами дебиторской задолженности не хватит, и придется вовлекать собственные средства.  Но данный показатель имеет положительную динамику за счет существенного снижения долгосрочной кредиторской задолженности, что является положительным фактором для возможности восстановления ликвидности баланса в дальнейшем. Так же имеет смысл проанализировать структуру продаж, для того чтобы увеличить объемы за счет продаж в кредит и скидок с цены, что приведет так же к увеличению ликвидности баланса, за сет увеличения дебиторской задолженности.</w:t>
      </w:r>
    </w:p>
    <w:p w:rsidR="002C5A86" w:rsidRDefault="002F5325" w:rsidP="002C5A86">
      <w:pPr>
        <w:spacing w:line="360" w:lineRule="auto"/>
        <w:ind w:firstLine="540"/>
        <w:jc w:val="both"/>
        <w:rPr>
          <w:sz w:val="28"/>
          <w:szCs w:val="28"/>
        </w:rPr>
      </w:pPr>
      <w:r w:rsidRPr="00DD250F">
        <w:rPr>
          <w:sz w:val="28"/>
          <w:szCs w:val="28"/>
        </w:rPr>
        <w:t>3. Для оценки оборачиваемости дебиторской задолженности рассчитываем следующие показатели:</w:t>
      </w:r>
    </w:p>
    <w:p w:rsidR="002F5325" w:rsidRPr="00964ABA" w:rsidRDefault="002F5325" w:rsidP="002C5A86">
      <w:pPr>
        <w:spacing w:line="360" w:lineRule="auto"/>
        <w:ind w:firstLine="540"/>
        <w:jc w:val="both"/>
        <w:rPr>
          <w:sz w:val="28"/>
          <w:szCs w:val="28"/>
        </w:rPr>
      </w:pPr>
      <w:r w:rsidRPr="00DD250F">
        <w:rPr>
          <w:sz w:val="28"/>
          <w:szCs w:val="28"/>
        </w:rPr>
        <w:t>Коэффициент оборачиваемости: Коб</w:t>
      </w:r>
      <w:r w:rsidR="00964ABA">
        <w:rPr>
          <w:sz w:val="28"/>
          <w:szCs w:val="28"/>
        </w:rPr>
        <w:t xml:space="preserve"> </w:t>
      </w:r>
      <w:r w:rsidRPr="00DD250F">
        <w:rPr>
          <w:sz w:val="28"/>
          <w:szCs w:val="28"/>
        </w:rPr>
        <w:t>=</w:t>
      </w:r>
      <w:r w:rsidR="00964ABA" w:rsidRPr="00964ABA">
        <w:rPr>
          <w:position w:val="-30"/>
          <w:sz w:val="28"/>
          <w:szCs w:val="28"/>
        </w:rPr>
        <w:object w:dxaOrig="420" w:dyaOrig="680">
          <v:shape id="_x0000_i1055" type="#_x0000_t75" style="width:21pt;height:33.75pt" o:ole="">
            <v:imagedata r:id="rId65" o:title=""/>
          </v:shape>
          <o:OLEObject Type="Embed" ProgID="Equation.3" ShapeID="_x0000_i1055" DrawAspect="Content" ObjectID="_1469858372" r:id="rId66"/>
        </w:object>
      </w:r>
    </w:p>
    <w:p w:rsidR="002F5325" w:rsidRPr="00DD250F" w:rsidRDefault="00964ABA" w:rsidP="002F5325">
      <w:pPr>
        <w:spacing w:line="360" w:lineRule="auto"/>
        <w:ind w:firstLine="708"/>
        <w:jc w:val="both"/>
        <w:rPr>
          <w:sz w:val="28"/>
          <w:szCs w:val="28"/>
        </w:rPr>
      </w:pPr>
      <w:r w:rsidRPr="00964ABA">
        <w:rPr>
          <w:position w:val="-10"/>
          <w:sz w:val="28"/>
          <w:szCs w:val="28"/>
        </w:rPr>
        <w:object w:dxaOrig="480" w:dyaOrig="380">
          <v:shape id="_x0000_i1056" type="#_x0000_t75" style="width:24pt;height:18.75pt" o:ole="">
            <v:imagedata r:id="rId67" o:title=""/>
          </v:shape>
          <o:OLEObject Type="Embed" ProgID="Equation.3" ShapeID="_x0000_i1056" DrawAspect="Content" ObjectID="_1469858373" r:id="rId68"/>
        </w:object>
      </w:r>
      <w:r w:rsidR="002F5325" w:rsidRPr="00DD250F">
        <w:rPr>
          <w:sz w:val="28"/>
          <w:szCs w:val="28"/>
        </w:rPr>
        <w:t>=</w:t>
      </w:r>
      <w:r>
        <w:rPr>
          <w:sz w:val="28"/>
          <w:szCs w:val="28"/>
        </w:rPr>
        <w:t xml:space="preserve"> </w:t>
      </w:r>
      <w:r w:rsidR="002F5325" w:rsidRPr="00DD250F">
        <w:rPr>
          <w:sz w:val="28"/>
          <w:szCs w:val="28"/>
        </w:rPr>
        <w:t>(476931+590389)</w:t>
      </w:r>
      <w:r>
        <w:rPr>
          <w:sz w:val="28"/>
          <w:szCs w:val="28"/>
        </w:rPr>
        <w:t xml:space="preserve"> </w:t>
      </w:r>
      <w:r w:rsidR="002F5325" w:rsidRPr="00DD250F">
        <w:rPr>
          <w:sz w:val="28"/>
          <w:szCs w:val="28"/>
        </w:rPr>
        <w:t>/</w:t>
      </w:r>
      <w:r>
        <w:rPr>
          <w:sz w:val="28"/>
          <w:szCs w:val="28"/>
        </w:rPr>
        <w:t xml:space="preserve"> </w:t>
      </w:r>
      <w:r w:rsidR="002F5325" w:rsidRPr="00DD250F">
        <w:rPr>
          <w:sz w:val="28"/>
          <w:szCs w:val="28"/>
        </w:rPr>
        <w:t>2=533660 тыс.</w:t>
      </w:r>
      <w:r>
        <w:rPr>
          <w:sz w:val="28"/>
          <w:szCs w:val="28"/>
        </w:rPr>
        <w:t xml:space="preserve"> </w:t>
      </w:r>
      <w:r w:rsidR="002F5325" w:rsidRPr="00DD250F">
        <w:rPr>
          <w:sz w:val="28"/>
          <w:szCs w:val="28"/>
        </w:rPr>
        <w:t>руб.</w:t>
      </w:r>
    </w:p>
    <w:p w:rsidR="002F5325" w:rsidRPr="00DD250F" w:rsidRDefault="00964ABA" w:rsidP="002F5325">
      <w:pPr>
        <w:spacing w:line="360" w:lineRule="auto"/>
        <w:ind w:firstLine="708"/>
        <w:jc w:val="both"/>
        <w:rPr>
          <w:sz w:val="28"/>
          <w:szCs w:val="28"/>
        </w:rPr>
      </w:pPr>
      <w:r w:rsidRPr="00964ABA">
        <w:rPr>
          <w:position w:val="-10"/>
          <w:sz w:val="28"/>
          <w:szCs w:val="28"/>
        </w:rPr>
        <w:object w:dxaOrig="460" w:dyaOrig="380">
          <v:shape id="_x0000_i1057" type="#_x0000_t75" style="width:23.25pt;height:18.75pt" o:ole="">
            <v:imagedata r:id="rId69" o:title=""/>
          </v:shape>
          <o:OLEObject Type="Embed" ProgID="Equation.3" ShapeID="_x0000_i1057" DrawAspect="Content" ObjectID="_1469858374" r:id="rId70"/>
        </w:object>
      </w:r>
      <w:r w:rsidR="002F5325" w:rsidRPr="00DD250F">
        <w:rPr>
          <w:sz w:val="28"/>
          <w:szCs w:val="28"/>
        </w:rPr>
        <w:t>= (590389+738173)/2= 664281тыс.</w:t>
      </w:r>
      <w:r>
        <w:rPr>
          <w:sz w:val="28"/>
          <w:szCs w:val="28"/>
        </w:rPr>
        <w:t xml:space="preserve"> </w:t>
      </w:r>
      <w:r w:rsidR="002F5325" w:rsidRPr="00DD250F">
        <w:rPr>
          <w:sz w:val="28"/>
          <w:szCs w:val="28"/>
        </w:rPr>
        <w:t>руб.</w:t>
      </w:r>
    </w:p>
    <w:p w:rsidR="002F5325" w:rsidRPr="00DD250F" w:rsidRDefault="002F5325" w:rsidP="002F5325">
      <w:pPr>
        <w:spacing w:line="360" w:lineRule="auto"/>
        <w:ind w:firstLine="708"/>
        <w:jc w:val="both"/>
        <w:rPr>
          <w:sz w:val="28"/>
          <w:szCs w:val="28"/>
        </w:rPr>
      </w:pPr>
      <w:r w:rsidRPr="00DD250F">
        <w:rPr>
          <w:sz w:val="28"/>
          <w:szCs w:val="28"/>
        </w:rPr>
        <w:t>За прошлый год Коб=8243819/533660=15,45</w:t>
      </w:r>
    </w:p>
    <w:p w:rsidR="002F5325" w:rsidRPr="00DD250F" w:rsidRDefault="002F5325" w:rsidP="002F5325">
      <w:pPr>
        <w:spacing w:line="360" w:lineRule="auto"/>
        <w:ind w:firstLine="708"/>
        <w:jc w:val="both"/>
        <w:rPr>
          <w:sz w:val="28"/>
          <w:szCs w:val="28"/>
        </w:rPr>
      </w:pPr>
      <w:r w:rsidRPr="00DD250F">
        <w:rPr>
          <w:sz w:val="28"/>
          <w:szCs w:val="28"/>
        </w:rPr>
        <w:t>За отчетный год Коб=8738523/664281=13,15</w:t>
      </w:r>
    </w:p>
    <w:p w:rsidR="002F5325" w:rsidRPr="00384675" w:rsidRDefault="002F5325" w:rsidP="002C5A86">
      <w:pPr>
        <w:spacing w:line="360" w:lineRule="auto"/>
        <w:ind w:firstLine="540"/>
        <w:jc w:val="both"/>
        <w:rPr>
          <w:sz w:val="28"/>
          <w:szCs w:val="28"/>
        </w:rPr>
      </w:pPr>
      <w:r w:rsidRPr="00DD250F">
        <w:rPr>
          <w:sz w:val="28"/>
          <w:szCs w:val="28"/>
        </w:rPr>
        <w:t>Коэффициент закрепления: Кзак</w:t>
      </w:r>
      <w:r w:rsidR="00B148A3">
        <w:rPr>
          <w:sz w:val="28"/>
          <w:szCs w:val="28"/>
        </w:rPr>
        <w:t xml:space="preserve"> </w:t>
      </w:r>
      <w:r w:rsidRPr="00DD250F">
        <w:rPr>
          <w:sz w:val="28"/>
          <w:szCs w:val="28"/>
        </w:rPr>
        <w:t>=</w:t>
      </w:r>
      <w:r w:rsidR="00B148A3" w:rsidRPr="00384675">
        <w:rPr>
          <w:position w:val="-24"/>
          <w:sz w:val="28"/>
          <w:szCs w:val="28"/>
        </w:rPr>
        <w:object w:dxaOrig="420" w:dyaOrig="660">
          <v:shape id="_x0000_i1058" type="#_x0000_t75" style="width:21pt;height:33pt" o:ole="">
            <v:imagedata r:id="rId71" o:title=""/>
          </v:shape>
          <o:OLEObject Type="Embed" ProgID="Equation.3" ShapeID="_x0000_i1058" DrawAspect="Content" ObjectID="_1469858375" r:id="rId72"/>
        </w:object>
      </w:r>
      <w:r w:rsidR="00384675">
        <w:rPr>
          <w:sz w:val="28"/>
          <w:szCs w:val="28"/>
        </w:rPr>
        <w:t xml:space="preserve"> </w:t>
      </w:r>
    </w:p>
    <w:p w:rsidR="002F5325" w:rsidRPr="00DD250F" w:rsidRDefault="002F5325" w:rsidP="002F5325">
      <w:pPr>
        <w:spacing w:line="360" w:lineRule="auto"/>
        <w:jc w:val="both"/>
        <w:rPr>
          <w:sz w:val="28"/>
          <w:szCs w:val="28"/>
        </w:rPr>
      </w:pPr>
      <w:r w:rsidRPr="00DD250F">
        <w:rPr>
          <w:sz w:val="28"/>
          <w:szCs w:val="28"/>
        </w:rPr>
        <w:tab/>
        <w:t>Прошлый год Кзак=533660/8243819=0,0647 руб</w:t>
      </w:r>
    </w:p>
    <w:p w:rsidR="002F5325" w:rsidRPr="00DD250F" w:rsidRDefault="002F5325" w:rsidP="002F5325">
      <w:pPr>
        <w:spacing w:line="360" w:lineRule="auto"/>
        <w:jc w:val="both"/>
        <w:rPr>
          <w:sz w:val="28"/>
          <w:szCs w:val="28"/>
        </w:rPr>
      </w:pPr>
      <w:r w:rsidRPr="00DD250F">
        <w:rPr>
          <w:sz w:val="28"/>
          <w:szCs w:val="28"/>
        </w:rPr>
        <w:tab/>
        <w:t>Отчетный год Кзак=664281/8738523=0,07602 руб</w:t>
      </w:r>
    </w:p>
    <w:p w:rsidR="002F5325" w:rsidRPr="00DD250F" w:rsidRDefault="002F5325" w:rsidP="002C5A86">
      <w:pPr>
        <w:spacing w:line="360" w:lineRule="auto"/>
        <w:ind w:firstLine="540"/>
        <w:jc w:val="both"/>
        <w:rPr>
          <w:sz w:val="28"/>
          <w:szCs w:val="28"/>
        </w:rPr>
      </w:pPr>
      <w:r w:rsidRPr="00DD250F">
        <w:rPr>
          <w:sz w:val="28"/>
          <w:szCs w:val="28"/>
        </w:rPr>
        <w:t>Скорость оборота</w:t>
      </w:r>
    </w:p>
    <w:p w:rsidR="002F5325" w:rsidRPr="00DD250F" w:rsidRDefault="002F5325" w:rsidP="002F5325">
      <w:pPr>
        <w:spacing w:line="360" w:lineRule="auto"/>
        <w:ind w:firstLine="708"/>
        <w:jc w:val="both"/>
        <w:rPr>
          <w:sz w:val="28"/>
          <w:szCs w:val="28"/>
        </w:rPr>
      </w:pPr>
      <w:r w:rsidRPr="00DD250F">
        <w:rPr>
          <w:sz w:val="28"/>
          <w:szCs w:val="28"/>
        </w:rPr>
        <w:t>Прошлый год =360/Коб=360/15,45=23,3 дня</w:t>
      </w:r>
    </w:p>
    <w:p w:rsidR="002F5325" w:rsidRPr="00DD250F" w:rsidRDefault="002F5325" w:rsidP="002F5325">
      <w:pPr>
        <w:spacing w:line="360" w:lineRule="auto"/>
        <w:ind w:firstLine="708"/>
        <w:jc w:val="both"/>
        <w:rPr>
          <w:sz w:val="28"/>
          <w:szCs w:val="28"/>
        </w:rPr>
      </w:pPr>
      <w:r w:rsidRPr="00DD250F">
        <w:rPr>
          <w:sz w:val="28"/>
          <w:szCs w:val="28"/>
        </w:rPr>
        <w:t>Отчетный год=360/13,15=27,38 дня</w:t>
      </w:r>
    </w:p>
    <w:p w:rsidR="002F5325" w:rsidRPr="00DD250F" w:rsidRDefault="002F5325" w:rsidP="002F5325">
      <w:pPr>
        <w:spacing w:line="360" w:lineRule="auto"/>
        <w:jc w:val="right"/>
        <w:rPr>
          <w:sz w:val="28"/>
          <w:szCs w:val="28"/>
        </w:rPr>
      </w:pPr>
      <w:r w:rsidRPr="00DD250F">
        <w:rPr>
          <w:sz w:val="28"/>
          <w:szCs w:val="28"/>
        </w:rPr>
        <w:t>Таблица 25</w:t>
      </w:r>
    </w:p>
    <w:p w:rsidR="002F5325" w:rsidRPr="00DD250F" w:rsidRDefault="002F5325" w:rsidP="002F5325">
      <w:pPr>
        <w:spacing w:line="360" w:lineRule="auto"/>
        <w:jc w:val="center"/>
        <w:rPr>
          <w:b/>
          <w:sz w:val="28"/>
          <w:szCs w:val="28"/>
        </w:rPr>
      </w:pPr>
      <w:r w:rsidRPr="00DD250F">
        <w:rPr>
          <w:b/>
          <w:sz w:val="28"/>
          <w:szCs w:val="28"/>
        </w:rPr>
        <w:t>Оценка оборачивае</w:t>
      </w:r>
      <w:r w:rsidR="007B01A6">
        <w:rPr>
          <w:b/>
          <w:sz w:val="28"/>
          <w:szCs w:val="28"/>
        </w:rPr>
        <w:t>мости дебиторской задолженности</w:t>
      </w:r>
    </w:p>
    <w:tbl>
      <w:tblPr>
        <w:tblW w:w="9229" w:type="dxa"/>
        <w:tblInd w:w="93" w:type="dxa"/>
        <w:tblLook w:val="0000" w:firstRow="0" w:lastRow="0" w:firstColumn="0" w:lastColumn="0" w:noHBand="0" w:noVBand="0"/>
      </w:tblPr>
      <w:tblGrid>
        <w:gridCol w:w="801"/>
        <w:gridCol w:w="3325"/>
        <w:gridCol w:w="1701"/>
        <w:gridCol w:w="1701"/>
        <w:gridCol w:w="1701"/>
      </w:tblGrid>
      <w:tr w:rsidR="002F5325" w:rsidRPr="00B148A3">
        <w:trPr>
          <w:trHeight w:val="276"/>
        </w:trPr>
        <w:tc>
          <w:tcPr>
            <w:tcW w:w="704" w:type="dxa"/>
            <w:vMerge w:val="restart"/>
            <w:tcBorders>
              <w:top w:val="single" w:sz="8" w:space="0" w:color="auto"/>
              <w:left w:val="single" w:sz="8" w:space="0" w:color="auto"/>
              <w:bottom w:val="single" w:sz="8" w:space="0" w:color="000000"/>
              <w:right w:val="single" w:sz="4" w:space="0" w:color="auto"/>
            </w:tcBorders>
            <w:shd w:val="clear" w:color="auto" w:fill="auto"/>
            <w:vAlign w:val="center"/>
          </w:tcPr>
          <w:p w:rsidR="002F5325" w:rsidRPr="00B148A3" w:rsidRDefault="002F5325" w:rsidP="002F5325">
            <w:pPr>
              <w:jc w:val="center"/>
              <w:rPr>
                <w:b/>
                <w:bCs/>
              </w:rPr>
            </w:pPr>
            <w:r w:rsidRPr="00B148A3">
              <w:rPr>
                <w:b/>
                <w:bCs/>
              </w:rPr>
              <w:t>№п/п</w:t>
            </w:r>
          </w:p>
        </w:tc>
        <w:tc>
          <w:tcPr>
            <w:tcW w:w="3422"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2F5325" w:rsidRPr="00B148A3" w:rsidRDefault="002F5325" w:rsidP="002F5325">
            <w:pPr>
              <w:jc w:val="center"/>
              <w:rPr>
                <w:b/>
                <w:bCs/>
              </w:rPr>
            </w:pPr>
            <w:r w:rsidRPr="00B148A3">
              <w:rPr>
                <w:b/>
                <w:bCs/>
              </w:rPr>
              <w:t>Показатели</w:t>
            </w:r>
          </w:p>
        </w:tc>
        <w:tc>
          <w:tcPr>
            <w:tcW w:w="1701"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2F5325" w:rsidRPr="00B148A3" w:rsidRDefault="002F5325" w:rsidP="002F5325">
            <w:pPr>
              <w:jc w:val="center"/>
              <w:rPr>
                <w:b/>
                <w:bCs/>
              </w:rPr>
            </w:pPr>
            <w:r w:rsidRPr="00B148A3">
              <w:rPr>
                <w:b/>
                <w:bCs/>
              </w:rPr>
              <w:t>Прошлый год</w:t>
            </w:r>
          </w:p>
        </w:tc>
        <w:tc>
          <w:tcPr>
            <w:tcW w:w="1701" w:type="dxa"/>
            <w:vMerge w:val="restart"/>
            <w:tcBorders>
              <w:top w:val="single" w:sz="8" w:space="0" w:color="auto"/>
              <w:left w:val="single" w:sz="4" w:space="0" w:color="auto"/>
              <w:bottom w:val="single" w:sz="8" w:space="0" w:color="000000"/>
              <w:right w:val="single" w:sz="4" w:space="0" w:color="auto"/>
            </w:tcBorders>
            <w:shd w:val="clear" w:color="auto" w:fill="auto"/>
            <w:vAlign w:val="center"/>
          </w:tcPr>
          <w:p w:rsidR="002F5325" w:rsidRPr="00B148A3" w:rsidRDefault="002F5325" w:rsidP="002F5325">
            <w:pPr>
              <w:jc w:val="center"/>
              <w:rPr>
                <w:b/>
                <w:bCs/>
              </w:rPr>
            </w:pPr>
            <w:r w:rsidRPr="00B148A3">
              <w:rPr>
                <w:b/>
                <w:bCs/>
              </w:rPr>
              <w:t>Отчетный год</w:t>
            </w:r>
          </w:p>
        </w:tc>
        <w:tc>
          <w:tcPr>
            <w:tcW w:w="1701" w:type="dxa"/>
            <w:vMerge w:val="restart"/>
            <w:tcBorders>
              <w:top w:val="single" w:sz="8" w:space="0" w:color="auto"/>
              <w:left w:val="single" w:sz="4" w:space="0" w:color="auto"/>
              <w:bottom w:val="single" w:sz="8" w:space="0" w:color="000000"/>
              <w:right w:val="single" w:sz="8" w:space="0" w:color="auto"/>
            </w:tcBorders>
            <w:shd w:val="clear" w:color="auto" w:fill="auto"/>
            <w:vAlign w:val="center"/>
          </w:tcPr>
          <w:p w:rsidR="00647811" w:rsidRDefault="002F5325" w:rsidP="002F5325">
            <w:pPr>
              <w:jc w:val="center"/>
              <w:rPr>
                <w:b/>
                <w:bCs/>
              </w:rPr>
            </w:pPr>
            <w:r w:rsidRPr="00B148A3">
              <w:rPr>
                <w:b/>
                <w:bCs/>
              </w:rPr>
              <w:t>Изменение</w:t>
            </w:r>
          </w:p>
          <w:p w:rsidR="002F5325" w:rsidRPr="00B148A3" w:rsidRDefault="002F5325" w:rsidP="002F5325">
            <w:pPr>
              <w:jc w:val="center"/>
              <w:rPr>
                <w:b/>
                <w:bCs/>
              </w:rPr>
            </w:pPr>
            <w:r w:rsidRPr="00B148A3">
              <w:rPr>
                <w:b/>
                <w:bCs/>
              </w:rPr>
              <w:t xml:space="preserve"> (+ -)</w:t>
            </w:r>
          </w:p>
        </w:tc>
      </w:tr>
      <w:tr w:rsidR="002F5325" w:rsidRPr="00B148A3">
        <w:trPr>
          <w:trHeight w:val="276"/>
        </w:trPr>
        <w:tc>
          <w:tcPr>
            <w:tcW w:w="704" w:type="dxa"/>
            <w:vMerge/>
            <w:tcBorders>
              <w:top w:val="single" w:sz="8" w:space="0" w:color="auto"/>
              <w:left w:val="single" w:sz="8" w:space="0" w:color="auto"/>
              <w:bottom w:val="single" w:sz="8" w:space="0" w:color="000000"/>
              <w:right w:val="single" w:sz="4" w:space="0" w:color="auto"/>
            </w:tcBorders>
            <w:vAlign w:val="center"/>
          </w:tcPr>
          <w:p w:rsidR="002F5325" w:rsidRPr="00B148A3" w:rsidRDefault="002F5325" w:rsidP="002F5325">
            <w:pPr>
              <w:rPr>
                <w:b/>
                <w:bCs/>
              </w:rPr>
            </w:pPr>
          </w:p>
        </w:tc>
        <w:tc>
          <w:tcPr>
            <w:tcW w:w="3422" w:type="dxa"/>
            <w:vMerge/>
            <w:tcBorders>
              <w:top w:val="single" w:sz="8" w:space="0" w:color="auto"/>
              <w:left w:val="single" w:sz="4" w:space="0" w:color="auto"/>
              <w:bottom w:val="single" w:sz="8" w:space="0" w:color="000000"/>
              <w:right w:val="single" w:sz="4" w:space="0" w:color="auto"/>
            </w:tcBorders>
            <w:vAlign w:val="center"/>
          </w:tcPr>
          <w:p w:rsidR="002F5325" w:rsidRPr="00B148A3" w:rsidRDefault="002F5325" w:rsidP="002F5325">
            <w:pPr>
              <w:rPr>
                <w:b/>
                <w:bCs/>
              </w:rPr>
            </w:pPr>
          </w:p>
        </w:tc>
        <w:tc>
          <w:tcPr>
            <w:tcW w:w="1701" w:type="dxa"/>
            <w:vMerge/>
            <w:tcBorders>
              <w:top w:val="single" w:sz="8" w:space="0" w:color="auto"/>
              <w:left w:val="single" w:sz="4" w:space="0" w:color="auto"/>
              <w:bottom w:val="single" w:sz="8" w:space="0" w:color="000000"/>
              <w:right w:val="single" w:sz="4" w:space="0" w:color="auto"/>
            </w:tcBorders>
            <w:vAlign w:val="center"/>
          </w:tcPr>
          <w:p w:rsidR="002F5325" w:rsidRPr="00B148A3" w:rsidRDefault="002F5325" w:rsidP="002F5325">
            <w:pPr>
              <w:rPr>
                <w:b/>
                <w:bCs/>
              </w:rPr>
            </w:pPr>
          </w:p>
        </w:tc>
        <w:tc>
          <w:tcPr>
            <w:tcW w:w="1701" w:type="dxa"/>
            <w:vMerge/>
            <w:tcBorders>
              <w:top w:val="single" w:sz="8" w:space="0" w:color="auto"/>
              <w:left w:val="single" w:sz="4" w:space="0" w:color="auto"/>
              <w:bottom w:val="single" w:sz="8" w:space="0" w:color="000000"/>
              <w:right w:val="single" w:sz="4" w:space="0" w:color="auto"/>
            </w:tcBorders>
            <w:vAlign w:val="center"/>
          </w:tcPr>
          <w:p w:rsidR="002F5325" w:rsidRPr="00B148A3" w:rsidRDefault="002F5325" w:rsidP="002F5325">
            <w:pPr>
              <w:rPr>
                <w:b/>
                <w:bCs/>
              </w:rPr>
            </w:pPr>
          </w:p>
        </w:tc>
        <w:tc>
          <w:tcPr>
            <w:tcW w:w="1701" w:type="dxa"/>
            <w:vMerge/>
            <w:tcBorders>
              <w:top w:val="single" w:sz="8" w:space="0" w:color="auto"/>
              <w:left w:val="single" w:sz="4" w:space="0" w:color="auto"/>
              <w:bottom w:val="single" w:sz="8" w:space="0" w:color="000000"/>
              <w:right w:val="single" w:sz="8" w:space="0" w:color="auto"/>
            </w:tcBorders>
            <w:vAlign w:val="center"/>
          </w:tcPr>
          <w:p w:rsidR="002F5325" w:rsidRPr="00B148A3" w:rsidRDefault="002F5325" w:rsidP="002F5325">
            <w:pPr>
              <w:rPr>
                <w:b/>
                <w:bCs/>
              </w:rPr>
            </w:pPr>
          </w:p>
        </w:tc>
      </w:tr>
      <w:tr w:rsidR="002F5325" w:rsidRPr="00B148A3">
        <w:trPr>
          <w:trHeight w:val="510"/>
        </w:trPr>
        <w:tc>
          <w:tcPr>
            <w:tcW w:w="704" w:type="dxa"/>
            <w:tcBorders>
              <w:top w:val="nil"/>
              <w:left w:val="single" w:sz="4" w:space="0" w:color="auto"/>
              <w:bottom w:val="single" w:sz="4" w:space="0" w:color="auto"/>
              <w:right w:val="single" w:sz="4" w:space="0" w:color="auto"/>
            </w:tcBorders>
            <w:shd w:val="clear" w:color="auto" w:fill="auto"/>
            <w:noWrap/>
            <w:vAlign w:val="center"/>
          </w:tcPr>
          <w:p w:rsidR="002F5325" w:rsidRPr="00B148A3" w:rsidRDefault="002F5325" w:rsidP="002F5325">
            <w:pPr>
              <w:jc w:val="center"/>
            </w:pPr>
            <w:r w:rsidRPr="00B148A3">
              <w:t>1</w:t>
            </w:r>
          </w:p>
        </w:tc>
        <w:tc>
          <w:tcPr>
            <w:tcW w:w="3422" w:type="dxa"/>
            <w:tcBorders>
              <w:top w:val="nil"/>
              <w:left w:val="nil"/>
              <w:bottom w:val="single" w:sz="4" w:space="0" w:color="auto"/>
              <w:right w:val="single" w:sz="4" w:space="0" w:color="auto"/>
            </w:tcBorders>
            <w:shd w:val="clear" w:color="auto" w:fill="auto"/>
            <w:vAlign w:val="center"/>
          </w:tcPr>
          <w:p w:rsidR="002F5325" w:rsidRPr="00B148A3" w:rsidRDefault="002F5325" w:rsidP="00647811">
            <w:r w:rsidRPr="00B148A3">
              <w:t>Скорость одного оборота, дней</w:t>
            </w:r>
          </w:p>
        </w:tc>
        <w:tc>
          <w:tcPr>
            <w:tcW w:w="1701" w:type="dxa"/>
            <w:tcBorders>
              <w:top w:val="nil"/>
              <w:left w:val="nil"/>
              <w:bottom w:val="single" w:sz="4" w:space="0" w:color="auto"/>
              <w:right w:val="single" w:sz="4" w:space="0" w:color="auto"/>
            </w:tcBorders>
            <w:shd w:val="clear" w:color="auto" w:fill="auto"/>
            <w:noWrap/>
            <w:vAlign w:val="center"/>
          </w:tcPr>
          <w:p w:rsidR="002F5325" w:rsidRPr="00B148A3" w:rsidRDefault="002F5325" w:rsidP="002F5325">
            <w:pPr>
              <w:jc w:val="center"/>
            </w:pPr>
            <w:r w:rsidRPr="00B148A3">
              <w:t>23,30</w:t>
            </w:r>
          </w:p>
        </w:tc>
        <w:tc>
          <w:tcPr>
            <w:tcW w:w="1701" w:type="dxa"/>
            <w:tcBorders>
              <w:top w:val="nil"/>
              <w:left w:val="nil"/>
              <w:bottom w:val="single" w:sz="4" w:space="0" w:color="auto"/>
              <w:right w:val="single" w:sz="4" w:space="0" w:color="auto"/>
            </w:tcBorders>
            <w:shd w:val="clear" w:color="auto" w:fill="auto"/>
            <w:noWrap/>
            <w:vAlign w:val="center"/>
          </w:tcPr>
          <w:p w:rsidR="002F5325" w:rsidRPr="00B148A3" w:rsidRDefault="002F5325" w:rsidP="002F5325">
            <w:pPr>
              <w:jc w:val="center"/>
            </w:pPr>
            <w:r w:rsidRPr="00B148A3">
              <w:t>27,38</w:t>
            </w:r>
          </w:p>
        </w:tc>
        <w:tc>
          <w:tcPr>
            <w:tcW w:w="1701" w:type="dxa"/>
            <w:tcBorders>
              <w:top w:val="nil"/>
              <w:left w:val="nil"/>
              <w:bottom w:val="single" w:sz="4" w:space="0" w:color="auto"/>
              <w:right w:val="single" w:sz="4" w:space="0" w:color="auto"/>
            </w:tcBorders>
            <w:shd w:val="clear" w:color="auto" w:fill="auto"/>
            <w:noWrap/>
            <w:vAlign w:val="center"/>
          </w:tcPr>
          <w:p w:rsidR="002F5325" w:rsidRPr="00B148A3" w:rsidRDefault="002F5325" w:rsidP="002F5325">
            <w:pPr>
              <w:jc w:val="center"/>
            </w:pPr>
            <w:r w:rsidRPr="00B148A3">
              <w:t>4,08</w:t>
            </w:r>
          </w:p>
        </w:tc>
      </w:tr>
      <w:tr w:rsidR="002F5325" w:rsidRPr="00B148A3">
        <w:trPr>
          <w:trHeight w:val="510"/>
        </w:trPr>
        <w:tc>
          <w:tcPr>
            <w:tcW w:w="704" w:type="dxa"/>
            <w:tcBorders>
              <w:top w:val="nil"/>
              <w:left w:val="single" w:sz="4" w:space="0" w:color="auto"/>
              <w:bottom w:val="single" w:sz="4" w:space="0" w:color="auto"/>
              <w:right w:val="single" w:sz="4" w:space="0" w:color="auto"/>
            </w:tcBorders>
            <w:shd w:val="clear" w:color="auto" w:fill="auto"/>
            <w:noWrap/>
            <w:vAlign w:val="center"/>
          </w:tcPr>
          <w:p w:rsidR="002F5325" w:rsidRPr="00B148A3" w:rsidRDefault="002F5325" w:rsidP="002F5325">
            <w:pPr>
              <w:jc w:val="center"/>
            </w:pPr>
            <w:r w:rsidRPr="00B148A3">
              <w:t>2</w:t>
            </w:r>
          </w:p>
        </w:tc>
        <w:tc>
          <w:tcPr>
            <w:tcW w:w="3422" w:type="dxa"/>
            <w:tcBorders>
              <w:top w:val="nil"/>
              <w:left w:val="nil"/>
              <w:bottom w:val="single" w:sz="4" w:space="0" w:color="auto"/>
              <w:right w:val="single" w:sz="4" w:space="0" w:color="auto"/>
            </w:tcBorders>
            <w:shd w:val="clear" w:color="auto" w:fill="auto"/>
            <w:vAlign w:val="center"/>
          </w:tcPr>
          <w:p w:rsidR="002F5325" w:rsidRPr="00B148A3" w:rsidRDefault="002F5325" w:rsidP="00647811">
            <w:r w:rsidRPr="00B148A3">
              <w:t>Коэффициент оборачиваемости</w:t>
            </w:r>
          </w:p>
        </w:tc>
        <w:tc>
          <w:tcPr>
            <w:tcW w:w="1701" w:type="dxa"/>
            <w:tcBorders>
              <w:top w:val="nil"/>
              <w:left w:val="nil"/>
              <w:bottom w:val="single" w:sz="4" w:space="0" w:color="auto"/>
              <w:right w:val="single" w:sz="4" w:space="0" w:color="auto"/>
            </w:tcBorders>
            <w:shd w:val="clear" w:color="auto" w:fill="auto"/>
            <w:noWrap/>
            <w:vAlign w:val="center"/>
          </w:tcPr>
          <w:p w:rsidR="002F5325" w:rsidRPr="00B148A3" w:rsidRDefault="002F5325" w:rsidP="002F5325">
            <w:pPr>
              <w:jc w:val="center"/>
            </w:pPr>
            <w:r w:rsidRPr="00B148A3">
              <w:t>15,45</w:t>
            </w:r>
          </w:p>
        </w:tc>
        <w:tc>
          <w:tcPr>
            <w:tcW w:w="1701" w:type="dxa"/>
            <w:tcBorders>
              <w:top w:val="nil"/>
              <w:left w:val="nil"/>
              <w:bottom w:val="single" w:sz="4" w:space="0" w:color="auto"/>
              <w:right w:val="single" w:sz="4" w:space="0" w:color="auto"/>
            </w:tcBorders>
            <w:shd w:val="clear" w:color="auto" w:fill="auto"/>
            <w:noWrap/>
            <w:vAlign w:val="center"/>
          </w:tcPr>
          <w:p w:rsidR="002F5325" w:rsidRPr="00B148A3" w:rsidRDefault="002F5325" w:rsidP="002F5325">
            <w:pPr>
              <w:jc w:val="center"/>
            </w:pPr>
            <w:r w:rsidRPr="00B148A3">
              <w:t>13,15</w:t>
            </w:r>
          </w:p>
        </w:tc>
        <w:tc>
          <w:tcPr>
            <w:tcW w:w="1701" w:type="dxa"/>
            <w:tcBorders>
              <w:top w:val="nil"/>
              <w:left w:val="nil"/>
              <w:bottom w:val="single" w:sz="4" w:space="0" w:color="auto"/>
              <w:right w:val="single" w:sz="4" w:space="0" w:color="auto"/>
            </w:tcBorders>
            <w:shd w:val="clear" w:color="auto" w:fill="auto"/>
            <w:noWrap/>
            <w:vAlign w:val="center"/>
          </w:tcPr>
          <w:p w:rsidR="002F5325" w:rsidRPr="00B148A3" w:rsidRDefault="002F5325" w:rsidP="002F5325">
            <w:pPr>
              <w:jc w:val="center"/>
            </w:pPr>
            <w:r w:rsidRPr="00B148A3">
              <w:t>-2,30</w:t>
            </w:r>
          </w:p>
        </w:tc>
      </w:tr>
      <w:tr w:rsidR="002F5325" w:rsidRPr="00B148A3">
        <w:trPr>
          <w:trHeight w:val="510"/>
        </w:trPr>
        <w:tc>
          <w:tcPr>
            <w:tcW w:w="704" w:type="dxa"/>
            <w:tcBorders>
              <w:top w:val="nil"/>
              <w:left w:val="single" w:sz="4" w:space="0" w:color="auto"/>
              <w:bottom w:val="single" w:sz="4" w:space="0" w:color="auto"/>
              <w:right w:val="single" w:sz="4" w:space="0" w:color="auto"/>
            </w:tcBorders>
            <w:shd w:val="clear" w:color="auto" w:fill="auto"/>
            <w:noWrap/>
            <w:vAlign w:val="center"/>
          </w:tcPr>
          <w:p w:rsidR="002F5325" w:rsidRPr="00B148A3" w:rsidRDefault="002F5325" w:rsidP="002F5325">
            <w:pPr>
              <w:jc w:val="center"/>
            </w:pPr>
            <w:r w:rsidRPr="00B148A3">
              <w:t>3</w:t>
            </w:r>
          </w:p>
        </w:tc>
        <w:tc>
          <w:tcPr>
            <w:tcW w:w="3422" w:type="dxa"/>
            <w:tcBorders>
              <w:top w:val="nil"/>
              <w:left w:val="nil"/>
              <w:bottom w:val="single" w:sz="4" w:space="0" w:color="auto"/>
              <w:right w:val="single" w:sz="4" w:space="0" w:color="auto"/>
            </w:tcBorders>
            <w:shd w:val="clear" w:color="auto" w:fill="auto"/>
            <w:vAlign w:val="center"/>
          </w:tcPr>
          <w:p w:rsidR="002F5325" w:rsidRPr="00B148A3" w:rsidRDefault="002F5325" w:rsidP="00647811">
            <w:r w:rsidRPr="00B148A3">
              <w:t>Коэффициент закрепления</w:t>
            </w:r>
          </w:p>
        </w:tc>
        <w:tc>
          <w:tcPr>
            <w:tcW w:w="1701" w:type="dxa"/>
            <w:tcBorders>
              <w:top w:val="nil"/>
              <w:left w:val="nil"/>
              <w:bottom w:val="single" w:sz="4" w:space="0" w:color="auto"/>
              <w:right w:val="single" w:sz="4" w:space="0" w:color="auto"/>
            </w:tcBorders>
            <w:shd w:val="clear" w:color="auto" w:fill="auto"/>
            <w:noWrap/>
            <w:vAlign w:val="center"/>
          </w:tcPr>
          <w:p w:rsidR="002F5325" w:rsidRPr="00B148A3" w:rsidRDefault="002F5325" w:rsidP="002F5325">
            <w:pPr>
              <w:jc w:val="center"/>
            </w:pPr>
            <w:r w:rsidRPr="00B148A3">
              <w:t>0,0647</w:t>
            </w:r>
          </w:p>
        </w:tc>
        <w:tc>
          <w:tcPr>
            <w:tcW w:w="1701" w:type="dxa"/>
            <w:tcBorders>
              <w:top w:val="nil"/>
              <w:left w:val="nil"/>
              <w:bottom w:val="single" w:sz="4" w:space="0" w:color="auto"/>
              <w:right w:val="single" w:sz="4" w:space="0" w:color="auto"/>
            </w:tcBorders>
            <w:shd w:val="clear" w:color="auto" w:fill="auto"/>
            <w:noWrap/>
            <w:vAlign w:val="center"/>
          </w:tcPr>
          <w:p w:rsidR="002F5325" w:rsidRPr="00B148A3" w:rsidRDefault="002F5325" w:rsidP="002F5325">
            <w:pPr>
              <w:jc w:val="center"/>
            </w:pPr>
            <w:r w:rsidRPr="00B148A3">
              <w:t>0,0760</w:t>
            </w:r>
          </w:p>
        </w:tc>
        <w:tc>
          <w:tcPr>
            <w:tcW w:w="1701" w:type="dxa"/>
            <w:tcBorders>
              <w:top w:val="nil"/>
              <w:left w:val="nil"/>
              <w:bottom w:val="single" w:sz="4" w:space="0" w:color="auto"/>
              <w:right w:val="single" w:sz="4" w:space="0" w:color="auto"/>
            </w:tcBorders>
            <w:shd w:val="clear" w:color="auto" w:fill="auto"/>
            <w:noWrap/>
            <w:vAlign w:val="center"/>
          </w:tcPr>
          <w:p w:rsidR="002F5325" w:rsidRPr="00B148A3" w:rsidRDefault="002F5325" w:rsidP="002F5325">
            <w:pPr>
              <w:jc w:val="center"/>
            </w:pPr>
            <w:r w:rsidRPr="00B148A3">
              <w:t>0,0113</w:t>
            </w:r>
          </w:p>
        </w:tc>
      </w:tr>
    </w:tbl>
    <w:p w:rsidR="00B148A3" w:rsidRDefault="00B148A3" w:rsidP="002F5325">
      <w:pPr>
        <w:spacing w:line="360" w:lineRule="auto"/>
        <w:jc w:val="both"/>
        <w:rPr>
          <w:sz w:val="28"/>
          <w:szCs w:val="28"/>
        </w:rPr>
      </w:pPr>
    </w:p>
    <w:p w:rsidR="00B148A3" w:rsidRDefault="002F5325" w:rsidP="00B148A3">
      <w:pPr>
        <w:spacing w:line="360" w:lineRule="auto"/>
        <w:ind w:firstLine="540"/>
        <w:jc w:val="both"/>
        <w:rPr>
          <w:sz w:val="28"/>
          <w:szCs w:val="28"/>
        </w:rPr>
      </w:pPr>
      <w:r w:rsidRPr="00DD250F">
        <w:rPr>
          <w:sz w:val="28"/>
          <w:szCs w:val="28"/>
        </w:rPr>
        <w:t>Из проведенных расчетов видно, что  коэффициент оборачиваемости  в отчетном году уменьшился  по сравнению с прошлым годом, что говорит о снижении эффективности использования ресурсов и ухудшении управления дебиторской задолженностью. Необходимо провести комплекс мер по анализу задолженности и направлению улучшения управления дебиторской задолженностью.  В следствии  этого увеличилась длительность одного оборота  на 4,08 дня.</w:t>
      </w:r>
    </w:p>
    <w:p w:rsidR="002F5325" w:rsidRDefault="002F5325" w:rsidP="00B148A3">
      <w:pPr>
        <w:spacing w:line="360" w:lineRule="auto"/>
        <w:ind w:firstLine="540"/>
        <w:jc w:val="both"/>
        <w:rPr>
          <w:sz w:val="28"/>
          <w:szCs w:val="28"/>
        </w:rPr>
      </w:pPr>
      <w:r w:rsidRPr="00DD250F">
        <w:rPr>
          <w:sz w:val="28"/>
          <w:szCs w:val="28"/>
        </w:rPr>
        <w:t>Коэффициент закрепления показывает, сколько находится средств на 1 руб</w:t>
      </w:r>
      <w:r w:rsidR="00B148A3">
        <w:rPr>
          <w:sz w:val="28"/>
          <w:szCs w:val="28"/>
        </w:rPr>
        <w:t xml:space="preserve">. </w:t>
      </w:r>
      <w:r w:rsidRPr="00DD250F">
        <w:rPr>
          <w:sz w:val="28"/>
          <w:szCs w:val="28"/>
        </w:rPr>
        <w:t>реализованной продукции. На анализируемом предприятии этот показатель на отчетный год составил 0,076 руб</w:t>
      </w:r>
      <w:r w:rsidR="00C172B8">
        <w:rPr>
          <w:sz w:val="28"/>
          <w:szCs w:val="28"/>
        </w:rPr>
        <w:t>.</w:t>
      </w:r>
      <w:r w:rsidRPr="00DD250F">
        <w:rPr>
          <w:sz w:val="28"/>
          <w:szCs w:val="28"/>
        </w:rPr>
        <w:t xml:space="preserve"> или 7,6 коп. Он вырос по сравнению с прошлым годом, что подтверждает сделанные ранее выводы об ухудшении управлением дебиторской задолженностью.</w:t>
      </w:r>
    </w:p>
    <w:p w:rsidR="00C24BE5" w:rsidRDefault="00C24BE5" w:rsidP="007D4170">
      <w:pPr>
        <w:tabs>
          <w:tab w:val="left" w:pos="540"/>
        </w:tabs>
        <w:spacing w:line="360" w:lineRule="auto"/>
        <w:ind w:firstLine="540"/>
        <w:jc w:val="center"/>
        <w:rPr>
          <w:b/>
          <w:sz w:val="28"/>
          <w:szCs w:val="28"/>
        </w:rPr>
      </w:pPr>
    </w:p>
    <w:p w:rsidR="00C172B8" w:rsidRDefault="00C172B8" w:rsidP="00F83AD5">
      <w:pPr>
        <w:spacing w:line="360" w:lineRule="auto"/>
        <w:ind w:firstLine="540"/>
        <w:jc w:val="center"/>
        <w:rPr>
          <w:b/>
          <w:color w:val="333333"/>
          <w:sz w:val="28"/>
          <w:szCs w:val="28"/>
        </w:rPr>
      </w:pPr>
      <w:bookmarkStart w:id="26" w:name="_Toc223719037"/>
      <w:bookmarkStart w:id="27" w:name="_Toc223859423"/>
      <w:r w:rsidRPr="00647811">
        <w:rPr>
          <w:b/>
          <w:color w:val="333333"/>
          <w:sz w:val="28"/>
          <w:szCs w:val="28"/>
        </w:rPr>
        <w:t>Задание 2</w:t>
      </w:r>
      <w:bookmarkEnd w:id="26"/>
      <w:bookmarkEnd w:id="27"/>
      <w:r w:rsidRPr="00647811">
        <w:rPr>
          <w:b/>
          <w:color w:val="333333"/>
          <w:sz w:val="28"/>
          <w:szCs w:val="28"/>
        </w:rPr>
        <w:t>5</w:t>
      </w:r>
    </w:p>
    <w:p w:rsidR="00F83AD5" w:rsidRPr="00CF138A" w:rsidRDefault="00F83AD5" w:rsidP="00F83AD5">
      <w:pPr>
        <w:spacing w:line="360" w:lineRule="auto"/>
        <w:ind w:firstLine="540"/>
        <w:jc w:val="both"/>
        <w:rPr>
          <w:sz w:val="28"/>
          <w:szCs w:val="28"/>
        </w:rPr>
      </w:pPr>
      <w:r w:rsidRPr="00CF138A">
        <w:rPr>
          <w:sz w:val="28"/>
          <w:szCs w:val="28"/>
        </w:rPr>
        <w:t>На основании проанализированных абсолютных и относительных показателей дать комплексную оценку финансового положения организации</w:t>
      </w:r>
    </w:p>
    <w:p w:rsidR="00C172B8" w:rsidRPr="00CF138A" w:rsidRDefault="00647811" w:rsidP="00F83AD5">
      <w:pPr>
        <w:widowControl w:val="0"/>
        <w:spacing w:line="360" w:lineRule="auto"/>
        <w:jc w:val="right"/>
        <w:rPr>
          <w:sz w:val="28"/>
          <w:szCs w:val="28"/>
        </w:rPr>
      </w:pPr>
      <w:r w:rsidRPr="00CF138A">
        <w:rPr>
          <w:sz w:val="28"/>
          <w:szCs w:val="28"/>
        </w:rPr>
        <w:t>Таблица 26</w:t>
      </w:r>
    </w:p>
    <w:p w:rsidR="00C172B8" w:rsidRPr="00CF138A" w:rsidRDefault="00C172B8" w:rsidP="00C172B8">
      <w:pPr>
        <w:widowControl w:val="0"/>
        <w:spacing w:line="360" w:lineRule="auto"/>
        <w:ind w:firstLine="709"/>
        <w:jc w:val="center"/>
        <w:rPr>
          <w:b/>
          <w:sz w:val="28"/>
          <w:szCs w:val="28"/>
        </w:rPr>
      </w:pPr>
      <w:r w:rsidRPr="00CF138A">
        <w:rPr>
          <w:b/>
          <w:sz w:val="28"/>
          <w:szCs w:val="28"/>
        </w:rPr>
        <w:t>Комплексная оценка финансового положения</w:t>
      </w:r>
    </w:p>
    <w:tbl>
      <w:tblPr>
        <w:tblW w:w="9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4122"/>
        <w:gridCol w:w="1620"/>
        <w:gridCol w:w="1386"/>
        <w:gridCol w:w="1689"/>
      </w:tblGrid>
      <w:tr w:rsidR="00C172B8" w:rsidRPr="00CF138A">
        <w:trPr>
          <w:trHeight w:val="483"/>
          <w:jc w:val="center"/>
        </w:trPr>
        <w:tc>
          <w:tcPr>
            <w:tcW w:w="486" w:type="dxa"/>
            <w:vMerge w:val="restart"/>
            <w:tcBorders>
              <w:top w:val="single" w:sz="4" w:space="0" w:color="auto"/>
              <w:left w:val="single" w:sz="4" w:space="0" w:color="auto"/>
              <w:bottom w:val="single" w:sz="4" w:space="0" w:color="auto"/>
              <w:right w:val="single" w:sz="4" w:space="0" w:color="auto"/>
            </w:tcBorders>
            <w:vAlign w:val="center"/>
          </w:tcPr>
          <w:p w:rsidR="00C172B8" w:rsidRPr="00CF138A" w:rsidRDefault="00C172B8" w:rsidP="00C172B8">
            <w:pPr>
              <w:widowControl w:val="0"/>
              <w:jc w:val="center"/>
            </w:pPr>
            <w:r w:rsidRPr="00CF138A">
              <w:t>№ п/п</w:t>
            </w:r>
          </w:p>
        </w:tc>
        <w:tc>
          <w:tcPr>
            <w:tcW w:w="4122" w:type="dxa"/>
            <w:vMerge w:val="restart"/>
            <w:tcBorders>
              <w:top w:val="single" w:sz="4" w:space="0" w:color="auto"/>
              <w:left w:val="single" w:sz="4" w:space="0" w:color="auto"/>
              <w:bottom w:val="single" w:sz="4" w:space="0" w:color="auto"/>
              <w:right w:val="single" w:sz="4" w:space="0" w:color="auto"/>
            </w:tcBorders>
            <w:noWrap/>
            <w:vAlign w:val="center"/>
          </w:tcPr>
          <w:p w:rsidR="00C172B8" w:rsidRPr="00CF138A" w:rsidRDefault="00C172B8" w:rsidP="00C172B8">
            <w:pPr>
              <w:widowControl w:val="0"/>
              <w:jc w:val="center"/>
            </w:pPr>
            <w:r w:rsidRPr="00CF138A">
              <w:t>Показатели</w:t>
            </w:r>
          </w:p>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C172B8" w:rsidRPr="00CF138A" w:rsidRDefault="00C172B8" w:rsidP="00C172B8">
            <w:pPr>
              <w:widowControl w:val="0"/>
              <w:jc w:val="center"/>
            </w:pPr>
            <w:r w:rsidRPr="00CF138A">
              <w:t>На начало года</w:t>
            </w:r>
          </w:p>
        </w:tc>
        <w:tc>
          <w:tcPr>
            <w:tcW w:w="1386" w:type="dxa"/>
            <w:vMerge w:val="restart"/>
            <w:tcBorders>
              <w:top w:val="single" w:sz="4" w:space="0" w:color="auto"/>
              <w:left w:val="single" w:sz="4" w:space="0" w:color="auto"/>
              <w:bottom w:val="single" w:sz="4" w:space="0" w:color="auto"/>
              <w:right w:val="single" w:sz="4" w:space="0" w:color="auto"/>
            </w:tcBorders>
            <w:vAlign w:val="center"/>
          </w:tcPr>
          <w:p w:rsidR="00C172B8" w:rsidRPr="00CF138A" w:rsidRDefault="00C172B8" w:rsidP="00C172B8">
            <w:pPr>
              <w:widowControl w:val="0"/>
              <w:jc w:val="center"/>
            </w:pPr>
            <w:r w:rsidRPr="00CF138A">
              <w:t>На конец года</w:t>
            </w:r>
          </w:p>
        </w:tc>
        <w:tc>
          <w:tcPr>
            <w:tcW w:w="1689" w:type="dxa"/>
            <w:vMerge w:val="restart"/>
            <w:tcBorders>
              <w:top w:val="single" w:sz="4" w:space="0" w:color="auto"/>
              <w:left w:val="single" w:sz="4" w:space="0" w:color="auto"/>
              <w:bottom w:val="single" w:sz="4" w:space="0" w:color="auto"/>
              <w:right w:val="single" w:sz="4" w:space="0" w:color="auto"/>
            </w:tcBorders>
            <w:vAlign w:val="center"/>
          </w:tcPr>
          <w:p w:rsidR="00C172B8" w:rsidRPr="00CF138A" w:rsidRDefault="00C172B8" w:rsidP="00C172B8">
            <w:pPr>
              <w:widowControl w:val="0"/>
              <w:jc w:val="center"/>
            </w:pPr>
            <w:r w:rsidRPr="00CF138A">
              <w:t>Темп  роста</w:t>
            </w:r>
          </w:p>
        </w:tc>
      </w:tr>
      <w:tr w:rsidR="00C172B8" w:rsidRPr="00CF138A">
        <w:trPr>
          <w:trHeight w:val="322"/>
          <w:jc w:val="center"/>
        </w:trPr>
        <w:tc>
          <w:tcPr>
            <w:tcW w:w="486" w:type="dxa"/>
            <w:vMerge/>
            <w:tcBorders>
              <w:top w:val="single" w:sz="4" w:space="0" w:color="auto"/>
              <w:left w:val="single" w:sz="4" w:space="0" w:color="auto"/>
              <w:bottom w:val="single" w:sz="4" w:space="0" w:color="auto"/>
              <w:right w:val="single" w:sz="4" w:space="0" w:color="auto"/>
            </w:tcBorders>
            <w:vAlign w:val="center"/>
          </w:tcPr>
          <w:p w:rsidR="00C172B8" w:rsidRPr="00CF138A" w:rsidRDefault="00C172B8" w:rsidP="00C172B8">
            <w:pPr>
              <w:widowControl w:val="0"/>
              <w:jc w:val="center"/>
            </w:pPr>
          </w:p>
        </w:tc>
        <w:tc>
          <w:tcPr>
            <w:tcW w:w="4122" w:type="dxa"/>
            <w:vMerge/>
            <w:tcBorders>
              <w:top w:val="single" w:sz="4" w:space="0" w:color="auto"/>
              <w:left w:val="single" w:sz="4" w:space="0" w:color="auto"/>
              <w:bottom w:val="single" w:sz="4" w:space="0" w:color="auto"/>
              <w:right w:val="single" w:sz="4" w:space="0" w:color="auto"/>
            </w:tcBorders>
            <w:vAlign w:val="center"/>
          </w:tcPr>
          <w:p w:rsidR="00C172B8" w:rsidRPr="00CF138A" w:rsidRDefault="00C172B8" w:rsidP="00C172B8">
            <w:pPr>
              <w:widowControl w:val="0"/>
              <w:jc w:val="center"/>
            </w:pPr>
          </w:p>
        </w:tc>
        <w:tc>
          <w:tcPr>
            <w:tcW w:w="1620" w:type="dxa"/>
            <w:vMerge/>
            <w:tcBorders>
              <w:top w:val="single" w:sz="4" w:space="0" w:color="auto"/>
              <w:left w:val="single" w:sz="4" w:space="0" w:color="auto"/>
              <w:bottom w:val="single" w:sz="4" w:space="0" w:color="auto"/>
              <w:right w:val="single" w:sz="4" w:space="0" w:color="auto"/>
            </w:tcBorders>
            <w:vAlign w:val="center"/>
          </w:tcPr>
          <w:p w:rsidR="00C172B8" w:rsidRPr="00CF138A" w:rsidRDefault="00C172B8" w:rsidP="00C172B8">
            <w:pPr>
              <w:widowControl w:val="0"/>
              <w:jc w:val="center"/>
            </w:pPr>
          </w:p>
        </w:tc>
        <w:tc>
          <w:tcPr>
            <w:tcW w:w="1386" w:type="dxa"/>
            <w:vMerge/>
            <w:tcBorders>
              <w:top w:val="single" w:sz="4" w:space="0" w:color="auto"/>
              <w:left w:val="single" w:sz="4" w:space="0" w:color="auto"/>
              <w:bottom w:val="single" w:sz="4" w:space="0" w:color="auto"/>
              <w:right w:val="single" w:sz="4" w:space="0" w:color="auto"/>
            </w:tcBorders>
            <w:vAlign w:val="center"/>
          </w:tcPr>
          <w:p w:rsidR="00C172B8" w:rsidRPr="00CF138A" w:rsidRDefault="00C172B8" w:rsidP="00C172B8">
            <w:pPr>
              <w:widowControl w:val="0"/>
              <w:jc w:val="center"/>
            </w:pPr>
          </w:p>
        </w:tc>
        <w:tc>
          <w:tcPr>
            <w:tcW w:w="1689" w:type="dxa"/>
            <w:vMerge/>
            <w:tcBorders>
              <w:top w:val="single" w:sz="4" w:space="0" w:color="auto"/>
              <w:left w:val="single" w:sz="4" w:space="0" w:color="auto"/>
              <w:bottom w:val="single" w:sz="4" w:space="0" w:color="auto"/>
              <w:right w:val="single" w:sz="4" w:space="0" w:color="auto"/>
            </w:tcBorders>
            <w:vAlign w:val="center"/>
          </w:tcPr>
          <w:p w:rsidR="00C172B8" w:rsidRPr="00CF138A" w:rsidRDefault="00C172B8" w:rsidP="00C172B8">
            <w:pPr>
              <w:widowControl w:val="0"/>
              <w:jc w:val="center"/>
            </w:pPr>
          </w:p>
        </w:tc>
      </w:tr>
      <w:tr w:rsidR="00C172B8" w:rsidRPr="00CF138A">
        <w:trPr>
          <w:trHeight w:val="202"/>
          <w:jc w:val="center"/>
        </w:trPr>
        <w:tc>
          <w:tcPr>
            <w:tcW w:w="486"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C172B8" w:rsidP="00C172B8">
            <w:pPr>
              <w:widowControl w:val="0"/>
              <w:jc w:val="center"/>
            </w:pPr>
            <w:r w:rsidRPr="00CF138A">
              <w:t>1</w:t>
            </w:r>
          </w:p>
        </w:tc>
        <w:tc>
          <w:tcPr>
            <w:tcW w:w="4122"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C172B8" w:rsidP="00C172B8">
            <w:pPr>
              <w:widowControl w:val="0"/>
              <w:jc w:val="center"/>
            </w:pPr>
            <w:r w:rsidRPr="00CF138A">
              <w:t>2</w:t>
            </w:r>
          </w:p>
        </w:tc>
        <w:tc>
          <w:tcPr>
            <w:tcW w:w="1620"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C172B8" w:rsidP="00C172B8">
            <w:pPr>
              <w:widowControl w:val="0"/>
              <w:jc w:val="center"/>
            </w:pPr>
            <w:r w:rsidRPr="00CF138A">
              <w:t>3</w:t>
            </w:r>
          </w:p>
        </w:tc>
        <w:tc>
          <w:tcPr>
            <w:tcW w:w="1386"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C172B8" w:rsidP="00C172B8">
            <w:pPr>
              <w:widowControl w:val="0"/>
              <w:jc w:val="center"/>
            </w:pPr>
            <w:r w:rsidRPr="00CF138A">
              <w:t>4</w:t>
            </w:r>
          </w:p>
        </w:tc>
        <w:tc>
          <w:tcPr>
            <w:tcW w:w="1689"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C172B8" w:rsidP="00C172B8">
            <w:pPr>
              <w:widowControl w:val="0"/>
              <w:jc w:val="center"/>
            </w:pPr>
            <w:r w:rsidRPr="00CF138A">
              <w:t>5</w:t>
            </w:r>
          </w:p>
        </w:tc>
      </w:tr>
      <w:tr w:rsidR="00C172B8" w:rsidRPr="00CF138A">
        <w:trPr>
          <w:trHeight w:val="202"/>
          <w:jc w:val="center"/>
        </w:trPr>
        <w:tc>
          <w:tcPr>
            <w:tcW w:w="486"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C172B8" w:rsidP="00C172B8">
            <w:pPr>
              <w:widowControl w:val="0"/>
              <w:jc w:val="both"/>
            </w:pPr>
            <w:r w:rsidRPr="00CF138A">
              <w:t>1</w:t>
            </w:r>
          </w:p>
        </w:tc>
        <w:tc>
          <w:tcPr>
            <w:tcW w:w="4122" w:type="dxa"/>
            <w:tcBorders>
              <w:top w:val="single" w:sz="4" w:space="0" w:color="auto"/>
              <w:left w:val="single" w:sz="4" w:space="0" w:color="auto"/>
              <w:bottom w:val="single" w:sz="4" w:space="0" w:color="auto"/>
              <w:right w:val="single" w:sz="4" w:space="0" w:color="auto"/>
            </w:tcBorders>
            <w:noWrap/>
            <w:vAlign w:val="bottom"/>
          </w:tcPr>
          <w:p w:rsidR="00C172B8" w:rsidRPr="00CF138A" w:rsidRDefault="00647811" w:rsidP="00C172B8">
            <w:pPr>
              <w:widowControl w:val="0"/>
            </w:pPr>
            <w:r w:rsidRPr="00CF138A">
              <w:t>Коэффициент</w:t>
            </w:r>
            <w:r w:rsidR="00C172B8" w:rsidRPr="00CF138A">
              <w:t xml:space="preserve"> абсолютной ликвидности</w:t>
            </w:r>
          </w:p>
        </w:tc>
        <w:tc>
          <w:tcPr>
            <w:tcW w:w="1620"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F83AD5" w:rsidP="00C172B8">
            <w:pPr>
              <w:widowControl w:val="0"/>
              <w:jc w:val="center"/>
            </w:pPr>
            <w:r w:rsidRPr="00CF138A">
              <w:t>0,1536</w:t>
            </w:r>
          </w:p>
        </w:tc>
        <w:tc>
          <w:tcPr>
            <w:tcW w:w="1386"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F83AD5" w:rsidP="00C172B8">
            <w:pPr>
              <w:widowControl w:val="0"/>
              <w:jc w:val="center"/>
            </w:pPr>
            <w:r w:rsidRPr="00CF138A">
              <w:t>0,1521</w:t>
            </w:r>
          </w:p>
        </w:tc>
        <w:tc>
          <w:tcPr>
            <w:tcW w:w="1689"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F83AD5" w:rsidP="00C172B8">
            <w:pPr>
              <w:widowControl w:val="0"/>
              <w:jc w:val="center"/>
            </w:pPr>
            <w:r w:rsidRPr="00CF138A">
              <w:t>0,9902</w:t>
            </w:r>
          </w:p>
        </w:tc>
      </w:tr>
      <w:tr w:rsidR="00C172B8" w:rsidRPr="00CF138A">
        <w:trPr>
          <w:trHeight w:val="158"/>
          <w:jc w:val="center"/>
        </w:trPr>
        <w:tc>
          <w:tcPr>
            <w:tcW w:w="486"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C172B8" w:rsidP="00C172B8">
            <w:pPr>
              <w:widowControl w:val="0"/>
              <w:jc w:val="both"/>
            </w:pPr>
            <w:r w:rsidRPr="00CF138A">
              <w:t>2</w:t>
            </w:r>
          </w:p>
        </w:tc>
        <w:tc>
          <w:tcPr>
            <w:tcW w:w="4122" w:type="dxa"/>
            <w:tcBorders>
              <w:top w:val="single" w:sz="4" w:space="0" w:color="auto"/>
              <w:left w:val="single" w:sz="4" w:space="0" w:color="auto"/>
              <w:bottom w:val="single" w:sz="4" w:space="0" w:color="auto"/>
              <w:right w:val="single" w:sz="4" w:space="0" w:color="auto"/>
            </w:tcBorders>
            <w:noWrap/>
            <w:vAlign w:val="bottom"/>
          </w:tcPr>
          <w:p w:rsidR="00C172B8" w:rsidRPr="00CF138A" w:rsidRDefault="00C172B8" w:rsidP="00C172B8">
            <w:pPr>
              <w:widowControl w:val="0"/>
            </w:pPr>
            <w:r w:rsidRPr="00CF138A">
              <w:t>Коэффициент промежуточной ликвидности</w:t>
            </w:r>
          </w:p>
        </w:tc>
        <w:tc>
          <w:tcPr>
            <w:tcW w:w="1620"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F83AD5" w:rsidP="00C172B8">
            <w:pPr>
              <w:widowControl w:val="0"/>
              <w:jc w:val="center"/>
            </w:pPr>
            <w:r w:rsidRPr="00CF138A">
              <w:t>0,6487</w:t>
            </w:r>
          </w:p>
        </w:tc>
        <w:tc>
          <w:tcPr>
            <w:tcW w:w="1386"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F83AD5" w:rsidP="00C172B8">
            <w:pPr>
              <w:widowControl w:val="0"/>
              <w:jc w:val="center"/>
            </w:pPr>
            <w:r w:rsidRPr="00CF138A">
              <w:t>0,7338</w:t>
            </w:r>
          </w:p>
        </w:tc>
        <w:tc>
          <w:tcPr>
            <w:tcW w:w="1689"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C172B8" w:rsidP="00C172B8">
            <w:pPr>
              <w:widowControl w:val="0"/>
              <w:jc w:val="center"/>
            </w:pPr>
            <w:r w:rsidRPr="00CF138A">
              <w:t>1,131</w:t>
            </w:r>
          </w:p>
        </w:tc>
      </w:tr>
      <w:tr w:rsidR="00C172B8" w:rsidRPr="00CF138A">
        <w:trPr>
          <w:trHeight w:val="156"/>
          <w:jc w:val="center"/>
        </w:trPr>
        <w:tc>
          <w:tcPr>
            <w:tcW w:w="486"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C172B8" w:rsidP="00C172B8">
            <w:pPr>
              <w:widowControl w:val="0"/>
              <w:jc w:val="both"/>
            </w:pPr>
            <w:r w:rsidRPr="00CF138A">
              <w:t>3</w:t>
            </w:r>
          </w:p>
        </w:tc>
        <w:tc>
          <w:tcPr>
            <w:tcW w:w="4122" w:type="dxa"/>
            <w:tcBorders>
              <w:top w:val="single" w:sz="4" w:space="0" w:color="auto"/>
              <w:left w:val="single" w:sz="4" w:space="0" w:color="auto"/>
              <w:bottom w:val="single" w:sz="4" w:space="0" w:color="auto"/>
              <w:right w:val="single" w:sz="4" w:space="0" w:color="auto"/>
            </w:tcBorders>
            <w:noWrap/>
            <w:vAlign w:val="bottom"/>
          </w:tcPr>
          <w:p w:rsidR="00C172B8" w:rsidRPr="00CF138A" w:rsidRDefault="00C172B8" w:rsidP="00C172B8">
            <w:pPr>
              <w:widowControl w:val="0"/>
            </w:pPr>
            <w:r w:rsidRPr="00CF138A">
              <w:t>Коэффициент текущей ликвидности</w:t>
            </w:r>
          </w:p>
        </w:tc>
        <w:tc>
          <w:tcPr>
            <w:tcW w:w="1620"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C172B8" w:rsidP="00C172B8">
            <w:pPr>
              <w:widowControl w:val="0"/>
              <w:jc w:val="center"/>
            </w:pPr>
            <w:r w:rsidRPr="00CF138A">
              <w:t>1,828</w:t>
            </w:r>
          </w:p>
        </w:tc>
        <w:tc>
          <w:tcPr>
            <w:tcW w:w="1386"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F83AD5" w:rsidP="00C172B8">
            <w:pPr>
              <w:widowControl w:val="0"/>
              <w:jc w:val="center"/>
            </w:pPr>
            <w:r w:rsidRPr="00CF138A">
              <w:t>2,0879</w:t>
            </w:r>
          </w:p>
        </w:tc>
        <w:tc>
          <w:tcPr>
            <w:tcW w:w="1689"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C172B8" w:rsidP="00C172B8">
            <w:pPr>
              <w:widowControl w:val="0"/>
              <w:jc w:val="center"/>
            </w:pPr>
            <w:r w:rsidRPr="00CF138A">
              <w:t>1,142</w:t>
            </w:r>
          </w:p>
        </w:tc>
      </w:tr>
      <w:tr w:rsidR="00C172B8" w:rsidRPr="00CF138A">
        <w:trPr>
          <w:trHeight w:val="320"/>
          <w:jc w:val="center"/>
        </w:trPr>
        <w:tc>
          <w:tcPr>
            <w:tcW w:w="486"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C172B8" w:rsidP="00C172B8">
            <w:pPr>
              <w:widowControl w:val="0"/>
              <w:jc w:val="both"/>
            </w:pPr>
            <w:r w:rsidRPr="00CF138A">
              <w:t>4</w:t>
            </w:r>
          </w:p>
        </w:tc>
        <w:tc>
          <w:tcPr>
            <w:tcW w:w="4122" w:type="dxa"/>
            <w:tcBorders>
              <w:top w:val="single" w:sz="4" w:space="0" w:color="auto"/>
              <w:left w:val="single" w:sz="4" w:space="0" w:color="auto"/>
              <w:bottom w:val="single" w:sz="4" w:space="0" w:color="auto"/>
              <w:right w:val="single" w:sz="4" w:space="0" w:color="auto"/>
            </w:tcBorders>
            <w:vAlign w:val="bottom"/>
          </w:tcPr>
          <w:p w:rsidR="00C172B8" w:rsidRPr="00CF138A" w:rsidRDefault="00C172B8" w:rsidP="00C172B8">
            <w:pPr>
              <w:widowControl w:val="0"/>
            </w:pPr>
            <w:r w:rsidRPr="00CF138A">
              <w:t>Коэффициент соотношения дебиторской и кредиторской задолженности</w:t>
            </w:r>
          </w:p>
        </w:tc>
        <w:tc>
          <w:tcPr>
            <w:tcW w:w="1620"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C172B8" w:rsidP="00C172B8">
            <w:pPr>
              <w:widowControl w:val="0"/>
              <w:jc w:val="center"/>
            </w:pPr>
            <w:r w:rsidRPr="00CF138A">
              <w:t>0,522</w:t>
            </w:r>
            <w:r w:rsidR="00F83AD5" w:rsidRPr="00CF138A">
              <w:t>1</w:t>
            </w:r>
          </w:p>
        </w:tc>
        <w:tc>
          <w:tcPr>
            <w:tcW w:w="1386"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F83AD5" w:rsidP="00C172B8">
            <w:pPr>
              <w:widowControl w:val="0"/>
              <w:jc w:val="center"/>
            </w:pPr>
            <w:r w:rsidRPr="00CF138A">
              <w:t>0,7033</w:t>
            </w:r>
          </w:p>
        </w:tc>
        <w:tc>
          <w:tcPr>
            <w:tcW w:w="1689"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F83AD5" w:rsidP="00C172B8">
            <w:pPr>
              <w:widowControl w:val="0"/>
              <w:jc w:val="center"/>
            </w:pPr>
            <w:r w:rsidRPr="00CF138A">
              <w:t>1,3471</w:t>
            </w:r>
          </w:p>
        </w:tc>
      </w:tr>
      <w:tr w:rsidR="00C172B8" w:rsidRPr="00CF138A">
        <w:trPr>
          <w:trHeight w:val="302"/>
          <w:jc w:val="center"/>
        </w:trPr>
        <w:tc>
          <w:tcPr>
            <w:tcW w:w="486"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C172B8" w:rsidP="00C172B8">
            <w:pPr>
              <w:widowControl w:val="0"/>
              <w:jc w:val="both"/>
            </w:pPr>
            <w:r w:rsidRPr="00CF138A">
              <w:t>5</w:t>
            </w:r>
          </w:p>
        </w:tc>
        <w:tc>
          <w:tcPr>
            <w:tcW w:w="4122" w:type="dxa"/>
            <w:tcBorders>
              <w:top w:val="single" w:sz="4" w:space="0" w:color="auto"/>
              <w:left w:val="single" w:sz="4" w:space="0" w:color="auto"/>
              <w:bottom w:val="single" w:sz="4" w:space="0" w:color="auto"/>
              <w:right w:val="single" w:sz="4" w:space="0" w:color="auto"/>
            </w:tcBorders>
            <w:vAlign w:val="bottom"/>
          </w:tcPr>
          <w:p w:rsidR="00C172B8" w:rsidRPr="00CF138A" w:rsidRDefault="00C172B8" w:rsidP="00C172B8">
            <w:pPr>
              <w:widowControl w:val="0"/>
            </w:pPr>
            <w:r w:rsidRPr="00CF138A">
              <w:t>Комплексный показатель оценки</w:t>
            </w:r>
            <w:r w:rsidRPr="00CF138A">
              <w:br/>
              <w:t>финансовой устойчивости предприятия</w:t>
            </w:r>
          </w:p>
        </w:tc>
        <w:tc>
          <w:tcPr>
            <w:tcW w:w="1620"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C172B8" w:rsidP="00C172B8">
            <w:pPr>
              <w:widowControl w:val="0"/>
              <w:jc w:val="center"/>
            </w:pPr>
            <w:r w:rsidRPr="00CF138A">
              <w:t>Х</w:t>
            </w:r>
          </w:p>
        </w:tc>
        <w:tc>
          <w:tcPr>
            <w:tcW w:w="1386"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C172B8" w:rsidP="00C172B8">
            <w:pPr>
              <w:widowControl w:val="0"/>
              <w:jc w:val="center"/>
            </w:pPr>
            <w:r w:rsidRPr="00CF138A">
              <w:t>Х</w:t>
            </w:r>
          </w:p>
        </w:tc>
        <w:tc>
          <w:tcPr>
            <w:tcW w:w="1689" w:type="dxa"/>
            <w:tcBorders>
              <w:top w:val="single" w:sz="4" w:space="0" w:color="auto"/>
              <w:left w:val="single" w:sz="4" w:space="0" w:color="auto"/>
              <w:bottom w:val="single" w:sz="4" w:space="0" w:color="auto"/>
              <w:right w:val="single" w:sz="4" w:space="0" w:color="auto"/>
            </w:tcBorders>
            <w:noWrap/>
            <w:vAlign w:val="center"/>
          </w:tcPr>
          <w:p w:rsidR="00C172B8" w:rsidRPr="00CF138A" w:rsidRDefault="007B01A6" w:rsidP="00C172B8">
            <w:pPr>
              <w:widowControl w:val="0"/>
              <w:jc w:val="center"/>
            </w:pPr>
            <w:r w:rsidRPr="00CF138A">
              <w:t>1,14568</w:t>
            </w:r>
          </w:p>
        </w:tc>
      </w:tr>
    </w:tbl>
    <w:p w:rsidR="00C172B8" w:rsidRPr="00CF138A" w:rsidRDefault="00C172B8" w:rsidP="00C172B8">
      <w:pPr>
        <w:widowControl w:val="0"/>
        <w:spacing w:line="360" w:lineRule="auto"/>
        <w:jc w:val="both"/>
        <w:rPr>
          <w:sz w:val="20"/>
          <w:szCs w:val="20"/>
          <w:highlight w:val="yellow"/>
        </w:rPr>
      </w:pPr>
    </w:p>
    <w:p w:rsidR="00C172B8" w:rsidRPr="00CF138A" w:rsidRDefault="00C172B8" w:rsidP="00C172B8">
      <w:pPr>
        <w:widowControl w:val="0"/>
        <w:spacing w:line="360" w:lineRule="auto"/>
        <w:ind w:firstLine="540"/>
        <w:jc w:val="both"/>
        <w:rPr>
          <w:sz w:val="28"/>
          <w:szCs w:val="28"/>
        </w:rPr>
      </w:pPr>
      <w:r w:rsidRPr="00CF138A">
        <w:rPr>
          <w:sz w:val="28"/>
          <w:szCs w:val="28"/>
        </w:rPr>
        <w:t xml:space="preserve">Комплексный показатель оценки финансовой устойчивости предприятия = </w:t>
      </w:r>
      <w:r w:rsidR="007B01A6" w:rsidRPr="00CF138A">
        <w:rPr>
          <w:position w:val="-12"/>
          <w:sz w:val="28"/>
          <w:szCs w:val="28"/>
        </w:rPr>
        <w:object w:dxaOrig="4140" w:dyaOrig="400">
          <v:shape id="_x0000_i1059" type="#_x0000_t75" style="width:207pt;height:20.25pt" o:ole="">
            <v:imagedata r:id="rId73" o:title=""/>
          </v:shape>
          <o:OLEObject Type="Embed" ProgID="Equation.3" ShapeID="_x0000_i1059" DrawAspect="Content" ObjectID="_1469858376" r:id="rId74"/>
        </w:object>
      </w:r>
      <w:r w:rsidR="007B01A6" w:rsidRPr="00CF138A">
        <w:rPr>
          <w:sz w:val="28"/>
          <w:szCs w:val="28"/>
        </w:rPr>
        <w:t>= 1,14568</w:t>
      </w:r>
    </w:p>
    <w:p w:rsidR="00C172B8" w:rsidRPr="00CF138A" w:rsidRDefault="00C172B8" w:rsidP="00C172B8">
      <w:pPr>
        <w:widowControl w:val="0"/>
        <w:spacing w:line="360" w:lineRule="auto"/>
        <w:ind w:firstLine="540"/>
        <w:jc w:val="both"/>
        <w:rPr>
          <w:sz w:val="28"/>
          <w:szCs w:val="28"/>
        </w:rPr>
      </w:pPr>
      <w:r w:rsidRPr="00CF138A">
        <w:rPr>
          <w:sz w:val="28"/>
          <w:szCs w:val="28"/>
        </w:rPr>
        <w:t>Темп роста ф</w:t>
      </w:r>
      <w:r w:rsidR="007B01A6" w:rsidRPr="00CF138A">
        <w:rPr>
          <w:sz w:val="28"/>
          <w:szCs w:val="28"/>
        </w:rPr>
        <w:t>инансовой устойчивости = 1,14568</w:t>
      </w:r>
      <w:r w:rsidRPr="00CF138A">
        <w:rPr>
          <w:sz w:val="28"/>
          <w:szCs w:val="28"/>
        </w:rPr>
        <w:t xml:space="preserve"> * 100% = 114,</w:t>
      </w:r>
      <w:r w:rsidR="007B01A6" w:rsidRPr="00CF138A">
        <w:rPr>
          <w:sz w:val="28"/>
          <w:szCs w:val="28"/>
        </w:rPr>
        <w:t>568</w:t>
      </w:r>
      <w:r w:rsidRPr="00CF138A">
        <w:rPr>
          <w:sz w:val="28"/>
          <w:szCs w:val="28"/>
        </w:rPr>
        <w:t>%.</w:t>
      </w:r>
    </w:p>
    <w:p w:rsidR="00C172B8" w:rsidRPr="00CF138A" w:rsidRDefault="00C172B8" w:rsidP="00C172B8">
      <w:pPr>
        <w:widowControl w:val="0"/>
        <w:spacing w:line="360" w:lineRule="auto"/>
        <w:ind w:firstLine="540"/>
        <w:jc w:val="both"/>
        <w:rPr>
          <w:sz w:val="28"/>
          <w:szCs w:val="28"/>
        </w:rPr>
      </w:pPr>
      <w:r w:rsidRPr="00CF138A">
        <w:rPr>
          <w:sz w:val="28"/>
          <w:szCs w:val="28"/>
        </w:rPr>
        <w:t>Таким образом, финансовая устойчивость на нашем предприятии выросла. Это говорит о хорошей стабильной работе нашего предприятия.</w:t>
      </w:r>
    </w:p>
    <w:p w:rsidR="00C24BE5" w:rsidRPr="00CF138A" w:rsidRDefault="00C24BE5" w:rsidP="007D4170">
      <w:pPr>
        <w:tabs>
          <w:tab w:val="left" w:pos="540"/>
        </w:tabs>
        <w:spacing w:line="360" w:lineRule="auto"/>
        <w:ind w:firstLine="540"/>
        <w:jc w:val="center"/>
        <w:rPr>
          <w:b/>
          <w:sz w:val="28"/>
          <w:szCs w:val="28"/>
        </w:rPr>
      </w:pPr>
    </w:p>
    <w:p w:rsidR="00C24BE5" w:rsidRDefault="00C24BE5" w:rsidP="007D4170">
      <w:pPr>
        <w:tabs>
          <w:tab w:val="left" w:pos="540"/>
        </w:tabs>
        <w:spacing w:line="360" w:lineRule="auto"/>
        <w:ind w:firstLine="540"/>
        <w:jc w:val="center"/>
        <w:rPr>
          <w:b/>
          <w:sz w:val="28"/>
          <w:szCs w:val="28"/>
        </w:rPr>
      </w:pPr>
    </w:p>
    <w:p w:rsidR="00C24BE5" w:rsidRDefault="00C24BE5" w:rsidP="007D4170">
      <w:pPr>
        <w:tabs>
          <w:tab w:val="left" w:pos="540"/>
        </w:tabs>
        <w:spacing w:line="360" w:lineRule="auto"/>
        <w:ind w:firstLine="540"/>
        <w:jc w:val="center"/>
        <w:rPr>
          <w:b/>
          <w:sz w:val="28"/>
          <w:szCs w:val="28"/>
        </w:rPr>
      </w:pPr>
    </w:p>
    <w:p w:rsidR="00C24BE5" w:rsidRDefault="00C24BE5" w:rsidP="007D4170">
      <w:pPr>
        <w:tabs>
          <w:tab w:val="left" w:pos="540"/>
        </w:tabs>
        <w:spacing w:line="360" w:lineRule="auto"/>
        <w:ind w:firstLine="540"/>
        <w:jc w:val="center"/>
        <w:rPr>
          <w:b/>
          <w:sz w:val="28"/>
          <w:szCs w:val="28"/>
        </w:rPr>
      </w:pPr>
    </w:p>
    <w:p w:rsidR="00C24BE5" w:rsidRDefault="00C24BE5" w:rsidP="007D4170">
      <w:pPr>
        <w:tabs>
          <w:tab w:val="left" w:pos="540"/>
        </w:tabs>
        <w:spacing w:line="360" w:lineRule="auto"/>
        <w:ind w:firstLine="540"/>
        <w:jc w:val="center"/>
        <w:rPr>
          <w:b/>
          <w:sz w:val="28"/>
          <w:szCs w:val="28"/>
        </w:rPr>
      </w:pPr>
    </w:p>
    <w:p w:rsidR="00C24BE5" w:rsidRDefault="00C24BE5" w:rsidP="007D4170">
      <w:pPr>
        <w:tabs>
          <w:tab w:val="left" w:pos="540"/>
        </w:tabs>
        <w:spacing w:line="360" w:lineRule="auto"/>
        <w:ind w:firstLine="540"/>
        <w:jc w:val="center"/>
        <w:rPr>
          <w:b/>
          <w:sz w:val="28"/>
          <w:szCs w:val="28"/>
        </w:rPr>
      </w:pPr>
    </w:p>
    <w:p w:rsidR="00C24BE5" w:rsidRDefault="00C24BE5" w:rsidP="007D4170">
      <w:pPr>
        <w:tabs>
          <w:tab w:val="left" w:pos="540"/>
        </w:tabs>
        <w:spacing w:line="360" w:lineRule="auto"/>
        <w:ind w:firstLine="540"/>
        <w:jc w:val="center"/>
        <w:rPr>
          <w:b/>
          <w:sz w:val="28"/>
          <w:szCs w:val="28"/>
        </w:rPr>
      </w:pPr>
    </w:p>
    <w:p w:rsidR="003F2B0D" w:rsidRPr="00C03164" w:rsidRDefault="003F2B0D" w:rsidP="003F2B0D">
      <w:pPr>
        <w:pStyle w:val="1"/>
        <w:spacing w:line="360" w:lineRule="auto"/>
        <w:jc w:val="center"/>
        <w:rPr>
          <w:rFonts w:ascii="Times New Roman" w:hAnsi="Times New Roman" w:cs="Times New Roman"/>
          <w:bCs w:val="0"/>
          <w:sz w:val="28"/>
          <w:szCs w:val="28"/>
        </w:rPr>
      </w:pPr>
      <w:bookmarkStart w:id="28" w:name="_Toc198260302"/>
      <w:r>
        <w:rPr>
          <w:rFonts w:ascii="Times New Roman" w:hAnsi="Times New Roman" w:cs="Times New Roman"/>
          <w:bCs w:val="0"/>
          <w:sz w:val="28"/>
          <w:szCs w:val="28"/>
        </w:rPr>
        <w:t>6. Комплексная оценка деятельности органи</w:t>
      </w:r>
      <w:bookmarkEnd w:id="28"/>
      <w:r>
        <w:rPr>
          <w:rFonts w:ascii="Times New Roman" w:hAnsi="Times New Roman" w:cs="Times New Roman"/>
          <w:bCs w:val="0"/>
          <w:sz w:val="28"/>
          <w:szCs w:val="28"/>
        </w:rPr>
        <w:t>зации</w:t>
      </w:r>
    </w:p>
    <w:p w:rsidR="003F2B0D" w:rsidRDefault="003F2B0D" w:rsidP="003F2B0D">
      <w:pPr>
        <w:pStyle w:val="2"/>
        <w:spacing w:before="0" w:after="0" w:line="360" w:lineRule="auto"/>
        <w:jc w:val="center"/>
        <w:rPr>
          <w:rFonts w:ascii="Times New Roman" w:hAnsi="Times New Roman" w:cs="Times New Roman"/>
          <w:i w:val="0"/>
          <w:iCs w:val="0"/>
        </w:rPr>
      </w:pPr>
      <w:bookmarkStart w:id="29" w:name="_Toc198260303"/>
      <w:r w:rsidRPr="005C3D0B">
        <w:rPr>
          <w:rFonts w:ascii="Times New Roman" w:hAnsi="Times New Roman" w:cs="Times New Roman"/>
          <w:i w:val="0"/>
          <w:iCs w:val="0"/>
        </w:rPr>
        <w:t xml:space="preserve">Задание № </w:t>
      </w:r>
      <w:r w:rsidRPr="003F2B0D">
        <w:rPr>
          <w:rFonts w:ascii="Times New Roman" w:hAnsi="Times New Roman" w:cs="Times New Roman"/>
          <w:b w:val="0"/>
          <w:i w:val="0"/>
          <w:iCs w:val="0"/>
        </w:rPr>
        <w:t>2</w:t>
      </w:r>
      <w:bookmarkEnd w:id="29"/>
      <w:r w:rsidRPr="003F2B0D">
        <w:rPr>
          <w:rFonts w:ascii="Times New Roman" w:hAnsi="Times New Roman" w:cs="Times New Roman"/>
          <w:b w:val="0"/>
          <w:i w:val="0"/>
          <w:iCs w:val="0"/>
        </w:rPr>
        <w:t>6</w:t>
      </w:r>
    </w:p>
    <w:p w:rsidR="003F2B0D" w:rsidRPr="00542589" w:rsidRDefault="003F2B0D" w:rsidP="003F2B0D">
      <w:pPr>
        <w:spacing w:line="360" w:lineRule="auto"/>
        <w:ind w:firstLine="540"/>
        <w:jc w:val="both"/>
        <w:rPr>
          <w:sz w:val="28"/>
          <w:szCs w:val="28"/>
        </w:rPr>
      </w:pPr>
      <w:r w:rsidRPr="00542589">
        <w:rPr>
          <w:sz w:val="28"/>
          <w:szCs w:val="28"/>
        </w:rPr>
        <w:t>Используя показатели комплексной оценки деятельности организации дать сравнительную рейтинговую оценку результативности деятельности конкурирующих обществ с ограниченной ответственностью «Алмаз», «Рубин», «Агат».</w:t>
      </w:r>
    </w:p>
    <w:p w:rsidR="003F2B0D" w:rsidRDefault="003F2B0D" w:rsidP="003F2B0D">
      <w:pPr>
        <w:tabs>
          <w:tab w:val="left" w:pos="720"/>
        </w:tabs>
        <w:spacing w:line="360" w:lineRule="auto"/>
        <w:ind w:firstLine="720"/>
        <w:jc w:val="right"/>
        <w:rPr>
          <w:sz w:val="28"/>
          <w:szCs w:val="28"/>
        </w:rPr>
      </w:pPr>
      <w:r w:rsidRPr="0060714A">
        <w:rPr>
          <w:sz w:val="28"/>
          <w:szCs w:val="28"/>
        </w:rPr>
        <w:t xml:space="preserve">Таблица </w:t>
      </w:r>
      <w:r>
        <w:rPr>
          <w:sz w:val="28"/>
          <w:szCs w:val="28"/>
        </w:rPr>
        <w:t>27</w:t>
      </w:r>
    </w:p>
    <w:p w:rsidR="003F2B0D" w:rsidRDefault="003F2B0D" w:rsidP="003F2B0D">
      <w:pPr>
        <w:tabs>
          <w:tab w:val="left" w:pos="720"/>
        </w:tabs>
        <w:spacing w:line="360" w:lineRule="auto"/>
        <w:ind w:firstLine="720"/>
        <w:jc w:val="center"/>
        <w:rPr>
          <w:b/>
          <w:bCs/>
          <w:sz w:val="28"/>
          <w:szCs w:val="28"/>
        </w:rPr>
      </w:pPr>
      <w:r>
        <w:rPr>
          <w:b/>
          <w:bCs/>
          <w:sz w:val="28"/>
          <w:szCs w:val="28"/>
        </w:rPr>
        <w:t xml:space="preserve">Подготовка </w:t>
      </w:r>
      <w:r w:rsidRPr="0060714A">
        <w:rPr>
          <w:b/>
          <w:bCs/>
          <w:sz w:val="28"/>
          <w:szCs w:val="28"/>
        </w:rPr>
        <w:t xml:space="preserve">стандартизированных показателей </w:t>
      </w:r>
    </w:p>
    <w:p w:rsidR="003F2B0D" w:rsidRDefault="003F2B0D" w:rsidP="003F2B0D">
      <w:pPr>
        <w:tabs>
          <w:tab w:val="left" w:pos="720"/>
        </w:tabs>
        <w:spacing w:line="360" w:lineRule="auto"/>
        <w:ind w:firstLine="720"/>
        <w:jc w:val="center"/>
        <w:rPr>
          <w:b/>
          <w:bCs/>
          <w:sz w:val="28"/>
          <w:szCs w:val="28"/>
        </w:rPr>
      </w:pPr>
      <w:r>
        <w:rPr>
          <w:b/>
          <w:bCs/>
          <w:sz w:val="28"/>
          <w:szCs w:val="28"/>
        </w:rPr>
        <w:t xml:space="preserve">для </w:t>
      </w:r>
      <w:r w:rsidRPr="0060714A">
        <w:rPr>
          <w:b/>
          <w:bCs/>
          <w:sz w:val="28"/>
          <w:szCs w:val="28"/>
        </w:rPr>
        <w:t xml:space="preserve">комплексной оценки результатов деятельности </w:t>
      </w:r>
      <w:r>
        <w:rPr>
          <w:b/>
          <w:bCs/>
          <w:sz w:val="28"/>
          <w:szCs w:val="28"/>
        </w:rPr>
        <w:t>ООО</w:t>
      </w:r>
    </w:p>
    <w:tbl>
      <w:tblPr>
        <w:tblW w:w="9224" w:type="dxa"/>
        <w:jc w:val="center"/>
        <w:tblLook w:val="0000" w:firstRow="0" w:lastRow="0" w:firstColumn="0" w:lastColumn="0" w:noHBand="0" w:noVBand="0"/>
      </w:tblPr>
      <w:tblGrid>
        <w:gridCol w:w="544"/>
        <w:gridCol w:w="3791"/>
        <w:gridCol w:w="1142"/>
        <w:gridCol w:w="1119"/>
        <w:gridCol w:w="963"/>
        <w:gridCol w:w="1665"/>
      </w:tblGrid>
      <w:tr w:rsidR="0095673D" w:rsidRPr="00CF138A">
        <w:trPr>
          <w:trHeight w:val="437"/>
          <w:jc w:val="center"/>
        </w:trPr>
        <w:tc>
          <w:tcPr>
            <w:tcW w:w="544" w:type="dxa"/>
            <w:vMerge w:val="restart"/>
            <w:tcBorders>
              <w:top w:val="single" w:sz="4" w:space="0" w:color="auto"/>
              <w:left w:val="single" w:sz="4" w:space="0" w:color="auto"/>
              <w:bottom w:val="single" w:sz="4" w:space="0" w:color="auto"/>
              <w:right w:val="single" w:sz="4" w:space="0" w:color="auto"/>
            </w:tcBorders>
            <w:vAlign w:val="center"/>
          </w:tcPr>
          <w:p w:rsidR="0095673D" w:rsidRPr="00CF138A" w:rsidRDefault="0095673D" w:rsidP="003C3FC8">
            <w:pPr>
              <w:widowControl w:val="0"/>
              <w:jc w:val="center"/>
            </w:pPr>
            <w:r w:rsidRPr="00CF138A">
              <w:t>№ п/п</w:t>
            </w:r>
          </w:p>
        </w:tc>
        <w:tc>
          <w:tcPr>
            <w:tcW w:w="3791" w:type="dxa"/>
            <w:vMerge w:val="restart"/>
            <w:tcBorders>
              <w:top w:val="single" w:sz="4" w:space="0" w:color="auto"/>
              <w:left w:val="single" w:sz="4" w:space="0" w:color="auto"/>
              <w:bottom w:val="single" w:sz="4" w:space="0" w:color="auto"/>
              <w:right w:val="single" w:sz="4" w:space="0" w:color="auto"/>
            </w:tcBorders>
            <w:noWrap/>
            <w:vAlign w:val="center"/>
          </w:tcPr>
          <w:p w:rsidR="0095673D" w:rsidRPr="00CF138A" w:rsidRDefault="0095673D" w:rsidP="003C3FC8">
            <w:pPr>
              <w:widowControl w:val="0"/>
              <w:jc w:val="center"/>
            </w:pPr>
            <w:r w:rsidRPr="00CF138A">
              <w:t>Стандартизированный комплексный показатель</w:t>
            </w:r>
          </w:p>
        </w:tc>
        <w:tc>
          <w:tcPr>
            <w:tcW w:w="3224" w:type="dxa"/>
            <w:gridSpan w:val="3"/>
            <w:tcBorders>
              <w:top w:val="single" w:sz="4" w:space="0" w:color="auto"/>
              <w:left w:val="nil"/>
              <w:bottom w:val="single" w:sz="4" w:space="0" w:color="auto"/>
              <w:right w:val="single" w:sz="4" w:space="0" w:color="auto"/>
            </w:tcBorders>
            <w:noWrap/>
            <w:vAlign w:val="center"/>
          </w:tcPr>
          <w:p w:rsidR="0095673D" w:rsidRPr="00CF138A" w:rsidRDefault="0095673D" w:rsidP="003C3FC8">
            <w:pPr>
              <w:widowControl w:val="0"/>
              <w:jc w:val="center"/>
            </w:pPr>
            <w:r w:rsidRPr="00CF138A">
              <w:t>ООО</w:t>
            </w:r>
          </w:p>
        </w:tc>
        <w:tc>
          <w:tcPr>
            <w:tcW w:w="1665" w:type="dxa"/>
            <w:vMerge w:val="restart"/>
            <w:tcBorders>
              <w:top w:val="single" w:sz="4" w:space="0" w:color="auto"/>
              <w:left w:val="single" w:sz="4" w:space="0" w:color="auto"/>
              <w:bottom w:val="single" w:sz="4" w:space="0" w:color="auto"/>
              <w:right w:val="single" w:sz="4" w:space="0" w:color="auto"/>
            </w:tcBorders>
            <w:vAlign w:val="center"/>
          </w:tcPr>
          <w:p w:rsidR="0095673D" w:rsidRPr="00CF138A" w:rsidRDefault="0095673D" w:rsidP="003C3FC8">
            <w:pPr>
              <w:widowControl w:val="0"/>
              <w:jc w:val="center"/>
            </w:pPr>
            <w:r w:rsidRPr="00CF138A">
              <w:t>Наибольшее значение показателя (эталон)</w:t>
            </w:r>
          </w:p>
        </w:tc>
      </w:tr>
      <w:tr w:rsidR="0095673D" w:rsidRPr="00CF138A">
        <w:trPr>
          <w:trHeight w:val="70"/>
          <w:jc w:val="center"/>
        </w:trPr>
        <w:tc>
          <w:tcPr>
            <w:tcW w:w="544" w:type="dxa"/>
            <w:vMerge/>
            <w:tcBorders>
              <w:top w:val="single" w:sz="4" w:space="0" w:color="auto"/>
              <w:left w:val="single" w:sz="4" w:space="0" w:color="auto"/>
              <w:bottom w:val="single" w:sz="4" w:space="0" w:color="auto"/>
              <w:right w:val="single" w:sz="4" w:space="0" w:color="auto"/>
            </w:tcBorders>
            <w:vAlign w:val="center"/>
          </w:tcPr>
          <w:p w:rsidR="0095673D" w:rsidRPr="00CF138A" w:rsidRDefault="0095673D" w:rsidP="003C3FC8">
            <w:pPr>
              <w:widowControl w:val="0"/>
              <w:jc w:val="center"/>
            </w:pPr>
          </w:p>
        </w:tc>
        <w:tc>
          <w:tcPr>
            <w:tcW w:w="3791" w:type="dxa"/>
            <w:vMerge/>
            <w:tcBorders>
              <w:top w:val="single" w:sz="4" w:space="0" w:color="auto"/>
              <w:left w:val="single" w:sz="4" w:space="0" w:color="auto"/>
              <w:bottom w:val="single" w:sz="4" w:space="0" w:color="auto"/>
              <w:right w:val="single" w:sz="4" w:space="0" w:color="auto"/>
            </w:tcBorders>
            <w:vAlign w:val="center"/>
          </w:tcPr>
          <w:p w:rsidR="0095673D" w:rsidRPr="00CF138A" w:rsidRDefault="0095673D" w:rsidP="003C3FC8">
            <w:pPr>
              <w:widowControl w:val="0"/>
              <w:jc w:val="center"/>
            </w:pPr>
          </w:p>
        </w:tc>
        <w:tc>
          <w:tcPr>
            <w:tcW w:w="1142" w:type="dxa"/>
            <w:tcBorders>
              <w:top w:val="nil"/>
              <w:left w:val="nil"/>
              <w:bottom w:val="single" w:sz="4" w:space="0" w:color="auto"/>
              <w:right w:val="single" w:sz="4" w:space="0" w:color="auto"/>
            </w:tcBorders>
            <w:noWrap/>
            <w:vAlign w:val="center"/>
          </w:tcPr>
          <w:p w:rsidR="0095673D" w:rsidRPr="00CF138A" w:rsidRDefault="0095673D" w:rsidP="003C3FC8">
            <w:pPr>
              <w:widowControl w:val="0"/>
              <w:jc w:val="center"/>
            </w:pPr>
            <w:r w:rsidRPr="00CF138A">
              <w:t>«Алмаз»</w:t>
            </w:r>
          </w:p>
        </w:tc>
        <w:tc>
          <w:tcPr>
            <w:tcW w:w="1119" w:type="dxa"/>
            <w:tcBorders>
              <w:top w:val="nil"/>
              <w:left w:val="nil"/>
              <w:bottom w:val="single" w:sz="4" w:space="0" w:color="auto"/>
              <w:right w:val="single" w:sz="4" w:space="0" w:color="auto"/>
            </w:tcBorders>
            <w:noWrap/>
            <w:vAlign w:val="center"/>
          </w:tcPr>
          <w:p w:rsidR="0095673D" w:rsidRPr="00CF138A" w:rsidRDefault="0095673D" w:rsidP="003C3FC8">
            <w:pPr>
              <w:widowControl w:val="0"/>
              <w:jc w:val="center"/>
            </w:pPr>
            <w:r w:rsidRPr="00CF138A">
              <w:t>«Рубин»</w:t>
            </w:r>
          </w:p>
        </w:tc>
        <w:tc>
          <w:tcPr>
            <w:tcW w:w="963" w:type="dxa"/>
            <w:tcBorders>
              <w:top w:val="nil"/>
              <w:left w:val="nil"/>
              <w:bottom w:val="single" w:sz="4" w:space="0" w:color="auto"/>
              <w:right w:val="single" w:sz="4" w:space="0" w:color="auto"/>
            </w:tcBorders>
            <w:noWrap/>
            <w:vAlign w:val="center"/>
          </w:tcPr>
          <w:p w:rsidR="0095673D" w:rsidRPr="00CF138A" w:rsidRDefault="0095673D" w:rsidP="003C3FC8">
            <w:pPr>
              <w:widowControl w:val="0"/>
              <w:jc w:val="center"/>
            </w:pPr>
            <w:r w:rsidRPr="00CF138A">
              <w:t>«Агат»</w:t>
            </w:r>
          </w:p>
        </w:tc>
        <w:tc>
          <w:tcPr>
            <w:tcW w:w="1665" w:type="dxa"/>
            <w:vMerge/>
            <w:tcBorders>
              <w:top w:val="single" w:sz="4" w:space="0" w:color="auto"/>
              <w:left w:val="single" w:sz="4" w:space="0" w:color="auto"/>
              <w:bottom w:val="single" w:sz="4" w:space="0" w:color="auto"/>
              <w:right w:val="single" w:sz="4" w:space="0" w:color="auto"/>
            </w:tcBorders>
            <w:vAlign w:val="center"/>
          </w:tcPr>
          <w:p w:rsidR="0095673D" w:rsidRPr="00CF138A" w:rsidRDefault="0095673D" w:rsidP="003C3FC8">
            <w:pPr>
              <w:widowControl w:val="0"/>
              <w:jc w:val="center"/>
            </w:pPr>
          </w:p>
        </w:tc>
      </w:tr>
      <w:tr w:rsidR="0095673D" w:rsidRPr="00CF138A">
        <w:trPr>
          <w:trHeight w:val="70"/>
          <w:jc w:val="center"/>
        </w:trPr>
        <w:tc>
          <w:tcPr>
            <w:tcW w:w="544" w:type="dxa"/>
            <w:tcBorders>
              <w:top w:val="nil"/>
              <w:left w:val="single" w:sz="4" w:space="0" w:color="auto"/>
              <w:bottom w:val="single" w:sz="4" w:space="0" w:color="auto"/>
              <w:right w:val="single" w:sz="4" w:space="0" w:color="auto"/>
            </w:tcBorders>
            <w:noWrap/>
            <w:vAlign w:val="center"/>
          </w:tcPr>
          <w:p w:rsidR="0095673D" w:rsidRPr="00CF138A" w:rsidRDefault="0095673D" w:rsidP="003C3FC8">
            <w:pPr>
              <w:widowControl w:val="0"/>
              <w:jc w:val="center"/>
            </w:pPr>
            <w:r w:rsidRPr="00CF138A">
              <w:t>1</w:t>
            </w:r>
          </w:p>
        </w:tc>
        <w:tc>
          <w:tcPr>
            <w:tcW w:w="3791" w:type="dxa"/>
            <w:tcBorders>
              <w:top w:val="nil"/>
              <w:left w:val="nil"/>
              <w:bottom w:val="single" w:sz="4" w:space="0" w:color="auto"/>
              <w:right w:val="single" w:sz="4" w:space="0" w:color="auto"/>
            </w:tcBorders>
            <w:noWrap/>
            <w:vAlign w:val="center"/>
          </w:tcPr>
          <w:p w:rsidR="0095673D" w:rsidRPr="00CF138A" w:rsidRDefault="0095673D" w:rsidP="003C3FC8">
            <w:pPr>
              <w:widowControl w:val="0"/>
              <w:jc w:val="center"/>
            </w:pPr>
            <w:r w:rsidRPr="00CF138A">
              <w:t>2</w:t>
            </w:r>
          </w:p>
        </w:tc>
        <w:tc>
          <w:tcPr>
            <w:tcW w:w="1142" w:type="dxa"/>
            <w:tcBorders>
              <w:top w:val="nil"/>
              <w:left w:val="nil"/>
              <w:bottom w:val="single" w:sz="4" w:space="0" w:color="auto"/>
              <w:right w:val="single" w:sz="4" w:space="0" w:color="auto"/>
            </w:tcBorders>
            <w:noWrap/>
            <w:vAlign w:val="center"/>
          </w:tcPr>
          <w:p w:rsidR="0095673D" w:rsidRPr="00CF138A" w:rsidRDefault="0095673D" w:rsidP="003C3FC8">
            <w:pPr>
              <w:widowControl w:val="0"/>
              <w:jc w:val="center"/>
            </w:pPr>
            <w:r w:rsidRPr="00CF138A">
              <w:t>3</w:t>
            </w:r>
          </w:p>
        </w:tc>
        <w:tc>
          <w:tcPr>
            <w:tcW w:w="1119" w:type="dxa"/>
            <w:tcBorders>
              <w:top w:val="nil"/>
              <w:left w:val="nil"/>
              <w:bottom w:val="single" w:sz="4" w:space="0" w:color="auto"/>
              <w:right w:val="single" w:sz="4" w:space="0" w:color="auto"/>
            </w:tcBorders>
            <w:noWrap/>
            <w:vAlign w:val="center"/>
          </w:tcPr>
          <w:p w:rsidR="0095673D" w:rsidRPr="00CF138A" w:rsidRDefault="0095673D" w:rsidP="003C3FC8">
            <w:pPr>
              <w:widowControl w:val="0"/>
              <w:jc w:val="center"/>
            </w:pPr>
            <w:r w:rsidRPr="00CF138A">
              <w:t>4</w:t>
            </w:r>
          </w:p>
        </w:tc>
        <w:tc>
          <w:tcPr>
            <w:tcW w:w="963" w:type="dxa"/>
            <w:tcBorders>
              <w:top w:val="nil"/>
              <w:left w:val="nil"/>
              <w:bottom w:val="single" w:sz="4" w:space="0" w:color="auto"/>
              <w:right w:val="single" w:sz="4" w:space="0" w:color="auto"/>
            </w:tcBorders>
            <w:noWrap/>
            <w:vAlign w:val="center"/>
          </w:tcPr>
          <w:p w:rsidR="0095673D" w:rsidRPr="00CF138A" w:rsidRDefault="0095673D" w:rsidP="003C3FC8">
            <w:pPr>
              <w:widowControl w:val="0"/>
              <w:jc w:val="center"/>
            </w:pPr>
            <w:r w:rsidRPr="00CF138A">
              <w:t>5</w:t>
            </w:r>
          </w:p>
        </w:tc>
        <w:tc>
          <w:tcPr>
            <w:tcW w:w="1665" w:type="dxa"/>
            <w:tcBorders>
              <w:top w:val="nil"/>
              <w:left w:val="nil"/>
              <w:bottom w:val="single" w:sz="4" w:space="0" w:color="auto"/>
              <w:right w:val="single" w:sz="4" w:space="0" w:color="auto"/>
            </w:tcBorders>
            <w:noWrap/>
            <w:vAlign w:val="center"/>
          </w:tcPr>
          <w:p w:rsidR="0095673D" w:rsidRPr="00CF138A" w:rsidRDefault="0095673D" w:rsidP="003C3FC8">
            <w:pPr>
              <w:widowControl w:val="0"/>
              <w:jc w:val="center"/>
            </w:pPr>
            <w:r w:rsidRPr="00CF138A">
              <w:t>6</w:t>
            </w:r>
          </w:p>
        </w:tc>
      </w:tr>
      <w:tr w:rsidR="0095673D" w:rsidRPr="00CF138A">
        <w:trPr>
          <w:trHeight w:val="70"/>
          <w:jc w:val="center"/>
        </w:trPr>
        <w:tc>
          <w:tcPr>
            <w:tcW w:w="544" w:type="dxa"/>
            <w:tcBorders>
              <w:top w:val="nil"/>
              <w:left w:val="single" w:sz="4" w:space="0" w:color="auto"/>
              <w:bottom w:val="single" w:sz="4" w:space="0" w:color="auto"/>
              <w:right w:val="single" w:sz="4" w:space="0" w:color="auto"/>
            </w:tcBorders>
            <w:noWrap/>
            <w:vAlign w:val="bottom"/>
          </w:tcPr>
          <w:p w:rsidR="0095673D" w:rsidRPr="00CF138A" w:rsidRDefault="0095673D" w:rsidP="003C3FC8">
            <w:pPr>
              <w:widowControl w:val="0"/>
              <w:jc w:val="center"/>
            </w:pPr>
            <w:r w:rsidRPr="00CF138A">
              <w:t>1</w:t>
            </w:r>
          </w:p>
        </w:tc>
        <w:tc>
          <w:tcPr>
            <w:tcW w:w="3791" w:type="dxa"/>
            <w:tcBorders>
              <w:top w:val="nil"/>
              <w:left w:val="nil"/>
              <w:bottom w:val="single" w:sz="4" w:space="0" w:color="auto"/>
              <w:right w:val="single" w:sz="4" w:space="0" w:color="auto"/>
            </w:tcBorders>
            <w:noWrap/>
            <w:vAlign w:val="bottom"/>
          </w:tcPr>
          <w:p w:rsidR="0095673D" w:rsidRPr="00CF138A" w:rsidRDefault="0095673D" w:rsidP="003C3FC8">
            <w:pPr>
              <w:widowControl w:val="0"/>
            </w:pPr>
            <w:r w:rsidRPr="00CF138A">
              <w:t>Коэффициент рентабельности продаж</w:t>
            </w:r>
          </w:p>
        </w:tc>
        <w:tc>
          <w:tcPr>
            <w:tcW w:w="1142" w:type="dxa"/>
            <w:tcBorders>
              <w:top w:val="nil"/>
              <w:left w:val="nil"/>
              <w:bottom w:val="single" w:sz="4" w:space="0" w:color="auto"/>
              <w:right w:val="single" w:sz="4" w:space="0" w:color="auto"/>
            </w:tcBorders>
            <w:noWrap/>
            <w:vAlign w:val="bottom"/>
          </w:tcPr>
          <w:p w:rsidR="0095673D" w:rsidRPr="00CF138A" w:rsidRDefault="0095673D" w:rsidP="003C3FC8">
            <w:pPr>
              <w:jc w:val="center"/>
            </w:pPr>
            <w:r w:rsidRPr="00CF138A">
              <w:t>0,096</w:t>
            </w:r>
          </w:p>
        </w:tc>
        <w:tc>
          <w:tcPr>
            <w:tcW w:w="1119" w:type="dxa"/>
            <w:tcBorders>
              <w:top w:val="nil"/>
              <w:left w:val="nil"/>
              <w:bottom w:val="single" w:sz="4" w:space="0" w:color="auto"/>
              <w:right w:val="single" w:sz="4" w:space="0" w:color="auto"/>
            </w:tcBorders>
            <w:noWrap/>
            <w:vAlign w:val="bottom"/>
          </w:tcPr>
          <w:p w:rsidR="0095673D" w:rsidRPr="00CF138A" w:rsidRDefault="0095673D" w:rsidP="003C3FC8">
            <w:pPr>
              <w:jc w:val="center"/>
            </w:pPr>
            <w:r w:rsidRPr="00CF138A">
              <w:t>0,095</w:t>
            </w:r>
          </w:p>
        </w:tc>
        <w:tc>
          <w:tcPr>
            <w:tcW w:w="963" w:type="dxa"/>
            <w:tcBorders>
              <w:top w:val="nil"/>
              <w:left w:val="nil"/>
              <w:bottom w:val="single" w:sz="4" w:space="0" w:color="auto"/>
              <w:right w:val="single" w:sz="4" w:space="0" w:color="auto"/>
            </w:tcBorders>
            <w:noWrap/>
            <w:vAlign w:val="bottom"/>
          </w:tcPr>
          <w:p w:rsidR="0095673D" w:rsidRPr="00CF138A" w:rsidRDefault="0095673D" w:rsidP="003C3FC8">
            <w:pPr>
              <w:jc w:val="center"/>
            </w:pPr>
            <w:r w:rsidRPr="00CF138A">
              <w:t>0,114</w:t>
            </w:r>
          </w:p>
        </w:tc>
        <w:tc>
          <w:tcPr>
            <w:tcW w:w="1665" w:type="dxa"/>
            <w:tcBorders>
              <w:top w:val="nil"/>
              <w:left w:val="nil"/>
              <w:bottom w:val="single" w:sz="4" w:space="0" w:color="auto"/>
              <w:right w:val="single" w:sz="4" w:space="0" w:color="auto"/>
            </w:tcBorders>
            <w:noWrap/>
            <w:vAlign w:val="bottom"/>
          </w:tcPr>
          <w:p w:rsidR="0095673D" w:rsidRPr="00CF138A" w:rsidRDefault="0095673D" w:rsidP="003C3FC8">
            <w:pPr>
              <w:jc w:val="center"/>
            </w:pPr>
            <w:r w:rsidRPr="00CF138A">
              <w:t>0,114</w:t>
            </w:r>
          </w:p>
        </w:tc>
      </w:tr>
      <w:tr w:rsidR="0095673D" w:rsidRPr="00CF138A">
        <w:trPr>
          <w:trHeight w:val="70"/>
          <w:jc w:val="center"/>
        </w:trPr>
        <w:tc>
          <w:tcPr>
            <w:tcW w:w="544" w:type="dxa"/>
            <w:tcBorders>
              <w:top w:val="nil"/>
              <w:left w:val="single" w:sz="4" w:space="0" w:color="auto"/>
              <w:bottom w:val="single" w:sz="4" w:space="0" w:color="auto"/>
              <w:right w:val="single" w:sz="4" w:space="0" w:color="auto"/>
            </w:tcBorders>
            <w:noWrap/>
            <w:vAlign w:val="bottom"/>
          </w:tcPr>
          <w:p w:rsidR="0095673D" w:rsidRPr="00CF138A" w:rsidRDefault="0095673D" w:rsidP="003C3FC8">
            <w:pPr>
              <w:widowControl w:val="0"/>
              <w:jc w:val="center"/>
            </w:pPr>
            <w:r w:rsidRPr="00CF138A">
              <w:t>2</w:t>
            </w:r>
          </w:p>
        </w:tc>
        <w:tc>
          <w:tcPr>
            <w:tcW w:w="3791" w:type="dxa"/>
            <w:tcBorders>
              <w:top w:val="nil"/>
              <w:left w:val="nil"/>
              <w:bottom w:val="single" w:sz="4" w:space="0" w:color="auto"/>
              <w:right w:val="single" w:sz="4" w:space="0" w:color="auto"/>
            </w:tcBorders>
            <w:noWrap/>
            <w:vAlign w:val="bottom"/>
          </w:tcPr>
          <w:p w:rsidR="0095673D" w:rsidRPr="00CF138A" w:rsidRDefault="0095673D" w:rsidP="003C3FC8">
            <w:pPr>
              <w:widowControl w:val="0"/>
            </w:pPr>
            <w:r w:rsidRPr="00CF138A">
              <w:t>Коэффициент рентабельности активов</w:t>
            </w:r>
          </w:p>
        </w:tc>
        <w:tc>
          <w:tcPr>
            <w:tcW w:w="1142" w:type="dxa"/>
            <w:tcBorders>
              <w:top w:val="nil"/>
              <w:left w:val="nil"/>
              <w:bottom w:val="single" w:sz="4" w:space="0" w:color="auto"/>
              <w:right w:val="single" w:sz="4" w:space="0" w:color="auto"/>
            </w:tcBorders>
            <w:noWrap/>
            <w:vAlign w:val="bottom"/>
          </w:tcPr>
          <w:p w:rsidR="0095673D" w:rsidRPr="00CF138A" w:rsidRDefault="0095673D" w:rsidP="003C3FC8">
            <w:pPr>
              <w:jc w:val="center"/>
            </w:pPr>
            <w:r w:rsidRPr="00CF138A">
              <w:t>0,091</w:t>
            </w:r>
          </w:p>
        </w:tc>
        <w:tc>
          <w:tcPr>
            <w:tcW w:w="1119" w:type="dxa"/>
            <w:tcBorders>
              <w:top w:val="nil"/>
              <w:left w:val="nil"/>
              <w:bottom w:val="single" w:sz="4" w:space="0" w:color="auto"/>
              <w:right w:val="single" w:sz="4" w:space="0" w:color="auto"/>
            </w:tcBorders>
            <w:noWrap/>
            <w:vAlign w:val="bottom"/>
          </w:tcPr>
          <w:p w:rsidR="0095673D" w:rsidRPr="00CF138A" w:rsidRDefault="0095673D" w:rsidP="003C3FC8">
            <w:pPr>
              <w:jc w:val="center"/>
            </w:pPr>
            <w:r w:rsidRPr="00CF138A">
              <w:t>0,102</w:t>
            </w:r>
          </w:p>
        </w:tc>
        <w:tc>
          <w:tcPr>
            <w:tcW w:w="963" w:type="dxa"/>
            <w:tcBorders>
              <w:top w:val="nil"/>
              <w:left w:val="nil"/>
              <w:bottom w:val="single" w:sz="4" w:space="0" w:color="auto"/>
              <w:right w:val="single" w:sz="4" w:space="0" w:color="auto"/>
            </w:tcBorders>
            <w:noWrap/>
            <w:vAlign w:val="bottom"/>
          </w:tcPr>
          <w:p w:rsidR="0095673D" w:rsidRPr="00CF138A" w:rsidRDefault="0095673D" w:rsidP="003C3FC8">
            <w:pPr>
              <w:jc w:val="center"/>
            </w:pPr>
            <w:r w:rsidRPr="00CF138A">
              <w:t>0,1025</w:t>
            </w:r>
          </w:p>
        </w:tc>
        <w:tc>
          <w:tcPr>
            <w:tcW w:w="1665" w:type="dxa"/>
            <w:tcBorders>
              <w:top w:val="nil"/>
              <w:left w:val="nil"/>
              <w:bottom w:val="single" w:sz="4" w:space="0" w:color="auto"/>
              <w:right w:val="single" w:sz="4" w:space="0" w:color="auto"/>
            </w:tcBorders>
            <w:noWrap/>
            <w:vAlign w:val="bottom"/>
          </w:tcPr>
          <w:p w:rsidR="0095673D" w:rsidRPr="00CF138A" w:rsidRDefault="0095673D" w:rsidP="003C3FC8">
            <w:pPr>
              <w:jc w:val="center"/>
            </w:pPr>
            <w:r w:rsidRPr="00CF138A">
              <w:t>0,1025</w:t>
            </w:r>
          </w:p>
        </w:tc>
      </w:tr>
      <w:tr w:rsidR="0095673D" w:rsidRPr="00CF138A">
        <w:trPr>
          <w:trHeight w:val="70"/>
          <w:jc w:val="center"/>
        </w:trPr>
        <w:tc>
          <w:tcPr>
            <w:tcW w:w="544" w:type="dxa"/>
            <w:tcBorders>
              <w:top w:val="single" w:sz="4" w:space="0" w:color="auto"/>
              <w:left w:val="single" w:sz="4" w:space="0" w:color="auto"/>
              <w:bottom w:val="single" w:sz="4" w:space="0" w:color="auto"/>
              <w:right w:val="single" w:sz="4" w:space="0" w:color="auto"/>
            </w:tcBorders>
            <w:noWrap/>
            <w:vAlign w:val="bottom"/>
          </w:tcPr>
          <w:p w:rsidR="0095673D" w:rsidRPr="00CF138A" w:rsidRDefault="0095673D" w:rsidP="003C3FC8">
            <w:pPr>
              <w:widowControl w:val="0"/>
              <w:jc w:val="center"/>
            </w:pPr>
            <w:r w:rsidRPr="00CF138A">
              <w:t>3</w:t>
            </w:r>
          </w:p>
        </w:tc>
        <w:tc>
          <w:tcPr>
            <w:tcW w:w="3791" w:type="dxa"/>
            <w:tcBorders>
              <w:top w:val="single" w:sz="4" w:space="0" w:color="auto"/>
              <w:left w:val="single" w:sz="4" w:space="0" w:color="auto"/>
              <w:bottom w:val="single" w:sz="4" w:space="0" w:color="auto"/>
              <w:right w:val="single" w:sz="4" w:space="0" w:color="auto"/>
            </w:tcBorders>
            <w:noWrap/>
            <w:vAlign w:val="bottom"/>
          </w:tcPr>
          <w:p w:rsidR="0095673D" w:rsidRPr="00CF138A" w:rsidRDefault="0095673D" w:rsidP="003C3FC8">
            <w:pPr>
              <w:widowControl w:val="0"/>
            </w:pPr>
            <w:r w:rsidRPr="00CF138A">
              <w:t>Коэффициент рентабельности собственного капитала</w:t>
            </w:r>
          </w:p>
        </w:tc>
        <w:tc>
          <w:tcPr>
            <w:tcW w:w="1142" w:type="dxa"/>
            <w:tcBorders>
              <w:top w:val="single" w:sz="4" w:space="0" w:color="auto"/>
              <w:left w:val="single" w:sz="4" w:space="0" w:color="auto"/>
              <w:bottom w:val="single" w:sz="4" w:space="0" w:color="auto"/>
              <w:right w:val="single" w:sz="4" w:space="0" w:color="auto"/>
            </w:tcBorders>
            <w:noWrap/>
            <w:vAlign w:val="bottom"/>
          </w:tcPr>
          <w:p w:rsidR="0095673D" w:rsidRPr="00CF138A" w:rsidRDefault="0095673D" w:rsidP="003C3FC8">
            <w:pPr>
              <w:jc w:val="center"/>
            </w:pPr>
            <w:r w:rsidRPr="00CF138A">
              <w:t>0,059</w:t>
            </w:r>
          </w:p>
        </w:tc>
        <w:tc>
          <w:tcPr>
            <w:tcW w:w="1119" w:type="dxa"/>
            <w:tcBorders>
              <w:top w:val="single" w:sz="4" w:space="0" w:color="auto"/>
              <w:left w:val="single" w:sz="4" w:space="0" w:color="auto"/>
              <w:bottom w:val="single" w:sz="4" w:space="0" w:color="auto"/>
              <w:right w:val="single" w:sz="4" w:space="0" w:color="auto"/>
            </w:tcBorders>
            <w:noWrap/>
            <w:vAlign w:val="bottom"/>
          </w:tcPr>
          <w:p w:rsidR="0095673D" w:rsidRPr="00CF138A" w:rsidRDefault="0095673D" w:rsidP="003C3FC8">
            <w:pPr>
              <w:jc w:val="center"/>
            </w:pPr>
            <w:r w:rsidRPr="00CF138A">
              <w:t>0,067</w:t>
            </w:r>
          </w:p>
        </w:tc>
        <w:tc>
          <w:tcPr>
            <w:tcW w:w="963" w:type="dxa"/>
            <w:tcBorders>
              <w:top w:val="single" w:sz="4" w:space="0" w:color="auto"/>
              <w:left w:val="single" w:sz="4" w:space="0" w:color="auto"/>
              <w:bottom w:val="single" w:sz="4" w:space="0" w:color="auto"/>
              <w:right w:val="single" w:sz="4" w:space="0" w:color="auto"/>
            </w:tcBorders>
            <w:noWrap/>
            <w:vAlign w:val="bottom"/>
          </w:tcPr>
          <w:p w:rsidR="0095673D" w:rsidRPr="00CF138A" w:rsidRDefault="0095673D" w:rsidP="003C3FC8">
            <w:pPr>
              <w:jc w:val="center"/>
            </w:pPr>
            <w:r w:rsidRPr="00CF138A">
              <w:t>0,1517</w:t>
            </w:r>
          </w:p>
        </w:tc>
        <w:tc>
          <w:tcPr>
            <w:tcW w:w="1665" w:type="dxa"/>
            <w:tcBorders>
              <w:top w:val="single" w:sz="4" w:space="0" w:color="auto"/>
              <w:left w:val="single" w:sz="4" w:space="0" w:color="auto"/>
              <w:bottom w:val="single" w:sz="4" w:space="0" w:color="auto"/>
              <w:right w:val="single" w:sz="4" w:space="0" w:color="auto"/>
            </w:tcBorders>
            <w:noWrap/>
            <w:vAlign w:val="bottom"/>
          </w:tcPr>
          <w:p w:rsidR="0095673D" w:rsidRPr="00CF138A" w:rsidRDefault="0095673D" w:rsidP="003C3FC8">
            <w:pPr>
              <w:jc w:val="center"/>
            </w:pPr>
            <w:r w:rsidRPr="00CF138A">
              <w:t>0,1517</w:t>
            </w:r>
          </w:p>
        </w:tc>
      </w:tr>
      <w:tr w:rsidR="0095673D" w:rsidRPr="00CF138A">
        <w:trPr>
          <w:trHeight w:val="70"/>
          <w:jc w:val="center"/>
        </w:trPr>
        <w:tc>
          <w:tcPr>
            <w:tcW w:w="544" w:type="dxa"/>
            <w:tcBorders>
              <w:top w:val="single" w:sz="4" w:space="0" w:color="auto"/>
              <w:left w:val="single" w:sz="4" w:space="0" w:color="auto"/>
              <w:bottom w:val="single" w:sz="4" w:space="0" w:color="auto"/>
              <w:right w:val="single" w:sz="4" w:space="0" w:color="auto"/>
            </w:tcBorders>
            <w:noWrap/>
            <w:vAlign w:val="bottom"/>
          </w:tcPr>
          <w:p w:rsidR="0095673D" w:rsidRPr="00CF138A" w:rsidRDefault="0095673D" w:rsidP="003C3FC8">
            <w:pPr>
              <w:widowControl w:val="0"/>
              <w:jc w:val="center"/>
            </w:pPr>
            <w:r w:rsidRPr="00CF138A">
              <w:t>4</w:t>
            </w:r>
          </w:p>
        </w:tc>
        <w:tc>
          <w:tcPr>
            <w:tcW w:w="3791" w:type="dxa"/>
            <w:tcBorders>
              <w:top w:val="single" w:sz="4" w:space="0" w:color="auto"/>
              <w:left w:val="nil"/>
              <w:bottom w:val="single" w:sz="4" w:space="0" w:color="auto"/>
              <w:right w:val="single" w:sz="4" w:space="0" w:color="auto"/>
            </w:tcBorders>
            <w:noWrap/>
            <w:vAlign w:val="bottom"/>
          </w:tcPr>
          <w:p w:rsidR="0095673D" w:rsidRPr="00CF138A" w:rsidRDefault="0095673D" w:rsidP="003C3FC8">
            <w:pPr>
              <w:widowControl w:val="0"/>
            </w:pPr>
            <w:r w:rsidRPr="00CF138A">
              <w:t>Коэффициент рентабельности доходов</w:t>
            </w:r>
          </w:p>
        </w:tc>
        <w:tc>
          <w:tcPr>
            <w:tcW w:w="1142" w:type="dxa"/>
            <w:tcBorders>
              <w:top w:val="single" w:sz="4" w:space="0" w:color="auto"/>
              <w:left w:val="nil"/>
              <w:bottom w:val="single" w:sz="4" w:space="0" w:color="auto"/>
              <w:right w:val="single" w:sz="4" w:space="0" w:color="auto"/>
            </w:tcBorders>
            <w:noWrap/>
            <w:vAlign w:val="bottom"/>
          </w:tcPr>
          <w:p w:rsidR="0095673D" w:rsidRPr="00CF138A" w:rsidRDefault="0095673D" w:rsidP="003C3FC8">
            <w:pPr>
              <w:jc w:val="center"/>
            </w:pPr>
            <w:r w:rsidRPr="00CF138A">
              <w:t>0,041</w:t>
            </w:r>
          </w:p>
        </w:tc>
        <w:tc>
          <w:tcPr>
            <w:tcW w:w="1119" w:type="dxa"/>
            <w:tcBorders>
              <w:top w:val="single" w:sz="4" w:space="0" w:color="auto"/>
              <w:left w:val="nil"/>
              <w:bottom w:val="single" w:sz="4" w:space="0" w:color="auto"/>
              <w:right w:val="single" w:sz="4" w:space="0" w:color="auto"/>
            </w:tcBorders>
            <w:noWrap/>
            <w:vAlign w:val="bottom"/>
          </w:tcPr>
          <w:p w:rsidR="0095673D" w:rsidRPr="00CF138A" w:rsidRDefault="0095673D" w:rsidP="003C3FC8">
            <w:pPr>
              <w:jc w:val="center"/>
            </w:pPr>
            <w:r w:rsidRPr="00CF138A">
              <w:t>0,03</w:t>
            </w:r>
          </w:p>
        </w:tc>
        <w:tc>
          <w:tcPr>
            <w:tcW w:w="963" w:type="dxa"/>
            <w:tcBorders>
              <w:top w:val="single" w:sz="4" w:space="0" w:color="auto"/>
              <w:left w:val="nil"/>
              <w:bottom w:val="single" w:sz="4" w:space="0" w:color="auto"/>
              <w:right w:val="single" w:sz="4" w:space="0" w:color="auto"/>
            </w:tcBorders>
            <w:noWrap/>
            <w:vAlign w:val="bottom"/>
          </w:tcPr>
          <w:p w:rsidR="0095673D" w:rsidRPr="00CF138A" w:rsidRDefault="0095673D" w:rsidP="003C3FC8">
            <w:pPr>
              <w:jc w:val="center"/>
            </w:pPr>
            <w:r w:rsidRPr="00CF138A">
              <w:t>0,041</w:t>
            </w:r>
          </w:p>
        </w:tc>
        <w:tc>
          <w:tcPr>
            <w:tcW w:w="1665" w:type="dxa"/>
            <w:tcBorders>
              <w:top w:val="single" w:sz="4" w:space="0" w:color="auto"/>
              <w:left w:val="nil"/>
              <w:bottom w:val="single" w:sz="4" w:space="0" w:color="auto"/>
              <w:right w:val="single" w:sz="4" w:space="0" w:color="auto"/>
            </w:tcBorders>
            <w:noWrap/>
            <w:vAlign w:val="bottom"/>
          </w:tcPr>
          <w:p w:rsidR="0095673D" w:rsidRPr="00CF138A" w:rsidRDefault="0095673D" w:rsidP="003C3FC8">
            <w:pPr>
              <w:jc w:val="center"/>
            </w:pPr>
            <w:r w:rsidRPr="00CF138A">
              <w:t>0,041</w:t>
            </w:r>
          </w:p>
        </w:tc>
      </w:tr>
      <w:tr w:rsidR="0095673D" w:rsidRPr="00CF138A">
        <w:trPr>
          <w:trHeight w:val="172"/>
          <w:jc w:val="center"/>
        </w:trPr>
        <w:tc>
          <w:tcPr>
            <w:tcW w:w="544" w:type="dxa"/>
            <w:tcBorders>
              <w:top w:val="nil"/>
              <w:left w:val="single" w:sz="4" w:space="0" w:color="auto"/>
              <w:bottom w:val="single" w:sz="4" w:space="0" w:color="auto"/>
              <w:right w:val="single" w:sz="4" w:space="0" w:color="auto"/>
            </w:tcBorders>
            <w:noWrap/>
            <w:vAlign w:val="bottom"/>
          </w:tcPr>
          <w:p w:rsidR="0095673D" w:rsidRPr="00CF138A" w:rsidRDefault="0095673D" w:rsidP="003C3FC8">
            <w:pPr>
              <w:widowControl w:val="0"/>
              <w:jc w:val="center"/>
            </w:pPr>
            <w:r w:rsidRPr="00CF138A">
              <w:t>5</w:t>
            </w:r>
          </w:p>
        </w:tc>
        <w:tc>
          <w:tcPr>
            <w:tcW w:w="3791" w:type="dxa"/>
            <w:tcBorders>
              <w:top w:val="nil"/>
              <w:left w:val="nil"/>
              <w:bottom w:val="single" w:sz="4" w:space="0" w:color="auto"/>
              <w:right w:val="single" w:sz="4" w:space="0" w:color="auto"/>
            </w:tcBorders>
            <w:noWrap/>
            <w:vAlign w:val="bottom"/>
          </w:tcPr>
          <w:p w:rsidR="0095673D" w:rsidRPr="00CF138A" w:rsidRDefault="0095673D" w:rsidP="003C3FC8">
            <w:pPr>
              <w:widowControl w:val="0"/>
            </w:pPr>
            <w:r w:rsidRPr="00CF138A">
              <w:t>Коэффициент рентабельности расходов</w:t>
            </w:r>
          </w:p>
        </w:tc>
        <w:tc>
          <w:tcPr>
            <w:tcW w:w="1142" w:type="dxa"/>
            <w:tcBorders>
              <w:top w:val="nil"/>
              <w:left w:val="nil"/>
              <w:bottom w:val="single" w:sz="4" w:space="0" w:color="auto"/>
              <w:right w:val="single" w:sz="4" w:space="0" w:color="auto"/>
            </w:tcBorders>
            <w:noWrap/>
            <w:vAlign w:val="bottom"/>
          </w:tcPr>
          <w:p w:rsidR="0095673D" w:rsidRPr="00CF138A" w:rsidRDefault="0095673D" w:rsidP="003C3FC8">
            <w:pPr>
              <w:jc w:val="center"/>
            </w:pPr>
            <w:r w:rsidRPr="00CF138A">
              <w:t>0,039</w:t>
            </w:r>
          </w:p>
        </w:tc>
        <w:tc>
          <w:tcPr>
            <w:tcW w:w="1119" w:type="dxa"/>
            <w:tcBorders>
              <w:top w:val="nil"/>
              <w:left w:val="nil"/>
              <w:bottom w:val="single" w:sz="4" w:space="0" w:color="auto"/>
              <w:right w:val="single" w:sz="4" w:space="0" w:color="auto"/>
            </w:tcBorders>
            <w:noWrap/>
            <w:vAlign w:val="bottom"/>
          </w:tcPr>
          <w:p w:rsidR="0095673D" w:rsidRPr="00CF138A" w:rsidRDefault="0095673D" w:rsidP="003C3FC8">
            <w:pPr>
              <w:jc w:val="center"/>
            </w:pPr>
            <w:r w:rsidRPr="00CF138A">
              <w:t>0,028</w:t>
            </w:r>
          </w:p>
        </w:tc>
        <w:tc>
          <w:tcPr>
            <w:tcW w:w="963" w:type="dxa"/>
            <w:tcBorders>
              <w:top w:val="nil"/>
              <w:left w:val="nil"/>
              <w:bottom w:val="single" w:sz="4" w:space="0" w:color="auto"/>
              <w:right w:val="single" w:sz="4" w:space="0" w:color="auto"/>
            </w:tcBorders>
            <w:noWrap/>
            <w:vAlign w:val="bottom"/>
          </w:tcPr>
          <w:p w:rsidR="0095673D" w:rsidRPr="00CF138A" w:rsidRDefault="0095673D" w:rsidP="003C3FC8">
            <w:pPr>
              <w:jc w:val="center"/>
            </w:pPr>
            <w:r w:rsidRPr="00CF138A">
              <w:t>0,043</w:t>
            </w:r>
          </w:p>
        </w:tc>
        <w:tc>
          <w:tcPr>
            <w:tcW w:w="1665" w:type="dxa"/>
            <w:tcBorders>
              <w:top w:val="nil"/>
              <w:left w:val="nil"/>
              <w:bottom w:val="single" w:sz="4" w:space="0" w:color="auto"/>
              <w:right w:val="single" w:sz="4" w:space="0" w:color="auto"/>
            </w:tcBorders>
            <w:noWrap/>
            <w:vAlign w:val="bottom"/>
          </w:tcPr>
          <w:p w:rsidR="0095673D" w:rsidRPr="00CF138A" w:rsidRDefault="0095673D" w:rsidP="003C3FC8">
            <w:pPr>
              <w:jc w:val="center"/>
            </w:pPr>
            <w:r w:rsidRPr="00CF138A">
              <w:t>0,043</w:t>
            </w:r>
          </w:p>
        </w:tc>
      </w:tr>
      <w:tr w:rsidR="0095673D" w:rsidRPr="00CF138A">
        <w:trPr>
          <w:trHeight w:val="70"/>
          <w:jc w:val="center"/>
        </w:trPr>
        <w:tc>
          <w:tcPr>
            <w:tcW w:w="544" w:type="dxa"/>
            <w:tcBorders>
              <w:top w:val="nil"/>
              <w:left w:val="single" w:sz="4" w:space="0" w:color="auto"/>
              <w:bottom w:val="single" w:sz="4" w:space="0" w:color="auto"/>
              <w:right w:val="single" w:sz="4" w:space="0" w:color="auto"/>
            </w:tcBorders>
            <w:noWrap/>
            <w:vAlign w:val="bottom"/>
          </w:tcPr>
          <w:p w:rsidR="0095673D" w:rsidRPr="00CF138A" w:rsidRDefault="0095673D" w:rsidP="003C3FC8">
            <w:pPr>
              <w:widowControl w:val="0"/>
              <w:jc w:val="center"/>
            </w:pPr>
            <w:r w:rsidRPr="00CF138A">
              <w:t>6</w:t>
            </w:r>
          </w:p>
        </w:tc>
        <w:tc>
          <w:tcPr>
            <w:tcW w:w="3791" w:type="dxa"/>
            <w:tcBorders>
              <w:top w:val="nil"/>
              <w:left w:val="nil"/>
              <w:bottom w:val="single" w:sz="4" w:space="0" w:color="auto"/>
              <w:right w:val="single" w:sz="4" w:space="0" w:color="auto"/>
            </w:tcBorders>
            <w:noWrap/>
            <w:vAlign w:val="bottom"/>
          </w:tcPr>
          <w:p w:rsidR="0095673D" w:rsidRPr="00CF138A" w:rsidRDefault="0095673D" w:rsidP="003C3FC8">
            <w:pPr>
              <w:widowControl w:val="0"/>
            </w:pPr>
            <w:r w:rsidRPr="00CF138A">
              <w:t>Коэффициент финансовой зависимости</w:t>
            </w:r>
          </w:p>
        </w:tc>
        <w:tc>
          <w:tcPr>
            <w:tcW w:w="1142" w:type="dxa"/>
            <w:tcBorders>
              <w:top w:val="nil"/>
              <w:left w:val="nil"/>
              <w:bottom w:val="single" w:sz="4" w:space="0" w:color="auto"/>
              <w:right w:val="single" w:sz="4" w:space="0" w:color="auto"/>
            </w:tcBorders>
            <w:noWrap/>
            <w:vAlign w:val="bottom"/>
          </w:tcPr>
          <w:p w:rsidR="0095673D" w:rsidRPr="00CF138A" w:rsidRDefault="0095673D" w:rsidP="003C3FC8">
            <w:pPr>
              <w:jc w:val="center"/>
            </w:pPr>
            <w:r w:rsidRPr="00CF138A">
              <w:t>0,68</w:t>
            </w:r>
          </w:p>
        </w:tc>
        <w:tc>
          <w:tcPr>
            <w:tcW w:w="1119" w:type="dxa"/>
            <w:tcBorders>
              <w:top w:val="nil"/>
              <w:left w:val="nil"/>
              <w:bottom w:val="single" w:sz="4" w:space="0" w:color="auto"/>
              <w:right w:val="single" w:sz="4" w:space="0" w:color="auto"/>
            </w:tcBorders>
            <w:noWrap/>
            <w:vAlign w:val="bottom"/>
          </w:tcPr>
          <w:p w:rsidR="0095673D" w:rsidRPr="00CF138A" w:rsidRDefault="0095673D" w:rsidP="003C3FC8">
            <w:pPr>
              <w:jc w:val="center"/>
            </w:pPr>
            <w:r w:rsidRPr="00CF138A">
              <w:t>0,607</w:t>
            </w:r>
          </w:p>
        </w:tc>
        <w:tc>
          <w:tcPr>
            <w:tcW w:w="963" w:type="dxa"/>
            <w:tcBorders>
              <w:top w:val="nil"/>
              <w:left w:val="nil"/>
              <w:bottom w:val="single" w:sz="4" w:space="0" w:color="auto"/>
              <w:right w:val="single" w:sz="4" w:space="0" w:color="auto"/>
            </w:tcBorders>
            <w:noWrap/>
            <w:vAlign w:val="bottom"/>
          </w:tcPr>
          <w:p w:rsidR="0095673D" w:rsidRPr="00CF138A" w:rsidRDefault="0095673D" w:rsidP="003C3FC8">
            <w:pPr>
              <w:jc w:val="center"/>
            </w:pPr>
            <w:r w:rsidRPr="00CF138A">
              <w:t>0,365</w:t>
            </w:r>
          </w:p>
        </w:tc>
        <w:tc>
          <w:tcPr>
            <w:tcW w:w="1665" w:type="dxa"/>
            <w:tcBorders>
              <w:top w:val="nil"/>
              <w:left w:val="nil"/>
              <w:bottom w:val="single" w:sz="4" w:space="0" w:color="auto"/>
              <w:right w:val="single" w:sz="4" w:space="0" w:color="auto"/>
            </w:tcBorders>
            <w:noWrap/>
            <w:vAlign w:val="bottom"/>
          </w:tcPr>
          <w:p w:rsidR="0095673D" w:rsidRPr="00CF138A" w:rsidRDefault="0095673D" w:rsidP="003C3FC8">
            <w:pPr>
              <w:jc w:val="center"/>
            </w:pPr>
            <w:r w:rsidRPr="00CF138A">
              <w:t>0,68</w:t>
            </w:r>
          </w:p>
        </w:tc>
      </w:tr>
    </w:tbl>
    <w:p w:rsidR="0095673D" w:rsidRDefault="0095673D" w:rsidP="003F2B0D">
      <w:pPr>
        <w:tabs>
          <w:tab w:val="left" w:pos="720"/>
        </w:tabs>
        <w:spacing w:line="360" w:lineRule="auto"/>
        <w:ind w:firstLine="720"/>
        <w:jc w:val="center"/>
        <w:rPr>
          <w:b/>
          <w:bCs/>
          <w:sz w:val="28"/>
          <w:szCs w:val="28"/>
        </w:rPr>
      </w:pPr>
    </w:p>
    <w:p w:rsidR="00CE3818" w:rsidRDefault="00CE3818" w:rsidP="003F2B0D">
      <w:pPr>
        <w:tabs>
          <w:tab w:val="left" w:pos="720"/>
        </w:tabs>
        <w:spacing w:line="360" w:lineRule="auto"/>
        <w:ind w:firstLine="720"/>
        <w:jc w:val="center"/>
        <w:rPr>
          <w:b/>
          <w:bCs/>
          <w:sz w:val="28"/>
          <w:szCs w:val="28"/>
        </w:rPr>
      </w:pPr>
      <w:r>
        <w:rPr>
          <w:b/>
          <w:bCs/>
          <w:sz w:val="28"/>
          <w:szCs w:val="28"/>
        </w:rPr>
        <w:t>Решение:</w:t>
      </w:r>
    </w:p>
    <w:p w:rsidR="0095673D" w:rsidRPr="00CF138A" w:rsidRDefault="0095673D" w:rsidP="0095673D">
      <w:pPr>
        <w:widowControl w:val="0"/>
        <w:spacing w:line="360" w:lineRule="auto"/>
        <w:ind w:firstLine="540"/>
        <w:jc w:val="both"/>
        <w:rPr>
          <w:sz w:val="28"/>
          <w:szCs w:val="28"/>
        </w:rPr>
      </w:pPr>
      <w:r w:rsidRPr="00CF138A">
        <w:rPr>
          <w:sz w:val="28"/>
          <w:szCs w:val="28"/>
          <w:lang w:val="en-US"/>
        </w:rPr>
        <w:t>R</w:t>
      </w:r>
      <w:r w:rsidRPr="00CF138A">
        <w:rPr>
          <w:sz w:val="28"/>
          <w:szCs w:val="28"/>
        </w:rPr>
        <w:t xml:space="preserve">п = </w:t>
      </w:r>
      <w:r w:rsidRPr="00CF138A">
        <w:rPr>
          <w:position w:val="-28"/>
          <w:sz w:val="28"/>
          <w:szCs w:val="28"/>
        </w:rPr>
        <w:object w:dxaOrig="2340" w:dyaOrig="660">
          <v:shape id="_x0000_i1060" type="#_x0000_t75" style="width:117pt;height:33pt" o:ole="">
            <v:imagedata r:id="rId75" o:title=""/>
          </v:shape>
          <o:OLEObject Type="Embed" ProgID="Equation.3" ShapeID="_x0000_i1060" DrawAspect="Content" ObjectID="_1469858377" r:id="rId76"/>
        </w:object>
      </w:r>
      <w:r w:rsidRPr="00CF138A">
        <w:rPr>
          <w:sz w:val="28"/>
          <w:szCs w:val="28"/>
        </w:rPr>
        <w:t xml:space="preserve"> = </w:t>
      </w:r>
      <w:r w:rsidRPr="00CF138A">
        <w:rPr>
          <w:position w:val="-24"/>
          <w:sz w:val="28"/>
          <w:szCs w:val="28"/>
        </w:rPr>
        <w:object w:dxaOrig="940" w:dyaOrig="620">
          <v:shape id="_x0000_i1061" type="#_x0000_t75" style="width:47.25pt;height:30.75pt" o:ole="">
            <v:imagedata r:id="rId77" o:title=""/>
          </v:shape>
          <o:OLEObject Type="Embed" ProgID="Equation.3" ShapeID="_x0000_i1061" DrawAspect="Content" ObjectID="_1469858378" r:id="rId78"/>
        </w:object>
      </w:r>
      <w:r w:rsidRPr="00CF138A">
        <w:rPr>
          <w:sz w:val="28"/>
          <w:szCs w:val="28"/>
        </w:rPr>
        <w:t xml:space="preserve"> = 0,114</w:t>
      </w:r>
    </w:p>
    <w:p w:rsidR="0095673D" w:rsidRPr="00CF138A" w:rsidRDefault="0095673D" w:rsidP="0095673D">
      <w:pPr>
        <w:widowControl w:val="0"/>
        <w:spacing w:line="360" w:lineRule="auto"/>
        <w:ind w:firstLine="540"/>
        <w:jc w:val="both"/>
        <w:rPr>
          <w:sz w:val="28"/>
          <w:szCs w:val="28"/>
        </w:rPr>
      </w:pPr>
      <w:r w:rsidRPr="00CF138A">
        <w:rPr>
          <w:sz w:val="28"/>
          <w:szCs w:val="28"/>
          <w:lang w:val="en-US"/>
        </w:rPr>
        <w:t>R</w:t>
      </w:r>
      <w:r w:rsidRPr="00CF138A">
        <w:rPr>
          <w:sz w:val="28"/>
          <w:szCs w:val="28"/>
        </w:rPr>
        <w:t xml:space="preserve">а = </w:t>
      </w:r>
      <w:r w:rsidRPr="00CF138A">
        <w:rPr>
          <w:position w:val="-30"/>
          <w:sz w:val="28"/>
          <w:szCs w:val="28"/>
        </w:rPr>
        <w:object w:dxaOrig="3800" w:dyaOrig="680">
          <v:shape id="_x0000_i1062" type="#_x0000_t75" style="width:189.75pt;height:33.75pt" o:ole="">
            <v:imagedata r:id="rId79" o:title=""/>
          </v:shape>
          <o:OLEObject Type="Embed" ProgID="Equation.3" ShapeID="_x0000_i1062" DrawAspect="Content" ObjectID="_1469858379" r:id="rId80"/>
        </w:object>
      </w:r>
      <w:r w:rsidRPr="00CF138A">
        <w:rPr>
          <w:sz w:val="28"/>
          <w:szCs w:val="28"/>
        </w:rPr>
        <w:t xml:space="preserve"> = </w:t>
      </w:r>
      <w:r w:rsidRPr="00CF138A">
        <w:rPr>
          <w:position w:val="-28"/>
          <w:sz w:val="28"/>
          <w:szCs w:val="28"/>
        </w:rPr>
        <w:object w:dxaOrig="1120" w:dyaOrig="680">
          <v:shape id="_x0000_i1063" type="#_x0000_t75" style="width:56.25pt;height:33.75pt" o:ole="">
            <v:imagedata r:id="rId81" o:title=""/>
          </v:shape>
          <o:OLEObject Type="Embed" ProgID="Equation.3" ShapeID="_x0000_i1063" DrawAspect="Content" ObjectID="_1469858380" r:id="rId82"/>
        </w:object>
      </w:r>
      <w:r w:rsidRPr="00CF138A">
        <w:rPr>
          <w:sz w:val="28"/>
          <w:szCs w:val="28"/>
        </w:rPr>
        <w:t xml:space="preserve"> = 0,1025</w:t>
      </w:r>
    </w:p>
    <w:p w:rsidR="0095673D" w:rsidRPr="00CF138A" w:rsidRDefault="0095673D" w:rsidP="0095673D">
      <w:pPr>
        <w:widowControl w:val="0"/>
        <w:spacing w:line="360" w:lineRule="auto"/>
        <w:ind w:firstLine="540"/>
        <w:jc w:val="both"/>
        <w:rPr>
          <w:sz w:val="28"/>
          <w:szCs w:val="28"/>
        </w:rPr>
      </w:pPr>
      <w:r w:rsidRPr="00CF138A">
        <w:rPr>
          <w:sz w:val="28"/>
          <w:szCs w:val="28"/>
          <w:lang w:val="en-US"/>
        </w:rPr>
        <w:t>R</w:t>
      </w:r>
      <w:r w:rsidRPr="00CF138A">
        <w:rPr>
          <w:sz w:val="28"/>
          <w:szCs w:val="28"/>
        </w:rPr>
        <w:t xml:space="preserve">ск = </w:t>
      </w:r>
      <w:r w:rsidRPr="00CF138A">
        <w:rPr>
          <w:position w:val="-30"/>
          <w:sz w:val="28"/>
          <w:szCs w:val="28"/>
        </w:rPr>
        <w:object w:dxaOrig="5400" w:dyaOrig="680">
          <v:shape id="_x0000_i1064" type="#_x0000_t75" style="width:270pt;height:33.75pt" o:ole="">
            <v:imagedata r:id="rId83" o:title=""/>
          </v:shape>
          <o:OLEObject Type="Embed" ProgID="Equation.3" ShapeID="_x0000_i1064" DrawAspect="Content" ObjectID="_1469858381" r:id="rId84"/>
        </w:object>
      </w:r>
      <w:r w:rsidRPr="00CF138A">
        <w:rPr>
          <w:sz w:val="28"/>
          <w:szCs w:val="28"/>
        </w:rPr>
        <w:t xml:space="preserve"> = </w:t>
      </w:r>
      <w:r w:rsidRPr="00CF138A">
        <w:rPr>
          <w:position w:val="-24"/>
          <w:sz w:val="28"/>
          <w:szCs w:val="28"/>
        </w:rPr>
        <w:object w:dxaOrig="960" w:dyaOrig="620">
          <v:shape id="_x0000_i1065" type="#_x0000_t75" style="width:48pt;height:30.75pt" o:ole="">
            <v:imagedata r:id="rId85" o:title=""/>
          </v:shape>
          <o:OLEObject Type="Embed" ProgID="Equation.3" ShapeID="_x0000_i1065" DrawAspect="Content" ObjectID="_1469858382" r:id="rId86"/>
        </w:object>
      </w:r>
      <w:r w:rsidRPr="00CF138A">
        <w:rPr>
          <w:sz w:val="28"/>
          <w:szCs w:val="28"/>
        </w:rPr>
        <w:t xml:space="preserve"> = 0,1517</w:t>
      </w:r>
    </w:p>
    <w:p w:rsidR="0095673D" w:rsidRPr="00CF138A" w:rsidRDefault="0095673D" w:rsidP="0095673D">
      <w:pPr>
        <w:widowControl w:val="0"/>
        <w:spacing w:line="360" w:lineRule="auto"/>
        <w:ind w:firstLine="540"/>
        <w:jc w:val="both"/>
        <w:rPr>
          <w:sz w:val="28"/>
          <w:szCs w:val="28"/>
        </w:rPr>
      </w:pPr>
      <w:r w:rsidRPr="00CF138A">
        <w:rPr>
          <w:sz w:val="28"/>
          <w:szCs w:val="28"/>
          <w:lang w:val="en-US"/>
        </w:rPr>
        <w:t>R</w:t>
      </w:r>
      <w:r w:rsidRPr="00CF138A">
        <w:rPr>
          <w:sz w:val="28"/>
          <w:szCs w:val="28"/>
        </w:rPr>
        <w:t>дох =</w:t>
      </w:r>
      <w:r w:rsidRPr="00CF138A">
        <w:rPr>
          <w:position w:val="-30"/>
          <w:sz w:val="28"/>
          <w:szCs w:val="28"/>
        </w:rPr>
        <w:object w:dxaOrig="3220" w:dyaOrig="680">
          <v:shape id="_x0000_i1066" type="#_x0000_t75" style="width:161.25pt;height:33.75pt" o:ole="">
            <v:imagedata r:id="rId87" o:title=""/>
          </v:shape>
          <o:OLEObject Type="Embed" ProgID="Equation.3" ShapeID="_x0000_i1066" DrawAspect="Content" ObjectID="_1469858383" r:id="rId88"/>
        </w:object>
      </w:r>
      <w:r w:rsidRPr="00CF138A">
        <w:rPr>
          <w:sz w:val="28"/>
          <w:szCs w:val="28"/>
        </w:rPr>
        <w:t xml:space="preserve"> = </w:t>
      </w:r>
      <w:r w:rsidRPr="00CF138A">
        <w:rPr>
          <w:position w:val="-24"/>
          <w:sz w:val="28"/>
          <w:szCs w:val="28"/>
        </w:rPr>
        <w:object w:dxaOrig="940" w:dyaOrig="620">
          <v:shape id="_x0000_i1067" type="#_x0000_t75" style="width:47.25pt;height:30.75pt" o:ole="">
            <v:imagedata r:id="rId89" o:title=""/>
          </v:shape>
          <o:OLEObject Type="Embed" ProgID="Equation.3" ShapeID="_x0000_i1067" DrawAspect="Content" ObjectID="_1469858384" r:id="rId90"/>
        </w:object>
      </w:r>
      <w:r w:rsidRPr="00CF138A">
        <w:rPr>
          <w:sz w:val="28"/>
          <w:szCs w:val="28"/>
        </w:rPr>
        <w:t xml:space="preserve">  = 0,041</w:t>
      </w:r>
    </w:p>
    <w:p w:rsidR="0095673D" w:rsidRPr="00CF138A" w:rsidRDefault="0095673D" w:rsidP="0095673D">
      <w:pPr>
        <w:widowControl w:val="0"/>
        <w:spacing w:line="360" w:lineRule="auto"/>
        <w:ind w:firstLine="540"/>
        <w:jc w:val="both"/>
        <w:rPr>
          <w:sz w:val="28"/>
          <w:szCs w:val="28"/>
        </w:rPr>
      </w:pPr>
      <w:r w:rsidRPr="00CF138A">
        <w:rPr>
          <w:sz w:val="28"/>
          <w:szCs w:val="28"/>
          <w:lang w:val="en-US"/>
        </w:rPr>
        <w:t>R</w:t>
      </w:r>
      <w:r w:rsidRPr="00CF138A">
        <w:rPr>
          <w:sz w:val="28"/>
          <w:szCs w:val="28"/>
        </w:rPr>
        <w:t xml:space="preserve">расх = </w:t>
      </w:r>
      <w:r w:rsidRPr="00CF138A">
        <w:rPr>
          <w:position w:val="-30"/>
          <w:sz w:val="28"/>
          <w:szCs w:val="28"/>
        </w:rPr>
        <w:object w:dxaOrig="3220" w:dyaOrig="680">
          <v:shape id="_x0000_i1068" type="#_x0000_t75" style="width:161.25pt;height:33.75pt" o:ole="">
            <v:imagedata r:id="rId91" o:title=""/>
          </v:shape>
          <o:OLEObject Type="Embed" ProgID="Equation.3" ShapeID="_x0000_i1068" DrawAspect="Content" ObjectID="_1469858385" r:id="rId92"/>
        </w:object>
      </w:r>
      <w:r w:rsidRPr="00CF138A">
        <w:rPr>
          <w:sz w:val="28"/>
          <w:szCs w:val="28"/>
        </w:rPr>
        <w:t xml:space="preserve"> = </w:t>
      </w:r>
      <w:r w:rsidRPr="00CF138A">
        <w:rPr>
          <w:position w:val="-24"/>
          <w:sz w:val="28"/>
          <w:szCs w:val="28"/>
        </w:rPr>
        <w:object w:dxaOrig="940" w:dyaOrig="620">
          <v:shape id="_x0000_i1069" type="#_x0000_t75" style="width:47.25pt;height:30.75pt" o:ole="">
            <v:imagedata r:id="rId93" o:title=""/>
          </v:shape>
          <o:OLEObject Type="Embed" ProgID="Equation.3" ShapeID="_x0000_i1069" DrawAspect="Content" ObjectID="_1469858386" r:id="rId94"/>
        </w:object>
      </w:r>
      <w:r w:rsidRPr="00CF138A">
        <w:rPr>
          <w:sz w:val="28"/>
          <w:szCs w:val="28"/>
        </w:rPr>
        <w:t xml:space="preserve">  = 0,043</w:t>
      </w:r>
    </w:p>
    <w:p w:rsidR="0095673D" w:rsidRPr="00CF138A" w:rsidRDefault="0095673D" w:rsidP="00CE3818">
      <w:pPr>
        <w:widowControl w:val="0"/>
        <w:spacing w:line="360" w:lineRule="auto"/>
        <w:ind w:firstLine="540"/>
        <w:jc w:val="both"/>
        <w:rPr>
          <w:sz w:val="20"/>
          <w:szCs w:val="20"/>
        </w:rPr>
      </w:pPr>
      <w:r w:rsidRPr="00CF138A">
        <w:rPr>
          <w:sz w:val="28"/>
          <w:szCs w:val="28"/>
        </w:rPr>
        <w:t xml:space="preserve">Кфз = </w:t>
      </w:r>
      <w:r w:rsidRPr="00CF138A">
        <w:rPr>
          <w:position w:val="-30"/>
          <w:sz w:val="28"/>
          <w:szCs w:val="28"/>
        </w:rPr>
        <w:object w:dxaOrig="3800" w:dyaOrig="680">
          <v:shape id="_x0000_i1070" type="#_x0000_t75" style="width:189.75pt;height:33.75pt" o:ole="">
            <v:imagedata r:id="rId95" o:title=""/>
          </v:shape>
          <o:OLEObject Type="Embed" ProgID="Equation.3" ShapeID="_x0000_i1070" DrawAspect="Content" ObjectID="_1469858387" r:id="rId96"/>
        </w:object>
      </w:r>
      <w:r w:rsidRPr="00CF138A">
        <w:rPr>
          <w:sz w:val="28"/>
          <w:szCs w:val="28"/>
        </w:rPr>
        <w:t xml:space="preserve"> = </w:t>
      </w:r>
      <w:r w:rsidRPr="00CF138A">
        <w:rPr>
          <w:position w:val="-28"/>
          <w:sz w:val="28"/>
          <w:szCs w:val="28"/>
        </w:rPr>
        <w:object w:dxaOrig="1120" w:dyaOrig="680">
          <v:shape id="_x0000_i1071" type="#_x0000_t75" style="width:56.25pt;height:33.75pt" o:ole="">
            <v:imagedata r:id="rId97" o:title=""/>
          </v:shape>
          <o:OLEObject Type="Embed" ProgID="Equation.3" ShapeID="_x0000_i1071" DrawAspect="Content" ObjectID="_1469858388" r:id="rId98"/>
        </w:object>
      </w:r>
      <w:r w:rsidRPr="00CF138A">
        <w:rPr>
          <w:sz w:val="28"/>
          <w:szCs w:val="28"/>
        </w:rPr>
        <w:t xml:space="preserve"> = 0,365</w:t>
      </w:r>
    </w:p>
    <w:p w:rsidR="0095673D" w:rsidRPr="00CF138A" w:rsidRDefault="0095673D" w:rsidP="003F2B0D">
      <w:pPr>
        <w:tabs>
          <w:tab w:val="left" w:pos="720"/>
        </w:tabs>
        <w:spacing w:line="360" w:lineRule="auto"/>
        <w:ind w:firstLine="720"/>
        <w:jc w:val="center"/>
        <w:rPr>
          <w:b/>
          <w:bCs/>
          <w:sz w:val="28"/>
          <w:szCs w:val="28"/>
        </w:rPr>
      </w:pPr>
    </w:p>
    <w:p w:rsidR="00CE3818" w:rsidRPr="00CF138A" w:rsidRDefault="00CE3818" w:rsidP="00CE3818">
      <w:pPr>
        <w:widowControl w:val="0"/>
        <w:spacing w:line="360" w:lineRule="auto"/>
        <w:ind w:firstLine="540"/>
        <w:jc w:val="both"/>
        <w:rPr>
          <w:sz w:val="28"/>
          <w:szCs w:val="28"/>
        </w:rPr>
      </w:pPr>
      <w:r w:rsidRPr="00CF138A">
        <w:rPr>
          <w:sz w:val="28"/>
          <w:szCs w:val="28"/>
        </w:rPr>
        <w:t xml:space="preserve">Далее построим матрицу стандартизированных коэффициентов для этого все показатели строки поделим на максимальный элемент предприятия-эталона. </w:t>
      </w:r>
    </w:p>
    <w:p w:rsidR="00CE3818" w:rsidRPr="00CF138A" w:rsidRDefault="00CE3818" w:rsidP="00CE3818">
      <w:pPr>
        <w:widowControl w:val="0"/>
        <w:numPr>
          <w:ilvl w:val="0"/>
          <w:numId w:val="10"/>
        </w:numPr>
        <w:tabs>
          <w:tab w:val="clear" w:pos="1260"/>
          <w:tab w:val="num" w:pos="900"/>
        </w:tabs>
        <w:spacing w:line="360" w:lineRule="auto"/>
        <w:ind w:left="0" w:firstLine="540"/>
        <w:jc w:val="both"/>
        <w:rPr>
          <w:sz w:val="28"/>
          <w:szCs w:val="28"/>
        </w:rPr>
      </w:pPr>
      <w:r w:rsidRPr="00CF138A">
        <w:rPr>
          <w:sz w:val="28"/>
          <w:szCs w:val="28"/>
        </w:rPr>
        <w:t>Коэффициент рентабельности продаж</w:t>
      </w:r>
    </w:p>
    <w:p w:rsidR="00CE3818" w:rsidRPr="00CF138A" w:rsidRDefault="00CE3818" w:rsidP="00CE3818">
      <w:pPr>
        <w:widowControl w:val="0"/>
        <w:spacing w:line="360" w:lineRule="auto"/>
        <w:jc w:val="both"/>
        <w:rPr>
          <w:sz w:val="28"/>
          <w:szCs w:val="28"/>
        </w:rPr>
      </w:pPr>
      <w:r w:rsidRPr="00CF138A">
        <w:rPr>
          <w:sz w:val="28"/>
          <w:szCs w:val="28"/>
        </w:rPr>
        <w:t>1) (0,096 / 0,114)</w:t>
      </w:r>
      <w:r w:rsidRPr="00CF138A">
        <w:rPr>
          <w:sz w:val="28"/>
          <w:szCs w:val="28"/>
          <w:vertAlign w:val="superscript"/>
        </w:rPr>
        <w:t>2</w:t>
      </w:r>
      <w:r w:rsidRPr="00CF138A">
        <w:rPr>
          <w:sz w:val="28"/>
          <w:szCs w:val="28"/>
        </w:rPr>
        <w:t xml:space="preserve"> = 0,709</w:t>
      </w:r>
    </w:p>
    <w:p w:rsidR="00CE3818" w:rsidRPr="00CF138A" w:rsidRDefault="00CE3818" w:rsidP="00CE3818">
      <w:pPr>
        <w:widowControl w:val="0"/>
        <w:spacing w:line="360" w:lineRule="auto"/>
        <w:jc w:val="both"/>
        <w:rPr>
          <w:sz w:val="28"/>
          <w:szCs w:val="28"/>
          <w:lang w:val="en-US"/>
        </w:rPr>
      </w:pPr>
      <w:r w:rsidRPr="00CF138A">
        <w:rPr>
          <w:sz w:val="28"/>
          <w:szCs w:val="28"/>
        </w:rPr>
        <w:t>2) (0,0</w:t>
      </w:r>
      <w:r w:rsidRPr="00CF138A">
        <w:rPr>
          <w:sz w:val="28"/>
          <w:szCs w:val="28"/>
          <w:lang w:val="en-US"/>
        </w:rPr>
        <w:t>9</w:t>
      </w:r>
      <w:r w:rsidRPr="00CF138A">
        <w:rPr>
          <w:sz w:val="28"/>
          <w:szCs w:val="28"/>
        </w:rPr>
        <w:t>5 / 0,114)</w:t>
      </w:r>
      <w:r w:rsidRPr="00CF138A">
        <w:rPr>
          <w:sz w:val="28"/>
          <w:szCs w:val="28"/>
          <w:vertAlign w:val="superscript"/>
        </w:rPr>
        <w:t>2</w:t>
      </w:r>
      <w:r w:rsidRPr="00CF138A">
        <w:rPr>
          <w:sz w:val="28"/>
          <w:szCs w:val="28"/>
        </w:rPr>
        <w:t xml:space="preserve"> = 0,694</w:t>
      </w:r>
    </w:p>
    <w:p w:rsidR="00CE3818" w:rsidRPr="00CF138A" w:rsidRDefault="00CE3818" w:rsidP="00CE3818">
      <w:pPr>
        <w:widowControl w:val="0"/>
        <w:spacing w:line="360" w:lineRule="auto"/>
        <w:jc w:val="both"/>
        <w:rPr>
          <w:sz w:val="28"/>
          <w:szCs w:val="28"/>
          <w:lang w:val="en-US"/>
        </w:rPr>
      </w:pPr>
      <w:r w:rsidRPr="00CF138A">
        <w:rPr>
          <w:sz w:val="28"/>
          <w:szCs w:val="28"/>
        </w:rPr>
        <w:t>3) (0,</w:t>
      </w:r>
      <w:r w:rsidRPr="00CF138A">
        <w:rPr>
          <w:sz w:val="28"/>
          <w:szCs w:val="28"/>
          <w:lang w:val="en-US"/>
        </w:rPr>
        <w:t>114</w:t>
      </w:r>
      <w:r w:rsidRPr="00CF138A">
        <w:rPr>
          <w:sz w:val="28"/>
          <w:szCs w:val="28"/>
        </w:rPr>
        <w:t xml:space="preserve"> / 0,114)</w:t>
      </w:r>
      <w:r w:rsidRPr="00CF138A">
        <w:rPr>
          <w:sz w:val="28"/>
          <w:szCs w:val="28"/>
          <w:vertAlign w:val="superscript"/>
        </w:rPr>
        <w:t>2</w:t>
      </w:r>
      <w:r w:rsidRPr="00CF138A">
        <w:rPr>
          <w:sz w:val="28"/>
          <w:szCs w:val="28"/>
        </w:rPr>
        <w:t xml:space="preserve"> = </w:t>
      </w:r>
      <w:r w:rsidRPr="00CF138A">
        <w:rPr>
          <w:sz w:val="28"/>
          <w:szCs w:val="28"/>
          <w:lang w:val="en-US"/>
        </w:rPr>
        <w:t>1</w:t>
      </w:r>
    </w:p>
    <w:p w:rsidR="00CE3818" w:rsidRPr="00CF138A" w:rsidRDefault="00CE3818" w:rsidP="00CE3818">
      <w:pPr>
        <w:widowControl w:val="0"/>
        <w:numPr>
          <w:ilvl w:val="0"/>
          <w:numId w:val="10"/>
        </w:numPr>
        <w:tabs>
          <w:tab w:val="clear" w:pos="1260"/>
          <w:tab w:val="num" w:pos="900"/>
        </w:tabs>
        <w:spacing w:line="360" w:lineRule="auto"/>
        <w:ind w:left="0" w:firstLine="540"/>
        <w:jc w:val="both"/>
        <w:rPr>
          <w:sz w:val="28"/>
          <w:szCs w:val="28"/>
        </w:rPr>
      </w:pPr>
      <w:r w:rsidRPr="00CF138A">
        <w:rPr>
          <w:sz w:val="28"/>
          <w:szCs w:val="28"/>
        </w:rPr>
        <w:t>Коэффициент рентабельности активов</w:t>
      </w:r>
    </w:p>
    <w:p w:rsidR="00CE3818" w:rsidRPr="00CF138A" w:rsidRDefault="00CE3818" w:rsidP="00CE3818">
      <w:pPr>
        <w:widowControl w:val="0"/>
        <w:spacing w:line="360" w:lineRule="auto"/>
        <w:jc w:val="both"/>
        <w:rPr>
          <w:sz w:val="28"/>
          <w:szCs w:val="28"/>
        </w:rPr>
      </w:pPr>
      <w:r w:rsidRPr="00CF138A">
        <w:rPr>
          <w:sz w:val="28"/>
          <w:szCs w:val="28"/>
        </w:rPr>
        <w:t>1) (0,091 / 0,1025)</w:t>
      </w:r>
      <w:r w:rsidRPr="00CF138A">
        <w:rPr>
          <w:sz w:val="28"/>
          <w:szCs w:val="28"/>
          <w:vertAlign w:val="superscript"/>
        </w:rPr>
        <w:t>2</w:t>
      </w:r>
      <w:r w:rsidRPr="00CF138A">
        <w:rPr>
          <w:sz w:val="28"/>
          <w:szCs w:val="28"/>
        </w:rPr>
        <w:t xml:space="preserve"> = 0,788</w:t>
      </w:r>
    </w:p>
    <w:p w:rsidR="00CE3818" w:rsidRPr="00CF138A" w:rsidRDefault="00CE3818" w:rsidP="00CE3818">
      <w:pPr>
        <w:widowControl w:val="0"/>
        <w:spacing w:line="360" w:lineRule="auto"/>
        <w:jc w:val="both"/>
        <w:rPr>
          <w:sz w:val="28"/>
          <w:szCs w:val="28"/>
        </w:rPr>
      </w:pPr>
      <w:r w:rsidRPr="00CF138A">
        <w:rPr>
          <w:sz w:val="28"/>
          <w:szCs w:val="28"/>
        </w:rPr>
        <w:t>2) (0,102 / 0,1025)</w:t>
      </w:r>
      <w:r w:rsidRPr="00CF138A">
        <w:rPr>
          <w:sz w:val="28"/>
          <w:szCs w:val="28"/>
          <w:vertAlign w:val="superscript"/>
        </w:rPr>
        <w:t>2</w:t>
      </w:r>
      <w:r w:rsidRPr="00CF138A">
        <w:rPr>
          <w:sz w:val="28"/>
          <w:szCs w:val="28"/>
        </w:rPr>
        <w:t xml:space="preserve"> = 0,990</w:t>
      </w:r>
    </w:p>
    <w:p w:rsidR="00CE3818" w:rsidRPr="00CF138A" w:rsidRDefault="00CE3818" w:rsidP="00CE3818">
      <w:pPr>
        <w:widowControl w:val="0"/>
        <w:spacing w:line="360" w:lineRule="auto"/>
        <w:jc w:val="both"/>
        <w:rPr>
          <w:sz w:val="28"/>
          <w:szCs w:val="28"/>
        </w:rPr>
      </w:pPr>
      <w:r w:rsidRPr="00CF138A">
        <w:rPr>
          <w:sz w:val="28"/>
          <w:szCs w:val="28"/>
        </w:rPr>
        <w:t>3) (0,1025 / 0,1025)</w:t>
      </w:r>
      <w:r w:rsidRPr="00CF138A">
        <w:rPr>
          <w:sz w:val="28"/>
          <w:szCs w:val="28"/>
          <w:vertAlign w:val="superscript"/>
        </w:rPr>
        <w:t>2</w:t>
      </w:r>
      <w:r w:rsidRPr="00CF138A">
        <w:rPr>
          <w:sz w:val="28"/>
          <w:szCs w:val="28"/>
        </w:rPr>
        <w:t xml:space="preserve"> = 1</w:t>
      </w:r>
    </w:p>
    <w:p w:rsidR="00CE3818" w:rsidRPr="00CF138A" w:rsidRDefault="00CE3818" w:rsidP="00CE3818">
      <w:pPr>
        <w:widowControl w:val="0"/>
        <w:numPr>
          <w:ilvl w:val="0"/>
          <w:numId w:val="10"/>
        </w:numPr>
        <w:tabs>
          <w:tab w:val="clear" w:pos="1260"/>
          <w:tab w:val="num" w:pos="900"/>
        </w:tabs>
        <w:spacing w:line="360" w:lineRule="auto"/>
        <w:ind w:left="0" w:firstLine="540"/>
        <w:jc w:val="both"/>
        <w:rPr>
          <w:sz w:val="28"/>
          <w:szCs w:val="28"/>
        </w:rPr>
      </w:pPr>
      <w:r w:rsidRPr="00CF138A">
        <w:rPr>
          <w:sz w:val="28"/>
          <w:szCs w:val="28"/>
        </w:rPr>
        <w:t>Коэффициент рентабельности собственного капитала</w:t>
      </w:r>
    </w:p>
    <w:p w:rsidR="00CE3818" w:rsidRPr="00CF138A" w:rsidRDefault="00CE3818" w:rsidP="00CE3818">
      <w:pPr>
        <w:widowControl w:val="0"/>
        <w:spacing w:line="360" w:lineRule="auto"/>
        <w:jc w:val="both"/>
        <w:rPr>
          <w:sz w:val="28"/>
          <w:szCs w:val="28"/>
        </w:rPr>
      </w:pPr>
      <w:r w:rsidRPr="00CF138A">
        <w:rPr>
          <w:sz w:val="28"/>
          <w:szCs w:val="28"/>
        </w:rPr>
        <w:t>1) (0,059 / 0,1517)</w:t>
      </w:r>
      <w:r w:rsidRPr="00CF138A">
        <w:rPr>
          <w:sz w:val="28"/>
          <w:szCs w:val="28"/>
          <w:vertAlign w:val="superscript"/>
        </w:rPr>
        <w:t>2</w:t>
      </w:r>
      <w:r w:rsidRPr="00CF138A">
        <w:rPr>
          <w:sz w:val="28"/>
          <w:szCs w:val="28"/>
        </w:rPr>
        <w:t xml:space="preserve"> = 0,151</w:t>
      </w:r>
    </w:p>
    <w:p w:rsidR="00CE3818" w:rsidRPr="00CF138A" w:rsidRDefault="00CE3818" w:rsidP="00CE3818">
      <w:pPr>
        <w:widowControl w:val="0"/>
        <w:spacing w:line="360" w:lineRule="auto"/>
        <w:jc w:val="both"/>
        <w:rPr>
          <w:sz w:val="28"/>
          <w:szCs w:val="28"/>
        </w:rPr>
      </w:pPr>
      <w:r w:rsidRPr="00CF138A">
        <w:rPr>
          <w:sz w:val="28"/>
          <w:szCs w:val="28"/>
        </w:rPr>
        <w:t>2) (0,067 / 0,1517)</w:t>
      </w:r>
      <w:r w:rsidRPr="00CF138A">
        <w:rPr>
          <w:sz w:val="28"/>
          <w:szCs w:val="28"/>
          <w:vertAlign w:val="superscript"/>
        </w:rPr>
        <w:t>2</w:t>
      </w:r>
      <w:r w:rsidRPr="00CF138A">
        <w:rPr>
          <w:sz w:val="28"/>
          <w:szCs w:val="28"/>
        </w:rPr>
        <w:t xml:space="preserve"> = 0,195</w:t>
      </w:r>
    </w:p>
    <w:p w:rsidR="00CE3818" w:rsidRPr="00CF138A" w:rsidRDefault="00CE3818" w:rsidP="00CE3818">
      <w:pPr>
        <w:widowControl w:val="0"/>
        <w:spacing w:line="360" w:lineRule="auto"/>
        <w:jc w:val="both"/>
        <w:rPr>
          <w:sz w:val="28"/>
          <w:szCs w:val="28"/>
        </w:rPr>
      </w:pPr>
      <w:r w:rsidRPr="00CF138A">
        <w:rPr>
          <w:sz w:val="28"/>
          <w:szCs w:val="28"/>
        </w:rPr>
        <w:t>3) (0,1517/ 0,1517)</w:t>
      </w:r>
      <w:r w:rsidRPr="00CF138A">
        <w:rPr>
          <w:sz w:val="28"/>
          <w:szCs w:val="28"/>
          <w:vertAlign w:val="superscript"/>
        </w:rPr>
        <w:t>2</w:t>
      </w:r>
      <w:r w:rsidRPr="00CF138A">
        <w:rPr>
          <w:sz w:val="28"/>
          <w:szCs w:val="28"/>
        </w:rPr>
        <w:t xml:space="preserve"> = 1</w:t>
      </w:r>
    </w:p>
    <w:p w:rsidR="00CE3818" w:rsidRPr="00CF138A" w:rsidRDefault="00CE3818" w:rsidP="00CE3818">
      <w:pPr>
        <w:widowControl w:val="0"/>
        <w:numPr>
          <w:ilvl w:val="0"/>
          <w:numId w:val="10"/>
        </w:numPr>
        <w:tabs>
          <w:tab w:val="clear" w:pos="1260"/>
          <w:tab w:val="num" w:pos="900"/>
        </w:tabs>
        <w:spacing w:line="360" w:lineRule="auto"/>
        <w:ind w:left="0" w:firstLine="540"/>
        <w:jc w:val="both"/>
        <w:rPr>
          <w:sz w:val="28"/>
          <w:szCs w:val="28"/>
        </w:rPr>
      </w:pPr>
      <w:r w:rsidRPr="00CF138A">
        <w:rPr>
          <w:sz w:val="28"/>
          <w:szCs w:val="28"/>
        </w:rPr>
        <w:t>Коэффициент рентабельности доходов</w:t>
      </w:r>
    </w:p>
    <w:p w:rsidR="00CE3818" w:rsidRPr="00CF138A" w:rsidRDefault="00CE3818" w:rsidP="00CE3818">
      <w:pPr>
        <w:widowControl w:val="0"/>
        <w:spacing w:line="360" w:lineRule="auto"/>
        <w:jc w:val="both"/>
        <w:rPr>
          <w:sz w:val="28"/>
          <w:szCs w:val="28"/>
        </w:rPr>
      </w:pPr>
      <w:r w:rsidRPr="00CF138A">
        <w:rPr>
          <w:sz w:val="28"/>
          <w:szCs w:val="28"/>
        </w:rPr>
        <w:t>1) (0,041 / 0,041)</w:t>
      </w:r>
      <w:r w:rsidRPr="00CF138A">
        <w:rPr>
          <w:sz w:val="28"/>
          <w:szCs w:val="28"/>
          <w:vertAlign w:val="superscript"/>
        </w:rPr>
        <w:t>2</w:t>
      </w:r>
      <w:r w:rsidRPr="00CF138A">
        <w:rPr>
          <w:sz w:val="28"/>
          <w:szCs w:val="28"/>
        </w:rPr>
        <w:t xml:space="preserve"> = 1</w:t>
      </w:r>
    </w:p>
    <w:p w:rsidR="00CE3818" w:rsidRPr="00CF138A" w:rsidRDefault="00CE3818" w:rsidP="00CE3818">
      <w:pPr>
        <w:widowControl w:val="0"/>
        <w:spacing w:line="360" w:lineRule="auto"/>
        <w:jc w:val="both"/>
        <w:rPr>
          <w:sz w:val="28"/>
          <w:szCs w:val="28"/>
        </w:rPr>
      </w:pPr>
      <w:r w:rsidRPr="00CF138A">
        <w:rPr>
          <w:sz w:val="28"/>
          <w:szCs w:val="28"/>
        </w:rPr>
        <w:t>2) (0,03 / 0,041)</w:t>
      </w:r>
      <w:r w:rsidRPr="00CF138A">
        <w:rPr>
          <w:sz w:val="28"/>
          <w:szCs w:val="28"/>
          <w:vertAlign w:val="superscript"/>
        </w:rPr>
        <w:t>2</w:t>
      </w:r>
      <w:r w:rsidRPr="00CF138A">
        <w:rPr>
          <w:sz w:val="28"/>
          <w:szCs w:val="28"/>
        </w:rPr>
        <w:t xml:space="preserve"> = 0,73</w:t>
      </w:r>
    </w:p>
    <w:p w:rsidR="00CE3818" w:rsidRPr="00CF138A" w:rsidRDefault="00CE3818" w:rsidP="00CE3818">
      <w:pPr>
        <w:widowControl w:val="0"/>
        <w:spacing w:line="360" w:lineRule="auto"/>
        <w:jc w:val="both"/>
        <w:rPr>
          <w:sz w:val="28"/>
          <w:szCs w:val="28"/>
        </w:rPr>
      </w:pPr>
      <w:r w:rsidRPr="00CF138A">
        <w:rPr>
          <w:sz w:val="28"/>
          <w:szCs w:val="28"/>
        </w:rPr>
        <w:t>3) (0,043 / 0,043)</w:t>
      </w:r>
      <w:r w:rsidRPr="00CF138A">
        <w:rPr>
          <w:sz w:val="28"/>
          <w:szCs w:val="28"/>
          <w:vertAlign w:val="superscript"/>
        </w:rPr>
        <w:t>2</w:t>
      </w:r>
      <w:r w:rsidRPr="00CF138A">
        <w:rPr>
          <w:sz w:val="28"/>
          <w:szCs w:val="28"/>
        </w:rPr>
        <w:t xml:space="preserve"> = 1</w:t>
      </w:r>
    </w:p>
    <w:p w:rsidR="00CE3818" w:rsidRPr="00CF138A" w:rsidRDefault="00CE3818" w:rsidP="00CE3818">
      <w:pPr>
        <w:widowControl w:val="0"/>
        <w:numPr>
          <w:ilvl w:val="0"/>
          <w:numId w:val="10"/>
        </w:numPr>
        <w:tabs>
          <w:tab w:val="clear" w:pos="1260"/>
          <w:tab w:val="num" w:pos="900"/>
        </w:tabs>
        <w:spacing w:line="360" w:lineRule="auto"/>
        <w:ind w:left="0" w:firstLine="540"/>
        <w:jc w:val="both"/>
        <w:rPr>
          <w:sz w:val="28"/>
          <w:szCs w:val="28"/>
        </w:rPr>
      </w:pPr>
      <w:r w:rsidRPr="00CF138A">
        <w:rPr>
          <w:sz w:val="28"/>
          <w:szCs w:val="28"/>
        </w:rPr>
        <w:t>Коэффициент рентабельности расходов</w:t>
      </w:r>
    </w:p>
    <w:p w:rsidR="00CE3818" w:rsidRPr="00CF138A" w:rsidRDefault="00CE3818" w:rsidP="00CE3818">
      <w:pPr>
        <w:widowControl w:val="0"/>
        <w:spacing w:line="360" w:lineRule="auto"/>
        <w:jc w:val="both"/>
        <w:rPr>
          <w:sz w:val="28"/>
          <w:szCs w:val="28"/>
        </w:rPr>
      </w:pPr>
      <w:r w:rsidRPr="00CF138A">
        <w:rPr>
          <w:sz w:val="28"/>
          <w:szCs w:val="28"/>
        </w:rPr>
        <w:t>1) (0,039 / 0,043)</w:t>
      </w:r>
      <w:r w:rsidRPr="00CF138A">
        <w:rPr>
          <w:sz w:val="28"/>
          <w:szCs w:val="28"/>
          <w:vertAlign w:val="superscript"/>
        </w:rPr>
        <w:t>2</w:t>
      </w:r>
      <w:r w:rsidRPr="00CF138A">
        <w:rPr>
          <w:sz w:val="28"/>
          <w:szCs w:val="28"/>
        </w:rPr>
        <w:t xml:space="preserve"> = 0,822</w:t>
      </w:r>
    </w:p>
    <w:p w:rsidR="00CE3818" w:rsidRPr="00CF138A" w:rsidRDefault="00CE3818" w:rsidP="00CE3818">
      <w:pPr>
        <w:widowControl w:val="0"/>
        <w:spacing w:line="360" w:lineRule="auto"/>
        <w:jc w:val="both"/>
        <w:rPr>
          <w:sz w:val="28"/>
          <w:szCs w:val="28"/>
        </w:rPr>
      </w:pPr>
      <w:r w:rsidRPr="00CF138A">
        <w:rPr>
          <w:sz w:val="28"/>
          <w:szCs w:val="28"/>
        </w:rPr>
        <w:t>2) (0,028 / 0,043)</w:t>
      </w:r>
      <w:r w:rsidRPr="00CF138A">
        <w:rPr>
          <w:sz w:val="28"/>
          <w:szCs w:val="28"/>
          <w:vertAlign w:val="superscript"/>
        </w:rPr>
        <w:t>2</w:t>
      </w:r>
      <w:r w:rsidRPr="00CF138A">
        <w:rPr>
          <w:sz w:val="28"/>
          <w:szCs w:val="28"/>
        </w:rPr>
        <w:t xml:space="preserve"> = 0,424</w:t>
      </w:r>
    </w:p>
    <w:p w:rsidR="00CE3818" w:rsidRPr="00CF138A" w:rsidRDefault="00CE3818" w:rsidP="00CE3818">
      <w:pPr>
        <w:widowControl w:val="0"/>
        <w:spacing w:line="360" w:lineRule="auto"/>
        <w:jc w:val="both"/>
        <w:rPr>
          <w:sz w:val="28"/>
          <w:szCs w:val="28"/>
        </w:rPr>
      </w:pPr>
      <w:r w:rsidRPr="00CF138A">
        <w:rPr>
          <w:sz w:val="28"/>
          <w:szCs w:val="28"/>
        </w:rPr>
        <w:t>3) (0,043 / 0,043)</w:t>
      </w:r>
      <w:r w:rsidRPr="00CF138A">
        <w:rPr>
          <w:sz w:val="28"/>
          <w:szCs w:val="28"/>
          <w:vertAlign w:val="superscript"/>
        </w:rPr>
        <w:t>2</w:t>
      </w:r>
      <w:r w:rsidRPr="00CF138A">
        <w:rPr>
          <w:sz w:val="28"/>
          <w:szCs w:val="28"/>
        </w:rPr>
        <w:t xml:space="preserve"> = 1</w:t>
      </w:r>
    </w:p>
    <w:p w:rsidR="00CE3818" w:rsidRPr="00CF138A" w:rsidRDefault="00CE3818" w:rsidP="00CE3818">
      <w:pPr>
        <w:widowControl w:val="0"/>
        <w:numPr>
          <w:ilvl w:val="0"/>
          <w:numId w:val="10"/>
        </w:numPr>
        <w:tabs>
          <w:tab w:val="clear" w:pos="1260"/>
          <w:tab w:val="num" w:pos="900"/>
        </w:tabs>
        <w:spacing w:line="360" w:lineRule="auto"/>
        <w:ind w:left="0" w:firstLine="540"/>
        <w:jc w:val="both"/>
        <w:rPr>
          <w:sz w:val="28"/>
          <w:szCs w:val="28"/>
        </w:rPr>
      </w:pPr>
      <w:r w:rsidRPr="00CF138A">
        <w:rPr>
          <w:sz w:val="28"/>
          <w:szCs w:val="28"/>
        </w:rPr>
        <w:t>Коэффициент финансовой зависимости</w:t>
      </w:r>
    </w:p>
    <w:p w:rsidR="00CE3818" w:rsidRPr="00CF138A" w:rsidRDefault="00CE3818" w:rsidP="00CE3818">
      <w:pPr>
        <w:widowControl w:val="0"/>
        <w:spacing w:line="360" w:lineRule="auto"/>
        <w:jc w:val="both"/>
        <w:rPr>
          <w:sz w:val="28"/>
          <w:szCs w:val="28"/>
        </w:rPr>
      </w:pPr>
      <w:r w:rsidRPr="00CF138A">
        <w:rPr>
          <w:sz w:val="28"/>
          <w:szCs w:val="28"/>
        </w:rPr>
        <w:t>1) (0,680 / 0,680)</w:t>
      </w:r>
      <w:r w:rsidRPr="00CF138A">
        <w:rPr>
          <w:sz w:val="28"/>
          <w:szCs w:val="28"/>
          <w:vertAlign w:val="superscript"/>
        </w:rPr>
        <w:t>2</w:t>
      </w:r>
      <w:r w:rsidRPr="00CF138A">
        <w:rPr>
          <w:sz w:val="28"/>
          <w:szCs w:val="28"/>
        </w:rPr>
        <w:t xml:space="preserve"> = 1</w:t>
      </w:r>
    </w:p>
    <w:p w:rsidR="00CE3818" w:rsidRPr="00CF138A" w:rsidRDefault="00CE3818" w:rsidP="00CE3818">
      <w:pPr>
        <w:widowControl w:val="0"/>
        <w:spacing w:line="360" w:lineRule="auto"/>
        <w:jc w:val="both"/>
        <w:rPr>
          <w:sz w:val="28"/>
          <w:szCs w:val="28"/>
        </w:rPr>
      </w:pPr>
      <w:r w:rsidRPr="00CF138A">
        <w:rPr>
          <w:sz w:val="28"/>
          <w:szCs w:val="28"/>
        </w:rPr>
        <w:t>2) (0,607 / 0,680)</w:t>
      </w:r>
      <w:r w:rsidRPr="00CF138A">
        <w:rPr>
          <w:sz w:val="28"/>
          <w:szCs w:val="28"/>
          <w:vertAlign w:val="superscript"/>
        </w:rPr>
        <w:t>2</w:t>
      </w:r>
      <w:r w:rsidRPr="00CF138A">
        <w:rPr>
          <w:sz w:val="28"/>
          <w:szCs w:val="28"/>
        </w:rPr>
        <w:t xml:space="preserve"> = 0,797</w:t>
      </w:r>
    </w:p>
    <w:p w:rsidR="00CE3818" w:rsidRPr="00CF138A" w:rsidRDefault="00CE3818" w:rsidP="00CE3818">
      <w:pPr>
        <w:widowControl w:val="0"/>
        <w:spacing w:line="360" w:lineRule="auto"/>
        <w:jc w:val="both"/>
        <w:rPr>
          <w:sz w:val="28"/>
          <w:szCs w:val="28"/>
        </w:rPr>
      </w:pPr>
      <w:r w:rsidRPr="00CF138A">
        <w:rPr>
          <w:sz w:val="28"/>
          <w:szCs w:val="28"/>
        </w:rPr>
        <w:t>3) (0,365 / 0,680)</w:t>
      </w:r>
      <w:r w:rsidRPr="00CF138A">
        <w:rPr>
          <w:sz w:val="28"/>
          <w:szCs w:val="28"/>
          <w:vertAlign w:val="superscript"/>
        </w:rPr>
        <w:t>2</w:t>
      </w:r>
      <w:r w:rsidRPr="00CF138A">
        <w:rPr>
          <w:sz w:val="28"/>
          <w:szCs w:val="28"/>
        </w:rPr>
        <w:t xml:space="preserve"> = 0,288</w:t>
      </w:r>
    </w:p>
    <w:p w:rsidR="00CE3818" w:rsidRPr="00CF138A" w:rsidRDefault="00CE3818" w:rsidP="00CE3818">
      <w:pPr>
        <w:widowControl w:val="0"/>
        <w:spacing w:line="360" w:lineRule="auto"/>
        <w:ind w:firstLine="540"/>
        <w:jc w:val="both"/>
        <w:rPr>
          <w:sz w:val="28"/>
          <w:szCs w:val="28"/>
        </w:rPr>
      </w:pPr>
      <w:r w:rsidRPr="00CF138A">
        <w:rPr>
          <w:sz w:val="28"/>
          <w:szCs w:val="28"/>
        </w:rPr>
        <w:t xml:space="preserve">В результате создается матрица стандартизированных коэффициентов, представленных в графах 3, 4, 5 таблицы 28 Данные графы 6 таблицы </w:t>
      </w:r>
      <w:r w:rsidR="001F2D9C" w:rsidRPr="00CF138A">
        <w:rPr>
          <w:sz w:val="28"/>
          <w:szCs w:val="28"/>
        </w:rPr>
        <w:t>28</w:t>
      </w:r>
      <w:r w:rsidRPr="00CF138A">
        <w:rPr>
          <w:sz w:val="28"/>
          <w:szCs w:val="28"/>
        </w:rPr>
        <w:t xml:space="preserve"> </w:t>
      </w:r>
      <w:r w:rsidR="001F2D9C" w:rsidRPr="00CF138A">
        <w:rPr>
          <w:sz w:val="28"/>
          <w:szCs w:val="28"/>
        </w:rPr>
        <w:t>з</w:t>
      </w:r>
      <w:r w:rsidRPr="00CF138A">
        <w:rPr>
          <w:sz w:val="28"/>
          <w:szCs w:val="28"/>
        </w:rPr>
        <w:t>аполняются на основе исходных данных (Справка №4).</w:t>
      </w:r>
    </w:p>
    <w:p w:rsidR="00CE3818" w:rsidRPr="00CF138A" w:rsidRDefault="00CE3818" w:rsidP="00CE3818">
      <w:pPr>
        <w:pStyle w:val="a5"/>
        <w:widowControl w:val="0"/>
        <w:spacing w:before="0" w:after="0" w:line="360" w:lineRule="auto"/>
        <w:ind w:firstLine="540"/>
        <w:jc w:val="right"/>
        <w:rPr>
          <w:b w:val="0"/>
          <w:bCs w:val="0"/>
          <w:sz w:val="28"/>
          <w:szCs w:val="28"/>
        </w:rPr>
      </w:pPr>
      <w:r w:rsidRPr="00CF138A">
        <w:rPr>
          <w:b w:val="0"/>
          <w:bCs w:val="0"/>
          <w:sz w:val="28"/>
          <w:szCs w:val="28"/>
        </w:rPr>
        <w:t>Таблица 28</w:t>
      </w:r>
    </w:p>
    <w:p w:rsidR="00CE3818" w:rsidRPr="00CF138A" w:rsidRDefault="00CE3818" w:rsidP="00CE3818">
      <w:pPr>
        <w:pStyle w:val="a5"/>
        <w:widowControl w:val="0"/>
        <w:spacing w:before="0" w:after="0" w:line="360" w:lineRule="auto"/>
        <w:ind w:firstLine="540"/>
        <w:jc w:val="center"/>
        <w:rPr>
          <w:bCs w:val="0"/>
          <w:sz w:val="28"/>
          <w:szCs w:val="28"/>
        </w:rPr>
      </w:pPr>
      <w:r w:rsidRPr="00CF138A">
        <w:rPr>
          <w:sz w:val="28"/>
          <w:szCs w:val="28"/>
        </w:rPr>
        <w:t>Матрица стандартизированных показателей комплексной оценки результатов деятельности ООО</w:t>
      </w:r>
    </w:p>
    <w:tbl>
      <w:tblPr>
        <w:tblW w:w="9390" w:type="dxa"/>
        <w:jc w:val="center"/>
        <w:tblLook w:val="0000" w:firstRow="0" w:lastRow="0" w:firstColumn="0" w:lastColumn="0" w:noHBand="0" w:noVBand="0"/>
      </w:tblPr>
      <w:tblGrid>
        <w:gridCol w:w="566"/>
        <w:gridCol w:w="3844"/>
        <w:gridCol w:w="1198"/>
        <w:gridCol w:w="1179"/>
        <w:gridCol w:w="975"/>
        <w:gridCol w:w="1636"/>
      </w:tblGrid>
      <w:tr w:rsidR="00CE3818" w:rsidRPr="00CF138A">
        <w:trPr>
          <w:trHeight w:val="233"/>
          <w:jc w:val="center"/>
        </w:trPr>
        <w:tc>
          <w:tcPr>
            <w:tcW w:w="566" w:type="dxa"/>
            <w:vMerge w:val="restart"/>
            <w:tcBorders>
              <w:top w:val="single" w:sz="8" w:space="0" w:color="auto"/>
              <w:left w:val="single" w:sz="8" w:space="0" w:color="auto"/>
              <w:bottom w:val="single" w:sz="4" w:space="0" w:color="auto"/>
              <w:right w:val="single" w:sz="4" w:space="0" w:color="auto"/>
            </w:tcBorders>
            <w:vAlign w:val="center"/>
          </w:tcPr>
          <w:p w:rsidR="00CE3818" w:rsidRPr="00CF138A" w:rsidRDefault="00CE3818" w:rsidP="003C3FC8">
            <w:pPr>
              <w:widowControl w:val="0"/>
              <w:jc w:val="center"/>
            </w:pPr>
            <w:r w:rsidRPr="00CF138A">
              <w:t>№ п/п</w:t>
            </w:r>
          </w:p>
        </w:tc>
        <w:tc>
          <w:tcPr>
            <w:tcW w:w="3844" w:type="dxa"/>
            <w:vMerge w:val="restart"/>
            <w:tcBorders>
              <w:top w:val="single" w:sz="8" w:space="0" w:color="auto"/>
              <w:left w:val="single" w:sz="4" w:space="0" w:color="auto"/>
              <w:bottom w:val="single" w:sz="4" w:space="0" w:color="auto"/>
              <w:right w:val="single" w:sz="4" w:space="0" w:color="auto"/>
            </w:tcBorders>
            <w:vAlign w:val="center"/>
          </w:tcPr>
          <w:p w:rsidR="00CE3818" w:rsidRPr="00CF138A" w:rsidRDefault="00CE3818" w:rsidP="003C3FC8">
            <w:pPr>
              <w:widowControl w:val="0"/>
              <w:jc w:val="center"/>
            </w:pPr>
            <w:r w:rsidRPr="00CF138A">
              <w:t>Стандартизированный комплексный показатель</w:t>
            </w:r>
          </w:p>
        </w:tc>
        <w:tc>
          <w:tcPr>
            <w:tcW w:w="3352" w:type="dxa"/>
            <w:gridSpan w:val="3"/>
            <w:tcBorders>
              <w:top w:val="single" w:sz="8" w:space="0" w:color="auto"/>
              <w:left w:val="nil"/>
              <w:bottom w:val="single" w:sz="4" w:space="0" w:color="auto"/>
              <w:right w:val="single" w:sz="4" w:space="0" w:color="auto"/>
            </w:tcBorders>
            <w:noWrap/>
            <w:vAlign w:val="center"/>
          </w:tcPr>
          <w:p w:rsidR="00CE3818" w:rsidRPr="00CF138A" w:rsidRDefault="00CE3818" w:rsidP="003C3FC8">
            <w:pPr>
              <w:widowControl w:val="0"/>
              <w:jc w:val="center"/>
            </w:pPr>
            <w:r w:rsidRPr="00CF138A">
              <w:t>ООО</w:t>
            </w:r>
          </w:p>
        </w:tc>
        <w:tc>
          <w:tcPr>
            <w:tcW w:w="1628" w:type="dxa"/>
            <w:vMerge w:val="restart"/>
            <w:tcBorders>
              <w:top w:val="single" w:sz="8" w:space="0" w:color="auto"/>
              <w:left w:val="single" w:sz="4" w:space="0" w:color="auto"/>
              <w:bottom w:val="single" w:sz="4" w:space="0" w:color="auto"/>
              <w:right w:val="single" w:sz="8" w:space="0" w:color="auto"/>
            </w:tcBorders>
            <w:vAlign w:val="center"/>
          </w:tcPr>
          <w:p w:rsidR="00CE3818" w:rsidRPr="00CF138A" w:rsidRDefault="00CE3818" w:rsidP="003C3FC8">
            <w:pPr>
              <w:widowControl w:val="0"/>
              <w:jc w:val="center"/>
            </w:pPr>
            <w:r w:rsidRPr="00CF138A">
              <w:t>Коэффициент значимости показателя</w:t>
            </w:r>
          </w:p>
        </w:tc>
      </w:tr>
      <w:tr w:rsidR="00CE3818" w:rsidRPr="00CF138A">
        <w:trPr>
          <w:trHeight w:val="255"/>
          <w:jc w:val="center"/>
        </w:trPr>
        <w:tc>
          <w:tcPr>
            <w:tcW w:w="566" w:type="dxa"/>
            <w:vMerge/>
            <w:tcBorders>
              <w:top w:val="single" w:sz="8" w:space="0" w:color="auto"/>
              <w:left w:val="single" w:sz="8" w:space="0" w:color="auto"/>
              <w:bottom w:val="single" w:sz="4" w:space="0" w:color="auto"/>
              <w:right w:val="single" w:sz="4" w:space="0" w:color="auto"/>
            </w:tcBorders>
            <w:vAlign w:val="center"/>
          </w:tcPr>
          <w:p w:rsidR="00CE3818" w:rsidRPr="00CF138A" w:rsidRDefault="00CE3818" w:rsidP="003C3FC8">
            <w:pPr>
              <w:widowControl w:val="0"/>
              <w:jc w:val="center"/>
            </w:pPr>
          </w:p>
        </w:tc>
        <w:tc>
          <w:tcPr>
            <w:tcW w:w="3844" w:type="dxa"/>
            <w:vMerge/>
            <w:tcBorders>
              <w:top w:val="single" w:sz="8" w:space="0" w:color="auto"/>
              <w:left w:val="single" w:sz="4" w:space="0" w:color="auto"/>
              <w:bottom w:val="single" w:sz="4" w:space="0" w:color="auto"/>
              <w:right w:val="single" w:sz="4" w:space="0" w:color="auto"/>
            </w:tcBorders>
            <w:vAlign w:val="center"/>
          </w:tcPr>
          <w:p w:rsidR="00CE3818" w:rsidRPr="00CF138A" w:rsidRDefault="00CE3818" w:rsidP="003C3FC8">
            <w:pPr>
              <w:widowControl w:val="0"/>
              <w:jc w:val="center"/>
            </w:pPr>
          </w:p>
        </w:tc>
        <w:tc>
          <w:tcPr>
            <w:tcW w:w="1198" w:type="dxa"/>
            <w:tcBorders>
              <w:top w:val="nil"/>
              <w:left w:val="nil"/>
              <w:bottom w:val="single" w:sz="4" w:space="0" w:color="auto"/>
              <w:right w:val="single" w:sz="4" w:space="0" w:color="auto"/>
            </w:tcBorders>
            <w:noWrap/>
            <w:vAlign w:val="center"/>
          </w:tcPr>
          <w:p w:rsidR="00CE3818" w:rsidRPr="00CF138A" w:rsidRDefault="00CE3818" w:rsidP="003C3FC8">
            <w:pPr>
              <w:widowControl w:val="0"/>
              <w:jc w:val="center"/>
            </w:pPr>
            <w:r w:rsidRPr="00CF138A">
              <w:t>«Алмаз»</w:t>
            </w:r>
          </w:p>
        </w:tc>
        <w:tc>
          <w:tcPr>
            <w:tcW w:w="1179" w:type="dxa"/>
            <w:tcBorders>
              <w:top w:val="nil"/>
              <w:left w:val="nil"/>
              <w:bottom w:val="single" w:sz="4" w:space="0" w:color="auto"/>
              <w:right w:val="single" w:sz="4" w:space="0" w:color="auto"/>
            </w:tcBorders>
            <w:noWrap/>
            <w:vAlign w:val="center"/>
          </w:tcPr>
          <w:p w:rsidR="00CE3818" w:rsidRPr="00CF138A" w:rsidRDefault="00CE3818" w:rsidP="003C3FC8">
            <w:pPr>
              <w:widowControl w:val="0"/>
              <w:jc w:val="center"/>
            </w:pPr>
            <w:r w:rsidRPr="00CF138A">
              <w:t>«Рубин»</w:t>
            </w:r>
          </w:p>
        </w:tc>
        <w:tc>
          <w:tcPr>
            <w:tcW w:w="975" w:type="dxa"/>
            <w:tcBorders>
              <w:top w:val="nil"/>
              <w:left w:val="nil"/>
              <w:bottom w:val="single" w:sz="4" w:space="0" w:color="auto"/>
              <w:right w:val="single" w:sz="4" w:space="0" w:color="auto"/>
            </w:tcBorders>
            <w:noWrap/>
            <w:vAlign w:val="center"/>
          </w:tcPr>
          <w:p w:rsidR="00CE3818" w:rsidRPr="00CF138A" w:rsidRDefault="00CE3818" w:rsidP="003C3FC8">
            <w:pPr>
              <w:widowControl w:val="0"/>
              <w:jc w:val="center"/>
            </w:pPr>
            <w:r w:rsidRPr="00CF138A">
              <w:t>«Агат»</w:t>
            </w:r>
          </w:p>
        </w:tc>
        <w:tc>
          <w:tcPr>
            <w:tcW w:w="1628" w:type="dxa"/>
            <w:vMerge/>
            <w:tcBorders>
              <w:top w:val="single" w:sz="8" w:space="0" w:color="auto"/>
              <w:left w:val="single" w:sz="4" w:space="0" w:color="auto"/>
              <w:bottom w:val="single" w:sz="4" w:space="0" w:color="auto"/>
              <w:right w:val="single" w:sz="8" w:space="0" w:color="auto"/>
            </w:tcBorders>
            <w:vAlign w:val="center"/>
          </w:tcPr>
          <w:p w:rsidR="00CE3818" w:rsidRPr="00CF138A" w:rsidRDefault="00CE3818" w:rsidP="003C3FC8">
            <w:pPr>
              <w:widowControl w:val="0"/>
              <w:jc w:val="center"/>
            </w:pPr>
          </w:p>
        </w:tc>
      </w:tr>
      <w:tr w:rsidR="00CE3818" w:rsidRPr="00CF138A">
        <w:trPr>
          <w:trHeight w:val="70"/>
          <w:jc w:val="center"/>
        </w:trPr>
        <w:tc>
          <w:tcPr>
            <w:tcW w:w="566" w:type="dxa"/>
            <w:tcBorders>
              <w:top w:val="nil"/>
              <w:left w:val="single" w:sz="8" w:space="0" w:color="auto"/>
              <w:bottom w:val="single" w:sz="4" w:space="0" w:color="auto"/>
              <w:right w:val="single" w:sz="4" w:space="0" w:color="auto"/>
            </w:tcBorders>
            <w:noWrap/>
            <w:vAlign w:val="bottom"/>
          </w:tcPr>
          <w:p w:rsidR="00CE3818" w:rsidRPr="00CF138A" w:rsidRDefault="00CE3818" w:rsidP="003C3FC8">
            <w:pPr>
              <w:widowControl w:val="0"/>
              <w:jc w:val="center"/>
            </w:pPr>
            <w:r w:rsidRPr="00CF138A">
              <w:t>1</w:t>
            </w:r>
          </w:p>
        </w:tc>
        <w:tc>
          <w:tcPr>
            <w:tcW w:w="3844" w:type="dxa"/>
            <w:tcBorders>
              <w:top w:val="nil"/>
              <w:left w:val="nil"/>
              <w:bottom w:val="single" w:sz="4" w:space="0" w:color="auto"/>
              <w:right w:val="single" w:sz="4" w:space="0" w:color="auto"/>
            </w:tcBorders>
            <w:noWrap/>
            <w:vAlign w:val="bottom"/>
          </w:tcPr>
          <w:p w:rsidR="00CE3818" w:rsidRPr="00CF138A" w:rsidRDefault="00CE3818" w:rsidP="003C3FC8">
            <w:pPr>
              <w:widowControl w:val="0"/>
              <w:jc w:val="center"/>
            </w:pPr>
            <w:r w:rsidRPr="00CF138A">
              <w:t>2</w:t>
            </w:r>
          </w:p>
        </w:tc>
        <w:tc>
          <w:tcPr>
            <w:tcW w:w="1198" w:type="dxa"/>
            <w:tcBorders>
              <w:top w:val="nil"/>
              <w:left w:val="nil"/>
              <w:bottom w:val="single" w:sz="4" w:space="0" w:color="auto"/>
              <w:right w:val="single" w:sz="4" w:space="0" w:color="auto"/>
            </w:tcBorders>
            <w:noWrap/>
            <w:vAlign w:val="bottom"/>
          </w:tcPr>
          <w:p w:rsidR="00CE3818" w:rsidRPr="00CF138A" w:rsidRDefault="00CE3818" w:rsidP="003C3FC8">
            <w:pPr>
              <w:widowControl w:val="0"/>
              <w:jc w:val="center"/>
            </w:pPr>
            <w:r w:rsidRPr="00CF138A">
              <w:t>3</w:t>
            </w:r>
          </w:p>
        </w:tc>
        <w:tc>
          <w:tcPr>
            <w:tcW w:w="1179" w:type="dxa"/>
            <w:tcBorders>
              <w:top w:val="nil"/>
              <w:left w:val="nil"/>
              <w:bottom w:val="single" w:sz="4" w:space="0" w:color="auto"/>
              <w:right w:val="single" w:sz="4" w:space="0" w:color="auto"/>
            </w:tcBorders>
            <w:noWrap/>
            <w:vAlign w:val="bottom"/>
          </w:tcPr>
          <w:p w:rsidR="00CE3818" w:rsidRPr="00CF138A" w:rsidRDefault="00CE3818" w:rsidP="003C3FC8">
            <w:pPr>
              <w:widowControl w:val="0"/>
              <w:jc w:val="center"/>
            </w:pPr>
            <w:r w:rsidRPr="00CF138A">
              <w:t>4</w:t>
            </w:r>
          </w:p>
        </w:tc>
        <w:tc>
          <w:tcPr>
            <w:tcW w:w="975" w:type="dxa"/>
            <w:tcBorders>
              <w:top w:val="nil"/>
              <w:left w:val="nil"/>
              <w:bottom w:val="single" w:sz="4" w:space="0" w:color="auto"/>
              <w:right w:val="single" w:sz="4" w:space="0" w:color="auto"/>
            </w:tcBorders>
            <w:noWrap/>
            <w:vAlign w:val="bottom"/>
          </w:tcPr>
          <w:p w:rsidR="00CE3818" w:rsidRPr="00CF138A" w:rsidRDefault="00CE3818" w:rsidP="003C3FC8">
            <w:pPr>
              <w:widowControl w:val="0"/>
              <w:jc w:val="center"/>
            </w:pPr>
            <w:r w:rsidRPr="00CF138A">
              <w:t>5</w:t>
            </w:r>
          </w:p>
        </w:tc>
        <w:tc>
          <w:tcPr>
            <w:tcW w:w="1628" w:type="dxa"/>
            <w:tcBorders>
              <w:top w:val="nil"/>
              <w:left w:val="nil"/>
              <w:bottom w:val="single" w:sz="4" w:space="0" w:color="auto"/>
              <w:right w:val="single" w:sz="8" w:space="0" w:color="auto"/>
            </w:tcBorders>
            <w:noWrap/>
            <w:vAlign w:val="bottom"/>
          </w:tcPr>
          <w:p w:rsidR="00CE3818" w:rsidRPr="00CF138A" w:rsidRDefault="00CE3818" w:rsidP="003C3FC8">
            <w:pPr>
              <w:widowControl w:val="0"/>
              <w:jc w:val="center"/>
            </w:pPr>
            <w:r w:rsidRPr="00CF138A">
              <w:t>6</w:t>
            </w:r>
          </w:p>
        </w:tc>
      </w:tr>
      <w:tr w:rsidR="00CE3818" w:rsidRPr="00CF138A">
        <w:trPr>
          <w:trHeight w:val="193"/>
          <w:jc w:val="center"/>
        </w:trPr>
        <w:tc>
          <w:tcPr>
            <w:tcW w:w="566" w:type="dxa"/>
            <w:tcBorders>
              <w:top w:val="nil"/>
              <w:left w:val="single" w:sz="8" w:space="0" w:color="auto"/>
              <w:bottom w:val="single" w:sz="4" w:space="0" w:color="auto"/>
              <w:right w:val="single" w:sz="4" w:space="0" w:color="auto"/>
            </w:tcBorders>
            <w:noWrap/>
            <w:vAlign w:val="center"/>
          </w:tcPr>
          <w:p w:rsidR="00CE3818" w:rsidRPr="00CF138A" w:rsidRDefault="00CE3818" w:rsidP="003C3FC8">
            <w:pPr>
              <w:widowControl w:val="0"/>
              <w:jc w:val="center"/>
            </w:pPr>
            <w:r w:rsidRPr="00CF138A">
              <w:t>1</w:t>
            </w:r>
          </w:p>
        </w:tc>
        <w:tc>
          <w:tcPr>
            <w:tcW w:w="3844" w:type="dxa"/>
            <w:tcBorders>
              <w:top w:val="nil"/>
              <w:left w:val="nil"/>
              <w:bottom w:val="single" w:sz="4" w:space="0" w:color="auto"/>
              <w:right w:val="single" w:sz="4" w:space="0" w:color="auto"/>
            </w:tcBorders>
            <w:noWrap/>
            <w:vAlign w:val="bottom"/>
          </w:tcPr>
          <w:p w:rsidR="00CE3818" w:rsidRPr="00CF138A" w:rsidRDefault="00CE3818" w:rsidP="003C3FC8">
            <w:pPr>
              <w:widowControl w:val="0"/>
            </w:pPr>
            <w:r w:rsidRPr="00CF138A">
              <w:t>Коэффициент рентабельности продаж</w:t>
            </w:r>
          </w:p>
        </w:tc>
        <w:tc>
          <w:tcPr>
            <w:tcW w:w="1198" w:type="dxa"/>
            <w:tcBorders>
              <w:top w:val="nil"/>
              <w:left w:val="nil"/>
              <w:bottom w:val="single" w:sz="4" w:space="0" w:color="auto"/>
              <w:right w:val="single" w:sz="4" w:space="0" w:color="auto"/>
            </w:tcBorders>
            <w:noWrap/>
            <w:vAlign w:val="bottom"/>
          </w:tcPr>
          <w:p w:rsidR="00CE3818" w:rsidRPr="00CF138A" w:rsidRDefault="00CE3818" w:rsidP="003C3FC8">
            <w:pPr>
              <w:jc w:val="center"/>
            </w:pPr>
            <w:r w:rsidRPr="00CF138A">
              <w:t>0,709</w:t>
            </w:r>
          </w:p>
        </w:tc>
        <w:tc>
          <w:tcPr>
            <w:tcW w:w="1179" w:type="dxa"/>
            <w:tcBorders>
              <w:top w:val="nil"/>
              <w:left w:val="nil"/>
              <w:bottom w:val="single" w:sz="4" w:space="0" w:color="auto"/>
              <w:right w:val="single" w:sz="4" w:space="0" w:color="auto"/>
            </w:tcBorders>
            <w:noWrap/>
            <w:vAlign w:val="bottom"/>
          </w:tcPr>
          <w:p w:rsidR="00CE3818" w:rsidRPr="00CF138A" w:rsidRDefault="00CE3818" w:rsidP="003C3FC8">
            <w:pPr>
              <w:jc w:val="center"/>
            </w:pPr>
            <w:r w:rsidRPr="00CF138A">
              <w:t>0,694</w:t>
            </w:r>
          </w:p>
        </w:tc>
        <w:tc>
          <w:tcPr>
            <w:tcW w:w="975" w:type="dxa"/>
            <w:tcBorders>
              <w:top w:val="nil"/>
              <w:left w:val="nil"/>
              <w:bottom w:val="single" w:sz="4" w:space="0" w:color="auto"/>
              <w:right w:val="single" w:sz="4" w:space="0" w:color="auto"/>
            </w:tcBorders>
            <w:noWrap/>
            <w:vAlign w:val="bottom"/>
          </w:tcPr>
          <w:p w:rsidR="00CE3818" w:rsidRPr="00CF138A" w:rsidRDefault="00CE3818" w:rsidP="003C3FC8">
            <w:pPr>
              <w:jc w:val="center"/>
            </w:pPr>
            <w:r w:rsidRPr="00CF138A">
              <w:t>1</w:t>
            </w:r>
          </w:p>
        </w:tc>
        <w:tc>
          <w:tcPr>
            <w:tcW w:w="1628" w:type="dxa"/>
            <w:tcBorders>
              <w:top w:val="nil"/>
              <w:left w:val="nil"/>
              <w:bottom w:val="single" w:sz="4" w:space="0" w:color="auto"/>
              <w:right w:val="single" w:sz="8" w:space="0" w:color="auto"/>
            </w:tcBorders>
            <w:noWrap/>
            <w:vAlign w:val="bottom"/>
          </w:tcPr>
          <w:p w:rsidR="00CE3818" w:rsidRPr="00CF138A" w:rsidRDefault="00CE3818" w:rsidP="003C3FC8">
            <w:pPr>
              <w:jc w:val="center"/>
            </w:pPr>
            <w:r w:rsidRPr="00CF138A">
              <w:t>3</w:t>
            </w:r>
          </w:p>
        </w:tc>
      </w:tr>
      <w:tr w:rsidR="00CE3818" w:rsidRPr="00CF138A">
        <w:trPr>
          <w:trHeight w:val="178"/>
          <w:jc w:val="center"/>
        </w:trPr>
        <w:tc>
          <w:tcPr>
            <w:tcW w:w="566" w:type="dxa"/>
            <w:tcBorders>
              <w:top w:val="nil"/>
              <w:left w:val="single" w:sz="8" w:space="0" w:color="auto"/>
              <w:bottom w:val="single" w:sz="4" w:space="0" w:color="auto"/>
              <w:right w:val="single" w:sz="4" w:space="0" w:color="auto"/>
            </w:tcBorders>
            <w:noWrap/>
            <w:vAlign w:val="center"/>
          </w:tcPr>
          <w:p w:rsidR="00CE3818" w:rsidRPr="00CF138A" w:rsidRDefault="00CE3818" w:rsidP="003C3FC8">
            <w:pPr>
              <w:widowControl w:val="0"/>
              <w:jc w:val="center"/>
            </w:pPr>
            <w:r w:rsidRPr="00CF138A">
              <w:t>2</w:t>
            </w:r>
          </w:p>
        </w:tc>
        <w:tc>
          <w:tcPr>
            <w:tcW w:w="3844" w:type="dxa"/>
            <w:tcBorders>
              <w:top w:val="nil"/>
              <w:left w:val="nil"/>
              <w:bottom w:val="single" w:sz="4" w:space="0" w:color="auto"/>
              <w:right w:val="single" w:sz="4" w:space="0" w:color="auto"/>
            </w:tcBorders>
            <w:noWrap/>
            <w:vAlign w:val="bottom"/>
          </w:tcPr>
          <w:p w:rsidR="00CE3818" w:rsidRPr="00CF138A" w:rsidRDefault="00CE3818" w:rsidP="003C3FC8">
            <w:pPr>
              <w:widowControl w:val="0"/>
            </w:pPr>
            <w:r w:rsidRPr="00CF138A">
              <w:t>Коэффициент рентабельности активов</w:t>
            </w:r>
          </w:p>
        </w:tc>
        <w:tc>
          <w:tcPr>
            <w:tcW w:w="1198" w:type="dxa"/>
            <w:tcBorders>
              <w:top w:val="nil"/>
              <w:left w:val="nil"/>
              <w:bottom w:val="single" w:sz="4" w:space="0" w:color="auto"/>
              <w:right w:val="single" w:sz="4" w:space="0" w:color="auto"/>
            </w:tcBorders>
            <w:noWrap/>
            <w:vAlign w:val="bottom"/>
          </w:tcPr>
          <w:p w:rsidR="00CE3818" w:rsidRPr="00CF138A" w:rsidRDefault="00CE3818" w:rsidP="003C3FC8">
            <w:pPr>
              <w:jc w:val="center"/>
            </w:pPr>
            <w:r w:rsidRPr="00CF138A">
              <w:t>0,788</w:t>
            </w:r>
          </w:p>
        </w:tc>
        <w:tc>
          <w:tcPr>
            <w:tcW w:w="1179" w:type="dxa"/>
            <w:tcBorders>
              <w:top w:val="nil"/>
              <w:left w:val="nil"/>
              <w:bottom w:val="single" w:sz="4" w:space="0" w:color="auto"/>
              <w:right w:val="single" w:sz="4" w:space="0" w:color="auto"/>
            </w:tcBorders>
            <w:noWrap/>
            <w:vAlign w:val="bottom"/>
          </w:tcPr>
          <w:p w:rsidR="00CE3818" w:rsidRPr="00CF138A" w:rsidRDefault="00CE3818" w:rsidP="003C3FC8">
            <w:pPr>
              <w:jc w:val="center"/>
            </w:pPr>
            <w:r w:rsidRPr="00CF138A">
              <w:t>0,99</w:t>
            </w:r>
          </w:p>
        </w:tc>
        <w:tc>
          <w:tcPr>
            <w:tcW w:w="975" w:type="dxa"/>
            <w:tcBorders>
              <w:top w:val="nil"/>
              <w:left w:val="nil"/>
              <w:bottom w:val="single" w:sz="4" w:space="0" w:color="auto"/>
              <w:right w:val="single" w:sz="4" w:space="0" w:color="auto"/>
            </w:tcBorders>
            <w:noWrap/>
            <w:vAlign w:val="bottom"/>
          </w:tcPr>
          <w:p w:rsidR="00CE3818" w:rsidRPr="00CF138A" w:rsidRDefault="00CE3818" w:rsidP="003C3FC8">
            <w:pPr>
              <w:jc w:val="center"/>
            </w:pPr>
            <w:r w:rsidRPr="00CF138A">
              <w:t>1</w:t>
            </w:r>
          </w:p>
        </w:tc>
        <w:tc>
          <w:tcPr>
            <w:tcW w:w="1628" w:type="dxa"/>
            <w:tcBorders>
              <w:top w:val="nil"/>
              <w:left w:val="nil"/>
              <w:bottom w:val="single" w:sz="4" w:space="0" w:color="auto"/>
              <w:right w:val="single" w:sz="8" w:space="0" w:color="auto"/>
            </w:tcBorders>
            <w:noWrap/>
            <w:vAlign w:val="bottom"/>
          </w:tcPr>
          <w:p w:rsidR="00CE3818" w:rsidRPr="00CF138A" w:rsidRDefault="00CE3818" w:rsidP="003C3FC8">
            <w:pPr>
              <w:jc w:val="center"/>
            </w:pPr>
            <w:r w:rsidRPr="00CF138A">
              <w:t>1,8</w:t>
            </w:r>
          </w:p>
        </w:tc>
      </w:tr>
      <w:tr w:rsidR="00CE3818" w:rsidRPr="00CF138A">
        <w:trPr>
          <w:trHeight w:val="162"/>
          <w:jc w:val="center"/>
        </w:trPr>
        <w:tc>
          <w:tcPr>
            <w:tcW w:w="566" w:type="dxa"/>
            <w:tcBorders>
              <w:top w:val="nil"/>
              <w:left w:val="single" w:sz="8" w:space="0" w:color="auto"/>
              <w:bottom w:val="single" w:sz="4" w:space="0" w:color="auto"/>
              <w:right w:val="single" w:sz="4" w:space="0" w:color="auto"/>
            </w:tcBorders>
            <w:noWrap/>
            <w:vAlign w:val="center"/>
          </w:tcPr>
          <w:p w:rsidR="00CE3818" w:rsidRPr="00CF138A" w:rsidRDefault="00CE3818" w:rsidP="003C3FC8">
            <w:pPr>
              <w:widowControl w:val="0"/>
              <w:jc w:val="center"/>
            </w:pPr>
            <w:r w:rsidRPr="00CF138A">
              <w:t>3</w:t>
            </w:r>
          </w:p>
        </w:tc>
        <w:tc>
          <w:tcPr>
            <w:tcW w:w="3844" w:type="dxa"/>
            <w:tcBorders>
              <w:top w:val="nil"/>
              <w:left w:val="nil"/>
              <w:bottom w:val="single" w:sz="4" w:space="0" w:color="auto"/>
              <w:right w:val="single" w:sz="4" w:space="0" w:color="auto"/>
            </w:tcBorders>
            <w:noWrap/>
            <w:vAlign w:val="bottom"/>
          </w:tcPr>
          <w:p w:rsidR="00CE3818" w:rsidRPr="00CF138A" w:rsidRDefault="00CE3818" w:rsidP="003C3FC8">
            <w:pPr>
              <w:widowControl w:val="0"/>
            </w:pPr>
            <w:r w:rsidRPr="00CF138A">
              <w:t>Коэффициент рентабельности собственного капитала</w:t>
            </w:r>
          </w:p>
        </w:tc>
        <w:tc>
          <w:tcPr>
            <w:tcW w:w="1198" w:type="dxa"/>
            <w:tcBorders>
              <w:top w:val="nil"/>
              <w:left w:val="nil"/>
              <w:bottom w:val="single" w:sz="4" w:space="0" w:color="auto"/>
              <w:right w:val="single" w:sz="4" w:space="0" w:color="auto"/>
            </w:tcBorders>
            <w:noWrap/>
            <w:vAlign w:val="bottom"/>
          </w:tcPr>
          <w:p w:rsidR="00CE3818" w:rsidRPr="00CF138A" w:rsidRDefault="00CE3818" w:rsidP="003C3FC8">
            <w:pPr>
              <w:jc w:val="center"/>
            </w:pPr>
            <w:r w:rsidRPr="00CF138A">
              <w:t>0,151</w:t>
            </w:r>
          </w:p>
        </w:tc>
        <w:tc>
          <w:tcPr>
            <w:tcW w:w="1179" w:type="dxa"/>
            <w:tcBorders>
              <w:top w:val="nil"/>
              <w:left w:val="nil"/>
              <w:bottom w:val="single" w:sz="4" w:space="0" w:color="auto"/>
              <w:right w:val="single" w:sz="4" w:space="0" w:color="auto"/>
            </w:tcBorders>
            <w:noWrap/>
            <w:vAlign w:val="bottom"/>
          </w:tcPr>
          <w:p w:rsidR="00CE3818" w:rsidRPr="00CF138A" w:rsidRDefault="00CE3818" w:rsidP="003C3FC8">
            <w:pPr>
              <w:jc w:val="center"/>
            </w:pPr>
            <w:r w:rsidRPr="00CF138A">
              <w:t>0,195</w:t>
            </w:r>
          </w:p>
        </w:tc>
        <w:tc>
          <w:tcPr>
            <w:tcW w:w="975" w:type="dxa"/>
            <w:tcBorders>
              <w:top w:val="nil"/>
              <w:left w:val="nil"/>
              <w:bottom w:val="single" w:sz="4" w:space="0" w:color="auto"/>
              <w:right w:val="single" w:sz="4" w:space="0" w:color="auto"/>
            </w:tcBorders>
            <w:noWrap/>
            <w:vAlign w:val="bottom"/>
          </w:tcPr>
          <w:p w:rsidR="00CE3818" w:rsidRPr="00CF138A" w:rsidRDefault="00CE3818" w:rsidP="003C3FC8">
            <w:pPr>
              <w:jc w:val="center"/>
            </w:pPr>
            <w:r w:rsidRPr="00CF138A">
              <w:t>1</w:t>
            </w:r>
          </w:p>
        </w:tc>
        <w:tc>
          <w:tcPr>
            <w:tcW w:w="1628" w:type="dxa"/>
            <w:tcBorders>
              <w:top w:val="nil"/>
              <w:left w:val="nil"/>
              <w:bottom w:val="single" w:sz="4" w:space="0" w:color="auto"/>
              <w:right w:val="single" w:sz="8" w:space="0" w:color="auto"/>
            </w:tcBorders>
            <w:noWrap/>
            <w:vAlign w:val="bottom"/>
          </w:tcPr>
          <w:p w:rsidR="00CE3818" w:rsidRPr="00CF138A" w:rsidRDefault="00CE3818" w:rsidP="003C3FC8">
            <w:pPr>
              <w:jc w:val="center"/>
            </w:pPr>
            <w:r w:rsidRPr="00CF138A">
              <w:t>1,4</w:t>
            </w:r>
          </w:p>
        </w:tc>
      </w:tr>
      <w:tr w:rsidR="00CE3818" w:rsidRPr="00CF138A">
        <w:trPr>
          <w:trHeight w:val="146"/>
          <w:jc w:val="center"/>
        </w:trPr>
        <w:tc>
          <w:tcPr>
            <w:tcW w:w="566" w:type="dxa"/>
            <w:tcBorders>
              <w:top w:val="nil"/>
              <w:left w:val="single" w:sz="8" w:space="0" w:color="auto"/>
              <w:bottom w:val="single" w:sz="4" w:space="0" w:color="auto"/>
              <w:right w:val="single" w:sz="4" w:space="0" w:color="auto"/>
            </w:tcBorders>
            <w:noWrap/>
            <w:vAlign w:val="center"/>
          </w:tcPr>
          <w:p w:rsidR="00CE3818" w:rsidRPr="00CF138A" w:rsidRDefault="00CE3818" w:rsidP="003C3FC8">
            <w:pPr>
              <w:widowControl w:val="0"/>
              <w:jc w:val="center"/>
            </w:pPr>
            <w:r w:rsidRPr="00CF138A">
              <w:t>4</w:t>
            </w:r>
          </w:p>
        </w:tc>
        <w:tc>
          <w:tcPr>
            <w:tcW w:w="3844" w:type="dxa"/>
            <w:tcBorders>
              <w:top w:val="nil"/>
              <w:left w:val="nil"/>
              <w:bottom w:val="single" w:sz="4" w:space="0" w:color="auto"/>
              <w:right w:val="single" w:sz="4" w:space="0" w:color="auto"/>
            </w:tcBorders>
            <w:noWrap/>
            <w:vAlign w:val="bottom"/>
          </w:tcPr>
          <w:p w:rsidR="00CE3818" w:rsidRPr="00CF138A" w:rsidRDefault="00CE3818" w:rsidP="003C3FC8">
            <w:pPr>
              <w:widowControl w:val="0"/>
            </w:pPr>
            <w:r w:rsidRPr="00CF138A">
              <w:t>Коэффициент рентабельности доходов</w:t>
            </w:r>
          </w:p>
        </w:tc>
        <w:tc>
          <w:tcPr>
            <w:tcW w:w="1198" w:type="dxa"/>
            <w:tcBorders>
              <w:top w:val="nil"/>
              <w:left w:val="nil"/>
              <w:bottom w:val="single" w:sz="4" w:space="0" w:color="auto"/>
              <w:right w:val="single" w:sz="4" w:space="0" w:color="auto"/>
            </w:tcBorders>
            <w:noWrap/>
            <w:vAlign w:val="bottom"/>
          </w:tcPr>
          <w:p w:rsidR="00CE3818" w:rsidRPr="00CF138A" w:rsidRDefault="00CE3818" w:rsidP="003C3FC8">
            <w:pPr>
              <w:jc w:val="center"/>
            </w:pPr>
            <w:r w:rsidRPr="00CF138A">
              <w:t>1</w:t>
            </w:r>
          </w:p>
        </w:tc>
        <w:tc>
          <w:tcPr>
            <w:tcW w:w="1179" w:type="dxa"/>
            <w:tcBorders>
              <w:top w:val="nil"/>
              <w:left w:val="nil"/>
              <w:bottom w:val="single" w:sz="4" w:space="0" w:color="auto"/>
              <w:right w:val="single" w:sz="4" w:space="0" w:color="auto"/>
            </w:tcBorders>
            <w:noWrap/>
            <w:vAlign w:val="bottom"/>
          </w:tcPr>
          <w:p w:rsidR="00CE3818" w:rsidRPr="00CF138A" w:rsidRDefault="00CE3818" w:rsidP="003C3FC8">
            <w:pPr>
              <w:jc w:val="center"/>
            </w:pPr>
            <w:r w:rsidRPr="00CF138A">
              <w:t>0,73</w:t>
            </w:r>
          </w:p>
        </w:tc>
        <w:tc>
          <w:tcPr>
            <w:tcW w:w="975" w:type="dxa"/>
            <w:tcBorders>
              <w:top w:val="nil"/>
              <w:left w:val="nil"/>
              <w:bottom w:val="single" w:sz="4" w:space="0" w:color="auto"/>
              <w:right w:val="single" w:sz="4" w:space="0" w:color="auto"/>
            </w:tcBorders>
            <w:noWrap/>
            <w:vAlign w:val="bottom"/>
          </w:tcPr>
          <w:p w:rsidR="00CE3818" w:rsidRPr="00CF138A" w:rsidRDefault="00CE3818" w:rsidP="003C3FC8">
            <w:pPr>
              <w:jc w:val="center"/>
            </w:pPr>
            <w:r w:rsidRPr="00CF138A">
              <w:t>1</w:t>
            </w:r>
          </w:p>
        </w:tc>
        <w:tc>
          <w:tcPr>
            <w:tcW w:w="1628" w:type="dxa"/>
            <w:tcBorders>
              <w:top w:val="nil"/>
              <w:left w:val="nil"/>
              <w:bottom w:val="single" w:sz="4" w:space="0" w:color="auto"/>
              <w:right w:val="single" w:sz="8" w:space="0" w:color="auto"/>
            </w:tcBorders>
            <w:noWrap/>
            <w:vAlign w:val="bottom"/>
          </w:tcPr>
          <w:p w:rsidR="00CE3818" w:rsidRPr="00CF138A" w:rsidRDefault="00CE3818" w:rsidP="003C3FC8">
            <w:pPr>
              <w:jc w:val="center"/>
            </w:pPr>
            <w:r w:rsidRPr="00CF138A">
              <w:t>2</w:t>
            </w:r>
          </w:p>
        </w:tc>
      </w:tr>
      <w:tr w:rsidR="00CE3818" w:rsidRPr="00CF138A">
        <w:trPr>
          <w:trHeight w:val="70"/>
          <w:jc w:val="center"/>
        </w:trPr>
        <w:tc>
          <w:tcPr>
            <w:tcW w:w="566" w:type="dxa"/>
            <w:tcBorders>
              <w:top w:val="nil"/>
              <w:left w:val="single" w:sz="8" w:space="0" w:color="auto"/>
              <w:bottom w:val="single" w:sz="4" w:space="0" w:color="auto"/>
              <w:right w:val="single" w:sz="4" w:space="0" w:color="auto"/>
            </w:tcBorders>
            <w:noWrap/>
            <w:vAlign w:val="center"/>
          </w:tcPr>
          <w:p w:rsidR="00CE3818" w:rsidRPr="00CF138A" w:rsidRDefault="00CE3818" w:rsidP="003C3FC8">
            <w:pPr>
              <w:widowControl w:val="0"/>
              <w:jc w:val="center"/>
            </w:pPr>
            <w:r w:rsidRPr="00CF138A">
              <w:t>5</w:t>
            </w:r>
          </w:p>
        </w:tc>
        <w:tc>
          <w:tcPr>
            <w:tcW w:w="3844" w:type="dxa"/>
            <w:tcBorders>
              <w:top w:val="nil"/>
              <w:left w:val="nil"/>
              <w:bottom w:val="single" w:sz="4" w:space="0" w:color="auto"/>
              <w:right w:val="single" w:sz="4" w:space="0" w:color="auto"/>
            </w:tcBorders>
            <w:noWrap/>
            <w:vAlign w:val="bottom"/>
          </w:tcPr>
          <w:p w:rsidR="00CE3818" w:rsidRPr="00CF138A" w:rsidRDefault="00CE3818" w:rsidP="003C3FC8">
            <w:pPr>
              <w:widowControl w:val="0"/>
            </w:pPr>
            <w:r w:rsidRPr="00CF138A">
              <w:t>Коэффициент рентабельности расходов</w:t>
            </w:r>
          </w:p>
        </w:tc>
        <w:tc>
          <w:tcPr>
            <w:tcW w:w="1198" w:type="dxa"/>
            <w:tcBorders>
              <w:top w:val="nil"/>
              <w:left w:val="nil"/>
              <w:bottom w:val="single" w:sz="4" w:space="0" w:color="auto"/>
              <w:right w:val="single" w:sz="4" w:space="0" w:color="auto"/>
            </w:tcBorders>
            <w:noWrap/>
            <w:vAlign w:val="bottom"/>
          </w:tcPr>
          <w:p w:rsidR="00CE3818" w:rsidRPr="00CF138A" w:rsidRDefault="00CE3818" w:rsidP="003C3FC8">
            <w:pPr>
              <w:jc w:val="center"/>
            </w:pPr>
            <w:r w:rsidRPr="00CF138A">
              <w:t>0,822</w:t>
            </w:r>
          </w:p>
        </w:tc>
        <w:tc>
          <w:tcPr>
            <w:tcW w:w="1179" w:type="dxa"/>
            <w:tcBorders>
              <w:top w:val="nil"/>
              <w:left w:val="nil"/>
              <w:bottom w:val="single" w:sz="4" w:space="0" w:color="auto"/>
              <w:right w:val="single" w:sz="4" w:space="0" w:color="auto"/>
            </w:tcBorders>
            <w:noWrap/>
            <w:vAlign w:val="bottom"/>
          </w:tcPr>
          <w:p w:rsidR="00CE3818" w:rsidRPr="00CF138A" w:rsidRDefault="00CE3818" w:rsidP="003C3FC8">
            <w:pPr>
              <w:jc w:val="center"/>
            </w:pPr>
            <w:r w:rsidRPr="00CF138A">
              <w:t>0,424</w:t>
            </w:r>
          </w:p>
        </w:tc>
        <w:tc>
          <w:tcPr>
            <w:tcW w:w="975" w:type="dxa"/>
            <w:tcBorders>
              <w:top w:val="nil"/>
              <w:left w:val="nil"/>
              <w:bottom w:val="single" w:sz="4" w:space="0" w:color="auto"/>
              <w:right w:val="single" w:sz="4" w:space="0" w:color="auto"/>
            </w:tcBorders>
            <w:noWrap/>
            <w:vAlign w:val="bottom"/>
          </w:tcPr>
          <w:p w:rsidR="00CE3818" w:rsidRPr="00CF138A" w:rsidRDefault="00CE3818" w:rsidP="003C3FC8">
            <w:pPr>
              <w:jc w:val="center"/>
            </w:pPr>
            <w:r w:rsidRPr="00CF138A">
              <w:t>1</w:t>
            </w:r>
          </w:p>
        </w:tc>
        <w:tc>
          <w:tcPr>
            <w:tcW w:w="1628" w:type="dxa"/>
            <w:tcBorders>
              <w:top w:val="nil"/>
              <w:left w:val="nil"/>
              <w:bottom w:val="single" w:sz="4" w:space="0" w:color="auto"/>
              <w:right w:val="single" w:sz="8" w:space="0" w:color="auto"/>
            </w:tcBorders>
            <w:noWrap/>
            <w:vAlign w:val="bottom"/>
          </w:tcPr>
          <w:p w:rsidR="00CE3818" w:rsidRPr="00CF138A" w:rsidRDefault="00CE3818" w:rsidP="003C3FC8">
            <w:pPr>
              <w:jc w:val="center"/>
            </w:pPr>
            <w:r w:rsidRPr="00CF138A">
              <w:t>1,6</w:t>
            </w:r>
          </w:p>
        </w:tc>
      </w:tr>
      <w:tr w:rsidR="00CE3818" w:rsidRPr="00CF138A">
        <w:trPr>
          <w:trHeight w:val="70"/>
          <w:jc w:val="center"/>
        </w:trPr>
        <w:tc>
          <w:tcPr>
            <w:tcW w:w="566" w:type="dxa"/>
            <w:tcBorders>
              <w:top w:val="nil"/>
              <w:left w:val="single" w:sz="8" w:space="0" w:color="auto"/>
              <w:bottom w:val="single" w:sz="4" w:space="0" w:color="auto"/>
              <w:right w:val="single" w:sz="4" w:space="0" w:color="auto"/>
            </w:tcBorders>
            <w:noWrap/>
            <w:vAlign w:val="center"/>
          </w:tcPr>
          <w:p w:rsidR="00CE3818" w:rsidRPr="00CF138A" w:rsidRDefault="00CE3818" w:rsidP="003C3FC8">
            <w:pPr>
              <w:widowControl w:val="0"/>
              <w:jc w:val="center"/>
            </w:pPr>
            <w:r w:rsidRPr="00CF138A">
              <w:t>6</w:t>
            </w:r>
          </w:p>
        </w:tc>
        <w:tc>
          <w:tcPr>
            <w:tcW w:w="3844" w:type="dxa"/>
            <w:tcBorders>
              <w:top w:val="nil"/>
              <w:left w:val="nil"/>
              <w:bottom w:val="single" w:sz="4" w:space="0" w:color="auto"/>
              <w:right w:val="single" w:sz="4" w:space="0" w:color="auto"/>
            </w:tcBorders>
            <w:noWrap/>
            <w:vAlign w:val="bottom"/>
          </w:tcPr>
          <w:p w:rsidR="00CE3818" w:rsidRPr="00CF138A" w:rsidRDefault="00CE3818" w:rsidP="003C3FC8">
            <w:pPr>
              <w:widowControl w:val="0"/>
            </w:pPr>
            <w:r w:rsidRPr="00CF138A">
              <w:t>Коэффициент финансовой зависимости</w:t>
            </w:r>
          </w:p>
        </w:tc>
        <w:tc>
          <w:tcPr>
            <w:tcW w:w="1198" w:type="dxa"/>
            <w:tcBorders>
              <w:top w:val="nil"/>
              <w:left w:val="nil"/>
              <w:bottom w:val="single" w:sz="4" w:space="0" w:color="auto"/>
              <w:right w:val="single" w:sz="4" w:space="0" w:color="auto"/>
            </w:tcBorders>
            <w:noWrap/>
            <w:vAlign w:val="bottom"/>
          </w:tcPr>
          <w:p w:rsidR="00CE3818" w:rsidRPr="00CF138A" w:rsidRDefault="00CE3818" w:rsidP="003C3FC8">
            <w:pPr>
              <w:jc w:val="center"/>
            </w:pPr>
            <w:r w:rsidRPr="00CF138A">
              <w:t>1</w:t>
            </w:r>
          </w:p>
        </w:tc>
        <w:tc>
          <w:tcPr>
            <w:tcW w:w="1179" w:type="dxa"/>
            <w:tcBorders>
              <w:top w:val="nil"/>
              <w:left w:val="nil"/>
              <w:bottom w:val="single" w:sz="4" w:space="0" w:color="auto"/>
              <w:right w:val="single" w:sz="4" w:space="0" w:color="auto"/>
            </w:tcBorders>
            <w:noWrap/>
            <w:vAlign w:val="bottom"/>
          </w:tcPr>
          <w:p w:rsidR="00CE3818" w:rsidRPr="00CF138A" w:rsidRDefault="00CE3818" w:rsidP="003C3FC8">
            <w:pPr>
              <w:jc w:val="center"/>
            </w:pPr>
            <w:r w:rsidRPr="00CF138A">
              <w:t>0,797</w:t>
            </w:r>
          </w:p>
        </w:tc>
        <w:tc>
          <w:tcPr>
            <w:tcW w:w="975" w:type="dxa"/>
            <w:tcBorders>
              <w:top w:val="nil"/>
              <w:left w:val="nil"/>
              <w:bottom w:val="single" w:sz="4" w:space="0" w:color="auto"/>
              <w:right w:val="single" w:sz="4" w:space="0" w:color="auto"/>
            </w:tcBorders>
            <w:noWrap/>
            <w:vAlign w:val="bottom"/>
          </w:tcPr>
          <w:p w:rsidR="00CE3818" w:rsidRPr="00CF138A" w:rsidRDefault="00CE3818" w:rsidP="003C3FC8">
            <w:pPr>
              <w:jc w:val="center"/>
            </w:pPr>
            <w:r w:rsidRPr="00CF138A">
              <w:t>0,288</w:t>
            </w:r>
          </w:p>
        </w:tc>
        <w:tc>
          <w:tcPr>
            <w:tcW w:w="1628" w:type="dxa"/>
            <w:tcBorders>
              <w:top w:val="nil"/>
              <w:left w:val="nil"/>
              <w:bottom w:val="single" w:sz="4" w:space="0" w:color="auto"/>
              <w:right w:val="single" w:sz="8" w:space="0" w:color="auto"/>
            </w:tcBorders>
            <w:noWrap/>
            <w:vAlign w:val="bottom"/>
          </w:tcPr>
          <w:p w:rsidR="00CE3818" w:rsidRPr="00CF138A" w:rsidRDefault="00CE3818" w:rsidP="003C3FC8">
            <w:pPr>
              <w:jc w:val="center"/>
            </w:pPr>
            <w:r w:rsidRPr="00CF138A">
              <w:t>1,5</w:t>
            </w:r>
          </w:p>
        </w:tc>
      </w:tr>
      <w:tr w:rsidR="00CE3818" w:rsidRPr="00CF138A">
        <w:trPr>
          <w:trHeight w:val="70"/>
          <w:jc w:val="center"/>
        </w:trPr>
        <w:tc>
          <w:tcPr>
            <w:tcW w:w="566" w:type="dxa"/>
            <w:tcBorders>
              <w:top w:val="nil"/>
              <w:left w:val="single" w:sz="8" w:space="0" w:color="auto"/>
              <w:bottom w:val="single" w:sz="4" w:space="0" w:color="auto"/>
              <w:right w:val="single" w:sz="4" w:space="0" w:color="auto"/>
            </w:tcBorders>
            <w:noWrap/>
            <w:vAlign w:val="center"/>
          </w:tcPr>
          <w:p w:rsidR="00CE3818" w:rsidRPr="00CF138A" w:rsidRDefault="00CE3818" w:rsidP="003C3FC8">
            <w:pPr>
              <w:widowControl w:val="0"/>
              <w:jc w:val="center"/>
            </w:pPr>
          </w:p>
        </w:tc>
        <w:tc>
          <w:tcPr>
            <w:tcW w:w="3844" w:type="dxa"/>
            <w:tcBorders>
              <w:top w:val="nil"/>
              <w:left w:val="nil"/>
              <w:bottom w:val="single" w:sz="4" w:space="0" w:color="auto"/>
              <w:right w:val="single" w:sz="4" w:space="0" w:color="auto"/>
            </w:tcBorders>
            <w:noWrap/>
            <w:vAlign w:val="bottom"/>
          </w:tcPr>
          <w:p w:rsidR="00CE3818" w:rsidRPr="00CF138A" w:rsidRDefault="00CE3818" w:rsidP="003C3FC8">
            <w:pPr>
              <w:widowControl w:val="0"/>
            </w:pPr>
            <w:r w:rsidRPr="00CF138A">
              <w:t>Итого (∑ стр. 1, 2, 3, 4, 5, 6)</w:t>
            </w:r>
          </w:p>
        </w:tc>
        <w:tc>
          <w:tcPr>
            <w:tcW w:w="1198" w:type="dxa"/>
            <w:tcBorders>
              <w:top w:val="nil"/>
              <w:left w:val="nil"/>
              <w:bottom w:val="single" w:sz="4" w:space="0" w:color="auto"/>
              <w:right w:val="single" w:sz="4" w:space="0" w:color="auto"/>
            </w:tcBorders>
            <w:noWrap/>
            <w:vAlign w:val="bottom"/>
          </w:tcPr>
          <w:p w:rsidR="00CE3818" w:rsidRPr="00CF138A" w:rsidRDefault="00CE3818" w:rsidP="003C3FC8">
            <w:pPr>
              <w:jc w:val="center"/>
            </w:pPr>
            <w:r w:rsidRPr="00CF138A">
              <w:t>4,47</w:t>
            </w:r>
          </w:p>
        </w:tc>
        <w:tc>
          <w:tcPr>
            <w:tcW w:w="1179" w:type="dxa"/>
            <w:tcBorders>
              <w:top w:val="nil"/>
              <w:left w:val="nil"/>
              <w:bottom w:val="single" w:sz="4" w:space="0" w:color="auto"/>
              <w:right w:val="single" w:sz="4" w:space="0" w:color="auto"/>
            </w:tcBorders>
            <w:noWrap/>
            <w:vAlign w:val="bottom"/>
          </w:tcPr>
          <w:p w:rsidR="00CE3818" w:rsidRPr="00CF138A" w:rsidRDefault="00CE3818" w:rsidP="003C3FC8">
            <w:pPr>
              <w:jc w:val="center"/>
            </w:pPr>
            <w:r w:rsidRPr="00CF138A">
              <w:t>3,83</w:t>
            </w:r>
          </w:p>
        </w:tc>
        <w:tc>
          <w:tcPr>
            <w:tcW w:w="975" w:type="dxa"/>
            <w:tcBorders>
              <w:top w:val="nil"/>
              <w:left w:val="nil"/>
              <w:bottom w:val="single" w:sz="4" w:space="0" w:color="auto"/>
              <w:right w:val="single" w:sz="4" w:space="0" w:color="auto"/>
            </w:tcBorders>
            <w:noWrap/>
            <w:vAlign w:val="bottom"/>
          </w:tcPr>
          <w:p w:rsidR="00CE3818" w:rsidRPr="00CF138A" w:rsidRDefault="00CE3818" w:rsidP="003C3FC8">
            <w:pPr>
              <w:jc w:val="center"/>
            </w:pPr>
            <w:r w:rsidRPr="00CF138A">
              <w:t>8,3</w:t>
            </w:r>
          </w:p>
        </w:tc>
        <w:tc>
          <w:tcPr>
            <w:tcW w:w="1628" w:type="dxa"/>
            <w:tcBorders>
              <w:top w:val="nil"/>
              <w:left w:val="nil"/>
              <w:bottom w:val="single" w:sz="4" w:space="0" w:color="auto"/>
              <w:right w:val="single" w:sz="8" w:space="0" w:color="auto"/>
            </w:tcBorders>
            <w:noWrap/>
            <w:vAlign w:val="bottom"/>
          </w:tcPr>
          <w:p w:rsidR="00CE3818" w:rsidRPr="00CF138A" w:rsidRDefault="00CE3818" w:rsidP="003C3FC8">
            <w:pPr>
              <w:jc w:val="center"/>
            </w:pPr>
            <w:r w:rsidRPr="00CF138A">
              <w:t>Х</w:t>
            </w:r>
          </w:p>
        </w:tc>
      </w:tr>
      <w:tr w:rsidR="00CE3818" w:rsidRPr="00CF138A">
        <w:trPr>
          <w:trHeight w:val="97"/>
          <w:jc w:val="center"/>
        </w:trPr>
        <w:tc>
          <w:tcPr>
            <w:tcW w:w="566" w:type="dxa"/>
            <w:tcBorders>
              <w:top w:val="nil"/>
              <w:left w:val="single" w:sz="8" w:space="0" w:color="auto"/>
              <w:bottom w:val="single" w:sz="4" w:space="0" w:color="auto"/>
              <w:right w:val="single" w:sz="4" w:space="0" w:color="auto"/>
            </w:tcBorders>
            <w:noWrap/>
            <w:vAlign w:val="center"/>
          </w:tcPr>
          <w:p w:rsidR="00CE3818" w:rsidRPr="00CF138A" w:rsidRDefault="00CE3818" w:rsidP="003C3FC8">
            <w:pPr>
              <w:widowControl w:val="0"/>
              <w:jc w:val="center"/>
            </w:pPr>
            <w:r w:rsidRPr="00CF138A">
              <w:t>7</w:t>
            </w:r>
          </w:p>
        </w:tc>
        <w:tc>
          <w:tcPr>
            <w:tcW w:w="3844" w:type="dxa"/>
            <w:tcBorders>
              <w:top w:val="nil"/>
              <w:left w:val="nil"/>
              <w:bottom w:val="single" w:sz="4" w:space="0" w:color="auto"/>
              <w:right w:val="single" w:sz="4" w:space="0" w:color="auto"/>
            </w:tcBorders>
            <w:vAlign w:val="bottom"/>
          </w:tcPr>
          <w:p w:rsidR="00CE3818" w:rsidRPr="00CF138A" w:rsidRDefault="00CE3818" w:rsidP="003C3FC8">
            <w:pPr>
              <w:widowControl w:val="0"/>
            </w:pPr>
            <w:r w:rsidRPr="00CF138A">
              <w:t>Рейтинговая оценка с учетом степени значимости показателя</w:t>
            </w:r>
          </w:p>
        </w:tc>
        <w:tc>
          <w:tcPr>
            <w:tcW w:w="1198" w:type="dxa"/>
            <w:tcBorders>
              <w:top w:val="nil"/>
              <w:left w:val="nil"/>
              <w:bottom w:val="single" w:sz="4" w:space="0" w:color="auto"/>
              <w:right w:val="single" w:sz="4" w:space="0" w:color="auto"/>
            </w:tcBorders>
            <w:noWrap/>
            <w:vAlign w:val="bottom"/>
          </w:tcPr>
          <w:p w:rsidR="00CE3818" w:rsidRPr="00CF138A" w:rsidRDefault="00CE3818" w:rsidP="003C3FC8">
            <w:pPr>
              <w:jc w:val="center"/>
            </w:pPr>
            <w:r w:rsidRPr="00CF138A">
              <w:t>8,572</w:t>
            </w:r>
          </w:p>
        </w:tc>
        <w:tc>
          <w:tcPr>
            <w:tcW w:w="1179" w:type="dxa"/>
            <w:tcBorders>
              <w:top w:val="nil"/>
              <w:left w:val="nil"/>
              <w:bottom w:val="single" w:sz="4" w:space="0" w:color="auto"/>
              <w:right w:val="single" w:sz="4" w:space="0" w:color="auto"/>
            </w:tcBorders>
            <w:noWrap/>
            <w:vAlign w:val="bottom"/>
          </w:tcPr>
          <w:p w:rsidR="00CE3818" w:rsidRPr="00CF138A" w:rsidRDefault="00CE3818" w:rsidP="003C3FC8">
            <w:pPr>
              <w:jc w:val="center"/>
            </w:pPr>
            <w:r w:rsidRPr="00CF138A">
              <w:t>7,4709</w:t>
            </w:r>
          </w:p>
        </w:tc>
        <w:tc>
          <w:tcPr>
            <w:tcW w:w="975" w:type="dxa"/>
            <w:tcBorders>
              <w:top w:val="nil"/>
              <w:left w:val="nil"/>
              <w:bottom w:val="single" w:sz="4" w:space="0" w:color="auto"/>
              <w:right w:val="single" w:sz="4" w:space="0" w:color="auto"/>
            </w:tcBorders>
            <w:noWrap/>
            <w:vAlign w:val="bottom"/>
          </w:tcPr>
          <w:p w:rsidR="00CE3818" w:rsidRPr="00CF138A" w:rsidRDefault="00CE3818" w:rsidP="003C3FC8">
            <w:pPr>
              <w:jc w:val="center"/>
            </w:pPr>
            <w:r w:rsidRPr="00CF138A">
              <w:t>10,232</w:t>
            </w:r>
          </w:p>
        </w:tc>
        <w:tc>
          <w:tcPr>
            <w:tcW w:w="1628" w:type="dxa"/>
            <w:tcBorders>
              <w:top w:val="nil"/>
              <w:left w:val="nil"/>
              <w:bottom w:val="single" w:sz="4" w:space="0" w:color="auto"/>
              <w:right w:val="single" w:sz="8" w:space="0" w:color="auto"/>
            </w:tcBorders>
            <w:noWrap/>
            <w:vAlign w:val="bottom"/>
          </w:tcPr>
          <w:p w:rsidR="00CE3818" w:rsidRPr="00CF138A" w:rsidRDefault="00CE3818" w:rsidP="003C3FC8">
            <w:pPr>
              <w:jc w:val="center"/>
            </w:pPr>
            <w:r w:rsidRPr="00CF138A">
              <w:t>Х</w:t>
            </w:r>
          </w:p>
        </w:tc>
      </w:tr>
      <w:tr w:rsidR="00CE3818" w:rsidRPr="00CF138A">
        <w:trPr>
          <w:trHeight w:val="80"/>
          <w:jc w:val="center"/>
        </w:trPr>
        <w:tc>
          <w:tcPr>
            <w:tcW w:w="566" w:type="dxa"/>
            <w:tcBorders>
              <w:top w:val="nil"/>
              <w:left w:val="single" w:sz="8" w:space="0" w:color="auto"/>
              <w:bottom w:val="single" w:sz="8" w:space="0" w:color="auto"/>
              <w:right w:val="single" w:sz="4" w:space="0" w:color="auto"/>
            </w:tcBorders>
            <w:noWrap/>
            <w:vAlign w:val="center"/>
          </w:tcPr>
          <w:p w:rsidR="00CE3818" w:rsidRPr="00CF138A" w:rsidRDefault="00CE3818" w:rsidP="003C3FC8">
            <w:pPr>
              <w:widowControl w:val="0"/>
              <w:jc w:val="center"/>
            </w:pPr>
            <w:r w:rsidRPr="00CF138A">
              <w:t>8</w:t>
            </w:r>
          </w:p>
        </w:tc>
        <w:tc>
          <w:tcPr>
            <w:tcW w:w="3844" w:type="dxa"/>
            <w:tcBorders>
              <w:top w:val="nil"/>
              <w:left w:val="nil"/>
              <w:bottom w:val="single" w:sz="8" w:space="0" w:color="auto"/>
              <w:right w:val="single" w:sz="4" w:space="0" w:color="auto"/>
            </w:tcBorders>
            <w:noWrap/>
            <w:vAlign w:val="bottom"/>
          </w:tcPr>
          <w:p w:rsidR="00CE3818" w:rsidRPr="00CF138A" w:rsidRDefault="00CE3818" w:rsidP="003C3FC8">
            <w:pPr>
              <w:widowControl w:val="0"/>
            </w:pPr>
            <w:r w:rsidRPr="00CF138A">
              <w:t>Ранжирование мест ООО</w:t>
            </w:r>
          </w:p>
        </w:tc>
        <w:tc>
          <w:tcPr>
            <w:tcW w:w="1198" w:type="dxa"/>
            <w:tcBorders>
              <w:top w:val="nil"/>
              <w:left w:val="nil"/>
              <w:bottom w:val="single" w:sz="8" w:space="0" w:color="auto"/>
              <w:right w:val="single" w:sz="4" w:space="0" w:color="auto"/>
            </w:tcBorders>
            <w:noWrap/>
            <w:vAlign w:val="bottom"/>
          </w:tcPr>
          <w:p w:rsidR="00CE3818" w:rsidRPr="00CF138A" w:rsidRDefault="00CE3818" w:rsidP="003C3FC8">
            <w:pPr>
              <w:jc w:val="center"/>
            </w:pPr>
            <w:r w:rsidRPr="00CF138A">
              <w:t>2</w:t>
            </w:r>
          </w:p>
        </w:tc>
        <w:tc>
          <w:tcPr>
            <w:tcW w:w="1179" w:type="dxa"/>
            <w:tcBorders>
              <w:top w:val="nil"/>
              <w:left w:val="nil"/>
              <w:bottom w:val="single" w:sz="8" w:space="0" w:color="auto"/>
              <w:right w:val="single" w:sz="4" w:space="0" w:color="auto"/>
            </w:tcBorders>
            <w:noWrap/>
            <w:vAlign w:val="bottom"/>
          </w:tcPr>
          <w:p w:rsidR="00CE3818" w:rsidRPr="00CF138A" w:rsidRDefault="00CE3818" w:rsidP="003C3FC8">
            <w:pPr>
              <w:jc w:val="center"/>
            </w:pPr>
            <w:r w:rsidRPr="00CF138A">
              <w:t>3</w:t>
            </w:r>
          </w:p>
        </w:tc>
        <w:tc>
          <w:tcPr>
            <w:tcW w:w="975" w:type="dxa"/>
            <w:tcBorders>
              <w:top w:val="nil"/>
              <w:left w:val="nil"/>
              <w:bottom w:val="single" w:sz="8" w:space="0" w:color="auto"/>
              <w:right w:val="single" w:sz="4" w:space="0" w:color="auto"/>
            </w:tcBorders>
            <w:noWrap/>
            <w:vAlign w:val="bottom"/>
          </w:tcPr>
          <w:p w:rsidR="00CE3818" w:rsidRPr="00CF138A" w:rsidRDefault="00CE3818" w:rsidP="003C3FC8">
            <w:pPr>
              <w:jc w:val="center"/>
            </w:pPr>
            <w:r w:rsidRPr="00CF138A">
              <w:t>1</w:t>
            </w:r>
          </w:p>
        </w:tc>
        <w:tc>
          <w:tcPr>
            <w:tcW w:w="1628" w:type="dxa"/>
            <w:tcBorders>
              <w:top w:val="nil"/>
              <w:left w:val="nil"/>
              <w:bottom w:val="single" w:sz="8" w:space="0" w:color="auto"/>
              <w:right w:val="single" w:sz="8" w:space="0" w:color="auto"/>
            </w:tcBorders>
            <w:noWrap/>
            <w:vAlign w:val="bottom"/>
          </w:tcPr>
          <w:p w:rsidR="00CE3818" w:rsidRPr="00CF138A" w:rsidRDefault="00CE3818" w:rsidP="003C3FC8">
            <w:pPr>
              <w:jc w:val="center"/>
            </w:pPr>
            <w:r w:rsidRPr="00CF138A">
              <w:t>Х</w:t>
            </w:r>
          </w:p>
        </w:tc>
      </w:tr>
    </w:tbl>
    <w:p w:rsidR="0095673D" w:rsidRPr="00CF138A" w:rsidRDefault="0095673D" w:rsidP="003F2B0D">
      <w:pPr>
        <w:tabs>
          <w:tab w:val="left" w:pos="720"/>
        </w:tabs>
        <w:spacing w:line="360" w:lineRule="auto"/>
        <w:ind w:firstLine="720"/>
        <w:jc w:val="center"/>
        <w:rPr>
          <w:b/>
          <w:bCs/>
          <w:sz w:val="28"/>
          <w:szCs w:val="28"/>
        </w:rPr>
      </w:pPr>
    </w:p>
    <w:p w:rsidR="00CE3818" w:rsidRPr="00CF138A" w:rsidRDefault="00CE3818" w:rsidP="00CE3818">
      <w:pPr>
        <w:widowControl w:val="0"/>
        <w:spacing w:line="360" w:lineRule="auto"/>
        <w:ind w:firstLine="540"/>
        <w:jc w:val="both"/>
        <w:rPr>
          <w:sz w:val="28"/>
          <w:szCs w:val="28"/>
        </w:rPr>
      </w:pPr>
      <w:r w:rsidRPr="00CF138A">
        <w:rPr>
          <w:sz w:val="28"/>
          <w:szCs w:val="28"/>
        </w:rPr>
        <w:t xml:space="preserve">1. С учетом показателей ООО «Алмаз»: </w:t>
      </w:r>
    </w:p>
    <w:p w:rsidR="00CE3818" w:rsidRPr="00CF138A" w:rsidRDefault="00CE3818" w:rsidP="00CE3818">
      <w:pPr>
        <w:widowControl w:val="0"/>
        <w:spacing w:line="360" w:lineRule="auto"/>
        <w:ind w:firstLine="540"/>
        <w:jc w:val="both"/>
        <w:rPr>
          <w:sz w:val="28"/>
          <w:szCs w:val="28"/>
        </w:rPr>
      </w:pPr>
      <w:r w:rsidRPr="00CF138A">
        <w:rPr>
          <w:sz w:val="28"/>
          <w:szCs w:val="28"/>
          <w:lang w:val="en-US"/>
        </w:rPr>
        <w:t>R</w:t>
      </w:r>
      <w:r w:rsidRPr="00CF138A">
        <w:rPr>
          <w:position w:val="-12"/>
          <w:sz w:val="28"/>
          <w:szCs w:val="28"/>
          <w:lang w:val="en-US"/>
        </w:rPr>
        <w:object w:dxaOrig="440" w:dyaOrig="360">
          <v:shape id="_x0000_i1072" type="#_x0000_t75" style="width:21.75pt;height:18pt" o:ole="">
            <v:imagedata r:id="rId99" o:title=""/>
          </v:shape>
          <o:OLEObject Type="Embed" ProgID="Equation.3" ShapeID="_x0000_i1072" DrawAspect="Content" ObjectID="_1469858389" r:id="rId100"/>
        </w:object>
      </w:r>
      <w:r w:rsidRPr="00CF138A">
        <w:rPr>
          <w:sz w:val="28"/>
          <w:szCs w:val="28"/>
        </w:rPr>
        <w:t xml:space="preserve"> = (0,709 *3) + (0,788 * 1,8) + (0,151 * 1,4) + (1 * 2,0) + (0,822 * 1,6) + (1 * 1,5) = 0,127+1,4184+0,2114+2,0+1,3152+1,5=8,572</w:t>
      </w:r>
    </w:p>
    <w:p w:rsidR="00CE3818" w:rsidRPr="00CF138A" w:rsidRDefault="00CE3818" w:rsidP="00CE3818">
      <w:pPr>
        <w:widowControl w:val="0"/>
        <w:spacing w:line="360" w:lineRule="auto"/>
        <w:ind w:firstLine="540"/>
        <w:jc w:val="both"/>
        <w:rPr>
          <w:sz w:val="28"/>
          <w:szCs w:val="28"/>
        </w:rPr>
      </w:pPr>
      <w:r w:rsidRPr="00CF138A">
        <w:rPr>
          <w:sz w:val="28"/>
          <w:szCs w:val="28"/>
        </w:rPr>
        <w:t>2. С учетом показателей ООО «Рубин»:</w:t>
      </w:r>
    </w:p>
    <w:p w:rsidR="00CE3818" w:rsidRPr="00CF138A" w:rsidRDefault="00CE3818" w:rsidP="00CE3818">
      <w:pPr>
        <w:widowControl w:val="0"/>
        <w:spacing w:line="360" w:lineRule="auto"/>
        <w:ind w:firstLine="540"/>
        <w:jc w:val="both"/>
        <w:rPr>
          <w:sz w:val="28"/>
          <w:szCs w:val="28"/>
        </w:rPr>
      </w:pPr>
      <w:r w:rsidRPr="00CF138A">
        <w:rPr>
          <w:sz w:val="28"/>
          <w:szCs w:val="28"/>
          <w:lang w:val="en-US"/>
        </w:rPr>
        <w:t>R</w:t>
      </w:r>
      <w:r w:rsidRPr="00CF138A">
        <w:rPr>
          <w:position w:val="-14"/>
          <w:sz w:val="28"/>
          <w:szCs w:val="28"/>
          <w:lang w:val="en-US"/>
        </w:rPr>
        <w:object w:dxaOrig="440" w:dyaOrig="380">
          <v:shape id="_x0000_i1073" type="#_x0000_t75" style="width:21.75pt;height:18.75pt" o:ole="">
            <v:imagedata r:id="rId101" o:title=""/>
          </v:shape>
          <o:OLEObject Type="Embed" ProgID="Equation.3" ShapeID="_x0000_i1073" DrawAspect="Content" ObjectID="_1469858390" r:id="rId102"/>
        </w:object>
      </w:r>
      <w:r w:rsidRPr="00CF138A">
        <w:rPr>
          <w:sz w:val="28"/>
          <w:szCs w:val="28"/>
        </w:rPr>
        <w:t xml:space="preserve"> = (0,694 *3) + (0,990 * 1,8) + (0,195 * 1,4) + (0,73 * 2,0) + (0,424 * 1,6) + (0,797 * 1,5) = 0,082+1,782+0,273+1,46+0,6784+1,1955=7,4709</w:t>
      </w:r>
    </w:p>
    <w:p w:rsidR="00CE3818" w:rsidRPr="00CF138A" w:rsidRDefault="00CE3818" w:rsidP="00CE3818">
      <w:pPr>
        <w:widowControl w:val="0"/>
        <w:spacing w:line="360" w:lineRule="auto"/>
        <w:ind w:firstLine="540"/>
        <w:jc w:val="both"/>
        <w:rPr>
          <w:sz w:val="28"/>
          <w:szCs w:val="28"/>
        </w:rPr>
      </w:pPr>
      <w:r w:rsidRPr="00CF138A">
        <w:rPr>
          <w:sz w:val="28"/>
          <w:szCs w:val="28"/>
        </w:rPr>
        <w:t>3. С учетом показателей ООО «Агат»:</w:t>
      </w:r>
    </w:p>
    <w:p w:rsidR="00CE3818" w:rsidRPr="00CF138A" w:rsidRDefault="00CE3818" w:rsidP="00CE3818">
      <w:pPr>
        <w:widowControl w:val="0"/>
        <w:spacing w:line="360" w:lineRule="auto"/>
        <w:ind w:firstLine="540"/>
        <w:jc w:val="both"/>
        <w:rPr>
          <w:sz w:val="28"/>
          <w:szCs w:val="28"/>
        </w:rPr>
      </w:pPr>
      <w:r w:rsidRPr="00CF138A">
        <w:rPr>
          <w:sz w:val="28"/>
          <w:szCs w:val="28"/>
          <w:lang w:val="en-US"/>
        </w:rPr>
        <w:t>R</w:t>
      </w:r>
      <w:r w:rsidRPr="00CF138A">
        <w:rPr>
          <w:position w:val="-12"/>
          <w:sz w:val="28"/>
          <w:szCs w:val="28"/>
          <w:lang w:val="en-US"/>
        </w:rPr>
        <w:object w:dxaOrig="380" w:dyaOrig="360">
          <v:shape id="_x0000_i1074" type="#_x0000_t75" style="width:18.75pt;height:18pt" o:ole="">
            <v:imagedata r:id="rId103" o:title=""/>
          </v:shape>
          <o:OLEObject Type="Embed" ProgID="Equation.3" ShapeID="_x0000_i1074" DrawAspect="Content" ObjectID="_1469858391" r:id="rId104"/>
        </w:object>
      </w:r>
      <w:r w:rsidRPr="00CF138A">
        <w:rPr>
          <w:sz w:val="28"/>
          <w:szCs w:val="28"/>
        </w:rPr>
        <w:t xml:space="preserve"> = (1 *3) + (1 * 1,8) + (1 * 1,4) + (1 * 2,0) + (1 * 1,6) + (0,288 * 1,5) = 3+1,8+1,4+2,0+1,6+,432=10,232</w:t>
      </w:r>
    </w:p>
    <w:p w:rsidR="00C66689" w:rsidRPr="00CF138A" w:rsidRDefault="00C66689" w:rsidP="00CE3818">
      <w:pPr>
        <w:widowControl w:val="0"/>
        <w:spacing w:line="360" w:lineRule="auto"/>
        <w:ind w:firstLine="540"/>
        <w:jc w:val="both"/>
        <w:rPr>
          <w:sz w:val="28"/>
          <w:szCs w:val="28"/>
        </w:rPr>
      </w:pPr>
    </w:p>
    <w:p w:rsidR="00C66689" w:rsidRPr="00CF138A" w:rsidRDefault="00C66689" w:rsidP="00CE3818">
      <w:pPr>
        <w:widowControl w:val="0"/>
        <w:spacing w:line="360" w:lineRule="auto"/>
        <w:ind w:firstLine="540"/>
        <w:jc w:val="both"/>
        <w:rPr>
          <w:sz w:val="28"/>
          <w:szCs w:val="28"/>
        </w:rPr>
      </w:pPr>
    </w:p>
    <w:p w:rsidR="0077235F" w:rsidRPr="00CF138A" w:rsidRDefault="0077235F" w:rsidP="0077235F">
      <w:pPr>
        <w:widowControl w:val="0"/>
        <w:spacing w:line="360" w:lineRule="auto"/>
        <w:ind w:firstLine="540"/>
        <w:jc w:val="center"/>
        <w:rPr>
          <w:b/>
          <w:sz w:val="28"/>
          <w:szCs w:val="28"/>
        </w:rPr>
      </w:pPr>
      <w:r w:rsidRPr="00CF138A">
        <w:rPr>
          <w:b/>
          <w:sz w:val="28"/>
          <w:szCs w:val="28"/>
        </w:rPr>
        <w:t>Вывод:</w:t>
      </w:r>
    </w:p>
    <w:p w:rsidR="00CE3818" w:rsidRPr="00CF138A" w:rsidRDefault="00CE3818" w:rsidP="00CE3818">
      <w:pPr>
        <w:tabs>
          <w:tab w:val="left" w:pos="720"/>
        </w:tabs>
        <w:spacing w:line="360" w:lineRule="auto"/>
        <w:ind w:firstLine="540"/>
        <w:jc w:val="both"/>
        <w:rPr>
          <w:sz w:val="28"/>
          <w:szCs w:val="28"/>
        </w:rPr>
      </w:pPr>
      <w:r w:rsidRPr="00CF138A">
        <w:rPr>
          <w:sz w:val="28"/>
          <w:szCs w:val="28"/>
        </w:rPr>
        <w:t xml:space="preserve">На основе рейтинговой оценки деятельности конкурирующих предприятий с учетом степени значимости показателя эффективности деятельности предприятия следует, что наибольшую рейтинговую оценку получило ООО «Агат» – первое место, второе место занимает ООО «Алмаз» и третье место – ООО «Рубин». Т.е. из сравниваемых предприятий наиболее результативной и эффективной является деятельность ООО «Агат» (предприятия, анализируемого в данной работе), а наименее результативной – деятельность ООО «Рубин». </w:t>
      </w:r>
    </w:p>
    <w:p w:rsidR="0095673D" w:rsidRPr="00CF138A" w:rsidRDefault="0095673D" w:rsidP="003F2B0D">
      <w:pPr>
        <w:tabs>
          <w:tab w:val="left" w:pos="720"/>
        </w:tabs>
        <w:spacing w:line="360" w:lineRule="auto"/>
        <w:ind w:firstLine="720"/>
        <w:jc w:val="center"/>
        <w:rPr>
          <w:sz w:val="28"/>
          <w:szCs w:val="28"/>
        </w:rPr>
      </w:pPr>
    </w:p>
    <w:p w:rsidR="004B6684" w:rsidRPr="00CF138A" w:rsidRDefault="004B6684" w:rsidP="003F2B0D">
      <w:pPr>
        <w:tabs>
          <w:tab w:val="left" w:pos="720"/>
        </w:tabs>
        <w:spacing w:line="360" w:lineRule="auto"/>
        <w:ind w:firstLine="720"/>
        <w:jc w:val="center"/>
        <w:rPr>
          <w:b/>
          <w:sz w:val="28"/>
          <w:szCs w:val="28"/>
        </w:rPr>
      </w:pPr>
    </w:p>
    <w:p w:rsidR="00C172B8" w:rsidRPr="00CF138A" w:rsidRDefault="00C172B8" w:rsidP="007D4170">
      <w:pPr>
        <w:tabs>
          <w:tab w:val="left" w:pos="540"/>
        </w:tabs>
        <w:spacing w:line="360" w:lineRule="auto"/>
        <w:ind w:firstLine="540"/>
        <w:jc w:val="center"/>
        <w:rPr>
          <w:b/>
          <w:sz w:val="28"/>
          <w:szCs w:val="28"/>
        </w:rPr>
      </w:pPr>
    </w:p>
    <w:p w:rsidR="0077235F" w:rsidRPr="00CF138A" w:rsidRDefault="0077235F" w:rsidP="007D4170">
      <w:pPr>
        <w:tabs>
          <w:tab w:val="left" w:pos="540"/>
        </w:tabs>
        <w:spacing w:line="360" w:lineRule="auto"/>
        <w:ind w:firstLine="540"/>
        <w:jc w:val="center"/>
        <w:rPr>
          <w:b/>
          <w:sz w:val="28"/>
          <w:szCs w:val="28"/>
        </w:rPr>
      </w:pPr>
    </w:p>
    <w:p w:rsidR="0077235F" w:rsidRDefault="0077235F" w:rsidP="007D4170">
      <w:pPr>
        <w:tabs>
          <w:tab w:val="left" w:pos="540"/>
        </w:tabs>
        <w:spacing w:line="360" w:lineRule="auto"/>
        <w:ind w:firstLine="540"/>
        <w:jc w:val="center"/>
        <w:rPr>
          <w:b/>
          <w:sz w:val="28"/>
          <w:szCs w:val="28"/>
        </w:rPr>
      </w:pPr>
    </w:p>
    <w:p w:rsidR="0077235F" w:rsidRDefault="0077235F" w:rsidP="007D4170">
      <w:pPr>
        <w:tabs>
          <w:tab w:val="left" w:pos="540"/>
        </w:tabs>
        <w:spacing w:line="360" w:lineRule="auto"/>
        <w:ind w:firstLine="540"/>
        <w:jc w:val="center"/>
        <w:rPr>
          <w:b/>
          <w:sz w:val="28"/>
          <w:szCs w:val="28"/>
        </w:rPr>
      </w:pPr>
    </w:p>
    <w:p w:rsidR="0077235F" w:rsidRDefault="0077235F" w:rsidP="007D4170">
      <w:pPr>
        <w:tabs>
          <w:tab w:val="left" w:pos="540"/>
        </w:tabs>
        <w:spacing w:line="360" w:lineRule="auto"/>
        <w:ind w:firstLine="540"/>
        <w:jc w:val="center"/>
        <w:rPr>
          <w:b/>
          <w:sz w:val="28"/>
          <w:szCs w:val="28"/>
        </w:rPr>
      </w:pPr>
    </w:p>
    <w:p w:rsidR="0077235F" w:rsidRDefault="0077235F" w:rsidP="007D4170">
      <w:pPr>
        <w:tabs>
          <w:tab w:val="left" w:pos="540"/>
        </w:tabs>
        <w:spacing w:line="360" w:lineRule="auto"/>
        <w:ind w:firstLine="540"/>
        <w:jc w:val="center"/>
        <w:rPr>
          <w:b/>
          <w:sz w:val="28"/>
          <w:szCs w:val="28"/>
        </w:rPr>
      </w:pPr>
    </w:p>
    <w:p w:rsidR="0077235F" w:rsidRDefault="0077235F" w:rsidP="007D4170">
      <w:pPr>
        <w:tabs>
          <w:tab w:val="left" w:pos="540"/>
        </w:tabs>
        <w:spacing w:line="360" w:lineRule="auto"/>
        <w:ind w:firstLine="540"/>
        <w:jc w:val="center"/>
        <w:rPr>
          <w:b/>
          <w:sz w:val="28"/>
          <w:szCs w:val="28"/>
        </w:rPr>
      </w:pPr>
    </w:p>
    <w:p w:rsidR="0077235F" w:rsidRDefault="0077235F" w:rsidP="007D4170">
      <w:pPr>
        <w:tabs>
          <w:tab w:val="left" w:pos="540"/>
        </w:tabs>
        <w:spacing w:line="360" w:lineRule="auto"/>
        <w:ind w:firstLine="540"/>
        <w:jc w:val="center"/>
        <w:rPr>
          <w:b/>
          <w:sz w:val="28"/>
          <w:szCs w:val="28"/>
        </w:rPr>
      </w:pPr>
    </w:p>
    <w:p w:rsidR="0077235F" w:rsidRDefault="0077235F" w:rsidP="007D4170">
      <w:pPr>
        <w:tabs>
          <w:tab w:val="left" w:pos="540"/>
        </w:tabs>
        <w:spacing w:line="360" w:lineRule="auto"/>
        <w:ind w:firstLine="540"/>
        <w:jc w:val="center"/>
        <w:rPr>
          <w:b/>
          <w:sz w:val="28"/>
          <w:szCs w:val="28"/>
        </w:rPr>
      </w:pPr>
    </w:p>
    <w:p w:rsidR="0077235F" w:rsidRDefault="0077235F" w:rsidP="007D4170">
      <w:pPr>
        <w:tabs>
          <w:tab w:val="left" w:pos="540"/>
        </w:tabs>
        <w:spacing w:line="360" w:lineRule="auto"/>
        <w:ind w:firstLine="540"/>
        <w:jc w:val="center"/>
        <w:rPr>
          <w:b/>
          <w:sz w:val="28"/>
          <w:szCs w:val="28"/>
        </w:rPr>
      </w:pPr>
    </w:p>
    <w:p w:rsidR="0077235F" w:rsidRDefault="0077235F" w:rsidP="007D4170">
      <w:pPr>
        <w:tabs>
          <w:tab w:val="left" w:pos="540"/>
        </w:tabs>
        <w:spacing w:line="360" w:lineRule="auto"/>
        <w:ind w:firstLine="540"/>
        <w:jc w:val="center"/>
        <w:rPr>
          <w:b/>
          <w:sz w:val="28"/>
          <w:szCs w:val="28"/>
        </w:rPr>
      </w:pPr>
    </w:p>
    <w:p w:rsidR="0077235F" w:rsidRDefault="0077235F" w:rsidP="007D4170">
      <w:pPr>
        <w:tabs>
          <w:tab w:val="left" w:pos="540"/>
        </w:tabs>
        <w:spacing w:line="360" w:lineRule="auto"/>
        <w:ind w:firstLine="540"/>
        <w:jc w:val="center"/>
        <w:rPr>
          <w:b/>
          <w:sz w:val="28"/>
          <w:szCs w:val="28"/>
        </w:rPr>
      </w:pPr>
    </w:p>
    <w:p w:rsidR="0077235F" w:rsidRDefault="0077235F" w:rsidP="007D4170">
      <w:pPr>
        <w:tabs>
          <w:tab w:val="left" w:pos="540"/>
        </w:tabs>
        <w:spacing w:line="360" w:lineRule="auto"/>
        <w:ind w:firstLine="540"/>
        <w:jc w:val="center"/>
        <w:rPr>
          <w:b/>
          <w:sz w:val="28"/>
          <w:szCs w:val="28"/>
        </w:rPr>
      </w:pPr>
    </w:p>
    <w:p w:rsidR="0077235F" w:rsidRDefault="0077235F" w:rsidP="007D4170">
      <w:pPr>
        <w:tabs>
          <w:tab w:val="left" w:pos="540"/>
        </w:tabs>
        <w:spacing w:line="360" w:lineRule="auto"/>
        <w:ind w:firstLine="540"/>
        <w:jc w:val="center"/>
        <w:rPr>
          <w:b/>
          <w:sz w:val="28"/>
          <w:szCs w:val="28"/>
        </w:rPr>
      </w:pPr>
    </w:p>
    <w:p w:rsidR="0077235F" w:rsidRDefault="0077235F" w:rsidP="007D4170">
      <w:pPr>
        <w:tabs>
          <w:tab w:val="left" w:pos="540"/>
        </w:tabs>
        <w:spacing w:line="360" w:lineRule="auto"/>
        <w:ind w:firstLine="540"/>
        <w:jc w:val="center"/>
        <w:rPr>
          <w:b/>
          <w:sz w:val="28"/>
          <w:szCs w:val="28"/>
        </w:rPr>
      </w:pPr>
    </w:p>
    <w:p w:rsidR="0077235F" w:rsidRDefault="0077235F" w:rsidP="007D4170">
      <w:pPr>
        <w:tabs>
          <w:tab w:val="left" w:pos="540"/>
        </w:tabs>
        <w:spacing w:line="360" w:lineRule="auto"/>
        <w:ind w:firstLine="540"/>
        <w:jc w:val="center"/>
        <w:rPr>
          <w:b/>
          <w:sz w:val="28"/>
          <w:szCs w:val="28"/>
        </w:rPr>
      </w:pPr>
    </w:p>
    <w:p w:rsidR="0077235F" w:rsidRDefault="0077235F" w:rsidP="007D4170">
      <w:pPr>
        <w:tabs>
          <w:tab w:val="left" w:pos="540"/>
        </w:tabs>
        <w:spacing w:line="360" w:lineRule="auto"/>
        <w:ind w:firstLine="540"/>
        <w:jc w:val="center"/>
        <w:rPr>
          <w:b/>
          <w:sz w:val="28"/>
          <w:szCs w:val="28"/>
        </w:rPr>
      </w:pPr>
    </w:p>
    <w:p w:rsidR="0077235F" w:rsidRDefault="0077235F" w:rsidP="007D4170">
      <w:pPr>
        <w:tabs>
          <w:tab w:val="left" w:pos="540"/>
        </w:tabs>
        <w:spacing w:line="360" w:lineRule="auto"/>
        <w:ind w:firstLine="540"/>
        <w:jc w:val="center"/>
        <w:rPr>
          <w:b/>
          <w:sz w:val="28"/>
          <w:szCs w:val="28"/>
        </w:rPr>
      </w:pPr>
    </w:p>
    <w:p w:rsidR="0077235F" w:rsidRDefault="0077235F" w:rsidP="007D4170">
      <w:pPr>
        <w:tabs>
          <w:tab w:val="left" w:pos="540"/>
        </w:tabs>
        <w:spacing w:line="360" w:lineRule="auto"/>
        <w:ind w:firstLine="540"/>
        <w:jc w:val="center"/>
        <w:rPr>
          <w:b/>
          <w:sz w:val="28"/>
          <w:szCs w:val="28"/>
        </w:rPr>
      </w:pPr>
    </w:p>
    <w:p w:rsidR="00922BA2" w:rsidRDefault="00922BA2" w:rsidP="00922BA2">
      <w:pPr>
        <w:tabs>
          <w:tab w:val="left" w:pos="720"/>
        </w:tabs>
        <w:spacing w:line="360" w:lineRule="auto"/>
        <w:ind w:firstLine="540"/>
        <w:jc w:val="center"/>
        <w:rPr>
          <w:b/>
          <w:sz w:val="28"/>
          <w:szCs w:val="28"/>
        </w:rPr>
      </w:pPr>
      <w:r>
        <w:rPr>
          <w:b/>
          <w:sz w:val="28"/>
          <w:szCs w:val="28"/>
        </w:rPr>
        <w:t>Заключение</w:t>
      </w:r>
    </w:p>
    <w:p w:rsidR="00922BA2" w:rsidRPr="00631F82" w:rsidRDefault="00922BA2" w:rsidP="00922BA2">
      <w:pPr>
        <w:widowControl w:val="0"/>
        <w:spacing w:line="360" w:lineRule="auto"/>
        <w:ind w:firstLine="709"/>
        <w:jc w:val="both"/>
        <w:rPr>
          <w:sz w:val="28"/>
          <w:szCs w:val="28"/>
        </w:rPr>
      </w:pPr>
      <w:r w:rsidRPr="00631F82">
        <w:rPr>
          <w:sz w:val="28"/>
          <w:szCs w:val="28"/>
        </w:rPr>
        <w:t>В данной курсовой работе был произведен комплексный экономический анализ хозяйственной деятельности ООО «Агат», что соответствует поставленной цели и задачам для её реализации.</w:t>
      </w:r>
    </w:p>
    <w:p w:rsidR="00922BA2" w:rsidRPr="00631F82" w:rsidRDefault="00922BA2" w:rsidP="00922BA2">
      <w:pPr>
        <w:widowControl w:val="0"/>
        <w:spacing w:line="360" w:lineRule="auto"/>
        <w:ind w:firstLine="709"/>
        <w:jc w:val="both"/>
        <w:rPr>
          <w:bCs/>
          <w:sz w:val="28"/>
          <w:szCs w:val="28"/>
        </w:rPr>
      </w:pPr>
      <w:r w:rsidRPr="00631F82">
        <w:rPr>
          <w:sz w:val="28"/>
          <w:szCs w:val="28"/>
        </w:rPr>
        <w:t>В процессе анализа ресурсного потенциала предприятия установлено, что общий резерв увеличения объема продаж за счет лучшего использования трудовых ресурсов составляет 158221 тыс. руб.</w:t>
      </w:r>
    </w:p>
    <w:p w:rsidR="00922BA2" w:rsidRPr="0060714A" w:rsidRDefault="00922BA2" w:rsidP="00922BA2">
      <w:pPr>
        <w:spacing w:line="360" w:lineRule="auto"/>
        <w:ind w:firstLine="540"/>
        <w:jc w:val="both"/>
        <w:rPr>
          <w:sz w:val="28"/>
          <w:szCs w:val="28"/>
        </w:rPr>
      </w:pPr>
      <w:r>
        <w:rPr>
          <w:sz w:val="28"/>
          <w:szCs w:val="28"/>
        </w:rPr>
        <w:t>В отчетном году на предприятии ОО</w:t>
      </w:r>
      <w:r w:rsidRPr="0060714A">
        <w:rPr>
          <w:sz w:val="28"/>
          <w:szCs w:val="28"/>
        </w:rPr>
        <w:t xml:space="preserve">О </w:t>
      </w:r>
      <w:r>
        <w:rPr>
          <w:sz w:val="28"/>
          <w:szCs w:val="28"/>
        </w:rPr>
        <w:t>«</w:t>
      </w:r>
      <w:r w:rsidRPr="0060714A">
        <w:rPr>
          <w:sz w:val="28"/>
          <w:szCs w:val="28"/>
        </w:rPr>
        <w:t>Агат</w:t>
      </w:r>
      <w:r>
        <w:rPr>
          <w:sz w:val="28"/>
          <w:szCs w:val="28"/>
        </w:rPr>
        <w:t>»</w:t>
      </w:r>
      <w:r w:rsidRPr="0060714A">
        <w:rPr>
          <w:sz w:val="28"/>
          <w:szCs w:val="28"/>
        </w:rPr>
        <w:t xml:space="preserve"> произошел рост объема продаж на </w:t>
      </w:r>
      <w:r w:rsidRPr="002E0BD4">
        <w:rPr>
          <w:sz w:val="28"/>
          <w:szCs w:val="28"/>
        </w:rPr>
        <w:t>494704</w:t>
      </w:r>
      <w:r w:rsidRPr="0060714A">
        <w:rPr>
          <w:sz w:val="28"/>
          <w:szCs w:val="28"/>
        </w:rPr>
        <w:t>тыс. рублей по сравнению с предыдущим годом.</w:t>
      </w:r>
    </w:p>
    <w:p w:rsidR="00922BA2" w:rsidRDefault="00922BA2" w:rsidP="00922BA2">
      <w:pPr>
        <w:spacing w:line="360" w:lineRule="auto"/>
        <w:ind w:firstLine="540"/>
        <w:jc w:val="both"/>
        <w:rPr>
          <w:sz w:val="28"/>
          <w:szCs w:val="28"/>
        </w:rPr>
      </w:pPr>
      <w:r w:rsidRPr="00CA6FF0">
        <w:rPr>
          <w:sz w:val="28"/>
          <w:szCs w:val="28"/>
        </w:rPr>
        <w:t xml:space="preserve">Комплексная оценка использования всех ресурсов говорит </w:t>
      </w:r>
      <w:r>
        <w:rPr>
          <w:sz w:val="28"/>
          <w:szCs w:val="28"/>
        </w:rPr>
        <w:t>о</w:t>
      </w:r>
      <w:r w:rsidRPr="00CA6FF0">
        <w:rPr>
          <w:sz w:val="28"/>
          <w:szCs w:val="28"/>
        </w:rPr>
        <w:t xml:space="preserve"> преимуществе экстенсивного их использования</w:t>
      </w:r>
      <w:r>
        <w:rPr>
          <w:sz w:val="28"/>
          <w:szCs w:val="28"/>
        </w:rPr>
        <w:t xml:space="preserve"> 72,3</w:t>
      </w:r>
      <w:r w:rsidRPr="00CA6FF0">
        <w:rPr>
          <w:sz w:val="28"/>
          <w:szCs w:val="28"/>
        </w:rPr>
        <w:t xml:space="preserve">%, </w:t>
      </w:r>
      <w:r w:rsidRPr="0041247E">
        <w:rPr>
          <w:sz w:val="28"/>
          <w:szCs w:val="28"/>
        </w:rPr>
        <w:t xml:space="preserve">а интенсивность использования ресурсов на прирост составляет </w:t>
      </w:r>
      <w:r>
        <w:rPr>
          <w:sz w:val="28"/>
          <w:szCs w:val="28"/>
        </w:rPr>
        <w:t>27,7</w:t>
      </w:r>
      <w:r w:rsidRPr="0041247E">
        <w:rPr>
          <w:sz w:val="28"/>
          <w:szCs w:val="28"/>
        </w:rPr>
        <w:t xml:space="preserve"> %.</w:t>
      </w:r>
      <w:r>
        <w:rPr>
          <w:sz w:val="28"/>
          <w:szCs w:val="28"/>
        </w:rPr>
        <w:t xml:space="preserve"> </w:t>
      </w:r>
    </w:p>
    <w:p w:rsidR="00922BA2" w:rsidRDefault="00922BA2" w:rsidP="00922BA2">
      <w:pPr>
        <w:spacing w:line="360" w:lineRule="auto"/>
        <w:ind w:firstLine="540"/>
        <w:jc w:val="both"/>
        <w:rPr>
          <w:sz w:val="28"/>
          <w:szCs w:val="28"/>
        </w:rPr>
      </w:pPr>
      <w:r w:rsidRPr="00A63505">
        <w:rPr>
          <w:sz w:val="28"/>
          <w:szCs w:val="28"/>
        </w:rPr>
        <w:t>Это говорит о том, что на рост объема продаж повлияли</w:t>
      </w:r>
      <w:r>
        <w:rPr>
          <w:sz w:val="28"/>
          <w:szCs w:val="28"/>
        </w:rPr>
        <w:t xml:space="preserve"> в основном</w:t>
      </w:r>
      <w:r w:rsidRPr="00A63505">
        <w:rPr>
          <w:sz w:val="28"/>
          <w:szCs w:val="28"/>
        </w:rPr>
        <w:t xml:space="preserve"> такие экстенсивные факторы как среднесписочная численность рабочих, материальные затраты, среднегодовая стоимость активной части ОС</w:t>
      </w:r>
      <w:r>
        <w:rPr>
          <w:sz w:val="28"/>
          <w:szCs w:val="28"/>
        </w:rPr>
        <w:t>.</w:t>
      </w:r>
    </w:p>
    <w:p w:rsidR="00922BA2" w:rsidRPr="00AC696E" w:rsidRDefault="00922BA2" w:rsidP="00922BA2">
      <w:pPr>
        <w:spacing w:line="360" w:lineRule="auto"/>
        <w:ind w:firstLine="540"/>
        <w:jc w:val="both"/>
        <w:rPr>
          <w:sz w:val="28"/>
          <w:szCs w:val="28"/>
        </w:rPr>
      </w:pPr>
      <w:r>
        <w:rPr>
          <w:sz w:val="28"/>
          <w:szCs w:val="28"/>
        </w:rPr>
        <w:t>Причем, следует отметить, что наибольшее влияние из экстенсивных факторов оказал рост</w:t>
      </w:r>
      <w:r w:rsidRPr="003233A3">
        <w:rPr>
          <w:sz w:val="28"/>
          <w:szCs w:val="28"/>
        </w:rPr>
        <w:t xml:space="preserve"> </w:t>
      </w:r>
      <w:r w:rsidRPr="00A63505">
        <w:rPr>
          <w:sz w:val="28"/>
          <w:szCs w:val="28"/>
        </w:rPr>
        <w:t>среднегодов</w:t>
      </w:r>
      <w:r>
        <w:rPr>
          <w:sz w:val="28"/>
          <w:szCs w:val="28"/>
        </w:rPr>
        <w:t>ой</w:t>
      </w:r>
      <w:r w:rsidRPr="00A63505">
        <w:rPr>
          <w:sz w:val="28"/>
          <w:szCs w:val="28"/>
        </w:rPr>
        <w:t xml:space="preserve"> стоимост</w:t>
      </w:r>
      <w:r>
        <w:rPr>
          <w:sz w:val="28"/>
          <w:szCs w:val="28"/>
        </w:rPr>
        <w:t>и</w:t>
      </w:r>
      <w:r w:rsidRPr="00A63505">
        <w:rPr>
          <w:sz w:val="28"/>
          <w:szCs w:val="28"/>
        </w:rPr>
        <w:t xml:space="preserve"> активной части ОС</w:t>
      </w:r>
      <w:r>
        <w:rPr>
          <w:sz w:val="28"/>
          <w:szCs w:val="28"/>
        </w:rPr>
        <w:t xml:space="preserve"> (125,45%), а затем рост материальных затрат (58,15%), а так же</w:t>
      </w:r>
      <w:r w:rsidRPr="00A63505">
        <w:rPr>
          <w:sz w:val="28"/>
          <w:szCs w:val="28"/>
        </w:rPr>
        <w:t xml:space="preserve">  увеличение количества рабочих</w:t>
      </w:r>
      <w:r>
        <w:rPr>
          <w:sz w:val="28"/>
          <w:szCs w:val="28"/>
        </w:rPr>
        <w:t xml:space="preserve"> (33,33%). Наибольшее влияние из интенсивных факторов оказал рост производительности труда (66,67%), его влияние на рост объема продаж больше экстенсивного фактора, роста численности рабочих, что свидетельствует о том, что рост объема продаж за счет трудовых ресурсов в большей степени произошел из-за грамотной организации труда.</w:t>
      </w:r>
      <w:r w:rsidRPr="003F5CC2">
        <w:rPr>
          <w:sz w:val="28"/>
          <w:szCs w:val="28"/>
        </w:rPr>
        <w:t xml:space="preserve"> </w:t>
      </w:r>
      <w:r>
        <w:rPr>
          <w:sz w:val="28"/>
          <w:szCs w:val="28"/>
        </w:rPr>
        <w:t xml:space="preserve"> Рост материалоотдачи выпускаемой продукции повлиял на рост объема продаж меньше чем соответствующий экстенсивный фактор на (58,15-41,85=</w:t>
      </w:r>
      <w:r w:rsidRPr="007E7542">
        <w:rPr>
          <w:b/>
          <w:sz w:val="28"/>
          <w:szCs w:val="28"/>
        </w:rPr>
        <w:t>16,3%</w:t>
      </w:r>
      <w:r w:rsidRPr="007E7542">
        <w:rPr>
          <w:sz w:val="28"/>
          <w:szCs w:val="28"/>
        </w:rPr>
        <w:t>)</w:t>
      </w:r>
      <w:r>
        <w:rPr>
          <w:sz w:val="28"/>
          <w:szCs w:val="28"/>
        </w:rPr>
        <w:t xml:space="preserve"> и составил 41,85%. </w:t>
      </w:r>
      <w:r w:rsidRPr="00AC696E">
        <w:rPr>
          <w:sz w:val="28"/>
          <w:szCs w:val="28"/>
        </w:rPr>
        <w:t>Следует более детально изучить материальные затраты по элементам и выявить возможность увеличения материалоотдачи. Уменьшение производительности оборудования оказало негативное влияние на объем производства, что говорит, о том, что необходимо выявить причины снижения производительности и устранить их.</w:t>
      </w:r>
    </w:p>
    <w:p w:rsidR="00922BA2" w:rsidRDefault="00922BA2" w:rsidP="00922BA2">
      <w:pPr>
        <w:spacing w:line="360" w:lineRule="auto"/>
        <w:ind w:firstLine="540"/>
        <w:jc w:val="both"/>
        <w:rPr>
          <w:sz w:val="28"/>
          <w:szCs w:val="28"/>
        </w:rPr>
      </w:pPr>
      <w:r>
        <w:rPr>
          <w:sz w:val="28"/>
          <w:szCs w:val="28"/>
        </w:rPr>
        <w:t xml:space="preserve">Результаты анализа эффективности использования отдельных ресурсов свидетельствуют о неблагоприятном положении дел в использовании основных средств. Активная часть основных средств используется нерационально. Сказалось наличие внутрисменных потерь рабочего времени и  снижение фондоотдачи, что привело к снижению  объема продаж на </w:t>
      </w:r>
      <w:r w:rsidRPr="00C2722C">
        <w:rPr>
          <w:sz w:val="28"/>
          <w:szCs w:val="28"/>
        </w:rPr>
        <w:t>2115762,10</w:t>
      </w:r>
      <w:r>
        <w:rPr>
          <w:sz w:val="28"/>
          <w:szCs w:val="28"/>
        </w:rPr>
        <w:t xml:space="preserve"> </w:t>
      </w:r>
      <w:r w:rsidRPr="00C2722C">
        <w:rPr>
          <w:sz w:val="28"/>
          <w:szCs w:val="28"/>
        </w:rPr>
        <w:t>тыс</w:t>
      </w:r>
      <w:r>
        <w:rPr>
          <w:sz w:val="28"/>
          <w:szCs w:val="28"/>
        </w:rPr>
        <w:t>. руб.</w:t>
      </w:r>
    </w:p>
    <w:p w:rsidR="00922BA2" w:rsidRDefault="00922BA2" w:rsidP="00922BA2">
      <w:pPr>
        <w:spacing w:line="360" w:lineRule="auto"/>
        <w:ind w:firstLine="540"/>
        <w:jc w:val="both"/>
        <w:rPr>
          <w:sz w:val="28"/>
          <w:szCs w:val="28"/>
        </w:rPr>
      </w:pPr>
      <w:r>
        <w:rPr>
          <w:sz w:val="28"/>
          <w:szCs w:val="28"/>
        </w:rPr>
        <w:t>Сумму резерва анализируемого предприятия нельзя считать комплектной, поскольку у него нет резерва по таким ресурсам как сырье и трудовые ресурсы.</w:t>
      </w:r>
    </w:p>
    <w:p w:rsidR="00922BA2" w:rsidRPr="00AC696E" w:rsidRDefault="00922BA2" w:rsidP="00922BA2">
      <w:pPr>
        <w:spacing w:line="360" w:lineRule="auto"/>
        <w:ind w:firstLine="540"/>
        <w:jc w:val="both"/>
        <w:rPr>
          <w:sz w:val="28"/>
          <w:szCs w:val="28"/>
        </w:rPr>
      </w:pPr>
      <w:r>
        <w:rPr>
          <w:sz w:val="28"/>
          <w:szCs w:val="28"/>
        </w:rPr>
        <w:t xml:space="preserve">Компания не может увеличить свой резерв за счет внутренних резервов. </w:t>
      </w:r>
      <w:r w:rsidRPr="00AC696E">
        <w:rPr>
          <w:sz w:val="28"/>
          <w:szCs w:val="28"/>
        </w:rPr>
        <w:t>Резерв использования активной части основных средств (</w:t>
      </w:r>
      <w:r>
        <w:rPr>
          <w:sz w:val="28"/>
          <w:szCs w:val="28"/>
        </w:rPr>
        <w:t>2115762,10 тыс. руб.) показывает, что деятельность компании</w:t>
      </w:r>
      <w:r w:rsidRPr="00AC696E">
        <w:rPr>
          <w:sz w:val="28"/>
          <w:szCs w:val="28"/>
        </w:rPr>
        <w:t>, направленная на снижение нерационального использования ресурсов, может значительно улучшить объемные показатели  за счет пересмотра политики в области</w:t>
      </w:r>
      <w:r>
        <w:rPr>
          <w:sz w:val="28"/>
          <w:szCs w:val="28"/>
        </w:rPr>
        <w:t xml:space="preserve"> капиталовложений</w:t>
      </w:r>
      <w:r w:rsidRPr="00AC696E">
        <w:rPr>
          <w:sz w:val="28"/>
          <w:szCs w:val="28"/>
        </w:rPr>
        <w:t>, например приобретение нового, более производительного оборудования</w:t>
      </w:r>
      <w:r>
        <w:rPr>
          <w:sz w:val="28"/>
          <w:szCs w:val="28"/>
        </w:rPr>
        <w:t xml:space="preserve"> </w:t>
      </w:r>
      <w:r w:rsidRPr="00AC696E">
        <w:rPr>
          <w:sz w:val="28"/>
          <w:szCs w:val="28"/>
        </w:rPr>
        <w:t>- активной части основных средств.</w:t>
      </w:r>
    </w:p>
    <w:p w:rsidR="00922BA2" w:rsidRDefault="00922BA2" w:rsidP="00922BA2">
      <w:pPr>
        <w:spacing w:line="360" w:lineRule="auto"/>
        <w:ind w:firstLine="540"/>
        <w:jc w:val="both"/>
        <w:rPr>
          <w:sz w:val="28"/>
          <w:szCs w:val="28"/>
        </w:rPr>
      </w:pPr>
      <w:r>
        <w:rPr>
          <w:sz w:val="28"/>
          <w:szCs w:val="28"/>
        </w:rPr>
        <w:t>Изменение выручки также произошло под влиянием двух факторов, за счет структурных сдвигов и за счет изменения цен. Влияние роста цен положительное выручка увеличилась за счет этого фактора на 633119 тыс.руб. Однако следует провести дополнительный анализ роста цен на готовую продукцию и анализ материальных затрат.</w:t>
      </w:r>
    </w:p>
    <w:p w:rsidR="00922BA2" w:rsidRPr="0060714A" w:rsidRDefault="00922BA2" w:rsidP="00922BA2">
      <w:pPr>
        <w:spacing w:line="360" w:lineRule="auto"/>
        <w:ind w:firstLine="540"/>
        <w:jc w:val="both"/>
        <w:rPr>
          <w:sz w:val="28"/>
          <w:szCs w:val="28"/>
        </w:rPr>
      </w:pPr>
      <w:r>
        <w:rPr>
          <w:sz w:val="28"/>
          <w:szCs w:val="28"/>
        </w:rPr>
        <w:t>Т</w:t>
      </w:r>
      <w:r w:rsidRPr="0060714A">
        <w:rPr>
          <w:sz w:val="28"/>
          <w:szCs w:val="28"/>
        </w:rPr>
        <w:t>очка безубыточности на предприятии О</w:t>
      </w:r>
      <w:r>
        <w:rPr>
          <w:sz w:val="28"/>
          <w:szCs w:val="28"/>
        </w:rPr>
        <w:t>О</w:t>
      </w:r>
      <w:r w:rsidRPr="0060714A">
        <w:rPr>
          <w:sz w:val="28"/>
          <w:szCs w:val="28"/>
        </w:rPr>
        <w:t xml:space="preserve">О </w:t>
      </w:r>
      <w:r>
        <w:rPr>
          <w:sz w:val="28"/>
          <w:szCs w:val="28"/>
        </w:rPr>
        <w:t>«</w:t>
      </w:r>
      <w:r w:rsidRPr="0060714A">
        <w:rPr>
          <w:sz w:val="28"/>
          <w:szCs w:val="28"/>
        </w:rPr>
        <w:t>Агат</w:t>
      </w:r>
      <w:r>
        <w:rPr>
          <w:sz w:val="28"/>
          <w:szCs w:val="28"/>
        </w:rPr>
        <w:t>»</w:t>
      </w:r>
      <w:r w:rsidRPr="0060714A">
        <w:rPr>
          <w:sz w:val="28"/>
          <w:szCs w:val="28"/>
        </w:rPr>
        <w:t xml:space="preserve"> в отчетном году составила </w:t>
      </w:r>
      <w:r>
        <w:rPr>
          <w:sz w:val="28"/>
          <w:szCs w:val="28"/>
        </w:rPr>
        <w:t>6577588</w:t>
      </w:r>
      <w:r w:rsidRPr="0060714A">
        <w:rPr>
          <w:sz w:val="28"/>
          <w:szCs w:val="28"/>
        </w:rPr>
        <w:t xml:space="preserve"> тыс. рублей, что свидетельствует о том, что фактический объем продаж в отчетном году был безубыточным и рентабельным. Запас финансовой прочности в отчетном году составил </w:t>
      </w:r>
      <w:r w:rsidRPr="00EB7ACE">
        <w:rPr>
          <w:sz w:val="28"/>
          <w:szCs w:val="28"/>
        </w:rPr>
        <w:t>2160935</w:t>
      </w:r>
      <w:r w:rsidRPr="0060714A">
        <w:rPr>
          <w:sz w:val="28"/>
          <w:szCs w:val="28"/>
        </w:rPr>
        <w:t xml:space="preserve"> тыс.</w:t>
      </w:r>
      <w:r>
        <w:rPr>
          <w:sz w:val="28"/>
          <w:szCs w:val="28"/>
        </w:rPr>
        <w:t xml:space="preserve"> </w:t>
      </w:r>
      <w:r w:rsidRPr="0060714A">
        <w:rPr>
          <w:sz w:val="28"/>
          <w:szCs w:val="28"/>
        </w:rPr>
        <w:t>рублей</w:t>
      </w:r>
      <w:r>
        <w:rPr>
          <w:sz w:val="28"/>
          <w:szCs w:val="28"/>
        </w:rPr>
        <w:t xml:space="preserve"> (24,73%).</w:t>
      </w:r>
      <w:r w:rsidRPr="0060714A">
        <w:rPr>
          <w:sz w:val="28"/>
          <w:szCs w:val="28"/>
        </w:rPr>
        <w:t xml:space="preserve"> </w:t>
      </w:r>
    </w:p>
    <w:p w:rsidR="00922BA2" w:rsidRPr="00AC696E" w:rsidRDefault="00922BA2" w:rsidP="00922BA2">
      <w:pPr>
        <w:spacing w:line="360" w:lineRule="auto"/>
        <w:ind w:firstLine="540"/>
        <w:jc w:val="both"/>
        <w:rPr>
          <w:sz w:val="28"/>
          <w:szCs w:val="28"/>
        </w:rPr>
      </w:pPr>
      <w:r w:rsidRPr="0060714A">
        <w:rPr>
          <w:sz w:val="28"/>
          <w:szCs w:val="28"/>
        </w:rPr>
        <w:t xml:space="preserve">Запас финансовой прочности следует поддерживать на нормативном уровне (60–70%) на случай хозяйственных затруднений и ухудшения конъюнктуры рынка. </w:t>
      </w:r>
      <w:r>
        <w:rPr>
          <w:sz w:val="28"/>
          <w:szCs w:val="28"/>
        </w:rPr>
        <w:t>У анализируемого</w:t>
      </w:r>
      <w:r w:rsidRPr="0060714A">
        <w:rPr>
          <w:sz w:val="28"/>
          <w:szCs w:val="28"/>
        </w:rPr>
        <w:t xml:space="preserve"> предприяти</w:t>
      </w:r>
      <w:r>
        <w:rPr>
          <w:sz w:val="28"/>
          <w:szCs w:val="28"/>
        </w:rPr>
        <w:t>я</w:t>
      </w:r>
      <w:r w:rsidRPr="0060714A">
        <w:rPr>
          <w:sz w:val="28"/>
          <w:szCs w:val="28"/>
        </w:rPr>
        <w:t xml:space="preserve"> данный уровень</w:t>
      </w:r>
      <w:r>
        <w:rPr>
          <w:sz w:val="28"/>
          <w:szCs w:val="28"/>
        </w:rPr>
        <w:t xml:space="preserve"> равен 24,73 % в отчетном году, и 21,98 в плановом  периоде, что</w:t>
      </w:r>
      <w:r w:rsidRPr="0060714A">
        <w:rPr>
          <w:sz w:val="28"/>
          <w:szCs w:val="28"/>
        </w:rPr>
        <w:t xml:space="preserve"> значительно ниже нормативного показателя. </w:t>
      </w:r>
      <w:r w:rsidRPr="00AC696E">
        <w:rPr>
          <w:sz w:val="28"/>
          <w:szCs w:val="28"/>
        </w:rPr>
        <w:t>Это позволяет сделать вывод о том, что необходимо наиболее полно использовать резервы роста объема продаж и снижения себестоимости продукции. Согласно предыдущим расчетам у предприятия сесть резерв увеличения объемов производства за счет улучшения использования активной части основных средств, повышения производительности оборудования и снижения внутрисменных простоев.</w:t>
      </w:r>
    </w:p>
    <w:p w:rsidR="00922BA2" w:rsidRDefault="00922BA2" w:rsidP="00922BA2">
      <w:pPr>
        <w:spacing w:line="360" w:lineRule="auto"/>
        <w:ind w:firstLine="540"/>
        <w:jc w:val="both"/>
        <w:rPr>
          <w:sz w:val="28"/>
          <w:szCs w:val="28"/>
        </w:rPr>
      </w:pPr>
      <w:r>
        <w:rPr>
          <w:sz w:val="28"/>
          <w:szCs w:val="28"/>
        </w:rPr>
        <w:t>Анализируемое предприятие является материалоемким, т.к. доля материальных затрат составляет 63,58 %. Следовательно, основные резервы снижения себестоимости продукции следует искать в первую очередь в направлении рационального использования материальных ресурсов.</w:t>
      </w:r>
    </w:p>
    <w:p w:rsidR="00922BA2" w:rsidRDefault="00922BA2" w:rsidP="00922BA2">
      <w:pPr>
        <w:spacing w:line="360" w:lineRule="auto"/>
        <w:ind w:firstLine="540"/>
        <w:jc w:val="both"/>
        <w:rPr>
          <w:sz w:val="28"/>
          <w:szCs w:val="28"/>
        </w:rPr>
      </w:pPr>
      <w:r w:rsidRPr="0060714A">
        <w:rPr>
          <w:sz w:val="28"/>
          <w:szCs w:val="28"/>
        </w:rPr>
        <w:t xml:space="preserve">В составе всех элементов затрат произошли </w:t>
      </w:r>
      <w:r>
        <w:rPr>
          <w:sz w:val="28"/>
          <w:szCs w:val="28"/>
        </w:rPr>
        <w:t xml:space="preserve">незначительные </w:t>
      </w:r>
      <w:r w:rsidRPr="0060714A">
        <w:rPr>
          <w:sz w:val="28"/>
          <w:szCs w:val="28"/>
        </w:rPr>
        <w:t xml:space="preserve"> изменения. Сумма затрат на оплату труда выросла на </w:t>
      </w:r>
      <w:r>
        <w:rPr>
          <w:sz w:val="28"/>
          <w:szCs w:val="28"/>
        </w:rPr>
        <w:t>162535</w:t>
      </w:r>
      <w:r w:rsidRPr="0060714A">
        <w:rPr>
          <w:sz w:val="28"/>
          <w:szCs w:val="28"/>
        </w:rPr>
        <w:t xml:space="preserve"> тыс. рублей или на </w:t>
      </w:r>
      <w:r w:rsidRPr="006A2AF5">
        <w:rPr>
          <w:sz w:val="28"/>
          <w:szCs w:val="28"/>
        </w:rPr>
        <w:t>10,55</w:t>
      </w:r>
      <w:r>
        <w:rPr>
          <w:sz w:val="28"/>
          <w:szCs w:val="28"/>
        </w:rPr>
        <w:t>%.</w:t>
      </w:r>
      <w:r w:rsidRPr="0060714A">
        <w:rPr>
          <w:sz w:val="28"/>
          <w:szCs w:val="28"/>
        </w:rPr>
        <w:t xml:space="preserve"> Отчисления на социальные нужды возросли в отчетном году на </w:t>
      </w:r>
      <w:r w:rsidRPr="00712DF9">
        <w:rPr>
          <w:sz w:val="28"/>
          <w:szCs w:val="28"/>
        </w:rPr>
        <w:t>14,80</w:t>
      </w:r>
      <w:r w:rsidRPr="0060714A">
        <w:rPr>
          <w:sz w:val="28"/>
          <w:szCs w:val="28"/>
        </w:rPr>
        <w:t xml:space="preserve">% или на </w:t>
      </w:r>
      <w:r>
        <w:rPr>
          <w:sz w:val="28"/>
          <w:szCs w:val="28"/>
        </w:rPr>
        <w:t>59293</w:t>
      </w:r>
      <w:r w:rsidRPr="0060714A">
        <w:rPr>
          <w:sz w:val="28"/>
          <w:szCs w:val="28"/>
        </w:rPr>
        <w:t xml:space="preserve">тыс. рублей,  а их доля в общем составе затрат </w:t>
      </w:r>
      <w:r>
        <w:rPr>
          <w:sz w:val="28"/>
          <w:szCs w:val="28"/>
        </w:rPr>
        <w:t>увеличилась</w:t>
      </w:r>
      <w:r w:rsidRPr="0060714A">
        <w:rPr>
          <w:sz w:val="28"/>
          <w:szCs w:val="28"/>
        </w:rPr>
        <w:t xml:space="preserve"> на 0,</w:t>
      </w:r>
      <w:r>
        <w:rPr>
          <w:sz w:val="28"/>
          <w:szCs w:val="28"/>
        </w:rPr>
        <w:t>48</w:t>
      </w:r>
      <w:r w:rsidRPr="0060714A">
        <w:rPr>
          <w:sz w:val="28"/>
          <w:szCs w:val="28"/>
        </w:rPr>
        <w:t xml:space="preserve">%. Прочие затраты </w:t>
      </w:r>
      <w:r>
        <w:rPr>
          <w:sz w:val="28"/>
          <w:szCs w:val="28"/>
        </w:rPr>
        <w:t>изменились незначительно.</w:t>
      </w:r>
      <w:r w:rsidRPr="00712DF9">
        <w:rPr>
          <w:sz w:val="28"/>
          <w:szCs w:val="28"/>
        </w:rPr>
        <w:t xml:space="preserve"> </w:t>
      </w:r>
      <w:r w:rsidRPr="0060714A">
        <w:rPr>
          <w:sz w:val="28"/>
          <w:szCs w:val="28"/>
        </w:rPr>
        <w:t xml:space="preserve">Амортизация в отчетном году по сравнению с прошлым годом возросла на </w:t>
      </w:r>
      <w:r w:rsidRPr="00712DF9">
        <w:rPr>
          <w:sz w:val="28"/>
          <w:szCs w:val="28"/>
        </w:rPr>
        <w:t>2,35</w:t>
      </w:r>
      <w:r w:rsidRPr="0060714A">
        <w:rPr>
          <w:sz w:val="28"/>
          <w:szCs w:val="28"/>
        </w:rPr>
        <w:t xml:space="preserve">% или на </w:t>
      </w:r>
      <w:r>
        <w:rPr>
          <w:sz w:val="28"/>
          <w:szCs w:val="28"/>
        </w:rPr>
        <w:t>11125</w:t>
      </w:r>
      <w:r w:rsidRPr="0060714A">
        <w:rPr>
          <w:sz w:val="28"/>
          <w:szCs w:val="28"/>
        </w:rPr>
        <w:t xml:space="preserve"> тыс. рублей, но несмотря на это доля ее в составе общих затрат уменьшилась на 0,</w:t>
      </w:r>
      <w:r>
        <w:rPr>
          <w:sz w:val="28"/>
          <w:szCs w:val="28"/>
        </w:rPr>
        <w:t>19</w:t>
      </w:r>
      <w:r w:rsidRPr="0060714A">
        <w:rPr>
          <w:sz w:val="28"/>
          <w:szCs w:val="28"/>
        </w:rPr>
        <w:t>%.</w:t>
      </w:r>
      <w:r>
        <w:rPr>
          <w:sz w:val="28"/>
          <w:szCs w:val="28"/>
        </w:rPr>
        <w:t xml:space="preserve"> </w:t>
      </w:r>
    </w:p>
    <w:p w:rsidR="00922BA2" w:rsidRPr="00115345" w:rsidRDefault="00922BA2" w:rsidP="00922BA2">
      <w:pPr>
        <w:spacing w:line="360" w:lineRule="auto"/>
        <w:ind w:firstLine="540"/>
        <w:jc w:val="both"/>
        <w:rPr>
          <w:sz w:val="28"/>
          <w:szCs w:val="28"/>
        </w:rPr>
      </w:pPr>
      <w:r w:rsidRPr="00115345">
        <w:rPr>
          <w:sz w:val="28"/>
          <w:szCs w:val="28"/>
        </w:rPr>
        <w:t xml:space="preserve">Значительное влияние на рост доходов оказала выручка от продаж, сумма которой увеличилась на </w:t>
      </w:r>
      <w:r w:rsidRPr="00A873BB">
        <w:rPr>
          <w:sz w:val="28"/>
          <w:szCs w:val="28"/>
        </w:rPr>
        <w:t>494704тыс</w:t>
      </w:r>
      <w:r w:rsidRPr="00115345">
        <w:rPr>
          <w:sz w:val="28"/>
          <w:szCs w:val="28"/>
        </w:rPr>
        <w:t>.</w:t>
      </w:r>
      <w:r>
        <w:rPr>
          <w:sz w:val="28"/>
          <w:szCs w:val="28"/>
        </w:rPr>
        <w:t xml:space="preserve"> </w:t>
      </w:r>
      <w:r w:rsidRPr="00115345">
        <w:rPr>
          <w:sz w:val="28"/>
          <w:szCs w:val="28"/>
        </w:rPr>
        <w:t>руб</w:t>
      </w:r>
      <w:r>
        <w:rPr>
          <w:sz w:val="28"/>
          <w:szCs w:val="28"/>
        </w:rPr>
        <w:t>лей</w:t>
      </w:r>
      <w:r w:rsidRPr="00115345">
        <w:rPr>
          <w:sz w:val="28"/>
          <w:szCs w:val="28"/>
        </w:rPr>
        <w:t xml:space="preserve"> или </w:t>
      </w:r>
      <w:r>
        <w:rPr>
          <w:sz w:val="28"/>
          <w:szCs w:val="28"/>
        </w:rPr>
        <w:t xml:space="preserve">на 6 </w:t>
      </w:r>
      <w:r w:rsidRPr="00115345">
        <w:rPr>
          <w:sz w:val="28"/>
          <w:szCs w:val="28"/>
        </w:rPr>
        <w:t>%.</w:t>
      </w:r>
    </w:p>
    <w:p w:rsidR="00922BA2" w:rsidRDefault="00922BA2" w:rsidP="00922BA2">
      <w:pPr>
        <w:spacing w:line="360" w:lineRule="auto"/>
        <w:ind w:firstLine="540"/>
        <w:jc w:val="both"/>
        <w:rPr>
          <w:sz w:val="28"/>
          <w:szCs w:val="28"/>
        </w:rPr>
      </w:pPr>
      <w:r w:rsidRPr="00115345">
        <w:rPr>
          <w:sz w:val="28"/>
          <w:szCs w:val="28"/>
        </w:rPr>
        <w:tab/>
        <w:t>Проценты к получению и прочие доходы также выросли в отчетном году на</w:t>
      </w:r>
      <w:r>
        <w:rPr>
          <w:sz w:val="28"/>
          <w:szCs w:val="28"/>
        </w:rPr>
        <w:t xml:space="preserve"> </w:t>
      </w:r>
      <w:r w:rsidRPr="004E411A">
        <w:rPr>
          <w:sz w:val="28"/>
          <w:szCs w:val="28"/>
        </w:rPr>
        <w:t>1318</w:t>
      </w:r>
      <w:r>
        <w:rPr>
          <w:sz w:val="28"/>
          <w:szCs w:val="28"/>
        </w:rPr>
        <w:t xml:space="preserve"> </w:t>
      </w:r>
      <w:r w:rsidRPr="004E411A">
        <w:rPr>
          <w:sz w:val="28"/>
          <w:szCs w:val="28"/>
        </w:rPr>
        <w:t>т</w:t>
      </w:r>
      <w:r w:rsidRPr="00115345">
        <w:rPr>
          <w:sz w:val="28"/>
          <w:szCs w:val="28"/>
        </w:rPr>
        <w:t>ыс. руб</w:t>
      </w:r>
      <w:r>
        <w:rPr>
          <w:sz w:val="28"/>
          <w:szCs w:val="28"/>
        </w:rPr>
        <w:t>лей</w:t>
      </w:r>
      <w:r w:rsidRPr="00115345">
        <w:rPr>
          <w:sz w:val="28"/>
          <w:szCs w:val="28"/>
        </w:rPr>
        <w:t xml:space="preserve"> или </w:t>
      </w:r>
      <w:r>
        <w:rPr>
          <w:sz w:val="28"/>
          <w:szCs w:val="28"/>
        </w:rPr>
        <w:t>на 5,25</w:t>
      </w:r>
      <w:r w:rsidRPr="00115345">
        <w:rPr>
          <w:sz w:val="28"/>
          <w:szCs w:val="28"/>
        </w:rPr>
        <w:t>%.</w:t>
      </w:r>
      <w:r>
        <w:rPr>
          <w:sz w:val="28"/>
          <w:szCs w:val="28"/>
        </w:rPr>
        <w:t xml:space="preserve"> Однако удельный вес их в общем доходе не изменился.</w:t>
      </w:r>
    </w:p>
    <w:p w:rsidR="00922BA2" w:rsidRPr="00115345" w:rsidRDefault="00922BA2" w:rsidP="00922BA2">
      <w:pPr>
        <w:spacing w:line="360" w:lineRule="auto"/>
        <w:ind w:firstLine="540"/>
        <w:jc w:val="both"/>
        <w:rPr>
          <w:sz w:val="28"/>
          <w:szCs w:val="28"/>
        </w:rPr>
      </w:pPr>
      <w:r>
        <w:rPr>
          <w:sz w:val="28"/>
          <w:szCs w:val="28"/>
        </w:rPr>
        <w:tab/>
        <w:t xml:space="preserve">Прочие доходы снизились на </w:t>
      </w:r>
      <w:r w:rsidRPr="004E411A">
        <w:rPr>
          <w:sz w:val="28"/>
          <w:szCs w:val="28"/>
        </w:rPr>
        <w:t>5188ты</w:t>
      </w:r>
      <w:r>
        <w:rPr>
          <w:sz w:val="28"/>
          <w:szCs w:val="28"/>
        </w:rPr>
        <w:t>с. рублей их удельный вес изменился незначительно.</w:t>
      </w:r>
    </w:p>
    <w:p w:rsidR="00922BA2" w:rsidRDefault="00922BA2" w:rsidP="00922BA2">
      <w:pPr>
        <w:spacing w:line="360" w:lineRule="auto"/>
        <w:ind w:firstLine="540"/>
        <w:jc w:val="both"/>
        <w:rPr>
          <w:sz w:val="28"/>
          <w:szCs w:val="28"/>
        </w:rPr>
      </w:pPr>
      <w:r w:rsidRPr="00115345">
        <w:rPr>
          <w:sz w:val="28"/>
          <w:szCs w:val="28"/>
        </w:rPr>
        <w:tab/>
        <w:t>Преобладающим источником доходов остается выручка от продаж, у</w:t>
      </w:r>
      <w:r>
        <w:rPr>
          <w:sz w:val="28"/>
          <w:szCs w:val="28"/>
        </w:rPr>
        <w:t xml:space="preserve">дельный вес которой составляет </w:t>
      </w:r>
      <w:r w:rsidRPr="00115345">
        <w:rPr>
          <w:sz w:val="28"/>
          <w:szCs w:val="28"/>
        </w:rPr>
        <w:t>99</w:t>
      </w:r>
      <w:r>
        <w:rPr>
          <w:sz w:val="28"/>
          <w:szCs w:val="28"/>
        </w:rPr>
        <w:t xml:space="preserve">,47 </w:t>
      </w:r>
      <w:r w:rsidRPr="00115345">
        <w:rPr>
          <w:sz w:val="28"/>
          <w:szCs w:val="28"/>
        </w:rPr>
        <w:t>%</w:t>
      </w:r>
      <w:r>
        <w:rPr>
          <w:sz w:val="28"/>
          <w:szCs w:val="28"/>
        </w:rPr>
        <w:t xml:space="preserve"> в общей сумме доходов в отчетном году. Удельный вес выручки в отчетном году вырос незначительно (0,08%) по сравнению с прошлым годом.</w:t>
      </w:r>
    </w:p>
    <w:p w:rsidR="00922BA2" w:rsidRPr="00115345" w:rsidRDefault="00922BA2" w:rsidP="00922BA2">
      <w:pPr>
        <w:spacing w:line="360" w:lineRule="auto"/>
        <w:ind w:firstLine="540"/>
        <w:jc w:val="both"/>
        <w:rPr>
          <w:sz w:val="28"/>
          <w:szCs w:val="28"/>
        </w:rPr>
      </w:pPr>
      <w:r w:rsidRPr="00115345">
        <w:rPr>
          <w:sz w:val="28"/>
          <w:szCs w:val="28"/>
        </w:rPr>
        <w:tab/>
      </w:r>
      <w:r>
        <w:rPr>
          <w:sz w:val="28"/>
          <w:szCs w:val="28"/>
        </w:rPr>
        <w:t>Следовательно можно отметить высокое качество  доходов организации, характеризующиеся большой долей доходов от текущей деятельности, т.е. за счет выручки от продаж товаров, работ, услуг. Следует также отметить, что структура доходов в отчетном году незначительно изменилась по сравнению с прошлым периодом, что свидетельствует о ее стабильности  и росте прибыли за счет основных видов деятельности.</w:t>
      </w:r>
    </w:p>
    <w:p w:rsidR="00922BA2" w:rsidRDefault="00922BA2" w:rsidP="00922BA2">
      <w:pPr>
        <w:spacing w:line="360" w:lineRule="auto"/>
        <w:ind w:firstLine="540"/>
        <w:jc w:val="both"/>
        <w:rPr>
          <w:sz w:val="28"/>
          <w:szCs w:val="28"/>
        </w:rPr>
      </w:pPr>
      <w:r w:rsidRPr="00115345">
        <w:rPr>
          <w:sz w:val="28"/>
          <w:szCs w:val="28"/>
        </w:rPr>
        <w:t>Расходы организации в отчетном году также возросли</w:t>
      </w:r>
      <w:r>
        <w:rPr>
          <w:sz w:val="28"/>
          <w:szCs w:val="28"/>
        </w:rPr>
        <w:t xml:space="preserve"> на 422947 тыс. рублей</w:t>
      </w:r>
      <w:r w:rsidRPr="00115345">
        <w:rPr>
          <w:sz w:val="28"/>
          <w:szCs w:val="28"/>
        </w:rPr>
        <w:t xml:space="preserve"> или на  </w:t>
      </w:r>
      <w:r>
        <w:rPr>
          <w:sz w:val="28"/>
          <w:szCs w:val="28"/>
        </w:rPr>
        <w:t xml:space="preserve">5,29 </w:t>
      </w:r>
      <w:r w:rsidRPr="00115345">
        <w:rPr>
          <w:sz w:val="28"/>
          <w:szCs w:val="28"/>
        </w:rPr>
        <w:t>% больше чем в прошлом году.</w:t>
      </w:r>
      <w:r>
        <w:rPr>
          <w:sz w:val="28"/>
          <w:szCs w:val="28"/>
        </w:rPr>
        <w:t xml:space="preserve"> Рост совокупных доходов превышает рост совокупных расходов, что является положительным фактором и говорит о более рациональном расходовании ресурсов.</w:t>
      </w:r>
    </w:p>
    <w:p w:rsidR="00922BA2" w:rsidRPr="00115345" w:rsidRDefault="00922BA2" w:rsidP="00922BA2">
      <w:pPr>
        <w:spacing w:line="360" w:lineRule="auto"/>
        <w:ind w:firstLine="540"/>
        <w:jc w:val="both"/>
        <w:rPr>
          <w:sz w:val="28"/>
          <w:szCs w:val="28"/>
        </w:rPr>
      </w:pPr>
      <w:r>
        <w:rPr>
          <w:sz w:val="28"/>
          <w:szCs w:val="28"/>
        </w:rPr>
        <w:t>Рассматривая состав расходов отметим, что показатели всех статей в отчетном году увеличились.</w:t>
      </w:r>
    </w:p>
    <w:p w:rsidR="00922BA2" w:rsidRPr="00115345" w:rsidRDefault="00922BA2" w:rsidP="00922BA2">
      <w:pPr>
        <w:spacing w:line="360" w:lineRule="auto"/>
        <w:ind w:firstLine="540"/>
        <w:jc w:val="both"/>
        <w:rPr>
          <w:sz w:val="28"/>
          <w:szCs w:val="28"/>
        </w:rPr>
      </w:pPr>
      <w:r w:rsidRPr="00115345">
        <w:rPr>
          <w:sz w:val="28"/>
          <w:szCs w:val="28"/>
        </w:rPr>
        <w:t xml:space="preserve">Себестоимость в отчетном году выросла на </w:t>
      </w:r>
      <w:r>
        <w:rPr>
          <w:sz w:val="28"/>
          <w:szCs w:val="28"/>
        </w:rPr>
        <w:t>147777</w:t>
      </w:r>
      <w:r w:rsidRPr="00115345">
        <w:rPr>
          <w:sz w:val="28"/>
          <w:szCs w:val="28"/>
        </w:rPr>
        <w:t xml:space="preserve"> тыс.</w:t>
      </w:r>
      <w:r>
        <w:rPr>
          <w:sz w:val="28"/>
          <w:szCs w:val="28"/>
        </w:rPr>
        <w:t xml:space="preserve"> </w:t>
      </w:r>
      <w:r w:rsidRPr="00115345">
        <w:rPr>
          <w:sz w:val="28"/>
          <w:szCs w:val="28"/>
        </w:rPr>
        <w:t>руб</w:t>
      </w:r>
      <w:r>
        <w:rPr>
          <w:sz w:val="28"/>
          <w:szCs w:val="28"/>
        </w:rPr>
        <w:t>лей</w:t>
      </w:r>
      <w:r w:rsidRPr="00115345">
        <w:rPr>
          <w:sz w:val="28"/>
          <w:szCs w:val="28"/>
        </w:rPr>
        <w:t xml:space="preserve"> или на </w:t>
      </w:r>
      <w:r>
        <w:rPr>
          <w:sz w:val="28"/>
          <w:szCs w:val="28"/>
        </w:rPr>
        <w:t xml:space="preserve">2,73 </w:t>
      </w:r>
      <w:r w:rsidRPr="00115345">
        <w:rPr>
          <w:sz w:val="28"/>
          <w:szCs w:val="28"/>
        </w:rPr>
        <w:t xml:space="preserve">%. Это увеличение расходов связано прежде всего с ростом производственных затрат, в результате увеличения трудовых и материальных ресурсов. Удельный вес себестоимости в структуре расходов снизился на </w:t>
      </w:r>
      <w:r>
        <w:rPr>
          <w:sz w:val="28"/>
          <w:szCs w:val="28"/>
        </w:rPr>
        <w:t>1</w:t>
      </w:r>
      <w:r w:rsidRPr="00115345">
        <w:rPr>
          <w:sz w:val="28"/>
          <w:szCs w:val="28"/>
        </w:rPr>
        <w:t>,</w:t>
      </w:r>
      <w:r>
        <w:rPr>
          <w:sz w:val="28"/>
          <w:szCs w:val="28"/>
        </w:rPr>
        <w:t>64</w:t>
      </w:r>
      <w:r w:rsidRPr="00115345">
        <w:rPr>
          <w:sz w:val="28"/>
          <w:szCs w:val="28"/>
        </w:rPr>
        <w:t>%.</w:t>
      </w:r>
    </w:p>
    <w:p w:rsidR="00922BA2" w:rsidRPr="00115345" w:rsidRDefault="00922BA2" w:rsidP="00922BA2">
      <w:pPr>
        <w:spacing w:line="360" w:lineRule="auto"/>
        <w:ind w:firstLine="540"/>
        <w:jc w:val="both"/>
        <w:rPr>
          <w:sz w:val="28"/>
          <w:szCs w:val="28"/>
        </w:rPr>
      </w:pPr>
      <w:r w:rsidRPr="00115345">
        <w:rPr>
          <w:sz w:val="28"/>
          <w:szCs w:val="28"/>
        </w:rPr>
        <w:t xml:space="preserve">В отчетном году существенно выросли коммерческие расходы на </w:t>
      </w:r>
      <w:r>
        <w:rPr>
          <w:sz w:val="28"/>
          <w:szCs w:val="28"/>
        </w:rPr>
        <w:t xml:space="preserve">110673 </w:t>
      </w:r>
      <w:r w:rsidRPr="00115345">
        <w:rPr>
          <w:sz w:val="28"/>
          <w:szCs w:val="28"/>
        </w:rPr>
        <w:t>тыс.</w:t>
      </w:r>
      <w:r>
        <w:rPr>
          <w:sz w:val="28"/>
          <w:szCs w:val="28"/>
        </w:rPr>
        <w:t xml:space="preserve"> </w:t>
      </w:r>
      <w:r w:rsidRPr="00115345">
        <w:rPr>
          <w:sz w:val="28"/>
          <w:szCs w:val="28"/>
        </w:rPr>
        <w:t>руб</w:t>
      </w:r>
      <w:r>
        <w:rPr>
          <w:sz w:val="28"/>
          <w:szCs w:val="28"/>
        </w:rPr>
        <w:t>лей</w:t>
      </w:r>
      <w:r w:rsidRPr="00115345">
        <w:rPr>
          <w:sz w:val="28"/>
          <w:szCs w:val="28"/>
        </w:rPr>
        <w:t xml:space="preserve"> или </w:t>
      </w:r>
      <w:r>
        <w:rPr>
          <w:sz w:val="28"/>
          <w:szCs w:val="28"/>
        </w:rPr>
        <w:t xml:space="preserve">на 14,56 </w:t>
      </w:r>
      <w:r w:rsidRPr="00115345">
        <w:rPr>
          <w:sz w:val="28"/>
          <w:szCs w:val="28"/>
        </w:rPr>
        <w:t xml:space="preserve">%, а также управленческие расходы, соответственно на </w:t>
      </w:r>
      <w:r>
        <w:rPr>
          <w:sz w:val="28"/>
          <w:szCs w:val="28"/>
        </w:rPr>
        <w:t>146843</w:t>
      </w:r>
      <w:r w:rsidRPr="00115345">
        <w:rPr>
          <w:sz w:val="28"/>
          <w:szCs w:val="28"/>
        </w:rPr>
        <w:t xml:space="preserve"> тыс.</w:t>
      </w:r>
      <w:r>
        <w:rPr>
          <w:sz w:val="28"/>
          <w:szCs w:val="28"/>
        </w:rPr>
        <w:t xml:space="preserve"> р</w:t>
      </w:r>
      <w:r w:rsidRPr="00115345">
        <w:rPr>
          <w:sz w:val="28"/>
          <w:szCs w:val="28"/>
        </w:rPr>
        <w:t>уб</w:t>
      </w:r>
      <w:r>
        <w:rPr>
          <w:sz w:val="28"/>
          <w:szCs w:val="28"/>
        </w:rPr>
        <w:t>лей</w:t>
      </w:r>
      <w:r w:rsidRPr="00115345">
        <w:rPr>
          <w:sz w:val="28"/>
          <w:szCs w:val="28"/>
        </w:rPr>
        <w:t xml:space="preserve"> или </w:t>
      </w:r>
      <w:r>
        <w:rPr>
          <w:sz w:val="28"/>
          <w:szCs w:val="28"/>
        </w:rPr>
        <w:t xml:space="preserve">на 12,57 </w:t>
      </w:r>
      <w:r w:rsidRPr="00115345">
        <w:rPr>
          <w:sz w:val="28"/>
          <w:szCs w:val="28"/>
        </w:rPr>
        <w:t>%.</w:t>
      </w:r>
      <w:r>
        <w:rPr>
          <w:sz w:val="28"/>
          <w:szCs w:val="28"/>
        </w:rPr>
        <w:t xml:space="preserve"> </w:t>
      </w:r>
      <w:r w:rsidRPr="00F528CA">
        <w:rPr>
          <w:sz w:val="28"/>
          <w:szCs w:val="28"/>
        </w:rPr>
        <w:t xml:space="preserve"> </w:t>
      </w:r>
      <w:r w:rsidRPr="00115345">
        <w:rPr>
          <w:sz w:val="28"/>
          <w:szCs w:val="28"/>
        </w:rPr>
        <w:t>Необходимо более детально проанализировать и установить причины роста указанных расходов. Возможно существенную роль сыграли такие факторы как: реклама продукции, маркетинговые исследования, представительские расходы, целью которых является продвижение продукции на рынке. Поэтому отдачи этих затрат можно ожидать в будущем.</w:t>
      </w:r>
    </w:p>
    <w:p w:rsidR="00922BA2" w:rsidRPr="00115345" w:rsidRDefault="00922BA2" w:rsidP="00922BA2">
      <w:pPr>
        <w:spacing w:line="360" w:lineRule="auto"/>
        <w:ind w:firstLine="540"/>
        <w:jc w:val="both"/>
        <w:rPr>
          <w:sz w:val="28"/>
          <w:szCs w:val="28"/>
        </w:rPr>
      </w:pPr>
      <w:r>
        <w:rPr>
          <w:sz w:val="28"/>
          <w:szCs w:val="28"/>
        </w:rPr>
        <w:t>Проценты</w:t>
      </w:r>
      <w:r w:rsidRPr="00115345">
        <w:rPr>
          <w:sz w:val="28"/>
          <w:szCs w:val="28"/>
        </w:rPr>
        <w:t xml:space="preserve"> к уплате</w:t>
      </w:r>
      <w:r>
        <w:rPr>
          <w:sz w:val="28"/>
          <w:szCs w:val="28"/>
        </w:rPr>
        <w:t xml:space="preserve"> и прочие расходы увеличились соответственно на 10201 тыс. рублей и 7453 тыс. рублей </w:t>
      </w:r>
      <w:r w:rsidRPr="00115345">
        <w:rPr>
          <w:sz w:val="28"/>
          <w:szCs w:val="28"/>
        </w:rPr>
        <w:t xml:space="preserve">или </w:t>
      </w:r>
      <w:r>
        <w:rPr>
          <w:sz w:val="28"/>
          <w:szCs w:val="28"/>
        </w:rPr>
        <w:t>на 3,57</w:t>
      </w:r>
      <w:r w:rsidRPr="00115345">
        <w:rPr>
          <w:sz w:val="28"/>
          <w:szCs w:val="28"/>
        </w:rPr>
        <w:t>%</w:t>
      </w:r>
      <w:r>
        <w:rPr>
          <w:sz w:val="28"/>
          <w:szCs w:val="28"/>
        </w:rPr>
        <w:t xml:space="preserve"> и на 1,97%</w:t>
      </w:r>
      <w:r w:rsidRPr="00115345">
        <w:rPr>
          <w:sz w:val="28"/>
          <w:szCs w:val="28"/>
        </w:rPr>
        <w:t>.</w:t>
      </w:r>
      <w:r>
        <w:rPr>
          <w:sz w:val="28"/>
          <w:szCs w:val="28"/>
        </w:rPr>
        <w:t xml:space="preserve"> Возможно это связанно с тем, что организация в отчетном году была вынуждена выплачивать значительные проценты по кредитам и займам. </w:t>
      </w:r>
      <w:r w:rsidRPr="00115345">
        <w:rPr>
          <w:sz w:val="28"/>
          <w:szCs w:val="28"/>
        </w:rPr>
        <w:t>Такая ситуация оценивается как отрицательная, поскольку рост данных видов расходов приводит к уменьшению прибыли</w:t>
      </w:r>
      <w:r>
        <w:rPr>
          <w:sz w:val="28"/>
          <w:szCs w:val="28"/>
        </w:rPr>
        <w:t xml:space="preserve"> и снижению финансовой устойчивости организации</w:t>
      </w:r>
      <w:r w:rsidRPr="00115345">
        <w:rPr>
          <w:sz w:val="28"/>
          <w:szCs w:val="28"/>
        </w:rPr>
        <w:t>.</w:t>
      </w:r>
    </w:p>
    <w:p w:rsidR="00922BA2" w:rsidRDefault="00922BA2" w:rsidP="00922BA2">
      <w:pPr>
        <w:spacing w:line="360" w:lineRule="auto"/>
        <w:ind w:firstLine="540"/>
        <w:jc w:val="both"/>
        <w:rPr>
          <w:sz w:val="28"/>
          <w:szCs w:val="28"/>
        </w:rPr>
      </w:pPr>
      <w:r w:rsidRPr="00115345">
        <w:rPr>
          <w:sz w:val="28"/>
          <w:szCs w:val="28"/>
        </w:rPr>
        <w:tab/>
      </w:r>
      <w:r w:rsidRPr="00822A23">
        <w:rPr>
          <w:sz w:val="28"/>
          <w:szCs w:val="28"/>
        </w:rPr>
        <w:t xml:space="preserve">Превышение доходов над расходами </w:t>
      </w:r>
      <w:r>
        <w:rPr>
          <w:sz w:val="28"/>
          <w:szCs w:val="28"/>
        </w:rPr>
        <w:t xml:space="preserve">в отчетном году </w:t>
      </w:r>
      <w:r w:rsidRPr="00822A23">
        <w:rPr>
          <w:sz w:val="28"/>
          <w:szCs w:val="28"/>
        </w:rPr>
        <w:t xml:space="preserve">составляет </w:t>
      </w:r>
      <w:r>
        <w:rPr>
          <w:sz w:val="28"/>
          <w:szCs w:val="28"/>
        </w:rPr>
        <w:t>362133</w:t>
      </w:r>
      <w:r w:rsidRPr="00822A23">
        <w:rPr>
          <w:sz w:val="28"/>
          <w:szCs w:val="28"/>
        </w:rPr>
        <w:t xml:space="preserve"> тыс. рублей, и имеет тенденцию к увеличению. Об этом же свидетельствует коэффициент соотношения доходов и расходов</w:t>
      </w:r>
      <w:r>
        <w:rPr>
          <w:sz w:val="28"/>
          <w:szCs w:val="28"/>
        </w:rPr>
        <w:t>, который  рассчитываем как отношение доходов к расходам, он</w:t>
      </w:r>
      <w:r w:rsidRPr="00822A23">
        <w:rPr>
          <w:sz w:val="28"/>
          <w:szCs w:val="28"/>
        </w:rPr>
        <w:t xml:space="preserve"> составил в отчетном году 1,0</w:t>
      </w:r>
      <w:r>
        <w:rPr>
          <w:sz w:val="28"/>
          <w:szCs w:val="28"/>
        </w:rPr>
        <w:t xml:space="preserve">374, а в прошлом году </w:t>
      </w:r>
      <w:r w:rsidRPr="00822A23">
        <w:rPr>
          <w:sz w:val="28"/>
          <w:szCs w:val="28"/>
        </w:rPr>
        <w:t xml:space="preserve"> 1,0</w:t>
      </w:r>
      <w:r>
        <w:rPr>
          <w:sz w:val="28"/>
          <w:szCs w:val="28"/>
        </w:rPr>
        <w:t>367, его рост с</w:t>
      </w:r>
      <w:r w:rsidRPr="00CF45B7">
        <w:rPr>
          <w:sz w:val="28"/>
          <w:szCs w:val="28"/>
        </w:rPr>
        <w:t xml:space="preserve">оставляет </w:t>
      </w:r>
      <w:r>
        <w:rPr>
          <w:sz w:val="28"/>
          <w:szCs w:val="28"/>
        </w:rPr>
        <w:t>0,0007. Что является положительным фактом и свидетельствует об увеличении прибыльности работы организации.</w:t>
      </w:r>
    </w:p>
    <w:p w:rsidR="00922BA2" w:rsidRPr="00C348CF" w:rsidRDefault="00922BA2" w:rsidP="00922BA2">
      <w:pPr>
        <w:spacing w:line="360" w:lineRule="auto"/>
        <w:ind w:firstLine="540"/>
        <w:jc w:val="both"/>
        <w:rPr>
          <w:sz w:val="28"/>
          <w:szCs w:val="28"/>
        </w:rPr>
      </w:pPr>
      <w:r w:rsidRPr="00C348CF">
        <w:rPr>
          <w:sz w:val="28"/>
          <w:szCs w:val="28"/>
        </w:rPr>
        <w:t xml:space="preserve">Общая сумма прибыли до налогообложения увеличилась в отчетном году по сравнению с прошлым годом на </w:t>
      </w:r>
      <w:r>
        <w:rPr>
          <w:sz w:val="28"/>
          <w:szCs w:val="28"/>
        </w:rPr>
        <w:t>67887</w:t>
      </w:r>
      <w:r w:rsidRPr="00C348CF">
        <w:rPr>
          <w:sz w:val="28"/>
          <w:szCs w:val="28"/>
        </w:rPr>
        <w:t xml:space="preserve"> тыс.</w:t>
      </w:r>
      <w:r>
        <w:rPr>
          <w:sz w:val="28"/>
          <w:szCs w:val="28"/>
        </w:rPr>
        <w:t xml:space="preserve"> </w:t>
      </w:r>
      <w:r w:rsidRPr="00C348CF">
        <w:rPr>
          <w:sz w:val="28"/>
          <w:szCs w:val="28"/>
        </w:rPr>
        <w:t>р</w:t>
      </w:r>
      <w:r>
        <w:rPr>
          <w:sz w:val="28"/>
          <w:szCs w:val="28"/>
        </w:rPr>
        <w:t>у</w:t>
      </w:r>
      <w:r w:rsidRPr="00C348CF">
        <w:rPr>
          <w:sz w:val="28"/>
          <w:szCs w:val="28"/>
        </w:rPr>
        <w:t>б</w:t>
      </w:r>
      <w:r>
        <w:rPr>
          <w:sz w:val="28"/>
          <w:szCs w:val="28"/>
        </w:rPr>
        <w:t>лей</w:t>
      </w:r>
      <w:r w:rsidRPr="00C348CF">
        <w:rPr>
          <w:sz w:val="28"/>
          <w:szCs w:val="28"/>
        </w:rPr>
        <w:t xml:space="preserve">, а сумма чистой прибыли увеличилась на </w:t>
      </w:r>
      <w:r>
        <w:rPr>
          <w:sz w:val="28"/>
          <w:szCs w:val="28"/>
        </w:rPr>
        <w:t>90249</w:t>
      </w:r>
      <w:r w:rsidRPr="00C348CF">
        <w:rPr>
          <w:sz w:val="28"/>
          <w:szCs w:val="28"/>
        </w:rPr>
        <w:t xml:space="preserve"> тыс.</w:t>
      </w:r>
      <w:r>
        <w:rPr>
          <w:sz w:val="28"/>
          <w:szCs w:val="28"/>
        </w:rPr>
        <w:t xml:space="preserve"> </w:t>
      </w:r>
      <w:r w:rsidRPr="00C348CF">
        <w:rPr>
          <w:sz w:val="28"/>
          <w:szCs w:val="28"/>
        </w:rPr>
        <w:t>руб</w:t>
      </w:r>
      <w:r>
        <w:rPr>
          <w:sz w:val="28"/>
          <w:szCs w:val="28"/>
        </w:rPr>
        <w:t>лей</w:t>
      </w:r>
      <w:r w:rsidRPr="00C348CF">
        <w:rPr>
          <w:sz w:val="28"/>
          <w:szCs w:val="28"/>
        </w:rPr>
        <w:t>, что является положительным моме</w:t>
      </w:r>
      <w:r>
        <w:rPr>
          <w:sz w:val="28"/>
          <w:szCs w:val="28"/>
        </w:rPr>
        <w:t xml:space="preserve">нтом в деятельности организации. </w:t>
      </w:r>
    </w:p>
    <w:p w:rsidR="00922BA2" w:rsidRPr="00100A09" w:rsidRDefault="00922BA2" w:rsidP="00922BA2">
      <w:pPr>
        <w:tabs>
          <w:tab w:val="left" w:pos="720"/>
        </w:tabs>
        <w:spacing w:line="360" w:lineRule="auto"/>
        <w:ind w:firstLine="540"/>
        <w:jc w:val="both"/>
        <w:rPr>
          <w:sz w:val="28"/>
          <w:szCs w:val="28"/>
        </w:rPr>
      </w:pPr>
      <w:r>
        <w:rPr>
          <w:sz w:val="28"/>
          <w:szCs w:val="28"/>
        </w:rPr>
        <w:t>Н</w:t>
      </w:r>
      <w:r w:rsidRPr="00100A09">
        <w:rPr>
          <w:sz w:val="28"/>
          <w:szCs w:val="28"/>
        </w:rPr>
        <w:t>аиболее существенное положительное влияние на прибыль от продаж в отчетном году</w:t>
      </w:r>
      <w:r>
        <w:rPr>
          <w:sz w:val="28"/>
          <w:szCs w:val="28"/>
        </w:rPr>
        <w:t xml:space="preserve"> оказал </w:t>
      </w:r>
      <w:r w:rsidRPr="00100A09">
        <w:rPr>
          <w:sz w:val="28"/>
          <w:szCs w:val="28"/>
        </w:rPr>
        <w:t xml:space="preserve"> рост цен на продукцию</w:t>
      </w:r>
      <w:r>
        <w:rPr>
          <w:sz w:val="28"/>
          <w:szCs w:val="28"/>
        </w:rPr>
        <w:t>.</w:t>
      </w:r>
      <w:r w:rsidRPr="00100A09">
        <w:rPr>
          <w:sz w:val="28"/>
          <w:szCs w:val="28"/>
        </w:rPr>
        <w:t xml:space="preserve"> </w:t>
      </w:r>
      <w:r>
        <w:rPr>
          <w:sz w:val="28"/>
          <w:szCs w:val="28"/>
        </w:rPr>
        <w:t>Увеличение цен позволило увеличить прибыль на 633118,16 тыс.руб.</w:t>
      </w:r>
    </w:p>
    <w:p w:rsidR="00922BA2" w:rsidRPr="0060714A" w:rsidRDefault="00922BA2" w:rsidP="00922BA2">
      <w:pPr>
        <w:tabs>
          <w:tab w:val="left" w:pos="720"/>
        </w:tabs>
        <w:spacing w:line="360" w:lineRule="auto"/>
        <w:ind w:firstLine="540"/>
        <w:jc w:val="both"/>
        <w:rPr>
          <w:sz w:val="28"/>
          <w:szCs w:val="28"/>
        </w:rPr>
      </w:pPr>
      <w:r>
        <w:rPr>
          <w:sz w:val="28"/>
          <w:szCs w:val="28"/>
        </w:rPr>
        <w:t xml:space="preserve">Изменение количества и структуры проданной продукции оказали менее значительное влияние и оба этих фактора уменьшили прибыли на </w:t>
      </w:r>
      <w:r w:rsidRPr="00FA357F">
        <w:rPr>
          <w:sz w:val="28"/>
          <w:szCs w:val="28"/>
        </w:rPr>
        <w:t>15224,88тыс</w:t>
      </w:r>
      <w:r w:rsidRPr="0060714A">
        <w:rPr>
          <w:sz w:val="28"/>
          <w:szCs w:val="28"/>
        </w:rPr>
        <w:t>.</w:t>
      </w:r>
      <w:r>
        <w:rPr>
          <w:sz w:val="28"/>
          <w:szCs w:val="28"/>
        </w:rPr>
        <w:t xml:space="preserve"> </w:t>
      </w:r>
      <w:r w:rsidRPr="0060714A">
        <w:rPr>
          <w:sz w:val="28"/>
          <w:szCs w:val="28"/>
        </w:rPr>
        <w:t>рублей</w:t>
      </w:r>
      <w:r>
        <w:rPr>
          <w:sz w:val="28"/>
          <w:szCs w:val="28"/>
        </w:rPr>
        <w:t xml:space="preserve"> и </w:t>
      </w:r>
      <w:r w:rsidRPr="00DF70B6">
        <w:rPr>
          <w:sz w:val="28"/>
          <w:szCs w:val="28"/>
        </w:rPr>
        <w:t>69518,84</w:t>
      </w:r>
      <w:r>
        <w:rPr>
          <w:sz w:val="28"/>
          <w:szCs w:val="28"/>
        </w:rPr>
        <w:t xml:space="preserve"> </w:t>
      </w:r>
      <w:r w:rsidRPr="0060714A">
        <w:rPr>
          <w:sz w:val="28"/>
          <w:szCs w:val="28"/>
        </w:rPr>
        <w:t xml:space="preserve"> тыс. рублей</w:t>
      </w:r>
      <w:r>
        <w:rPr>
          <w:sz w:val="28"/>
          <w:szCs w:val="28"/>
        </w:rPr>
        <w:t xml:space="preserve"> соответственно.</w:t>
      </w:r>
    </w:p>
    <w:p w:rsidR="00922BA2" w:rsidRPr="00100A09" w:rsidRDefault="00922BA2" w:rsidP="00922BA2">
      <w:pPr>
        <w:spacing w:line="360" w:lineRule="auto"/>
        <w:ind w:firstLine="540"/>
        <w:jc w:val="both"/>
        <w:rPr>
          <w:sz w:val="28"/>
          <w:szCs w:val="28"/>
        </w:rPr>
      </w:pPr>
      <w:r>
        <w:rPr>
          <w:sz w:val="28"/>
          <w:szCs w:val="28"/>
        </w:rPr>
        <w:t xml:space="preserve">Увеличение себестоимости проданной продукции оказало негативное влияние  на изменение прибыли, уменьшив ее на 458 964 тыс.руб. Необходимо исследовать  более детально изменение себестоимости, так как она могла увеличиться как за счет увеличения  выпуска продукции, так и за счет  менее эффективного использования материальных  и трудовых ресурсов. </w:t>
      </w:r>
    </w:p>
    <w:p w:rsidR="00922BA2" w:rsidRPr="00100A09" w:rsidRDefault="00056098" w:rsidP="00922BA2">
      <w:pPr>
        <w:spacing w:line="360" w:lineRule="auto"/>
        <w:ind w:firstLine="540"/>
        <w:jc w:val="both"/>
        <w:rPr>
          <w:sz w:val="28"/>
          <w:szCs w:val="28"/>
        </w:rPr>
      </w:pPr>
      <w:r>
        <w:rPr>
          <w:sz w:val="28"/>
          <w:szCs w:val="28"/>
        </w:rPr>
        <w:t>Т</w:t>
      </w:r>
      <w:r w:rsidR="00922BA2">
        <w:rPr>
          <w:sz w:val="28"/>
          <w:szCs w:val="28"/>
        </w:rPr>
        <w:t xml:space="preserve">аким </w:t>
      </w:r>
      <w:r w:rsidR="00922BA2" w:rsidRPr="00100A09">
        <w:rPr>
          <w:sz w:val="28"/>
          <w:szCs w:val="28"/>
        </w:rPr>
        <w:t>о</w:t>
      </w:r>
      <w:r w:rsidR="00922BA2">
        <w:rPr>
          <w:sz w:val="28"/>
          <w:szCs w:val="28"/>
        </w:rPr>
        <w:t xml:space="preserve">бразом, </w:t>
      </w:r>
      <w:r w:rsidR="00922BA2" w:rsidRPr="00100A09">
        <w:rPr>
          <w:sz w:val="28"/>
          <w:szCs w:val="28"/>
        </w:rPr>
        <w:t>резервом увеличения прибыли от продаж является снижение себестоимости продукции, а именно сокращение удельных расходов: материальных</w:t>
      </w:r>
      <w:r w:rsidR="00922BA2">
        <w:rPr>
          <w:sz w:val="28"/>
          <w:szCs w:val="28"/>
        </w:rPr>
        <w:t xml:space="preserve"> (эффективное использование, снижение отходов и потерь от брака)</w:t>
      </w:r>
      <w:r w:rsidR="00922BA2" w:rsidRPr="00100A09">
        <w:rPr>
          <w:sz w:val="28"/>
          <w:szCs w:val="28"/>
        </w:rPr>
        <w:t>, трудовых</w:t>
      </w:r>
      <w:r w:rsidR="00922BA2">
        <w:rPr>
          <w:sz w:val="28"/>
          <w:szCs w:val="28"/>
        </w:rPr>
        <w:t xml:space="preserve"> ресурсов (снижение простоев, повышение производительности труда, сокращение управленческих и коммерческих расходов) и</w:t>
      </w:r>
      <w:r w:rsidR="00922BA2" w:rsidRPr="00100A09">
        <w:rPr>
          <w:sz w:val="28"/>
          <w:szCs w:val="28"/>
        </w:rPr>
        <w:t xml:space="preserve"> </w:t>
      </w:r>
      <w:r w:rsidR="00922BA2">
        <w:rPr>
          <w:sz w:val="28"/>
          <w:szCs w:val="28"/>
        </w:rPr>
        <w:t>основных производственных фонов</w:t>
      </w:r>
      <w:r w:rsidR="00922BA2" w:rsidRPr="00100A09">
        <w:rPr>
          <w:sz w:val="28"/>
          <w:szCs w:val="28"/>
        </w:rPr>
        <w:t xml:space="preserve"> </w:t>
      </w:r>
      <w:r w:rsidR="00922BA2">
        <w:rPr>
          <w:sz w:val="28"/>
          <w:szCs w:val="28"/>
        </w:rPr>
        <w:t>(снижение простоев оборудования</w:t>
      </w:r>
      <w:r>
        <w:rPr>
          <w:sz w:val="28"/>
          <w:szCs w:val="28"/>
        </w:rPr>
        <w:t xml:space="preserve">, повышение производительности, </w:t>
      </w:r>
      <w:r w:rsidR="00922BA2">
        <w:rPr>
          <w:sz w:val="28"/>
          <w:szCs w:val="28"/>
        </w:rPr>
        <w:t>полная загрузка оборудования).</w:t>
      </w:r>
    </w:p>
    <w:p w:rsidR="00922BA2" w:rsidRDefault="00922BA2" w:rsidP="00922BA2">
      <w:pPr>
        <w:spacing w:line="360" w:lineRule="auto"/>
        <w:ind w:firstLine="540"/>
        <w:jc w:val="both"/>
        <w:rPr>
          <w:sz w:val="28"/>
          <w:szCs w:val="28"/>
        </w:rPr>
      </w:pPr>
      <w:r>
        <w:rPr>
          <w:sz w:val="28"/>
          <w:szCs w:val="28"/>
        </w:rPr>
        <w:t>Так как  на прибыль так же негативно повлияло изменение количества и ассортимента выпускаемой продукции, то необходимо более детально изучить  этот вопрос. Количество продукции в отчетном году не изменилось по сравнению с прошлым, следовательно основное негативное влияние оказало изменение структуры продукции, что говорит о необходимости пересмотра производственного плана организации.</w:t>
      </w:r>
    </w:p>
    <w:p w:rsidR="00922BA2" w:rsidRDefault="00922BA2" w:rsidP="00922BA2">
      <w:pPr>
        <w:spacing w:line="360" w:lineRule="auto"/>
        <w:ind w:firstLine="540"/>
        <w:jc w:val="both"/>
        <w:rPr>
          <w:sz w:val="28"/>
          <w:szCs w:val="28"/>
        </w:rPr>
      </w:pPr>
      <w:r>
        <w:rPr>
          <w:sz w:val="28"/>
          <w:szCs w:val="28"/>
        </w:rPr>
        <w:t>Следует так же отметить что у прибыли высокое качество, так как она получена  за счет основного вида деятельности. Так же мы видим что основное негативное влияние оказали такие факторы как увеличение себестоимости продукции и изменение структуры производства. Следовательно, необходимо более детально изучить и проанализировать эти факторы, так как они являются резервами роста прибыли.</w:t>
      </w:r>
    </w:p>
    <w:p w:rsidR="00922BA2" w:rsidRDefault="00922BA2" w:rsidP="00922BA2">
      <w:pPr>
        <w:spacing w:line="360" w:lineRule="auto"/>
        <w:ind w:firstLine="540"/>
        <w:jc w:val="both"/>
        <w:rPr>
          <w:sz w:val="28"/>
          <w:szCs w:val="28"/>
        </w:rPr>
      </w:pPr>
      <w:r>
        <w:rPr>
          <w:sz w:val="28"/>
          <w:szCs w:val="28"/>
        </w:rPr>
        <w:t>Собственные оборотные средства увеличились в отчетном году по сравнению с прошлым на 299774 тыс. руб. и составили 1082855 тыс.руб. Увеличение этого показателя произошло  в основном за  счет увеличения добавочного капитала на 513806 тыс.руб и роста нераспределенной прибыли на 90249 тыс.руб.</w:t>
      </w:r>
    </w:p>
    <w:p w:rsidR="00922BA2" w:rsidRDefault="00922BA2" w:rsidP="00922BA2">
      <w:pPr>
        <w:spacing w:line="360" w:lineRule="auto"/>
        <w:ind w:firstLine="540"/>
        <w:jc w:val="both"/>
        <w:rPr>
          <w:sz w:val="28"/>
          <w:szCs w:val="28"/>
        </w:rPr>
      </w:pPr>
      <w:r>
        <w:rPr>
          <w:sz w:val="28"/>
          <w:szCs w:val="28"/>
        </w:rPr>
        <w:t>Уменьшение собственного оборотного капитала произошло за счет  уменьшения долгосрочных обязательств на 127090 тыс.руб. Что говорит о значительных выплатах по кредитам и  займам в отчетном году. А также за счет увеличения основных средств и незавершенного строительства  на 177205 тыс.руб.</w:t>
      </w:r>
    </w:p>
    <w:p w:rsidR="00922BA2" w:rsidRDefault="00922BA2" w:rsidP="00922BA2">
      <w:pPr>
        <w:spacing w:line="360" w:lineRule="auto"/>
        <w:ind w:firstLine="540"/>
        <w:jc w:val="both"/>
        <w:rPr>
          <w:sz w:val="28"/>
          <w:szCs w:val="28"/>
        </w:rPr>
      </w:pPr>
      <w:r>
        <w:rPr>
          <w:sz w:val="28"/>
          <w:szCs w:val="28"/>
        </w:rPr>
        <w:t>Коэффициент обеспеченности предприятия собственными оборотными средствами и в прошлом и отчетном году больше нормативного значения 0,1, он составил 0,4529 и 0,5211, а следовательно структура баланса может быть признана удовлетворительной, а предприятие платежеспособным.</w:t>
      </w:r>
    </w:p>
    <w:p w:rsidR="00922BA2" w:rsidRPr="00E10625" w:rsidRDefault="00922BA2" w:rsidP="00922BA2">
      <w:pPr>
        <w:spacing w:line="360" w:lineRule="auto"/>
        <w:ind w:firstLine="540"/>
        <w:jc w:val="both"/>
        <w:rPr>
          <w:sz w:val="28"/>
          <w:szCs w:val="28"/>
        </w:rPr>
      </w:pPr>
      <w:r>
        <w:rPr>
          <w:sz w:val="28"/>
          <w:szCs w:val="28"/>
        </w:rPr>
        <w:t>Коэффициент обеспеченности материальными запасами</w:t>
      </w:r>
      <w:r w:rsidRPr="004F69FA">
        <w:rPr>
          <w:sz w:val="28"/>
          <w:szCs w:val="28"/>
        </w:rPr>
        <w:t xml:space="preserve"> </w:t>
      </w:r>
      <w:r>
        <w:rPr>
          <w:sz w:val="28"/>
          <w:szCs w:val="28"/>
        </w:rPr>
        <w:t>находится в пределах нормативных значений от 0,6 до 0,8. Показывает, в какой степени материальные запасы покрыты собственными источниками и не нуждаются в привлечении заемных средств.</w:t>
      </w:r>
    </w:p>
    <w:p w:rsidR="00922BA2" w:rsidRDefault="00922BA2" w:rsidP="00922BA2">
      <w:pPr>
        <w:spacing w:line="360" w:lineRule="auto"/>
        <w:ind w:firstLine="540"/>
        <w:jc w:val="both"/>
        <w:rPr>
          <w:sz w:val="28"/>
          <w:szCs w:val="28"/>
        </w:rPr>
      </w:pPr>
      <w:r>
        <w:rPr>
          <w:sz w:val="28"/>
          <w:szCs w:val="28"/>
        </w:rPr>
        <w:t>Так же дальнейший анализ должен быть направлен на оценку оборачиваемости оборотных активов и улучшения эффективности их использования.</w:t>
      </w:r>
    </w:p>
    <w:p w:rsidR="00922BA2" w:rsidRPr="005A7318" w:rsidRDefault="00922BA2" w:rsidP="00922BA2">
      <w:pPr>
        <w:spacing w:line="360" w:lineRule="auto"/>
        <w:ind w:firstLine="540"/>
        <w:jc w:val="both"/>
        <w:rPr>
          <w:sz w:val="28"/>
          <w:szCs w:val="28"/>
        </w:rPr>
      </w:pPr>
      <w:r>
        <w:rPr>
          <w:sz w:val="28"/>
          <w:szCs w:val="28"/>
        </w:rPr>
        <w:t xml:space="preserve">Проведя анализ  исследуемого предприятия методом группировки и рассчитав экономические коэффициенты  видно, что баланс предприятия нельзя назвать  абсолютно ликвидным, так как его наиболее ликвидные активы не покрывают  наиболее срочных обязательств. Что подтверждает и </w:t>
      </w:r>
      <w:r w:rsidRPr="00161BB4">
        <w:rPr>
          <w:sz w:val="28"/>
          <w:szCs w:val="28"/>
        </w:rPr>
        <w:t>текущ</w:t>
      </w:r>
      <w:r>
        <w:rPr>
          <w:sz w:val="28"/>
          <w:szCs w:val="28"/>
        </w:rPr>
        <w:t>а</w:t>
      </w:r>
      <w:r w:rsidRPr="00161BB4">
        <w:rPr>
          <w:sz w:val="28"/>
          <w:szCs w:val="28"/>
        </w:rPr>
        <w:t>я ликвидность</w:t>
      </w:r>
      <w:r>
        <w:rPr>
          <w:sz w:val="28"/>
          <w:szCs w:val="28"/>
        </w:rPr>
        <w:t>, которая свидетельствует о платежеспособности  или неплатежеспособности организации на ближайший период времени и составляет отрицательную величину (</w:t>
      </w:r>
      <w:r w:rsidRPr="005A7318">
        <w:rPr>
          <w:sz w:val="28"/>
          <w:szCs w:val="28"/>
        </w:rPr>
        <w:t>-332279 тыс.руб.</w:t>
      </w:r>
      <w:r>
        <w:rPr>
          <w:sz w:val="28"/>
          <w:szCs w:val="28"/>
        </w:rPr>
        <w:t xml:space="preserve"> на начало года, и н</w:t>
      </w:r>
      <w:r w:rsidRPr="005A7318">
        <w:rPr>
          <w:sz w:val="28"/>
          <w:szCs w:val="28"/>
        </w:rPr>
        <w:t>а конец года</w:t>
      </w:r>
      <w:r>
        <w:rPr>
          <w:sz w:val="28"/>
          <w:szCs w:val="28"/>
        </w:rPr>
        <w:t xml:space="preserve"> – </w:t>
      </w:r>
      <w:r w:rsidRPr="005A7318">
        <w:rPr>
          <w:sz w:val="28"/>
          <w:szCs w:val="28"/>
        </w:rPr>
        <w:t>265007</w:t>
      </w:r>
      <w:r>
        <w:rPr>
          <w:sz w:val="28"/>
          <w:szCs w:val="28"/>
        </w:rPr>
        <w:t xml:space="preserve"> </w:t>
      </w:r>
      <w:r w:rsidRPr="005A7318">
        <w:rPr>
          <w:sz w:val="28"/>
          <w:szCs w:val="28"/>
        </w:rPr>
        <w:t xml:space="preserve"> тыс.руб.</w:t>
      </w:r>
      <w:r>
        <w:rPr>
          <w:sz w:val="28"/>
          <w:szCs w:val="28"/>
        </w:rPr>
        <w:t>).</w:t>
      </w:r>
    </w:p>
    <w:p w:rsidR="00922BA2" w:rsidRPr="005A7318" w:rsidRDefault="00922BA2" w:rsidP="00922BA2">
      <w:pPr>
        <w:spacing w:line="360" w:lineRule="auto"/>
        <w:ind w:firstLine="540"/>
        <w:jc w:val="both"/>
        <w:rPr>
          <w:sz w:val="28"/>
          <w:szCs w:val="28"/>
        </w:rPr>
      </w:pPr>
      <w:r>
        <w:rPr>
          <w:sz w:val="28"/>
          <w:szCs w:val="28"/>
        </w:rPr>
        <w:t>Данный показатель свидетельствует, что организация неплатежеспособна на ближайший период времени.</w:t>
      </w:r>
    </w:p>
    <w:p w:rsidR="00922BA2" w:rsidRDefault="00922BA2" w:rsidP="00922BA2">
      <w:pPr>
        <w:spacing w:line="360" w:lineRule="auto"/>
        <w:ind w:firstLine="540"/>
        <w:jc w:val="both"/>
        <w:rPr>
          <w:sz w:val="28"/>
          <w:szCs w:val="28"/>
        </w:rPr>
      </w:pPr>
      <w:r>
        <w:rPr>
          <w:sz w:val="28"/>
          <w:szCs w:val="28"/>
        </w:rPr>
        <w:t>Но имеется возможность  недостаток средств по наиболее ликвидным активам возможно компенсировать их избытком по остальным группам. Что подтверждает расчет</w:t>
      </w:r>
      <w:r w:rsidRPr="003C7669">
        <w:rPr>
          <w:b/>
          <w:sz w:val="28"/>
          <w:szCs w:val="28"/>
        </w:rPr>
        <w:t xml:space="preserve"> </w:t>
      </w:r>
      <w:r w:rsidRPr="003C7669">
        <w:rPr>
          <w:sz w:val="28"/>
          <w:szCs w:val="28"/>
        </w:rPr>
        <w:t>перспективной платежеспособности</w:t>
      </w:r>
      <w:r>
        <w:rPr>
          <w:sz w:val="28"/>
          <w:szCs w:val="28"/>
        </w:rPr>
        <w:t xml:space="preserve"> - прогноза платежеспособности на основе будущих поступлений и платежей, которая  составляет положительную величину (н</w:t>
      </w:r>
      <w:r w:rsidRPr="005A7318">
        <w:rPr>
          <w:sz w:val="28"/>
          <w:szCs w:val="28"/>
        </w:rPr>
        <w:t>а начало года 649084 тыс. руб.</w:t>
      </w:r>
      <w:r>
        <w:rPr>
          <w:sz w:val="28"/>
          <w:szCs w:val="28"/>
        </w:rPr>
        <w:t>, н</w:t>
      </w:r>
      <w:r w:rsidRPr="005A7318">
        <w:rPr>
          <w:sz w:val="28"/>
          <w:szCs w:val="28"/>
        </w:rPr>
        <w:t>а конец года 971648 тыс.руб.</w:t>
      </w:r>
      <w:r>
        <w:rPr>
          <w:sz w:val="28"/>
          <w:szCs w:val="28"/>
        </w:rPr>
        <w:t>)</w:t>
      </w:r>
    </w:p>
    <w:p w:rsidR="00922BA2" w:rsidRDefault="00922BA2" w:rsidP="00922BA2">
      <w:pPr>
        <w:spacing w:line="360" w:lineRule="auto"/>
        <w:ind w:firstLine="540"/>
        <w:jc w:val="both"/>
        <w:rPr>
          <w:sz w:val="28"/>
          <w:szCs w:val="28"/>
        </w:rPr>
      </w:pPr>
      <w:r>
        <w:rPr>
          <w:sz w:val="28"/>
          <w:szCs w:val="28"/>
        </w:rPr>
        <w:t>На основе будущих поступлений и платежей организация платежеспособна. Организация имеет возможность восстановить платежеспособность, в дальнейшем улучшив сбыт  и производство продукции.</w:t>
      </w:r>
    </w:p>
    <w:p w:rsidR="00922BA2" w:rsidRDefault="00922BA2" w:rsidP="00922BA2">
      <w:pPr>
        <w:spacing w:line="360" w:lineRule="auto"/>
        <w:ind w:firstLine="540"/>
        <w:jc w:val="both"/>
        <w:rPr>
          <w:sz w:val="28"/>
          <w:szCs w:val="28"/>
        </w:rPr>
      </w:pPr>
      <w:r>
        <w:rPr>
          <w:sz w:val="28"/>
          <w:szCs w:val="28"/>
        </w:rPr>
        <w:t>Данные выводы так же подтверждаются расчетом коэффициентов, так коэффициенты рассчитанные на основе наиболее ликвидных показателей не соответствуют нормативным значениям.</w:t>
      </w:r>
    </w:p>
    <w:p w:rsidR="00922BA2" w:rsidRDefault="00922BA2" w:rsidP="00922BA2">
      <w:pPr>
        <w:spacing w:line="360" w:lineRule="auto"/>
        <w:ind w:firstLine="540"/>
        <w:jc w:val="both"/>
        <w:rPr>
          <w:bCs/>
          <w:sz w:val="28"/>
          <w:szCs w:val="28"/>
        </w:rPr>
      </w:pPr>
      <w:r>
        <w:rPr>
          <w:bCs/>
          <w:sz w:val="28"/>
          <w:szCs w:val="28"/>
        </w:rPr>
        <w:t>Коэффициент абсолютной ликвидности показывает, какая часть  краткосрочных заемных обязательств может быть при необходимости погашена немедленно за счет денежных средств.</w:t>
      </w:r>
      <w:r w:rsidRPr="006C28BE">
        <w:t xml:space="preserve"> </w:t>
      </w:r>
      <w:r w:rsidRPr="006C28BE">
        <w:rPr>
          <w:bCs/>
          <w:sz w:val="28"/>
          <w:szCs w:val="28"/>
        </w:rPr>
        <w:t>Значени</w:t>
      </w:r>
      <w:r>
        <w:rPr>
          <w:bCs/>
          <w:sz w:val="28"/>
          <w:szCs w:val="28"/>
        </w:rPr>
        <w:t xml:space="preserve">е этого показателя должно быть </w:t>
      </w:r>
      <w:r w:rsidRPr="00B308E0">
        <w:rPr>
          <w:bCs/>
          <w:sz w:val="28"/>
          <w:szCs w:val="28"/>
        </w:rPr>
        <w:t>&gt;</w:t>
      </w:r>
      <w:r>
        <w:rPr>
          <w:bCs/>
          <w:sz w:val="28"/>
          <w:szCs w:val="28"/>
        </w:rPr>
        <w:t xml:space="preserve"> 0,2</w:t>
      </w:r>
      <w:r w:rsidRPr="006C28BE">
        <w:rPr>
          <w:bCs/>
          <w:sz w:val="28"/>
          <w:szCs w:val="28"/>
        </w:rPr>
        <w:t xml:space="preserve">. В нашем случае оно </w:t>
      </w:r>
      <w:r>
        <w:rPr>
          <w:bCs/>
          <w:sz w:val="28"/>
          <w:szCs w:val="28"/>
        </w:rPr>
        <w:t>ниже  нормативного значения на начало и конец года (</w:t>
      </w:r>
      <w:r w:rsidRPr="00A96573">
        <w:rPr>
          <w:sz w:val="28"/>
          <w:szCs w:val="28"/>
        </w:rPr>
        <w:t>0,1536</w:t>
      </w:r>
      <w:r>
        <w:rPr>
          <w:sz w:val="28"/>
          <w:szCs w:val="28"/>
        </w:rPr>
        <w:t xml:space="preserve"> и </w:t>
      </w:r>
      <w:r w:rsidRPr="00F76253">
        <w:rPr>
          <w:sz w:val="28"/>
          <w:szCs w:val="28"/>
        </w:rPr>
        <w:t>0,1521</w:t>
      </w:r>
      <w:r>
        <w:rPr>
          <w:sz w:val="28"/>
          <w:szCs w:val="28"/>
        </w:rPr>
        <w:t xml:space="preserve">  соответственно)</w:t>
      </w:r>
      <w:r>
        <w:rPr>
          <w:bCs/>
          <w:sz w:val="28"/>
          <w:szCs w:val="28"/>
        </w:rPr>
        <w:t xml:space="preserve">, и имеет отрицательную  динамику, показатель снизился на </w:t>
      </w:r>
      <w:r w:rsidRPr="00F76253">
        <w:rPr>
          <w:bCs/>
          <w:sz w:val="28"/>
          <w:szCs w:val="28"/>
        </w:rPr>
        <w:t>0,</w:t>
      </w:r>
      <w:r>
        <w:rPr>
          <w:bCs/>
          <w:sz w:val="28"/>
          <w:szCs w:val="28"/>
        </w:rPr>
        <w:t>0</w:t>
      </w:r>
      <w:r w:rsidRPr="00F76253">
        <w:rPr>
          <w:bCs/>
          <w:sz w:val="28"/>
          <w:szCs w:val="28"/>
        </w:rPr>
        <w:t>01</w:t>
      </w:r>
      <w:r>
        <w:rPr>
          <w:bCs/>
          <w:sz w:val="28"/>
          <w:szCs w:val="28"/>
        </w:rPr>
        <w:t>5.</w:t>
      </w:r>
    </w:p>
    <w:p w:rsidR="00922BA2" w:rsidRDefault="00922BA2" w:rsidP="00922BA2">
      <w:pPr>
        <w:spacing w:line="360" w:lineRule="auto"/>
        <w:ind w:firstLine="540"/>
        <w:jc w:val="both"/>
        <w:rPr>
          <w:sz w:val="28"/>
          <w:szCs w:val="28"/>
        </w:rPr>
      </w:pPr>
      <w:r>
        <w:rPr>
          <w:bCs/>
          <w:sz w:val="28"/>
          <w:szCs w:val="28"/>
        </w:rPr>
        <w:t>Коэффициент промежуточной (критической) ликвидности показывает прогнозируемую платежеспособность организации при условии своевременного проведения расчетов с дебиторами.</w:t>
      </w:r>
      <w:r w:rsidRPr="006E6AD8">
        <w:rPr>
          <w:sz w:val="28"/>
          <w:szCs w:val="28"/>
        </w:rPr>
        <w:t xml:space="preserve"> </w:t>
      </w:r>
      <w:r>
        <w:rPr>
          <w:sz w:val="28"/>
          <w:szCs w:val="28"/>
        </w:rPr>
        <w:t xml:space="preserve">Рекомендованные </w:t>
      </w:r>
      <w:r w:rsidRPr="00526D97">
        <w:rPr>
          <w:sz w:val="28"/>
          <w:szCs w:val="28"/>
        </w:rPr>
        <w:t xml:space="preserve"> значения этого показателя </w:t>
      </w:r>
      <w:r w:rsidRPr="00B308E0">
        <w:rPr>
          <w:bCs/>
          <w:sz w:val="28"/>
          <w:szCs w:val="28"/>
        </w:rPr>
        <w:t>&gt;</w:t>
      </w:r>
      <w:r>
        <w:rPr>
          <w:sz w:val="28"/>
          <w:szCs w:val="28"/>
        </w:rPr>
        <w:t xml:space="preserve"> 0,8</w:t>
      </w:r>
      <w:r>
        <w:rPr>
          <w:noProof/>
          <w:sz w:val="28"/>
          <w:szCs w:val="28"/>
        </w:rPr>
        <w:t>.</w:t>
      </w:r>
      <w:r w:rsidRPr="006E6AD8">
        <w:rPr>
          <w:sz w:val="28"/>
          <w:szCs w:val="28"/>
        </w:rPr>
        <w:t xml:space="preserve"> </w:t>
      </w:r>
      <w:r>
        <w:rPr>
          <w:sz w:val="28"/>
          <w:szCs w:val="28"/>
        </w:rPr>
        <w:t>В нашем случае это условие не выполняется (0,6487 и 0,7338), но динамика показателя положительная (0,0851), что свидетельствует о возможности восстановлении платежеспособности  предприятия.</w:t>
      </w:r>
    </w:p>
    <w:p w:rsidR="00922BA2" w:rsidRDefault="00922BA2" w:rsidP="00922BA2">
      <w:pPr>
        <w:spacing w:line="360" w:lineRule="auto"/>
        <w:ind w:firstLine="540"/>
        <w:jc w:val="both"/>
        <w:rPr>
          <w:sz w:val="28"/>
          <w:szCs w:val="28"/>
        </w:rPr>
      </w:pPr>
      <w:r>
        <w:rPr>
          <w:sz w:val="28"/>
          <w:szCs w:val="28"/>
        </w:rPr>
        <w:t xml:space="preserve">Коэффициент текущей (общей) ликвидности характеризует степень обеспеченности (покрытия) всеми оборотными активами краткосрочных обязательств организации. Значение этого коэффициента должно быть </w:t>
      </w:r>
      <w:r w:rsidRPr="00B308E0">
        <w:rPr>
          <w:bCs/>
          <w:sz w:val="28"/>
          <w:szCs w:val="28"/>
        </w:rPr>
        <w:t>&gt;</w:t>
      </w:r>
      <w:r>
        <w:rPr>
          <w:sz w:val="28"/>
          <w:szCs w:val="28"/>
        </w:rPr>
        <w:t xml:space="preserve">2. В нашем случае показатель на начало года меньше оптимального значения, но на конец года соответствует нормативному значению и составляет 2,0879, что говорит об улучшении ситуации. </w:t>
      </w:r>
    </w:p>
    <w:p w:rsidR="00922BA2" w:rsidRPr="00B04100" w:rsidRDefault="00922BA2" w:rsidP="00922BA2">
      <w:pPr>
        <w:spacing w:line="360" w:lineRule="auto"/>
        <w:ind w:firstLine="540"/>
        <w:jc w:val="both"/>
        <w:rPr>
          <w:sz w:val="28"/>
          <w:szCs w:val="28"/>
        </w:rPr>
      </w:pPr>
      <w:r w:rsidRPr="00F55E6D">
        <w:rPr>
          <w:sz w:val="28"/>
          <w:szCs w:val="28"/>
        </w:rPr>
        <w:t>Общий показатель ликвидности</w:t>
      </w:r>
      <w:r>
        <w:rPr>
          <w:sz w:val="28"/>
          <w:szCs w:val="28"/>
        </w:rPr>
        <w:t xml:space="preserve"> ниже нормативного </w:t>
      </w:r>
      <w:r w:rsidRPr="00F55E6D">
        <w:rPr>
          <w:sz w:val="28"/>
          <w:szCs w:val="28"/>
        </w:rPr>
        <w:t>(&gt;1)</w:t>
      </w:r>
      <w:r>
        <w:rPr>
          <w:sz w:val="20"/>
          <w:szCs w:val="20"/>
        </w:rPr>
        <w:t xml:space="preserve"> </w:t>
      </w:r>
      <w:r>
        <w:rPr>
          <w:sz w:val="28"/>
          <w:szCs w:val="28"/>
        </w:rPr>
        <w:t>на конец периода составляет 0,8145 , но имеет положительную динамику, что говорит о возможности восстановления общей ликвидности предприятия.</w:t>
      </w:r>
    </w:p>
    <w:p w:rsidR="00922BA2" w:rsidRDefault="00922BA2" w:rsidP="00922BA2">
      <w:pPr>
        <w:spacing w:line="360" w:lineRule="auto"/>
        <w:ind w:firstLine="540"/>
        <w:jc w:val="both"/>
        <w:rPr>
          <w:sz w:val="28"/>
          <w:szCs w:val="28"/>
        </w:rPr>
      </w:pPr>
      <w:r>
        <w:rPr>
          <w:sz w:val="28"/>
          <w:szCs w:val="28"/>
        </w:rPr>
        <w:t xml:space="preserve">Из расчетов видно, </w:t>
      </w:r>
      <w:r w:rsidRPr="00F55E6D">
        <w:rPr>
          <w:sz w:val="28"/>
          <w:szCs w:val="28"/>
        </w:rPr>
        <w:t xml:space="preserve">коэффициент обеспеченности оборотных активов собственными средствами </w:t>
      </w:r>
      <w:r>
        <w:rPr>
          <w:sz w:val="28"/>
          <w:szCs w:val="28"/>
        </w:rPr>
        <w:t>соответствует нормативному значению, что свидетельствует о том, что оборотные активы предприятия обеспеченны собственными средствами.</w:t>
      </w:r>
    </w:p>
    <w:p w:rsidR="00922BA2" w:rsidRDefault="00922BA2" w:rsidP="00922BA2">
      <w:pPr>
        <w:spacing w:line="360" w:lineRule="auto"/>
        <w:ind w:firstLine="540"/>
        <w:jc w:val="both"/>
        <w:rPr>
          <w:sz w:val="28"/>
          <w:szCs w:val="28"/>
        </w:rPr>
      </w:pPr>
      <w:r>
        <w:rPr>
          <w:sz w:val="28"/>
          <w:szCs w:val="28"/>
        </w:rPr>
        <w:t>Коэффициенты автономии находится в пределах нормативного значения, что говорит о  том, что предприятие не зависит от кредиторов.</w:t>
      </w:r>
    </w:p>
    <w:p w:rsidR="00922BA2" w:rsidRPr="005A7318" w:rsidRDefault="00922BA2" w:rsidP="00922BA2">
      <w:pPr>
        <w:spacing w:line="360" w:lineRule="auto"/>
        <w:ind w:firstLine="540"/>
        <w:jc w:val="both"/>
        <w:rPr>
          <w:sz w:val="28"/>
          <w:szCs w:val="28"/>
        </w:rPr>
      </w:pPr>
      <w:r>
        <w:rPr>
          <w:sz w:val="28"/>
          <w:szCs w:val="28"/>
        </w:rPr>
        <w:t>Коэффициент финансовой устойчивости  незначительно ниже  нормативного и его динамика положительна, что свидетельствует о нормальной финансовой устойчивости предприятия. Можно сделать вывод что в целом, предприятие ликвидно и устойчиво, но следует обратить внимание на его текущую ликвидность, изыскать возможности для реструктуризации краткосрочной задолженности, погашения за счет более долгосрочных кредитов, для того чтобы восстановить  абсолютную ликвидность баланса предприятия.</w:t>
      </w:r>
    </w:p>
    <w:p w:rsidR="00922BA2" w:rsidRPr="00922BA2" w:rsidRDefault="00922BA2" w:rsidP="00056098">
      <w:pPr>
        <w:pStyle w:val="30"/>
        <w:widowControl w:val="0"/>
        <w:spacing w:after="0" w:line="360" w:lineRule="auto"/>
        <w:ind w:left="0" w:firstLine="540"/>
        <w:jc w:val="both"/>
        <w:rPr>
          <w:sz w:val="28"/>
          <w:szCs w:val="28"/>
        </w:rPr>
      </w:pPr>
      <w:r w:rsidRPr="00922BA2">
        <w:rPr>
          <w:sz w:val="28"/>
          <w:szCs w:val="28"/>
        </w:rPr>
        <w:t xml:space="preserve">Рейтинговое ранжирование, проведенное на основе полученных в процессе анализа показателей, определило, что ООО «Агат» имеет высший рейтинг среди конкурентов (первое место). </w:t>
      </w:r>
    </w:p>
    <w:p w:rsidR="00056098" w:rsidRDefault="00922BA2" w:rsidP="00056098">
      <w:pPr>
        <w:pStyle w:val="30"/>
        <w:widowControl w:val="0"/>
        <w:spacing w:after="0" w:line="360" w:lineRule="auto"/>
        <w:ind w:left="0" w:firstLine="540"/>
        <w:jc w:val="both"/>
        <w:rPr>
          <w:sz w:val="28"/>
          <w:szCs w:val="28"/>
        </w:rPr>
      </w:pPr>
      <w:r w:rsidRPr="00922BA2">
        <w:rPr>
          <w:sz w:val="28"/>
          <w:szCs w:val="28"/>
        </w:rPr>
        <w:t xml:space="preserve">Таким образом, основное внимание руководству предприятия следует сосредоточить на повышении эффективности использования имеющихся ресурсов, что в свою очередь приведет к использованию большего числа резервов, которые в свою очередь приведут к получению дополнительной прибыли. </w:t>
      </w:r>
    </w:p>
    <w:p w:rsidR="00922BA2" w:rsidRPr="00922BA2" w:rsidRDefault="00922BA2" w:rsidP="00056098">
      <w:pPr>
        <w:pStyle w:val="30"/>
        <w:widowControl w:val="0"/>
        <w:spacing w:after="0" w:line="360" w:lineRule="auto"/>
        <w:ind w:left="0" w:firstLine="540"/>
        <w:jc w:val="both"/>
        <w:rPr>
          <w:sz w:val="28"/>
          <w:szCs w:val="28"/>
        </w:rPr>
      </w:pPr>
      <w:r w:rsidRPr="00922BA2">
        <w:rPr>
          <w:sz w:val="28"/>
          <w:szCs w:val="28"/>
        </w:rPr>
        <w:t xml:space="preserve">Мерами по ее улучшению могут быть: </w:t>
      </w:r>
    </w:p>
    <w:p w:rsidR="00922BA2" w:rsidRPr="00922BA2" w:rsidRDefault="00922BA2" w:rsidP="00056098">
      <w:pPr>
        <w:pStyle w:val="30"/>
        <w:widowControl w:val="0"/>
        <w:spacing w:after="0" w:line="360" w:lineRule="auto"/>
        <w:ind w:left="0" w:firstLine="540"/>
        <w:jc w:val="both"/>
        <w:rPr>
          <w:sz w:val="28"/>
          <w:szCs w:val="28"/>
        </w:rPr>
      </w:pPr>
      <w:r w:rsidRPr="00922BA2">
        <w:rPr>
          <w:sz w:val="28"/>
          <w:szCs w:val="28"/>
        </w:rPr>
        <w:t>- проведение оценки медленнореализуемых активов, выявление излишних и залежалых запасов и уменьшение их, систематический контроль за состоянием запасов с использованием современных методов управления запасами;</w:t>
      </w:r>
    </w:p>
    <w:p w:rsidR="00922BA2" w:rsidRPr="00922BA2" w:rsidRDefault="00922BA2" w:rsidP="00056098">
      <w:pPr>
        <w:pStyle w:val="30"/>
        <w:widowControl w:val="0"/>
        <w:spacing w:after="0" w:line="360" w:lineRule="auto"/>
        <w:ind w:left="0" w:firstLine="540"/>
        <w:jc w:val="both"/>
        <w:rPr>
          <w:sz w:val="28"/>
          <w:szCs w:val="28"/>
        </w:rPr>
      </w:pPr>
      <w:r w:rsidRPr="00922BA2">
        <w:rPr>
          <w:sz w:val="28"/>
          <w:szCs w:val="28"/>
        </w:rPr>
        <w:t>- совершенствование управления дебиторской задолженностью, для чего следует: осуществлять регулярный мониторинг дебиторов по видам продукции, объему задолженности, срокам погашения и др., своевременно образовывать резерв по сомнительным долгам; осуществить комплекс мер, направленных на укрепление расчетно-платежной дисциплины: минимизацию временных интервалов между моментами завершения работ, отгрузки продукции, предъявления платежных документов; предоставление системы скидок покупателям; введение штрафных санкций за просрочку платежа; использование возможности оплаты долгов векселями;</w:t>
      </w:r>
    </w:p>
    <w:p w:rsidR="00922BA2" w:rsidRPr="00922BA2" w:rsidRDefault="00922BA2" w:rsidP="00056098">
      <w:pPr>
        <w:widowControl w:val="0"/>
        <w:spacing w:line="360" w:lineRule="auto"/>
        <w:ind w:firstLine="540"/>
        <w:jc w:val="both"/>
        <w:rPr>
          <w:sz w:val="28"/>
          <w:szCs w:val="28"/>
        </w:rPr>
      </w:pPr>
      <w:r w:rsidRPr="00922BA2">
        <w:rPr>
          <w:sz w:val="28"/>
          <w:szCs w:val="28"/>
        </w:rPr>
        <w:t>- повышение эффективности маркетинговой деятельности, освоение выпуска высокорентабельных видов продукции;</w:t>
      </w:r>
    </w:p>
    <w:p w:rsidR="00922BA2" w:rsidRPr="00922BA2" w:rsidRDefault="00922BA2" w:rsidP="00056098">
      <w:pPr>
        <w:pStyle w:val="30"/>
        <w:widowControl w:val="0"/>
        <w:spacing w:after="0" w:line="360" w:lineRule="auto"/>
        <w:ind w:left="0" w:firstLine="540"/>
        <w:jc w:val="both"/>
        <w:rPr>
          <w:sz w:val="28"/>
          <w:szCs w:val="28"/>
        </w:rPr>
      </w:pPr>
      <w:r w:rsidRPr="00922BA2">
        <w:rPr>
          <w:sz w:val="28"/>
          <w:szCs w:val="28"/>
        </w:rPr>
        <w:t>- совершенствование финансовой деятельности, в частности, осмотрительная политика по выбору источников финансирования;</w:t>
      </w:r>
    </w:p>
    <w:p w:rsidR="00922BA2" w:rsidRPr="00922BA2" w:rsidRDefault="00922BA2" w:rsidP="00056098">
      <w:pPr>
        <w:widowControl w:val="0"/>
        <w:spacing w:line="360" w:lineRule="auto"/>
        <w:ind w:firstLine="540"/>
        <w:jc w:val="both"/>
        <w:rPr>
          <w:sz w:val="28"/>
          <w:szCs w:val="28"/>
        </w:rPr>
      </w:pPr>
      <w:r w:rsidRPr="00922BA2">
        <w:rPr>
          <w:sz w:val="28"/>
          <w:szCs w:val="28"/>
        </w:rPr>
        <w:t>- внедрение новых форм и методов управления, в том числе управления капиталом и активами для повышения финансовой устойчивости;</w:t>
      </w:r>
    </w:p>
    <w:p w:rsidR="00922BA2" w:rsidRPr="00922BA2" w:rsidRDefault="00922BA2" w:rsidP="00056098">
      <w:pPr>
        <w:widowControl w:val="0"/>
        <w:spacing w:line="360" w:lineRule="auto"/>
        <w:ind w:firstLine="540"/>
        <w:jc w:val="both"/>
        <w:rPr>
          <w:sz w:val="28"/>
          <w:szCs w:val="28"/>
        </w:rPr>
      </w:pPr>
      <w:r w:rsidRPr="00922BA2">
        <w:rPr>
          <w:sz w:val="28"/>
          <w:szCs w:val="28"/>
        </w:rPr>
        <w:t>- пересмотр коммерческих и управленческих расходов, с целью их снижения;</w:t>
      </w:r>
    </w:p>
    <w:p w:rsidR="00922BA2" w:rsidRPr="00922BA2" w:rsidRDefault="00922BA2" w:rsidP="00056098">
      <w:pPr>
        <w:widowControl w:val="0"/>
        <w:spacing w:line="360" w:lineRule="auto"/>
        <w:ind w:firstLine="540"/>
        <w:jc w:val="both"/>
        <w:rPr>
          <w:sz w:val="28"/>
          <w:szCs w:val="28"/>
        </w:rPr>
      </w:pPr>
      <w:r w:rsidRPr="00922BA2">
        <w:rPr>
          <w:sz w:val="28"/>
          <w:szCs w:val="28"/>
        </w:rPr>
        <w:t>- повышения качества продукции, снижение закупочных цен на сырье и как следствие снижение себестоимости.</w:t>
      </w:r>
    </w:p>
    <w:p w:rsidR="00922BA2" w:rsidRPr="0077368C" w:rsidRDefault="004C13C1" w:rsidP="00922BA2">
      <w:pPr>
        <w:pStyle w:val="1"/>
        <w:jc w:val="center"/>
        <w:rPr>
          <w:rFonts w:ascii="Times New Roman" w:hAnsi="Times New Roman" w:cs="Times New Roman"/>
          <w:bCs w:val="0"/>
          <w:sz w:val="28"/>
          <w:szCs w:val="28"/>
        </w:rPr>
      </w:pPr>
      <w:bookmarkStart w:id="30" w:name="_Toc198260305"/>
      <w:r>
        <w:rPr>
          <w:rFonts w:ascii="Times New Roman" w:hAnsi="Times New Roman" w:cs="Times New Roman"/>
          <w:bCs w:val="0"/>
          <w:sz w:val="28"/>
          <w:szCs w:val="28"/>
        </w:rPr>
        <w:t>С</w:t>
      </w:r>
      <w:r w:rsidR="00922BA2" w:rsidRPr="0077368C">
        <w:rPr>
          <w:rFonts w:ascii="Times New Roman" w:hAnsi="Times New Roman" w:cs="Times New Roman"/>
          <w:bCs w:val="0"/>
          <w:sz w:val="28"/>
          <w:szCs w:val="28"/>
        </w:rPr>
        <w:t xml:space="preserve">ПИСОК </w:t>
      </w:r>
      <w:r>
        <w:rPr>
          <w:rFonts w:ascii="Times New Roman" w:hAnsi="Times New Roman" w:cs="Times New Roman"/>
          <w:bCs w:val="0"/>
          <w:sz w:val="28"/>
          <w:szCs w:val="28"/>
        </w:rPr>
        <w:t xml:space="preserve">ИСПОЛЬЗОВАННОЙ </w:t>
      </w:r>
      <w:r w:rsidR="00922BA2" w:rsidRPr="0077368C">
        <w:rPr>
          <w:rFonts w:ascii="Times New Roman" w:hAnsi="Times New Roman" w:cs="Times New Roman"/>
          <w:bCs w:val="0"/>
          <w:sz w:val="28"/>
          <w:szCs w:val="28"/>
        </w:rPr>
        <w:t>ЛИТЕРАТУРЫ</w:t>
      </w:r>
      <w:bookmarkEnd w:id="30"/>
    </w:p>
    <w:p w:rsidR="00922BA2" w:rsidRPr="00D633BF" w:rsidRDefault="00922BA2" w:rsidP="00922BA2"/>
    <w:p w:rsidR="00922BA2" w:rsidRPr="00677D9B" w:rsidRDefault="00922BA2" w:rsidP="00922BA2">
      <w:pPr>
        <w:numPr>
          <w:ilvl w:val="0"/>
          <w:numId w:val="11"/>
        </w:numPr>
        <w:tabs>
          <w:tab w:val="num" w:pos="180"/>
        </w:tabs>
        <w:spacing w:line="360" w:lineRule="auto"/>
        <w:ind w:left="180"/>
        <w:jc w:val="both"/>
        <w:rPr>
          <w:b/>
          <w:bCs/>
          <w:sz w:val="28"/>
          <w:szCs w:val="28"/>
        </w:rPr>
      </w:pPr>
      <w:r w:rsidRPr="00333835">
        <w:rPr>
          <w:sz w:val="28"/>
          <w:szCs w:val="28"/>
        </w:rPr>
        <w:t xml:space="preserve">Анализ финансовой отчетности: </w:t>
      </w:r>
      <w:r>
        <w:rPr>
          <w:sz w:val="28"/>
          <w:szCs w:val="28"/>
        </w:rPr>
        <w:t>Учебник</w:t>
      </w:r>
      <w:r w:rsidRPr="00333835">
        <w:rPr>
          <w:sz w:val="28"/>
          <w:szCs w:val="28"/>
        </w:rPr>
        <w:t xml:space="preserve"> / Под ред. </w:t>
      </w:r>
      <w:r>
        <w:rPr>
          <w:sz w:val="28"/>
          <w:szCs w:val="28"/>
        </w:rPr>
        <w:t>М.А</w:t>
      </w:r>
      <w:r w:rsidRPr="00333835">
        <w:rPr>
          <w:sz w:val="28"/>
          <w:szCs w:val="28"/>
        </w:rPr>
        <w:t xml:space="preserve">. </w:t>
      </w:r>
      <w:r>
        <w:rPr>
          <w:sz w:val="28"/>
          <w:szCs w:val="28"/>
        </w:rPr>
        <w:t>Вахрушиной</w:t>
      </w:r>
      <w:r w:rsidRPr="00333835">
        <w:rPr>
          <w:sz w:val="28"/>
          <w:szCs w:val="28"/>
        </w:rPr>
        <w:t xml:space="preserve">, </w:t>
      </w:r>
      <w:r>
        <w:rPr>
          <w:sz w:val="28"/>
          <w:szCs w:val="28"/>
        </w:rPr>
        <w:t>Н</w:t>
      </w:r>
      <w:r w:rsidRPr="00333835">
        <w:rPr>
          <w:sz w:val="28"/>
          <w:szCs w:val="28"/>
        </w:rPr>
        <w:t>.</w:t>
      </w:r>
      <w:r>
        <w:rPr>
          <w:sz w:val="28"/>
          <w:szCs w:val="28"/>
        </w:rPr>
        <w:t>С</w:t>
      </w:r>
      <w:r w:rsidRPr="00333835">
        <w:rPr>
          <w:sz w:val="28"/>
          <w:szCs w:val="28"/>
        </w:rPr>
        <w:t>.</w:t>
      </w:r>
      <w:r>
        <w:rPr>
          <w:sz w:val="28"/>
          <w:szCs w:val="28"/>
        </w:rPr>
        <w:t xml:space="preserve"> Пласковой</w:t>
      </w:r>
      <w:r w:rsidRPr="00333835">
        <w:rPr>
          <w:sz w:val="28"/>
          <w:szCs w:val="28"/>
        </w:rPr>
        <w:t xml:space="preserve">. </w:t>
      </w:r>
      <w:r w:rsidRPr="00333835">
        <w:rPr>
          <w:b/>
          <w:bCs/>
          <w:sz w:val="28"/>
          <w:szCs w:val="28"/>
        </w:rPr>
        <w:t>–</w:t>
      </w:r>
      <w:r w:rsidRPr="00333835">
        <w:rPr>
          <w:sz w:val="28"/>
          <w:szCs w:val="28"/>
        </w:rPr>
        <w:t xml:space="preserve"> М.: </w:t>
      </w:r>
      <w:r>
        <w:rPr>
          <w:sz w:val="28"/>
          <w:szCs w:val="28"/>
        </w:rPr>
        <w:t>Вузовский учебник</w:t>
      </w:r>
      <w:r w:rsidRPr="00333835">
        <w:rPr>
          <w:sz w:val="28"/>
          <w:szCs w:val="28"/>
        </w:rPr>
        <w:t>, 200</w:t>
      </w:r>
      <w:r>
        <w:rPr>
          <w:sz w:val="28"/>
          <w:szCs w:val="28"/>
        </w:rPr>
        <w:t>7</w:t>
      </w:r>
      <w:r w:rsidRPr="00333835">
        <w:rPr>
          <w:sz w:val="28"/>
          <w:szCs w:val="28"/>
        </w:rPr>
        <w:t>.</w:t>
      </w:r>
    </w:p>
    <w:p w:rsidR="00922BA2" w:rsidRPr="00333835" w:rsidRDefault="00922BA2" w:rsidP="00922BA2">
      <w:pPr>
        <w:numPr>
          <w:ilvl w:val="0"/>
          <w:numId w:val="11"/>
        </w:numPr>
        <w:tabs>
          <w:tab w:val="num" w:pos="180"/>
        </w:tabs>
        <w:spacing w:line="360" w:lineRule="auto"/>
        <w:ind w:left="180"/>
        <w:jc w:val="both"/>
        <w:rPr>
          <w:sz w:val="28"/>
          <w:szCs w:val="28"/>
        </w:rPr>
      </w:pPr>
      <w:r>
        <w:rPr>
          <w:sz w:val="28"/>
          <w:szCs w:val="28"/>
        </w:rPr>
        <w:t>Комплексный экономический анализ хозяйственной деятельности: Учебное пособие/Под ред. М.А. Вахрушиной.</w:t>
      </w:r>
      <w:r w:rsidRPr="0077368C">
        <w:rPr>
          <w:b/>
          <w:bCs/>
          <w:sz w:val="28"/>
          <w:szCs w:val="28"/>
        </w:rPr>
        <w:t xml:space="preserve"> </w:t>
      </w:r>
      <w:r w:rsidRPr="00333835">
        <w:rPr>
          <w:b/>
          <w:bCs/>
          <w:sz w:val="28"/>
          <w:szCs w:val="28"/>
        </w:rPr>
        <w:t>–</w:t>
      </w:r>
      <w:r w:rsidRPr="00333835">
        <w:rPr>
          <w:sz w:val="28"/>
          <w:szCs w:val="28"/>
        </w:rPr>
        <w:t xml:space="preserve"> М.: </w:t>
      </w:r>
      <w:r>
        <w:rPr>
          <w:sz w:val="28"/>
          <w:szCs w:val="28"/>
        </w:rPr>
        <w:t>Вузовский учебник</w:t>
      </w:r>
      <w:r w:rsidRPr="00333835">
        <w:rPr>
          <w:sz w:val="28"/>
          <w:szCs w:val="28"/>
        </w:rPr>
        <w:t>, 200</w:t>
      </w:r>
      <w:r>
        <w:rPr>
          <w:sz w:val="28"/>
          <w:szCs w:val="28"/>
        </w:rPr>
        <w:t>8</w:t>
      </w:r>
      <w:r w:rsidRPr="00333835">
        <w:rPr>
          <w:sz w:val="28"/>
          <w:szCs w:val="28"/>
        </w:rPr>
        <w:t>.</w:t>
      </w:r>
    </w:p>
    <w:p w:rsidR="00922BA2" w:rsidRDefault="00922BA2" w:rsidP="00922BA2">
      <w:pPr>
        <w:numPr>
          <w:ilvl w:val="0"/>
          <w:numId w:val="11"/>
        </w:numPr>
        <w:tabs>
          <w:tab w:val="num" w:pos="180"/>
        </w:tabs>
        <w:spacing w:line="360" w:lineRule="auto"/>
        <w:ind w:left="180"/>
        <w:jc w:val="both"/>
        <w:rPr>
          <w:sz w:val="28"/>
          <w:szCs w:val="28"/>
        </w:rPr>
      </w:pPr>
      <w:r w:rsidRPr="00333835">
        <w:rPr>
          <w:sz w:val="28"/>
          <w:szCs w:val="28"/>
        </w:rPr>
        <w:t xml:space="preserve">Савицкая Г.В. Анализ хозяйственной деятельности предприятия. </w:t>
      </w:r>
      <w:r w:rsidRPr="00333835">
        <w:rPr>
          <w:b/>
          <w:bCs/>
          <w:sz w:val="28"/>
          <w:szCs w:val="28"/>
        </w:rPr>
        <w:t>–</w:t>
      </w:r>
      <w:r w:rsidRPr="00333835">
        <w:rPr>
          <w:sz w:val="28"/>
          <w:szCs w:val="28"/>
        </w:rPr>
        <w:t xml:space="preserve"> М.: </w:t>
      </w:r>
      <w:r>
        <w:rPr>
          <w:sz w:val="28"/>
          <w:szCs w:val="28"/>
        </w:rPr>
        <w:t xml:space="preserve"> </w:t>
      </w:r>
      <w:r w:rsidRPr="00333835">
        <w:rPr>
          <w:sz w:val="28"/>
          <w:szCs w:val="28"/>
        </w:rPr>
        <w:t>Инфра</w:t>
      </w:r>
      <w:r>
        <w:rPr>
          <w:sz w:val="28"/>
          <w:szCs w:val="28"/>
        </w:rPr>
        <w:t>-</w:t>
      </w:r>
      <w:r w:rsidRPr="00333835">
        <w:rPr>
          <w:sz w:val="28"/>
          <w:szCs w:val="28"/>
        </w:rPr>
        <w:t>М, 2006.</w:t>
      </w:r>
    </w:p>
    <w:p w:rsidR="00922BA2" w:rsidRPr="00333835" w:rsidRDefault="00922BA2" w:rsidP="00922BA2">
      <w:pPr>
        <w:numPr>
          <w:ilvl w:val="0"/>
          <w:numId w:val="11"/>
        </w:numPr>
        <w:tabs>
          <w:tab w:val="num" w:pos="180"/>
        </w:tabs>
        <w:spacing w:line="360" w:lineRule="auto"/>
        <w:ind w:left="180"/>
        <w:jc w:val="both"/>
        <w:rPr>
          <w:sz w:val="28"/>
          <w:szCs w:val="28"/>
        </w:rPr>
      </w:pPr>
      <w:r>
        <w:rPr>
          <w:color w:val="000000"/>
          <w:spacing w:val="-6"/>
          <w:sz w:val="28"/>
          <w:szCs w:val="28"/>
        </w:rPr>
        <w:t>ШереметА.Д.</w:t>
      </w:r>
      <w:r w:rsidRPr="00333835">
        <w:rPr>
          <w:color w:val="000000"/>
          <w:spacing w:val="-6"/>
          <w:sz w:val="28"/>
          <w:szCs w:val="28"/>
        </w:rPr>
        <w:t xml:space="preserve"> </w:t>
      </w:r>
      <w:r>
        <w:rPr>
          <w:sz w:val="28"/>
          <w:szCs w:val="28"/>
        </w:rPr>
        <w:t>Комплексный экономический анализ хозяйственной деятельности</w:t>
      </w:r>
      <w:r>
        <w:rPr>
          <w:color w:val="000000"/>
          <w:spacing w:val="-6"/>
          <w:sz w:val="28"/>
          <w:szCs w:val="28"/>
        </w:rPr>
        <w:t xml:space="preserve">  –</w:t>
      </w:r>
      <w:r w:rsidRPr="00333835">
        <w:rPr>
          <w:color w:val="000000"/>
          <w:spacing w:val="-6"/>
          <w:sz w:val="28"/>
          <w:szCs w:val="28"/>
        </w:rPr>
        <w:t xml:space="preserve"> М: Инфра-</w:t>
      </w:r>
      <w:r w:rsidRPr="00333835">
        <w:rPr>
          <w:color w:val="000000"/>
          <w:spacing w:val="-4"/>
          <w:sz w:val="28"/>
          <w:szCs w:val="28"/>
        </w:rPr>
        <w:t>М,</w:t>
      </w:r>
      <w:r>
        <w:rPr>
          <w:color w:val="000000"/>
          <w:spacing w:val="-4"/>
          <w:sz w:val="28"/>
          <w:szCs w:val="28"/>
        </w:rPr>
        <w:t xml:space="preserve"> </w:t>
      </w:r>
      <w:r w:rsidRPr="00333835">
        <w:rPr>
          <w:color w:val="000000"/>
          <w:spacing w:val="-4"/>
          <w:sz w:val="28"/>
          <w:szCs w:val="28"/>
        </w:rPr>
        <w:t>200</w:t>
      </w:r>
      <w:r>
        <w:rPr>
          <w:color w:val="000000"/>
          <w:spacing w:val="-4"/>
          <w:sz w:val="28"/>
          <w:szCs w:val="28"/>
        </w:rPr>
        <w:t>9.</w:t>
      </w:r>
    </w:p>
    <w:p w:rsidR="00922BA2" w:rsidRDefault="00922BA2" w:rsidP="00922BA2">
      <w:pPr>
        <w:spacing w:line="360" w:lineRule="auto"/>
        <w:jc w:val="both"/>
        <w:rPr>
          <w:sz w:val="28"/>
          <w:szCs w:val="28"/>
        </w:rPr>
      </w:pPr>
      <w:bookmarkStart w:id="31" w:name="BM32"/>
      <w:bookmarkStart w:id="32" w:name="BM33"/>
      <w:bookmarkStart w:id="33" w:name="YANDEX_3"/>
      <w:bookmarkStart w:id="34" w:name="BM26"/>
      <w:bookmarkStart w:id="35" w:name="BM27"/>
      <w:bookmarkStart w:id="36" w:name="BM28"/>
      <w:bookmarkStart w:id="37" w:name="BM29"/>
      <w:bookmarkStart w:id="38" w:name="BM31"/>
      <w:bookmarkStart w:id="39" w:name="BM30"/>
      <w:bookmarkEnd w:id="31"/>
      <w:bookmarkEnd w:id="32"/>
      <w:bookmarkEnd w:id="33"/>
      <w:bookmarkEnd w:id="34"/>
      <w:bookmarkEnd w:id="35"/>
      <w:bookmarkEnd w:id="36"/>
      <w:bookmarkEnd w:id="37"/>
      <w:bookmarkEnd w:id="38"/>
      <w:bookmarkEnd w:id="39"/>
    </w:p>
    <w:p w:rsidR="00922BA2" w:rsidRDefault="00922BA2" w:rsidP="00922BA2">
      <w:pPr>
        <w:spacing w:line="360" w:lineRule="auto"/>
        <w:jc w:val="both"/>
        <w:rPr>
          <w:sz w:val="28"/>
          <w:szCs w:val="28"/>
        </w:rPr>
      </w:pPr>
    </w:p>
    <w:p w:rsidR="00922BA2" w:rsidRDefault="00922BA2" w:rsidP="007D4170">
      <w:pPr>
        <w:tabs>
          <w:tab w:val="left" w:pos="540"/>
        </w:tabs>
        <w:spacing w:line="360" w:lineRule="auto"/>
        <w:ind w:firstLine="540"/>
        <w:jc w:val="center"/>
        <w:rPr>
          <w:b/>
          <w:sz w:val="28"/>
          <w:szCs w:val="28"/>
        </w:rPr>
      </w:pPr>
    </w:p>
    <w:p w:rsidR="00922BA2" w:rsidRDefault="00922BA2" w:rsidP="007D4170">
      <w:pPr>
        <w:tabs>
          <w:tab w:val="left" w:pos="540"/>
        </w:tabs>
        <w:spacing w:line="360" w:lineRule="auto"/>
        <w:ind w:firstLine="540"/>
        <w:jc w:val="center"/>
        <w:rPr>
          <w:b/>
          <w:sz w:val="28"/>
          <w:szCs w:val="28"/>
        </w:rPr>
      </w:pPr>
    </w:p>
    <w:p w:rsidR="00922BA2" w:rsidRDefault="00922BA2" w:rsidP="007D4170">
      <w:pPr>
        <w:tabs>
          <w:tab w:val="left" w:pos="540"/>
        </w:tabs>
        <w:spacing w:line="360" w:lineRule="auto"/>
        <w:ind w:firstLine="540"/>
        <w:jc w:val="center"/>
        <w:rPr>
          <w:b/>
          <w:sz w:val="28"/>
          <w:szCs w:val="28"/>
        </w:rPr>
      </w:pPr>
    </w:p>
    <w:p w:rsidR="00922BA2" w:rsidRDefault="00922BA2" w:rsidP="007D4170">
      <w:pPr>
        <w:tabs>
          <w:tab w:val="left" w:pos="540"/>
        </w:tabs>
        <w:spacing w:line="360" w:lineRule="auto"/>
        <w:ind w:firstLine="540"/>
        <w:jc w:val="center"/>
        <w:rPr>
          <w:b/>
          <w:sz w:val="28"/>
          <w:szCs w:val="28"/>
        </w:rPr>
      </w:pPr>
    </w:p>
    <w:p w:rsidR="00922BA2" w:rsidRDefault="00922BA2" w:rsidP="007D4170">
      <w:pPr>
        <w:tabs>
          <w:tab w:val="left" w:pos="540"/>
        </w:tabs>
        <w:spacing w:line="360" w:lineRule="auto"/>
        <w:ind w:firstLine="540"/>
        <w:jc w:val="center"/>
        <w:rPr>
          <w:b/>
          <w:sz w:val="28"/>
          <w:szCs w:val="28"/>
        </w:rPr>
      </w:pPr>
    </w:p>
    <w:p w:rsidR="00922BA2" w:rsidRDefault="00922BA2" w:rsidP="007D4170">
      <w:pPr>
        <w:tabs>
          <w:tab w:val="left" w:pos="540"/>
        </w:tabs>
        <w:spacing w:line="360" w:lineRule="auto"/>
        <w:ind w:firstLine="540"/>
        <w:jc w:val="center"/>
        <w:rPr>
          <w:b/>
          <w:sz w:val="28"/>
          <w:szCs w:val="28"/>
        </w:rPr>
      </w:pPr>
    </w:p>
    <w:p w:rsidR="00922BA2" w:rsidRDefault="00922BA2" w:rsidP="007D4170">
      <w:pPr>
        <w:tabs>
          <w:tab w:val="left" w:pos="540"/>
        </w:tabs>
        <w:spacing w:line="360" w:lineRule="auto"/>
        <w:ind w:firstLine="540"/>
        <w:jc w:val="center"/>
        <w:rPr>
          <w:b/>
          <w:sz w:val="28"/>
          <w:szCs w:val="28"/>
        </w:rPr>
      </w:pPr>
    </w:p>
    <w:p w:rsidR="00922BA2" w:rsidRDefault="00922BA2" w:rsidP="007D4170">
      <w:pPr>
        <w:tabs>
          <w:tab w:val="left" w:pos="540"/>
        </w:tabs>
        <w:spacing w:line="360" w:lineRule="auto"/>
        <w:ind w:firstLine="540"/>
        <w:jc w:val="center"/>
        <w:rPr>
          <w:b/>
          <w:sz w:val="28"/>
          <w:szCs w:val="28"/>
        </w:rPr>
      </w:pPr>
      <w:bookmarkStart w:id="40" w:name="_GoBack"/>
      <w:bookmarkEnd w:id="40"/>
    </w:p>
    <w:sectPr w:rsidR="00922BA2" w:rsidSect="006126F3">
      <w:footerReference w:type="even" r:id="rId105"/>
      <w:footerReference w:type="default" r:id="rId106"/>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32E" w:rsidRDefault="003A332E">
      <w:r>
        <w:separator/>
      </w:r>
    </w:p>
  </w:endnote>
  <w:endnote w:type="continuationSeparator" w:id="0">
    <w:p w:rsidR="003A332E" w:rsidRDefault="003A3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6F3" w:rsidRDefault="006126F3" w:rsidP="006126F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126F3" w:rsidRDefault="006126F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6F3" w:rsidRDefault="006126F3" w:rsidP="006126F3">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C7EC2">
      <w:rPr>
        <w:rStyle w:val="a7"/>
        <w:noProof/>
      </w:rPr>
      <w:t>2</w:t>
    </w:r>
    <w:r>
      <w:rPr>
        <w:rStyle w:val="a7"/>
      </w:rPr>
      <w:fldChar w:fldCharType="end"/>
    </w:r>
  </w:p>
  <w:p w:rsidR="006126F3" w:rsidRDefault="006126F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32E" w:rsidRDefault="003A332E">
      <w:r>
        <w:separator/>
      </w:r>
    </w:p>
  </w:footnote>
  <w:footnote w:type="continuationSeparator" w:id="0">
    <w:p w:rsidR="003A332E" w:rsidRDefault="003A33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E1F71"/>
    <w:multiLevelType w:val="hybridMultilevel"/>
    <w:tmpl w:val="E5B4A6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267331"/>
    <w:multiLevelType w:val="hybridMultilevel"/>
    <w:tmpl w:val="F80449DE"/>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
    <w:nsid w:val="341707D5"/>
    <w:multiLevelType w:val="hybridMultilevel"/>
    <w:tmpl w:val="4126C7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1D84514"/>
    <w:multiLevelType w:val="hybridMultilevel"/>
    <w:tmpl w:val="F110A4D8"/>
    <w:lvl w:ilvl="0" w:tplc="2A4AE58C">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5923EB4"/>
    <w:multiLevelType w:val="hybridMultilevel"/>
    <w:tmpl w:val="5FB298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E060D9C"/>
    <w:multiLevelType w:val="hybridMultilevel"/>
    <w:tmpl w:val="13DAD228"/>
    <w:lvl w:ilvl="0" w:tplc="C5B4FE78">
      <w:start w:val="1"/>
      <w:numFmt w:val="decimal"/>
      <w:lvlText w:val="%1."/>
      <w:lvlJc w:val="left"/>
      <w:pPr>
        <w:tabs>
          <w:tab w:val="num" w:pos="360"/>
        </w:tabs>
        <w:ind w:left="360" w:hanging="360"/>
      </w:pPr>
      <w:rPr>
        <w:b/>
        <w:bCs/>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6">
    <w:nsid w:val="55F27291"/>
    <w:multiLevelType w:val="hybridMultilevel"/>
    <w:tmpl w:val="FBB056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E122848"/>
    <w:multiLevelType w:val="hybridMultilevel"/>
    <w:tmpl w:val="557A922A"/>
    <w:lvl w:ilvl="0" w:tplc="5F92C4D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706B1A99"/>
    <w:multiLevelType w:val="hybridMultilevel"/>
    <w:tmpl w:val="54DA7F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7635C8C"/>
    <w:multiLevelType w:val="hybridMultilevel"/>
    <w:tmpl w:val="5A1EAD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8953EEC"/>
    <w:multiLevelType w:val="hybridMultilevel"/>
    <w:tmpl w:val="7A1CE1F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7E851662"/>
    <w:multiLevelType w:val="hybridMultilevel"/>
    <w:tmpl w:val="276E268C"/>
    <w:lvl w:ilvl="0" w:tplc="4F8C2DD8">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1"/>
  </w:num>
  <w:num w:numId="2">
    <w:abstractNumId w:val="2"/>
  </w:num>
  <w:num w:numId="3">
    <w:abstractNumId w:val="3"/>
  </w:num>
  <w:num w:numId="4">
    <w:abstractNumId w:val="9"/>
  </w:num>
  <w:num w:numId="5">
    <w:abstractNumId w:val="1"/>
  </w:num>
  <w:num w:numId="6">
    <w:abstractNumId w:val="8"/>
  </w:num>
  <w:num w:numId="7">
    <w:abstractNumId w:val="4"/>
  </w:num>
  <w:num w:numId="8">
    <w:abstractNumId w:val="6"/>
  </w:num>
  <w:num w:numId="9">
    <w:abstractNumId w:val="0"/>
  </w:num>
  <w:num w:numId="10">
    <w:abstractNumId w:val="10"/>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1A5"/>
    <w:rsid w:val="00013C5A"/>
    <w:rsid w:val="00026B8E"/>
    <w:rsid w:val="00053F78"/>
    <w:rsid w:val="00056098"/>
    <w:rsid w:val="00060BA0"/>
    <w:rsid w:val="00065B38"/>
    <w:rsid w:val="0009650E"/>
    <w:rsid w:val="000A26C4"/>
    <w:rsid w:val="000A6200"/>
    <w:rsid w:val="000B017C"/>
    <w:rsid w:val="000B3109"/>
    <w:rsid w:val="000B3399"/>
    <w:rsid w:val="000C2406"/>
    <w:rsid w:val="000D161E"/>
    <w:rsid w:val="000D2DF7"/>
    <w:rsid w:val="000D3D63"/>
    <w:rsid w:val="000E3497"/>
    <w:rsid w:val="000F04A5"/>
    <w:rsid w:val="000F3FA1"/>
    <w:rsid w:val="00110AA5"/>
    <w:rsid w:val="001177E6"/>
    <w:rsid w:val="00141D5B"/>
    <w:rsid w:val="001428DE"/>
    <w:rsid w:val="001430C0"/>
    <w:rsid w:val="0017286E"/>
    <w:rsid w:val="001804FF"/>
    <w:rsid w:val="00180530"/>
    <w:rsid w:val="00181ED8"/>
    <w:rsid w:val="0019515D"/>
    <w:rsid w:val="001A4E6E"/>
    <w:rsid w:val="001A6774"/>
    <w:rsid w:val="001C7B4A"/>
    <w:rsid w:val="001D6C91"/>
    <w:rsid w:val="001D7A3C"/>
    <w:rsid w:val="001F2B8D"/>
    <w:rsid w:val="001F2D9C"/>
    <w:rsid w:val="002033BE"/>
    <w:rsid w:val="002046D2"/>
    <w:rsid w:val="00207C51"/>
    <w:rsid w:val="00220F1A"/>
    <w:rsid w:val="00257C74"/>
    <w:rsid w:val="00271F25"/>
    <w:rsid w:val="002735C0"/>
    <w:rsid w:val="002746FA"/>
    <w:rsid w:val="00276C8A"/>
    <w:rsid w:val="00293815"/>
    <w:rsid w:val="002A65BE"/>
    <w:rsid w:val="002B7E56"/>
    <w:rsid w:val="002C188A"/>
    <w:rsid w:val="002C5A86"/>
    <w:rsid w:val="002D08D0"/>
    <w:rsid w:val="002F5325"/>
    <w:rsid w:val="003041D2"/>
    <w:rsid w:val="003072D4"/>
    <w:rsid w:val="00323189"/>
    <w:rsid w:val="003242BE"/>
    <w:rsid w:val="003414CA"/>
    <w:rsid w:val="00364B50"/>
    <w:rsid w:val="00367D36"/>
    <w:rsid w:val="00382B9A"/>
    <w:rsid w:val="00384675"/>
    <w:rsid w:val="00395888"/>
    <w:rsid w:val="003A2E36"/>
    <w:rsid w:val="003A332E"/>
    <w:rsid w:val="003B1006"/>
    <w:rsid w:val="003B6F68"/>
    <w:rsid w:val="003C3FC8"/>
    <w:rsid w:val="003E70D3"/>
    <w:rsid w:val="003E72ED"/>
    <w:rsid w:val="003F0D4E"/>
    <w:rsid w:val="003F2B0D"/>
    <w:rsid w:val="00403252"/>
    <w:rsid w:val="0042707D"/>
    <w:rsid w:val="0043723D"/>
    <w:rsid w:val="0044259B"/>
    <w:rsid w:val="00443CC6"/>
    <w:rsid w:val="004A0280"/>
    <w:rsid w:val="004A33F1"/>
    <w:rsid w:val="004B61A5"/>
    <w:rsid w:val="004B6684"/>
    <w:rsid w:val="004C0506"/>
    <w:rsid w:val="004C13C1"/>
    <w:rsid w:val="004C1E7F"/>
    <w:rsid w:val="004E6C96"/>
    <w:rsid w:val="004F04E6"/>
    <w:rsid w:val="00505BA5"/>
    <w:rsid w:val="00505E0B"/>
    <w:rsid w:val="00517CC3"/>
    <w:rsid w:val="0052794E"/>
    <w:rsid w:val="00531275"/>
    <w:rsid w:val="005322A2"/>
    <w:rsid w:val="00540E56"/>
    <w:rsid w:val="0054155F"/>
    <w:rsid w:val="00542198"/>
    <w:rsid w:val="0056105B"/>
    <w:rsid w:val="00564866"/>
    <w:rsid w:val="00566986"/>
    <w:rsid w:val="005731EC"/>
    <w:rsid w:val="005B68A5"/>
    <w:rsid w:val="005D68DF"/>
    <w:rsid w:val="005D6D44"/>
    <w:rsid w:val="005E7813"/>
    <w:rsid w:val="005F32D8"/>
    <w:rsid w:val="005F3348"/>
    <w:rsid w:val="00603BB4"/>
    <w:rsid w:val="006126F3"/>
    <w:rsid w:val="0062042D"/>
    <w:rsid w:val="00631F82"/>
    <w:rsid w:val="00647811"/>
    <w:rsid w:val="006603DF"/>
    <w:rsid w:val="00662D93"/>
    <w:rsid w:val="006745E0"/>
    <w:rsid w:val="00696A0B"/>
    <w:rsid w:val="006C22A6"/>
    <w:rsid w:val="006C7EC2"/>
    <w:rsid w:val="006F06BF"/>
    <w:rsid w:val="006F181F"/>
    <w:rsid w:val="007071A0"/>
    <w:rsid w:val="00720EDC"/>
    <w:rsid w:val="00735616"/>
    <w:rsid w:val="00737824"/>
    <w:rsid w:val="00740C02"/>
    <w:rsid w:val="007432D7"/>
    <w:rsid w:val="00757AA1"/>
    <w:rsid w:val="00762827"/>
    <w:rsid w:val="0077235F"/>
    <w:rsid w:val="00774A29"/>
    <w:rsid w:val="007822F8"/>
    <w:rsid w:val="00796897"/>
    <w:rsid w:val="00796E26"/>
    <w:rsid w:val="007B01A6"/>
    <w:rsid w:val="007B11D3"/>
    <w:rsid w:val="007B7A9F"/>
    <w:rsid w:val="007C299E"/>
    <w:rsid w:val="007C5C61"/>
    <w:rsid w:val="007D4170"/>
    <w:rsid w:val="007E3D8B"/>
    <w:rsid w:val="007F0578"/>
    <w:rsid w:val="008018CA"/>
    <w:rsid w:val="00804D5B"/>
    <w:rsid w:val="00817EDB"/>
    <w:rsid w:val="00822CBF"/>
    <w:rsid w:val="00851DFF"/>
    <w:rsid w:val="0085210C"/>
    <w:rsid w:val="00852566"/>
    <w:rsid w:val="00871C63"/>
    <w:rsid w:val="00890903"/>
    <w:rsid w:val="008A7C64"/>
    <w:rsid w:val="008C6500"/>
    <w:rsid w:val="008D12E0"/>
    <w:rsid w:val="008F07EF"/>
    <w:rsid w:val="009112B7"/>
    <w:rsid w:val="00922BA2"/>
    <w:rsid w:val="00941444"/>
    <w:rsid w:val="00942C8B"/>
    <w:rsid w:val="00945F11"/>
    <w:rsid w:val="00953CB2"/>
    <w:rsid w:val="0095673D"/>
    <w:rsid w:val="00964ABA"/>
    <w:rsid w:val="00A224DC"/>
    <w:rsid w:val="00A31E7F"/>
    <w:rsid w:val="00A752E2"/>
    <w:rsid w:val="00A77E48"/>
    <w:rsid w:val="00AA45E0"/>
    <w:rsid w:val="00AD2FC1"/>
    <w:rsid w:val="00AD348F"/>
    <w:rsid w:val="00AD54A4"/>
    <w:rsid w:val="00AE0A10"/>
    <w:rsid w:val="00AE42CC"/>
    <w:rsid w:val="00AF1C55"/>
    <w:rsid w:val="00B00453"/>
    <w:rsid w:val="00B148A3"/>
    <w:rsid w:val="00B17B3A"/>
    <w:rsid w:val="00B23902"/>
    <w:rsid w:val="00B27496"/>
    <w:rsid w:val="00B367FE"/>
    <w:rsid w:val="00B37374"/>
    <w:rsid w:val="00B42DBD"/>
    <w:rsid w:val="00B762C2"/>
    <w:rsid w:val="00B90C67"/>
    <w:rsid w:val="00BA2A1A"/>
    <w:rsid w:val="00BC1DC2"/>
    <w:rsid w:val="00BD7B40"/>
    <w:rsid w:val="00BE3DAA"/>
    <w:rsid w:val="00BE406D"/>
    <w:rsid w:val="00C172B8"/>
    <w:rsid w:val="00C24BE5"/>
    <w:rsid w:val="00C4094C"/>
    <w:rsid w:val="00C50941"/>
    <w:rsid w:val="00C640C0"/>
    <w:rsid w:val="00C66689"/>
    <w:rsid w:val="00C835E3"/>
    <w:rsid w:val="00C85FF9"/>
    <w:rsid w:val="00CB0AEA"/>
    <w:rsid w:val="00CB6702"/>
    <w:rsid w:val="00CC75A9"/>
    <w:rsid w:val="00CE3818"/>
    <w:rsid w:val="00CF138A"/>
    <w:rsid w:val="00CF269E"/>
    <w:rsid w:val="00CF6CB0"/>
    <w:rsid w:val="00D05F93"/>
    <w:rsid w:val="00D105CC"/>
    <w:rsid w:val="00D4558E"/>
    <w:rsid w:val="00D47D55"/>
    <w:rsid w:val="00D569B0"/>
    <w:rsid w:val="00D66DF7"/>
    <w:rsid w:val="00DA2D61"/>
    <w:rsid w:val="00DB5F23"/>
    <w:rsid w:val="00DD250F"/>
    <w:rsid w:val="00DD419A"/>
    <w:rsid w:val="00E16D8C"/>
    <w:rsid w:val="00E24B43"/>
    <w:rsid w:val="00E4331B"/>
    <w:rsid w:val="00E505DA"/>
    <w:rsid w:val="00E52FD2"/>
    <w:rsid w:val="00E830C5"/>
    <w:rsid w:val="00EA637F"/>
    <w:rsid w:val="00EC51DF"/>
    <w:rsid w:val="00ED1A26"/>
    <w:rsid w:val="00EF302C"/>
    <w:rsid w:val="00F126E4"/>
    <w:rsid w:val="00F140ED"/>
    <w:rsid w:val="00F415A3"/>
    <w:rsid w:val="00F71E60"/>
    <w:rsid w:val="00F83AD5"/>
    <w:rsid w:val="00FA790A"/>
    <w:rsid w:val="00FC1128"/>
    <w:rsid w:val="00FF3E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6"/>
    <o:shapelayout v:ext="edit">
      <o:idmap v:ext="edit" data="1"/>
    </o:shapelayout>
  </w:shapeDefaults>
  <w:decimalSymbol w:val=","/>
  <w:listSeparator w:val=";"/>
  <w15:chartTrackingRefBased/>
  <w15:docId w15:val="{E93D493F-F4AD-4307-9A18-73763D816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1A5"/>
    <w:rPr>
      <w:sz w:val="24"/>
      <w:szCs w:val="24"/>
    </w:rPr>
  </w:style>
  <w:style w:type="paragraph" w:styleId="1">
    <w:name w:val="heading 1"/>
    <w:basedOn w:val="a"/>
    <w:next w:val="a"/>
    <w:qFormat/>
    <w:rsid w:val="0062042D"/>
    <w:pPr>
      <w:keepNext/>
      <w:spacing w:before="240" w:after="60"/>
      <w:outlineLvl w:val="0"/>
    </w:pPr>
    <w:rPr>
      <w:rFonts w:ascii="Arial" w:hAnsi="Arial" w:cs="Arial"/>
      <w:b/>
      <w:bCs/>
      <w:kern w:val="32"/>
      <w:sz w:val="32"/>
      <w:szCs w:val="32"/>
    </w:rPr>
  </w:style>
  <w:style w:type="paragraph" w:styleId="2">
    <w:name w:val="heading 2"/>
    <w:basedOn w:val="a"/>
    <w:next w:val="a"/>
    <w:qFormat/>
    <w:rsid w:val="00FA790A"/>
    <w:pPr>
      <w:keepNext/>
      <w:spacing w:before="240" w:after="60"/>
      <w:outlineLvl w:val="1"/>
    </w:pPr>
    <w:rPr>
      <w:rFonts w:ascii="Arial" w:hAnsi="Arial" w:cs="Arial"/>
      <w:b/>
      <w:bCs/>
      <w:i/>
      <w:iCs/>
      <w:sz w:val="28"/>
      <w:szCs w:val="28"/>
    </w:rPr>
  </w:style>
  <w:style w:type="paragraph" w:styleId="3">
    <w:name w:val="heading 3"/>
    <w:basedOn w:val="a"/>
    <w:next w:val="a"/>
    <w:qFormat/>
    <w:rsid w:val="00013C5A"/>
    <w:pPr>
      <w:keepNext/>
      <w:spacing w:before="240" w:after="60"/>
      <w:outlineLvl w:val="2"/>
    </w:pPr>
    <w:rPr>
      <w:rFonts w:ascii="Arial" w:hAnsi="Arial" w:cs="Arial"/>
      <w:b/>
      <w:bCs/>
      <w:sz w:val="26"/>
      <w:szCs w:val="26"/>
    </w:rPr>
  </w:style>
  <w:style w:type="paragraph" w:styleId="4">
    <w:name w:val="heading 4"/>
    <w:basedOn w:val="a"/>
    <w:next w:val="a"/>
    <w:qFormat/>
    <w:rsid w:val="00B762C2"/>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A62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rsid w:val="00AE0A10"/>
    <w:pPr>
      <w:spacing w:after="120"/>
      <w:ind w:left="283"/>
    </w:pPr>
  </w:style>
  <w:style w:type="paragraph" w:customStyle="1" w:styleId="10">
    <w:name w:val="Основний текст з відступом1"/>
    <w:basedOn w:val="a"/>
    <w:link w:val="BodyTextIndent"/>
    <w:rsid w:val="003F0D4E"/>
    <w:pPr>
      <w:ind w:firstLine="709"/>
      <w:jc w:val="both"/>
    </w:pPr>
    <w:rPr>
      <w:spacing w:val="20"/>
      <w:sz w:val="28"/>
      <w:szCs w:val="28"/>
      <w:lang w:val="x-none"/>
    </w:rPr>
  </w:style>
  <w:style w:type="character" w:customStyle="1" w:styleId="BodyTextIndent">
    <w:name w:val="Body Text Indent Знак"/>
    <w:basedOn w:val="a0"/>
    <w:link w:val="10"/>
    <w:rsid w:val="003F0D4E"/>
    <w:rPr>
      <w:spacing w:val="20"/>
      <w:sz w:val="28"/>
      <w:szCs w:val="28"/>
      <w:lang w:val="x-none" w:eastAsia="ru-RU" w:bidi="ar-SA"/>
    </w:rPr>
  </w:style>
  <w:style w:type="paragraph" w:styleId="30">
    <w:name w:val="Body Text Indent 3"/>
    <w:aliases w:val="Основной текст с отступом 3 Знак"/>
    <w:basedOn w:val="a"/>
    <w:link w:val="31"/>
    <w:rsid w:val="002F5325"/>
    <w:pPr>
      <w:spacing w:after="120"/>
      <w:ind w:left="283"/>
    </w:pPr>
    <w:rPr>
      <w:sz w:val="16"/>
      <w:szCs w:val="16"/>
    </w:rPr>
  </w:style>
  <w:style w:type="paragraph" w:styleId="a5">
    <w:name w:val="caption"/>
    <w:basedOn w:val="a"/>
    <w:next w:val="a"/>
    <w:qFormat/>
    <w:rsid w:val="00C172B8"/>
    <w:pPr>
      <w:spacing w:before="120" w:after="120"/>
    </w:pPr>
    <w:rPr>
      <w:b/>
      <w:bCs/>
      <w:sz w:val="20"/>
      <w:szCs w:val="20"/>
    </w:rPr>
  </w:style>
  <w:style w:type="paragraph" w:styleId="a6">
    <w:name w:val="footer"/>
    <w:basedOn w:val="a"/>
    <w:rsid w:val="00922BA2"/>
    <w:pPr>
      <w:tabs>
        <w:tab w:val="center" w:pos="4677"/>
        <w:tab w:val="right" w:pos="9355"/>
      </w:tabs>
    </w:pPr>
  </w:style>
  <w:style w:type="character" w:styleId="a7">
    <w:name w:val="page number"/>
    <w:basedOn w:val="a0"/>
    <w:rsid w:val="00922BA2"/>
  </w:style>
  <w:style w:type="character" w:customStyle="1" w:styleId="31">
    <w:name w:val="Основний текст з відступом 3 Знак"/>
    <w:aliases w:val="Основной текст с отступом 3 Знак Знак"/>
    <w:basedOn w:val="a0"/>
    <w:link w:val="30"/>
    <w:rsid w:val="00922BA2"/>
    <w:rPr>
      <w:sz w:val="16"/>
      <w:szCs w:val="1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oleObject" Target="embeddings/oleObject21.bin"/><Relationship Id="rId63" Type="http://schemas.openxmlformats.org/officeDocument/2006/relationships/image" Target="media/image28.wmf"/><Relationship Id="rId68" Type="http://schemas.openxmlformats.org/officeDocument/2006/relationships/oleObject" Target="embeddings/oleObject32.bin"/><Relationship Id="rId84" Type="http://schemas.openxmlformats.org/officeDocument/2006/relationships/oleObject" Target="embeddings/oleObject40.bin"/><Relationship Id="rId89" Type="http://schemas.openxmlformats.org/officeDocument/2006/relationships/image" Target="media/image41.wmf"/><Relationship Id="rId16" Type="http://schemas.openxmlformats.org/officeDocument/2006/relationships/oleObject" Target="embeddings/oleObject5.bin"/><Relationship Id="rId107" Type="http://schemas.openxmlformats.org/officeDocument/2006/relationships/fontTable" Target="fontTable.xml"/><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oleObject" Target="embeddings/oleObject24.bin"/><Relationship Id="rId58" Type="http://schemas.openxmlformats.org/officeDocument/2006/relationships/image" Target="media/image26.wmf"/><Relationship Id="rId74" Type="http://schemas.openxmlformats.org/officeDocument/2006/relationships/oleObject" Target="embeddings/oleObject35.bin"/><Relationship Id="rId79" Type="http://schemas.openxmlformats.org/officeDocument/2006/relationships/image" Target="media/image36.wmf"/><Relationship Id="rId102" Type="http://schemas.openxmlformats.org/officeDocument/2006/relationships/oleObject" Target="embeddings/oleObject49.bin"/><Relationship Id="rId5" Type="http://schemas.openxmlformats.org/officeDocument/2006/relationships/footnotes" Target="footnotes.xml"/><Relationship Id="rId90" Type="http://schemas.openxmlformats.org/officeDocument/2006/relationships/oleObject" Target="embeddings/oleObject43.bin"/><Relationship Id="rId95" Type="http://schemas.openxmlformats.org/officeDocument/2006/relationships/image" Target="media/image44.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oleObject" Target="embeddings/oleObject19.bin"/><Relationship Id="rId48" Type="http://schemas.openxmlformats.org/officeDocument/2006/relationships/image" Target="media/image21.wmf"/><Relationship Id="rId64" Type="http://schemas.openxmlformats.org/officeDocument/2006/relationships/oleObject" Target="embeddings/oleObject30.bin"/><Relationship Id="rId69" Type="http://schemas.openxmlformats.org/officeDocument/2006/relationships/image" Target="media/image31.wmf"/><Relationship Id="rId80" Type="http://schemas.openxmlformats.org/officeDocument/2006/relationships/oleObject" Target="embeddings/oleObject38.bin"/><Relationship Id="rId85" Type="http://schemas.openxmlformats.org/officeDocument/2006/relationships/image" Target="media/image39.wmf"/><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oleObject" Target="embeddings/oleObject27.bin"/><Relationship Id="rId103" Type="http://schemas.openxmlformats.org/officeDocument/2006/relationships/image" Target="media/image48.wmf"/><Relationship Id="rId108" Type="http://schemas.openxmlformats.org/officeDocument/2006/relationships/theme" Target="theme/theme1.xml"/><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image" Target="media/image24.wmf"/><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4.wmf"/><Relationship Id="rId83" Type="http://schemas.openxmlformats.org/officeDocument/2006/relationships/image" Target="media/image38.wmf"/><Relationship Id="rId88" Type="http://schemas.openxmlformats.org/officeDocument/2006/relationships/oleObject" Target="embeddings/oleObject42.bin"/><Relationship Id="rId91" Type="http://schemas.openxmlformats.org/officeDocument/2006/relationships/image" Target="media/image42.wmf"/><Relationship Id="rId96" Type="http://schemas.openxmlformats.org/officeDocument/2006/relationships/oleObject" Target="embeddings/oleObject46.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2.bin"/><Relationship Id="rId57" Type="http://schemas.openxmlformats.org/officeDocument/2006/relationships/oleObject" Target="embeddings/oleObject26.bin"/><Relationship Id="rId106" Type="http://schemas.openxmlformats.org/officeDocument/2006/relationships/footer" Target="footer2.xml"/><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7.bin"/><Relationship Id="rId81" Type="http://schemas.openxmlformats.org/officeDocument/2006/relationships/image" Target="media/image37.wmf"/><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image" Target="media/image46.wmf"/><Relationship Id="rId101" Type="http://schemas.openxmlformats.org/officeDocument/2006/relationships/image" Target="media/image47.w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image" Target="media/image22.wmf"/><Relationship Id="rId55" Type="http://schemas.openxmlformats.org/officeDocument/2006/relationships/oleObject" Target="embeddings/oleObject25.bin"/><Relationship Id="rId76" Type="http://schemas.openxmlformats.org/officeDocument/2006/relationships/oleObject" Target="embeddings/oleObject36.bin"/><Relationship Id="rId97" Type="http://schemas.openxmlformats.org/officeDocument/2006/relationships/image" Target="media/image45.wmf"/><Relationship Id="rId104" Type="http://schemas.openxmlformats.org/officeDocument/2006/relationships/oleObject" Target="embeddings/oleObject50.bin"/><Relationship Id="rId7" Type="http://schemas.openxmlformats.org/officeDocument/2006/relationships/image" Target="media/image1.wmf"/><Relationship Id="rId71" Type="http://schemas.openxmlformats.org/officeDocument/2006/relationships/image" Target="media/image32.wmf"/><Relationship Id="rId92" Type="http://schemas.openxmlformats.org/officeDocument/2006/relationships/oleObject" Target="embeddings/oleObject44.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oleObject" Target="embeddings/oleObject20.bin"/><Relationship Id="rId66" Type="http://schemas.openxmlformats.org/officeDocument/2006/relationships/oleObject" Target="embeddings/oleObject31.bin"/><Relationship Id="rId87" Type="http://schemas.openxmlformats.org/officeDocument/2006/relationships/image" Target="media/image40.wmf"/><Relationship Id="rId61" Type="http://schemas.openxmlformats.org/officeDocument/2006/relationships/oleObject" Target="embeddings/oleObject28.bin"/><Relationship Id="rId82" Type="http://schemas.openxmlformats.org/officeDocument/2006/relationships/oleObject" Target="embeddings/oleObject39.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image" Target="media/image25.wmf"/><Relationship Id="rId77" Type="http://schemas.openxmlformats.org/officeDocument/2006/relationships/image" Target="media/image35.wmf"/><Relationship Id="rId100" Type="http://schemas.openxmlformats.org/officeDocument/2006/relationships/oleObject" Target="embeddings/oleObject48.bin"/><Relationship Id="rId105" Type="http://schemas.openxmlformats.org/officeDocument/2006/relationships/footer" Target="footer1.xml"/><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oleObject" Target="embeddings/oleObject34.bin"/><Relationship Id="rId93" Type="http://schemas.openxmlformats.org/officeDocument/2006/relationships/image" Target="media/image43.wmf"/><Relationship Id="rId98" Type="http://schemas.openxmlformats.org/officeDocument/2006/relationships/oleObject" Target="embeddings/oleObject47.bin"/><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image" Target="media/image20.wmf"/><Relationship Id="rId67" Type="http://schemas.openxmlformats.org/officeDocument/2006/relationships/image" Target="media/image30.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17316</Words>
  <Characters>98707</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115792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Irina</cp:lastModifiedBy>
  <cp:revision>2</cp:revision>
  <cp:lastPrinted>2010-04-15T16:17:00Z</cp:lastPrinted>
  <dcterms:created xsi:type="dcterms:W3CDTF">2014-08-18T06:11:00Z</dcterms:created>
  <dcterms:modified xsi:type="dcterms:W3CDTF">2014-08-18T06:11:00Z</dcterms:modified>
</cp:coreProperties>
</file>