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BAB" w:rsidRPr="0068158B" w:rsidRDefault="000F2BAB" w:rsidP="000F2BAB">
      <w:pPr>
        <w:spacing w:line="360" w:lineRule="auto"/>
        <w:jc w:val="center"/>
        <w:rPr>
          <w:b/>
          <w:sz w:val="32"/>
          <w:szCs w:val="32"/>
        </w:rPr>
      </w:pPr>
      <w:r w:rsidRPr="0068158B">
        <w:rPr>
          <w:b/>
          <w:sz w:val="32"/>
          <w:szCs w:val="32"/>
        </w:rPr>
        <w:t xml:space="preserve">Адаптация студентов </w:t>
      </w:r>
    </w:p>
    <w:p w:rsidR="000F2BAB" w:rsidRPr="0068158B" w:rsidRDefault="000F2BAB" w:rsidP="000F2BAB">
      <w:pPr>
        <w:spacing w:line="360" w:lineRule="auto"/>
        <w:jc w:val="center"/>
        <w:rPr>
          <w:b/>
          <w:sz w:val="32"/>
          <w:szCs w:val="32"/>
        </w:rPr>
      </w:pPr>
      <w:r w:rsidRPr="0068158B">
        <w:rPr>
          <w:b/>
          <w:sz w:val="32"/>
          <w:szCs w:val="32"/>
        </w:rPr>
        <w:t>к условиям обучения в университете</w:t>
      </w:r>
    </w:p>
    <w:p w:rsidR="000F2BAB" w:rsidRPr="0068158B" w:rsidRDefault="000F2BAB" w:rsidP="000F2BAB">
      <w:pPr>
        <w:spacing w:line="360" w:lineRule="auto"/>
        <w:jc w:val="both"/>
        <w:rPr>
          <w:sz w:val="32"/>
          <w:szCs w:val="32"/>
        </w:rPr>
      </w:pPr>
    </w:p>
    <w:p w:rsidR="000F2BAB" w:rsidRDefault="000F2BAB" w:rsidP="000F2BAB">
      <w:pPr>
        <w:spacing w:line="360" w:lineRule="auto"/>
        <w:ind w:firstLine="708"/>
        <w:jc w:val="both"/>
      </w:pPr>
      <w:r w:rsidRPr="001412D6">
        <w:t>Как известно, пусковым механизмом процесса адаптации человека является смена окружающей его среды. Процесс адаптации имеет место тогда, когда обычное, привычное поведение вообще или мало эффективно и необходимо преодоление затруднений, связанных именно с новизной условий. Именно с такими затруднениями, связанными с новизной условий, сталкивается бывший школьник при поступлении в вуз. Поэтому процесс адаптации к обучению в вузе можно рассматривать как явление, имеющее множество аспектов. Адаптация студентов – сложное явление, связанное с перестройкой стереотипов поведения, а часто и личности. У некоторых этот процесс заканчивается неблагополучно, о чем свидетельствует отсев студентов в первые семестры обучения. Часто за этим явлением стоит недостаточная гибкость адаптационных систем человека.</w:t>
      </w:r>
    </w:p>
    <w:p w:rsidR="000F2BAB" w:rsidRPr="001412D6" w:rsidRDefault="000F2BAB" w:rsidP="000F2BAB">
      <w:pPr>
        <w:spacing w:line="360" w:lineRule="auto"/>
        <w:ind w:firstLine="708"/>
        <w:jc w:val="both"/>
      </w:pPr>
      <w:r w:rsidRPr="001412D6">
        <w:t xml:space="preserve">В традиционном плане адаптация студентов первого курса рассматривается как совокупность </w:t>
      </w:r>
      <w:r w:rsidRPr="001412D6">
        <w:rPr>
          <w:b/>
        </w:rPr>
        <w:t>трех аспектов</w:t>
      </w:r>
      <w:r w:rsidRPr="001412D6">
        <w:t>, отражающих основные направления деятельности студентов:</w:t>
      </w:r>
    </w:p>
    <w:p w:rsidR="000F2BAB" w:rsidRPr="001412D6" w:rsidRDefault="000F2BAB" w:rsidP="000F2BAB">
      <w:pPr>
        <w:spacing w:line="360" w:lineRule="auto"/>
        <w:ind w:firstLine="708"/>
        <w:jc w:val="both"/>
      </w:pPr>
      <w:r w:rsidRPr="001412D6">
        <w:t xml:space="preserve">-  </w:t>
      </w:r>
      <w:r w:rsidRPr="001412D6">
        <w:rPr>
          <w:b/>
        </w:rPr>
        <w:t>адаптация к условиям учебной деятельности</w:t>
      </w:r>
      <w:r w:rsidRPr="001412D6">
        <w:t xml:space="preserve"> (приспособление к новым формам преподавания, контроля и усвоения знаний, к иному режиму труда и отдыха, самостоятельному образу жизни и т.п.);</w:t>
      </w:r>
    </w:p>
    <w:p w:rsidR="000F2BAB" w:rsidRPr="001412D6" w:rsidRDefault="000F2BAB" w:rsidP="000F2BAB">
      <w:pPr>
        <w:spacing w:line="360" w:lineRule="auto"/>
        <w:ind w:firstLine="708"/>
        <w:jc w:val="both"/>
      </w:pPr>
      <w:r w:rsidRPr="001412D6">
        <w:t xml:space="preserve">- </w:t>
      </w:r>
      <w:r w:rsidRPr="001412D6">
        <w:rPr>
          <w:b/>
        </w:rPr>
        <w:t>адаптация к группе</w:t>
      </w:r>
      <w:r w:rsidRPr="001412D6">
        <w:t xml:space="preserve"> (включение в коллектив сокурсников, усвоение его правил, традиций);</w:t>
      </w:r>
    </w:p>
    <w:p w:rsidR="000F2BAB" w:rsidRPr="001412D6" w:rsidRDefault="000F2BAB" w:rsidP="000F2BAB">
      <w:pPr>
        <w:spacing w:line="360" w:lineRule="auto"/>
        <w:ind w:firstLine="708"/>
        <w:jc w:val="both"/>
      </w:pPr>
      <w:r w:rsidRPr="001412D6">
        <w:t xml:space="preserve">- </w:t>
      </w:r>
      <w:r w:rsidRPr="001412D6">
        <w:rPr>
          <w:b/>
        </w:rPr>
        <w:t>адаптация к будущей профессии</w:t>
      </w:r>
      <w:r w:rsidRPr="001412D6">
        <w:t xml:space="preserve"> (усвоение профессиональных знаний, </w:t>
      </w:r>
      <w:r>
        <w:t xml:space="preserve">умений и </w:t>
      </w:r>
      <w:r w:rsidRPr="001412D6">
        <w:t>навыков, качеств).</w:t>
      </w:r>
    </w:p>
    <w:p w:rsidR="000F2BAB" w:rsidRPr="001412D6" w:rsidRDefault="000F2BAB" w:rsidP="000F2BAB">
      <w:pPr>
        <w:spacing w:line="360" w:lineRule="auto"/>
        <w:ind w:firstLine="708"/>
        <w:jc w:val="both"/>
      </w:pPr>
      <w:r w:rsidRPr="001412D6">
        <w:t>В реальной жизни эти аспекты неразрывно связаны между собой.</w:t>
      </w:r>
    </w:p>
    <w:p w:rsidR="000F2BAB" w:rsidRPr="001412D6" w:rsidRDefault="000F2BAB" w:rsidP="000F2BAB">
      <w:pPr>
        <w:spacing w:line="360" w:lineRule="auto"/>
        <w:ind w:firstLine="708"/>
        <w:jc w:val="both"/>
      </w:pPr>
      <w:r>
        <w:t xml:space="preserve">Педагогическое </w:t>
      </w:r>
      <w:r w:rsidRPr="001412D6">
        <w:t>управление процессо</w:t>
      </w:r>
      <w:r>
        <w:t xml:space="preserve">м адаптации </w:t>
      </w:r>
      <w:r w:rsidRPr="001412D6">
        <w:t>предполагает:</w:t>
      </w:r>
    </w:p>
    <w:p w:rsidR="000F2BAB" w:rsidRPr="001412D6" w:rsidRDefault="000F2BAB" w:rsidP="000F2BAB">
      <w:pPr>
        <w:numPr>
          <w:ilvl w:val="0"/>
          <w:numId w:val="2"/>
        </w:numPr>
        <w:spacing w:line="360" w:lineRule="auto"/>
        <w:jc w:val="both"/>
        <w:rPr>
          <w:b/>
        </w:rPr>
      </w:pPr>
      <w:r w:rsidRPr="001412D6">
        <w:rPr>
          <w:b/>
        </w:rPr>
        <w:t>информирование студентов о трудностях адаптационного периода и способах их преодоления;</w:t>
      </w:r>
    </w:p>
    <w:p w:rsidR="000F2BAB" w:rsidRPr="001412D6" w:rsidRDefault="000F2BAB" w:rsidP="000F2BAB">
      <w:pPr>
        <w:numPr>
          <w:ilvl w:val="0"/>
          <w:numId w:val="2"/>
        </w:numPr>
        <w:spacing w:line="360" w:lineRule="auto"/>
        <w:jc w:val="both"/>
        <w:rPr>
          <w:b/>
        </w:rPr>
      </w:pPr>
      <w:r w:rsidRPr="001412D6">
        <w:rPr>
          <w:b/>
        </w:rPr>
        <w:t>формирование у студентов стремления к оптимальной адаптации, перестройке поведения, совершенствованию своей личности в соответствии с новыми вузовскими требованиями, т.е. активизация самовоспитания;</w:t>
      </w:r>
    </w:p>
    <w:p w:rsidR="000F2BAB" w:rsidRPr="001412D6" w:rsidRDefault="000F2BAB" w:rsidP="000F2BAB">
      <w:pPr>
        <w:numPr>
          <w:ilvl w:val="0"/>
          <w:numId w:val="2"/>
        </w:numPr>
        <w:spacing w:line="360" w:lineRule="auto"/>
        <w:jc w:val="both"/>
        <w:rPr>
          <w:b/>
        </w:rPr>
      </w:pPr>
      <w:r w:rsidRPr="001412D6">
        <w:rPr>
          <w:b/>
        </w:rPr>
        <w:t>помощь студентам в организации самовоспитания.</w:t>
      </w:r>
    </w:p>
    <w:p w:rsidR="000F2BAB" w:rsidRPr="001412D6" w:rsidRDefault="000F2BAB" w:rsidP="000F2BAB">
      <w:pPr>
        <w:spacing w:line="360" w:lineRule="auto"/>
        <w:ind w:firstLine="360"/>
        <w:jc w:val="both"/>
      </w:pPr>
      <w:r w:rsidRPr="00AF6646">
        <w:t xml:space="preserve">Одной из эффективных форм управления адаптационным процессом является </w:t>
      </w:r>
      <w:r w:rsidRPr="001412D6">
        <w:rPr>
          <w:b/>
        </w:rPr>
        <w:t>кураторство.</w:t>
      </w:r>
      <w:r w:rsidRPr="001412D6">
        <w:t xml:space="preserve"> </w:t>
      </w:r>
    </w:p>
    <w:p w:rsidR="000F2BAB" w:rsidRPr="001412D6" w:rsidRDefault="000F2BAB" w:rsidP="000F2BAB">
      <w:pPr>
        <w:spacing w:line="360" w:lineRule="auto"/>
        <w:ind w:firstLine="708"/>
        <w:jc w:val="both"/>
      </w:pPr>
      <w:r w:rsidRPr="001412D6">
        <w:t>От куратора группы во многом зависит успешность адаптации первокурсников к новой социальной среде, налаживание деловых и личных контактов между членами группы. Успех деятельности куратора группы 1-го курса во многом зависит от четкого осмысления и определения основных направлений, от оптимального выбора форм и методов воспитания, значительно повышающих эффективность управления адаптационным процессом  первокурсников к учебному заведению.</w:t>
      </w:r>
    </w:p>
    <w:p w:rsidR="000F2BAB" w:rsidRPr="001412D6" w:rsidRDefault="000F2BAB" w:rsidP="000F2BAB">
      <w:pPr>
        <w:spacing w:line="360" w:lineRule="auto"/>
        <w:ind w:firstLine="708"/>
        <w:jc w:val="both"/>
      </w:pPr>
      <w:r w:rsidRPr="001412D6">
        <w:rPr>
          <w:b/>
        </w:rPr>
        <w:t>Основными направлениями комплексной системы организационно-педагогических мер</w:t>
      </w:r>
      <w:r w:rsidRPr="001412D6">
        <w:t>, которые позволяют куратору оптимизировать работу и быстрее достичь необходимых результатов, являются:</w:t>
      </w:r>
    </w:p>
    <w:p w:rsidR="000F2BAB" w:rsidRPr="001412D6" w:rsidRDefault="000F2BAB" w:rsidP="000F2BAB">
      <w:pPr>
        <w:numPr>
          <w:ilvl w:val="0"/>
          <w:numId w:val="1"/>
        </w:numPr>
        <w:spacing w:line="360" w:lineRule="auto"/>
        <w:jc w:val="both"/>
      </w:pPr>
      <w:r w:rsidRPr="001412D6">
        <w:t>проведение работы по ознакомлению студентов с особенностями учебно-воспитательного процесса в вузе, профессиональному ориентированию;</w:t>
      </w:r>
    </w:p>
    <w:p w:rsidR="000F2BAB" w:rsidRPr="001412D6" w:rsidRDefault="000F2BAB" w:rsidP="000F2BAB">
      <w:pPr>
        <w:numPr>
          <w:ilvl w:val="0"/>
          <w:numId w:val="1"/>
        </w:numPr>
        <w:spacing w:line="360" w:lineRule="auto"/>
        <w:jc w:val="both"/>
      </w:pPr>
      <w:r w:rsidRPr="001412D6">
        <w:t>ознакомление куратора с социально-демографическими характеристиками студентов, изучение черт характера, уровня знаний и общественной активности;</w:t>
      </w:r>
    </w:p>
    <w:p w:rsidR="000F2BAB" w:rsidRPr="001412D6" w:rsidRDefault="000F2BAB" w:rsidP="000F2BAB">
      <w:pPr>
        <w:numPr>
          <w:ilvl w:val="0"/>
          <w:numId w:val="1"/>
        </w:numPr>
        <w:spacing w:line="360" w:lineRule="auto"/>
        <w:jc w:val="both"/>
      </w:pPr>
      <w:r w:rsidRPr="001412D6">
        <w:t>изучение формирующейся системы межличностных отношений;</w:t>
      </w:r>
    </w:p>
    <w:p w:rsidR="000F2BAB" w:rsidRPr="001412D6" w:rsidRDefault="000F2BAB" w:rsidP="000F2BAB">
      <w:pPr>
        <w:numPr>
          <w:ilvl w:val="0"/>
          <w:numId w:val="1"/>
        </w:numPr>
        <w:spacing w:line="360" w:lineRule="auto"/>
        <w:jc w:val="both"/>
      </w:pPr>
      <w:r w:rsidRPr="001412D6">
        <w:t>развитие у первокурсников недостающих организаторских умений и навыков;</w:t>
      </w:r>
    </w:p>
    <w:p w:rsidR="000F2BAB" w:rsidRPr="001412D6" w:rsidRDefault="000F2BAB" w:rsidP="000F2BAB">
      <w:pPr>
        <w:numPr>
          <w:ilvl w:val="0"/>
          <w:numId w:val="1"/>
        </w:numPr>
        <w:spacing w:line="360" w:lineRule="auto"/>
        <w:jc w:val="both"/>
      </w:pPr>
      <w:r w:rsidRPr="001412D6">
        <w:t>оказание помощи в научной организации труда студентов;</w:t>
      </w:r>
    </w:p>
    <w:p w:rsidR="000F2BAB" w:rsidRPr="001412D6" w:rsidRDefault="000F2BAB" w:rsidP="000F2BAB">
      <w:pPr>
        <w:numPr>
          <w:ilvl w:val="0"/>
          <w:numId w:val="1"/>
        </w:numPr>
        <w:spacing w:line="360" w:lineRule="auto"/>
        <w:jc w:val="both"/>
      </w:pPr>
      <w:r w:rsidRPr="001412D6">
        <w:t>оказание помощи студентам в организации самовоспитания.</w:t>
      </w:r>
    </w:p>
    <w:p w:rsidR="000F2BAB" w:rsidRDefault="000F2BAB" w:rsidP="000F2BAB">
      <w:pPr>
        <w:spacing w:line="360" w:lineRule="auto"/>
        <w:ind w:firstLine="360"/>
        <w:jc w:val="both"/>
        <w:rPr>
          <w:b/>
        </w:rPr>
      </w:pPr>
    </w:p>
    <w:p w:rsidR="000F2BAB" w:rsidRPr="0068158B" w:rsidRDefault="000F2BAB" w:rsidP="000F2BAB">
      <w:pPr>
        <w:spacing w:line="360" w:lineRule="auto"/>
        <w:ind w:firstLine="360"/>
        <w:jc w:val="both"/>
        <w:rPr>
          <w:b/>
        </w:rPr>
      </w:pPr>
      <w:r w:rsidRPr="0068158B">
        <w:rPr>
          <w:b/>
        </w:rPr>
        <w:t>Основными задачами</w:t>
      </w:r>
      <w:r w:rsidRPr="0068158B">
        <w:t xml:space="preserve"> </w:t>
      </w:r>
      <w:r w:rsidRPr="0068158B">
        <w:rPr>
          <w:b/>
        </w:rPr>
        <w:t>куратора на начальном этапе формирования профессиональных интересов являются: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68158B">
        <w:t>- выявление у студентов мотивов поступления в данной учебное заведение, степени понимания специфики и характера получаемой профессии;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68158B">
        <w:t>- определение степени сознательности выбора учебного заведения и профессии, диагностика данных, которые могут и должны быть развиты в процессе подготовки будущих специалистов.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68158B">
        <w:t>Куратору необходимо главное внимание уделить активному ознакомлению студентов с требованиями, предъявляемыми профессией к личности специалиста. Представляется также необходимым развитие познавательного интереса к научным и профессиональным требованиям через организацию внеучебной деятельности студентов – основной формы работы куратора.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68158B">
        <w:t>Авторы многих исследований показывают, что у студентов имеется определенная потребность в самообразовании, но уровни этой потребности различны. Задача куратора состоит в том, чтобы создать условия для ее удовлетворения, сформировать побудительные мотивы к самообразованию у каждого студента, оказать необходимую помощь. Мера помощи должна быть строго определена индивидуальными особенностями и возможностями студента.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68158B">
        <w:t xml:space="preserve">Общеизвестно, что успешность социально-психологической адаптации связана с развитием группы как коллектива. Уже на первом году обучения группа может пройти все этапы развития, начиная от диффузного состояния до уровня коллектива. Каждый куратор должен уметь использовать удобные и легкие в обработке </w:t>
      </w:r>
      <w:r>
        <w:t xml:space="preserve">методики </w:t>
      </w:r>
      <w:r w:rsidRPr="0068158B">
        <w:t>диагностики, обеспечивающие глубокое и всестороннее проникновение во внутреннюю структуру группы. Кроме того, для интенсификации адаптации студентов к условиям нового учебного заведения важное значение имеет интенсивность дружеских связей в группе. Поэтому в целях стимулирования процессов микрогрупповой дифференциации необходима организация коллективных форм совместного досуга</w:t>
      </w:r>
      <w:r>
        <w:t xml:space="preserve"> (выставки, театры, турпоходы и т.д.)</w:t>
      </w:r>
      <w:r w:rsidRPr="0068158B">
        <w:t xml:space="preserve">, содержащего </w:t>
      </w:r>
      <w:r>
        <w:t xml:space="preserve">помимо всего прочего </w:t>
      </w:r>
      <w:r w:rsidRPr="0068158B">
        <w:t>психологические игры и упражнения, ориентированные на создание благоприятного психологического климата в группе и духовное развитие личности.</w:t>
      </w:r>
    </w:p>
    <w:p w:rsidR="000F2BAB" w:rsidRPr="0068158B" w:rsidRDefault="000F2BAB" w:rsidP="000F2BAB">
      <w:pPr>
        <w:spacing w:line="360" w:lineRule="auto"/>
        <w:ind w:firstLine="360"/>
        <w:jc w:val="both"/>
      </w:pPr>
    </w:p>
    <w:p w:rsidR="000F2BAB" w:rsidRPr="0068158B" w:rsidRDefault="000F2BAB" w:rsidP="000F2BAB">
      <w:pPr>
        <w:spacing w:line="360" w:lineRule="auto"/>
        <w:ind w:firstLine="360"/>
        <w:jc w:val="both"/>
      </w:pPr>
      <w:r>
        <w:t>Для</w:t>
      </w:r>
      <w:r w:rsidRPr="004140F3">
        <w:t xml:space="preserve"> реализации работы по данным направлениям </w:t>
      </w:r>
      <w:r w:rsidRPr="0068158B">
        <w:t>куратор</w:t>
      </w:r>
      <w:r>
        <w:t xml:space="preserve"> может</w:t>
      </w:r>
      <w:r w:rsidRPr="0068158B">
        <w:t xml:space="preserve"> вос</w:t>
      </w:r>
      <w:r>
        <w:t xml:space="preserve">пользоваться </w:t>
      </w:r>
      <w:r w:rsidRPr="0068158B">
        <w:t xml:space="preserve"> </w:t>
      </w:r>
      <w:r>
        <w:t xml:space="preserve">следующими </w:t>
      </w:r>
      <w:r w:rsidRPr="0068158B">
        <w:t>практически</w:t>
      </w:r>
      <w:r>
        <w:t>ми материалами:</w:t>
      </w:r>
      <w:r w:rsidRPr="0068158B">
        <w:t xml:space="preserve">  </w:t>
      </w:r>
    </w:p>
    <w:p w:rsidR="000F2BAB" w:rsidRDefault="000F2BAB" w:rsidP="000F2BAB">
      <w:pPr>
        <w:spacing w:line="360" w:lineRule="auto"/>
        <w:ind w:firstLine="360"/>
        <w:jc w:val="both"/>
      </w:pPr>
      <w:r w:rsidRPr="0068158B">
        <w:t>-</w:t>
      </w:r>
      <w:r>
        <w:t xml:space="preserve"> </w:t>
      </w:r>
      <w:r w:rsidRPr="0068158B">
        <w:rPr>
          <w:b/>
        </w:rPr>
        <w:t>Анкета «Жизненные цели»</w:t>
      </w:r>
      <w:r w:rsidRPr="0068158B">
        <w:t xml:space="preserve"> - результаты анкетирования позволяют куратору представить направленность личности каждого студента и группы в целом (основные жизненные цели, степень развитости волевых черт характера). Данная анкета может быть использована в процессе подготовки</w:t>
      </w:r>
      <w:r>
        <w:t xml:space="preserve"> беседы на тему </w:t>
      </w:r>
      <w:r w:rsidRPr="0068158B">
        <w:t>«Путешестви</w:t>
      </w:r>
      <w:r>
        <w:t>е</w:t>
      </w:r>
      <w:r w:rsidRPr="0068158B">
        <w:t xml:space="preserve"> в свое прошлое». Возможно коллективное обсуждение в группе результатов анкетирования.</w:t>
      </w:r>
      <w:r>
        <w:t xml:space="preserve"> 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AD5704">
        <w:rPr>
          <w:b/>
        </w:rPr>
        <w:t>Упражнение «Образ будущего»</w:t>
      </w:r>
      <w:r>
        <w:t xml:space="preserve"> целесообразно проводить со студентами в целях диагностики их профессиональной ориентации, развития навыков целеполагания, осознания собственной мотивации деятельности и ее стратегий. 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68158B">
        <w:t xml:space="preserve"> -</w:t>
      </w:r>
      <w:r>
        <w:t xml:space="preserve"> </w:t>
      </w:r>
      <w:r w:rsidRPr="0068158B">
        <w:rPr>
          <w:b/>
        </w:rPr>
        <w:t xml:space="preserve">Методика диагностики степени удовлетворенности основных потребностей </w:t>
      </w:r>
      <w:r w:rsidRPr="0068158B">
        <w:t>– результаты данной методики помогут куратору определить ведущие потребности отдельных студентов и группы в целом и наметить дальнейшие меры педагогического взаимодействия. Результаты анкетирования могут быть обсуждены в форме ток-шоу.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68158B">
        <w:t>-</w:t>
      </w:r>
      <w:r>
        <w:t xml:space="preserve"> </w:t>
      </w:r>
      <w:r w:rsidRPr="0068158B">
        <w:t xml:space="preserve"> </w:t>
      </w:r>
      <w:r w:rsidRPr="0068158B">
        <w:rPr>
          <w:b/>
        </w:rPr>
        <w:t>Анкета «Что нам интересно»</w:t>
      </w:r>
      <w:r w:rsidRPr="0068158B">
        <w:t xml:space="preserve"> - результаты анкетирования дадут информацию о мотивах </w:t>
      </w:r>
      <w:r>
        <w:t>об</w:t>
      </w:r>
      <w:r w:rsidRPr="0068158B">
        <w:t>учения студентов и могут обсуждаться в обобщенном виде в группе. Если большинство студентов группы испытывают трудности в изучении определенных предметов, необходимо назначить консультантов из числа более под</w:t>
      </w:r>
      <w:r>
        <w:t>готовленных студентов. Куратор может</w:t>
      </w:r>
      <w:r w:rsidRPr="0068158B">
        <w:t xml:space="preserve"> порекомендовать также</w:t>
      </w:r>
      <w:r>
        <w:t xml:space="preserve"> дополнительную литературу, </w:t>
      </w:r>
      <w:r w:rsidRPr="0068158B">
        <w:t>кружки, секции, студенчески</w:t>
      </w:r>
      <w:r>
        <w:t>е</w:t>
      </w:r>
      <w:r w:rsidRPr="0068158B">
        <w:t xml:space="preserve"> </w:t>
      </w:r>
      <w:r>
        <w:t xml:space="preserve">(научные) </w:t>
      </w:r>
      <w:r w:rsidRPr="0068158B">
        <w:t>общества и т.п., где студенты могут углубить свои знания по интересующим их предметам.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68158B">
        <w:t xml:space="preserve">- </w:t>
      </w:r>
      <w:r w:rsidRPr="0068158B">
        <w:rPr>
          <w:b/>
        </w:rPr>
        <w:t>Опросник для изучения внеучебных интересов студентов</w:t>
      </w:r>
      <w:r w:rsidRPr="0068158B">
        <w:t xml:space="preserve"> – использование данных опросник</w:t>
      </w:r>
      <w:r>
        <w:t>а</w:t>
      </w:r>
      <w:r w:rsidRPr="0068158B">
        <w:t xml:space="preserve"> позволит куратору определить, что увлекает студентов, </w:t>
      </w:r>
      <w:r>
        <w:t xml:space="preserve">каковы </w:t>
      </w:r>
      <w:r w:rsidRPr="0068158B">
        <w:t xml:space="preserve">особенности проведения </w:t>
      </w:r>
      <w:r>
        <w:t xml:space="preserve">ими </w:t>
      </w:r>
      <w:r w:rsidRPr="0068158B">
        <w:t>свободного от занятий времени. Опросник рекомендуется использовать в целях подготов</w:t>
      </w:r>
      <w:r>
        <w:t>ки беседы «Мир твоих увлечений», в процессе которой к</w:t>
      </w:r>
      <w:r w:rsidRPr="0068158B">
        <w:t xml:space="preserve">уратор </w:t>
      </w:r>
      <w:r>
        <w:t>может дать информацию о</w:t>
      </w:r>
      <w:r w:rsidRPr="0068158B">
        <w:t xml:space="preserve"> кружк</w:t>
      </w:r>
      <w:r>
        <w:t>ах</w:t>
      </w:r>
      <w:r w:rsidRPr="0068158B">
        <w:t>, секци</w:t>
      </w:r>
      <w:r>
        <w:t>ях</w:t>
      </w:r>
      <w:r w:rsidRPr="0068158B">
        <w:t>, клуб</w:t>
      </w:r>
      <w:r>
        <w:t>ах</w:t>
      </w:r>
      <w:r w:rsidRPr="0068158B">
        <w:t xml:space="preserve">, </w:t>
      </w:r>
      <w:r>
        <w:t xml:space="preserve">молодежных организациях </w:t>
      </w:r>
      <w:r w:rsidRPr="0068158B">
        <w:t xml:space="preserve">и пр., </w:t>
      </w:r>
      <w:r>
        <w:t>где студенты смогли бы развить свои</w:t>
      </w:r>
      <w:r w:rsidRPr="0068158B">
        <w:t xml:space="preserve"> интерес</w:t>
      </w:r>
      <w:r>
        <w:t>ы, приобрести интересующие их умения и навыки.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68158B">
        <w:rPr>
          <w:b/>
        </w:rPr>
        <w:t>- Анкета «Ты и твоя семья»</w:t>
      </w:r>
      <w:r w:rsidRPr="0068158B">
        <w:t xml:space="preserve"> - данные этой анкеты помогут куратору получить первоначальные сведения о семьях студентов</w:t>
      </w:r>
      <w:r>
        <w:t>, что позволит</w:t>
      </w:r>
      <w:r w:rsidRPr="0068158B">
        <w:t xml:space="preserve"> </w:t>
      </w:r>
      <w:r>
        <w:t>сразу выделить категорию лиц</w:t>
      </w:r>
      <w:r w:rsidRPr="0068158B">
        <w:t>, требующих повышенного внимания</w:t>
      </w:r>
      <w:r>
        <w:t xml:space="preserve"> (неполные семьи, неблагополучные семьи и т.д.)</w:t>
      </w:r>
      <w:r w:rsidRPr="0068158B">
        <w:t xml:space="preserve">. Куратор </w:t>
      </w:r>
      <w:r>
        <w:t xml:space="preserve">может </w:t>
      </w:r>
      <w:r w:rsidRPr="0068158B">
        <w:t>использ</w:t>
      </w:r>
      <w:r>
        <w:t>овать</w:t>
      </w:r>
      <w:r w:rsidRPr="0068158B">
        <w:t xml:space="preserve"> данные анкетирования д</w:t>
      </w:r>
      <w:r>
        <w:t xml:space="preserve">ля заполнения дневника куратора и </w:t>
      </w:r>
      <w:r w:rsidRPr="0068158B">
        <w:t>обсужд</w:t>
      </w:r>
      <w:r>
        <w:t>ения</w:t>
      </w:r>
      <w:r w:rsidRPr="0068158B">
        <w:t xml:space="preserve"> их с социальным педагогом, намечая план индивидуальной работы с отдельными студентами. 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68158B">
        <w:rPr>
          <w:b/>
        </w:rPr>
        <w:t>- Шкала самооценки</w:t>
      </w:r>
      <w:r w:rsidRPr="0068158B">
        <w:t xml:space="preserve"> – исследование самооценки первокурсников.</w:t>
      </w:r>
    </w:p>
    <w:p w:rsidR="000F2BAB" w:rsidRPr="0068158B" w:rsidRDefault="000F2BAB" w:rsidP="000F2BAB">
      <w:pPr>
        <w:spacing w:line="360" w:lineRule="auto"/>
        <w:ind w:firstLine="360"/>
        <w:jc w:val="both"/>
      </w:pPr>
      <w:r w:rsidRPr="0068158B">
        <w:rPr>
          <w:b/>
        </w:rPr>
        <w:t>- Изучение эмоциональной напряженности</w:t>
      </w:r>
      <w:r w:rsidRPr="0068158B">
        <w:t xml:space="preserve"> – куратору необходимо инф</w:t>
      </w:r>
      <w:r>
        <w:t>ормировать преподавателей</w:t>
      </w:r>
      <w:r w:rsidRPr="0068158B">
        <w:t xml:space="preserve"> о наличии в группе таких студентов, их особенностях, пригласить студентов для занятий в тренинговой групп</w:t>
      </w:r>
      <w:r>
        <w:t>е под руководством</w:t>
      </w:r>
      <w:r w:rsidRPr="0068158B">
        <w:t xml:space="preserve"> психолога.</w:t>
      </w:r>
    </w:p>
    <w:p w:rsidR="000F2BAB" w:rsidRPr="00FF23F8" w:rsidRDefault="000F2BAB" w:rsidP="000F2BAB">
      <w:pPr>
        <w:spacing w:line="360" w:lineRule="auto"/>
        <w:ind w:firstLine="360"/>
        <w:jc w:val="both"/>
      </w:pPr>
      <w:r w:rsidRPr="00FF23F8">
        <w:rPr>
          <w:b/>
        </w:rPr>
        <w:t>-</w:t>
      </w:r>
      <w:r>
        <w:rPr>
          <w:b/>
        </w:rPr>
        <w:t xml:space="preserve"> Анкета «Адаптированность» - </w:t>
      </w:r>
      <w:r>
        <w:t>позволяет куратору в конце учебного года определить процент адаптированных студентов в группе, проанализировать свои методы работы и на основе анализа выработать новые подходы, либо скорректировать уже примененные.</w:t>
      </w:r>
    </w:p>
    <w:p w:rsidR="000F2BAB" w:rsidRDefault="000F2BAB" w:rsidP="000F2BAB">
      <w:pPr>
        <w:spacing w:line="360" w:lineRule="auto"/>
        <w:ind w:firstLine="360"/>
        <w:jc w:val="both"/>
      </w:pPr>
      <w:r>
        <w:rPr>
          <w:b/>
        </w:rPr>
        <w:t xml:space="preserve">- Методика «Лидер» - </w:t>
      </w:r>
      <w:r w:rsidRPr="00F84F2D">
        <w:t xml:space="preserve">поможет в выявлении </w:t>
      </w:r>
      <w:r>
        <w:t xml:space="preserve">студентов, обладающих </w:t>
      </w:r>
      <w:r w:rsidRPr="00F84F2D">
        <w:t>лидерски</w:t>
      </w:r>
      <w:r>
        <w:t>ми</w:t>
      </w:r>
      <w:r w:rsidRPr="00F84F2D">
        <w:t xml:space="preserve"> качеств</w:t>
      </w:r>
      <w:r>
        <w:t>ами (например, при выборе старосты или студенческого актива).</w:t>
      </w:r>
    </w:p>
    <w:p w:rsidR="00066010" w:rsidRDefault="00066010" w:rsidP="000F2BAB">
      <w:pPr>
        <w:spacing w:line="360" w:lineRule="auto"/>
        <w:ind w:firstLine="360"/>
        <w:jc w:val="both"/>
      </w:pPr>
    </w:p>
    <w:p w:rsidR="00066010" w:rsidRDefault="00066010" w:rsidP="000F2BAB">
      <w:pPr>
        <w:spacing w:line="360" w:lineRule="auto"/>
        <w:ind w:firstLine="360"/>
        <w:jc w:val="both"/>
      </w:pPr>
    </w:p>
    <w:p w:rsidR="000D3F3E" w:rsidRDefault="00066010" w:rsidP="000F2BAB">
      <w:pPr>
        <w:spacing w:line="360" w:lineRule="auto"/>
        <w:ind w:firstLine="360"/>
        <w:jc w:val="both"/>
      </w:pPr>
      <w:r>
        <w:t>Более подробную информацией можно получить у специалистов СППС</w:t>
      </w:r>
    </w:p>
    <w:p w:rsidR="00066010" w:rsidRPr="00F84F2D" w:rsidRDefault="00066010" w:rsidP="000F2BAB">
      <w:pPr>
        <w:spacing w:line="360" w:lineRule="auto"/>
        <w:ind w:firstLine="360"/>
        <w:jc w:val="both"/>
      </w:pPr>
      <w:r>
        <w:t xml:space="preserve"> (см. </w:t>
      </w:r>
      <w:r w:rsidR="000D3F3E">
        <w:t>«Работа СППС»</w:t>
      </w:r>
      <w:r>
        <w:t>)</w:t>
      </w:r>
    </w:p>
    <w:p w:rsidR="000F2BAB" w:rsidRDefault="000F2BAB" w:rsidP="000F2BAB">
      <w:pPr>
        <w:spacing w:line="360" w:lineRule="auto"/>
        <w:ind w:firstLine="360"/>
        <w:jc w:val="both"/>
        <w:rPr>
          <w:b/>
        </w:rPr>
      </w:pPr>
    </w:p>
    <w:p w:rsidR="000F2BAB" w:rsidRDefault="000F2BAB" w:rsidP="000F2BAB">
      <w:pPr>
        <w:spacing w:line="360" w:lineRule="auto"/>
        <w:jc w:val="both"/>
        <w:rPr>
          <w:b/>
        </w:rPr>
      </w:pPr>
    </w:p>
    <w:p w:rsidR="000F2BAB" w:rsidRDefault="000F2BAB" w:rsidP="000F2BAB">
      <w:pPr>
        <w:spacing w:line="360" w:lineRule="auto"/>
        <w:jc w:val="both"/>
        <w:rPr>
          <w:b/>
        </w:rPr>
      </w:pPr>
    </w:p>
    <w:p w:rsidR="000F2BAB" w:rsidRPr="0068158B" w:rsidRDefault="000F2BAB" w:rsidP="000F2BAB">
      <w:pPr>
        <w:spacing w:line="360" w:lineRule="auto"/>
        <w:jc w:val="both"/>
      </w:pPr>
      <w:r w:rsidRPr="0068158B">
        <w:t xml:space="preserve"> </w:t>
      </w:r>
    </w:p>
    <w:p w:rsidR="000F2BAB" w:rsidRDefault="000F2BAB" w:rsidP="000F2BAB">
      <w:pPr>
        <w:spacing w:line="360" w:lineRule="auto"/>
      </w:pPr>
      <w:bookmarkStart w:id="0" w:name="_GoBack"/>
      <w:bookmarkEnd w:id="0"/>
    </w:p>
    <w:sectPr w:rsidR="000F2BAB" w:rsidSect="000F2B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6E96"/>
    <w:multiLevelType w:val="hybridMultilevel"/>
    <w:tmpl w:val="5C64E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472DDA"/>
    <w:multiLevelType w:val="hybridMultilevel"/>
    <w:tmpl w:val="8B722B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62C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DD0262"/>
    <w:multiLevelType w:val="hybridMultilevel"/>
    <w:tmpl w:val="34A4F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E33B65"/>
    <w:multiLevelType w:val="hybridMultilevel"/>
    <w:tmpl w:val="04545B02"/>
    <w:lvl w:ilvl="0" w:tplc="5F70B2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FEF0E6A"/>
    <w:multiLevelType w:val="hybridMultilevel"/>
    <w:tmpl w:val="DF30E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5D2DBB"/>
    <w:multiLevelType w:val="hybridMultilevel"/>
    <w:tmpl w:val="85D6E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97738D"/>
    <w:multiLevelType w:val="hybridMultilevel"/>
    <w:tmpl w:val="6FB01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CE79DB"/>
    <w:multiLevelType w:val="hybridMultilevel"/>
    <w:tmpl w:val="94B46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CB2FA4"/>
    <w:multiLevelType w:val="hybridMultilevel"/>
    <w:tmpl w:val="58C4B3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A2303A"/>
    <w:multiLevelType w:val="hybridMultilevel"/>
    <w:tmpl w:val="7DF46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BAB"/>
    <w:rsid w:val="00066010"/>
    <w:rsid w:val="000D3F3E"/>
    <w:rsid w:val="000F2BAB"/>
    <w:rsid w:val="00207186"/>
    <w:rsid w:val="00CC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3782E-D48D-4CD9-B4EF-BA2AC3F51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2B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Адаптация студентов </vt:lpstr>
    </vt:vector>
  </TitlesOfParts>
  <Company>bsuir</Company>
  <LinksUpToDate>false</LinksUpToDate>
  <CharactersWithSpaces>8329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Адаптация студентов </dc:title>
  <dc:subject/>
  <dc:creator>User</dc:creator>
  <cp:keywords/>
  <dc:description/>
  <cp:lastModifiedBy>admin</cp:lastModifiedBy>
  <cp:revision>2</cp:revision>
  <dcterms:created xsi:type="dcterms:W3CDTF">2014-04-03T23:15:00Z</dcterms:created>
  <dcterms:modified xsi:type="dcterms:W3CDTF">2014-04-03T23:15:00Z</dcterms:modified>
</cp:coreProperties>
</file>