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00" w:type="dxa"/>
        <w:tblCellSpacing w:w="15" w:type="dxa"/>
        <w:tblCellMar>
          <w:top w:w="15" w:type="dxa"/>
          <w:left w:w="15" w:type="dxa"/>
          <w:bottom w:w="15" w:type="dxa"/>
          <w:right w:w="15" w:type="dxa"/>
        </w:tblCellMar>
        <w:tblLook w:val="00A0" w:firstRow="1" w:lastRow="0" w:firstColumn="1" w:lastColumn="0" w:noHBand="0" w:noVBand="0"/>
      </w:tblPr>
      <w:tblGrid>
        <w:gridCol w:w="9990"/>
      </w:tblGrid>
      <w:tr w:rsidR="005E7A34" w:rsidRPr="001200B9" w:rsidTr="007F3DF5">
        <w:trPr>
          <w:trHeight w:val="450"/>
          <w:tblCellSpacing w:w="15" w:type="dxa"/>
        </w:trPr>
        <w:tc>
          <w:tcPr>
            <w:tcW w:w="0" w:type="auto"/>
            <w:vAlign w:val="center"/>
          </w:tcPr>
          <w:tbl>
            <w:tblPr>
              <w:tblW w:w="9900" w:type="dxa"/>
              <w:tblCellSpacing w:w="15" w:type="dxa"/>
              <w:tblCellMar>
                <w:top w:w="15" w:type="dxa"/>
                <w:left w:w="15" w:type="dxa"/>
                <w:bottom w:w="15" w:type="dxa"/>
                <w:right w:w="15" w:type="dxa"/>
              </w:tblCellMar>
              <w:tblLook w:val="00A0" w:firstRow="1" w:lastRow="0" w:firstColumn="1" w:lastColumn="0" w:noHBand="0" w:noVBand="0"/>
            </w:tblPr>
            <w:tblGrid>
              <w:gridCol w:w="9900"/>
            </w:tblGrid>
            <w:tr w:rsidR="005E7A34" w:rsidRPr="001200B9" w:rsidTr="007F3DF5">
              <w:trPr>
                <w:trHeight w:val="750"/>
                <w:tblCellSpacing w:w="15" w:type="dxa"/>
              </w:trPr>
              <w:tc>
                <w:tcPr>
                  <w:tcW w:w="0" w:type="auto"/>
                  <w:tcBorders>
                    <w:top w:val="nil"/>
                    <w:left w:val="nil"/>
                    <w:bottom w:val="nil"/>
                    <w:right w:val="nil"/>
                  </w:tcBorders>
                  <w:vAlign w:val="bottom"/>
                </w:tcPr>
                <w:p w:rsidR="00210F53" w:rsidRDefault="00210F53" w:rsidP="007F3DF5">
                  <w:pPr>
                    <w:spacing w:before="100" w:beforeAutospacing="1" w:after="100" w:afterAutospacing="1" w:line="240" w:lineRule="auto"/>
                    <w:outlineLvl w:val="0"/>
                    <w:rPr>
                      <w:rFonts w:ascii="Times New Roman" w:hAnsi="Times New Roman"/>
                      <w:b/>
                      <w:bCs/>
                      <w:kern w:val="36"/>
                      <w:sz w:val="48"/>
                      <w:szCs w:val="48"/>
                      <w:lang w:eastAsia="ru-RU"/>
                    </w:rPr>
                  </w:pPr>
                </w:p>
                <w:p w:rsidR="005E7A34" w:rsidRPr="007F3DF5" w:rsidRDefault="005E7A34" w:rsidP="007F3DF5">
                  <w:pPr>
                    <w:spacing w:before="100" w:beforeAutospacing="1" w:after="100" w:afterAutospacing="1" w:line="240" w:lineRule="auto"/>
                    <w:outlineLvl w:val="0"/>
                    <w:rPr>
                      <w:rFonts w:ascii="Times New Roman" w:hAnsi="Times New Roman"/>
                      <w:b/>
                      <w:bCs/>
                      <w:kern w:val="36"/>
                      <w:sz w:val="48"/>
                      <w:szCs w:val="48"/>
                      <w:lang w:eastAsia="ru-RU"/>
                    </w:rPr>
                  </w:pPr>
                  <w:r w:rsidRPr="007F3DF5">
                    <w:rPr>
                      <w:rFonts w:ascii="Times New Roman" w:hAnsi="Times New Roman"/>
                      <w:b/>
                      <w:bCs/>
                      <w:kern w:val="36"/>
                      <w:sz w:val="48"/>
                      <w:szCs w:val="48"/>
                      <w:lang w:eastAsia="ru-RU"/>
                    </w:rPr>
                    <w:t xml:space="preserve">Ценностные ориентации личности как динамическая система </w:t>
                  </w:r>
                </w:p>
              </w:tc>
            </w:tr>
          </w:tbl>
          <w:p w:rsidR="005E7A34" w:rsidRPr="007F3DF5" w:rsidRDefault="005E7A34" w:rsidP="007F3DF5">
            <w:pPr>
              <w:spacing w:after="0" w:line="240" w:lineRule="auto"/>
              <w:rPr>
                <w:rFonts w:ascii="Times New Roman" w:hAnsi="Times New Roman"/>
                <w:vanish/>
                <w:sz w:val="24"/>
                <w:szCs w:val="24"/>
                <w:lang w:eastAsia="ru-RU"/>
              </w:rPr>
            </w:pPr>
          </w:p>
          <w:p w:rsidR="005E7A34" w:rsidRPr="007F3DF5" w:rsidRDefault="005E7A34" w:rsidP="007F3DF5">
            <w:pPr>
              <w:spacing w:after="0" w:line="240" w:lineRule="auto"/>
              <w:rPr>
                <w:rFonts w:ascii="Times New Roman" w:hAnsi="Times New Roman"/>
                <w:vanish/>
                <w:sz w:val="24"/>
                <w:szCs w:val="24"/>
                <w:lang w:eastAsia="ru-RU"/>
              </w:rPr>
            </w:pPr>
          </w:p>
          <w:tbl>
            <w:tblPr>
              <w:tblW w:w="9900" w:type="dxa"/>
              <w:tblCellSpacing w:w="15" w:type="dxa"/>
              <w:tblCellMar>
                <w:top w:w="15" w:type="dxa"/>
                <w:left w:w="15" w:type="dxa"/>
                <w:bottom w:w="15" w:type="dxa"/>
                <w:right w:w="15" w:type="dxa"/>
              </w:tblCellMar>
              <w:tblLook w:val="00A0" w:firstRow="1" w:lastRow="0" w:firstColumn="1" w:lastColumn="0" w:noHBand="0" w:noVBand="0"/>
            </w:tblPr>
            <w:tblGrid>
              <w:gridCol w:w="9900"/>
            </w:tblGrid>
            <w:tr w:rsidR="005E7A34" w:rsidRPr="001200B9" w:rsidTr="007F3DF5">
              <w:trPr>
                <w:tblCellSpacing w:w="15" w:type="dxa"/>
              </w:trPr>
              <w:tc>
                <w:tcPr>
                  <w:tcW w:w="0" w:type="auto"/>
                  <w:tcBorders>
                    <w:top w:val="nil"/>
                    <w:left w:val="nil"/>
                    <w:bottom w:val="nil"/>
                    <w:right w:val="nil"/>
                  </w:tcBorders>
                  <w:vAlign w:val="center"/>
                </w:tcPr>
                <w:p w:rsidR="005E7A34" w:rsidRPr="007F3DF5" w:rsidRDefault="005E7A34" w:rsidP="007F3DF5">
                  <w:pPr>
                    <w:spacing w:before="100" w:beforeAutospacing="1" w:after="100" w:afterAutospacing="1" w:line="240" w:lineRule="auto"/>
                    <w:outlineLvl w:val="1"/>
                    <w:rPr>
                      <w:rFonts w:ascii="Times New Roman" w:hAnsi="Times New Roman"/>
                      <w:b/>
                      <w:bCs/>
                      <w:sz w:val="36"/>
                      <w:szCs w:val="36"/>
                      <w:lang w:eastAsia="ru-RU"/>
                    </w:rPr>
                  </w:pPr>
                  <w:r w:rsidRPr="007F3DF5">
                    <w:rPr>
                      <w:rFonts w:ascii="Times New Roman" w:hAnsi="Times New Roman"/>
                      <w:b/>
                      <w:bCs/>
                      <w:sz w:val="36"/>
                      <w:szCs w:val="36"/>
                      <w:lang w:eastAsia="ru-RU"/>
                    </w:rPr>
                    <w:t>Содержание</w:t>
                  </w:r>
                </w:p>
                <w:p w:rsidR="005E7A34" w:rsidRPr="007F3DF5" w:rsidRDefault="00ED120B" w:rsidP="007F3DF5">
                  <w:pPr>
                    <w:spacing w:before="100" w:beforeAutospacing="1" w:after="100" w:afterAutospacing="1" w:line="240" w:lineRule="auto"/>
                    <w:rPr>
                      <w:rFonts w:ascii="Times New Roman" w:hAnsi="Times New Roman"/>
                      <w:sz w:val="24"/>
                      <w:szCs w:val="24"/>
                      <w:lang w:eastAsia="ru-RU"/>
                    </w:rPr>
                  </w:pPr>
                  <w:hyperlink r:id="rId5" w:anchor="a" w:history="1">
                    <w:r w:rsidR="005E7A34" w:rsidRPr="007F3DF5">
                      <w:rPr>
                        <w:rFonts w:ascii="Times New Roman" w:hAnsi="Times New Roman"/>
                        <w:color w:val="0000FF"/>
                        <w:sz w:val="24"/>
                        <w:szCs w:val="24"/>
                        <w:u w:val="single"/>
                        <w:lang w:eastAsia="ru-RU"/>
                      </w:rPr>
                      <w:t>Предисловие</w:t>
                    </w:r>
                  </w:hyperlink>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Глава 1. </w:t>
                  </w:r>
                  <w:hyperlink r:id="rId6" w:history="1">
                    <w:r w:rsidRPr="007F3DF5">
                      <w:rPr>
                        <w:rFonts w:ascii="Times New Roman" w:hAnsi="Times New Roman"/>
                        <w:color w:val="0000FF"/>
                        <w:sz w:val="24"/>
                        <w:szCs w:val="24"/>
                        <w:u w:val="single"/>
                        <w:lang w:eastAsia="ru-RU"/>
                      </w:rPr>
                      <w:t>Психологическая природа ценностных ориентации личности</w:t>
                    </w:r>
                  </w:hyperlink>
                  <w:r w:rsidRPr="007F3DF5">
                    <w:rPr>
                      <w:rFonts w:ascii="Times New Roman" w:hAnsi="Times New Roman"/>
                      <w:sz w:val="24"/>
                      <w:szCs w:val="24"/>
                      <w:lang w:eastAsia="ru-RU"/>
                    </w:rPr>
                    <w:t xml:space="preserve"> </w:t>
                  </w:r>
                </w:p>
                <w:p w:rsidR="005E7A34" w:rsidRPr="007F3DF5" w:rsidRDefault="005E7A34" w:rsidP="007F3DF5">
                  <w:pPr>
                    <w:spacing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Общая характеристика развития теоретических представлений о ценностях и ценностных ориентациях личности</w:t>
                  </w:r>
                  <w:r w:rsidRPr="007F3DF5">
                    <w:rPr>
                      <w:rFonts w:ascii="Times New Roman" w:hAnsi="Times New Roman"/>
                      <w:sz w:val="24"/>
                      <w:szCs w:val="24"/>
                      <w:lang w:eastAsia="ru-RU"/>
                    </w:rPr>
                    <w:br/>
                    <w:t>1.2. Место и роль системы ценностных ориентации в структуре личности и ее развитии</w:t>
                  </w:r>
                  <w:r w:rsidRPr="007F3DF5">
                    <w:rPr>
                      <w:rFonts w:ascii="Times New Roman" w:hAnsi="Times New Roman"/>
                      <w:sz w:val="24"/>
                      <w:szCs w:val="24"/>
                      <w:lang w:eastAsia="ru-RU"/>
                    </w:rPr>
                    <w:br/>
                    <w:t>1.3. Проблема типологии систем ценностных ориентации личности</w:t>
                  </w:r>
                  <w:r w:rsidRPr="007F3DF5">
                    <w:rPr>
                      <w:rFonts w:ascii="Times New Roman" w:hAnsi="Times New Roman"/>
                      <w:sz w:val="24"/>
                      <w:szCs w:val="24"/>
                      <w:lang w:eastAsia="ru-RU"/>
                    </w:rPr>
                    <w:br/>
                    <w:t>Резюме</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br/>
                    <w:t xml:space="preserve">Глава 2. </w:t>
                  </w:r>
                  <w:hyperlink r:id="rId7" w:history="1">
                    <w:r w:rsidRPr="007F3DF5">
                      <w:rPr>
                        <w:rFonts w:ascii="Times New Roman" w:hAnsi="Times New Roman"/>
                        <w:color w:val="0000FF"/>
                        <w:sz w:val="24"/>
                        <w:szCs w:val="24"/>
                        <w:u w:val="single"/>
                        <w:lang w:eastAsia="ru-RU"/>
                      </w:rPr>
                      <w:t>Основные закономерности формирования и развития системы ценностных ориентации личности</w:t>
                    </w:r>
                  </w:hyperlink>
                </w:p>
                <w:p w:rsidR="005E7A34" w:rsidRPr="007F3DF5" w:rsidRDefault="005E7A34" w:rsidP="007F3DF5">
                  <w:pPr>
                    <w:spacing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2.2. Формирование системы ценностных ориентации личности в онтогенезе</w:t>
                  </w:r>
                  <w:r w:rsidRPr="007F3DF5">
                    <w:rPr>
                      <w:rFonts w:ascii="Times New Roman" w:hAnsi="Times New Roman"/>
                      <w:sz w:val="24"/>
                      <w:szCs w:val="24"/>
                      <w:lang w:eastAsia="ru-RU"/>
                    </w:rPr>
                    <w:br/>
                    <w:t>2.2. Динамика ценностных ориентации в процессах личностного развития</w:t>
                  </w:r>
                  <w:r w:rsidRPr="007F3DF5">
                    <w:rPr>
                      <w:rFonts w:ascii="Times New Roman" w:hAnsi="Times New Roman"/>
                      <w:sz w:val="24"/>
                      <w:szCs w:val="24"/>
                      <w:lang w:eastAsia="ru-RU"/>
                    </w:rPr>
                    <w:br/>
                    <w:t>2.3. Психологические факторы развития системы ценностных ориентации личности</w:t>
                  </w:r>
                  <w:r w:rsidRPr="007F3DF5">
                    <w:rPr>
                      <w:rFonts w:ascii="Times New Roman" w:hAnsi="Times New Roman"/>
                      <w:sz w:val="24"/>
                      <w:szCs w:val="24"/>
                      <w:lang w:eastAsia="ru-RU"/>
                    </w:rPr>
                    <w:br/>
                    <w:t>Резюме</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Глава 3. </w:t>
                  </w:r>
                  <w:hyperlink r:id="rId8" w:history="1">
                    <w:r w:rsidRPr="007F3DF5">
                      <w:rPr>
                        <w:rFonts w:ascii="Times New Roman" w:hAnsi="Times New Roman"/>
                        <w:color w:val="0000FF"/>
                        <w:sz w:val="24"/>
                        <w:szCs w:val="24"/>
                        <w:u w:val="single"/>
                        <w:lang w:eastAsia="ru-RU"/>
                      </w:rPr>
                      <w:t>Личность и ее система ценностных ориентации</w:t>
                    </w:r>
                  </w:hyperlink>
                </w:p>
                <w:p w:rsidR="005E7A34" w:rsidRPr="007F3DF5" w:rsidRDefault="005E7A34" w:rsidP="007F3DF5">
                  <w:pPr>
                    <w:spacing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3.2. Общественное сознание и ценностные ориентации личности</w:t>
                  </w:r>
                  <w:r w:rsidRPr="007F3DF5">
                    <w:rPr>
                      <w:rFonts w:ascii="Times New Roman" w:hAnsi="Times New Roman"/>
                      <w:sz w:val="24"/>
                      <w:szCs w:val="24"/>
                      <w:lang w:eastAsia="ru-RU"/>
                    </w:rPr>
                    <w:br/>
                    <w:t>3.2. Структура ценностных ориентации личности</w:t>
                  </w:r>
                  <w:r w:rsidRPr="007F3DF5">
                    <w:rPr>
                      <w:rFonts w:ascii="Times New Roman" w:hAnsi="Times New Roman"/>
                      <w:sz w:val="24"/>
                      <w:szCs w:val="24"/>
                      <w:lang w:eastAsia="ru-RU"/>
                    </w:rPr>
                    <w:br/>
                    <w:t>3.3. Типы индивидуальной иерархии ценностных ориентации</w:t>
                  </w:r>
                  <w:r w:rsidRPr="007F3DF5">
                    <w:rPr>
                      <w:rFonts w:ascii="Times New Roman" w:hAnsi="Times New Roman"/>
                      <w:sz w:val="24"/>
                      <w:szCs w:val="24"/>
                      <w:lang w:eastAsia="ru-RU"/>
                    </w:rPr>
                    <w:br/>
                    <w:t>3.4. Основные механизмы и факторы развития системы ценностных ориентации личности</w:t>
                  </w:r>
                  <w:r w:rsidRPr="007F3DF5">
                    <w:rPr>
                      <w:rFonts w:ascii="Times New Roman" w:hAnsi="Times New Roman"/>
                      <w:sz w:val="24"/>
                      <w:szCs w:val="24"/>
                      <w:lang w:eastAsia="ru-RU"/>
                    </w:rPr>
                    <w:br/>
                    <w:t>Резюме</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Глава 4. </w:t>
                  </w:r>
                  <w:hyperlink r:id="rId9" w:history="1">
                    <w:r w:rsidRPr="007F3DF5">
                      <w:rPr>
                        <w:rFonts w:ascii="Times New Roman" w:hAnsi="Times New Roman"/>
                        <w:color w:val="0000FF"/>
                        <w:sz w:val="24"/>
                        <w:szCs w:val="24"/>
                        <w:u w:val="single"/>
                        <w:lang w:eastAsia="ru-RU"/>
                      </w:rPr>
                      <w:t>Экспериментальное исследование психологических механизмов и факторов развития системы ценностных ориентации личности</w:t>
                    </w:r>
                  </w:hyperlink>
                </w:p>
                <w:p w:rsidR="005E7A34" w:rsidRPr="007F3DF5" w:rsidRDefault="005E7A34" w:rsidP="007F3DF5">
                  <w:pPr>
                    <w:spacing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4.2. Особенности системы ценностных ориентации при аномальном, антисоциальном и просоциальном развитии личности</w:t>
                  </w:r>
                  <w:r w:rsidRPr="007F3DF5">
                    <w:rPr>
                      <w:rFonts w:ascii="Times New Roman" w:hAnsi="Times New Roman"/>
                      <w:sz w:val="24"/>
                      <w:szCs w:val="24"/>
                      <w:lang w:eastAsia="ru-RU"/>
                    </w:rPr>
                    <w:br/>
                    <w:t>4.2. Развитие высшего уровня системы ценностных ориентации личности в ходе группового психологического тренинга</w:t>
                  </w:r>
                  <w:r w:rsidRPr="007F3DF5">
                    <w:rPr>
                      <w:rFonts w:ascii="Times New Roman" w:hAnsi="Times New Roman"/>
                      <w:sz w:val="24"/>
                      <w:szCs w:val="24"/>
                      <w:lang w:eastAsia="ru-RU"/>
                    </w:rPr>
                    <w:br/>
                    <w:t>4.3. Развитие профессиональной системы ценностей в процессе психологического обучения</w:t>
                  </w:r>
                  <w:r w:rsidRPr="007F3DF5">
                    <w:rPr>
                      <w:rFonts w:ascii="Times New Roman" w:hAnsi="Times New Roman"/>
                      <w:sz w:val="24"/>
                      <w:szCs w:val="24"/>
                      <w:lang w:eastAsia="ru-RU"/>
                    </w:rPr>
                    <w:br/>
                    <w:t>Резюме</w:t>
                  </w:r>
                </w:p>
                <w:p w:rsidR="005E7A34" w:rsidRPr="007F3DF5" w:rsidRDefault="00ED120B" w:rsidP="007F3DF5">
                  <w:pPr>
                    <w:spacing w:before="100" w:beforeAutospacing="1" w:after="100" w:afterAutospacing="1" w:line="240" w:lineRule="auto"/>
                    <w:rPr>
                      <w:rFonts w:ascii="Times New Roman" w:hAnsi="Times New Roman"/>
                      <w:sz w:val="24"/>
                      <w:szCs w:val="24"/>
                      <w:lang w:eastAsia="ru-RU"/>
                    </w:rPr>
                  </w:pPr>
                  <w:hyperlink r:id="rId10" w:history="1">
                    <w:r w:rsidR="005E7A34" w:rsidRPr="007F3DF5">
                      <w:rPr>
                        <w:rFonts w:ascii="Times New Roman" w:hAnsi="Times New Roman"/>
                        <w:color w:val="0000FF"/>
                        <w:sz w:val="24"/>
                        <w:szCs w:val="24"/>
                        <w:u w:val="single"/>
                        <w:lang w:eastAsia="ru-RU"/>
                      </w:rPr>
                      <w:t>Заключение</w:t>
                    </w:r>
                    <w:r w:rsidR="005E7A34" w:rsidRPr="007F3DF5">
                      <w:rPr>
                        <w:rFonts w:ascii="Times New Roman" w:hAnsi="Times New Roman"/>
                        <w:color w:val="0000FF"/>
                        <w:sz w:val="24"/>
                        <w:szCs w:val="24"/>
                        <w:u w:val="single"/>
                        <w:lang w:eastAsia="ru-RU"/>
                      </w:rPr>
                      <w:br/>
                      <w:t>Приложение</w:t>
                    </w:r>
                  </w:hyperlink>
                  <w:r w:rsidR="005E7A34" w:rsidRPr="007F3DF5">
                    <w:rPr>
                      <w:rFonts w:ascii="Times New Roman" w:hAnsi="Times New Roman"/>
                      <w:sz w:val="24"/>
                      <w:szCs w:val="24"/>
                      <w:lang w:eastAsia="ru-RU"/>
                    </w:rPr>
                    <w:br/>
                  </w:r>
                  <w:hyperlink r:id="rId11" w:history="1">
                    <w:r w:rsidR="005E7A34" w:rsidRPr="007F3DF5">
                      <w:rPr>
                        <w:rFonts w:ascii="Times New Roman" w:hAnsi="Times New Roman"/>
                        <w:color w:val="0000FF"/>
                        <w:sz w:val="24"/>
                        <w:szCs w:val="24"/>
                        <w:u w:val="single"/>
                        <w:lang w:eastAsia="ru-RU"/>
                      </w:rPr>
                      <w:t>Библиографический список</w:t>
                    </w:r>
                  </w:hyperlink>
                </w:p>
                <w:p w:rsidR="005E7A34" w:rsidRPr="007F3DF5" w:rsidRDefault="005E7A34" w:rsidP="007F3DF5">
                  <w:pPr>
                    <w:spacing w:before="100" w:beforeAutospacing="1" w:after="100" w:afterAutospacing="1" w:line="240" w:lineRule="auto"/>
                    <w:outlineLvl w:val="1"/>
                    <w:rPr>
                      <w:rFonts w:ascii="Times New Roman" w:hAnsi="Times New Roman"/>
                      <w:b/>
                      <w:bCs/>
                      <w:sz w:val="36"/>
                      <w:szCs w:val="36"/>
                      <w:lang w:eastAsia="ru-RU"/>
                    </w:rPr>
                  </w:pPr>
                  <w:bookmarkStart w:id="0" w:name="a"/>
                  <w:bookmarkEnd w:id="0"/>
                  <w:r w:rsidRPr="007F3DF5">
                    <w:rPr>
                      <w:rFonts w:ascii="Times New Roman" w:hAnsi="Times New Roman"/>
                      <w:b/>
                      <w:bCs/>
                      <w:sz w:val="36"/>
                      <w:szCs w:val="36"/>
                      <w:lang w:eastAsia="ru-RU"/>
                    </w:rPr>
                    <w:t>Предисловие</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Интерес к ценностным основам отдельной личности и общества в целом всегда возрастал на грани эпох, в кризисные, переломные моменты истории человечества, необходимость осмысления которых закономерно требовала обращения к проблеме этических ценностей. Кардинальная смена общественной системы и произошедшие за последнее десятилетие изменения в российском обществе потребовали переоценки значимости многих фундаментальных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Социальные перемены, обусловившие необходимость принятия каждым членом общества ответственности за свою судьбу, приводят к постепенному утверждению в общественном сознании новой системы ценностных ориентаций. Входящие в жизнь молодые люди, уже не связанные с прежними ценностями, не в полной мере восприняли и ценности свободного демократического общества. В этой связи особое значение приобретает процесс ценностного самоопределения в вузе, формирование системы ценностных ориентаций, имеющей гуманистическую и деонтологическую направленность, которая особенно необходима для успешной реализации будущей профессиональной деятельности в системе «человек-человек». Необходимость обращения к этико-деонтологическим аспектам подготовки будущих специалистов психолого-педагогического профиля, формирования у них направленности на ценности профессиональной и личной самореализации, особенно актуальные в кризисном обществе, определяет значимость изучения закономерностей развития системы ценностных ориентаций. </w:t>
                  </w:r>
                </w:p>
                <w:p w:rsidR="005E7A34" w:rsidRPr="00E97409" w:rsidRDefault="005E7A34" w:rsidP="007F3DF5">
                  <w:pPr>
                    <w:spacing w:before="100" w:beforeAutospacing="1" w:after="100" w:afterAutospacing="1" w:line="240" w:lineRule="auto"/>
                    <w:rPr>
                      <w:rFonts w:ascii="Times New Roman" w:hAnsi="Times New Roman"/>
                      <w:color w:val="FF0000"/>
                      <w:sz w:val="24"/>
                      <w:szCs w:val="24"/>
                      <w:lang w:eastAsia="ru-RU"/>
                    </w:rPr>
                  </w:pPr>
                  <w:r w:rsidRPr="00E97409">
                    <w:rPr>
                      <w:rFonts w:ascii="Times New Roman" w:hAnsi="Times New Roman"/>
                      <w:color w:val="FF0000"/>
                      <w:sz w:val="24"/>
                      <w:szCs w:val="24"/>
                      <w:lang w:eastAsia="ru-RU"/>
                    </w:rPr>
                    <w:t xml:space="preserve">Актуальность рассматриваемой проблемы определяется, тем самым, наличием противостояния между современными социальными условиями, предъявляющими особые требования к формированию системы ценностных ориентаций личности, и недостаточной изученностью психологических факторов и механизмов ее развития, а также слабой разработанностью конкретных приемов соответствующего целенаправленного воздействия.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Данная работа посвящена изучению психологических закономерностей формирования системы ценностных ориентаций личности и разработке системы психологических факторов и механизмов целенаправленного развития этой системы в процессе подготовки специалистов психолого-педагогического профиля.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Автор выражает благодарность доктору психологических наук, профессору </w:t>
                  </w:r>
                  <w:r w:rsidRPr="00F6484E">
                    <w:rPr>
                      <w:rFonts w:ascii="Times New Roman" w:hAnsi="Times New Roman"/>
                      <w:color w:val="FF0000"/>
                      <w:sz w:val="24"/>
                      <w:szCs w:val="24"/>
                      <w:lang w:eastAsia="ru-RU"/>
                    </w:rPr>
                    <w:t xml:space="preserve">В. Г. Леонтьеву </w:t>
                  </w:r>
                  <w:r w:rsidRPr="007F3DF5">
                    <w:rPr>
                      <w:rFonts w:ascii="Times New Roman" w:hAnsi="Times New Roman"/>
                      <w:sz w:val="24"/>
                      <w:szCs w:val="24"/>
                      <w:lang w:eastAsia="ru-RU"/>
                    </w:rPr>
                    <w:t xml:space="preserve">за ценные научные консультации и замечания по организации и структуре данной работы, а также доктору психологических наук, профессору </w:t>
                  </w:r>
                  <w:r w:rsidRPr="00F6484E">
                    <w:rPr>
                      <w:rFonts w:ascii="Times New Roman" w:hAnsi="Times New Roman"/>
                      <w:color w:val="FF0000"/>
                      <w:sz w:val="24"/>
                      <w:szCs w:val="24"/>
                      <w:lang w:eastAsia="ru-RU"/>
                    </w:rPr>
                    <w:t xml:space="preserve">А. И. Донцову </w:t>
                  </w:r>
                  <w:r w:rsidRPr="007F3DF5">
                    <w:rPr>
                      <w:rFonts w:ascii="Times New Roman" w:hAnsi="Times New Roman"/>
                      <w:sz w:val="24"/>
                      <w:szCs w:val="24"/>
                      <w:lang w:eastAsia="ru-RU"/>
                    </w:rPr>
                    <w:t xml:space="preserve">и всему коллективу возглавляемой им кафедры социальной психологии Московского государственного университета за существенную методологическую помощь в разработке и внедрении принципов развития профессиональной системы ценностей будущих практических психологов в процессе обучения в вузе. </w:t>
                  </w:r>
                </w:p>
              </w:tc>
            </w:tr>
          </w:tbl>
          <w:p w:rsidR="005E7A34" w:rsidRPr="007F3DF5" w:rsidRDefault="005E7A34" w:rsidP="007F3DF5">
            <w:pPr>
              <w:spacing w:after="0" w:line="240" w:lineRule="auto"/>
              <w:rPr>
                <w:rFonts w:ascii="Times New Roman" w:hAnsi="Times New Roman"/>
                <w:sz w:val="24"/>
                <w:szCs w:val="24"/>
                <w:lang w:eastAsia="ru-RU"/>
              </w:rPr>
            </w:pPr>
          </w:p>
        </w:tc>
      </w:tr>
    </w:tbl>
    <w:p w:rsidR="005E7A34" w:rsidRPr="007F3DF5" w:rsidRDefault="005E7A34" w:rsidP="007F3DF5">
      <w:pPr>
        <w:spacing w:after="0" w:line="240" w:lineRule="auto"/>
        <w:rPr>
          <w:rFonts w:ascii="Times New Roman" w:hAnsi="Times New Roman"/>
          <w:vanish/>
          <w:sz w:val="24"/>
          <w:szCs w:val="24"/>
          <w:lang w:eastAsia="ru-RU"/>
        </w:rPr>
      </w:pPr>
    </w:p>
    <w:tbl>
      <w:tblPr>
        <w:tblW w:w="9900" w:type="dxa"/>
        <w:tblCellSpacing w:w="15" w:type="dxa"/>
        <w:tblCellMar>
          <w:top w:w="15" w:type="dxa"/>
          <w:left w:w="15" w:type="dxa"/>
          <w:bottom w:w="15" w:type="dxa"/>
          <w:right w:w="15" w:type="dxa"/>
        </w:tblCellMar>
        <w:tblLook w:val="00A0" w:firstRow="1" w:lastRow="0" w:firstColumn="1" w:lastColumn="0" w:noHBand="0" w:noVBand="0"/>
      </w:tblPr>
      <w:tblGrid>
        <w:gridCol w:w="9900"/>
      </w:tblGrid>
      <w:tr w:rsidR="005E7A34" w:rsidRPr="001200B9" w:rsidTr="007F3DF5">
        <w:trPr>
          <w:trHeight w:val="750"/>
          <w:tblCellSpacing w:w="15" w:type="dxa"/>
        </w:trPr>
        <w:tc>
          <w:tcPr>
            <w:tcW w:w="0" w:type="auto"/>
            <w:vAlign w:val="bottom"/>
          </w:tcPr>
          <w:p w:rsidR="005E7A34" w:rsidRDefault="005E7A34" w:rsidP="007F3DF5">
            <w:pPr>
              <w:spacing w:before="100" w:beforeAutospacing="1" w:after="100" w:afterAutospacing="1" w:line="240" w:lineRule="auto"/>
              <w:outlineLvl w:val="0"/>
              <w:rPr>
                <w:rFonts w:ascii="Times New Roman" w:hAnsi="Times New Roman"/>
                <w:b/>
                <w:bCs/>
                <w:kern w:val="36"/>
                <w:sz w:val="48"/>
                <w:szCs w:val="48"/>
                <w:lang w:eastAsia="ru-RU"/>
              </w:rPr>
            </w:pPr>
          </w:p>
          <w:p w:rsidR="005E7A34" w:rsidRPr="007F3DF5" w:rsidRDefault="005E7A34" w:rsidP="007F3DF5">
            <w:pPr>
              <w:spacing w:before="100" w:beforeAutospacing="1" w:after="100" w:afterAutospacing="1" w:line="240" w:lineRule="auto"/>
              <w:outlineLvl w:val="0"/>
              <w:rPr>
                <w:rFonts w:ascii="Times New Roman" w:hAnsi="Times New Roman"/>
                <w:b/>
                <w:bCs/>
                <w:kern w:val="36"/>
                <w:sz w:val="48"/>
                <w:szCs w:val="48"/>
                <w:lang w:eastAsia="ru-RU"/>
              </w:rPr>
            </w:pPr>
            <w:r w:rsidRPr="007F3DF5">
              <w:rPr>
                <w:rFonts w:ascii="Times New Roman" w:hAnsi="Times New Roman"/>
                <w:b/>
                <w:bCs/>
                <w:kern w:val="36"/>
                <w:sz w:val="48"/>
                <w:szCs w:val="48"/>
                <w:lang w:eastAsia="ru-RU"/>
              </w:rPr>
              <w:t xml:space="preserve">Ценностные ориентации личности как динамическая система (гл.1) </w:t>
            </w:r>
          </w:p>
        </w:tc>
      </w:tr>
    </w:tbl>
    <w:p w:rsidR="005E7A34" w:rsidRPr="007F3DF5" w:rsidRDefault="005E7A34" w:rsidP="007F3DF5">
      <w:pPr>
        <w:spacing w:after="0" w:line="240" w:lineRule="auto"/>
        <w:rPr>
          <w:rFonts w:ascii="Times New Roman" w:hAnsi="Times New Roman"/>
          <w:vanish/>
          <w:sz w:val="24"/>
          <w:szCs w:val="24"/>
          <w:lang w:eastAsia="ru-RU"/>
        </w:rPr>
      </w:pPr>
    </w:p>
    <w:tbl>
      <w:tblPr>
        <w:tblW w:w="9900" w:type="dxa"/>
        <w:tblCellSpacing w:w="15" w:type="dxa"/>
        <w:tblCellMar>
          <w:top w:w="15" w:type="dxa"/>
          <w:left w:w="15" w:type="dxa"/>
          <w:bottom w:w="15" w:type="dxa"/>
          <w:right w:w="15" w:type="dxa"/>
        </w:tblCellMar>
        <w:tblLook w:val="00A0" w:firstRow="1" w:lastRow="0" w:firstColumn="1" w:lastColumn="0" w:noHBand="0" w:noVBand="0"/>
      </w:tblPr>
      <w:tblGrid>
        <w:gridCol w:w="9900"/>
      </w:tblGrid>
      <w:tr w:rsidR="005E7A34" w:rsidRPr="001200B9" w:rsidTr="007F3DF5">
        <w:trPr>
          <w:trHeight w:val="600"/>
          <w:tblCellSpacing w:w="15" w:type="dxa"/>
        </w:trPr>
        <w:tc>
          <w:tcPr>
            <w:tcW w:w="0" w:type="auto"/>
          </w:tcPr>
          <w:p w:rsidR="005E7A34" w:rsidRPr="007F3DF5" w:rsidRDefault="005E7A34" w:rsidP="007F3DF5">
            <w:pPr>
              <w:spacing w:after="0" w:line="240" w:lineRule="auto"/>
              <w:divId w:val="13"/>
              <w:rPr>
                <w:rFonts w:ascii="Times New Roman" w:hAnsi="Times New Roman"/>
                <w:sz w:val="24"/>
                <w:szCs w:val="24"/>
                <w:lang w:eastAsia="ru-RU"/>
              </w:rPr>
            </w:pPr>
          </w:p>
        </w:tc>
      </w:tr>
    </w:tbl>
    <w:p w:rsidR="005E7A34" w:rsidRPr="007F3DF5" w:rsidRDefault="005E7A34" w:rsidP="007F3DF5">
      <w:pPr>
        <w:spacing w:after="0" w:line="240" w:lineRule="auto"/>
        <w:rPr>
          <w:rFonts w:ascii="Times New Roman" w:hAnsi="Times New Roman"/>
          <w:vanish/>
          <w:sz w:val="24"/>
          <w:szCs w:val="24"/>
          <w:lang w:eastAsia="ru-RU"/>
        </w:rPr>
      </w:pPr>
    </w:p>
    <w:tbl>
      <w:tblPr>
        <w:tblW w:w="9900" w:type="dxa"/>
        <w:tblCellSpacing w:w="15" w:type="dxa"/>
        <w:tblCellMar>
          <w:top w:w="15" w:type="dxa"/>
          <w:left w:w="15" w:type="dxa"/>
          <w:bottom w:w="15" w:type="dxa"/>
          <w:right w:w="15" w:type="dxa"/>
        </w:tblCellMar>
        <w:tblLook w:val="00A0" w:firstRow="1" w:lastRow="0" w:firstColumn="1" w:lastColumn="0" w:noHBand="0" w:noVBand="0"/>
      </w:tblPr>
      <w:tblGrid>
        <w:gridCol w:w="9900"/>
      </w:tblGrid>
      <w:tr w:rsidR="005E7A34" w:rsidRPr="001200B9" w:rsidTr="007F3DF5">
        <w:trPr>
          <w:tblCellSpacing w:w="15" w:type="dxa"/>
        </w:trPr>
        <w:tc>
          <w:tcPr>
            <w:tcW w:w="0" w:type="auto"/>
            <w:vAlign w:val="center"/>
          </w:tcPr>
          <w:p w:rsidR="005E7A34" w:rsidRPr="007F3DF5" w:rsidRDefault="005E7A34" w:rsidP="007F3DF5">
            <w:pPr>
              <w:spacing w:before="100" w:beforeAutospacing="1" w:after="100" w:afterAutospacing="1" w:line="240" w:lineRule="auto"/>
              <w:outlineLvl w:val="1"/>
              <w:rPr>
                <w:rFonts w:ascii="Times New Roman" w:hAnsi="Times New Roman"/>
                <w:b/>
                <w:bCs/>
                <w:sz w:val="36"/>
                <w:szCs w:val="36"/>
                <w:lang w:eastAsia="ru-RU"/>
              </w:rPr>
            </w:pPr>
            <w:r w:rsidRPr="007F3DF5">
              <w:rPr>
                <w:rFonts w:ascii="Times New Roman" w:hAnsi="Times New Roman"/>
                <w:b/>
                <w:bCs/>
                <w:sz w:val="36"/>
                <w:szCs w:val="36"/>
                <w:lang w:eastAsia="ru-RU"/>
              </w:rPr>
              <w:t>Глава 1. ПСИХОЛОГИЧЕСКАЯ ПРИРОДА ЦЕННОСТНЫХ ОРИЕНТАЦИЙ ЛИЧНОСТИ</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1.2. Общая характеристика развития теоретических представлений о ценностях и ценностных ориентациях личности</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Завершающийся XX век вывел проблему осмысления ценно</w:t>
            </w:r>
            <w:r w:rsidRPr="007F3DF5">
              <w:rPr>
                <w:rFonts w:ascii="Times New Roman" w:hAnsi="Times New Roman"/>
                <w:sz w:val="24"/>
                <w:szCs w:val="24"/>
                <w:lang w:eastAsia="ru-RU"/>
              </w:rPr>
              <w:softHyphen/>
              <w:t>стей человеческого бытия на первый план научного познания, ознаменовав тем самым современный, аксиологический, этап раз</w:t>
            </w:r>
            <w:r w:rsidRPr="007F3DF5">
              <w:rPr>
                <w:rFonts w:ascii="Times New Roman" w:hAnsi="Times New Roman"/>
                <w:sz w:val="24"/>
                <w:szCs w:val="24"/>
                <w:lang w:eastAsia="ru-RU"/>
              </w:rPr>
              <w:softHyphen/>
              <w:t>вития науки. Однако ценности и ценностные ориентации чело</w:t>
            </w:r>
            <w:r w:rsidRPr="007F3DF5">
              <w:rPr>
                <w:rFonts w:ascii="Times New Roman" w:hAnsi="Times New Roman"/>
                <w:sz w:val="24"/>
                <w:szCs w:val="24"/>
                <w:lang w:eastAsia="ru-RU"/>
              </w:rPr>
              <w:softHyphen/>
              <w:t>века всегда являлись одним из наиболее важных объектов ис</w:t>
            </w:r>
            <w:r w:rsidRPr="007F3DF5">
              <w:rPr>
                <w:rFonts w:ascii="Times New Roman" w:hAnsi="Times New Roman"/>
                <w:sz w:val="24"/>
                <w:szCs w:val="24"/>
                <w:lang w:eastAsia="ru-RU"/>
              </w:rPr>
              <w:softHyphen/>
              <w:t xml:space="preserve">следования </w:t>
            </w:r>
            <w:r w:rsidRPr="00F6484E">
              <w:rPr>
                <w:rFonts w:ascii="Times New Roman" w:hAnsi="Times New Roman"/>
                <w:color w:val="FF0000"/>
                <w:sz w:val="24"/>
                <w:szCs w:val="24"/>
                <w:lang w:eastAsia="ru-RU"/>
              </w:rPr>
              <w:t xml:space="preserve">философии, этики, социологии и психологии на </w:t>
            </w:r>
            <w:r w:rsidRPr="007F3DF5">
              <w:rPr>
                <w:rFonts w:ascii="Times New Roman" w:hAnsi="Times New Roman"/>
                <w:sz w:val="24"/>
                <w:szCs w:val="24"/>
                <w:lang w:eastAsia="ru-RU"/>
              </w:rPr>
              <w:t>всех этапах их становления и развития как отдельных отраслей зна</w:t>
            </w:r>
            <w:r w:rsidRPr="007F3DF5">
              <w:rPr>
                <w:rFonts w:ascii="Times New Roman" w:hAnsi="Times New Roman"/>
                <w:sz w:val="24"/>
                <w:szCs w:val="24"/>
                <w:lang w:eastAsia="ru-RU"/>
              </w:rPr>
              <w:softHyphen/>
              <w:t>ния. Г. П. Выжлецов, описывая онтологический, гносеологичес</w:t>
            </w:r>
            <w:r w:rsidRPr="007F3DF5">
              <w:rPr>
                <w:rFonts w:ascii="Times New Roman" w:hAnsi="Times New Roman"/>
                <w:sz w:val="24"/>
                <w:szCs w:val="24"/>
                <w:lang w:eastAsia="ru-RU"/>
              </w:rPr>
              <w:softHyphen/>
              <w:t>кий и собственно аксиологический этапы развития философии, выделяет для каждого из них основные анализируемые ценнос</w:t>
            </w:r>
            <w:r w:rsidRPr="007F3DF5">
              <w:rPr>
                <w:rFonts w:ascii="Times New Roman" w:hAnsi="Times New Roman"/>
                <w:sz w:val="24"/>
                <w:szCs w:val="24"/>
                <w:lang w:eastAsia="ru-RU"/>
              </w:rPr>
              <w:softHyphen/>
              <w:t xml:space="preserve">ти и идеалы — благо, счастье и духовную свободу [7, 63—65].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Сократ, считающийся основателем этики, первым из филосо</w:t>
            </w:r>
            <w:r w:rsidRPr="007F3DF5">
              <w:rPr>
                <w:rFonts w:ascii="Times New Roman" w:hAnsi="Times New Roman"/>
                <w:sz w:val="24"/>
                <w:szCs w:val="24"/>
                <w:lang w:eastAsia="ru-RU"/>
              </w:rPr>
              <w:softHyphen/>
              <w:t>фов античности пытался найти ответ на вопрос о том, что такое благо, добродетель и красота сами по себе, вне зависимости от поступков или вещей, которые обозначаются этими понятиями. По его мнению, знание, достигаемое посредством определения этих основных жизненных ценностей, лежит в основе нравствен</w:t>
            </w:r>
            <w:r w:rsidRPr="007F3DF5">
              <w:rPr>
                <w:rFonts w:ascii="Times New Roman" w:hAnsi="Times New Roman"/>
                <w:sz w:val="24"/>
                <w:szCs w:val="24"/>
                <w:lang w:eastAsia="ru-RU"/>
              </w:rPr>
              <w:softHyphen/>
              <w:t>ного поведения. С точки зрения Сократа, благо («агатом») опре</w:t>
            </w:r>
            <w:r w:rsidRPr="007F3DF5">
              <w:rPr>
                <w:rFonts w:ascii="Times New Roman" w:hAnsi="Times New Roman"/>
                <w:sz w:val="24"/>
                <w:szCs w:val="24"/>
                <w:lang w:eastAsia="ru-RU"/>
              </w:rPr>
              <w:softHyphen/>
              <w:t>деляется как таковое при соответствии его поставленной чело</w:t>
            </w:r>
            <w:r w:rsidRPr="007F3DF5">
              <w:rPr>
                <w:rFonts w:ascii="Times New Roman" w:hAnsi="Times New Roman"/>
                <w:sz w:val="24"/>
                <w:szCs w:val="24"/>
                <w:lang w:eastAsia="ru-RU"/>
              </w:rPr>
              <w:softHyphen/>
              <w:t>веком цели. Как отмечает Г. П. Выжлецов, «введение Сократом принципа целесообразности, общего для блага и красоты, возво</w:t>
            </w:r>
            <w:r w:rsidRPr="007F3DF5">
              <w:rPr>
                <w:rFonts w:ascii="Times New Roman" w:hAnsi="Times New Roman"/>
                <w:sz w:val="24"/>
                <w:szCs w:val="24"/>
                <w:lang w:eastAsia="ru-RU"/>
              </w:rPr>
              <w:softHyphen/>
              <w:t xml:space="preserve">дит их из оценочных понятий («хорошее», «прекрасное») в ранг идеальных ценностей» [74, 67].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Аристотель, рассматривая в «Большой этике» отдельные виды благ, впервые вводит термин «ценимое» («тимиа»). Он выделяет ценимые («божественные», такие как душа, ум) и хвалимые (оце</w:t>
            </w:r>
            <w:r w:rsidRPr="007F3DF5">
              <w:rPr>
                <w:rFonts w:ascii="Times New Roman" w:hAnsi="Times New Roman"/>
                <w:sz w:val="24"/>
                <w:szCs w:val="24"/>
                <w:lang w:eastAsia="ru-RU"/>
              </w:rPr>
              <w:softHyphen/>
              <w:t>ненные, вызывающие похвалу) блага, а также блага-возможности (власть, богатство, сила, красота), которые могут использоваться как для добра, так и для зла. Таким образом, в отличие от Сокра</w:t>
            </w:r>
            <w:r w:rsidRPr="007F3DF5">
              <w:rPr>
                <w:rFonts w:ascii="Times New Roman" w:hAnsi="Times New Roman"/>
                <w:sz w:val="24"/>
                <w:szCs w:val="24"/>
                <w:lang w:eastAsia="ru-RU"/>
              </w:rPr>
              <w:softHyphen/>
              <w:t xml:space="preserve">та, у Аристотеля, по его собственным словам, «благо может быть целью и может не быть целью» [29, 300 — 307].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мнению Аристотеля, благо может находиться в душе (та</w:t>
            </w:r>
            <w:r w:rsidRPr="007F3DF5">
              <w:rPr>
                <w:rFonts w:ascii="Times New Roman" w:hAnsi="Times New Roman"/>
                <w:sz w:val="24"/>
                <w:szCs w:val="24"/>
                <w:lang w:eastAsia="ru-RU"/>
              </w:rPr>
              <w:softHyphen/>
              <w:t>ковы добродетели), теле (здоровье, красота) либо вне того и дру</w:t>
            </w:r>
            <w:r w:rsidRPr="007F3DF5">
              <w:rPr>
                <w:rFonts w:ascii="Times New Roman" w:hAnsi="Times New Roman"/>
                <w:sz w:val="24"/>
                <w:szCs w:val="24"/>
                <w:lang w:eastAsia="ru-RU"/>
              </w:rPr>
              <w:softHyphen/>
              <w:t>гого (богатство, власть, почет). Высшим благом у Аристотеля яв</w:t>
            </w:r>
            <w:r w:rsidRPr="007F3DF5">
              <w:rPr>
                <w:rFonts w:ascii="Times New Roman" w:hAnsi="Times New Roman"/>
                <w:sz w:val="24"/>
                <w:szCs w:val="24"/>
                <w:lang w:eastAsia="ru-RU"/>
              </w:rPr>
              <w:softHyphen/>
              <w:t>ляются добродетели («аретэ»), т. е, этические ценности. Добродетели, в свою очередь, разделяются Аристотелем на мыс</w:t>
            </w:r>
            <w:r w:rsidRPr="007F3DF5">
              <w:rPr>
                <w:rFonts w:ascii="Times New Roman" w:hAnsi="Times New Roman"/>
                <w:sz w:val="24"/>
                <w:szCs w:val="24"/>
                <w:lang w:eastAsia="ru-RU"/>
              </w:rPr>
              <w:softHyphen/>
              <w:t>лительные (такие как мудрость, сообразительность, рассудитель</w:t>
            </w:r>
            <w:r w:rsidRPr="007F3DF5">
              <w:rPr>
                <w:rFonts w:ascii="Times New Roman" w:hAnsi="Times New Roman"/>
                <w:sz w:val="24"/>
                <w:szCs w:val="24"/>
                <w:lang w:eastAsia="ru-RU"/>
              </w:rPr>
              <w:softHyphen/>
              <w:t>ность) и нравственные (щедрость, благоразумие), в соответствии с его противопоставлением разумной и страстной частей души [там же, 77], по словам Аристотеля, первые могут быть сформи</w:t>
            </w:r>
            <w:r w:rsidRPr="007F3DF5">
              <w:rPr>
                <w:rFonts w:ascii="Times New Roman" w:hAnsi="Times New Roman"/>
                <w:sz w:val="24"/>
                <w:szCs w:val="24"/>
                <w:lang w:eastAsia="ru-RU"/>
              </w:rPr>
              <w:softHyphen/>
              <w:t>рованы посредством обучения, вторые — посредством воспита</w:t>
            </w:r>
            <w:r w:rsidRPr="007F3DF5">
              <w:rPr>
                <w:rFonts w:ascii="Times New Roman" w:hAnsi="Times New Roman"/>
                <w:sz w:val="24"/>
                <w:szCs w:val="24"/>
                <w:lang w:eastAsia="ru-RU"/>
              </w:rPr>
              <w:softHyphen/>
              <w:t>ния соответствующих привычек. Как справедливо отмечает Б. Расселл, в этике Аристотеля мыслительные добродетели яв</w:t>
            </w:r>
            <w:r w:rsidRPr="007F3DF5">
              <w:rPr>
                <w:rFonts w:ascii="Times New Roman" w:hAnsi="Times New Roman"/>
                <w:sz w:val="24"/>
                <w:szCs w:val="24"/>
                <w:lang w:eastAsia="ru-RU"/>
              </w:rPr>
              <w:softHyphen/>
              <w:t xml:space="preserve">ляются целями личности, а нравственные — только средствами их достижения [208, 199].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Диоген Лаэртский, излагая взгляды стоиков Гекатона, Аполлодора, Хрисиппа, показывает, что все сущее может быть или благом, или злом, или «безразличным». К благу, в частности, относятся такие добродетели, как справедливость, мужество, здравомыс</w:t>
            </w:r>
            <w:r w:rsidRPr="007F3DF5">
              <w:rPr>
                <w:rFonts w:ascii="Times New Roman" w:hAnsi="Times New Roman"/>
                <w:sz w:val="24"/>
                <w:szCs w:val="24"/>
                <w:lang w:eastAsia="ru-RU"/>
              </w:rPr>
              <w:softHyphen/>
              <w:t>лие и пр., к злу — их противоположности. Критерием отнесения к благу или злу в данном случае является, соответственно, спо</w:t>
            </w:r>
            <w:r w:rsidRPr="007F3DF5">
              <w:rPr>
                <w:rFonts w:ascii="Times New Roman" w:hAnsi="Times New Roman"/>
                <w:sz w:val="24"/>
                <w:szCs w:val="24"/>
                <w:lang w:eastAsia="ru-RU"/>
              </w:rPr>
              <w:softHyphen/>
              <w:t>собность приносить пользу или вред. «Безразличными» они на</w:t>
            </w:r>
            <w:r w:rsidRPr="007F3DF5">
              <w:rPr>
                <w:rFonts w:ascii="Times New Roman" w:hAnsi="Times New Roman"/>
                <w:sz w:val="24"/>
                <w:szCs w:val="24"/>
                <w:lang w:eastAsia="ru-RU"/>
              </w:rPr>
              <w:softHyphen/>
              <w:t>зывают, например, здоровье, красоту, силу, богатство, так как их можно употреблять и во благо, и во вред. Интересно, что и «без</w:t>
            </w:r>
            <w:r w:rsidRPr="007F3DF5">
              <w:rPr>
                <w:rFonts w:ascii="Times New Roman" w:hAnsi="Times New Roman"/>
                <w:sz w:val="24"/>
                <w:szCs w:val="24"/>
                <w:lang w:eastAsia="ru-RU"/>
              </w:rPr>
              <w:softHyphen/>
              <w:t>различное», тем не менее, может быть для человека как предпоч</w:t>
            </w:r>
            <w:r w:rsidRPr="007F3DF5">
              <w:rPr>
                <w:rFonts w:ascii="Times New Roman" w:hAnsi="Times New Roman"/>
                <w:sz w:val="24"/>
                <w:szCs w:val="24"/>
                <w:lang w:eastAsia="ru-RU"/>
              </w:rPr>
              <w:softHyphen/>
              <w:t>тительным (например здоровье), так и избегаемым (болезнь). С целью обозначения критерия такого разделения стоики впер</w:t>
            </w:r>
            <w:r w:rsidRPr="007F3DF5">
              <w:rPr>
                <w:rFonts w:ascii="Times New Roman" w:hAnsi="Times New Roman"/>
                <w:sz w:val="24"/>
                <w:szCs w:val="24"/>
                <w:lang w:eastAsia="ru-RU"/>
              </w:rPr>
              <w:softHyphen/>
              <w:t>вые используют понятие «ценность» («аксиа» — достоинство). В представлении стоиков предпочтительное — это то, что имеет ценность, избегаемое — то, что не имеет ценности. Диоген Лаэр</w:t>
            </w:r>
            <w:r w:rsidRPr="007F3DF5">
              <w:rPr>
                <w:rFonts w:ascii="Times New Roman" w:hAnsi="Times New Roman"/>
                <w:sz w:val="24"/>
                <w:szCs w:val="24"/>
                <w:lang w:eastAsia="ru-RU"/>
              </w:rPr>
              <w:softHyphen/>
              <w:t>тский приводит приписываемое им, как мы полагаем, самое пер</w:t>
            </w:r>
            <w:r w:rsidRPr="007F3DF5">
              <w:rPr>
                <w:rFonts w:ascii="Times New Roman" w:hAnsi="Times New Roman"/>
                <w:sz w:val="24"/>
                <w:szCs w:val="24"/>
                <w:lang w:eastAsia="ru-RU"/>
              </w:rPr>
              <w:softHyphen/>
              <w:t>вое существующее определение многозначного понятия цен</w:t>
            </w:r>
            <w:r w:rsidRPr="007F3DF5">
              <w:rPr>
                <w:rFonts w:ascii="Times New Roman" w:hAnsi="Times New Roman"/>
                <w:sz w:val="24"/>
                <w:szCs w:val="24"/>
                <w:lang w:eastAsia="ru-RU"/>
              </w:rPr>
              <w:softHyphen/>
              <w:t>ности: «... ценность, по их словам, есть, во-первых, свойственное всякому благу содействование согласованной жизни; во-вторых, некоторое посредничество или польза, содействующая жизни, согласной с природой, — такую пользу, содействующую жизни, со</w:t>
            </w:r>
            <w:r w:rsidRPr="007F3DF5">
              <w:rPr>
                <w:rFonts w:ascii="Times New Roman" w:hAnsi="Times New Roman"/>
                <w:sz w:val="24"/>
                <w:szCs w:val="24"/>
                <w:lang w:eastAsia="ru-RU"/>
              </w:rPr>
              <w:softHyphen/>
              <w:t>гласной с природой, приносят и богатство и здоровье; в-треть</w:t>
            </w:r>
            <w:r w:rsidRPr="007F3DF5">
              <w:rPr>
                <w:rFonts w:ascii="Times New Roman" w:hAnsi="Times New Roman"/>
                <w:sz w:val="24"/>
                <w:szCs w:val="24"/>
                <w:lang w:eastAsia="ru-RU"/>
              </w:rPr>
              <w:softHyphen/>
              <w:t>их, меновая цена товара, назначаемая опытным оценщиком, — так говорят, что за столько-то пшеницы дают столько же ячменя да вдобавок мула» [87, 278]. Ценности в понимании стоиков, таким образом, носят инструментальный характер, являясь средства</w:t>
            </w:r>
            <w:r w:rsidRPr="007F3DF5">
              <w:rPr>
                <w:rFonts w:ascii="Times New Roman" w:hAnsi="Times New Roman"/>
                <w:sz w:val="24"/>
                <w:szCs w:val="24"/>
                <w:lang w:eastAsia="ru-RU"/>
              </w:rPr>
              <w:softHyphen/>
              <w:t>ми, позволяющими достичь блага, которое есть конечная, иде</w:t>
            </w:r>
            <w:r w:rsidRPr="007F3DF5">
              <w:rPr>
                <w:rFonts w:ascii="Times New Roman" w:hAnsi="Times New Roman"/>
                <w:sz w:val="24"/>
                <w:szCs w:val="24"/>
                <w:lang w:eastAsia="ru-RU"/>
              </w:rPr>
              <w:softHyphen/>
              <w:t xml:space="preserve">альная цель.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отличие от философов европейской античности, при рас</w:t>
            </w:r>
            <w:r w:rsidRPr="007F3DF5">
              <w:rPr>
                <w:rFonts w:ascii="Times New Roman" w:hAnsi="Times New Roman"/>
                <w:sz w:val="24"/>
                <w:szCs w:val="24"/>
                <w:lang w:eastAsia="ru-RU"/>
              </w:rPr>
              <w:softHyphen/>
              <w:t>смотрении этических проблем, сосредоточивших свое внимание на различных аспектах соотношения ценностей и целей челове</w:t>
            </w:r>
            <w:r w:rsidRPr="007F3DF5">
              <w:rPr>
                <w:rFonts w:ascii="Times New Roman" w:hAnsi="Times New Roman"/>
                <w:sz w:val="24"/>
                <w:szCs w:val="24"/>
                <w:lang w:eastAsia="ru-RU"/>
              </w:rPr>
              <w:softHyphen/>
              <w:t>ка, восточная, и прежде всего конфуцианская, философия особое внимание уделяла вопросам соотношения внутренних и внешних источников происхождения этических ценностей и норм. Важ</w:t>
            </w:r>
            <w:r w:rsidRPr="007F3DF5">
              <w:rPr>
                <w:rFonts w:ascii="Times New Roman" w:hAnsi="Times New Roman"/>
                <w:sz w:val="24"/>
                <w:szCs w:val="24"/>
                <w:lang w:eastAsia="ru-RU"/>
              </w:rPr>
              <w:softHyphen/>
              <w:t>нейшей этической категорией китайской философии является добродетель («дэ»), понимаемая как наилучший способ существо</w:t>
            </w:r>
            <w:r w:rsidRPr="007F3DF5">
              <w:rPr>
                <w:rFonts w:ascii="Times New Roman" w:hAnsi="Times New Roman"/>
                <w:sz w:val="24"/>
                <w:szCs w:val="24"/>
                <w:lang w:eastAsia="ru-RU"/>
              </w:rPr>
              <w:softHyphen/>
              <w:t>вания индивида [112, 119—120]. Высшая форма мирового соци</w:t>
            </w:r>
            <w:r w:rsidRPr="007F3DF5">
              <w:rPr>
                <w:rFonts w:ascii="Times New Roman" w:hAnsi="Times New Roman"/>
                <w:sz w:val="24"/>
                <w:szCs w:val="24"/>
                <w:lang w:eastAsia="ru-RU"/>
              </w:rPr>
              <w:softHyphen/>
              <w:t>ально-этического порядка («дао») образована иерархизированной гармонией всех индивидуальных добродетелей («дэ»). Важнейшими проявлениями дао и дэ на личностном уровне, их «человеческими ипостасями» в конфуцианстве являются «бла</w:t>
            </w:r>
            <w:r w:rsidRPr="007F3DF5">
              <w:rPr>
                <w:rFonts w:ascii="Times New Roman" w:hAnsi="Times New Roman"/>
                <w:sz w:val="24"/>
                <w:szCs w:val="24"/>
                <w:lang w:eastAsia="ru-RU"/>
              </w:rPr>
              <w:softHyphen/>
              <w:t>гопристойность» («ли») и «гуманность» («жэнь»), составляющие вместе двуединую ось конфуцианства, вокруг которой концент</w:t>
            </w:r>
            <w:r w:rsidRPr="007F3DF5">
              <w:rPr>
                <w:rFonts w:ascii="Times New Roman" w:hAnsi="Times New Roman"/>
                <w:sz w:val="24"/>
                <w:szCs w:val="24"/>
                <w:lang w:eastAsia="ru-RU"/>
              </w:rPr>
              <w:softHyphen/>
              <w:t>рируются все его остальные этические категории [там же, 753]. Анализ соотношения и взаимодействия внешних социализирую</w:t>
            </w:r>
            <w:r w:rsidRPr="007F3DF5">
              <w:rPr>
                <w:rFonts w:ascii="Times New Roman" w:hAnsi="Times New Roman"/>
                <w:sz w:val="24"/>
                <w:szCs w:val="24"/>
                <w:lang w:eastAsia="ru-RU"/>
              </w:rPr>
              <w:softHyphen/>
              <w:t>щих этико-ритуальных норм поведения, определяемых категори</w:t>
            </w:r>
            <w:r w:rsidRPr="007F3DF5">
              <w:rPr>
                <w:rFonts w:ascii="Times New Roman" w:hAnsi="Times New Roman"/>
                <w:sz w:val="24"/>
                <w:szCs w:val="24"/>
                <w:lang w:eastAsia="ru-RU"/>
              </w:rPr>
              <w:softHyphen/>
              <w:t xml:space="preserve">ей «ли», и внутренних побуждений и морально-психологических установок человека, охватываемых понятием «жэнь», находится в центре учения Конфуция.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Нормативные принципы «ли», определяемые как благоприс</w:t>
            </w:r>
            <w:r w:rsidRPr="007F3DF5">
              <w:rPr>
                <w:rFonts w:ascii="Times New Roman" w:hAnsi="Times New Roman"/>
                <w:sz w:val="24"/>
                <w:szCs w:val="24"/>
                <w:lang w:eastAsia="ru-RU"/>
              </w:rPr>
              <w:softHyphen/>
              <w:t>тойность, этикет, ритуал, церемонии и т.п., представляют собой совокупность детально разработанных правил, обрядов, жестко регламентированных форм поведения, обязательных для тщатель</w:t>
            </w:r>
            <w:r w:rsidRPr="007F3DF5">
              <w:rPr>
                <w:rFonts w:ascii="Times New Roman" w:hAnsi="Times New Roman"/>
                <w:sz w:val="24"/>
                <w:szCs w:val="24"/>
                <w:lang w:eastAsia="ru-RU"/>
              </w:rPr>
              <w:softHyphen/>
              <w:t>ного исполнения. По словам И. И. Семененко, в изречениях Кон</w:t>
            </w:r>
            <w:r w:rsidRPr="007F3DF5">
              <w:rPr>
                <w:rFonts w:ascii="Times New Roman" w:hAnsi="Times New Roman"/>
                <w:sz w:val="24"/>
                <w:szCs w:val="24"/>
                <w:lang w:eastAsia="ru-RU"/>
              </w:rPr>
              <w:softHyphen/>
              <w:t>фуция нет ориентации на выработку внутренних критериев че</w:t>
            </w:r>
            <w:r w:rsidRPr="007F3DF5">
              <w:rPr>
                <w:rFonts w:ascii="Times New Roman" w:hAnsi="Times New Roman"/>
                <w:sz w:val="24"/>
                <w:szCs w:val="24"/>
                <w:lang w:eastAsia="ru-RU"/>
              </w:rPr>
              <w:softHyphen/>
              <w:t>ловеческого поведения, отличных от принятых норм, однако он переводит традиционные нормы внутрь человека, делая их обла</w:t>
            </w:r>
            <w:r w:rsidRPr="007F3DF5">
              <w:rPr>
                <w:rFonts w:ascii="Times New Roman" w:hAnsi="Times New Roman"/>
                <w:sz w:val="24"/>
                <w:szCs w:val="24"/>
                <w:lang w:eastAsia="ru-RU"/>
              </w:rPr>
              <w:softHyphen/>
              <w:t>стью личных, глубоко интимных переживаний [220, 175]. Меха</w:t>
            </w:r>
            <w:r w:rsidRPr="007F3DF5">
              <w:rPr>
                <w:rFonts w:ascii="Times New Roman" w:hAnsi="Times New Roman"/>
                <w:sz w:val="24"/>
                <w:szCs w:val="24"/>
                <w:lang w:eastAsia="ru-RU"/>
              </w:rPr>
              <w:softHyphen/>
              <w:t>низмом внутреннего принятия этических ценностей выступает «гуманность» («жэнь»), которую сам Конфуций определял, с одной стороны, как «любовь к людям», а с другой — как «преодоле</w:t>
            </w:r>
            <w:r w:rsidRPr="007F3DF5">
              <w:rPr>
                <w:rFonts w:ascii="Times New Roman" w:hAnsi="Times New Roman"/>
                <w:sz w:val="24"/>
                <w:szCs w:val="24"/>
                <w:lang w:eastAsia="ru-RU"/>
              </w:rPr>
              <w:softHyphen/>
              <w:t>ние себя и возвращение к ритуальной благопристойности» [126, 57—61]. Понятие «жэнь», по словам И. И. Семененко, означает интериоризацию нравственных ценностей и правил этикета, пре</w:t>
            </w:r>
            <w:r w:rsidRPr="007F3DF5">
              <w:rPr>
                <w:rFonts w:ascii="Times New Roman" w:hAnsi="Times New Roman"/>
                <w:sz w:val="24"/>
                <w:szCs w:val="24"/>
                <w:lang w:eastAsia="ru-RU"/>
              </w:rPr>
              <w:softHyphen/>
              <w:t>вращение их во внутреннюю природу, естественную и безотчет</w:t>
            </w:r>
            <w:r w:rsidRPr="007F3DF5">
              <w:rPr>
                <w:rFonts w:ascii="Times New Roman" w:hAnsi="Times New Roman"/>
                <w:sz w:val="24"/>
                <w:szCs w:val="24"/>
                <w:lang w:eastAsia="ru-RU"/>
              </w:rPr>
              <w:softHyphen/>
              <w:t>ную потребность человека. «Жэнь» интерпретируется им как не</w:t>
            </w:r>
            <w:r w:rsidRPr="007F3DF5">
              <w:rPr>
                <w:rFonts w:ascii="Times New Roman" w:hAnsi="Times New Roman"/>
                <w:sz w:val="24"/>
                <w:szCs w:val="24"/>
                <w:lang w:eastAsia="ru-RU"/>
              </w:rPr>
              <w:softHyphen/>
              <w:t>что идентичное человеческой воле, как активность человека [220, 183—187]. Конфуцианская философия, таким образом, в извес</w:t>
            </w:r>
            <w:r w:rsidRPr="007F3DF5">
              <w:rPr>
                <w:rFonts w:ascii="Times New Roman" w:hAnsi="Times New Roman"/>
                <w:sz w:val="24"/>
                <w:szCs w:val="24"/>
                <w:lang w:eastAsia="ru-RU"/>
              </w:rPr>
              <w:softHyphen/>
              <w:t>тном смысле предвосхитила понимание диалектического харак</w:t>
            </w:r>
            <w:r w:rsidRPr="007F3DF5">
              <w:rPr>
                <w:rFonts w:ascii="Times New Roman" w:hAnsi="Times New Roman"/>
                <w:sz w:val="24"/>
                <w:szCs w:val="24"/>
                <w:lang w:eastAsia="ru-RU"/>
              </w:rPr>
              <w:softHyphen/>
              <w:t>тера процессов становления личности и формирования ее цен</w:t>
            </w:r>
            <w:r w:rsidRPr="007F3DF5">
              <w:rPr>
                <w:rFonts w:ascii="Times New Roman" w:hAnsi="Times New Roman"/>
                <w:sz w:val="24"/>
                <w:szCs w:val="24"/>
                <w:lang w:eastAsia="ru-RU"/>
              </w:rPr>
              <w:softHyphen/>
              <w:t xml:space="preserve">ностных ориентации, описываемых современной психологией в полярных понятиях, таких как идентификация и интернализация.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 смену описанной философской традиции, оказавшей вли</w:t>
            </w:r>
            <w:r w:rsidRPr="007F3DF5">
              <w:rPr>
                <w:rFonts w:ascii="Times New Roman" w:hAnsi="Times New Roman"/>
                <w:sz w:val="24"/>
                <w:szCs w:val="24"/>
                <w:lang w:eastAsia="ru-RU"/>
              </w:rPr>
              <w:softHyphen/>
              <w:t>яние и на религиозное мировоззрение средневековья с его пред</w:t>
            </w:r>
            <w:r w:rsidRPr="007F3DF5">
              <w:rPr>
                <w:rFonts w:ascii="Times New Roman" w:hAnsi="Times New Roman"/>
                <w:sz w:val="24"/>
                <w:szCs w:val="24"/>
                <w:lang w:eastAsia="ru-RU"/>
              </w:rPr>
              <w:softHyphen/>
              <w:t>ставлением об идеальном характере ценностей, в новое время приходит период формирования научных основ знания, ставя</w:t>
            </w:r>
            <w:r w:rsidRPr="007F3DF5">
              <w:rPr>
                <w:rFonts w:ascii="Times New Roman" w:hAnsi="Times New Roman"/>
                <w:sz w:val="24"/>
                <w:szCs w:val="24"/>
                <w:lang w:eastAsia="ru-RU"/>
              </w:rPr>
              <w:softHyphen/>
              <w:t>щий под сомнение саму возможность использования ценност</w:t>
            </w:r>
            <w:r w:rsidRPr="007F3DF5">
              <w:rPr>
                <w:rFonts w:ascii="Times New Roman" w:hAnsi="Times New Roman"/>
                <w:sz w:val="24"/>
                <w:szCs w:val="24"/>
                <w:lang w:eastAsia="ru-RU"/>
              </w:rPr>
              <w:softHyphen/>
              <w:t xml:space="preserve">ных категорий.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 Гоббс впервые ставит вопрос о субъективности, относи</w:t>
            </w:r>
            <w:r w:rsidRPr="007F3DF5">
              <w:rPr>
                <w:rFonts w:ascii="Times New Roman" w:hAnsi="Times New Roman"/>
                <w:sz w:val="24"/>
                <w:szCs w:val="24"/>
                <w:lang w:eastAsia="ru-RU"/>
              </w:rPr>
              <w:softHyphen/>
              <w:t>тельности ценностей, поскольку «то, что один человек называет мудростью, другой называет страхом; один называет жестокос</w:t>
            </w:r>
            <w:r w:rsidRPr="007F3DF5">
              <w:rPr>
                <w:rFonts w:ascii="Times New Roman" w:hAnsi="Times New Roman"/>
                <w:sz w:val="24"/>
                <w:szCs w:val="24"/>
                <w:lang w:eastAsia="ru-RU"/>
              </w:rPr>
              <w:softHyphen/>
              <w:t>тью, а другой — справедливостью... и т.п.» [цит. по 74, 65]. По его представлению, ценностные суждения обусловлены челове</w:t>
            </w:r>
            <w:r w:rsidRPr="007F3DF5">
              <w:rPr>
                <w:rFonts w:ascii="Times New Roman" w:hAnsi="Times New Roman"/>
                <w:sz w:val="24"/>
                <w:szCs w:val="24"/>
                <w:lang w:eastAsia="ru-RU"/>
              </w:rPr>
              <w:softHyphen/>
              <w:t>ческими интересами и склонностями и поэтому не могут быть истинными в научном смысле. «Хорошее» и «плохое», по его сло</w:t>
            </w:r>
            <w:r w:rsidRPr="007F3DF5">
              <w:rPr>
                <w:rFonts w:ascii="Times New Roman" w:hAnsi="Times New Roman"/>
                <w:sz w:val="24"/>
                <w:szCs w:val="24"/>
                <w:lang w:eastAsia="ru-RU"/>
              </w:rPr>
              <w:softHyphen/>
              <w:t xml:space="preserve">вам, называется таковым, когда является объектом, соответственно, желания либо отвращения [209, 66]. При этом остается неясным, что же, в свою очередь, определяет это желание.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качестве научной основы определения ценностных понятий Т. Гоббс пытается использовать социально-экономические под</w:t>
            </w:r>
            <w:r w:rsidRPr="007F3DF5">
              <w:rPr>
                <w:rFonts w:ascii="Times New Roman" w:hAnsi="Times New Roman"/>
                <w:sz w:val="24"/>
                <w:szCs w:val="24"/>
                <w:lang w:eastAsia="ru-RU"/>
              </w:rPr>
              <w:softHyphen/>
              <w:t>ходы: «...ценность человека, подобно всем другим вещам, есть его цена, то есть она составляет столько, сколько можно дать за пользо</w:t>
            </w:r>
            <w:r w:rsidRPr="007F3DF5">
              <w:rPr>
                <w:rFonts w:ascii="Times New Roman" w:hAnsi="Times New Roman"/>
                <w:sz w:val="24"/>
                <w:szCs w:val="24"/>
                <w:lang w:eastAsia="ru-RU"/>
              </w:rPr>
              <w:softHyphen/>
              <w:t>вание его силой, и поэтому является вещью не абсолютной, а за</w:t>
            </w:r>
            <w:r w:rsidRPr="007F3DF5">
              <w:rPr>
                <w:rFonts w:ascii="Times New Roman" w:hAnsi="Times New Roman"/>
                <w:sz w:val="24"/>
                <w:szCs w:val="24"/>
                <w:lang w:eastAsia="ru-RU"/>
              </w:rPr>
              <w:softHyphen/>
              <w:t xml:space="preserve">висящей от нужды в нем и оценки другого» [цит. по 74, 68].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 Спиноза еще более критически относится к ценностным понятиям, являющимся, по его словам, лишь «предрассудками», которые только мешают достижению людьми своего счастья. Он полагает очевидным, что «умный человек выберет своей целью свою пользу» [209, 90]. Такой утилитарный подход к этике полу</w:t>
            </w:r>
            <w:r w:rsidRPr="007F3DF5">
              <w:rPr>
                <w:rFonts w:ascii="Times New Roman" w:hAnsi="Times New Roman"/>
                <w:sz w:val="24"/>
                <w:szCs w:val="24"/>
                <w:lang w:eastAsia="ru-RU"/>
              </w:rPr>
              <w:softHyphen/>
              <w:t>чил в дальнейшем теоретическое обоснование в трудах основателя деонтологии И. Бентама. По его мнению, польза, выгода — это единственная цель и норма поведения человека, основа че</w:t>
            </w:r>
            <w:r w:rsidRPr="007F3DF5">
              <w:rPr>
                <w:rFonts w:ascii="Times New Roman" w:hAnsi="Times New Roman"/>
                <w:sz w:val="24"/>
                <w:szCs w:val="24"/>
                <w:lang w:eastAsia="ru-RU"/>
              </w:rPr>
              <w:softHyphen/>
              <w:t>ловеческого счастья. При этом пользой И. Бентам считает все, что приносит удовольствие, стремление к которому и является источником нравственности. Долгом, целью моральной жизни и высшей ценностью для человека, по его словам, является «наи</w:t>
            </w:r>
            <w:r w:rsidRPr="007F3DF5">
              <w:rPr>
                <w:rFonts w:ascii="Times New Roman" w:hAnsi="Times New Roman"/>
                <w:sz w:val="24"/>
                <w:szCs w:val="24"/>
                <w:lang w:eastAsia="ru-RU"/>
              </w:rPr>
              <w:softHyphen/>
              <w:t>большее счастье наибольшего числа людей» [227, 23], которое может быть достигнуто путем «моральной арифметики», т. е. по</w:t>
            </w:r>
            <w:r w:rsidRPr="007F3DF5">
              <w:rPr>
                <w:rFonts w:ascii="Times New Roman" w:hAnsi="Times New Roman"/>
                <w:sz w:val="24"/>
                <w:szCs w:val="24"/>
                <w:lang w:eastAsia="ru-RU"/>
              </w:rPr>
              <w:softHyphen/>
              <w:t xml:space="preserve">средством расчета и накопления пользы по составленной им «шкале удовольствий и страданий».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Попытка придать научное значение этическим ценностям личности была предпринята И. Кантом, для учения которого ха</w:t>
            </w:r>
            <w:r w:rsidRPr="007F3DF5">
              <w:rPr>
                <w:rFonts w:ascii="Times New Roman" w:hAnsi="Times New Roman"/>
                <w:sz w:val="24"/>
                <w:szCs w:val="24"/>
                <w:lang w:eastAsia="ru-RU"/>
              </w:rPr>
              <w:softHyphen/>
              <w:t>рактерно представление об «автономии» моральных ценностей от какого-либо высшего источника. В отличие от большинства своих предшественников, признающих религиозное происхожде</w:t>
            </w:r>
            <w:r w:rsidRPr="007F3DF5">
              <w:rPr>
                <w:rFonts w:ascii="Times New Roman" w:hAnsi="Times New Roman"/>
                <w:sz w:val="24"/>
                <w:szCs w:val="24"/>
                <w:lang w:eastAsia="ru-RU"/>
              </w:rPr>
              <w:softHyphen/>
              <w:t>ние ценностей, Кант полагает, что мораль и долг существуют в разуме и не нуждаются ни в какой божественной цели. Напро</w:t>
            </w:r>
            <w:r w:rsidRPr="007F3DF5">
              <w:rPr>
                <w:rFonts w:ascii="Times New Roman" w:hAnsi="Times New Roman"/>
                <w:sz w:val="24"/>
                <w:szCs w:val="24"/>
                <w:lang w:eastAsia="ru-RU"/>
              </w:rPr>
              <w:softHyphen/>
              <w:t>тив, из морали возникает цель, имеющая сама по себе «абсолют</w:t>
            </w:r>
            <w:r w:rsidRPr="007F3DF5">
              <w:rPr>
                <w:rFonts w:ascii="Times New Roman" w:hAnsi="Times New Roman"/>
                <w:sz w:val="24"/>
                <w:szCs w:val="24"/>
                <w:lang w:eastAsia="ru-RU"/>
              </w:rPr>
              <w:softHyphen/>
              <w:t>ную ценность» — личность каждого отдельного человека. Кант утверждает, что любое разумное создание «существует как цель сама по себе, а не только как средство», в отличие от предметов, существование которых хотя зависит не от нашей воли, а от при</w:t>
            </w:r>
            <w:r w:rsidRPr="007F3DF5">
              <w:rPr>
                <w:rFonts w:ascii="Times New Roman" w:hAnsi="Times New Roman"/>
                <w:sz w:val="24"/>
                <w:szCs w:val="24"/>
                <w:lang w:eastAsia="ru-RU"/>
              </w:rPr>
              <w:softHyphen/>
              <w:t>роды, которые «имеют тем не менее, если они не наделены разу</w:t>
            </w:r>
            <w:r w:rsidRPr="007F3DF5">
              <w:rPr>
                <w:rFonts w:ascii="Times New Roman" w:hAnsi="Times New Roman"/>
                <w:sz w:val="24"/>
                <w:szCs w:val="24"/>
                <w:lang w:eastAsia="ru-RU"/>
              </w:rPr>
              <w:softHyphen/>
              <w:t xml:space="preserve">мом, только относительную ценность как средства» [110, 269].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Нравственность, моральный закон и долг у Канта противопо</w:t>
            </w:r>
            <w:r w:rsidRPr="007F3DF5">
              <w:rPr>
                <w:rFonts w:ascii="Times New Roman" w:hAnsi="Times New Roman"/>
                <w:sz w:val="24"/>
                <w:szCs w:val="24"/>
                <w:lang w:eastAsia="ru-RU"/>
              </w:rPr>
              <w:softHyphen/>
              <w:t>ставляются чувственной природе человека, его склонностям и счастью, которое заключается в их удовлетворении. Так, «именно с благотворения не по склонности, а из чувства долга и начина</w:t>
            </w:r>
            <w:r w:rsidRPr="007F3DF5">
              <w:rPr>
                <w:rFonts w:ascii="Times New Roman" w:hAnsi="Times New Roman"/>
                <w:sz w:val="24"/>
                <w:szCs w:val="24"/>
                <w:lang w:eastAsia="ru-RU"/>
              </w:rPr>
              <w:softHyphen/>
              <w:t>ется моральная и вне сравнения высшая ценность». Однако, по его словам, при наличии неудовлетворенных потребностей у че</w:t>
            </w:r>
            <w:r w:rsidRPr="007F3DF5">
              <w:rPr>
                <w:rFonts w:ascii="Times New Roman" w:hAnsi="Times New Roman"/>
                <w:sz w:val="24"/>
                <w:szCs w:val="24"/>
                <w:lang w:eastAsia="ru-RU"/>
              </w:rPr>
              <w:softHyphen/>
              <w:t>ловека может возникнуть искушение нарушить долг, из чего он делает вывод, что «обеспечить себе свое счастье есть долг» [там же, 234]. Такое понимание моральных ценностей, по сути возвра</w:t>
            </w:r>
            <w:r w:rsidRPr="007F3DF5">
              <w:rPr>
                <w:rFonts w:ascii="Times New Roman" w:hAnsi="Times New Roman"/>
                <w:sz w:val="24"/>
                <w:szCs w:val="24"/>
                <w:lang w:eastAsia="ru-RU"/>
              </w:rPr>
              <w:softHyphen/>
              <w:t>щающееся к утилитаризму, вероятно, и позволило К. Марксу на</w:t>
            </w:r>
            <w:r w:rsidRPr="007F3DF5">
              <w:rPr>
                <w:rFonts w:ascii="Times New Roman" w:hAnsi="Times New Roman"/>
                <w:sz w:val="24"/>
                <w:szCs w:val="24"/>
                <w:lang w:eastAsia="ru-RU"/>
              </w:rPr>
              <w:softHyphen/>
              <w:t>зывать Канта «приукрашивающим выразителем интересов не</w:t>
            </w:r>
            <w:r w:rsidRPr="007F3DF5">
              <w:rPr>
                <w:rFonts w:ascii="Times New Roman" w:hAnsi="Times New Roman"/>
                <w:sz w:val="24"/>
                <w:szCs w:val="24"/>
                <w:lang w:eastAsia="ru-RU"/>
              </w:rPr>
              <w:softHyphen/>
              <w:t xml:space="preserve">мецких бюргеров» [110, 52], аналогично своей же характеристике И. Бентама, которого он назвал «трезво-педантичным, тоскливо-болтливым оракулом пошлого буржуазного рассудка» [227, 23].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Начало собственно аксиологического этапа научного знания обычно связывается с работами одного из основоположников медицинской психологии Р. Г. Лотце, который ввел понятие «зна</w:t>
            </w:r>
            <w:r w:rsidRPr="007F3DF5">
              <w:rPr>
                <w:rFonts w:ascii="Times New Roman" w:hAnsi="Times New Roman"/>
                <w:sz w:val="24"/>
                <w:szCs w:val="24"/>
                <w:lang w:eastAsia="ru-RU"/>
              </w:rPr>
              <w:softHyphen/>
              <w:t>чимость» как критерий истины в познании и, по аналогии, поня</w:t>
            </w:r>
            <w:r w:rsidRPr="007F3DF5">
              <w:rPr>
                <w:rFonts w:ascii="Times New Roman" w:hAnsi="Times New Roman"/>
                <w:sz w:val="24"/>
                <w:szCs w:val="24"/>
                <w:lang w:eastAsia="ru-RU"/>
              </w:rPr>
              <w:softHyphen/>
              <w:t>тие «ценность» как критерий этического в поведении [245, 326], Аксиологический этап характеризуется окончательным разделе</w:t>
            </w:r>
            <w:r w:rsidRPr="007F3DF5">
              <w:rPr>
                <w:rFonts w:ascii="Times New Roman" w:hAnsi="Times New Roman"/>
                <w:sz w:val="24"/>
                <w:szCs w:val="24"/>
                <w:lang w:eastAsia="ru-RU"/>
              </w:rPr>
              <w:softHyphen/>
              <w:t>нием понятий реальности и ценности как объекта желаний и устремлений человека. Так, Лотце отдельно описывает место человека в трех сферах: действительности, истинности и ценно</w:t>
            </w:r>
            <w:r w:rsidRPr="007F3DF5">
              <w:rPr>
                <w:rFonts w:ascii="Times New Roman" w:hAnsi="Times New Roman"/>
                <w:sz w:val="24"/>
                <w:szCs w:val="24"/>
                <w:lang w:eastAsia="ru-RU"/>
              </w:rPr>
              <w:softHyphen/>
              <w:t>сти [133, 250]. В неокантианстве у В. Виндельбанда, Г. Риккерта, Г. Когена весь мир разделяется на реальное бытие (действи</w:t>
            </w:r>
            <w:r w:rsidRPr="007F3DF5">
              <w:rPr>
                <w:rFonts w:ascii="Times New Roman" w:hAnsi="Times New Roman"/>
                <w:sz w:val="24"/>
                <w:szCs w:val="24"/>
                <w:lang w:eastAsia="ru-RU"/>
              </w:rPr>
              <w:softHyphen/>
              <w:t>тельность) и идеальное бытие (ценности), а сознание, соответ</w:t>
            </w:r>
            <w:r w:rsidRPr="007F3DF5">
              <w:rPr>
                <w:rFonts w:ascii="Times New Roman" w:hAnsi="Times New Roman"/>
                <w:sz w:val="24"/>
                <w:szCs w:val="24"/>
                <w:lang w:eastAsia="ru-RU"/>
              </w:rPr>
              <w:softHyphen/>
              <w:t>ственно, — на эмпирическое и «нормативное». По словам Г. Рик</w:t>
            </w:r>
            <w:r w:rsidRPr="007F3DF5">
              <w:rPr>
                <w:rFonts w:ascii="Times New Roman" w:hAnsi="Times New Roman"/>
                <w:sz w:val="24"/>
                <w:szCs w:val="24"/>
                <w:lang w:eastAsia="ru-RU"/>
              </w:rPr>
              <w:softHyphen/>
              <w:t>керта, сущность ценностей «состоит в их значимости, а не их фактичности» [цит. по 75, 92], они выступают как идеальная все</w:t>
            </w:r>
            <w:r w:rsidRPr="007F3DF5">
              <w:rPr>
                <w:rFonts w:ascii="Times New Roman" w:hAnsi="Times New Roman"/>
                <w:sz w:val="24"/>
                <w:szCs w:val="24"/>
                <w:lang w:eastAsia="ru-RU"/>
              </w:rPr>
              <w:softHyphen/>
              <w:t xml:space="preserve">общая норма, придающая реальности смысл.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 Шелер разделяет вещи, являющиеся носителями качеств, которые можно постичь посредством интеллектуальных функций, и блага, являющиеся носителями «ценностных качеств». По его словам, благо есть «подобное вещи единство ценностных качеств» [цит. по 157, 254]. Соответственно, ценности, как и вещи, носят объективный характер, представляя собой «особое царство пред</w:t>
            </w:r>
            <w:r w:rsidRPr="007F3DF5">
              <w:rPr>
                <w:rFonts w:ascii="Times New Roman" w:hAnsi="Times New Roman"/>
                <w:sz w:val="24"/>
                <w:szCs w:val="24"/>
                <w:lang w:eastAsia="ru-RU"/>
              </w:rPr>
              <w:softHyphen/>
              <w:t>метов». Отличие ценностей заключается в особом характере их познания, осуществляющегося посредством эмоциональных функ</w:t>
            </w:r>
            <w:r w:rsidRPr="007F3DF5">
              <w:rPr>
                <w:rFonts w:ascii="Times New Roman" w:hAnsi="Times New Roman"/>
                <w:sz w:val="24"/>
                <w:szCs w:val="24"/>
                <w:lang w:eastAsia="ru-RU"/>
              </w:rPr>
              <w:softHyphen/>
              <w:t>ций, «чувствования». Сам Шелер называет этот процесс «эмоци</w:t>
            </w:r>
            <w:r w:rsidRPr="007F3DF5">
              <w:rPr>
                <w:rFonts w:ascii="Times New Roman" w:hAnsi="Times New Roman"/>
                <w:sz w:val="24"/>
                <w:szCs w:val="24"/>
                <w:lang w:eastAsia="ru-RU"/>
              </w:rPr>
              <w:softHyphen/>
              <w:t xml:space="preserve">ональным интуитивизмом» [там же].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 Гартман также пишет об особом «царстве ценностей», носящих неизменный, вечный, абсолютный характер. «Царство цен</w:t>
            </w:r>
            <w:r w:rsidRPr="007F3DF5">
              <w:rPr>
                <w:rFonts w:ascii="Times New Roman" w:hAnsi="Times New Roman"/>
                <w:sz w:val="24"/>
                <w:szCs w:val="24"/>
                <w:lang w:eastAsia="ru-RU"/>
              </w:rPr>
              <w:softHyphen/>
              <w:t>ностей» находится за пределами как действительности, так и со</w:t>
            </w:r>
            <w:r w:rsidRPr="007F3DF5">
              <w:rPr>
                <w:rFonts w:ascii="Times New Roman" w:hAnsi="Times New Roman"/>
                <w:sz w:val="24"/>
                <w:szCs w:val="24"/>
                <w:lang w:eastAsia="ru-RU"/>
              </w:rPr>
              <w:softHyphen/>
              <w:t>знания человека. В его представлении сознание определяется двумя сферами: реальной действительностью и идеальным долженство</w:t>
            </w:r>
            <w:r w:rsidRPr="007F3DF5">
              <w:rPr>
                <w:rFonts w:ascii="Times New Roman" w:hAnsi="Times New Roman"/>
                <w:sz w:val="24"/>
                <w:szCs w:val="24"/>
                <w:lang w:eastAsia="ru-RU"/>
              </w:rPr>
              <w:softHyphen/>
              <w:t>ванием. «Детерминациями» сознания человека в этих сферах явля</w:t>
            </w:r>
            <w:r w:rsidRPr="007F3DF5">
              <w:rPr>
                <w:rFonts w:ascii="Times New Roman" w:hAnsi="Times New Roman"/>
                <w:sz w:val="24"/>
                <w:szCs w:val="24"/>
                <w:lang w:eastAsia="ru-RU"/>
              </w:rPr>
              <w:softHyphen/>
              <w:t>ются, соответственно, воля и ценности, при этом ценности выступа</w:t>
            </w:r>
            <w:r w:rsidRPr="007F3DF5">
              <w:rPr>
                <w:rFonts w:ascii="Times New Roman" w:hAnsi="Times New Roman"/>
                <w:sz w:val="24"/>
                <w:szCs w:val="24"/>
                <w:lang w:eastAsia="ru-RU"/>
              </w:rPr>
              <w:softHyphen/>
              <w:t>ют в качестве ориентира для волевого усилия, а воля — в качестве средства реализации ценностей. Смысл ценностей заключается в согласовании действительности с должным и утверждении того, что является ценным. Ценности, по его словам, являются «творящи</w:t>
            </w:r>
            <w:r w:rsidRPr="007F3DF5">
              <w:rPr>
                <w:rFonts w:ascii="Times New Roman" w:hAnsi="Times New Roman"/>
                <w:sz w:val="24"/>
                <w:szCs w:val="24"/>
                <w:lang w:eastAsia="ru-RU"/>
              </w:rPr>
              <w:softHyphen/>
              <w:t xml:space="preserve">ми принципами реальности» [цит. по 227, 48].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русской религиозной философии, в частности в работах В. С. Соловьева, Н. А. Бердяева, Н. О. Лосского, идеальный и абсолютный характер сферы ценностей определяется через понятие духовности, имеющей божественное происхождение. Так, у Н. О. Лосского основа ценностей — это «Бог и Царство Божие». Он дает следующее определение абсолютной ценности: «это — Бог как само Добро, абсолютная полнота бытия, сама в себе имеющая смысл, оправдывающий ее, делающий ее предме</w:t>
            </w:r>
            <w:r w:rsidRPr="007F3DF5">
              <w:rPr>
                <w:rFonts w:ascii="Times New Roman" w:hAnsi="Times New Roman"/>
                <w:sz w:val="24"/>
                <w:szCs w:val="24"/>
                <w:lang w:eastAsia="ru-RU"/>
              </w:rPr>
              <w:softHyphen/>
              <w:t>том одобрения, дающий безусловное право на осуществление и предпочтение чему бы то ни было другому» [157, 266]. Относи</w:t>
            </w:r>
            <w:r w:rsidRPr="007F3DF5">
              <w:rPr>
                <w:rFonts w:ascii="Times New Roman" w:hAnsi="Times New Roman"/>
                <w:sz w:val="24"/>
                <w:szCs w:val="24"/>
                <w:lang w:eastAsia="ru-RU"/>
              </w:rPr>
              <w:softHyphen/>
              <w:t>тельно абсолютной ценности все остальные носят производный характер. Н. О. Лосский разделяет производные ценности на по</w:t>
            </w:r>
            <w:r w:rsidRPr="007F3DF5">
              <w:rPr>
                <w:rFonts w:ascii="Times New Roman" w:hAnsi="Times New Roman"/>
                <w:sz w:val="24"/>
                <w:szCs w:val="24"/>
                <w:lang w:eastAsia="ru-RU"/>
              </w:rPr>
              <w:softHyphen/>
              <w:t>ложительные (добро) и отрицательные (зло) в зависимости от их направленности к осуществлению абсолютной полноты бытия или к удалению от нее. Полярность ценностей связана также и с по</w:t>
            </w:r>
            <w:r w:rsidRPr="007F3DF5">
              <w:rPr>
                <w:rFonts w:ascii="Times New Roman" w:hAnsi="Times New Roman"/>
                <w:sz w:val="24"/>
                <w:szCs w:val="24"/>
                <w:lang w:eastAsia="ru-RU"/>
              </w:rPr>
              <w:softHyphen/>
              <w:t>лярностью их внешнего выражения «в чувстве удовольствия и стра</w:t>
            </w:r>
            <w:r w:rsidRPr="007F3DF5">
              <w:rPr>
                <w:rFonts w:ascii="Times New Roman" w:hAnsi="Times New Roman"/>
                <w:sz w:val="24"/>
                <w:szCs w:val="24"/>
                <w:lang w:eastAsia="ru-RU"/>
              </w:rPr>
              <w:softHyphen/>
              <w:t>дания». Кроме того, «полярна и реакция воли на ценности, выра</w:t>
            </w:r>
            <w:r w:rsidRPr="007F3DF5">
              <w:rPr>
                <w:rFonts w:ascii="Times New Roman" w:hAnsi="Times New Roman"/>
                <w:sz w:val="24"/>
                <w:szCs w:val="24"/>
                <w:lang w:eastAsia="ru-RU"/>
              </w:rPr>
              <w:softHyphen/>
              <w:t>жающаяся во влечении или отвращении». Однако «возможное отношение ценности к чувству и воле не дает права строить пси</w:t>
            </w:r>
            <w:r w:rsidRPr="007F3DF5">
              <w:rPr>
                <w:rFonts w:ascii="Times New Roman" w:hAnsi="Times New Roman"/>
                <w:sz w:val="24"/>
                <w:szCs w:val="24"/>
                <w:lang w:eastAsia="ru-RU"/>
              </w:rPr>
              <w:softHyphen/>
              <w:t xml:space="preserve">хологическую теорию ценности», так как «ценность есть условие определенных чувств и желаний, а не следствие их» [там же, 287],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резкой противоположности к религиозному пониманию ценностей находятся взгляды Ф. Ницше, которые он сам опреде</w:t>
            </w:r>
            <w:r w:rsidRPr="007F3DF5">
              <w:rPr>
                <w:rFonts w:ascii="Times New Roman" w:hAnsi="Times New Roman"/>
                <w:sz w:val="24"/>
                <w:szCs w:val="24"/>
                <w:lang w:eastAsia="ru-RU"/>
              </w:rPr>
              <w:softHyphen/>
              <w:t>лял как «моралистический натурализм». Он последовательно критиковал религиозные представления о морали, полагая, что они лежат в основе утраты подлинных высших ценностей в со</w:t>
            </w:r>
            <w:r w:rsidRPr="007F3DF5">
              <w:rPr>
                <w:rFonts w:ascii="Times New Roman" w:hAnsi="Times New Roman"/>
                <w:sz w:val="24"/>
                <w:szCs w:val="24"/>
                <w:lang w:eastAsia="ru-RU"/>
              </w:rPr>
              <w:softHyphen/>
              <w:t>временной культуре, нигилизма. Моральные ценности Ницше считал мнимыми, безнравственными и призывал к их «переоцен</w:t>
            </w:r>
            <w:r w:rsidRPr="007F3DF5">
              <w:rPr>
                <w:rFonts w:ascii="Times New Roman" w:hAnsi="Times New Roman"/>
                <w:sz w:val="24"/>
                <w:szCs w:val="24"/>
                <w:lang w:eastAsia="ru-RU"/>
              </w:rPr>
              <w:softHyphen/>
              <w:t>ке», освобождению человека от действующих этических норм. Свою цель он видел в том, чтобы «привести... утратившие свою природу моральные ценности назад к их природе, т. е. К их есте</w:t>
            </w:r>
            <w:r w:rsidRPr="007F3DF5">
              <w:rPr>
                <w:rFonts w:ascii="Times New Roman" w:hAnsi="Times New Roman"/>
                <w:sz w:val="24"/>
                <w:szCs w:val="24"/>
                <w:lang w:eastAsia="ru-RU"/>
              </w:rPr>
              <w:softHyphen/>
              <w:t>ственной «имморальности» [186, 127]. В представлении Ницше подлинные ценности можно свести к некой «биологической цен</w:t>
            </w:r>
            <w:r w:rsidRPr="007F3DF5">
              <w:rPr>
                <w:rFonts w:ascii="Times New Roman" w:hAnsi="Times New Roman"/>
                <w:sz w:val="24"/>
                <w:szCs w:val="24"/>
                <w:lang w:eastAsia="ru-RU"/>
              </w:rPr>
              <w:softHyphen/>
              <w:t>ности». Так, сострадание интерпретируется им как проявление полового влечения, справедливость — как инстинкт мести. По его словам, «все добродетели суть физиологические состояния, а именно главнейшие из органических функций, которые ощуща</w:t>
            </w:r>
            <w:r w:rsidRPr="007F3DF5">
              <w:rPr>
                <w:rFonts w:ascii="Times New Roman" w:hAnsi="Times New Roman"/>
                <w:sz w:val="24"/>
                <w:szCs w:val="24"/>
                <w:lang w:eastAsia="ru-RU"/>
              </w:rPr>
              <w:softHyphen/>
              <w:t>ются как необходимые» [там же, 706]. В ценностях выражается природная «воля к власти» сверхчеловека, который сам их уста</w:t>
            </w:r>
            <w:r w:rsidRPr="007F3DF5">
              <w:rPr>
                <w:rFonts w:ascii="Times New Roman" w:hAnsi="Times New Roman"/>
                <w:sz w:val="24"/>
                <w:szCs w:val="24"/>
                <w:lang w:eastAsia="ru-RU"/>
              </w:rPr>
              <w:softHyphen/>
              <w:t>навливает по своему усмотрению. В определении Ницше «цен</w:t>
            </w:r>
            <w:r w:rsidRPr="007F3DF5">
              <w:rPr>
                <w:rFonts w:ascii="Times New Roman" w:hAnsi="Times New Roman"/>
                <w:sz w:val="24"/>
                <w:szCs w:val="24"/>
                <w:lang w:eastAsia="ru-RU"/>
              </w:rPr>
              <w:softHyphen/>
              <w:t xml:space="preserve">ность — это наивысшее количество власти, которое человек в состоянии себе усвоить» [там же, 341].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работах ряда основоположников социалистической и ре</w:t>
            </w:r>
            <w:r w:rsidRPr="007F3DF5">
              <w:rPr>
                <w:rFonts w:ascii="Times New Roman" w:hAnsi="Times New Roman"/>
                <w:sz w:val="24"/>
                <w:szCs w:val="24"/>
                <w:lang w:eastAsia="ru-RU"/>
              </w:rPr>
              <w:softHyphen/>
              <w:t>волюционной идеологии, оппонирующих индивидуализму Ницше, моральные представления также понимаются достаточно нату</w:t>
            </w:r>
            <w:r w:rsidRPr="007F3DF5">
              <w:rPr>
                <w:rFonts w:ascii="Times New Roman" w:hAnsi="Times New Roman"/>
                <w:sz w:val="24"/>
                <w:szCs w:val="24"/>
                <w:lang w:eastAsia="ru-RU"/>
              </w:rPr>
              <w:softHyphen/>
              <w:t>ралистически. Так, ведущий теоретик анархо-коммунизма П. А. Кропоткин видел основу морали и нравственности в при</w:t>
            </w:r>
            <w:r w:rsidRPr="007F3DF5">
              <w:rPr>
                <w:rFonts w:ascii="Times New Roman" w:hAnsi="Times New Roman"/>
                <w:sz w:val="24"/>
                <w:szCs w:val="24"/>
                <w:lang w:eastAsia="ru-RU"/>
              </w:rPr>
              <w:softHyphen/>
              <w:t xml:space="preserve">родных особенностях животных, общем для всех живых существ «законе взаимопомощи», способствующем сохранению вида. По его словам, «общественный инстинкт, прирожденный человеку, как и всем общественным животным, — вот источник всех этических понятий и всего последующего развития нравственности» [137, 55]. Соответственно, П. А. Кропоткин в своих произведениях по этике вообще не обращается к ценностям как таковым, оперируя в основном биологическими понятиями.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Как несколько иронически замечает Б. Рассел, общеизвест</w:t>
            </w:r>
            <w:r w:rsidRPr="007F3DF5">
              <w:rPr>
                <w:rFonts w:ascii="Times New Roman" w:hAnsi="Times New Roman"/>
                <w:sz w:val="24"/>
                <w:szCs w:val="24"/>
                <w:lang w:eastAsia="ru-RU"/>
              </w:rPr>
              <w:softHyphen/>
              <w:t>но, что «идеалисты добродетельны, а материалисты — безнрав</w:t>
            </w:r>
            <w:r w:rsidRPr="007F3DF5">
              <w:rPr>
                <w:rFonts w:ascii="Times New Roman" w:hAnsi="Times New Roman"/>
                <w:sz w:val="24"/>
                <w:szCs w:val="24"/>
                <w:lang w:eastAsia="ru-RU"/>
              </w:rPr>
              <w:softHyphen/>
              <w:t>ственны» [209, 175]. Действительно, К. Маркс в своей статье «Морализирующая критика и критизирующая мораль» отвергает «морализирование», т. е. нравственную оценку тех или иных яв</w:t>
            </w:r>
            <w:r w:rsidRPr="007F3DF5">
              <w:rPr>
                <w:rFonts w:ascii="Times New Roman" w:hAnsi="Times New Roman"/>
                <w:sz w:val="24"/>
                <w:szCs w:val="24"/>
                <w:lang w:eastAsia="ru-RU"/>
              </w:rPr>
              <w:softHyphen/>
              <w:t>лений, как не учитывающую «объективную историческую необхо</w:t>
            </w:r>
            <w:r w:rsidRPr="007F3DF5">
              <w:rPr>
                <w:rFonts w:ascii="Times New Roman" w:hAnsi="Times New Roman"/>
                <w:sz w:val="24"/>
                <w:szCs w:val="24"/>
                <w:lang w:eastAsia="ru-RU"/>
              </w:rPr>
              <w:softHyphen/>
              <w:t>димость» [227, 167]. В. И. Ленин еще более конкретно связывает мораль с «революционной целесообразностью». Он прямо ука</w:t>
            </w:r>
            <w:r w:rsidRPr="007F3DF5">
              <w:rPr>
                <w:rFonts w:ascii="Times New Roman" w:hAnsi="Times New Roman"/>
                <w:sz w:val="24"/>
                <w:szCs w:val="24"/>
                <w:lang w:eastAsia="ru-RU"/>
              </w:rPr>
              <w:softHyphen/>
              <w:t>зывает, что нравственность должна быть «подчинена вполне ин</w:t>
            </w:r>
            <w:r w:rsidRPr="007F3DF5">
              <w:rPr>
                <w:rFonts w:ascii="Times New Roman" w:hAnsi="Times New Roman"/>
                <w:sz w:val="24"/>
                <w:szCs w:val="24"/>
                <w:lang w:eastAsia="ru-RU"/>
              </w:rPr>
              <w:softHyphen/>
              <w:t xml:space="preserve">тересам классовой борьбы пролетариата» [227, 116].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Классики марксизма, рассматривая поведение человека че</w:t>
            </w:r>
            <w:r w:rsidRPr="007F3DF5">
              <w:rPr>
                <w:rFonts w:ascii="Times New Roman" w:hAnsi="Times New Roman"/>
                <w:sz w:val="24"/>
                <w:szCs w:val="24"/>
                <w:lang w:eastAsia="ru-RU"/>
              </w:rPr>
              <w:softHyphen/>
              <w:t>рез призму «общественно-исторических условий» и «экономи</w:t>
            </w:r>
            <w:r w:rsidRPr="007F3DF5">
              <w:rPr>
                <w:rFonts w:ascii="Times New Roman" w:hAnsi="Times New Roman"/>
                <w:sz w:val="24"/>
                <w:szCs w:val="24"/>
                <w:lang w:eastAsia="ru-RU"/>
              </w:rPr>
              <w:softHyphen/>
              <w:t>ческого базиса», не используют понятие ценности в этико-нормативном смысле. К. Маркс в своей «трудовой теории стоимости» сводит понятие ценности к меновой стоимости товара, опреде</w:t>
            </w:r>
            <w:r w:rsidRPr="007F3DF5">
              <w:rPr>
                <w:rFonts w:ascii="Times New Roman" w:hAnsi="Times New Roman"/>
                <w:sz w:val="24"/>
                <w:szCs w:val="24"/>
                <w:lang w:eastAsia="ru-RU"/>
              </w:rPr>
              <w:softHyphen/>
              <w:t>ляющегося временем труда, затраченного на его производство [1, 355]. Очевидный этический пробел в учении, которое после</w:t>
            </w:r>
            <w:r w:rsidRPr="007F3DF5">
              <w:rPr>
                <w:rFonts w:ascii="Times New Roman" w:hAnsi="Times New Roman"/>
                <w:sz w:val="24"/>
                <w:szCs w:val="24"/>
                <w:lang w:eastAsia="ru-RU"/>
              </w:rPr>
              <w:softHyphen/>
              <w:t>дователями было объявлено «всеобъемлющим» и «единственно верным», послужил основой попыток своеобразной спекулятив</w:t>
            </w:r>
            <w:r w:rsidRPr="007F3DF5">
              <w:rPr>
                <w:rFonts w:ascii="Times New Roman" w:hAnsi="Times New Roman"/>
                <w:sz w:val="24"/>
                <w:szCs w:val="24"/>
                <w:lang w:eastAsia="ru-RU"/>
              </w:rPr>
              <w:softHyphen/>
              <w:t>ной «реконструкции» представлений К. Маркса о ценностях лич</w:t>
            </w:r>
            <w:r w:rsidRPr="007F3DF5">
              <w:rPr>
                <w:rFonts w:ascii="Times New Roman" w:hAnsi="Times New Roman"/>
                <w:sz w:val="24"/>
                <w:szCs w:val="24"/>
                <w:lang w:eastAsia="ru-RU"/>
              </w:rPr>
              <w:softHyphen/>
              <w:t xml:space="preserve">ности. Так, М. Фрицханд, А. Хеллер, В. Брожик в своих работах фактически достраивают за Маркса так и не сформулированную им этическую концепцию в искреннем убеждении, что «единственно правильный подход к ценности заключается в приписывании ей характера аксиомы социальной теории марксизма» [68, 148—149].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нашей стране, как пишет Г. П. Выжпецов, «вплоть до начала 60-х годов аксиология находилась под официальным запретом как буржуазная «лженаука» [75, 96]. Среди появившихся в пери</w:t>
            </w:r>
            <w:r w:rsidRPr="007F3DF5">
              <w:rPr>
                <w:rFonts w:ascii="Times New Roman" w:hAnsi="Times New Roman"/>
                <w:sz w:val="24"/>
                <w:szCs w:val="24"/>
                <w:lang w:eastAsia="ru-RU"/>
              </w:rPr>
              <w:softHyphen/>
              <w:t>од «оттепели» первых отечественных исследований можно выделить работы В. А. Василенко, понимавшего под ценностями значимость предметов, средство удовлетворения потребностей человека, и И. С. Нарского, интерпретировавшего ценности как идеалы, высшие цели личности [75]. В концепциях В. П. Тугаринова и О. Г. Дробницкого ценности определяются и как значи</w:t>
            </w:r>
            <w:r w:rsidRPr="007F3DF5">
              <w:rPr>
                <w:rFonts w:ascii="Times New Roman" w:hAnsi="Times New Roman"/>
                <w:sz w:val="24"/>
                <w:szCs w:val="24"/>
                <w:lang w:eastAsia="ru-RU"/>
              </w:rPr>
              <w:softHyphen/>
              <w:t>мость, и как идеал одновременно. По мнению В. П. Тугаринова, значимость ценностей опосредована ориентацией человека на других людей, на общество в целом, на существующие в нем иде</w:t>
            </w:r>
            <w:r w:rsidRPr="007F3DF5">
              <w:rPr>
                <w:rFonts w:ascii="Times New Roman" w:hAnsi="Times New Roman"/>
                <w:sz w:val="24"/>
                <w:szCs w:val="24"/>
                <w:lang w:eastAsia="ru-RU"/>
              </w:rPr>
              <w:softHyphen/>
              <w:t>алы, представления и нормы. Отдельный человек может пользо</w:t>
            </w:r>
            <w:r w:rsidRPr="007F3DF5">
              <w:rPr>
                <w:rFonts w:ascii="Times New Roman" w:hAnsi="Times New Roman"/>
                <w:sz w:val="24"/>
                <w:szCs w:val="24"/>
                <w:lang w:eastAsia="ru-RU"/>
              </w:rPr>
              <w:softHyphen/>
              <w:t>ваться лишь теми ценностями, которые имеются в обществе, по</w:t>
            </w:r>
            <w:r w:rsidRPr="007F3DF5">
              <w:rPr>
                <w:rFonts w:ascii="Times New Roman" w:hAnsi="Times New Roman"/>
                <w:sz w:val="24"/>
                <w:szCs w:val="24"/>
                <w:lang w:eastAsia="ru-RU"/>
              </w:rPr>
              <w:softHyphen/>
              <w:t>этому ценности жизни отдельного человека в основе своей являются ценностями окружающей его общественной жизни [239]. Однако, по словам Г. П. Выжлецова, все эти «мономаркси</w:t>
            </w:r>
            <w:r w:rsidRPr="007F3DF5">
              <w:rPr>
                <w:rFonts w:ascii="Times New Roman" w:hAnsi="Times New Roman"/>
                <w:sz w:val="24"/>
                <w:szCs w:val="24"/>
                <w:lang w:eastAsia="ru-RU"/>
              </w:rPr>
              <w:softHyphen/>
              <w:t>стские» концепции рассматривали «специфику ценностей с по</w:t>
            </w:r>
            <w:r w:rsidRPr="007F3DF5">
              <w:rPr>
                <w:rFonts w:ascii="Times New Roman" w:hAnsi="Times New Roman"/>
                <w:sz w:val="24"/>
                <w:szCs w:val="24"/>
                <w:lang w:eastAsia="ru-RU"/>
              </w:rPr>
              <w:softHyphen/>
              <w:t>зиции марксизма именно как экономического материализма», и, соответственно, «прерванная в 30-е — 50-е годы мировая и, в особенности, русская традиция в развитии ценностной фило</w:t>
            </w:r>
            <w:r w:rsidRPr="007F3DF5">
              <w:rPr>
                <w:rFonts w:ascii="Times New Roman" w:hAnsi="Times New Roman"/>
                <w:sz w:val="24"/>
                <w:szCs w:val="24"/>
                <w:lang w:eastAsia="ru-RU"/>
              </w:rPr>
              <w:softHyphen/>
              <w:t>софии так и не была восстановлена» [75, 96—97]. Позднее, как пишет С. Ф. Анисимов, «в 70 — 80-е гг. разработка общей фило</w:t>
            </w:r>
            <w:r w:rsidRPr="007F3DF5">
              <w:rPr>
                <w:rFonts w:ascii="Times New Roman" w:hAnsi="Times New Roman"/>
                <w:sz w:val="24"/>
                <w:szCs w:val="24"/>
                <w:lang w:eastAsia="ru-RU"/>
              </w:rPr>
              <w:softHyphen/>
              <w:t xml:space="preserve">софской теории ценностей в нашей стране была свернута» [22, 5].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 Западе положение об общественно-историческом характе</w:t>
            </w:r>
            <w:r w:rsidRPr="007F3DF5">
              <w:rPr>
                <w:rFonts w:ascii="Times New Roman" w:hAnsi="Times New Roman"/>
                <w:sz w:val="24"/>
                <w:szCs w:val="24"/>
                <w:lang w:eastAsia="ru-RU"/>
              </w:rPr>
              <w:softHyphen/>
              <w:t>ре ценностей получило дальнейшее развитие в работах классиков социологической традиции, в частности А. Тойнби и П. А. Сорокина, опиравшихся на идеи В. Дильтея о множественности культурно-исторических систем ценностей [86] и типологию «культурных организмов» О. Шпенглера [271]. Так, П. А. Сорокин рассматри</w:t>
            </w:r>
            <w:r w:rsidRPr="007F3DF5">
              <w:rPr>
                <w:rFonts w:ascii="Times New Roman" w:hAnsi="Times New Roman"/>
                <w:sz w:val="24"/>
                <w:szCs w:val="24"/>
                <w:lang w:eastAsia="ru-RU"/>
              </w:rPr>
              <w:softHyphen/>
              <w:t>вал историю как процесс циклической смены различных типов культурных систем, подчинив теорию социального развития «цен</w:t>
            </w:r>
            <w:r w:rsidRPr="007F3DF5">
              <w:rPr>
                <w:rFonts w:ascii="Times New Roman" w:hAnsi="Times New Roman"/>
                <w:sz w:val="24"/>
                <w:szCs w:val="24"/>
                <w:lang w:eastAsia="ru-RU"/>
              </w:rPr>
              <w:softHyphen/>
              <w:t xml:space="preserve">ностям как главной побудительной движущей силе в обществе» [цит. по 75, 95].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Э. Дюркгейм в своих произведениях анализировал взаимо</w:t>
            </w:r>
            <w:r w:rsidRPr="007F3DF5">
              <w:rPr>
                <w:rFonts w:ascii="Times New Roman" w:hAnsi="Times New Roman"/>
                <w:sz w:val="24"/>
                <w:szCs w:val="24"/>
                <w:lang w:eastAsia="ru-RU"/>
              </w:rPr>
              <w:softHyphen/>
              <w:t>влияние ценностно-нормативных систем личности и общества. По его мнению, система ценностей общества представляет собой совокупность ценностных представлений отдельных индивидов, и, соответственно, «объективна уже благодаря тому, что она коллек</w:t>
            </w:r>
            <w:r w:rsidRPr="007F3DF5">
              <w:rPr>
                <w:rFonts w:ascii="Times New Roman" w:hAnsi="Times New Roman"/>
                <w:sz w:val="24"/>
                <w:szCs w:val="24"/>
                <w:lang w:eastAsia="ru-RU"/>
              </w:rPr>
              <w:softHyphen/>
              <w:t>тивна». Дюркгейм полагает, что «шкала ценностей оказывается таким образом свободной от субъективных и изменчивых оценок индивидов. Последние находят вне себя уже устоявшуюся клас</w:t>
            </w:r>
            <w:r w:rsidRPr="007F3DF5">
              <w:rPr>
                <w:rFonts w:ascii="Times New Roman" w:hAnsi="Times New Roman"/>
                <w:sz w:val="24"/>
                <w:szCs w:val="24"/>
                <w:lang w:eastAsia="ru-RU"/>
              </w:rPr>
              <w:softHyphen/>
              <w:t>сификацию, к которой они вынуждены приспосабливаться» [92, 290]. Механизмом, регулирующим поведение человека в обществе, является внутреннее принятие им социальных ценностей посредством внешнего принуждения: «мы явственно ощущаем, что не являемся хозяевами наших оценок, что мы связаны и при</w:t>
            </w:r>
            <w:r w:rsidRPr="007F3DF5">
              <w:rPr>
                <w:rFonts w:ascii="Times New Roman" w:hAnsi="Times New Roman"/>
                <w:sz w:val="24"/>
                <w:szCs w:val="24"/>
                <w:lang w:eastAsia="ru-RU"/>
              </w:rPr>
              <w:softHyphen/>
              <w:t xml:space="preserve">нуждаемы. Нас связывает общественное сознание» [92, 290].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работах М. Вебера, У. Томаса и Ф. Знанецкого, Т. Парсонса принятие личностью ценностей общества выступает уже как пос</w:t>
            </w:r>
            <w:r w:rsidRPr="007F3DF5">
              <w:rPr>
                <w:rFonts w:ascii="Times New Roman" w:hAnsi="Times New Roman"/>
                <w:sz w:val="24"/>
                <w:szCs w:val="24"/>
                <w:lang w:eastAsia="ru-RU"/>
              </w:rPr>
              <w:softHyphen/>
              <w:t>ледовательный процесс. М. Вебер, понимающий под ценностя</w:t>
            </w:r>
            <w:r w:rsidRPr="007F3DF5">
              <w:rPr>
                <w:rFonts w:ascii="Times New Roman" w:hAnsi="Times New Roman"/>
                <w:sz w:val="24"/>
                <w:szCs w:val="24"/>
                <w:lang w:eastAsia="ru-RU"/>
              </w:rPr>
              <w:softHyphen/>
              <w:t>ми установки той или иной исторической эпохи, выделяет две стадии формирования «культурно-исторической индивидуально</w:t>
            </w:r>
            <w:r w:rsidRPr="007F3DF5">
              <w:rPr>
                <w:rFonts w:ascii="Times New Roman" w:hAnsi="Times New Roman"/>
                <w:sz w:val="24"/>
                <w:szCs w:val="24"/>
                <w:lang w:eastAsia="ru-RU"/>
              </w:rPr>
              <w:softHyphen/>
              <w:t>сти». Им разделяются субъективная оценка объекта и «отнесе</w:t>
            </w:r>
            <w:r w:rsidRPr="007F3DF5">
              <w:rPr>
                <w:rFonts w:ascii="Times New Roman" w:hAnsi="Times New Roman"/>
                <w:sz w:val="24"/>
                <w:szCs w:val="24"/>
                <w:lang w:eastAsia="ru-RU"/>
              </w:rPr>
              <w:softHyphen/>
              <w:t>ние к ценности», которое превращает индивидуальное впечатле</w:t>
            </w:r>
            <w:r w:rsidRPr="007F3DF5">
              <w:rPr>
                <w:rFonts w:ascii="Times New Roman" w:hAnsi="Times New Roman"/>
                <w:sz w:val="24"/>
                <w:szCs w:val="24"/>
                <w:lang w:eastAsia="ru-RU"/>
              </w:rPr>
              <w:softHyphen/>
              <w:t>ние в объективное при соотнесении с исторической системой ценностей [64]. У Томаса и Знанецкого ценности носят «ситуа</w:t>
            </w:r>
            <w:r w:rsidRPr="007F3DF5">
              <w:rPr>
                <w:rFonts w:ascii="Times New Roman" w:hAnsi="Times New Roman"/>
                <w:sz w:val="24"/>
                <w:szCs w:val="24"/>
                <w:lang w:eastAsia="ru-RU"/>
              </w:rPr>
              <w:softHyphen/>
              <w:t>тивный» характер. Центральное место в их теории занимает по</w:t>
            </w:r>
            <w:r w:rsidRPr="007F3DF5">
              <w:rPr>
                <w:rFonts w:ascii="Times New Roman" w:hAnsi="Times New Roman"/>
                <w:sz w:val="24"/>
                <w:szCs w:val="24"/>
                <w:lang w:eastAsia="ru-RU"/>
              </w:rPr>
              <w:softHyphen/>
              <w:t>нятие «социальная ситуация», включающее как объективно суще</w:t>
            </w:r>
            <w:r w:rsidRPr="007F3DF5">
              <w:rPr>
                <w:rFonts w:ascii="Times New Roman" w:hAnsi="Times New Roman"/>
                <w:sz w:val="24"/>
                <w:szCs w:val="24"/>
                <w:lang w:eastAsia="ru-RU"/>
              </w:rPr>
              <w:softHyphen/>
              <w:t>ствующие социальные ценности, так и субъективные установки. Формирование системы ценностей личности происходит при «оп</w:t>
            </w:r>
            <w:r w:rsidRPr="007F3DF5">
              <w:rPr>
                <w:rFonts w:ascii="Times New Roman" w:hAnsi="Times New Roman"/>
                <w:sz w:val="24"/>
                <w:szCs w:val="24"/>
                <w:lang w:eastAsia="ru-RU"/>
              </w:rPr>
              <w:softHyphen/>
              <w:t>ределении ситуации» индивидом посредством их взаимодействия и соперничества [232, 357]. Т. Парсонс в своей теории социаль</w:t>
            </w:r>
            <w:r w:rsidRPr="007F3DF5">
              <w:rPr>
                <w:rFonts w:ascii="Times New Roman" w:hAnsi="Times New Roman"/>
                <w:sz w:val="24"/>
                <w:szCs w:val="24"/>
                <w:lang w:eastAsia="ru-RU"/>
              </w:rPr>
              <w:softHyphen/>
              <w:t>ного действия оперирует понятием «социальная система», кото</w:t>
            </w:r>
            <w:r w:rsidRPr="007F3DF5">
              <w:rPr>
                <w:rFonts w:ascii="Times New Roman" w:hAnsi="Times New Roman"/>
                <w:sz w:val="24"/>
                <w:szCs w:val="24"/>
                <w:lang w:eastAsia="ru-RU"/>
              </w:rPr>
              <w:softHyphen/>
              <w:t>рая в качестве подсистем включает, с одной стороны, потребнос</w:t>
            </w:r>
            <w:r w:rsidRPr="007F3DF5">
              <w:rPr>
                <w:rFonts w:ascii="Times New Roman" w:hAnsi="Times New Roman"/>
                <w:sz w:val="24"/>
                <w:szCs w:val="24"/>
                <w:lang w:eastAsia="ru-RU"/>
              </w:rPr>
              <w:softHyphen/>
              <w:t>ти «деятеля», а с другой — ценности социокультурной среды. При «ориентации деятеля на ситуацию» происходит взаимодействие и взаимообмен ценностно-нормативного содержания этих двух подсистем посредством институционализации (узаконения обще</w:t>
            </w:r>
            <w:r w:rsidRPr="007F3DF5">
              <w:rPr>
                <w:rFonts w:ascii="Times New Roman" w:hAnsi="Times New Roman"/>
                <w:sz w:val="24"/>
                <w:szCs w:val="24"/>
                <w:lang w:eastAsia="ru-RU"/>
              </w:rPr>
              <w:softHyphen/>
              <w:t>ством в процессе легитимизации) и интернализации (внутренне</w:t>
            </w:r>
            <w:r w:rsidRPr="007F3DF5">
              <w:rPr>
                <w:rFonts w:ascii="Times New Roman" w:hAnsi="Times New Roman"/>
                <w:sz w:val="24"/>
                <w:szCs w:val="24"/>
                <w:lang w:eastAsia="ru-RU"/>
              </w:rPr>
              <w:softHyphen/>
              <w:t xml:space="preserve">го принятия личностью в процессе социализации) [11, 367 — 378].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отечественной социологии проблема принятия личностью ценностей различных социальных групп также активно разрабаты</w:t>
            </w:r>
            <w:r w:rsidRPr="007F3DF5">
              <w:rPr>
                <w:rFonts w:ascii="Times New Roman" w:hAnsi="Times New Roman"/>
                <w:sz w:val="24"/>
                <w:szCs w:val="24"/>
                <w:lang w:eastAsia="ru-RU"/>
              </w:rPr>
              <w:softHyphen/>
              <w:t xml:space="preserve">валась в работах ряда авторов, среди которых можно выделить прежде всего исследования В. Я. Ядова, И. С. Кона, Н. И. Лапина, С. Г. Климовой, В. П. Вардомацкого и др.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Собственно в психологии проблема ценностей личности и общества с самого начала заняла важное место, став предме</w:t>
            </w:r>
            <w:r w:rsidRPr="007F3DF5">
              <w:rPr>
                <w:rFonts w:ascii="Times New Roman" w:hAnsi="Times New Roman"/>
                <w:sz w:val="24"/>
                <w:szCs w:val="24"/>
                <w:lang w:eastAsia="ru-RU"/>
              </w:rPr>
              <w:softHyphen/>
              <w:t>том «высшей» (в терминологии В. Вундта) ее области. По сло</w:t>
            </w:r>
            <w:r w:rsidRPr="007F3DF5">
              <w:rPr>
                <w:rFonts w:ascii="Times New Roman" w:hAnsi="Times New Roman"/>
                <w:sz w:val="24"/>
                <w:szCs w:val="24"/>
                <w:lang w:eastAsia="ru-RU"/>
              </w:rPr>
              <w:softHyphen/>
              <w:t>вам В. Дильтея, главным предметом анализа «описательной» или «понимающей» психологии является «душевная жизненная связь», включающая «как основные отношения наших представлений, так и постоянные определения ценностей, навыки нашей воли и гос</w:t>
            </w:r>
            <w:r w:rsidRPr="007F3DF5">
              <w:rPr>
                <w:rFonts w:ascii="Times New Roman" w:hAnsi="Times New Roman"/>
                <w:sz w:val="24"/>
                <w:szCs w:val="24"/>
                <w:lang w:eastAsia="ru-RU"/>
              </w:rPr>
              <w:softHyphen/>
              <w:t>подствующие целевые идеи» и содержащая, таким образом, «правила, которым, хотя мы часто это и не сознаем, наши действия подчиняются» [86, 336]. Содержанием душевной жизни, по В. Дильтею, являются эмоции, чувства, представляющие собой личностное выражение ценности: «для нас имеет ценность лишь пережитое в чувствах... ценность не отделима от чувства» [там же, 344]. Критикуя это положение, Э. Шпрангер подчеркивает, что содержание человеческой души не может быть сведено к субъек</w:t>
            </w:r>
            <w:r w:rsidRPr="007F3DF5">
              <w:rPr>
                <w:rFonts w:ascii="Times New Roman" w:hAnsi="Times New Roman"/>
                <w:sz w:val="24"/>
                <w:szCs w:val="24"/>
                <w:lang w:eastAsia="ru-RU"/>
              </w:rPr>
              <w:softHyphen/>
              <w:t>тивным ценностям, определяемым как таковые посредством эмо</w:t>
            </w:r>
            <w:r w:rsidRPr="007F3DF5">
              <w:rPr>
                <w:rFonts w:ascii="Times New Roman" w:hAnsi="Times New Roman"/>
                <w:sz w:val="24"/>
                <w:szCs w:val="24"/>
                <w:lang w:eastAsia="ru-RU"/>
              </w:rPr>
              <w:softHyphen/>
              <w:t>циональной регуляции. По его словам, душа человека отражает и объективные ценности — «эти ценности, возникшие в истори</w:t>
            </w:r>
            <w:r w:rsidRPr="007F3DF5">
              <w:rPr>
                <w:rFonts w:ascii="Times New Roman" w:hAnsi="Times New Roman"/>
                <w:sz w:val="24"/>
                <w:szCs w:val="24"/>
                <w:lang w:eastAsia="ru-RU"/>
              </w:rPr>
              <w:softHyphen/>
              <w:t>ческой жизни, которые по своему смыслу и значению выходят за пределы индивидуальной жизни, мы называем духом, духовной жизнью или объективной культурой» [272, 355—356]. Ценностная сфера личности, таким образом, в психологии духа имеет двой</w:t>
            </w:r>
            <w:r w:rsidRPr="007F3DF5">
              <w:rPr>
                <w:rFonts w:ascii="Times New Roman" w:hAnsi="Times New Roman"/>
                <w:sz w:val="24"/>
                <w:szCs w:val="24"/>
                <w:lang w:eastAsia="ru-RU"/>
              </w:rPr>
              <w:softHyphen/>
              <w:t>ственный характер, включая как субъективные оценки, так и суще</w:t>
            </w:r>
            <w:r w:rsidRPr="007F3DF5">
              <w:rPr>
                <w:rFonts w:ascii="Times New Roman" w:hAnsi="Times New Roman"/>
                <w:sz w:val="24"/>
                <w:szCs w:val="24"/>
                <w:lang w:eastAsia="ru-RU"/>
              </w:rPr>
              <w:softHyphen/>
              <w:t xml:space="preserve">ствующие в общественном сознании нормы и представления.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австрийской психологической школе (А. Мейнонг, X. Эренфельс, И. Крейбиг) ценности понимаются как исключительно субъективный феномен. По X. Эренфельсу, ценность объекта определяется его желаемостью, которая, в свою очередь, опре</w:t>
            </w:r>
            <w:r w:rsidRPr="007F3DF5">
              <w:rPr>
                <w:rFonts w:ascii="Times New Roman" w:hAnsi="Times New Roman"/>
                <w:sz w:val="24"/>
                <w:szCs w:val="24"/>
                <w:lang w:eastAsia="ru-RU"/>
              </w:rPr>
              <w:softHyphen/>
              <w:t>деляется возможностью получения удовольствия. Иерархия ценностей, таким образом, выстраивается исходя из способнос</w:t>
            </w:r>
            <w:r w:rsidRPr="007F3DF5">
              <w:rPr>
                <w:rFonts w:ascii="Times New Roman" w:hAnsi="Times New Roman"/>
                <w:sz w:val="24"/>
                <w:szCs w:val="24"/>
                <w:lang w:eastAsia="ru-RU"/>
              </w:rPr>
              <w:softHyphen/>
              <w:t>ти объектов приносить удовольствие либо неудовольствие. А. Мейнонг сводит понятие ценности к возможности пережива</w:t>
            </w:r>
            <w:r w:rsidRPr="007F3DF5">
              <w:rPr>
                <w:rFonts w:ascii="Times New Roman" w:hAnsi="Times New Roman"/>
                <w:sz w:val="24"/>
                <w:szCs w:val="24"/>
                <w:lang w:eastAsia="ru-RU"/>
              </w:rPr>
              <w:softHyphen/>
              <w:t>ния некоего субъективного «чувства ценности». По его словам, ценность приписывается какому-либо предмету постольку, по</w:t>
            </w:r>
            <w:r w:rsidRPr="007F3DF5">
              <w:rPr>
                <w:rFonts w:ascii="Times New Roman" w:hAnsi="Times New Roman"/>
                <w:sz w:val="24"/>
                <w:szCs w:val="24"/>
                <w:lang w:eastAsia="ru-RU"/>
              </w:rPr>
              <w:softHyphen/>
              <w:t>скольку есть «кто-нибудь, для кого ценность есть ценность» [цит. по 157, 252]. В этом же смысле им используется понятие «лич</w:t>
            </w:r>
            <w:r w:rsidRPr="007F3DF5">
              <w:rPr>
                <w:rFonts w:ascii="Times New Roman" w:hAnsi="Times New Roman"/>
                <w:sz w:val="24"/>
                <w:szCs w:val="24"/>
                <w:lang w:eastAsia="ru-RU"/>
              </w:rPr>
              <w:softHyphen/>
              <w:t xml:space="preserve">ные ценности», т. е. ценности «для кого-нибудь».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Для большинства теорий, которые можно отнести к «биоло</w:t>
            </w:r>
            <w:r w:rsidRPr="007F3DF5">
              <w:rPr>
                <w:rFonts w:ascii="Times New Roman" w:hAnsi="Times New Roman"/>
                <w:sz w:val="24"/>
                <w:szCs w:val="24"/>
                <w:lang w:eastAsia="ru-RU"/>
              </w:rPr>
              <w:softHyphen/>
              <w:t>гическому», или «естественнонаучному», «этажу» психологии, цен</w:t>
            </w:r>
            <w:r w:rsidRPr="007F3DF5">
              <w:rPr>
                <w:rFonts w:ascii="Times New Roman" w:hAnsi="Times New Roman"/>
                <w:sz w:val="24"/>
                <w:szCs w:val="24"/>
                <w:lang w:eastAsia="ru-RU"/>
              </w:rPr>
              <w:softHyphen/>
              <w:t>ности не являются научными, т. е. эмпирически верифицируе</w:t>
            </w:r>
            <w:r w:rsidRPr="007F3DF5">
              <w:rPr>
                <w:rFonts w:ascii="Times New Roman" w:hAnsi="Times New Roman"/>
                <w:sz w:val="24"/>
                <w:szCs w:val="24"/>
                <w:lang w:eastAsia="ru-RU"/>
              </w:rPr>
              <w:softHyphen/>
              <w:t>мыми категориями. Наиболее ярко, по нашему мнению, это формулируется в теории К. Левина, который сознательно исклю</w:t>
            </w:r>
            <w:r w:rsidRPr="007F3DF5">
              <w:rPr>
                <w:rFonts w:ascii="Times New Roman" w:hAnsi="Times New Roman"/>
                <w:sz w:val="24"/>
                <w:szCs w:val="24"/>
                <w:lang w:eastAsia="ru-RU"/>
              </w:rPr>
              <w:softHyphen/>
              <w:t>чает ценностные суждения из системы научных психологических понятий. Он справедливо подчеркивает, что «психология выхо</w:t>
            </w:r>
            <w:r w:rsidRPr="007F3DF5">
              <w:rPr>
                <w:rFonts w:ascii="Times New Roman" w:hAnsi="Times New Roman"/>
                <w:sz w:val="24"/>
                <w:szCs w:val="24"/>
                <w:lang w:eastAsia="ru-RU"/>
              </w:rPr>
              <w:softHyphen/>
              <w:t>дит за пределы классификации только по ценностному основа</w:t>
            </w:r>
            <w:r w:rsidRPr="007F3DF5">
              <w:rPr>
                <w:rFonts w:ascii="Times New Roman" w:hAnsi="Times New Roman"/>
                <w:sz w:val="24"/>
                <w:szCs w:val="24"/>
                <w:lang w:eastAsia="ru-RU"/>
              </w:rPr>
              <w:softHyphen/>
              <w:t>нию» [143, 49]. Однако, отстаивая применительно к психологии принцип объективности в том же смысле, что и М. Вебер, выдви</w:t>
            </w:r>
            <w:r w:rsidRPr="007F3DF5">
              <w:rPr>
                <w:rFonts w:ascii="Times New Roman" w:hAnsi="Times New Roman"/>
                <w:sz w:val="24"/>
                <w:szCs w:val="24"/>
                <w:lang w:eastAsia="ru-RU"/>
              </w:rPr>
              <w:softHyphen/>
              <w:t>нувший в социологии тезис «ценностной нейтральности», К. Левин переносит критическое отношение к оценочным суждениям на ценностные представления в целом. Главное преимущество так называемого «галилеевского», эмпирического способа мыш</w:t>
            </w:r>
            <w:r w:rsidRPr="007F3DF5">
              <w:rPr>
                <w:rFonts w:ascii="Times New Roman" w:hAnsi="Times New Roman"/>
                <w:sz w:val="24"/>
                <w:szCs w:val="24"/>
                <w:lang w:eastAsia="ru-RU"/>
              </w:rPr>
              <w:softHyphen/>
              <w:t>ления перед спекулятивным «аристотелевским» видится ему в том, что в нем не прослеживается «никаких ценностных концеп</w:t>
            </w:r>
            <w:r w:rsidRPr="007F3DF5">
              <w:rPr>
                <w:rFonts w:ascii="Times New Roman" w:hAnsi="Times New Roman"/>
                <w:sz w:val="24"/>
                <w:szCs w:val="24"/>
                <w:lang w:eastAsia="ru-RU"/>
              </w:rPr>
              <w:softHyphen/>
              <w:t xml:space="preserve">ций» [143, 63].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бихевиоризме ценности также оказываются полностью исключенными из сферы научного изучения человеческой при</w:t>
            </w:r>
            <w:r w:rsidRPr="007F3DF5">
              <w:rPr>
                <w:rFonts w:ascii="Times New Roman" w:hAnsi="Times New Roman"/>
                <w:sz w:val="24"/>
                <w:szCs w:val="24"/>
                <w:lang w:eastAsia="ru-RU"/>
              </w:rPr>
              <w:softHyphen/>
              <w:t>роды. По словам Б. Скиннера, «ценностные суждения лишь там выходят на верный след, где этот след оставила наука. А когда мы научимся планировать и измерять мелкие социальные взаи</w:t>
            </w:r>
            <w:r w:rsidRPr="007F3DF5">
              <w:rPr>
                <w:rFonts w:ascii="Times New Roman" w:hAnsi="Times New Roman"/>
                <w:sz w:val="24"/>
                <w:szCs w:val="24"/>
                <w:lang w:eastAsia="ru-RU"/>
              </w:rPr>
              <w:softHyphen/>
              <w:t>модействия и другие явления культуры с такой же точностью, какой мы располагаем в физической технологии, то вопрос о ценностях отпадет сам собой» [цит. по 252, 49]. Для бихевиористов «этика, мораль и ценности — не более чем результат ассоциативного научения» [78, 339]. Поведение человека в клас</w:t>
            </w:r>
            <w:r w:rsidRPr="007F3DF5">
              <w:rPr>
                <w:rFonts w:ascii="Times New Roman" w:hAnsi="Times New Roman"/>
                <w:sz w:val="24"/>
                <w:szCs w:val="24"/>
                <w:lang w:eastAsia="ru-RU"/>
              </w:rPr>
              <w:softHyphen/>
              <w:t>сическом бихевиоризме сводится к совокупности реакций, вы</w:t>
            </w:r>
            <w:r w:rsidRPr="007F3DF5">
              <w:rPr>
                <w:rFonts w:ascii="Times New Roman" w:hAnsi="Times New Roman"/>
                <w:sz w:val="24"/>
                <w:szCs w:val="24"/>
                <w:lang w:eastAsia="ru-RU"/>
              </w:rPr>
              <w:softHyphen/>
              <w:t>раженность которых определяется силой подкрепления на сти</w:t>
            </w:r>
            <w:r w:rsidRPr="007F3DF5">
              <w:rPr>
                <w:rFonts w:ascii="Times New Roman" w:hAnsi="Times New Roman"/>
                <w:sz w:val="24"/>
                <w:szCs w:val="24"/>
                <w:lang w:eastAsia="ru-RU"/>
              </w:rPr>
              <w:softHyphen/>
              <w:t>мулы внешней среды. Однако уже Э. Толмен для характеристики силы и направленности реакций человека использует понятие ценности, которую он определяет как привлекательность целе</w:t>
            </w:r>
            <w:r w:rsidRPr="007F3DF5">
              <w:rPr>
                <w:rFonts w:ascii="Times New Roman" w:hAnsi="Times New Roman"/>
                <w:sz w:val="24"/>
                <w:szCs w:val="24"/>
                <w:lang w:eastAsia="ru-RU"/>
              </w:rPr>
              <w:softHyphen/>
              <w:t>вого объекта, наряду с потребностью, определяющей нужность цели [257, 207]. Дж. Роттер в своей теории социального научения использует термин «ценность подкрепления», понимающую им как степень, с которой человек при равной вероятности получения предпочитает одно подкрепление другому. Наряду с «ценностью подкрепления» поведение человека определяется и «ценностью потребности», представляющей собой среднюю ценность набора подкреплений, относящихся к основным категориям потребнос</w:t>
            </w:r>
            <w:r w:rsidRPr="007F3DF5">
              <w:rPr>
                <w:rFonts w:ascii="Times New Roman" w:hAnsi="Times New Roman"/>
                <w:sz w:val="24"/>
                <w:szCs w:val="24"/>
                <w:lang w:eastAsia="ru-RU"/>
              </w:rPr>
              <w:softHyphen/>
              <w:t xml:space="preserve">тей. Ожидаемая ценность подкрепления зависит от субъективной оценки внешней социальной ситуации [259, 412—425].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Классический психоанализ 3. Фрейда концентрирует внима</w:t>
            </w:r>
            <w:r w:rsidRPr="007F3DF5">
              <w:rPr>
                <w:rFonts w:ascii="Times New Roman" w:hAnsi="Times New Roman"/>
                <w:sz w:val="24"/>
                <w:szCs w:val="24"/>
                <w:lang w:eastAsia="ru-RU"/>
              </w:rPr>
              <w:softHyphen/>
              <w:t>ние на внутренних биологических факторах развития личности. Как пишут Дж. Фейдимен и Р. Фрейгер, «все мышление Фрейда покоится на предпосылке, что тело — единственный источник ду</w:t>
            </w:r>
            <w:r w:rsidRPr="007F3DF5">
              <w:rPr>
                <w:rFonts w:ascii="Times New Roman" w:hAnsi="Times New Roman"/>
                <w:sz w:val="24"/>
                <w:szCs w:val="24"/>
                <w:lang w:eastAsia="ru-RU"/>
              </w:rPr>
              <w:softHyphen/>
              <w:t>шевного опыта. Он предполагал, что придет время, когда все ду</w:t>
            </w:r>
            <w:r w:rsidRPr="007F3DF5">
              <w:rPr>
                <w:rFonts w:ascii="Times New Roman" w:hAnsi="Times New Roman"/>
                <w:sz w:val="24"/>
                <w:szCs w:val="24"/>
                <w:lang w:eastAsia="ru-RU"/>
              </w:rPr>
              <w:softHyphen/>
              <w:t>шевные феномены смогут быть объяснены прямыми ссылками на физиологию мозга» [243, 75]. В основу поведения человека пси</w:t>
            </w:r>
            <w:r w:rsidRPr="007F3DF5">
              <w:rPr>
                <w:rFonts w:ascii="Times New Roman" w:hAnsi="Times New Roman"/>
                <w:sz w:val="24"/>
                <w:szCs w:val="24"/>
                <w:lang w:eastAsia="ru-RU"/>
              </w:rPr>
              <w:softHyphen/>
              <w:t>хоанализ ставит неосознаваемые инстинктивные влечения Ид, которые служат импульсом к удовлетворению биологических потребностей в соответствии с принципом удовольствия. По словам Фрейда, «естественно, Ид не знает ценностей, добра и зла, морали» [78, 336]. Однако, вопреки распространенному мне</w:t>
            </w:r>
            <w:r w:rsidRPr="007F3DF5">
              <w:rPr>
                <w:rFonts w:ascii="Times New Roman" w:hAnsi="Times New Roman"/>
                <w:sz w:val="24"/>
                <w:szCs w:val="24"/>
                <w:lang w:eastAsia="ru-RU"/>
              </w:rPr>
              <w:softHyphen/>
              <w:t>нию, теория 3. Фрейда все-таки подразумевает определенную ценностно-нормативную регуляцию поведения человека. «Супер-эго» Фрейда представляет собой, по существу, хранилище как бессознательных, так и социально обусловленных моральных ус</w:t>
            </w:r>
            <w:r w:rsidRPr="007F3DF5">
              <w:rPr>
                <w:rFonts w:ascii="Times New Roman" w:hAnsi="Times New Roman"/>
                <w:sz w:val="24"/>
                <w:szCs w:val="24"/>
                <w:lang w:eastAsia="ru-RU"/>
              </w:rPr>
              <w:softHyphen/>
              <w:t>тановлений, этических ценностей и норм поведения, которые слу</w:t>
            </w:r>
            <w:r w:rsidRPr="007F3DF5">
              <w:rPr>
                <w:rFonts w:ascii="Times New Roman" w:hAnsi="Times New Roman"/>
                <w:sz w:val="24"/>
                <w:szCs w:val="24"/>
                <w:lang w:eastAsia="ru-RU"/>
              </w:rPr>
              <w:softHyphen/>
              <w:t>жат своего рода судьей или цензором деятельности и мыслей Эго, устанавливая для него определенные границы. Фрейд в своих работах указывает на три функции Суперэго: совесть, самонаб</w:t>
            </w:r>
            <w:r w:rsidRPr="007F3DF5">
              <w:rPr>
                <w:rFonts w:ascii="Times New Roman" w:hAnsi="Times New Roman"/>
                <w:sz w:val="24"/>
                <w:szCs w:val="24"/>
                <w:lang w:eastAsia="ru-RU"/>
              </w:rPr>
              <w:softHyphen/>
              <w:t>людение и формирование идеалов. По его мнению, задачей со</w:t>
            </w:r>
            <w:r w:rsidRPr="007F3DF5">
              <w:rPr>
                <w:rFonts w:ascii="Times New Roman" w:hAnsi="Times New Roman"/>
                <w:sz w:val="24"/>
                <w:szCs w:val="24"/>
                <w:lang w:eastAsia="ru-RU"/>
              </w:rPr>
              <w:softHyphen/>
              <w:t>вести является ограничение, запрещение сознательной деятель</w:t>
            </w:r>
            <w:r w:rsidRPr="007F3DF5">
              <w:rPr>
                <w:rFonts w:ascii="Times New Roman" w:hAnsi="Times New Roman"/>
                <w:sz w:val="24"/>
                <w:szCs w:val="24"/>
                <w:lang w:eastAsia="ru-RU"/>
              </w:rPr>
              <w:softHyphen/>
              <w:t>ности; задачей самонаблюдения — оценка деятельности независимо от побуждений и потребностей Ид и Эго. Формиро</w:t>
            </w:r>
            <w:r w:rsidRPr="007F3DF5">
              <w:rPr>
                <w:rFonts w:ascii="Times New Roman" w:hAnsi="Times New Roman"/>
                <w:sz w:val="24"/>
                <w:szCs w:val="24"/>
                <w:lang w:eastAsia="ru-RU"/>
              </w:rPr>
              <w:softHyphen/>
              <w:t>вание идеалов связано с развитием самого Суперэго, обуслов</w:t>
            </w:r>
            <w:r w:rsidRPr="007F3DF5">
              <w:rPr>
                <w:rFonts w:ascii="Times New Roman" w:hAnsi="Times New Roman"/>
                <w:sz w:val="24"/>
                <w:szCs w:val="24"/>
                <w:lang w:eastAsia="ru-RU"/>
              </w:rPr>
              <w:softHyphen/>
              <w:t>ленного социальными факторами. По словам Фрейда, «Суперэго ребенка в действительности конструируется... По модели Суперэго его родителей: оно наполнено тем же содержанием и ста</w:t>
            </w:r>
            <w:r w:rsidRPr="007F3DF5">
              <w:rPr>
                <w:rFonts w:ascii="Times New Roman" w:hAnsi="Times New Roman"/>
                <w:sz w:val="24"/>
                <w:szCs w:val="24"/>
                <w:lang w:eastAsia="ru-RU"/>
              </w:rPr>
              <w:softHyphen/>
              <w:t xml:space="preserve">новится носителем традиции и переживающих время суждений ценности, которые передаются, таким образом, от поколения к поколению» [цит. по 243, 22].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Ряд современных исследователей полагают, что любой эле</w:t>
            </w:r>
            <w:r w:rsidRPr="007F3DF5">
              <w:rPr>
                <w:rFonts w:ascii="Times New Roman" w:hAnsi="Times New Roman"/>
                <w:sz w:val="24"/>
                <w:szCs w:val="24"/>
                <w:lang w:eastAsia="ru-RU"/>
              </w:rPr>
              <w:softHyphen/>
              <w:t>мент трехчленной структуры личности 3. Фрейда может служить источником и местом нахождения ценностей. Так, гг. Дилигенский пишет, что Суперэго содержит социальные нормы и ценно</w:t>
            </w:r>
            <w:r w:rsidRPr="007F3DF5">
              <w:rPr>
                <w:rFonts w:ascii="Times New Roman" w:hAnsi="Times New Roman"/>
                <w:sz w:val="24"/>
                <w:szCs w:val="24"/>
                <w:lang w:eastAsia="ru-RU"/>
              </w:rPr>
              <w:softHyphen/>
              <w:t>сти, а Эго — индивидуальные ценности, являющиеся результатом «окультуривания» бессознательных стимулов Ид. Ценности Эго, по его словам, «сильнее и истиннее» общепринятой системы ценностей [85, 197]. В. Э. Чудновский полагает, что многие сти</w:t>
            </w:r>
            <w:r w:rsidRPr="007F3DF5">
              <w:rPr>
                <w:rFonts w:ascii="Times New Roman" w:hAnsi="Times New Roman"/>
                <w:sz w:val="24"/>
                <w:szCs w:val="24"/>
                <w:lang w:eastAsia="ru-RU"/>
              </w:rPr>
              <w:softHyphen/>
              <w:t>мулы сферы бессознательного, в свою очередь, основаны на «со</w:t>
            </w:r>
            <w:r w:rsidRPr="007F3DF5">
              <w:rPr>
                <w:rFonts w:ascii="Times New Roman" w:hAnsi="Times New Roman"/>
                <w:sz w:val="24"/>
                <w:szCs w:val="24"/>
                <w:lang w:eastAsia="ru-RU"/>
              </w:rPr>
              <w:softHyphen/>
              <w:t>знательно принятых» нравственных ценностях — «они как бы «опускаются» сверху и настолько глубоко и органично усваива</w:t>
            </w:r>
            <w:r w:rsidRPr="007F3DF5">
              <w:rPr>
                <w:rFonts w:ascii="Times New Roman" w:hAnsi="Times New Roman"/>
                <w:sz w:val="24"/>
                <w:szCs w:val="24"/>
                <w:lang w:eastAsia="ru-RU"/>
              </w:rPr>
              <w:softHyphen/>
              <w:t>ются, что могут противостоять не только сознательным намере</w:t>
            </w:r>
            <w:r w:rsidRPr="007F3DF5">
              <w:rPr>
                <w:rFonts w:ascii="Times New Roman" w:hAnsi="Times New Roman"/>
                <w:sz w:val="24"/>
                <w:szCs w:val="24"/>
                <w:lang w:eastAsia="ru-RU"/>
              </w:rPr>
              <w:softHyphen/>
              <w:t xml:space="preserve">ниям, но и инстинктивным влечениям, и даже в гипнотическом состоянии не удается внушить человеку то, что противоречит прочно усвоенным ценностям» [264, 415].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Социальные аспекты развития личности, лишь косвенно зат</w:t>
            </w:r>
            <w:r w:rsidRPr="007F3DF5">
              <w:rPr>
                <w:rFonts w:ascii="Times New Roman" w:hAnsi="Times New Roman"/>
                <w:sz w:val="24"/>
                <w:szCs w:val="24"/>
                <w:lang w:eastAsia="ru-RU"/>
              </w:rPr>
              <w:softHyphen/>
              <w:t>рагиваемые 3. Фрейдом, получили дальнейшее развитие в ра</w:t>
            </w:r>
            <w:r w:rsidRPr="007F3DF5">
              <w:rPr>
                <w:rFonts w:ascii="Times New Roman" w:hAnsi="Times New Roman"/>
                <w:sz w:val="24"/>
                <w:szCs w:val="24"/>
                <w:lang w:eastAsia="ru-RU"/>
              </w:rPr>
              <w:softHyphen/>
              <w:t xml:space="preserve">ботах его последователей — А. Адлера, К. Хорни, </w:t>
            </w:r>
            <w:hyperlink r:id="rId12" w:history="1">
              <w:r w:rsidRPr="007F3DF5">
                <w:rPr>
                  <w:rFonts w:ascii="Times New Roman" w:hAnsi="Times New Roman"/>
                  <w:color w:val="0000FF"/>
                  <w:sz w:val="24"/>
                  <w:szCs w:val="24"/>
                  <w:u w:val="single"/>
                  <w:lang w:eastAsia="ru-RU"/>
                </w:rPr>
                <w:t>Э. Фромма</w:t>
              </w:r>
            </w:hyperlink>
            <w:r w:rsidRPr="007F3DF5">
              <w:rPr>
                <w:rFonts w:ascii="Times New Roman" w:hAnsi="Times New Roman"/>
                <w:sz w:val="24"/>
                <w:szCs w:val="24"/>
                <w:lang w:eastAsia="ru-RU"/>
              </w:rPr>
              <w:t>, Г. Салливена. В индивидуальной психологии А. Адлера важное место занимает концепция «социального интереса», понимаемо</w:t>
            </w:r>
            <w:r w:rsidRPr="007F3DF5">
              <w:rPr>
                <w:rFonts w:ascii="Times New Roman" w:hAnsi="Times New Roman"/>
                <w:sz w:val="24"/>
                <w:szCs w:val="24"/>
                <w:lang w:eastAsia="ru-RU"/>
              </w:rPr>
              <w:softHyphen/>
              <w:t>го как чувство общности, стремление вступать в социальные от</w:t>
            </w:r>
            <w:r w:rsidRPr="007F3DF5">
              <w:rPr>
                <w:rFonts w:ascii="Times New Roman" w:hAnsi="Times New Roman"/>
                <w:sz w:val="24"/>
                <w:szCs w:val="24"/>
                <w:lang w:eastAsia="ru-RU"/>
              </w:rPr>
              <w:softHyphen/>
              <w:t>ношения сотрудничества, как источник активности личности, про</w:t>
            </w:r>
            <w:r w:rsidRPr="007F3DF5">
              <w:rPr>
                <w:rFonts w:ascii="Times New Roman" w:hAnsi="Times New Roman"/>
                <w:sz w:val="24"/>
                <w:szCs w:val="24"/>
                <w:lang w:eastAsia="ru-RU"/>
              </w:rPr>
              <w:softHyphen/>
              <w:t>тивопоставляемый либидо Фрейда. Социальный интерес формируется в процессе идентификации и является «баромет</w:t>
            </w:r>
            <w:r w:rsidRPr="007F3DF5">
              <w:rPr>
                <w:rFonts w:ascii="Times New Roman" w:hAnsi="Times New Roman"/>
                <w:sz w:val="24"/>
                <w:szCs w:val="24"/>
                <w:lang w:eastAsia="ru-RU"/>
              </w:rPr>
              <w:softHyphen/>
              <w:t>ром нормальности». Как отмечают Л. Хьелл и Д. Зиглер, «акцент, сделанный в его теории на социальном интересе как существен</w:t>
            </w:r>
            <w:r w:rsidRPr="007F3DF5">
              <w:rPr>
                <w:rFonts w:ascii="Times New Roman" w:hAnsi="Times New Roman"/>
                <w:sz w:val="24"/>
                <w:szCs w:val="24"/>
                <w:lang w:eastAsia="ru-RU"/>
              </w:rPr>
              <w:softHyphen/>
              <w:t xml:space="preserve">ном критерии психического здоровья, способствовал появлению концепции ценностных ориентации в психотерапии» [259, 764].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словам Э. Фромма, главной функцией классического пси</w:t>
            </w:r>
            <w:r w:rsidRPr="007F3DF5">
              <w:rPr>
                <w:rFonts w:ascii="Times New Roman" w:hAnsi="Times New Roman"/>
                <w:sz w:val="24"/>
                <w:szCs w:val="24"/>
                <w:lang w:eastAsia="ru-RU"/>
              </w:rPr>
              <w:softHyphen/>
              <w:t>хоанализа было «развенчать ценностные суждения и этические нормы, продемонстрировав, что они представляют собой рацио</w:t>
            </w:r>
            <w:r w:rsidRPr="007F3DF5">
              <w:rPr>
                <w:rFonts w:ascii="Times New Roman" w:hAnsi="Times New Roman"/>
                <w:sz w:val="24"/>
                <w:szCs w:val="24"/>
                <w:lang w:eastAsia="ru-RU"/>
              </w:rPr>
              <w:softHyphen/>
              <w:t>нализацию иррациональных — и часто неосознаваемых — жела</w:t>
            </w:r>
            <w:r w:rsidRPr="007F3DF5">
              <w:rPr>
                <w:rFonts w:ascii="Times New Roman" w:hAnsi="Times New Roman"/>
                <w:sz w:val="24"/>
                <w:szCs w:val="24"/>
                <w:lang w:eastAsia="ru-RU"/>
              </w:rPr>
              <w:softHyphen/>
              <w:t>ний и страхов и, следовательно, не могут претендовать на объек</w:t>
            </w:r>
            <w:r w:rsidRPr="007F3DF5">
              <w:rPr>
                <w:rFonts w:ascii="Times New Roman" w:hAnsi="Times New Roman"/>
                <w:sz w:val="24"/>
                <w:szCs w:val="24"/>
                <w:lang w:eastAsia="ru-RU"/>
              </w:rPr>
              <w:softHyphen/>
              <w:t>тивную значимость» [254, 24]. Он полагал, что в попытке утвердить психологию в качестве естественной науки «психоанализ сде</w:t>
            </w:r>
            <w:r w:rsidRPr="007F3DF5">
              <w:rPr>
                <w:rFonts w:ascii="Times New Roman" w:hAnsi="Times New Roman"/>
                <w:sz w:val="24"/>
                <w:szCs w:val="24"/>
                <w:lang w:eastAsia="ru-RU"/>
              </w:rPr>
              <w:softHyphen/>
              <w:t>лал ошибку, оторвав психологию от проблем философии и эти</w:t>
            </w:r>
            <w:r w:rsidRPr="007F3DF5">
              <w:rPr>
                <w:rFonts w:ascii="Times New Roman" w:hAnsi="Times New Roman"/>
                <w:sz w:val="24"/>
                <w:szCs w:val="24"/>
                <w:lang w:eastAsia="ru-RU"/>
              </w:rPr>
              <w:softHyphen/>
              <w:t>ки» [там же]. Фромм совершенно справедливо замечает, что нельзя игнорировать тот факт, что человеку присуща потребность искать ответы на вопрос о смысле жизни и определять те нормы и ценности, в соответствии с которыми он должен жить. Глав</w:t>
            </w:r>
            <w:r w:rsidRPr="007F3DF5">
              <w:rPr>
                <w:rFonts w:ascii="Times New Roman" w:hAnsi="Times New Roman"/>
                <w:sz w:val="24"/>
                <w:szCs w:val="24"/>
                <w:lang w:eastAsia="ru-RU"/>
              </w:rPr>
              <w:softHyphen/>
              <w:t>ным отличием его теории от теории Фрейда было то, что основа характера виделась им не в либидо, а в специфических формах отношения человека к миру. По мнению Фромма, человек оказы</w:t>
            </w:r>
            <w:r w:rsidRPr="007F3DF5">
              <w:rPr>
                <w:rFonts w:ascii="Times New Roman" w:hAnsi="Times New Roman"/>
                <w:sz w:val="24"/>
                <w:szCs w:val="24"/>
                <w:lang w:eastAsia="ru-RU"/>
              </w:rPr>
              <w:softHyphen/>
              <w:t>вается связанным с миром посредством процессов ассимиля</w:t>
            </w:r>
            <w:r w:rsidRPr="007F3DF5">
              <w:rPr>
                <w:rFonts w:ascii="Times New Roman" w:hAnsi="Times New Roman"/>
                <w:sz w:val="24"/>
                <w:szCs w:val="24"/>
                <w:lang w:eastAsia="ru-RU"/>
              </w:rPr>
              <w:softHyphen/>
              <w:t>ции (приобретая и потребляя вещи) и социализации (устанавли</w:t>
            </w:r>
            <w:r w:rsidRPr="007F3DF5">
              <w:rPr>
                <w:rFonts w:ascii="Times New Roman" w:hAnsi="Times New Roman"/>
                <w:sz w:val="24"/>
                <w:szCs w:val="24"/>
                <w:lang w:eastAsia="ru-RU"/>
              </w:rPr>
              <w:softHyphen/>
              <w:t>вая отношения с другими людьми). Особенности проявления и соотношения этих процессов формируют тот или иной тип соци</w:t>
            </w:r>
            <w:r w:rsidRPr="007F3DF5">
              <w:rPr>
                <w:rFonts w:ascii="Times New Roman" w:hAnsi="Times New Roman"/>
                <w:sz w:val="24"/>
                <w:szCs w:val="24"/>
                <w:lang w:eastAsia="ru-RU"/>
              </w:rPr>
              <w:softHyphen/>
              <w:t>ального характера, принадлежность к которому и определяет на</w:t>
            </w:r>
            <w:r w:rsidRPr="007F3DF5">
              <w:rPr>
                <w:rFonts w:ascii="Times New Roman" w:hAnsi="Times New Roman"/>
                <w:sz w:val="24"/>
                <w:szCs w:val="24"/>
                <w:lang w:eastAsia="ru-RU"/>
              </w:rPr>
              <w:softHyphen/>
              <w:t xml:space="preserve">правленность личности на соответствующую систему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в развитии представлений о личности в при</w:t>
            </w:r>
            <w:r w:rsidRPr="007F3DF5">
              <w:rPr>
                <w:rFonts w:ascii="Times New Roman" w:hAnsi="Times New Roman"/>
                <w:sz w:val="24"/>
                <w:szCs w:val="24"/>
                <w:lang w:eastAsia="ru-RU"/>
              </w:rPr>
              <w:softHyphen/>
              <w:t>веденных «биологизаторских» теориях выявляется определенная общая закономерность, которая заключается в постепенном при</w:t>
            </w:r>
            <w:r w:rsidRPr="007F3DF5">
              <w:rPr>
                <w:rFonts w:ascii="Times New Roman" w:hAnsi="Times New Roman"/>
                <w:sz w:val="24"/>
                <w:szCs w:val="24"/>
                <w:lang w:eastAsia="ru-RU"/>
              </w:rPr>
              <w:softHyphen/>
              <w:t xml:space="preserve">нятии идеи о социальной обусловленности поведения человека и, соответственно, обращении к проблеме ценностных ориентации. Однако наибольшее значение ценностные ориентации личности имеют в гуманистической и экзистенциальной психологии.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Центральным понятием теории личности </w:t>
            </w:r>
            <w:hyperlink r:id="rId13" w:history="1">
              <w:r w:rsidRPr="007F3DF5">
                <w:rPr>
                  <w:rFonts w:ascii="Times New Roman" w:hAnsi="Times New Roman"/>
                  <w:color w:val="0000FF"/>
                  <w:sz w:val="24"/>
                  <w:szCs w:val="24"/>
                  <w:u w:val="single"/>
                  <w:lang w:eastAsia="ru-RU"/>
                </w:rPr>
                <w:t>К. Роджерса</w:t>
              </w:r>
            </w:hyperlink>
            <w:r w:rsidRPr="007F3DF5">
              <w:rPr>
                <w:rFonts w:ascii="Times New Roman" w:hAnsi="Times New Roman"/>
                <w:sz w:val="24"/>
                <w:szCs w:val="24"/>
                <w:lang w:eastAsia="ru-RU"/>
              </w:rPr>
              <w:t xml:space="preserve"> явля</w:t>
            </w:r>
            <w:r w:rsidRPr="007F3DF5">
              <w:rPr>
                <w:rFonts w:ascii="Times New Roman" w:hAnsi="Times New Roman"/>
                <w:sz w:val="24"/>
                <w:szCs w:val="24"/>
                <w:lang w:eastAsia="ru-RU"/>
              </w:rPr>
              <w:softHyphen/>
              <w:t>ется «самость», которая им определяется как «организованная, подвижная, но последовательная концептуальная модель воспри</w:t>
            </w:r>
            <w:r w:rsidRPr="007F3DF5">
              <w:rPr>
                <w:rFonts w:ascii="Times New Roman" w:hAnsi="Times New Roman"/>
                <w:sz w:val="24"/>
                <w:szCs w:val="24"/>
                <w:lang w:eastAsia="ru-RU"/>
              </w:rPr>
              <w:softHyphen/>
              <w:t>ятия характеристик и взаимоотношений «Я», или самого себя, и вместе с тем система ценностей, применяемых к этому поня</w:t>
            </w:r>
            <w:r w:rsidRPr="007F3DF5">
              <w:rPr>
                <w:rFonts w:ascii="Times New Roman" w:hAnsi="Times New Roman"/>
                <w:sz w:val="24"/>
                <w:szCs w:val="24"/>
                <w:lang w:eastAsia="ru-RU"/>
              </w:rPr>
              <w:softHyphen/>
              <w:t>тию» [212, 46]. По его мнению, в структуру самости входят как «непосредственно переживаемые организмом», так и заимство</w:t>
            </w:r>
            <w:r w:rsidRPr="007F3DF5">
              <w:rPr>
                <w:rFonts w:ascii="Times New Roman" w:hAnsi="Times New Roman"/>
                <w:sz w:val="24"/>
                <w:szCs w:val="24"/>
                <w:lang w:eastAsia="ru-RU"/>
              </w:rPr>
              <w:softHyphen/>
              <w:t>ванные, «интроецируемые» ценности, которые человеком ошибоч</w:t>
            </w:r>
            <w:r w:rsidRPr="007F3DF5">
              <w:rPr>
                <w:rFonts w:ascii="Times New Roman" w:hAnsi="Times New Roman"/>
                <w:sz w:val="24"/>
                <w:szCs w:val="24"/>
                <w:lang w:eastAsia="ru-RU"/>
              </w:rPr>
              <w:softHyphen/>
              <w:t>но интерпретируются как собственные. Как пишет Роджерс, «именно организм поставляет данные, на основе которых фор</w:t>
            </w:r>
            <w:r w:rsidRPr="007F3DF5">
              <w:rPr>
                <w:rFonts w:ascii="Times New Roman" w:hAnsi="Times New Roman"/>
                <w:sz w:val="24"/>
                <w:szCs w:val="24"/>
                <w:lang w:eastAsia="ru-RU"/>
              </w:rPr>
              <w:softHyphen/>
              <w:t>мируются ценностные суждения» [там же, 72]. Он полагает, что и внутренние и внешние ценности формируются или принимают</w:t>
            </w:r>
            <w:r w:rsidRPr="007F3DF5">
              <w:rPr>
                <w:rFonts w:ascii="Times New Roman" w:hAnsi="Times New Roman"/>
                <w:sz w:val="24"/>
                <w:szCs w:val="24"/>
                <w:lang w:eastAsia="ru-RU"/>
              </w:rPr>
              <w:softHyphen/>
              <w:t>ся, если воспринимаются «физиологическим аппаратом» как спо</w:t>
            </w:r>
            <w:r w:rsidRPr="007F3DF5">
              <w:rPr>
                <w:rFonts w:ascii="Times New Roman" w:hAnsi="Times New Roman"/>
                <w:sz w:val="24"/>
                <w:szCs w:val="24"/>
                <w:lang w:eastAsia="ru-RU"/>
              </w:rPr>
              <w:softHyphen/>
              <w:t>собствующие сохранению и укреплению организма — «именно на этом основании усваиваются взятые из культуры социальные ценности» [там же, 73]. Однако Роджерс упоминает все же и о необходимости осознания возникающих переживаний как осно</w:t>
            </w:r>
            <w:r w:rsidRPr="007F3DF5">
              <w:rPr>
                <w:rFonts w:ascii="Times New Roman" w:hAnsi="Times New Roman"/>
                <w:sz w:val="24"/>
                <w:szCs w:val="24"/>
                <w:lang w:eastAsia="ru-RU"/>
              </w:rPr>
              <w:softHyphen/>
              <w:t xml:space="preserve">ве ценностных представлений.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Как справедливо отмечает </w:t>
            </w:r>
            <w:hyperlink r:id="rId14" w:history="1">
              <w:r w:rsidRPr="007F3DF5">
                <w:rPr>
                  <w:rFonts w:ascii="Times New Roman" w:hAnsi="Times New Roman"/>
                  <w:color w:val="0000FF"/>
                  <w:sz w:val="24"/>
                  <w:szCs w:val="24"/>
                  <w:u w:val="single"/>
                  <w:lang w:eastAsia="ru-RU"/>
                </w:rPr>
                <w:t>А. Маслоу</w:t>
              </w:r>
            </w:hyperlink>
            <w:r w:rsidRPr="007F3DF5">
              <w:rPr>
                <w:rFonts w:ascii="Times New Roman" w:hAnsi="Times New Roman"/>
                <w:sz w:val="24"/>
                <w:szCs w:val="24"/>
                <w:lang w:eastAsia="ru-RU"/>
              </w:rPr>
              <w:t>, «здоровые люди на</w:t>
            </w:r>
            <w:r w:rsidRPr="007F3DF5">
              <w:rPr>
                <w:rFonts w:ascii="Times New Roman" w:hAnsi="Times New Roman"/>
                <w:sz w:val="24"/>
                <w:szCs w:val="24"/>
                <w:lang w:eastAsia="ru-RU"/>
              </w:rPr>
              <w:softHyphen/>
              <w:t>верняка делают «правильный выбор» в биологическом смысле, но также, вероятно, и в других смыслах» [160, 209]. По его метко</w:t>
            </w:r>
            <w:r w:rsidRPr="007F3DF5">
              <w:rPr>
                <w:rFonts w:ascii="Times New Roman" w:hAnsi="Times New Roman"/>
                <w:sz w:val="24"/>
                <w:szCs w:val="24"/>
                <w:lang w:eastAsia="ru-RU"/>
              </w:rPr>
              <w:softHyphen/>
              <w:t>му выражению, «выбранные ценности и есть ценности», при этом действительно правильный выбор — это тот, который ведет к самоактуализации. Выбор человеком высших ценностей предоп</w:t>
            </w:r>
            <w:r w:rsidRPr="007F3DF5">
              <w:rPr>
                <w:rFonts w:ascii="Times New Roman" w:hAnsi="Times New Roman"/>
                <w:sz w:val="24"/>
                <w:szCs w:val="24"/>
                <w:lang w:eastAsia="ru-RU"/>
              </w:rPr>
              <w:softHyphen/>
              <w:t>ределен самой его природой, а не божественным началом или чем-либо другим, находящимся за пределом человеческой сущ</w:t>
            </w:r>
            <w:r w:rsidRPr="007F3DF5">
              <w:rPr>
                <w:rFonts w:ascii="Times New Roman" w:hAnsi="Times New Roman"/>
                <w:sz w:val="24"/>
                <w:szCs w:val="24"/>
                <w:lang w:eastAsia="ru-RU"/>
              </w:rPr>
              <w:softHyphen/>
              <w:t>ности. При наличии свободного выбора человек сам «инстинк</w:t>
            </w:r>
            <w:r w:rsidRPr="007F3DF5">
              <w:rPr>
                <w:rFonts w:ascii="Times New Roman" w:hAnsi="Times New Roman"/>
                <w:sz w:val="24"/>
                <w:szCs w:val="24"/>
                <w:lang w:eastAsia="ru-RU"/>
              </w:rPr>
              <w:softHyphen/>
              <w:t>тивно выбирает истину, а не ложь, добро, а не зло» и т.п. [там же]. Говоря о природности, естественности внутренних «психоби</w:t>
            </w:r>
            <w:r w:rsidRPr="007F3DF5">
              <w:rPr>
                <w:rFonts w:ascii="Times New Roman" w:hAnsi="Times New Roman"/>
                <w:sz w:val="24"/>
                <w:szCs w:val="24"/>
                <w:lang w:eastAsia="ru-RU"/>
              </w:rPr>
              <w:softHyphen/>
              <w:t xml:space="preserve">ологических» ценностей, Маслоу подчеркивает, тем не менее, что «любые инстинктивные склонности человека гораздо слабее сил цивилизации» [там же, 272]. При этом он также, как и К. Роджерс, видит «жизненно необходимую» роль психолога в актуализации, «пробуждении» внутренних ценностей человека.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Г. </w:t>
            </w:r>
            <w:hyperlink r:id="rId15" w:history="1">
              <w:r w:rsidRPr="007F3DF5">
                <w:rPr>
                  <w:rFonts w:ascii="Times New Roman" w:hAnsi="Times New Roman"/>
                  <w:color w:val="0000FF"/>
                  <w:sz w:val="24"/>
                  <w:szCs w:val="24"/>
                  <w:u w:val="single"/>
                  <w:lang w:eastAsia="ru-RU"/>
                </w:rPr>
                <w:t>Оллпорт</w:t>
              </w:r>
            </w:hyperlink>
            <w:r w:rsidRPr="007F3DF5">
              <w:rPr>
                <w:rFonts w:ascii="Times New Roman" w:hAnsi="Times New Roman"/>
                <w:sz w:val="24"/>
                <w:szCs w:val="24"/>
                <w:lang w:eastAsia="ru-RU"/>
              </w:rPr>
              <w:t>, полагая, что источником большинства ценностей личности является мораль общества, выделяет также ряд ценно</w:t>
            </w:r>
            <w:r w:rsidRPr="007F3DF5">
              <w:rPr>
                <w:rFonts w:ascii="Times New Roman" w:hAnsi="Times New Roman"/>
                <w:sz w:val="24"/>
                <w:szCs w:val="24"/>
                <w:lang w:eastAsia="ru-RU"/>
              </w:rPr>
              <w:softHyphen/>
              <w:t>стных ориентации, не продиктованных моральными нормами, например, любознательность, эрудиция, общение и т.д. Мораль</w:t>
            </w:r>
            <w:r w:rsidRPr="007F3DF5">
              <w:rPr>
                <w:rFonts w:ascii="Times New Roman" w:hAnsi="Times New Roman"/>
                <w:sz w:val="24"/>
                <w:szCs w:val="24"/>
                <w:lang w:eastAsia="ru-RU"/>
              </w:rPr>
              <w:softHyphen/>
              <w:t>ные нормы и ценности формируются и поддерживаются посред</w:t>
            </w:r>
            <w:r w:rsidRPr="007F3DF5">
              <w:rPr>
                <w:rFonts w:ascii="Times New Roman" w:hAnsi="Times New Roman"/>
                <w:sz w:val="24"/>
                <w:szCs w:val="24"/>
                <w:lang w:eastAsia="ru-RU"/>
              </w:rPr>
              <w:softHyphen/>
              <w:t>ством внешнего подкрепления. Они выступают скорее в каче</w:t>
            </w:r>
            <w:r w:rsidRPr="007F3DF5">
              <w:rPr>
                <w:rFonts w:ascii="Times New Roman" w:hAnsi="Times New Roman"/>
                <w:sz w:val="24"/>
                <w:szCs w:val="24"/>
                <w:lang w:eastAsia="ru-RU"/>
              </w:rPr>
              <w:softHyphen/>
              <w:t xml:space="preserve">стве средств, условий достижения внутренних ценностей, являющихся целями личности. Преобразование средств в цели,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превращение внешних ценностей в ценности внутренние Оллпорт называет «функциональной автономией», понимаемой им как процесс трансформации «категорий знания» в «категории значимости». «Категории значимости» возникают при самостоя</w:t>
            </w:r>
            <w:r w:rsidRPr="007F3DF5">
              <w:rPr>
                <w:rFonts w:ascii="Times New Roman" w:hAnsi="Times New Roman"/>
                <w:sz w:val="24"/>
                <w:szCs w:val="24"/>
                <w:lang w:eastAsia="ru-RU"/>
              </w:rPr>
              <w:softHyphen/>
              <w:t>тельном осознании смысла полученных извне «категорий зна</w:t>
            </w:r>
            <w:r w:rsidRPr="007F3DF5">
              <w:rPr>
                <w:rFonts w:ascii="Times New Roman" w:hAnsi="Times New Roman"/>
                <w:sz w:val="24"/>
                <w:szCs w:val="24"/>
                <w:lang w:eastAsia="ru-RU"/>
              </w:rPr>
              <w:softHyphen/>
              <w:t xml:space="preserve">ния». Как пишет Оллпорт, «ценность, в моем понимании, — это некий личностный смысл. Ребенок осознает ценность всякий раз, когда смысл имеет для него принципиальную важность» [187, 133].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Самого факта осознания ценностей, однако, не вполне дос</w:t>
            </w:r>
            <w:r w:rsidRPr="007F3DF5">
              <w:rPr>
                <w:rFonts w:ascii="Times New Roman" w:hAnsi="Times New Roman"/>
                <w:sz w:val="24"/>
                <w:szCs w:val="24"/>
                <w:lang w:eastAsia="ru-RU"/>
              </w:rPr>
              <w:softHyphen/>
              <w:t xml:space="preserve">таточно для их внутреннего принятия личностью. Осмысленность ценностей, по словам </w:t>
            </w:r>
            <w:hyperlink r:id="rId16" w:history="1">
              <w:r w:rsidRPr="007F3DF5">
                <w:rPr>
                  <w:rFonts w:ascii="Times New Roman" w:hAnsi="Times New Roman"/>
                  <w:color w:val="0000FF"/>
                  <w:sz w:val="24"/>
                  <w:szCs w:val="24"/>
                  <w:u w:val="single"/>
                  <w:lang w:eastAsia="ru-RU"/>
                </w:rPr>
                <w:t>В. Франкла</w:t>
              </w:r>
            </w:hyperlink>
            <w:r w:rsidRPr="007F3DF5">
              <w:rPr>
                <w:rFonts w:ascii="Times New Roman" w:hAnsi="Times New Roman"/>
                <w:sz w:val="24"/>
                <w:szCs w:val="24"/>
                <w:lang w:eastAsia="ru-RU"/>
              </w:rPr>
              <w:t>, придает им объективный, уни</w:t>
            </w:r>
            <w:r w:rsidRPr="007F3DF5">
              <w:rPr>
                <w:rFonts w:ascii="Times New Roman" w:hAnsi="Times New Roman"/>
                <w:sz w:val="24"/>
                <w:szCs w:val="24"/>
                <w:lang w:eastAsia="ru-RU"/>
              </w:rPr>
              <w:softHyphen/>
              <w:t>версальный характер: «как только я постигаю какую-либо цен</w:t>
            </w:r>
            <w:r w:rsidRPr="007F3DF5">
              <w:rPr>
                <w:rFonts w:ascii="Times New Roman" w:hAnsi="Times New Roman"/>
                <w:sz w:val="24"/>
                <w:szCs w:val="24"/>
                <w:lang w:eastAsia="ru-RU"/>
              </w:rPr>
              <w:softHyphen/>
              <w:t>ность, я автоматически осознаю, что эта ценность существует сама по себе, независимо оттого, принимаю я ее, или нет» [249, 170]. Франкл понимал под ценностями личности так называемые «уни</w:t>
            </w:r>
            <w:r w:rsidRPr="007F3DF5">
              <w:rPr>
                <w:rFonts w:ascii="Times New Roman" w:hAnsi="Times New Roman"/>
                <w:sz w:val="24"/>
                <w:szCs w:val="24"/>
                <w:lang w:eastAsia="ru-RU"/>
              </w:rPr>
              <w:softHyphen/>
              <w:t>версалии смысла», т. е. смыслы, присущие большинству членов общества, всему человечеству на протяжении его исторического развития [там же, 288]. Субъективная значимость ценности, по мнению Франкла, должна сопровождаться принятием ответствен</w:t>
            </w:r>
            <w:r w:rsidRPr="007F3DF5">
              <w:rPr>
                <w:rFonts w:ascii="Times New Roman" w:hAnsi="Times New Roman"/>
                <w:sz w:val="24"/>
                <w:szCs w:val="24"/>
                <w:lang w:eastAsia="ru-RU"/>
              </w:rPr>
              <w:softHyphen/>
              <w:t xml:space="preserve">ности за ее реализацию.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отечественной психологии, созвучной по многим позициям западной гуманистической традиции и, можно сказать, во многом ее опередившей, аналогичные подходы к пониманию ценностей рассматриваются в различных аспектах изучения свойств лично</w:t>
            </w:r>
            <w:r w:rsidRPr="007F3DF5">
              <w:rPr>
                <w:rFonts w:ascii="Times New Roman" w:hAnsi="Times New Roman"/>
                <w:sz w:val="24"/>
                <w:szCs w:val="24"/>
                <w:lang w:eastAsia="ru-RU"/>
              </w:rPr>
              <w:softHyphen/>
              <w:t>сти. По словам Б. Ф. Ломова, несмотря на различие трактовок понятия «личность», во всех отечественных подходах в качестве ее ведущей характеристики выделяется направленность. Направлен</w:t>
            </w:r>
            <w:r w:rsidRPr="007F3DF5">
              <w:rPr>
                <w:rFonts w:ascii="Times New Roman" w:hAnsi="Times New Roman"/>
                <w:sz w:val="24"/>
                <w:szCs w:val="24"/>
                <w:lang w:eastAsia="ru-RU"/>
              </w:rPr>
              <w:softHyphen/>
              <w:t>ность, по-разному раскрываемая в работах С. Л. Рубинштейна, А. Н. Леонтьева, Б. Г. Ананьева, Д. Н. Узнадзе, Л. И. Божович и других классиков отечественной психологии, выступает как си</w:t>
            </w:r>
            <w:r w:rsidRPr="007F3DF5">
              <w:rPr>
                <w:rFonts w:ascii="Times New Roman" w:hAnsi="Times New Roman"/>
                <w:sz w:val="24"/>
                <w:szCs w:val="24"/>
                <w:lang w:eastAsia="ru-RU"/>
              </w:rPr>
              <w:softHyphen/>
              <w:t>стемообразующее свойство личности, определяющее весь ее пси</w:t>
            </w:r>
            <w:r w:rsidRPr="007F3DF5">
              <w:rPr>
                <w:rFonts w:ascii="Times New Roman" w:hAnsi="Times New Roman"/>
                <w:sz w:val="24"/>
                <w:szCs w:val="24"/>
                <w:lang w:eastAsia="ru-RU"/>
              </w:rPr>
              <w:softHyphen/>
              <w:t>хический склад. Б. Ф. Ломов определяет направленность как «от</w:t>
            </w:r>
            <w:r w:rsidRPr="007F3DF5">
              <w:rPr>
                <w:rFonts w:ascii="Times New Roman" w:hAnsi="Times New Roman"/>
                <w:sz w:val="24"/>
                <w:szCs w:val="24"/>
                <w:lang w:eastAsia="ru-RU"/>
              </w:rPr>
              <w:softHyphen/>
              <w:t>ношение того, что личность получает и берет от общества (имеются в виду и материальные, и духовные ценности), к тому, что она ему дает, вносит в его развитие» [156, 37/]. Таким обра</w:t>
            </w:r>
            <w:r w:rsidRPr="007F3DF5">
              <w:rPr>
                <w:rFonts w:ascii="Times New Roman" w:hAnsi="Times New Roman"/>
                <w:sz w:val="24"/>
                <w:szCs w:val="24"/>
                <w:lang w:eastAsia="ru-RU"/>
              </w:rPr>
              <w:softHyphen/>
              <w:t xml:space="preserve">зом, в направленности выражаются субъективные ценностные отношения личности к различным сторонам действительности. Подчеркивая психологический характер ценностей как объекта направленности личности, В. П. Тугаринов использует понятие «ценностные ориентации», определяемые им как направленность личности на те или иные ценности [239].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Как замечает В. Н. Мясищев, сам термин «направленность» является очень общим, векторным и «характеристика личности направленностью не только односторонняя и бедная, но она мало подходит для понимания большинства людей, поведение кото</w:t>
            </w:r>
            <w:r w:rsidRPr="007F3DF5">
              <w:rPr>
                <w:rFonts w:ascii="Times New Roman" w:hAnsi="Times New Roman"/>
                <w:sz w:val="24"/>
                <w:szCs w:val="24"/>
                <w:lang w:eastAsia="ru-RU"/>
              </w:rPr>
              <w:softHyphen/>
              <w:t>рых определяется внешними моментами» [179, 101]. Обществен</w:t>
            </w:r>
            <w:r w:rsidRPr="007F3DF5">
              <w:rPr>
                <w:rFonts w:ascii="Times New Roman" w:hAnsi="Times New Roman"/>
                <w:sz w:val="24"/>
                <w:szCs w:val="24"/>
                <w:lang w:eastAsia="ru-RU"/>
              </w:rPr>
              <w:softHyphen/>
              <w:t>ные условия формируют личность как систему отношений. Со</w:t>
            </w:r>
            <w:r w:rsidRPr="007F3DF5">
              <w:rPr>
                <w:rFonts w:ascii="Times New Roman" w:hAnsi="Times New Roman"/>
                <w:sz w:val="24"/>
                <w:szCs w:val="24"/>
                <w:lang w:eastAsia="ru-RU"/>
              </w:rPr>
              <w:softHyphen/>
              <w:t>держанием личности, по В. Н. Мясищеву, является совокупность отношений к предметному содержанию опыта человека и свя</w:t>
            </w:r>
            <w:r w:rsidRPr="007F3DF5">
              <w:rPr>
                <w:rFonts w:ascii="Times New Roman" w:hAnsi="Times New Roman"/>
                <w:sz w:val="24"/>
                <w:szCs w:val="24"/>
                <w:lang w:eastAsia="ru-RU"/>
              </w:rPr>
              <w:softHyphen/>
              <w:t>занная с этим система ценностей [там же, 159]. Личность пред</w:t>
            </w:r>
            <w:r w:rsidRPr="007F3DF5">
              <w:rPr>
                <w:rFonts w:ascii="Times New Roman" w:hAnsi="Times New Roman"/>
                <w:sz w:val="24"/>
                <w:szCs w:val="24"/>
                <w:lang w:eastAsia="ru-RU"/>
              </w:rPr>
              <w:softHyphen/>
              <w:t>ставляет собой иерархическую динамическую систему субъек</w:t>
            </w:r>
            <w:r w:rsidRPr="007F3DF5">
              <w:rPr>
                <w:rFonts w:ascii="Times New Roman" w:hAnsi="Times New Roman"/>
                <w:sz w:val="24"/>
                <w:szCs w:val="24"/>
                <w:lang w:eastAsia="ru-RU"/>
              </w:rPr>
              <w:softHyphen/>
              <w:t>тивных отношений, формирующуюся в процессе развития, воспитания и самовоспитания. «Доминирующее отношение», со</w:t>
            </w:r>
            <w:r w:rsidRPr="007F3DF5">
              <w:rPr>
                <w:rFonts w:ascii="Times New Roman" w:hAnsi="Times New Roman"/>
                <w:sz w:val="24"/>
                <w:szCs w:val="24"/>
                <w:lang w:eastAsia="ru-RU"/>
              </w:rPr>
              <w:softHyphen/>
              <w:t>ответствующее у В. Н. Мясищева собственно направленности личности, связано с решением ею вопроса о смысле собствен</w:t>
            </w:r>
            <w:r w:rsidRPr="007F3DF5">
              <w:rPr>
                <w:rFonts w:ascii="Times New Roman" w:hAnsi="Times New Roman"/>
                <w:sz w:val="24"/>
                <w:szCs w:val="24"/>
                <w:lang w:eastAsia="ru-RU"/>
              </w:rPr>
              <w:softHyphen/>
              <w:t xml:space="preserve">ной жизни.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мнению К. К. Платонова, «отношение более правильно рассматривать не как свойство личности, а как атрибут сознания, наряду с переживанием и познанием, определяющими различ</w:t>
            </w:r>
            <w:r w:rsidRPr="007F3DF5">
              <w:rPr>
                <w:rFonts w:ascii="Times New Roman" w:hAnsi="Times New Roman"/>
                <w:sz w:val="24"/>
                <w:szCs w:val="24"/>
                <w:lang w:eastAsia="ru-RU"/>
              </w:rPr>
              <w:softHyphen/>
              <w:t>ные проявления его активности» [199, 126]. Проявления активно</w:t>
            </w:r>
            <w:r w:rsidRPr="007F3DF5">
              <w:rPr>
                <w:rFonts w:ascii="Times New Roman" w:hAnsi="Times New Roman"/>
                <w:sz w:val="24"/>
                <w:szCs w:val="24"/>
                <w:lang w:eastAsia="ru-RU"/>
              </w:rPr>
              <w:softHyphen/>
              <w:t>сти человека определяются его убеждениями, которые в струк</w:t>
            </w:r>
            <w:r w:rsidRPr="007F3DF5">
              <w:rPr>
                <w:rFonts w:ascii="Times New Roman" w:hAnsi="Times New Roman"/>
                <w:sz w:val="24"/>
                <w:szCs w:val="24"/>
                <w:lang w:eastAsia="ru-RU"/>
              </w:rPr>
              <w:softHyphen/>
              <w:t>туре личности Платонова наряду с мировоззрением, интересами, идеалами, моральными качествами и потребностями объединя</w:t>
            </w:r>
            <w:r w:rsidRPr="007F3DF5">
              <w:rPr>
                <w:rFonts w:ascii="Times New Roman" w:hAnsi="Times New Roman"/>
                <w:sz w:val="24"/>
                <w:szCs w:val="24"/>
                <w:lang w:eastAsia="ru-RU"/>
              </w:rPr>
              <w:softHyphen/>
              <w:t>ются в подструктуру «направленность и отношения личности». Направленность личности, занимая наиболее высокое положе</w:t>
            </w:r>
            <w:r w:rsidRPr="007F3DF5">
              <w:rPr>
                <w:rFonts w:ascii="Times New Roman" w:hAnsi="Times New Roman"/>
                <w:sz w:val="24"/>
                <w:szCs w:val="24"/>
                <w:lang w:eastAsia="ru-RU"/>
              </w:rPr>
              <w:softHyphen/>
              <w:t xml:space="preserve">ние в личностной иерархии, носит социально обусловленный характер и формируется в процессе воспитания.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Анализ социальной опосредованности личностных отноше</w:t>
            </w:r>
            <w:r w:rsidRPr="007F3DF5">
              <w:rPr>
                <w:rFonts w:ascii="Times New Roman" w:hAnsi="Times New Roman"/>
                <w:sz w:val="24"/>
                <w:szCs w:val="24"/>
                <w:lang w:eastAsia="ru-RU"/>
              </w:rPr>
              <w:softHyphen/>
              <w:t>ний занимает важное место в отечественной психологии, посколь</w:t>
            </w:r>
            <w:r w:rsidRPr="007F3DF5">
              <w:rPr>
                <w:rFonts w:ascii="Times New Roman" w:hAnsi="Times New Roman"/>
                <w:sz w:val="24"/>
                <w:szCs w:val="24"/>
                <w:lang w:eastAsia="ru-RU"/>
              </w:rPr>
              <w:softHyphen/>
              <w:t>ку личность не может рассматриваться в отрыве от социальной среды, общества. Еще Л. С. Выготский ввел в психологию поня</w:t>
            </w:r>
            <w:r w:rsidRPr="007F3DF5">
              <w:rPr>
                <w:rFonts w:ascii="Times New Roman" w:hAnsi="Times New Roman"/>
                <w:sz w:val="24"/>
                <w:szCs w:val="24"/>
                <w:lang w:eastAsia="ru-RU"/>
              </w:rPr>
              <w:softHyphen/>
              <w:t>тие «социальная ситуация развития». Развитие личности, по Л. С. Выготскому, обусловлено освоением индивидом ценностей культуры, которое опосредовано процессом общения. По его словам, значения и смыслы, зарождаясь в отношениях между людьми, в частности, в прямых социальных контактах ребенка со взрослыми, затем посредством интериоризации «вращиваются» в сознание человека [72]. С. Л. Рубинштейн также пишет, что ценности «производны от соотношения мира и человека, выра</w:t>
            </w:r>
            <w:r w:rsidRPr="007F3DF5">
              <w:rPr>
                <w:rFonts w:ascii="Times New Roman" w:hAnsi="Times New Roman"/>
                <w:sz w:val="24"/>
                <w:szCs w:val="24"/>
                <w:lang w:eastAsia="ru-RU"/>
              </w:rPr>
              <w:softHyphen/>
              <w:t>жая то, что в мире, включая и то, что создает человек в процессе истории, значимо для человека» [214, 369]. По мнению Б. Г. Ананьева, исходным моментом индивидуальных характеристик человека как личности является его статус в обществе, равно как и статус общности, в которой складывалась и формирова</w:t>
            </w:r>
            <w:r w:rsidRPr="007F3DF5">
              <w:rPr>
                <w:rFonts w:ascii="Times New Roman" w:hAnsi="Times New Roman"/>
                <w:sz w:val="24"/>
                <w:szCs w:val="24"/>
                <w:lang w:eastAsia="ru-RU"/>
              </w:rPr>
              <w:softHyphen/>
              <w:t>лась данная личность. На основе социального статуса личности формируются системы ее социальных ролей и ценностных ори</w:t>
            </w:r>
            <w:r w:rsidRPr="007F3DF5">
              <w:rPr>
                <w:rFonts w:ascii="Times New Roman" w:hAnsi="Times New Roman"/>
                <w:sz w:val="24"/>
                <w:szCs w:val="24"/>
                <w:lang w:eastAsia="ru-RU"/>
              </w:rPr>
              <w:softHyphen/>
              <w:t xml:space="preserve">ентации. Статус, роли и ценностные ориентации, по словам Б. Г. Ананьева, образуя первичный класс личностных свойств, определяют особенности структуры и мотивации поведения и, во взаимодействии с ними, характер и склонности человека [15, 210].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Изучение роли общественно-социальных отношений в фор</w:t>
            </w:r>
            <w:r w:rsidRPr="007F3DF5">
              <w:rPr>
                <w:rFonts w:ascii="Times New Roman" w:hAnsi="Times New Roman"/>
                <w:sz w:val="24"/>
                <w:szCs w:val="24"/>
                <w:lang w:eastAsia="ru-RU"/>
              </w:rPr>
              <w:softHyphen/>
              <w:t>мировании личности применительно к ее ценностным ориентациям было продолжено в работах Б. Д. Парыгина, Г. М. Андреевой, А. И. Донцова, Л. И. Анцыферовой, В. С. Мухиной, А. А. Бодалева, гг. Дилигенского, В. Г. Алексеевой и многих других исследова</w:t>
            </w:r>
            <w:r w:rsidRPr="007F3DF5">
              <w:rPr>
                <w:rFonts w:ascii="Times New Roman" w:hAnsi="Times New Roman"/>
                <w:sz w:val="24"/>
                <w:szCs w:val="24"/>
                <w:lang w:eastAsia="ru-RU"/>
              </w:rPr>
              <w:softHyphen/>
              <w:t>телей. С точки зрения Л. И. Анцыферовой, направленность лич</w:t>
            </w:r>
            <w:r w:rsidRPr="007F3DF5">
              <w:rPr>
                <w:rFonts w:ascii="Times New Roman" w:hAnsi="Times New Roman"/>
                <w:sz w:val="24"/>
                <w:szCs w:val="24"/>
                <w:lang w:eastAsia="ru-RU"/>
              </w:rPr>
              <w:softHyphen/>
              <w:t>ности на определенные ценности — ценностные ориентации — формирует общество. Именно общество предъявляет опреде</w:t>
            </w:r>
            <w:r w:rsidRPr="007F3DF5">
              <w:rPr>
                <w:rFonts w:ascii="Times New Roman" w:hAnsi="Times New Roman"/>
                <w:sz w:val="24"/>
                <w:szCs w:val="24"/>
                <w:lang w:eastAsia="ru-RU"/>
              </w:rPr>
              <w:softHyphen/>
              <w:t>ленную систему ценностей, которые человек «чутко улавливает» в процессе постоянного «обследования границ и содержания норм» и формирования их собственных, индивидуально-личност</w:t>
            </w:r>
            <w:r w:rsidRPr="007F3DF5">
              <w:rPr>
                <w:rFonts w:ascii="Times New Roman" w:hAnsi="Times New Roman"/>
                <w:sz w:val="24"/>
                <w:szCs w:val="24"/>
                <w:lang w:eastAsia="ru-RU"/>
              </w:rPr>
              <w:softHyphen/>
              <w:t>ных эквивалентов [28]. В. Г. Алексеева формулирует общеприня</w:t>
            </w:r>
            <w:r w:rsidRPr="007F3DF5">
              <w:rPr>
                <w:rFonts w:ascii="Times New Roman" w:hAnsi="Times New Roman"/>
                <w:sz w:val="24"/>
                <w:szCs w:val="24"/>
                <w:lang w:eastAsia="ru-RU"/>
              </w:rPr>
              <w:softHyphen/>
              <w:t>тое определение ценностных ориентации, как форму включения общественных ценностей в механизм деятельности и поведения личности, как ступень перехода ценностей общества в деятель</w:t>
            </w:r>
            <w:r w:rsidRPr="007F3DF5">
              <w:rPr>
                <w:rFonts w:ascii="Times New Roman" w:hAnsi="Times New Roman"/>
                <w:sz w:val="24"/>
                <w:szCs w:val="24"/>
                <w:lang w:eastAsia="ru-RU"/>
              </w:rPr>
              <w:softHyphen/>
              <w:t xml:space="preserve">ность субъекта [9, 64].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Необходимо подчеркнуть, что социально-психологический подход к определению ценностей заключается не в рассмотре</w:t>
            </w:r>
            <w:r w:rsidRPr="007F3DF5">
              <w:rPr>
                <w:rFonts w:ascii="Times New Roman" w:hAnsi="Times New Roman"/>
                <w:sz w:val="24"/>
                <w:szCs w:val="24"/>
                <w:lang w:eastAsia="ru-RU"/>
              </w:rPr>
              <w:softHyphen/>
              <w:t>нии ценностной системы общества как внешней по отношению к человеку совокупности норм и правил, а в анализе социально обусловленного характера принятия ценностей личностью. Так, С. Л. Рубинштейн видел задачу психологии в том, чтобы «пре</w:t>
            </w:r>
            <w:r w:rsidRPr="007F3DF5">
              <w:rPr>
                <w:rFonts w:ascii="Times New Roman" w:hAnsi="Times New Roman"/>
                <w:sz w:val="24"/>
                <w:szCs w:val="24"/>
                <w:lang w:eastAsia="ru-RU"/>
              </w:rPr>
              <w:softHyphen/>
              <w:t>одолеть отчуждение ценностей от человека» [цит. по 5, 211]. В данном контексте как основное средство принятия личностью ценностей общества может рассматриваться понятие «деятель</w:t>
            </w:r>
            <w:r w:rsidRPr="007F3DF5">
              <w:rPr>
                <w:rFonts w:ascii="Times New Roman" w:hAnsi="Times New Roman"/>
                <w:sz w:val="24"/>
                <w:szCs w:val="24"/>
                <w:lang w:eastAsia="ru-RU"/>
              </w:rPr>
              <w:softHyphen/>
              <w:t>ность», занимающее ключевое место в теории А. Н. Леонтьева. По его словам, реальным базисом личности человека выступает совокупность общественных по своей природе отношений к миру, которые реализуются его деятельностью [144]. Становление личности заключается в закономерной перестройке системы отношений и иерархии смыслообразующих мотивов в процессе</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общения и деятельности, в становлении, тем самым, «связной системы личностных смыслов». Основываясь на концепции А. Н. Леонтьева, В. Ф. Сержантов делает вывод, что всякая цен</w:t>
            </w:r>
            <w:r w:rsidRPr="007F3DF5">
              <w:rPr>
                <w:rFonts w:ascii="Times New Roman" w:hAnsi="Times New Roman"/>
                <w:sz w:val="24"/>
                <w:szCs w:val="24"/>
                <w:lang w:eastAsia="ru-RU"/>
              </w:rPr>
              <w:softHyphen/>
              <w:t>ность характеризуется двумя свойствами — значением и лично</w:t>
            </w:r>
            <w:r w:rsidRPr="007F3DF5">
              <w:rPr>
                <w:rFonts w:ascii="Times New Roman" w:hAnsi="Times New Roman"/>
                <w:sz w:val="24"/>
                <w:szCs w:val="24"/>
                <w:lang w:eastAsia="ru-RU"/>
              </w:rPr>
              <w:softHyphen/>
              <w:t>стным смыслом. Значение ценности представляет собой сово</w:t>
            </w:r>
            <w:r w:rsidRPr="007F3DF5">
              <w:rPr>
                <w:rFonts w:ascii="Times New Roman" w:hAnsi="Times New Roman"/>
                <w:sz w:val="24"/>
                <w:szCs w:val="24"/>
                <w:lang w:eastAsia="ru-RU"/>
              </w:rPr>
              <w:softHyphen/>
              <w:t xml:space="preserve">купность общественно значимых свойств, функций предмета или идей, которые делают их ценностями в обществе, а личностный смысл ценностей определяется самим человеком [222].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Как пишет Д. Н. Узнадзе, человек реагирует на воздействия внешней действительности в большинстве случаев «лишь после того, как он преломил их в своем сознании, лишь после того, как он осмыслил их» [240, 87—88]. Осмысление, «объективация» явле</w:t>
            </w:r>
            <w:r w:rsidRPr="007F3DF5">
              <w:rPr>
                <w:rFonts w:ascii="Times New Roman" w:hAnsi="Times New Roman"/>
                <w:sz w:val="24"/>
                <w:szCs w:val="24"/>
                <w:lang w:eastAsia="ru-RU"/>
              </w:rPr>
              <w:softHyphen/>
              <w:t>ний внешнего мира в процессе индивидуального опыта, приво</w:t>
            </w:r>
            <w:r w:rsidRPr="007F3DF5">
              <w:rPr>
                <w:rFonts w:ascii="Times New Roman" w:hAnsi="Times New Roman"/>
                <w:sz w:val="24"/>
                <w:szCs w:val="24"/>
                <w:lang w:eastAsia="ru-RU"/>
              </w:rPr>
              <w:softHyphen/>
              <w:t>дит, по словам Д. Н. Узнадзе, к постоянному расширению облас</w:t>
            </w:r>
            <w:r w:rsidRPr="007F3DF5">
              <w:rPr>
                <w:rFonts w:ascii="Times New Roman" w:hAnsi="Times New Roman"/>
                <w:sz w:val="24"/>
                <w:szCs w:val="24"/>
                <w:lang w:eastAsia="ru-RU"/>
              </w:rPr>
              <w:softHyphen/>
              <w:t>ти установок человека. Аналогичная роль смысловых образований в формировании собственно ценностей личности раскрывается в работах Ф. Е. Василюка, Б. С. Братуся, Б. В. Зейгарник, А. Г. Асмолова, В. Э. Чудновского, В. И. Слободчикова, Д. А. Леон</w:t>
            </w:r>
            <w:r w:rsidRPr="007F3DF5">
              <w:rPr>
                <w:rFonts w:ascii="Times New Roman" w:hAnsi="Times New Roman"/>
                <w:sz w:val="24"/>
                <w:szCs w:val="24"/>
                <w:lang w:eastAsia="ru-RU"/>
              </w:rPr>
              <w:softHyphen/>
              <w:t xml:space="preserve">тьева, других отечественных авторов.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Говоря об осознанности, «отрефлексированности» наиболее общих смысловых образований, Б. С. Братусь использует для их обозначения понятие «личностные ценности» [51, 89—90]. В со</w:t>
            </w:r>
            <w:r w:rsidRPr="007F3DF5">
              <w:rPr>
                <w:rFonts w:ascii="Times New Roman" w:hAnsi="Times New Roman"/>
                <w:sz w:val="24"/>
                <w:szCs w:val="24"/>
                <w:lang w:eastAsia="ru-RU"/>
              </w:rPr>
              <w:softHyphen/>
              <w:t>временных отечественных исследованиях, в частности, в работах Б. С. Братуся, Г. Е. Залесского, Е. И. Головахи, Г. Л. Будинайте и Т. В. Корниловой, Н. И. Непомнящей, С. С. Бубновой и др., лично</w:t>
            </w:r>
            <w:r w:rsidRPr="007F3DF5">
              <w:rPr>
                <w:rFonts w:ascii="Times New Roman" w:hAnsi="Times New Roman"/>
                <w:sz w:val="24"/>
                <w:szCs w:val="24"/>
                <w:lang w:eastAsia="ru-RU"/>
              </w:rPr>
              <w:softHyphen/>
              <w:t xml:space="preserve">стные ценности рассматриваются как сложная иерархическая система, которая занимает место на пересечении мотивационно-потребностной сферы личности и мировоззренческих структур сознания, выполняя функции регулятора активности человека.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теоретические концепции второй полови</w:t>
            </w:r>
            <w:r w:rsidRPr="007F3DF5">
              <w:rPr>
                <w:rFonts w:ascii="Times New Roman" w:hAnsi="Times New Roman"/>
                <w:sz w:val="24"/>
                <w:szCs w:val="24"/>
                <w:lang w:eastAsia="ru-RU"/>
              </w:rPr>
              <w:softHyphen/>
              <w:t>ны XX века и, прежде всего, отечественная традиция раскрыва</w:t>
            </w:r>
            <w:r w:rsidRPr="007F3DF5">
              <w:rPr>
                <w:rFonts w:ascii="Times New Roman" w:hAnsi="Times New Roman"/>
                <w:sz w:val="24"/>
                <w:szCs w:val="24"/>
                <w:lang w:eastAsia="ru-RU"/>
              </w:rPr>
              <w:softHyphen/>
              <w:t>ют психологическую природу ценностей через введение прак</w:t>
            </w:r>
            <w:r w:rsidRPr="007F3DF5">
              <w:rPr>
                <w:rFonts w:ascii="Times New Roman" w:hAnsi="Times New Roman"/>
                <w:sz w:val="24"/>
                <w:szCs w:val="24"/>
                <w:lang w:eastAsia="ru-RU"/>
              </w:rPr>
              <w:softHyphen/>
              <w:t>тически тождественных понятий «ценностные ориентации личности» и «личностные ценности», которые различаются, по существу, лишь отнесением ценностей скорее к мотивационной либо смысловой сферам. Ценностные образования, рас</w:t>
            </w:r>
            <w:r w:rsidRPr="007F3DF5">
              <w:rPr>
                <w:rFonts w:ascii="Times New Roman" w:hAnsi="Times New Roman"/>
                <w:sz w:val="24"/>
                <w:szCs w:val="24"/>
                <w:lang w:eastAsia="ru-RU"/>
              </w:rPr>
              <w:softHyphen/>
              <w:t>сматриваемые как важнейший функциональный компонент структуры личности, становятся, тем самым, предметом анали</w:t>
            </w:r>
            <w:r w:rsidRPr="007F3DF5">
              <w:rPr>
                <w:rFonts w:ascii="Times New Roman" w:hAnsi="Times New Roman"/>
                <w:sz w:val="24"/>
                <w:szCs w:val="24"/>
                <w:lang w:eastAsia="ru-RU"/>
              </w:rPr>
              <w:softHyphen/>
              <w:t xml:space="preserve">за общей психологии. </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1.2. Место и роль системы ценностных ориентации в структуре личности и ее развитии</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Ценностные ориентации личности, как и любое другое мно</w:t>
            </w:r>
            <w:r w:rsidRPr="007F3DF5">
              <w:rPr>
                <w:rFonts w:ascii="Times New Roman" w:hAnsi="Times New Roman"/>
                <w:sz w:val="24"/>
                <w:szCs w:val="24"/>
                <w:lang w:eastAsia="ru-RU"/>
              </w:rPr>
              <w:softHyphen/>
              <w:t>гозначное междисциплинарное научное понятие, по-разному ин</w:t>
            </w:r>
            <w:r w:rsidRPr="007F3DF5">
              <w:rPr>
                <w:rFonts w:ascii="Times New Roman" w:hAnsi="Times New Roman"/>
                <w:sz w:val="24"/>
                <w:szCs w:val="24"/>
                <w:lang w:eastAsia="ru-RU"/>
              </w:rPr>
              <w:softHyphen/>
              <w:t>терпретируются в произведениях различных авторов. В ряде исследований понятие «ценностные ориентации личности» по существу совпадает с терминами, характеризующими мотивационно-потребностную либо смысловую сферу. Так, А. Маслоу фактически не разделяет понятия «ценности», «потребности» и «мотивы», В. Франкл — «ценности» и «личностные смыслы». Во многих отечественных работах ценностные ориентации как бы поглощаются другими, более устоявшимися психологическими понятиями, которые являются основным объектом исследования того или иного автора. Как пишет Ф. Е. Василюк, «когда знако</w:t>
            </w:r>
            <w:r w:rsidRPr="007F3DF5">
              <w:rPr>
                <w:rFonts w:ascii="Times New Roman" w:hAnsi="Times New Roman"/>
                <w:sz w:val="24"/>
                <w:szCs w:val="24"/>
                <w:lang w:eastAsia="ru-RU"/>
              </w:rPr>
              <w:softHyphen/>
              <w:t>мишься с попытками психологической науки ответить на вопрос, что есть ценность, часто создается впечатление, что главное стрем</w:t>
            </w:r>
            <w:r w:rsidRPr="007F3DF5">
              <w:rPr>
                <w:rFonts w:ascii="Times New Roman" w:hAnsi="Times New Roman"/>
                <w:sz w:val="24"/>
                <w:szCs w:val="24"/>
                <w:lang w:eastAsia="ru-RU"/>
              </w:rPr>
              <w:softHyphen/>
              <w:t>ление этих попыток — отделаться от ценности как самостоятель</w:t>
            </w:r>
            <w:r w:rsidRPr="007F3DF5">
              <w:rPr>
                <w:rFonts w:ascii="Times New Roman" w:hAnsi="Times New Roman"/>
                <w:sz w:val="24"/>
                <w:szCs w:val="24"/>
                <w:lang w:eastAsia="ru-RU"/>
              </w:rPr>
              <w:softHyphen/>
              <w:t>ной категории и свести ее к эмоциональной значимости, норме, установке и т.д. Но ценность явно не вмещается в узкие рамки этих понятий» [63, 292]. В этой связи, для определения места ценностных ориентации в общей системе личностных составля</w:t>
            </w:r>
            <w:r w:rsidRPr="007F3DF5">
              <w:rPr>
                <w:rFonts w:ascii="Times New Roman" w:hAnsi="Times New Roman"/>
                <w:sz w:val="24"/>
                <w:szCs w:val="24"/>
                <w:lang w:eastAsia="ru-RU"/>
              </w:rPr>
              <w:softHyphen/>
              <w:t>ющих необходимо разграничить ценностные ориентации со смеж</w:t>
            </w:r>
            <w:r w:rsidRPr="007F3DF5">
              <w:rPr>
                <w:rFonts w:ascii="Times New Roman" w:hAnsi="Times New Roman"/>
                <w:sz w:val="24"/>
                <w:szCs w:val="24"/>
                <w:lang w:eastAsia="ru-RU"/>
              </w:rPr>
              <w:softHyphen/>
              <w:t>ными понятиями, прежде всего с такими, как «потребность», «мо</w:t>
            </w:r>
            <w:r w:rsidRPr="007F3DF5">
              <w:rPr>
                <w:rFonts w:ascii="Times New Roman" w:hAnsi="Times New Roman"/>
                <w:sz w:val="24"/>
                <w:szCs w:val="24"/>
                <w:lang w:eastAsia="ru-RU"/>
              </w:rPr>
              <w:softHyphen/>
              <w:t xml:space="preserve">тив», «установка», «аттитюд», «диспозиция», «личностный смысл», «убеждение».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словам Е. И. Головахи, «предметы потребностей, будучи осознанными личностью, становятся ее ведущими жизненными ценностями» [80, 258—259]. Однако, по нашему мнению, совер</w:t>
            </w:r>
            <w:r w:rsidRPr="007F3DF5">
              <w:rPr>
                <w:rFonts w:ascii="Times New Roman" w:hAnsi="Times New Roman"/>
                <w:sz w:val="24"/>
                <w:szCs w:val="24"/>
                <w:lang w:eastAsia="ru-RU"/>
              </w:rPr>
              <w:softHyphen/>
              <w:t>шенно очевидно, что если бы так происходило на самом деле, не могло бы существовать таких состояний, как внутриличностный конфликт, эго-дистония и т.п., определяемых с использованием метафоры «запретный плод», когда «хочется, а нельзя».</w:t>
            </w:r>
            <w:r w:rsidRPr="00EE55DA">
              <w:rPr>
                <w:rFonts w:ascii="Times New Roman" w:hAnsi="Times New Roman"/>
                <w:color w:val="00B050"/>
                <w:sz w:val="24"/>
                <w:szCs w:val="24"/>
                <w:lang w:eastAsia="ru-RU"/>
              </w:rPr>
              <w:t xml:space="preserve"> В этой связи мы согласны с Ф. Е. Василюком, который считает, что цен</w:t>
            </w:r>
            <w:r w:rsidRPr="00EE55DA">
              <w:rPr>
                <w:rFonts w:ascii="Times New Roman" w:hAnsi="Times New Roman"/>
                <w:color w:val="00B050"/>
                <w:sz w:val="24"/>
                <w:szCs w:val="24"/>
                <w:lang w:eastAsia="ru-RU"/>
              </w:rPr>
              <w:softHyphen/>
              <w:t>ность не является ни предметом потребности, ни мотивом, по</w:t>
            </w:r>
            <w:r w:rsidRPr="00EE55DA">
              <w:rPr>
                <w:rFonts w:ascii="Times New Roman" w:hAnsi="Times New Roman"/>
                <w:color w:val="00B050"/>
                <w:sz w:val="24"/>
                <w:szCs w:val="24"/>
                <w:lang w:eastAsia="ru-RU"/>
              </w:rPr>
              <w:softHyphen/>
              <w:t>скольку последние всегда «корыстны» и борются только за «свой» интерес, в отличие от ценности, которая может быть «нашей» и даже в интрапсихическом пространстве выполняет интегрирую</w:t>
            </w:r>
            <w:r w:rsidRPr="00EE55DA">
              <w:rPr>
                <w:rFonts w:ascii="Times New Roman" w:hAnsi="Times New Roman"/>
                <w:color w:val="00B050"/>
                <w:sz w:val="24"/>
                <w:szCs w:val="24"/>
                <w:lang w:eastAsia="ru-RU"/>
              </w:rPr>
              <w:softHyphen/>
              <w:t>щие, объединяющие функции [63, 292]. Д. А. Леонтьев также ука</w:t>
            </w:r>
            <w:r w:rsidRPr="00EE55DA">
              <w:rPr>
                <w:rFonts w:ascii="Times New Roman" w:hAnsi="Times New Roman"/>
                <w:color w:val="00B050"/>
                <w:sz w:val="24"/>
                <w:szCs w:val="24"/>
                <w:lang w:eastAsia="ru-RU"/>
              </w:rPr>
              <w:softHyphen/>
              <w:t xml:space="preserve">зывает на то, что ценности «не эгоистичны». Он справедливо отмечает при этом, что, в отличие от потребностей, ценности не ограничены данным моментом и не влекут к чему-либо изнутри, а «притягивают извне» [148, 40].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При наличии ситуации, в которой возможно удовлетворение определенной потребности, включается особое регулятивное образование, которое Д. Н. Узнадзе называет установкой. Функ</w:t>
            </w:r>
            <w:r w:rsidRPr="007F3DF5">
              <w:rPr>
                <w:rFonts w:ascii="Times New Roman" w:hAnsi="Times New Roman"/>
                <w:sz w:val="24"/>
                <w:szCs w:val="24"/>
                <w:lang w:eastAsia="ru-RU"/>
              </w:rPr>
              <w:softHyphen/>
              <w:t>ция установки, по А. С. Прангишвили, состоит в том, что она «ука</w:t>
            </w:r>
            <w:r w:rsidRPr="007F3DF5">
              <w:rPr>
                <w:rFonts w:ascii="Times New Roman" w:hAnsi="Times New Roman"/>
                <w:sz w:val="24"/>
                <w:szCs w:val="24"/>
                <w:lang w:eastAsia="ru-RU"/>
              </w:rPr>
              <w:softHyphen/>
              <w:t>зывает» потребности предмет, способный удовлетворить ее в данной ситуации [200]. Установки с ценностными ориентациями личности объединяет общее для них состояние готовности. Как пишет О. М. Краснорядцева, «готовность поступить тем или иным образом уже содержит в себе оценку, а оценивание пред</w:t>
            </w:r>
            <w:r w:rsidRPr="007F3DF5">
              <w:rPr>
                <w:rFonts w:ascii="Times New Roman" w:hAnsi="Times New Roman"/>
                <w:sz w:val="24"/>
                <w:szCs w:val="24"/>
                <w:lang w:eastAsia="ru-RU"/>
              </w:rPr>
              <w:softHyphen/>
              <w:t>полагает установку как готовность определенным образом реа</w:t>
            </w:r>
            <w:r w:rsidRPr="007F3DF5">
              <w:rPr>
                <w:rFonts w:ascii="Times New Roman" w:hAnsi="Times New Roman"/>
                <w:sz w:val="24"/>
                <w:szCs w:val="24"/>
                <w:lang w:eastAsia="ru-RU"/>
              </w:rPr>
              <w:softHyphen/>
              <w:t>лизовать ценности» [132, 26]. В то же время число ценностей, которыми может располагать индивид, значительно меньше, чем число установок, связанных с конкретными ситуациями</w:t>
            </w:r>
            <w:r w:rsidRPr="00782187">
              <w:rPr>
                <w:rFonts w:ascii="Times New Roman" w:hAnsi="Times New Roman"/>
                <w:color w:val="FF0000"/>
                <w:sz w:val="24"/>
                <w:szCs w:val="24"/>
                <w:lang w:eastAsia="ru-RU"/>
              </w:rPr>
              <w:t>. Боль</w:t>
            </w:r>
            <w:r w:rsidRPr="00782187">
              <w:rPr>
                <w:rFonts w:ascii="Times New Roman" w:hAnsi="Times New Roman"/>
                <w:color w:val="FF0000"/>
                <w:sz w:val="24"/>
                <w:szCs w:val="24"/>
                <w:lang w:eastAsia="ru-RU"/>
              </w:rPr>
              <w:softHyphen/>
              <w:t>шинство отечественных авторов придерживаются точки зрения, что именно ценности определяют основные качественные ха</w:t>
            </w:r>
            <w:r w:rsidRPr="00782187">
              <w:rPr>
                <w:rFonts w:ascii="Times New Roman" w:hAnsi="Times New Roman"/>
                <w:color w:val="FF0000"/>
                <w:sz w:val="24"/>
                <w:szCs w:val="24"/>
                <w:lang w:eastAsia="ru-RU"/>
              </w:rPr>
              <w:softHyphen/>
              <w:t>рактеристики установки, имея большую субъективную значимость, а не наоборот [268]. По нашему мнению, ценностные ориента</w:t>
            </w:r>
            <w:r w:rsidRPr="00782187">
              <w:rPr>
                <w:rFonts w:ascii="Times New Roman" w:hAnsi="Times New Roman"/>
                <w:color w:val="FF0000"/>
                <w:sz w:val="24"/>
                <w:szCs w:val="24"/>
                <w:lang w:eastAsia="ru-RU"/>
              </w:rPr>
              <w:softHyphen/>
              <w:t>ции как регулятивный механизм охватывают более широкий круг проявлений активности человека, чем установки, которые в гру</w:t>
            </w:r>
            <w:r w:rsidRPr="00782187">
              <w:rPr>
                <w:rFonts w:ascii="Times New Roman" w:hAnsi="Times New Roman"/>
                <w:color w:val="FF0000"/>
                <w:sz w:val="24"/>
                <w:szCs w:val="24"/>
                <w:lang w:eastAsia="ru-RU"/>
              </w:rPr>
              <w:softHyphen/>
              <w:t>зинской психологической школе связываются в основном с био</w:t>
            </w:r>
            <w:r w:rsidRPr="00782187">
              <w:rPr>
                <w:rFonts w:ascii="Times New Roman" w:hAnsi="Times New Roman"/>
                <w:color w:val="FF0000"/>
                <w:sz w:val="24"/>
                <w:szCs w:val="24"/>
                <w:lang w:eastAsia="ru-RU"/>
              </w:rPr>
              <w:softHyphen/>
              <w:t xml:space="preserve">логическими потребностями.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Для характеристики социальной регуляции поведения чело</w:t>
            </w:r>
            <w:r w:rsidRPr="007F3DF5">
              <w:rPr>
                <w:rFonts w:ascii="Times New Roman" w:hAnsi="Times New Roman"/>
                <w:sz w:val="24"/>
                <w:szCs w:val="24"/>
                <w:lang w:eastAsia="ru-RU"/>
              </w:rPr>
              <w:softHyphen/>
              <w:t>века часто используется понятие «социальная установка», или «аттитюд», который У. Томас и Ф. Знанецкий определяли как «состо</w:t>
            </w:r>
            <w:r w:rsidRPr="007F3DF5">
              <w:rPr>
                <w:rFonts w:ascii="Times New Roman" w:hAnsi="Times New Roman"/>
                <w:sz w:val="24"/>
                <w:szCs w:val="24"/>
                <w:lang w:eastAsia="ru-RU"/>
              </w:rPr>
              <w:softHyphen/>
              <w:t>яние сознания индивида относительно некоторой социальной ценности», «психологическое переживание индивидом ценности, значения, смысла социального объекта» [36, 4]. В отличие от уста</w:t>
            </w:r>
            <w:r w:rsidRPr="007F3DF5">
              <w:rPr>
                <w:rFonts w:ascii="Times New Roman" w:hAnsi="Times New Roman"/>
                <w:sz w:val="24"/>
                <w:szCs w:val="24"/>
                <w:lang w:eastAsia="ru-RU"/>
              </w:rPr>
              <w:softHyphen/>
              <w:t>новки, имеющей скорее неосознанный характер, аттитюд понима</w:t>
            </w:r>
            <w:r w:rsidRPr="007F3DF5">
              <w:rPr>
                <w:rFonts w:ascii="Times New Roman" w:hAnsi="Times New Roman"/>
                <w:sz w:val="24"/>
                <w:szCs w:val="24"/>
                <w:lang w:eastAsia="ru-RU"/>
              </w:rPr>
              <w:softHyphen/>
              <w:t>ется как осознанное явление, которое человек может выразить в языке. Аттитюды, помогая человеку осмыслить явления социаль</w:t>
            </w:r>
            <w:r w:rsidRPr="007F3DF5">
              <w:rPr>
                <w:rFonts w:ascii="Times New Roman" w:hAnsi="Times New Roman"/>
                <w:sz w:val="24"/>
                <w:szCs w:val="24"/>
                <w:lang w:eastAsia="ru-RU"/>
              </w:rPr>
              <w:softHyphen/>
              <w:t>ной действительности, выполняют функцию выражения того, что для него является важным, значимым, ценным. Таким образом, ат</w:t>
            </w:r>
            <w:r w:rsidRPr="007F3DF5">
              <w:rPr>
                <w:rFonts w:ascii="Times New Roman" w:hAnsi="Times New Roman"/>
                <w:sz w:val="24"/>
                <w:szCs w:val="24"/>
                <w:lang w:eastAsia="ru-RU"/>
              </w:rPr>
              <w:softHyphen/>
              <w:t>титюды представляют собой средство вербализованного выра</w:t>
            </w:r>
            <w:r w:rsidRPr="007F3DF5">
              <w:rPr>
                <w:rFonts w:ascii="Times New Roman" w:hAnsi="Times New Roman"/>
                <w:sz w:val="24"/>
                <w:szCs w:val="24"/>
                <w:lang w:eastAsia="ru-RU"/>
              </w:rPr>
              <w:softHyphen/>
              <w:t>жения ценностей как более общих, абстрактных принципов при</w:t>
            </w:r>
            <w:r w:rsidRPr="007F3DF5">
              <w:rPr>
                <w:rFonts w:ascii="Times New Roman" w:hAnsi="Times New Roman"/>
                <w:sz w:val="24"/>
                <w:szCs w:val="24"/>
                <w:lang w:eastAsia="ru-RU"/>
              </w:rPr>
              <w:softHyphen/>
              <w:t xml:space="preserve">менительно к конкретному объекту.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597AFE">
              <w:rPr>
                <w:rFonts w:ascii="Times New Roman" w:hAnsi="Times New Roman"/>
                <w:color w:val="FF0000"/>
                <w:sz w:val="24"/>
                <w:szCs w:val="24"/>
                <w:lang w:eastAsia="ru-RU"/>
              </w:rPr>
              <w:t>Установки, аттитюды и ценностные ориентации личности ре</w:t>
            </w:r>
            <w:r w:rsidRPr="00597AFE">
              <w:rPr>
                <w:rFonts w:ascii="Times New Roman" w:hAnsi="Times New Roman"/>
                <w:color w:val="FF0000"/>
                <w:sz w:val="24"/>
                <w:szCs w:val="24"/>
                <w:lang w:eastAsia="ru-RU"/>
              </w:rPr>
              <w:softHyphen/>
              <w:t xml:space="preserve">гулируют реализацию потребностей человека в различных социальных ситуациях. </w:t>
            </w:r>
            <w:r w:rsidRPr="007F3DF5">
              <w:rPr>
                <w:rFonts w:ascii="Times New Roman" w:hAnsi="Times New Roman"/>
                <w:sz w:val="24"/>
                <w:szCs w:val="24"/>
                <w:lang w:eastAsia="ru-RU"/>
              </w:rPr>
              <w:t>В. Я. Ядов объединяет все описанные выше регулятивные образования как диспозиции, т. е. «предрасполо</w:t>
            </w:r>
            <w:r w:rsidRPr="007F3DF5">
              <w:rPr>
                <w:rFonts w:ascii="Times New Roman" w:hAnsi="Times New Roman"/>
                <w:sz w:val="24"/>
                <w:szCs w:val="24"/>
                <w:lang w:eastAsia="ru-RU"/>
              </w:rPr>
              <w:softHyphen/>
              <w:t>женности». В своей «диспозиционной концепции регуляции со</w:t>
            </w:r>
            <w:r w:rsidRPr="007F3DF5">
              <w:rPr>
                <w:rFonts w:ascii="Times New Roman" w:hAnsi="Times New Roman"/>
                <w:sz w:val="24"/>
                <w:szCs w:val="24"/>
                <w:lang w:eastAsia="ru-RU"/>
              </w:rPr>
              <w:softHyphen/>
              <w:t>циального поведения личности» [278] В. Я. Ядов аргументирует иерархическую организацию системы диспозиционных образо</w:t>
            </w:r>
            <w:r w:rsidRPr="007F3DF5">
              <w:rPr>
                <w:rFonts w:ascii="Times New Roman" w:hAnsi="Times New Roman"/>
                <w:sz w:val="24"/>
                <w:szCs w:val="24"/>
                <w:lang w:eastAsia="ru-RU"/>
              </w:rPr>
              <w:softHyphen/>
              <w:t>ваний. В разработанной им схеме на низшем уровне системы диспозиций располагаются элементарные фиксированные уста</w:t>
            </w:r>
            <w:r w:rsidRPr="007F3DF5">
              <w:rPr>
                <w:rFonts w:ascii="Times New Roman" w:hAnsi="Times New Roman"/>
                <w:sz w:val="24"/>
                <w:szCs w:val="24"/>
                <w:lang w:eastAsia="ru-RU"/>
              </w:rPr>
              <w:softHyphen/>
              <w:t>новки, носящие неосознаваемый характер и связанные с удов</w:t>
            </w:r>
            <w:r w:rsidRPr="007F3DF5">
              <w:rPr>
                <w:rFonts w:ascii="Times New Roman" w:hAnsi="Times New Roman"/>
                <w:sz w:val="24"/>
                <w:szCs w:val="24"/>
                <w:lang w:eastAsia="ru-RU"/>
              </w:rPr>
              <w:softHyphen/>
              <w:t>летворением витальных потребностей. Второй уровень состав</w:t>
            </w:r>
            <w:r w:rsidRPr="007F3DF5">
              <w:rPr>
                <w:rFonts w:ascii="Times New Roman" w:hAnsi="Times New Roman"/>
                <w:sz w:val="24"/>
                <w:szCs w:val="24"/>
                <w:lang w:eastAsia="ru-RU"/>
              </w:rPr>
              <w:softHyphen/>
              <w:t>ляют социально фиксированные установки, или аттитюды, формирующиеся на основе потребности человека во включении в конкретную социальную среду. Третий уровень системы дис</w:t>
            </w:r>
            <w:r w:rsidRPr="007F3DF5">
              <w:rPr>
                <w:rFonts w:ascii="Times New Roman" w:hAnsi="Times New Roman"/>
                <w:sz w:val="24"/>
                <w:szCs w:val="24"/>
                <w:lang w:eastAsia="ru-RU"/>
              </w:rPr>
              <w:softHyphen/>
              <w:t>позиций — базовые социальные установки — отвечает за регу</w:t>
            </w:r>
            <w:r w:rsidRPr="007F3DF5">
              <w:rPr>
                <w:rFonts w:ascii="Times New Roman" w:hAnsi="Times New Roman"/>
                <w:sz w:val="24"/>
                <w:szCs w:val="24"/>
                <w:lang w:eastAsia="ru-RU"/>
              </w:rPr>
              <w:softHyphen/>
              <w:t>ляцию общей направленности интересов личности в тех или иных конкретных сферах социальной активности человека. Высший уровень диспозиций личности представляет собой систему ее ценностных ориентации, соответствующую высшим социальным потребностям и отвечающую за отношение человека к жизнен</w:t>
            </w:r>
            <w:r w:rsidRPr="007F3DF5">
              <w:rPr>
                <w:rFonts w:ascii="Times New Roman" w:hAnsi="Times New Roman"/>
                <w:sz w:val="24"/>
                <w:szCs w:val="24"/>
                <w:lang w:eastAsia="ru-RU"/>
              </w:rPr>
              <w:softHyphen/>
              <w:t>ным целям и средствам их удовлетворения. Каждый уровень диспозиционной системы оказывается задействованным в раз</w:t>
            </w:r>
            <w:r w:rsidRPr="007F3DF5">
              <w:rPr>
                <w:rFonts w:ascii="Times New Roman" w:hAnsi="Times New Roman"/>
                <w:sz w:val="24"/>
                <w:szCs w:val="24"/>
                <w:lang w:eastAsia="ru-RU"/>
              </w:rPr>
              <w:softHyphen/>
              <w:t>личных сферах и соответствующих им ситуациях общения: в бли</w:t>
            </w:r>
            <w:r w:rsidRPr="007F3DF5">
              <w:rPr>
                <w:rFonts w:ascii="Times New Roman" w:hAnsi="Times New Roman"/>
                <w:sz w:val="24"/>
                <w:szCs w:val="24"/>
                <w:lang w:eastAsia="ru-RU"/>
              </w:rPr>
              <w:softHyphen/>
              <w:t>жайшем семейном окружении, малой контактной группе, конкрет</w:t>
            </w:r>
            <w:r w:rsidRPr="007F3DF5">
              <w:rPr>
                <w:rFonts w:ascii="Times New Roman" w:hAnsi="Times New Roman"/>
                <w:sz w:val="24"/>
                <w:szCs w:val="24"/>
                <w:lang w:eastAsia="ru-RU"/>
              </w:rPr>
              <w:softHyphen/>
              <w:t>ной области деятельности и, наконец, в определенном типе общества в целом. Отдельные уровни диспозиционной системы отвечают при этом за конкретные проявления активности: за отдельные поведенческие акты в актуальной предметной ситуа</w:t>
            </w:r>
            <w:r w:rsidRPr="007F3DF5">
              <w:rPr>
                <w:rFonts w:ascii="Times New Roman" w:hAnsi="Times New Roman"/>
                <w:sz w:val="24"/>
                <w:szCs w:val="24"/>
                <w:lang w:eastAsia="ru-RU"/>
              </w:rPr>
              <w:softHyphen/>
              <w:t>ции; за осуществляемые в привычных ситуациях поступки; за поведение как систему поступков; за целостность поведения или деятельность человека. Таким образом, можно сделать вывод, что уровни регуляции поведения в диспозиционной концепции В. Я. Ядова различаются долей биологических и социальных ком</w:t>
            </w:r>
            <w:r w:rsidRPr="007F3DF5">
              <w:rPr>
                <w:rFonts w:ascii="Times New Roman" w:hAnsi="Times New Roman"/>
                <w:sz w:val="24"/>
                <w:szCs w:val="24"/>
                <w:lang w:eastAsia="ru-RU"/>
              </w:rPr>
              <w:softHyphen/>
              <w:t>понентов в их содержании и происхождении. Ценностные ори</w:t>
            </w:r>
            <w:r w:rsidRPr="007F3DF5">
              <w:rPr>
                <w:rFonts w:ascii="Times New Roman" w:hAnsi="Times New Roman"/>
                <w:sz w:val="24"/>
                <w:szCs w:val="24"/>
                <w:lang w:eastAsia="ru-RU"/>
              </w:rPr>
              <w:softHyphen/>
              <w:t>ентации как высший уровень диспозиционной системы, по В. Я. Ядову, тем самым полностью зависят от ценностей соци</w:t>
            </w:r>
            <w:r w:rsidRPr="007F3DF5">
              <w:rPr>
                <w:rFonts w:ascii="Times New Roman" w:hAnsi="Times New Roman"/>
                <w:sz w:val="24"/>
                <w:szCs w:val="24"/>
                <w:lang w:eastAsia="ru-RU"/>
              </w:rPr>
              <w:softHyphen/>
              <w:t xml:space="preserve">альной общности, с которой себя идентифицирует личность. </w:t>
            </w:r>
          </w:p>
          <w:p w:rsidR="005E7A34"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Очевидно, что уровни диспозиционной системы личности отличаются также степенью осознанности описанных регулятив</w:t>
            </w:r>
            <w:r w:rsidRPr="007F3DF5">
              <w:rPr>
                <w:rFonts w:ascii="Times New Roman" w:hAnsi="Times New Roman"/>
                <w:sz w:val="24"/>
                <w:szCs w:val="24"/>
                <w:lang w:eastAsia="ru-RU"/>
              </w:rPr>
              <w:softHyphen/>
              <w:t>ных образований. Ценностные ориентации, определяющие жиз</w:t>
            </w:r>
            <w:r w:rsidRPr="007F3DF5">
              <w:rPr>
                <w:rFonts w:ascii="Times New Roman" w:hAnsi="Times New Roman"/>
                <w:sz w:val="24"/>
                <w:szCs w:val="24"/>
                <w:lang w:eastAsia="ru-RU"/>
              </w:rPr>
              <w:softHyphen/>
              <w:t>ненные цели человека, выражают соответственно то, что являет</w:t>
            </w:r>
            <w:r w:rsidRPr="007F3DF5">
              <w:rPr>
                <w:rFonts w:ascii="Times New Roman" w:hAnsi="Times New Roman"/>
                <w:sz w:val="24"/>
                <w:szCs w:val="24"/>
                <w:lang w:eastAsia="ru-RU"/>
              </w:rPr>
              <w:softHyphen/>
              <w:t>ся для него наиболее важным</w:t>
            </w:r>
            <w:r>
              <w:rPr>
                <w:rFonts w:ascii="Times New Roman" w:hAnsi="Times New Roman"/>
                <w:sz w:val="24"/>
                <w:szCs w:val="24"/>
                <w:lang w:eastAsia="ru-RU"/>
              </w:rPr>
              <w:t xml:space="preserve"> и обладает для него личностным </w:t>
            </w:r>
            <w:r w:rsidRPr="007F3DF5">
              <w:rPr>
                <w:rFonts w:ascii="Times New Roman" w:hAnsi="Times New Roman"/>
                <w:sz w:val="24"/>
                <w:szCs w:val="24"/>
                <w:lang w:eastAsia="ru-RU"/>
              </w:rPr>
              <w:t xml:space="preserve">смыслом. </w:t>
            </w:r>
          </w:p>
          <w:p w:rsidR="005E7A34"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 А. Абульханова-Славская и А. В. Брушлинский опи</w:t>
            </w:r>
            <w:r w:rsidRPr="007F3DF5">
              <w:rPr>
                <w:rFonts w:ascii="Times New Roman" w:hAnsi="Times New Roman"/>
                <w:sz w:val="24"/>
                <w:szCs w:val="24"/>
                <w:lang w:eastAsia="ru-RU"/>
              </w:rPr>
              <w:softHyphen/>
              <w:t>сывают роль смысловых представлений в организации системы ценностных ориентации, которая проявляется в следующих функ</w:t>
            </w:r>
            <w:r w:rsidRPr="007F3DF5">
              <w:rPr>
                <w:rFonts w:ascii="Times New Roman" w:hAnsi="Times New Roman"/>
                <w:sz w:val="24"/>
                <w:szCs w:val="24"/>
                <w:lang w:eastAsia="ru-RU"/>
              </w:rPr>
              <w:softHyphen/>
              <w:t xml:space="preserve">циях: принятии (или отрицании) и реализации определенных ценностей; усилении (или снижении) их значимости; удержании (или потере) этих ценностей во времени [5, 232]. </w:t>
            </w:r>
          </w:p>
          <w:p w:rsidR="005E7A34"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 С. Братусь определяет личностные ценности как «осознанные и принятые человеком общие смыслы его жизни» [51, 89]. Он проводит раз</w:t>
            </w:r>
            <w:r w:rsidRPr="007F3DF5">
              <w:rPr>
                <w:rFonts w:ascii="Times New Roman" w:hAnsi="Times New Roman"/>
                <w:sz w:val="24"/>
                <w:szCs w:val="24"/>
                <w:lang w:eastAsia="ru-RU"/>
              </w:rPr>
              <w:softHyphen/>
              <w:t>деление личных ценностей как осознанных смыслов жизни и декларируемых, «назывных», внешних по отношению к человеку ценностей, «не обеспеченных «золотым запасом» соответствую</w:t>
            </w:r>
            <w:r w:rsidRPr="007F3DF5">
              <w:rPr>
                <w:rFonts w:ascii="Times New Roman" w:hAnsi="Times New Roman"/>
                <w:sz w:val="24"/>
                <w:szCs w:val="24"/>
                <w:lang w:eastAsia="ru-RU"/>
              </w:rPr>
              <w:softHyphen/>
              <w:t xml:space="preserve">щего смыслового, эмоционально-переживаемого, задевающего личность отношения к жизни, поскольку такого рода ценности не имеют по сути дела прямого касательства к смысловой сфере» [там же].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 Л. Будинайте и Т. В. Корнилова также подчеркивают, что «личностными ценностями становятся те смыслы, по отно</w:t>
            </w:r>
            <w:r w:rsidRPr="007F3DF5">
              <w:rPr>
                <w:rFonts w:ascii="Times New Roman" w:hAnsi="Times New Roman"/>
                <w:sz w:val="24"/>
                <w:szCs w:val="24"/>
                <w:lang w:eastAsia="ru-RU"/>
              </w:rPr>
              <w:softHyphen/>
              <w:t>шению к которым субъект определился» [55, 99], акцентируя вни</w:t>
            </w:r>
            <w:r w:rsidRPr="007F3DF5">
              <w:rPr>
                <w:rFonts w:ascii="Times New Roman" w:hAnsi="Times New Roman"/>
                <w:sz w:val="24"/>
                <w:szCs w:val="24"/>
                <w:lang w:eastAsia="ru-RU"/>
              </w:rPr>
              <w:softHyphen/>
              <w:t>мание на необходимости не только осознания смыслов, но и ре</w:t>
            </w:r>
            <w:r w:rsidRPr="007F3DF5">
              <w:rPr>
                <w:rFonts w:ascii="Times New Roman" w:hAnsi="Times New Roman"/>
                <w:sz w:val="24"/>
                <w:szCs w:val="24"/>
                <w:lang w:eastAsia="ru-RU"/>
              </w:rPr>
              <w:softHyphen/>
              <w:t>шения об их принятии или непринятии. Внутреннее принятие осознанных личностью смыслов выступает, таким образом, необ</w:t>
            </w:r>
            <w:r w:rsidRPr="007F3DF5">
              <w:rPr>
                <w:rFonts w:ascii="Times New Roman" w:hAnsi="Times New Roman"/>
                <w:sz w:val="24"/>
                <w:szCs w:val="24"/>
                <w:lang w:eastAsia="ru-RU"/>
              </w:rPr>
              <w:softHyphen/>
              <w:t xml:space="preserve">ходимым условием образования личностных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то же время ряд авторов полагают, что ценностные обра</w:t>
            </w:r>
            <w:r w:rsidRPr="007F3DF5">
              <w:rPr>
                <w:rFonts w:ascii="Times New Roman" w:hAnsi="Times New Roman"/>
                <w:sz w:val="24"/>
                <w:szCs w:val="24"/>
                <w:lang w:eastAsia="ru-RU"/>
              </w:rPr>
              <w:softHyphen/>
              <w:t xml:space="preserve">зования, напротив, являются базой для формирования системы личностных смыслов. Так, по В. </w:t>
            </w:r>
            <w:hyperlink r:id="rId17" w:history="1">
              <w:r w:rsidRPr="007F3DF5">
                <w:rPr>
                  <w:rFonts w:ascii="Times New Roman" w:hAnsi="Times New Roman"/>
                  <w:color w:val="0000FF"/>
                  <w:sz w:val="24"/>
                  <w:szCs w:val="24"/>
                  <w:u w:val="single"/>
                  <w:lang w:eastAsia="ru-RU"/>
                </w:rPr>
                <w:t>Франклу</w:t>
              </w:r>
            </w:hyperlink>
            <w:r w:rsidRPr="007F3DF5">
              <w:rPr>
                <w:rFonts w:ascii="Times New Roman" w:hAnsi="Times New Roman"/>
                <w:sz w:val="24"/>
                <w:szCs w:val="24"/>
                <w:lang w:eastAsia="ru-RU"/>
              </w:rPr>
              <w:t>, человек обретает смысл жизни, переживая определенные ценности [249]. Ф. Е. Василюк пишет, что смысл является пограничным образованием, в котором сходятся идеальное и реальное, жизненные ценности и возмож</w:t>
            </w:r>
            <w:r w:rsidRPr="007F3DF5">
              <w:rPr>
                <w:rFonts w:ascii="Times New Roman" w:hAnsi="Times New Roman"/>
                <w:sz w:val="24"/>
                <w:szCs w:val="24"/>
                <w:lang w:eastAsia="ru-RU"/>
              </w:rPr>
              <w:softHyphen/>
              <w:t>ности их реализации. Смысл, как целостная совокупность жизнен</w:t>
            </w:r>
            <w:r w:rsidRPr="007F3DF5">
              <w:rPr>
                <w:rFonts w:ascii="Times New Roman" w:hAnsi="Times New Roman"/>
                <w:sz w:val="24"/>
                <w:szCs w:val="24"/>
                <w:lang w:eastAsia="ru-RU"/>
              </w:rPr>
              <w:softHyphen/>
              <w:t>ных отношений, у Ф. Е. Василюка является своего рода продуктом ценностной системы личности [62, 722—725]. Аналогичную точку зрения в своем исследовании отстаивает и А. В. Серый [223]. Мы полагаем, что развитие и функционирование систем личностных смыслов и ценностных ориентации носит взаимосвязанный и вза</w:t>
            </w:r>
            <w:r w:rsidRPr="007F3DF5">
              <w:rPr>
                <w:rFonts w:ascii="Times New Roman" w:hAnsi="Times New Roman"/>
                <w:sz w:val="24"/>
                <w:szCs w:val="24"/>
                <w:lang w:eastAsia="ru-RU"/>
              </w:rPr>
              <w:softHyphen/>
              <w:t>имодетерминирующий характер. Как справедливо замечает Д. А. Леонтьев, личностные ценности являются одновременно и ис</w:t>
            </w:r>
            <w:r w:rsidRPr="007F3DF5">
              <w:rPr>
                <w:rFonts w:ascii="Times New Roman" w:hAnsi="Times New Roman"/>
                <w:sz w:val="24"/>
                <w:szCs w:val="24"/>
                <w:lang w:eastAsia="ru-RU"/>
              </w:rPr>
              <w:softHyphen/>
              <w:t xml:space="preserve">точниками, и носителями значимых для человека смыслов [146, 372].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 Е. Залесский связывает личностные ценности и смыслы через понятие «убеждение». Убеждение, являясь интегрирующим элементом механизма регуляции активности человека, представ</w:t>
            </w:r>
            <w:r w:rsidRPr="007F3DF5">
              <w:rPr>
                <w:rFonts w:ascii="Times New Roman" w:hAnsi="Times New Roman"/>
                <w:sz w:val="24"/>
                <w:szCs w:val="24"/>
                <w:lang w:eastAsia="ru-RU"/>
              </w:rPr>
              <w:softHyphen/>
              <w:t>ляет, по его мнению, «осознанные ценности, субъективно готовые к реализации путем их использования в социально-ориентиро</w:t>
            </w:r>
            <w:r w:rsidRPr="007F3DF5">
              <w:rPr>
                <w:rFonts w:ascii="Times New Roman" w:hAnsi="Times New Roman"/>
                <w:sz w:val="24"/>
                <w:szCs w:val="24"/>
                <w:lang w:eastAsia="ru-RU"/>
              </w:rPr>
              <w:softHyphen/>
              <w:t>вочной деятельности» [95, 142]. По словам Г. Е. Залесского, убеж</w:t>
            </w:r>
            <w:r w:rsidRPr="007F3DF5">
              <w:rPr>
                <w:rFonts w:ascii="Times New Roman" w:hAnsi="Times New Roman"/>
                <w:sz w:val="24"/>
                <w:szCs w:val="24"/>
                <w:lang w:eastAsia="ru-RU"/>
              </w:rPr>
              <w:softHyphen/>
              <w:t>дению присущи одновременно и побуждающая, и когнитивная функции. Убеждение, выступая в качестве эталона, оценивает конкурирующие мотивы с точки зрения их соответствия содер</w:t>
            </w:r>
            <w:r w:rsidRPr="007F3DF5">
              <w:rPr>
                <w:rFonts w:ascii="Times New Roman" w:hAnsi="Times New Roman"/>
                <w:sz w:val="24"/>
                <w:szCs w:val="24"/>
                <w:lang w:eastAsia="ru-RU"/>
              </w:rPr>
              <w:softHyphen/>
              <w:t>жанию той ценности, которую оно призвано реализовать, и выби</w:t>
            </w:r>
            <w:r w:rsidRPr="007F3DF5">
              <w:rPr>
                <w:rFonts w:ascii="Times New Roman" w:hAnsi="Times New Roman"/>
                <w:sz w:val="24"/>
                <w:szCs w:val="24"/>
                <w:lang w:eastAsia="ru-RU"/>
              </w:rPr>
              <w:softHyphen/>
              <w:t>рает соответствующий способ ее практической реализации. Как пишет Г. Е. Залесский, «убеждение носит как бы двойной харак</w:t>
            </w:r>
            <w:r w:rsidRPr="007F3DF5">
              <w:rPr>
                <w:rFonts w:ascii="Times New Roman" w:hAnsi="Times New Roman"/>
                <w:sz w:val="24"/>
                <w:szCs w:val="24"/>
                <w:lang w:eastAsia="ru-RU"/>
              </w:rPr>
              <w:softHyphen/>
              <w:t>тер: принятые личностью социальные ценности «запускают» его, а будучи актуализированным, уже само убеждение вносит лич</w:t>
            </w:r>
            <w:r w:rsidRPr="007F3DF5">
              <w:rPr>
                <w:rFonts w:ascii="Times New Roman" w:hAnsi="Times New Roman"/>
                <w:sz w:val="24"/>
                <w:szCs w:val="24"/>
                <w:lang w:eastAsia="ru-RU"/>
              </w:rPr>
              <w:softHyphen/>
              <w:t>ностный смысл, пристрастность в реализацию усвоенной обще</w:t>
            </w:r>
            <w:r w:rsidRPr="007F3DF5">
              <w:rPr>
                <w:rFonts w:ascii="Times New Roman" w:hAnsi="Times New Roman"/>
                <w:sz w:val="24"/>
                <w:szCs w:val="24"/>
                <w:lang w:eastAsia="ru-RU"/>
              </w:rPr>
              <w:softHyphen/>
              <w:t>ственной ценности, участвует в актах выбора мотива, цели, по</w:t>
            </w:r>
            <w:r w:rsidRPr="007F3DF5">
              <w:rPr>
                <w:rFonts w:ascii="Times New Roman" w:hAnsi="Times New Roman"/>
                <w:sz w:val="24"/>
                <w:szCs w:val="24"/>
                <w:lang w:eastAsia="ru-RU"/>
              </w:rPr>
              <w:softHyphen/>
              <w:t>ступка» [там же]. При этом чем выше в субъективной иерархии находится убеждение, соответствующее той или иной ценности, тем более глубокий смысл придается его реализации, а следо</w:t>
            </w:r>
            <w:r w:rsidRPr="007F3DF5">
              <w:rPr>
                <w:rFonts w:ascii="Times New Roman" w:hAnsi="Times New Roman"/>
                <w:sz w:val="24"/>
                <w:szCs w:val="24"/>
                <w:lang w:eastAsia="ru-RU"/>
              </w:rPr>
              <w:softHyphen/>
              <w:t xml:space="preserve">вательно, и выделенному с его участием мотиву.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Представление о системе ценностей личности как иерархии ее убеждений получило распространение также в американской социальной психологии. Так, М. Рокич определяет ценности как «устойчивое убеждение в том, что определенный способ поведе</w:t>
            </w:r>
            <w:r w:rsidRPr="007F3DF5">
              <w:rPr>
                <w:rFonts w:ascii="Times New Roman" w:hAnsi="Times New Roman"/>
                <w:sz w:val="24"/>
                <w:szCs w:val="24"/>
                <w:lang w:eastAsia="ru-RU"/>
              </w:rPr>
              <w:softHyphen/>
              <w:t>ния или конечная цель существования предпочтительнее с лич</w:t>
            </w:r>
            <w:r w:rsidRPr="007F3DF5">
              <w:rPr>
                <w:rFonts w:ascii="Times New Roman" w:hAnsi="Times New Roman"/>
                <w:sz w:val="24"/>
                <w:szCs w:val="24"/>
                <w:lang w:eastAsia="ru-RU"/>
              </w:rPr>
              <w:softHyphen/>
              <w:t>ной или социальной точек зрения, чем противоположный или обратный способ поведения, либо конечная цель существования» [291, 5]. По его мнению, ценности личности характеризуются сле</w:t>
            </w:r>
            <w:r w:rsidRPr="007F3DF5">
              <w:rPr>
                <w:rFonts w:ascii="Times New Roman" w:hAnsi="Times New Roman"/>
                <w:sz w:val="24"/>
                <w:szCs w:val="24"/>
                <w:lang w:eastAsia="ru-RU"/>
              </w:rPr>
              <w:softHyphen/>
              <w:t xml:space="preserve">дующими признаками: </w:t>
            </w:r>
          </w:p>
          <w:p w:rsidR="005E7A34" w:rsidRPr="007F3DF5" w:rsidRDefault="005E7A34" w:rsidP="007F3DF5">
            <w:pPr>
              <w:numPr>
                <w:ilvl w:val="0"/>
                <w:numId w:val="1"/>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истоки ценностей прослеживаются в культуре, обществе и личности; </w:t>
            </w:r>
          </w:p>
          <w:p w:rsidR="005E7A34" w:rsidRPr="007F3DF5" w:rsidRDefault="005E7A34" w:rsidP="007F3DF5">
            <w:pPr>
              <w:numPr>
                <w:ilvl w:val="0"/>
                <w:numId w:val="1"/>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влияние ценностей прослеживается практически во всех социальных феноменах, заслуживающих изучения; </w:t>
            </w:r>
          </w:p>
          <w:p w:rsidR="005E7A34" w:rsidRPr="007F3DF5" w:rsidRDefault="005E7A34" w:rsidP="007F3DF5">
            <w:pPr>
              <w:numPr>
                <w:ilvl w:val="0"/>
                <w:numId w:val="1"/>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общее число ценностей, являющихся достоянием челове</w:t>
            </w:r>
            <w:r w:rsidRPr="007F3DF5">
              <w:rPr>
                <w:rFonts w:ascii="Times New Roman" w:hAnsi="Times New Roman"/>
                <w:sz w:val="24"/>
                <w:szCs w:val="24"/>
                <w:lang w:eastAsia="ru-RU"/>
              </w:rPr>
              <w:softHyphen/>
              <w:t xml:space="preserve">ка, сравнительно невелико; </w:t>
            </w:r>
          </w:p>
          <w:p w:rsidR="005E7A34" w:rsidRPr="007F3DF5" w:rsidRDefault="005E7A34" w:rsidP="007F3DF5">
            <w:pPr>
              <w:numPr>
                <w:ilvl w:val="0"/>
                <w:numId w:val="1"/>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все люди обладают одними и теми же ценностями, хотя и в различной степени; </w:t>
            </w:r>
          </w:p>
          <w:p w:rsidR="005E7A34" w:rsidRPr="007F3DF5" w:rsidRDefault="005E7A34" w:rsidP="007F3DF5">
            <w:pPr>
              <w:numPr>
                <w:ilvl w:val="0"/>
                <w:numId w:val="1"/>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ценности организованы в системы [там же, 3].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Ш. Шварц и У. Билски дают аналогичное концептуальное определение ценностей, включающее следующие формальные признаки: </w:t>
            </w:r>
          </w:p>
          <w:p w:rsidR="005E7A34" w:rsidRPr="007F3DF5" w:rsidRDefault="005E7A34" w:rsidP="007F3DF5">
            <w:pPr>
              <w:numPr>
                <w:ilvl w:val="0"/>
                <w:numId w:val="2"/>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ценности — это понятия или убеждения; </w:t>
            </w:r>
          </w:p>
          <w:p w:rsidR="005E7A34" w:rsidRPr="007F3DF5" w:rsidRDefault="005E7A34" w:rsidP="007F3DF5">
            <w:pPr>
              <w:numPr>
                <w:ilvl w:val="0"/>
                <w:numId w:val="2"/>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 имеют отношение к желательным конечным со</w:t>
            </w:r>
            <w:r w:rsidRPr="007F3DF5">
              <w:rPr>
                <w:rFonts w:ascii="Times New Roman" w:hAnsi="Times New Roman"/>
                <w:sz w:val="24"/>
                <w:szCs w:val="24"/>
                <w:lang w:eastAsia="ru-RU"/>
              </w:rPr>
              <w:softHyphen/>
              <w:t xml:space="preserve">стояниям или поведению; </w:t>
            </w:r>
          </w:p>
          <w:p w:rsidR="005E7A34" w:rsidRPr="007F3DF5" w:rsidRDefault="005E7A34" w:rsidP="007F3DF5">
            <w:pPr>
              <w:numPr>
                <w:ilvl w:val="0"/>
                <w:numId w:val="2"/>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ценности имеют надситуативный характер; </w:t>
            </w:r>
          </w:p>
          <w:p w:rsidR="005E7A34" w:rsidRPr="007F3DF5" w:rsidRDefault="005E7A34" w:rsidP="007F3DF5">
            <w:pPr>
              <w:numPr>
                <w:ilvl w:val="0"/>
                <w:numId w:val="2"/>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ценности управляют выбором или оценкой поведения и событий; </w:t>
            </w:r>
          </w:p>
          <w:p w:rsidR="005E7A34" w:rsidRPr="007F3DF5" w:rsidRDefault="005E7A34" w:rsidP="007F3DF5">
            <w:pPr>
              <w:numPr>
                <w:ilvl w:val="0"/>
                <w:numId w:val="2"/>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ценности упорядочены по относительной важности [292].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ценностные ориентации представляют со</w:t>
            </w:r>
            <w:r w:rsidRPr="007F3DF5">
              <w:rPr>
                <w:rFonts w:ascii="Times New Roman" w:hAnsi="Times New Roman"/>
                <w:sz w:val="24"/>
                <w:szCs w:val="24"/>
                <w:lang w:eastAsia="ru-RU"/>
              </w:rPr>
              <w:softHyphen/>
              <w:t>бой особые психологические образования, всегда составляющие иерархическую систему и существующие в структуре личности только в качестве ее элементов. Невозможно представить себе ориентацию личности на ту или иную ценность как некое изоли</w:t>
            </w:r>
            <w:r w:rsidRPr="007F3DF5">
              <w:rPr>
                <w:rFonts w:ascii="Times New Roman" w:hAnsi="Times New Roman"/>
                <w:sz w:val="24"/>
                <w:szCs w:val="24"/>
                <w:lang w:eastAsia="ru-RU"/>
              </w:rPr>
              <w:softHyphen/>
              <w:t xml:space="preserve">рованное образование, не учитывающее ее приоритетность, субъективную важность относительно других ценностей, то есть не включенное в систему.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Понятие «система», имеющее общенаучное значение, опреде</w:t>
            </w:r>
            <w:r w:rsidRPr="007F3DF5">
              <w:rPr>
                <w:rFonts w:ascii="Times New Roman" w:hAnsi="Times New Roman"/>
                <w:sz w:val="24"/>
                <w:szCs w:val="24"/>
                <w:lang w:eastAsia="ru-RU"/>
              </w:rPr>
              <w:softHyphen/>
              <w:t>ляется В. Н. Садовским как «совокупность элементов, находящих</w:t>
            </w:r>
            <w:r w:rsidRPr="007F3DF5">
              <w:rPr>
                <w:rFonts w:ascii="Times New Roman" w:hAnsi="Times New Roman"/>
                <w:sz w:val="24"/>
                <w:szCs w:val="24"/>
                <w:lang w:eastAsia="ru-RU"/>
              </w:rPr>
              <w:softHyphen/>
              <w:t>ся в отношениях и связях друг с другом, которые образуют опре</w:t>
            </w:r>
            <w:r w:rsidRPr="007F3DF5">
              <w:rPr>
                <w:rFonts w:ascii="Times New Roman" w:hAnsi="Times New Roman"/>
                <w:sz w:val="24"/>
                <w:szCs w:val="24"/>
                <w:lang w:eastAsia="ru-RU"/>
              </w:rPr>
              <w:softHyphen/>
              <w:t>деленную целостность, единство» [245, 610]. В качестве наиболее общих принципов организации системы выступают такие ее ха</w:t>
            </w:r>
            <w:r w:rsidRPr="007F3DF5">
              <w:rPr>
                <w:rFonts w:ascii="Times New Roman" w:hAnsi="Times New Roman"/>
                <w:sz w:val="24"/>
                <w:szCs w:val="24"/>
                <w:lang w:eastAsia="ru-RU"/>
              </w:rPr>
              <w:softHyphen/>
              <w:t>рактеристики, как целостность (несводимость свойств системы к сумме свойств составляющих ее элементов и невыводимость из свойств последних свойств системы в целом); структурность (обусловленность функционирования системы свойствами ее структуры); иерархичность (элементы системы могут также рас</w:t>
            </w:r>
            <w:r w:rsidRPr="007F3DF5">
              <w:rPr>
                <w:rFonts w:ascii="Times New Roman" w:hAnsi="Times New Roman"/>
                <w:sz w:val="24"/>
                <w:szCs w:val="24"/>
                <w:lang w:eastAsia="ru-RU"/>
              </w:rPr>
              <w:softHyphen/>
              <w:t>сматриваться в качестве систем, а сама система — в качестве подсистемы системы более высокого уровня); взаимозависимость системы и среды (их взаимосвязь и взаимовлияние); множествен</w:t>
            </w:r>
            <w:r w:rsidRPr="007F3DF5">
              <w:rPr>
                <w:rFonts w:ascii="Times New Roman" w:hAnsi="Times New Roman"/>
                <w:sz w:val="24"/>
                <w:szCs w:val="24"/>
                <w:lang w:eastAsia="ru-RU"/>
              </w:rPr>
              <w:softHyphen/>
              <w:t xml:space="preserve">ность описания (невозможность учета всех аспектов системы в рамках какой-либо одной модели).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Как справедливо отмечает А. Г. Асмолов, отличительная осо</w:t>
            </w:r>
            <w:r w:rsidRPr="007F3DF5">
              <w:rPr>
                <w:rFonts w:ascii="Times New Roman" w:hAnsi="Times New Roman"/>
                <w:sz w:val="24"/>
                <w:szCs w:val="24"/>
                <w:lang w:eastAsia="ru-RU"/>
              </w:rPr>
              <w:softHyphen/>
              <w:t>бенность системного подхода в отечественной психологической науке заключается в том, что «объектом системного анализа преж</w:t>
            </w:r>
            <w:r w:rsidRPr="007F3DF5">
              <w:rPr>
                <w:rFonts w:ascii="Times New Roman" w:hAnsi="Times New Roman"/>
                <w:sz w:val="24"/>
                <w:szCs w:val="24"/>
                <w:lang w:eastAsia="ru-RU"/>
              </w:rPr>
              <w:softHyphen/>
              <w:t>де всего являются развивающиеся системы» [32, 50]. В. Д. Шадриков дает следующее определение динамической системы: «... это система, развивающаяся во времени, изменяющая состав входящих в нее компонентов и связей между ними при сохране</w:t>
            </w:r>
            <w:r w:rsidRPr="007F3DF5">
              <w:rPr>
                <w:rFonts w:ascii="Times New Roman" w:hAnsi="Times New Roman"/>
                <w:sz w:val="24"/>
                <w:szCs w:val="24"/>
                <w:lang w:eastAsia="ru-RU"/>
              </w:rPr>
              <w:softHyphen/>
              <w:t>нии функции» [цит. по 199, 121]. Психологические системы так</w:t>
            </w:r>
            <w:r w:rsidRPr="007F3DF5">
              <w:rPr>
                <w:rFonts w:ascii="Times New Roman" w:hAnsi="Times New Roman"/>
                <w:sz w:val="24"/>
                <w:szCs w:val="24"/>
                <w:lang w:eastAsia="ru-RU"/>
              </w:rPr>
              <w:softHyphen/>
              <w:t>же обладают, помимо общих характеристик, некоторыми более специфическими особенностями, например целеустремленнос</w:t>
            </w:r>
            <w:r w:rsidRPr="007F3DF5">
              <w:rPr>
                <w:rFonts w:ascii="Times New Roman" w:hAnsi="Times New Roman"/>
                <w:sz w:val="24"/>
                <w:szCs w:val="24"/>
                <w:lang w:eastAsia="ru-RU"/>
              </w:rPr>
              <w:softHyphen/>
              <w:t>тью и самоорганизацией, т. е. способностью к самостоятельно</w:t>
            </w:r>
            <w:r w:rsidRPr="007F3DF5">
              <w:rPr>
                <w:rFonts w:ascii="Times New Roman" w:hAnsi="Times New Roman"/>
                <w:sz w:val="24"/>
                <w:szCs w:val="24"/>
                <w:lang w:eastAsia="ru-RU"/>
              </w:rPr>
              <w:softHyphen/>
              <w:t>му изменению собственной структуры. В основу разработанной В. Е. Клочко теории самоорганизующихся психологических систем был положен принцип системной детерминации, позволив</w:t>
            </w:r>
            <w:r w:rsidRPr="007F3DF5">
              <w:rPr>
                <w:rFonts w:ascii="Times New Roman" w:hAnsi="Times New Roman"/>
                <w:sz w:val="24"/>
                <w:szCs w:val="24"/>
                <w:lang w:eastAsia="ru-RU"/>
              </w:rPr>
              <w:softHyphen/>
              <w:t>ший преодолеть противопоставление внутреннего и внешнего посредством определения особого психологического простран</w:t>
            </w:r>
            <w:r w:rsidRPr="007F3DF5">
              <w:rPr>
                <w:rFonts w:ascii="Times New Roman" w:hAnsi="Times New Roman"/>
                <w:sz w:val="24"/>
                <w:szCs w:val="24"/>
                <w:lang w:eastAsia="ru-RU"/>
              </w:rPr>
              <w:softHyphen/>
              <w:t>ства, которое он вслед за А. Н. Леонтьевым обозначает понятием «многомерный мир человека» [119]. По словам В. Е. Клочко, чело</w:t>
            </w:r>
            <w:r w:rsidRPr="007F3DF5">
              <w:rPr>
                <w:rFonts w:ascii="Times New Roman" w:hAnsi="Times New Roman"/>
                <w:sz w:val="24"/>
                <w:szCs w:val="24"/>
                <w:lang w:eastAsia="ru-RU"/>
              </w:rPr>
              <w:softHyphen/>
              <w:t>век, понимаемый как целостная психологическая система, «высту</w:t>
            </w:r>
            <w:r w:rsidRPr="007F3DF5">
              <w:rPr>
                <w:rFonts w:ascii="Times New Roman" w:hAnsi="Times New Roman"/>
                <w:sz w:val="24"/>
                <w:szCs w:val="24"/>
                <w:lang w:eastAsia="ru-RU"/>
              </w:rPr>
              <w:softHyphen/>
              <w:t>пает не в противопоставлении объективному миру, а в единстве с ним, в своей продленное™ в ту часть этого мира, которая им «ос</w:t>
            </w:r>
            <w:r w:rsidRPr="007F3DF5">
              <w:rPr>
                <w:rFonts w:ascii="Times New Roman" w:hAnsi="Times New Roman"/>
                <w:sz w:val="24"/>
                <w:szCs w:val="24"/>
                <w:lang w:eastAsia="ru-RU"/>
              </w:rPr>
              <w:softHyphen/>
              <w:t>воена», т. е. имеет для него значение, смысл, ценность» [118, 709]. Смыслы и ценности, определяющие «поле» сознания, соответствен</w:t>
            </w:r>
            <w:r w:rsidRPr="007F3DF5">
              <w:rPr>
                <w:rFonts w:ascii="Times New Roman" w:hAnsi="Times New Roman"/>
                <w:sz w:val="24"/>
                <w:szCs w:val="24"/>
                <w:lang w:eastAsia="ru-RU"/>
              </w:rPr>
              <w:softHyphen/>
              <w:t>но, рассматриваются им как функциональные характеристики мно</w:t>
            </w:r>
            <w:r w:rsidRPr="007F3DF5">
              <w:rPr>
                <w:rFonts w:ascii="Times New Roman" w:hAnsi="Times New Roman"/>
                <w:sz w:val="24"/>
                <w:szCs w:val="24"/>
                <w:lang w:eastAsia="ru-RU"/>
              </w:rPr>
              <w:softHyphen/>
              <w:t xml:space="preserve">гомерной системы «человек», намечающие ее границы.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Систему ценностных ориентации личности, таким образом, можно рассматривать как подсистему более широкой системы, описываемой различными авторами как «жизненный мир чело</w:t>
            </w:r>
            <w:r w:rsidRPr="007F3DF5">
              <w:rPr>
                <w:rFonts w:ascii="Times New Roman" w:hAnsi="Times New Roman"/>
                <w:sz w:val="24"/>
                <w:szCs w:val="24"/>
                <w:lang w:eastAsia="ru-RU"/>
              </w:rPr>
              <w:softHyphen/>
              <w:t>века», «образ мира» и т.п., имеющую, в свою очередь, сложный и многоуровневый характер. По словам Б. Ф. Ломова, «ценност</w:t>
            </w:r>
            <w:r w:rsidRPr="007F3DF5">
              <w:rPr>
                <w:rFonts w:ascii="Times New Roman" w:hAnsi="Times New Roman"/>
                <w:sz w:val="24"/>
                <w:szCs w:val="24"/>
                <w:lang w:eastAsia="ru-RU"/>
              </w:rPr>
              <w:softHyphen/>
              <w:t>ные ориентации, как и любую психологическую систему, можно представить как многомерное динамическое пространство, каж</w:t>
            </w:r>
            <w:r w:rsidRPr="007F3DF5">
              <w:rPr>
                <w:rFonts w:ascii="Times New Roman" w:hAnsi="Times New Roman"/>
                <w:sz w:val="24"/>
                <w:szCs w:val="24"/>
                <w:lang w:eastAsia="ru-RU"/>
              </w:rPr>
              <w:softHyphen/>
              <w:t>дое измерение которого соответствует определенному виду об</w:t>
            </w:r>
            <w:r w:rsidRPr="007F3DF5">
              <w:rPr>
                <w:rFonts w:ascii="Times New Roman" w:hAnsi="Times New Roman"/>
                <w:sz w:val="24"/>
                <w:szCs w:val="24"/>
                <w:lang w:eastAsia="ru-RU"/>
              </w:rPr>
              <w:softHyphen/>
              <w:t>щественных отношений и имеет у каждой личности различные веса» [156, 36]. Я. Гудечек полагает, что система ценностей имеет «горизонтально-вертикальную» структуру. Под горизонтальной структурой им подразумевается упорядоченность ценностей «в параллельной последовательности», т.е. иерархия предпочи</w:t>
            </w:r>
            <w:r w:rsidRPr="007F3DF5">
              <w:rPr>
                <w:rFonts w:ascii="Times New Roman" w:hAnsi="Times New Roman"/>
                <w:sz w:val="24"/>
                <w:szCs w:val="24"/>
                <w:lang w:eastAsia="ru-RU"/>
              </w:rPr>
              <w:softHyphen/>
              <w:t>таемых и отвергаемых ценностей. Вертикальная структура пони</w:t>
            </w:r>
            <w:r w:rsidRPr="007F3DF5">
              <w:rPr>
                <w:rFonts w:ascii="Times New Roman" w:hAnsi="Times New Roman"/>
                <w:sz w:val="24"/>
                <w:szCs w:val="24"/>
                <w:lang w:eastAsia="ru-RU"/>
              </w:rPr>
              <w:softHyphen/>
              <w:t xml:space="preserve">мается в данном случае как включение индивидуальных систем ценностей в систему ценностей общества в целом [82, 707].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Принцип иерархии ценностей, многоуровневость, является важнейшей характеристикой системы ценностных ориентации личности. По словам В. Франкла, субъективное «переживание определенной ценности включает переживание того, что она выше какой-то другой» [249, 290]. Принятие личностью ценностей, таким образом, автоматически предполагает построение инди</w:t>
            </w:r>
            <w:r w:rsidRPr="007F3DF5">
              <w:rPr>
                <w:rFonts w:ascii="Times New Roman" w:hAnsi="Times New Roman"/>
                <w:sz w:val="24"/>
                <w:szCs w:val="24"/>
                <w:lang w:eastAsia="ru-RU"/>
              </w:rPr>
              <w:softHyphen/>
              <w:t>видуальной ценностной иерархии. Ранг той или иной ценности в индивидуальной системе, по мнению Н. Гартмана, может опре</w:t>
            </w:r>
            <w:r w:rsidRPr="007F3DF5">
              <w:rPr>
                <w:rFonts w:ascii="Times New Roman" w:hAnsi="Times New Roman"/>
                <w:sz w:val="24"/>
                <w:szCs w:val="24"/>
                <w:lang w:eastAsia="ru-RU"/>
              </w:rPr>
              <w:softHyphen/>
              <w:t>деляться как ее абстрактной «высотой», так и ее «силой», завися</w:t>
            </w:r>
            <w:r w:rsidRPr="007F3DF5">
              <w:rPr>
                <w:rFonts w:ascii="Times New Roman" w:hAnsi="Times New Roman"/>
                <w:sz w:val="24"/>
                <w:szCs w:val="24"/>
                <w:lang w:eastAsia="ru-RU"/>
              </w:rPr>
              <w:softHyphen/>
              <w:t>щей от «тягости», возникающей при ее нереализации [157, 307]. В работах современных отечественных авторов, в частности Е. Б. Фанталовой, С. Р. Пантилеева, Д. А. Леонтьева, также указывается на неоднозначность критериев индивидуального ранжи</w:t>
            </w:r>
            <w:r w:rsidRPr="007F3DF5">
              <w:rPr>
                <w:rFonts w:ascii="Times New Roman" w:hAnsi="Times New Roman"/>
                <w:sz w:val="24"/>
                <w:szCs w:val="24"/>
                <w:lang w:eastAsia="ru-RU"/>
              </w:rPr>
              <w:softHyphen/>
              <w:t>рования ценностей: их предпочтение может быть обусловлено представлениями об их абсолютной значимости для общества и человечества в целом или же их субъективной актуальной важ</w:t>
            </w:r>
            <w:r w:rsidRPr="007F3DF5">
              <w:rPr>
                <w:rFonts w:ascii="Times New Roman" w:hAnsi="Times New Roman"/>
                <w:sz w:val="24"/>
                <w:szCs w:val="24"/>
                <w:lang w:eastAsia="ru-RU"/>
              </w:rPr>
              <w:softHyphen/>
              <w:t>ностью, насущностью [147]. В этой связи представляет интерес концепция С. С. Бубновой, которая наряду с принципом иерар</w:t>
            </w:r>
            <w:r w:rsidRPr="007F3DF5">
              <w:rPr>
                <w:rFonts w:ascii="Times New Roman" w:hAnsi="Times New Roman"/>
                <w:sz w:val="24"/>
                <w:szCs w:val="24"/>
                <w:lang w:eastAsia="ru-RU"/>
              </w:rPr>
              <w:softHyphen/>
              <w:t>хичности выделяет принцип нелинейности системы ценностных ориентации. По ее словам, «чрезвычайно важным свойством си</w:t>
            </w:r>
            <w:r w:rsidRPr="007F3DF5">
              <w:rPr>
                <w:rFonts w:ascii="Times New Roman" w:hAnsi="Times New Roman"/>
                <w:sz w:val="24"/>
                <w:szCs w:val="24"/>
                <w:lang w:eastAsia="ru-RU"/>
              </w:rPr>
              <w:softHyphen/>
              <w:t>стемы личностных ценностей является ее многомерность, зак</w:t>
            </w:r>
            <w:r w:rsidRPr="007F3DF5">
              <w:rPr>
                <w:rFonts w:ascii="Times New Roman" w:hAnsi="Times New Roman"/>
                <w:sz w:val="24"/>
                <w:szCs w:val="24"/>
                <w:lang w:eastAsia="ru-RU"/>
              </w:rPr>
              <w:softHyphen/>
              <w:t>лючающаяся в том, что критерий их иерархии — личностная зна</w:t>
            </w:r>
            <w:r w:rsidRPr="007F3DF5">
              <w:rPr>
                <w:rFonts w:ascii="Times New Roman" w:hAnsi="Times New Roman"/>
                <w:sz w:val="24"/>
                <w:szCs w:val="24"/>
                <w:lang w:eastAsia="ru-RU"/>
              </w:rPr>
              <w:softHyphen/>
              <w:t>чимость— включает в себя различные содержательные аспекты, обусловленные влиянием разных типов и форм социальных от</w:t>
            </w:r>
            <w:r w:rsidRPr="007F3DF5">
              <w:rPr>
                <w:rFonts w:ascii="Times New Roman" w:hAnsi="Times New Roman"/>
                <w:sz w:val="24"/>
                <w:szCs w:val="24"/>
                <w:lang w:eastAsia="ru-RU"/>
              </w:rPr>
              <w:softHyphen/>
              <w:t xml:space="preserve">ношений» [54, 39].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Структурный характер системы ценностных ориентации лич</w:t>
            </w:r>
            <w:r w:rsidRPr="007F3DF5">
              <w:rPr>
                <w:rFonts w:ascii="Times New Roman" w:hAnsi="Times New Roman"/>
                <w:sz w:val="24"/>
                <w:szCs w:val="24"/>
                <w:lang w:eastAsia="ru-RU"/>
              </w:rPr>
              <w:softHyphen/>
              <w:t>ности, ее многоуровневость и многомерность определяют воз</w:t>
            </w:r>
            <w:r w:rsidRPr="007F3DF5">
              <w:rPr>
                <w:rFonts w:ascii="Times New Roman" w:hAnsi="Times New Roman"/>
                <w:sz w:val="24"/>
                <w:szCs w:val="24"/>
                <w:lang w:eastAsia="ru-RU"/>
              </w:rPr>
              <w:softHyphen/>
              <w:t>можность реализации ею целого ряда разноплановых функций. Система ценностных ориентации личности, занимая промежуточ</w:t>
            </w:r>
            <w:r w:rsidRPr="007F3DF5">
              <w:rPr>
                <w:rFonts w:ascii="Times New Roman" w:hAnsi="Times New Roman"/>
                <w:sz w:val="24"/>
                <w:szCs w:val="24"/>
                <w:lang w:eastAsia="ru-RU"/>
              </w:rPr>
              <w:softHyphen/>
              <w:t>ное положение между внутренними установками и нормами со</w:t>
            </w:r>
            <w:r w:rsidRPr="007F3DF5">
              <w:rPr>
                <w:rFonts w:ascii="Times New Roman" w:hAnsi="Times New Roman"/>
                <w:sz w:val="24"/>
                <w:szCs w:val="24"/>
                <w:lang w:eastAsia="ru-RU"/>
              </w:rPr>
              <w:softHyphen/>
              <w:t>циальной среды, между мотивационно-потребностной сферой и системой личностных смыслов, обеспечивает взаимодействие этих элементов более общей системы «человек». По мнению Ю. А. Шерковина, двойственный характер системы ценностей, обусловленных одновременно индивидуальным и социальным опытом, определяет ее двойное функциональное значение. Во-первых, ценности являются основой формирования и сохране</w:t>
            </w:r>
            <w:r w:rsidRPr="007F3DF5">
              <w:rPr>
                <w:rFonts w:ascii="Times New Roman" w:hAnsi="Times New Roman"/>
                <w:sz w:val="24"/>
                <w:szCs w:val="24"/>
                <w:lang w:eastAsia="ru-RU"/>
              </w:rPr>
              <w:softHyphen/>
              <w:t>ния в сознании людей установок, которые помогают индивиду занять определенную позицию, выразить свою точку зрения, дать оценку. Таким образом, они становятся частью сознания. Во-вто</w:t>
            </w:r>
            <w:r w:rsidRPr="007F3DF5">
              <w:rPr>
                <w:rFonts w:ascii="Times New Roman" w:hAnsi="Times New Roman"/>
                <w:sz w:val="24"/>
                <w:szCs w:val="24"/>
                <w:lang w:eastAsia="ru-RU"/>
              </w:rPr>
              <w:softHyphen/>
              <w:t>рых, ценности выступают в преобразованном виде в качестве мотивов деятельности и поведения, поскольку ориентация чело</w:t>
            </w:r>
            <w:r w:rsidRPr="007F3DF5">
              <w:rPr>
                <w:rFonts w:ascii="Times New Roman" w:hAnsi="Times New Roman"/>
                <w:sz w:val="24"/>
                <w:szCs w:val="24"/>
                <w:lang w:eastAsia="ru-RU"/>
              </w:rPr>
              <w:softHyphen/>
              <w:t>века в мире и стремление к достижению определенных целей неизбежно соотносятся с ценностями, вошедшими в его лично</w:t>
            </w:r>
            <w:r w:rsidRPr="007F3DF5">
              <w:rPr>
                <w:rFonts w:ascii="Times New Roman" w:hAnsi="Times New Roman"/>
                <w:sz w:val="24"/>
                <w:szCs w:val="24"/>
                <w:lang w:eastAsia="ru-RU"/>
              </w:rPr>
              <w:softHyphen/>
              <w:t xml:space="preserve">стную структуру [268, 737].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Как уже отмечалось, система ценностных ориентации явля</w:t>
            </w:r>
            <w:r w:rsidRPr="007F3DF5">
              <w:rPr>
                <w:rFonts w:ascii="Times New Roman" w:hAnsi="Times New Roman"/>
                <w:sz w:val="24"/>
                <w:szCs w:val="24"/>
                <w:lang w:eastAsia="ru-RU"/>
              </w:rPr>
              <w:softHyphen/>
              <w:t>ется важным регулятором активности человека, поскольку она позволяет соотносить индивидуальные потребности и мотивы с осознанными и принятыми личностью ценностями и нормами социума. С точки зрения В. Г. Алексеевой, ценностные ориента</w:t>
            </w:r>
            <w:r w:rsidRPr="007F3DF5">
              <w:rPr>
                <w:rFonts w:ascii="Times New Roman" w:hAnsi="Times New Roman"/>
                <w:sz w:val="24"/>
                <w:szCs w:val="24"/>
                <w:lang w:eastAsia="ru-RU"/>
              </w:rPr>
              <w:softHyphen/>
              <w:t>ции представляют собой предполагающую индивидуальный сво</w:t>
            </w:r>
            <w:r w:rsidRPr="007F3DF5">
              <w:rPr>
                <w:rFonts w:ascii="Times New Roman" w:hAnsi="Times New Roman"/>
                <w:sz w:val="24"/>
                <w:szCs w:val="24"/>
                <w:lang w:eastAsia="ru-RU"/>
              </w:rPr>
              <w:softHyphen/>
              <w:t>бодный выбор форму включения общественных ценностей в механизм деятельности и поведения личности. По ее словам, система ценностных ориентации — это «основной канал усвое</w:t>
            </w:r>
            <w:r w:rsidRPr="007F3DF5">
              <w:rPr>
                <w:rFonts w:ascii="Times New Roman" w:hAnsi="Times New Roman"/>
                <w:sz w:val="24"/>
                <w:szCs w:val="24"/>
                <w:lang w:eastAsia="ru-RU"/>
              </w:rPr>
              <w:softHyphen/>
              <w:t>ния духовной культуры общества, превращения культурных цен</w:t>
            </w:r>
            <w:r w:rsidRPr="007F3DF5">
              <w:rPr>
                <w:rFonts w:ascii="Times New Roman" w:hAnsi="Times New Roman"/>
                <w:sz w:val="24"/>
                <w:szCs w:val="24"/>
                <w:lang w:eastAsia="ru-RU"/>
              </w:rPr>
              <w:softHyphen/>
              <w:t xml:space="preserve">ностей в стимулы и мотивы практического поведения людей» [9, 63]. Как справедливо замечает К. </w:t>
            </w:r>
            <w:hyperlink r:id="rId18" w:history="1">
              <w:r w:rsidRPr="007F3DF5">
                <w:rPr>
                  <w:rFonts w:ascii="Times New Roman" w:hAnsi="Times New Roman"/>
                  <w:color w:val="0000FF"/>
                  <w:sz w:val="24"/>
                  <w:szCs w:val="24"/>
                  <w:u w:val="single"/>
                  <w:lang w:eastAsia="ru-RU"/>
                </w:rPr>
                <w:t>Роджерс</w:t>
              </w:r>
            </w:hyperlink>
            <w:r w:rsidRPr="007F3DF5">
              <w:rPr>
                <w:rFonts w:ascii="Times New Roman" w:hAnsi="Times New Roman"/>
                <w:sz w:val="24"/>
                <w:szCs w:val="24"/>
                <w:lang w:eastAsia="ru-RU"/>
              </w:rPr>
              <w:t>, потребности могут удовлетворяться лишь теми путями, которые совместимы с сис</w:t>
            </w:r>
            <w:r w:rsidRPr="007F3DF5">
              <w:rPr>
                <w:rFonts w:ascii="Times New Roman" w:hAnsi="Times New Roman"/>
                <w:sz w:val="24"/>
                <w:szCs w:val="24"/>
                <w:lang w:eastAsia="ru-RU"/>
              </w:rPr>
              <w:softHyphen/>
              <w:t>темой ценностей личности и концепцией «я» [212, 56]. А. Г. Здравомыслов также полагает, что благодаря контрольным функциям ценностных ориентации «действие потребностей любого рода может ограничиваться, задерживаться, преобразовываться» [97, 202]. Механизм действия системы ценностных ориентации, по его словам, связан с разрешением конфликтов и противоречий в мотивационной сфере личности, выражаясь в борьбе между долгом и желанием, т. е. между мотивами нравственного и ути</w:t>
            </w:r>
            <w:r w:rsidRPr="007F3DF5">
              <w:rPr>
                <w:rFonts w:ascii="Times New Roman" w:hAnsi="Times New Roman"/>
                <w:sz w:val="24"/>
                <w:szCs w:val="24"/>
                <w:lang w:eastAsia="ru-RU"/>
              </w:rPr>
              <w:softHyphen/>
              <w:t>литарного характера. Как пишет Ф. Е. Василюк, система ценнос</w:t>
            </w:r>
            <w:r w:rsidRPr="007F3DF5">
              <w:rPr>
                <w:rFonts w:ascii="Times New Roman" w:hAnsi="Times New Roman"/>
                <w:sz w:val="24"/>
                <w:szCs w:val="24"/>
                <w:lang w:eastAsia="ru-RU"/>
              </w:rPr>
              <w:softHyphen/>
              <w:t>тей выступает в данном случае как «психологический орган» из</w:t>
            </w:r>
            <w:r w:rsidRPr="007F3DF5">
              <w:rPr>
                <w:rFonts w:ascii="Times New Roman" w:hAnsi="Times New Roman"/>
                <w:sz w:val="24"/>
                <w:szCs w:val="24"/>
                <w:lang w:eastAsia="ru-RU"/>
              </w:rPr>
              <w:softHyphen/>
              <w:t xml:space="preserve">мерения и сопоставления меры значимости мотивов, соотнесения индивидуальных устремлений и «надындивидуальной сущности» личности [62, 122—125].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Регулятивная функция ценностных ориентации личности ох</w:t>
            </w:r>
            <w:r w:rsidRPr="007F3DF5">
              <w:rPr>
                <w:rFonts w:ascii="Times New Roman" w:hAnsi="Times New Roman"/>
                <w:sz w:val="24"/>
                <w:szCs w:val="24"/>
                <w:lang w:eastAsia="ru-RU"/>
              </w:rPr>
              <w:softHyphen/>
              <w:t>ватывает все уровни системы побудителей активности челове</w:t>
            </w:r>
            <w:r w:rsidRPr="007F3DF5">
              <w:rPr>
                <w:rFonts w:ascii="Times New Roman" w:hAnsi="Times New Roman"/>
                <w:sz w:val="24"/>
                <w:szCs w:val="24"/>
                <w:lang w:eastAsia="ru-RU"/>
              </w:rPr>
              <w:softHyphen/>
              <w:t>ка. Как замечает в этой связи А. Г. Здравомыслов, «специфика действия ценностных ориентации состоит в том, что они функци</w:t>
            </w:r>
            <w:r w:rsidRPr="007F3DF5">
              <w:rPr>
                <w:rFonts w:ascii="Times New Roman" w:hAnsi="Times New Roman"/>
                <w:sz w:val="24"/>
                <w:szCs w:val="24"/>
                <w:lang w:eastAsia="ru-RU"/>
              </w:rPr>
              <w:softHyphen/>
              <w:t>онируют не только как способы рационализации поведения, их действие распространяется не только на высшие структуры со</w:t>
            </w:r>
            <w:r w:rsidRPr="007F3DF5">
              <w:rPr>
                <w:rFonts w:ascii="Times New Roman" w:hAnsi="Times New Roman"/>
                <w:sz w:val="24"/>
                <w:szCs w:val="24"/>
                <w:lang w:eastAsia="ru-RU"/>
              </w:rPr>
              <w:softHyphen/>
              <w:t>знания, но и на те, которые обозначаются обычно как подсозна</w:t>
            </w:r>
            <w:r w:rsidRPr="007F3DF5">
              <w:rPr>
                <w:rFonts w:ascii="Times New Roman" w:hAnsi="Times New Roman"/>
                <w:sz w:val="24"/>
                <w:szCs w:val="24"/>
                <w:lang w:eastAsia="ru-RU"/>
              </w:rPr>
              <w:softHyphen/>
              <w:t>тельные структуры. Они определяют направленность воли, вни</w:t>
            </w:r>
            <w:r w:rsidRPr="007F3DF5">
              <w:rPr>
                <w:rFonts w:ascii="Times New Roman" w:hAnsi="Times New Roman"/>
                <w:sz w:val="24"/>
                <w:szCs w:val="24"/>
                <w:lang w:eastAsia="ru-RU"/>
              </w:rPr>
              <w:softHyphen/>
              <w:t xml:space="preserve">мания, интеллекта» [97, 202—203].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Роль ценностных ориентации в регуляции волевых процес</w:t>
            </w:r>
            <w:r w:rsidRPr="007F3DF5">
              <w:rPr>
                <w:rFonts w:ascii="Times New Roman" w:hAnsi="Times New Roman"/>
                <w:sz w:val="24"/>
                <w:szCs w:val="24"/>
                <w:lang w:eastAsia="ru-RU"/>
              </w:rPr>
              <w:softHyphen/>
              <w:t>сов рассматривается, в частности, в работе Ш. А. Надирашвили [180]. На основе теории Д. Н. Узнадзе им выделяется три каче</w:t>
            </w:r>
            <w:r w:rsidRPr="007F3DF5">
              <w:rPr>
                <w:rFonts w:ascii="Times New Roman" w:hAnsi="Times New Roman"/>
                <w:sz w:val="24"/>
                <w:szCs w:val="24"/>
                <w:lang w:eastAsia="ru-RU"/>
              </w:rPr>
              <w:softHyphen/>
              <w:t>ственно различных уровня регуляции психической активности человека: объективация предмета, объективация социальных тре</w:t>
            </w:r>
            <w:r w:rsidRPr="007F3DF5">
              <w:rPr>
                <w:rFonts w:ascii="Times New Roman" w:hAnsi="Times New Roman"/>
                <w:sz w:val="24"/>
                <w:szCs w:val="24"/>
                <w:lang w:eastAsia="ru-RU"/>
              </w:rPr>
              <w:softHyphen/>
              <w:t>бований, объективация собственного «Я». По мнению Ш. А. На</w:t>
            </w:r>
            <w:r w:rsidRPr="007F3DF5">
              <w:rPr>
                <w:rFonts w:ascii="Times New Roman" w:hAnsi="Times New Roman"/>
                <w:sz w:val="24"/>
                <w:szCs w:val="24"/>
                <w:lang w:eastAsia="ru-RU"/>
              </w:rPr>
              <w:softHyphen/>
              <w:t>дирашвили, объективация собственного внутреннего состояния приводит к постановке оценочной задачи, в результате чего по</w:t>
            </w:r>
            <w:r w:rsidRPr="007F3DF5">
              <w:rPr>
                <w:rFonts w:ascii="Times New Roman" w:hAnsi="Times New Roman"/>
                <w:sz w:val="24"/>
                <w:szCs w:val="24"/>
                <w:lang w:eastAsia="ru-RU"/>
              </w:rPr>
              <w:softHyphen/>
              <w:t>рождается волевой процесс. Таким образом, высший уровень психической активности человека — волевая активность — регу</w:t>
            </w:r>
            <w:r w:rsidRPr="007F3DF5">
              <w:rPr>
                <w:rFonts w:ascii="Times New Roman" w:hAnsi="Times New Roman"/>
                <w:sz w:val="24"/>
                <w:szCs w:val="24"/>
                <w:lang w:eastAsia="ru-RU"/>
              </w:rPr>
              <w:softHyphen/>
              <w:t xml:space="preserve">лируется ценностными ориентациями индивида.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Значение системы ценностных ориентации в регуляции мыс</w:t>
            </w:r>
            <w:r w:rsidRPr="007F3DF5">
              <w:rPr>
                <w:rFonts w:ascii="Times New Roman" w:hAnsi="Times New Roman"/>
                <w:sz w:val="24"/>
                <w:szCs w:val="24"/>
                <w:lang w:eastAsia="ru-RU"/>
              </w:rPr>
              <w:softHyphen/>
              <w:t>лительных и познавательных процессов раскрывается, в частно</w:t>
            </w:r>
            <w:r w:rsidRPr="007F3DF5">
              <w:rPr>
                <w:rFonts w:ascii="Times New Roman" w:hAnsi="Times New Roman"/>
                <w:sz w:val="24"/>
                <w:szCs w:val="24"/>
                <w:lang w:eastAsia="ru-RU"/>
              </w:rPr>
              <w:softHyphen/>
              <w:t>сти, в трудах О. К. Тихомирова, В. Е. Клочко, О. М. Краснорядцевой и других отечественных авторов. По образному определению В. Б. Ольшанского, ценности представляют собой «своеобраз</w:t>
            </w:r>
            <w:r w:rsidRPr="007F3DF5">
              <w:rPr>
                <w:rFonts w:ascii="Times New Roman" w:hAnsi="Times New Roman"/>
                <w:sz w:val="24"/>
                <w:szCs w:val="24"/>
                <w:lang w:eastAsia="ru-RU"/>
              </w:rPr>
              <w:softHyphen/>
              <w:t>ные маяки, помогающие заметить в потоке информации то, что наиболее важно для жизнедеятельности человека, для его пове</w:t>
            </w:r>
            <w:r w:rsidRPr="007F3DF5">
              <w:rPr>
                <w:rFonts w:ascii="Times New Roman" w:hAnsi="Times New Roman"/>
                <w:sz w:val="24"/>
                <w:szCs w:val="24"/>
                <w:lang w:eastAsia="ru-RU"/>
              </w:rPr>
              <w:softHyphen/>
              <w:t>дения. Что противоречит ценностям, будет неизбежно игнориро</w:t>
            </w:r>
            <w:r w:rsidRPr="007F3DF5">
              <w:rPr>
                <w:rFonts w:ascii="Times New Roman" w:hAnsi="Times New Roman"/>
                <w:sz w:val="24"/>
                <w:szCs w:val="24"/>
                <w:lang w:eastAsia="ru-RU"/>
              </w:rPr>
              <w:softHyphen/>
              <w:t>вано— либо невниманием, либо невосприятием, либо неразде</w:t>
            </w:r>
            <w:r w:rsidRPr="007F3DF5">
              <w:rPr>
                <w:rFonts w:ascii="Times New Roman" w:hAnsi="Times New Roman"/>
                <w:sz w:val="24"/>
                <w:szCs w:val="24"/>
                <w:lang w:eastAsia="ru-RU"/>
              </w:rPr>
              <w:softHyphen/>
              <w:t xml:space="preserve">лением информации». По его словам, «субъект избирает материал в соответствии с уже имеющейся у него точкой зрения» [189].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работах В. Ф. Сержантова, В. Д. Шадрикова, Е. А. Климова и др. ценностные ориентации выступают в качестве важного механизма регуляции деятельности. Наиболее ярко эта роль системы ценностных ориентации проявляется применительно к профессиональной деятельности. По мнению Е. А. Климова, для каждой определенной профессиональной группы характерен свой смысл деятельности, своя система ценностей [115]. При этом, как подчеркивает Л. Г. Дикая, сегодня профессионально важные качества «становятся производными от нравственных качеств человека... От иерархии ценностных ориентации» [260, 766]. Роль ценностных ориентации в данном контексте заключается в том, что они, по словам О. М. Краснорядцевой, «детерминируют про</w:t>
            </w:r>
            <w:r w:rsidRPr="007F3DF5">
              <w:rPr>
                <w:rFonts w:ascii="Times New Roman" w:hAnsi="Times New Roman"/>
                <w:sz w:val="24"/>
                <w:szCs w:val="24"/>
                <w:lang w:eastAsia="ru-RU"/>
              </w:rPr>
              <w:softHyphen/>
              <w:t>фессиональное поведение, обеспечивая содержание и направ</w:t>
            </w:r>
            <w:r w:rsidRPr="007F3DF5">
              <w:rPr>
                <w:rFonts w:ascii="Times New Roman" w:hAnsi="Times New Roman"/>
                <w:sz w:val="24"/>
                <w:szCs w:val="24"/>
                <w:lang w:eastAsia="ru-RU"/>
              </w:rPr>
              <w:softHyphen/>
              <w:t>ленность деятельности и придавая смысл профессиональным действиям» [132, 28]. Особое значение система ценностных ори</w:t>
            </w:r>
            <w:r w:rsidRPr="007F3DF5">
              <w:rPr>
                <w:rFonts w:ascii="Times New Roman" w:hAnsi="Times New Roman"/>
                <w:sz w:val="24"/>
                <w:szCs w:val="24"/>
                <w:lang w:eastAsia="ru-RU"/>
              </w:rPr>
              <w:softHyphen/>
              <w:t>ентации занимает в деятельности профессий типа «человек — человек», приобретая в этом случае характер центрального эле</w:t>
            </w:r>
            <w:r w:rsidRPr="007F3DF5">
              <w:rPr>
                <w:rFonts w:ascii="Times New Roman" w:hAnsi="Times New Roman"/>
                <w:sz w:val="24"/>
                <w:szCs w:val="24"/>
                <w:lang w:eastAsia="ru-RU"/>
              </w:rPr>
              <w:softHyphen/>
              <w:t>мента в структуре их профессионального образа мира. Рядом авторов в этом контексте рассматривается роль ценностных ори</w:t>
            </w:r>
            <w:r w:rsidRPr="007F3DF5">
              <w:rPr>
                <w:rFonts w:ascii="Times New Roman" w:hAnsi="Times New Roman"/>
                <w:sz w:val="24"/>
                <w:szCs w:val="24"/>
                <w:lang w:eastAsia="ru-RU"/>
              </w:rPr>
              <w:softHyphen/>
              <w:t xml:space="preserve">ентации в профессиональной деятельности педагога (О. М. Краснорядцева), психолога (А. В. Серый), социального работника (Т. Д. Шевеленкова, Н. Б. Шмелева).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Необходимо отметить, что двойственность системы ценност</w:t>
            </w:r>
            <w:r w:rsidRPr="007F3DF5">
              <w:rPr>
                <w:rFonts w:ascii="Times New Roman" w:hAnsi="Times New Roman"/>
                <w:sz w:val="24"/>
                <w:szCs w:val="24"/>
                <w:lang w:eastAsia="ru-RU"/>
              </w:rPr>
              <w:softHyphen/>
              <w:t>ных ориентации личности как высшего регулятивного образова</w:t>
            </w:r>
            <w:r w:rsidRPr="007F3DF5">
              <w:rPr>
                <w:rFonts w:ascii="Times New Roman" w:hAnsi="Times New Roman"/>
                <w:sz w:val="24"/>
                <w:szCs w:val="24"/>
                <w:lang w:eastAsia="ru-RU"/>
              </w:rPr>
              <w:softHyphen/>
              <w:t>ния заключается в том, что она не только определяет формы и условия реализации побуждений человека, но и сама становится источником его целей. Как справедливо отмечает А. И. Донцов, ценностные ориентации направляют и корректируют процесс целеполагания человека [89]. Н. Ф. Наумова также выделяет ценностные ориентации как один из механизмов целеполагания, так как они ориентируют человека среди объектов природного и социального мира, создавая упорядоченную и осмысленную, име</w:t>
            </w:r>
            <w:r w:rsidRPr="007F3DF5">
              <w:rPr>
                <w:rFonts w:ascii="Times New Roman" w:hAnsi="Times New Roman"/>
                <w:sz w:val="24"/>
                <w:szCs w:val="24"/>
                <w:lang w:eastAsia="ru-RU"/>
              </w:rPr>
              <w:softHyphen/>
              <w:t>ющую для человека значение картину мира. По ее словам, ценно</w:t>
            </w:r>
            <w:r w:rsidRPr="007F3DF5">
              <w:rPr>
                <w:rFonts w:ascii="Times New Roman" w:hAnsi="Times New Roman"/>
                <w:sz w:val="24"/>
                <w:szCs w:val="24"/>
                <w:lang w:eastAsia="ru-RU"/>
              </w:rPr>
              <w:softHyphen/>
              <w:t>стные ориентации дают основание для выбора из имеющихся альтернатив целей и средств, для порядка предпочтений отбора и оценки этих альтернатив, определяя «границы действия», т. е. Не только регулируют, но и направляют эти действия [181]. По наше</w:t>
            </w:r>
            <w:r w:rsidRPr="007F3DF5">
              <w:rPr>
                <w:rFonts w:ascii="Times New Roman" w:hAnsi="Times New Roman"/>
                <w:sz w:val="24"/>
                <w:szCs w:val="24"/>
                <w:lang w:eastAsia="ru-RU"/>
              </w:rPr>
              <w:softHyphen/>
              <w:t>му мнению, тем самым система ценностных ориентации опреде</w:t>
            </w:r>
            <w:r w:rsidRPr="007F3DF5">
              <w:rPr>
                <w:rFonts w:ascii="Times New Roman" w:hAnsi="Times New Roman"/>
                <w:sz w:val="24"/>
                <w:szCs w:val="24"/>
                <w:lang w:eastAsia="ru-RU"/>
              </w:rPr>
              <w:softHyphen/>
              <w:t xml:space="preserve">ляет жизненную перспективу, «вектор» развития личности, являясь важнейшим внутренним его источником и механизмом.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Одновременно с этим система ценностных ориентации лич</w:t>
            </w:r>
            <w:r w:rsidRPr="007F3DF5">
              <w:rPr>
                <w:rFonts w:ascii="Times New Roman" w:hAnsi="Times New Roman"/>
                <w:sz w:val="24"/>
                <w:szCs w:val="24"/>
                <w:lang w:eastAsia="ru-RU"/>
              </w:rPr>
              <w:softHyphen/>
              <w:t>ности, являясь отражением ценностей социальной среды, сама может оказывать воздействие на групповые нормы и ценности. Индивидуальные ценностные ориентации отдельных членов груп</w:t>
            </w:r>
            <w:r w:rsidRPr="007F3DF5">
              <w:rPr>
                <w:rFonts w:ascii="Times New Roman" w:hAnsi="Times New Roman"/>
                <w:sz w:val="24"/>
                <w:szCs w:val="24"/>
                <w:lang w:eastAsia="ru-RU"/>
              </w:rPr>
              <w:softHyphen/>
              <w:t>пы взаимодействуют и через межличностные взаимоотношения воздействуют на коллективные. В стратометрической концепции коллектива А. В. Петровского ценности выполняют функцию ре</w:t>
            </w:r>
            <w:r w:rsidRPr="007F3DF5">
              <w:rPr>
                <w:rFonts w:ascii="Times New Roman" w:hAnsi="Times New Roman"/>
                <w:sz w:val="24"/>
                <w:szCs w:val="24"/>
                <w:lang w:eastAsia="ru-RU"/>
              </w:rPr>
              <w:softHyphen/>
              <w:t>гулятора групповой сплоченности и активности [197]. По его мнению, одним из основных показателей сплоченности группы является «ценностно-ориентационное единство» — фактор, фик</w:t>
            </w:r>
            <w:r w:rsidRPr="007F3DF5">
              <w:rPr>
                <w:rFonts w:ascii="Times New Roman" w:hAnsi="Times New Roman"/>
                <w:sz w:val="24"/>
                <w:szCs w:val="24"/>
                <w:lang w:eastAsia="ru-RU"/>
              </w:rPr>
              <w:softHyphen/>
              <w:t xml:space="preserve">сирующий степень совпадения позиций и оценок ее членов и ценностей, наиболее значимых для группы в целом.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система ценностных ориентации личности является многофункциональным психологическим органом. Сам термин «психологический орган», в том смысле, в котором мы его употребляем, по своему содержанию близок распространен</w:t>
            </w:r>
            <w:r w:rsidRPr="007F3DF5">
              <w:rPr>
                <w:rFonts w:ascii="Times New Roman" w:hAnsi="Times New Roman"/>
                <w:sz w:val="24"/>
                <w:szCs w:val="24"/>
                <w:lang w:eastAsia="ru-RU"/>
              </w:rPr>
              <w:softHyphen/>
              <w:t>ным в физиологии понятиям «функциональный орган» (А. А. Ух</w:t>
            </w:r>
            <w:r w:rsidRPr="007F3DF5">
              <w:rPr>
                <w:rFonts w:ascii="Times New Roman" w:hAnsi="Times New Roman"/>
                <w:sz w:val="24"/>
                <w:szCs w:val="24"/>
                <w:lang w:eastAsia="ru-RU"/>
              </w:rPr>
              <w:softHyphen/>
              <w:t>томский) и «функциональная система» (П. К. Анохин). В психо</w:t>
            </w:r>
            <w:r w:rsidRPr="007F3DF5">
              <w:rPr>
                <w:rFonts w:ascii="Times New Roman" w:hAnsi="Times New Roman"/>
                <w:sz w:val="24"/>
                <w:szCs w:val="24"/>
                <w:lang w:eastAsia="ru-RU"/>
              </w:rPr>
              <w:softHyphen/>
              <w:t>логии понятие функциональных органов широко использовали и развивали Л. С. Выготский, А. В. Запорожец, А. Н. Леонтьев, А. Р. Лурия, В. П. Зинченко и др. В частности, Л. С. Выготский писал о «психологической функциональной системе». Ф. Е. Василюк, Б. С. Братусь, А. Г. Асмолов используют сегодня сходное понятие «психологический орган». Так, Б. С. Братусь проводит прямую аналогию между понятием «психологический орган» и представлением о «функциональных органах» как средствах решения возникающих перед индивидом задач. Он определяет следующие специфические функции психологических органов: самостоятельное продуцирование самих задач; обеспечение и закрепление определенных, достаточно единообразных спосо</w:t>
            </w:r>
            <w:r w:rsidRPr="007F3DF5">
              <w:rPr>
                <w:rFonts w:ascii="Times New Roman" w:hAnsi="Times New Roman"/>
                <w:sz w:val="24"/>
                <w:szCs w:val="24"/>
                <w:lang w:eastAsia="ru-RU"/>
              </w:rPr>
              <w:softHyphen/>
              <w:t>бов их решения; взаимодействие с другими подобными психо</w:t>
            </w:r>
            <w:r w:rsidRPr="007F3DF5">
              <w:rPr>
                <w:rFonts w:ascii="Times New Roman" w:hAnsi="Times New Roman"/>
                <w:sz w:val="24"/>
                <w:szCs w:val="24"/>
                <w:lang w:eastAsia="ru-RU"/>
              </w:rPr>
              <w:softHyphen/>
              <w:t>логическими органами [51, 68]. По нашему мнению, система цен</w:t>
            </w:r>
            <w:r w:rsidRPr="007F3DF5">
              <w:rPr>
                <w:rFonts w:ascii="Times New Roman" w:hAnsi="Times New Roman"/>
                <w:sz w:val="24"/>
                <w:szCs w:val="24"/>
                <w:lang w:eastAsia="ru-RU"/>
              </w:rPr>
              <w:softHyphen/>
              <w:t>ностных ориентации личности, выполняющая одновременно функции регуляции поведения и определения его цели, связы</w:t>
            </w:r>
            <w:r w:rsidRPr="007F3DF5">
              <w:rPr>
                <w:rFonts w:ascii="Times New Roman" w:hAnsi="Times New Roman"/>
                <w:sz w:val="24"/>
                <w:szCs w:val="24"/>
                <w:lang w:eastAsia="ru-RU"/>
              </w:rPr>
              <w:softHyphen/>
              <w:t xml:space="preserve">вающая в единое целое личность и социальную среду, является именно таким психологическим органом.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словам Ф. Е. Василюка, «ценность внутренне освещает всю жизнь человека, наполняя ее простотой и подлинной свобо</w:t>
            </w:r>
            <w:r w:rsidRPr="007F3DF5">
              <w:rPr>
                <w:rFonts w:ascii="Times New Roman" w:hAnsi="Times New Roman"/>
                <w:sz w:val="24"/>
                <w:szCs w:val="24"/>
                <w:lang w:eastAsia="ru-RU"/>
              </w:rPr>
              <w:softHyphen/>
              <w:t>дой» [62, 125]. Как он отмечает в этой связи, ценности приобре</w:t>
            </w:r>
            <w:r w:rsidRPr="007F3DF5">
              <w:rPr>
                <w:rFonts w:ascii="Times New Roman" w:hAnsi="Times New Roman"/>
                <w:sz w:val="24"/>
                <w:szCs w:val="24"/>
                <w:lang w:eastAsia="ru-RU"/>
              </w:rPr>
              <w:softHyphen/>
              <w:t>тают качества реально действующих мотивов и источников ос</w:t>
            </w:r>
            <w:r w:rsidRPr="007F3DF5">
              <w:rPr>
                <w:rFonts w:ascii="Times New Roman" w:hAnsi="Times New Roman"/>
                <w:sz w:val="24"/>
                <w:szCs w:val="24"/>
                <w:lang w:eastAsia="ru-RU"/>
              </w:rPr>
              <w:softHyphen/>
              <w:t>мысленности бытия, ведущие к росту и совершенствованию личности в процессе собственного последовательного разви</w:t>
            </w:r>
            <w:r w:rsidRPr="007F3DF5">
              <w:rPr>
                <w:rFonts w:ascii="Times New Roman" w:hAnsi="Times New Roman"/>
                <w:sz w:val="24"/>
                <w:szCs w:val="24"/>
                <w:lang w:eastAsia="ru-RU"/>
              </w:rPr>
              <w:softHyphen/>
              <w:t>тия. Ценностные ориентации, являясь, таким образом, психологи</w:t>
            </w:r>
            <w:r w:rsidRPr="007F3DF5">
              <w:rPr>
                <w:rFonts w:ascii="Times New Roman" w:hAnsi="Times New Roman"/>
                <w:sz w:val="24"/>
                <w:szCs w:val="24"/>
                <w:lang w:eastAsia="ru-RU"/>
              </w:rPr>
              <w:softHyphen/>
              <w:t>ческим органом, механизмом личностного роста и саморазвития, сами носят развивающийся характер и представляют собой ди</w:t>
            </w:r>
            <w:r w:rsidRPr="007F3DF5">
              <w:rPr>
                <w:rFonts w:ascii="Times New Roman" w:hAnsi="Times New Roman"/>
                <w:sz w:val="24"/>
                <w:szCs w:val="24"/>
                <w:lang w:eastAsia="ru-RU"/>
              </w:rPr>
              <w:softHyphen/>
              <w:t xml:space="preserve">намическую систему. </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1.3. Проблема типологии систем ценностных ориентации личности</w:t>
            </w:r>
          </w:p>
          <w:p w:rsidR="005E7A34" w:rsidRPr="00E91262" w:rsidRDefault="005E7A34" w:rsidP="007F3DF5">
            <w:pPr>
              <w:spacing w:before="100" w:beforeAutospacing="1" w:after="100" w:afterAutospacing="1" w:line="240" w:lineRule="auto"/>
              <w:rPr>
                <w:rFonts w:ascii="Times New Roman" w:hAnsi="Times New Roman"/>
                <w:color w:val="FF0000"/>
                <w:sz w:val="24"/>
                <w:szCs w:val="24"/>
                <w:lang w:eastAsia="ru-RU"/>
              </w:rPr>
            </w:pPr>
            <w:r w:rsidRPr="00E91262">
              <w:rPr>
                <w:rFonts w:ascii="Times New Roman" w:hAnsi="Times New Roman"/>
                <w:color w:val="FF0000"/>
                <w:sz w:val="24"/>
                <w:szCs w:val="24"/>
                <w:lang w:eastAsia="ru-RU"/>
              </w:rPr>
              <w:t>Сложная и неоднородная структура ценностных ориентации личности, двойственность источников их развития, разноплано</w:t>
            </w:r>
            <w:r w:rsidRPr="00E91262">
              <w:rPr>
                <w:rFonts w:ascii="Times New Roman" w:hAnsi="Times New Roman"/>
                <w:color w:val="FF0000"/>
                <w:sz w:val="24"/>
                <w:szCs w:val="24"/>
                <w:lang w:eastAsia="ru-RU"/>
              </w:rPr>
              <w:softHyphen/>
              <w:t>вость выполняемых ими функций определяют и наличие множе</w:t>
            </w:r>
            <w:r w:rsidRPr="00E91262">
              <w:rPr>
                <w:rFonts w:ascii="Times New Roman" w:hAnsi="Times New Roman"/>
                <w:color w:val="FF0000"/>
                <w:sz w:val="24"/>
                <w:szCs w:val="24"/>
                <w:lang w:eastAsia="ru-RU"/>
              </w:rPr>
              <w:softHyphen/>
              <w:t>ства классификационных моделей ценностных образований, раз</w:t>
            </w:r>
            <w:r w:rsidRPr="00E91262">
              <w:rPr>
                <w:rFonts w:ascii="Times New Roman" w:hAnsi="Times New Roman"/>
                <w:color w:val="FF0000"/>
                <w:sz w:val="24"/>
                <w:szCs w:val="24"/>
                <w:lang w:eastAsia="ru-RU"/>
              </w:rPr>
              <w:softHyphen/>
              <w:t>личающихся критериями, положенными в их основание. Так, в различных философских концепциях разделяются абсолютные и относительные, объективные и субъективные, идеальные и ре</w:t>
            </w:r>
            <w:r w:rsidRPr="00E91262">
              <w:rPr>
                <w:rFonts w:ascii="Times New Roman" w:hAnsi="Times New Roman"/>
                <w:color w:val="FF0000"/>
                <w:sz w:val="24"/>
                <w:szCs w:val="24"/>
                <w:lang w:eastAsia="ru-RU"/>
              </w:rPr>
              <w:softHyphen/>
              <w:t xml:space="preserve">альные, индивидуальные и социальные, внутренние и внешние ценности.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Очевидно, что объектом направленности человека могут вы</w:t>
            </w:r>
            <w:r w:rsidRPr="007F3DF5">
              <w:rPr>
                <w:rFonts w:ascii="Times New Roman" w:hAnsi="Times New Roman"/>
                <w:sz w:val="24"/>
                <w:szCs w:val="24"/>
                <w:lang w:eastAsia="ru-RU"/>
              </w:rPr>
              <w:softHyphen/>
              <w:t>ступать различные ценности. Н. А. Бердяев, полагая, что установ</w:t>
            </w:r>
            <w:r w:rsidRPr="007F3DF5">
              <w:rPr>
                <w:rFonts w:ascii="Times New Roman" w:hAnsi="Times New Roman"/>
                <w:sz w:val="24"/>
                <w:szCs w:val="24"/>
                <w:lang w:eastAsia="ru-RU"/>
              </w:rPr>
              <w:softHyphen/>
              <w:t>ка иерархии ценностных ориентации является трансцендентной функцией сознания человека, в качестве таких объектов выделя</w:t>
            </w:r>
            <w:r w:rsidRPr="007F3DF5">
              <w:rPr>
                <w:rFonts w:ascii="Times New Roman" w:hAnsi="Times New Roman"/>
                <w:sz w:val="24"/>
                <w:szCs w:val="24"/>
                <w:lang w:eastAsia="ru-RU"/>
              </w:rPr>
              <w:softHyphen/>
              <w:t>ет духовные, социальные и материальные ценности [38, 171]. В. П. Тугаринов также делит ценности на три категории: духов</w:t>
            </w:r>
            <w:r w:rsidRPr="007F3DF5">
              <w:rPr>
                <w:rFonts w:ascii="Times New Roman" w:hAnsi="Times New Roman"/>
                <w:sz w:val="24"/>
                <w:szCs w:val="24"/>
                <w:lang w:eastAsia="ru-RU"/>
              </w:rPr>
              <w:softHyphen/>
              <w:t>ные (образование, наука, искусство); общественно-политические (свобода, братство, равенство, справедливость); материальные (техника и материальные блага, которые могут выполнять функ</w:t>
            </w:r>
            <w:r w:rsidRPr="007F3DF5">
              <w:rPr>
                <w:rFonts w:ascii="Times New Roman" w:hAnsi="Times New Roman"/>
                <w:sz w:val="24"/>
                <w:szCs w:val="24"/>
                <w:lang w:eastAsia="ru-RU"/>
              </w:rPr>
              <w:softHyphen/>
              <w:t xml:space="preserve">цию стимулятора индивидуально-психического развития лишь в совокупности с общественно-политическими и духовными ценностями) [239]. Д. А. Леонтьев тоже выделяет три формы существования ценностей — общественные идеалы, предметные ценности и личностные ценности [151].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Ф. Сержантов, исходя из того, что предметами потребнос</w:t>
            </w:r>
            <w:r w:rsidRPr="007F3DF5">
              <w:rPr>
                <w:rFonts w:ascii="Times New Roman" w:hAnsi="Times New Roman"/>
                <w:sz w:val="24"/>
                <w:szCs w:val="24"/>
                <w:lang w:eastAsia="ru-RU"/>
              </w:rPr>
              <w:softHyphen/>
              <w:t>тей человека могут быть как вещи, так и идеи, сводит все ценно</w:t>
            </w:r>
            <w:r w:rsidRPr="007F3DF5">
              <w:rPr>
                <w:rFonts w:ascii="Times New Roman" w:hAnsi="Times New Roman"/>
                <w:sz w:val="24"/>
                <w:szCs w:val="24"/>
                <w:lang w:eastAsia="ru-RU"/>
              </w:rPr>
              <w:softHyphen/>
              <w:t>сти в две категории — материальные и духовные. Соответствен</w:t>
            </w:r>
            <w:r w:rsidRPr="007F3DF5">
              <w:rPr>
                <w:rFonts w:ascii="Times New Roman" w:hAnsi="Times New Roman"/>
                <w:sz w:val="24"/>
                <w:szCs w:val="24"/>
                <w:lang w:eastAsia="ru-RU"/>
              </w:rPr>
              <w:softHyphen/>
              <w:t>но, под материальными ценностями он понимает орудия и средства труда, вещи непосредственного потребления, под ду</w:t>
            </w:r>
            <w:r w:rsidRPr="007F3DF5">
              <w:rPr>
                <w:rFonts w:ascii="Times New Roman" w:hAnsi="Times New Roman"/>
                <w:sz w:val="24"/>
                <w:szCs w:val="24"/>
                <w:lang w:eastAsia="ru-RU"/>
              </w:rPr>
              <w:softHyphen/>
              <w:t>ховными ценностями —политические, правовые, моральные, эс</w:t>
            </w:r>
            <w:r w:rsidRPr="007F3DF5">
              <w:rPr>
                <w:rFonts w:ascii="Times New Roman" w:hAnsi="Times New Roman"/>
                <w:sz w:val="24"/>
                <w:szCs w:val="24"/>
                <w:lang w:eastAsia="ru-RU"/>
              </w:rPr>
              <w:softHyphen/>
              <w:t xml:space="preserve">тетические, философские и религиозные идеи [222].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 Г. Дробницкий, выделяя два полюса ценностного отноше</w:t>
            </w:r>
            <w:r w:rsidRPr="007F3DF5">
              <w:rPr>
                <w:rFonts w:ascii="Times New Roman" w:hAnsi="Times New Roman"/>
                <w:sz w:val="24"/>
                <w:szCs w:val="24"/>
                <w:lang w:eastAsia="ru-RU"/>
              </w:rPr>
              <w:softHyphen/>
              <w:t>ния к миру, противопоставляет предметные ценности, которые выступают как объекты направленных на них потребностей, и ценности сознания, или ценности-представления. Первые явля</w:t>
            </w:r>
            <w:r w:rsidRPr="007F3DF5">
              <w:rPr>
                <w:rFonts w:ascii="Times New Roman" w:hAnsi="Times New Roman"/>
                <w:sz w:val="24"/>
                <w:szCs w:val="24"/>
                <w:lang w:eastAsia="ru-RU"/>
              </w:rPr>
              <w:softHyphen/>
              <w:t>ются объектами наших оценок, а вторые — высшими критериями для таких оценок [91]. Я. Гудечек также указывает на два основ</w:t>
            </w:r>
            <w:r w:rsidRPr="007F3DF5">
              <w:rPr>
                <w:rFonts w:ascii="Times New Roman" w:hAnsi="Times New Roman"/>
                <w:sz w:val="24"/>
                <w:szCs w:val="24"/>
                <w:lang w:eastAsia="ru-RU"/>
              </w:rPr>
              <w:softHyphen/>
              <w:t>ных значения понятия «ценность»: ценности в смысле объектив</w:t>
            </w:r>
            <w:r w:rsidRPr="007F3DF5">
              <w:rPr>
                <w:rFonts w:ascii="Times New Roman" w:hAnsi="Times New Roman"/>
                <w:sz w:val="24"/>
                <w:szCs w:val="24"/>
                <w:lang w:eastAsia="ru-RU"/>
              </w:rPr>
              <w:softHyphen/>
              <w:t>но существующих предметов, событий, идей, свойств материаль</w:t>
            </w:r>
            <w:r w:rsidRPr="007F3DF5">
              <w:rPr>
                <w:rFonts w:ascii="Times New Roman" w:hAnsi="Times New Roman"/>
                <w:sz w:val="24"/>
                <w:szCs w:val="24"/>
                <w:lang w:eastAsia="ru-RU"/>
              </w:rPr>
              <w:softHyphen/>
              <w:t>ных и духовных продуктов и т.д., которые существуют независимо от субъективных оценок людей, а также ценности в смысле субъек</w:t>
            </w:r>
            <w:r w:rsidRPr="007F3DF5">
              <w:rPr>
                <w:rFonts w:ascii="Times New Roman" w:hAnsi="Times New Roman"/>
                <w:sz w:val="24"/>
                <w:szCs w:val="24"/>
                <w:lang w:eastAsia="ru-RU"/>
              </w:rPr>
              <w:softHyphen/>
              <w:t>тивной значимости, «ценностности» для индивида. Значимость ценности для индивида понимается им, в свою очередь, в трех значениях: как качества вещей, к которым направлены усилия человека или которые удовлетворяют его потребности; как по</w:t>
            </w:r>
            <w:r w:rsidRPr="007F3DF5">
              <w:rPr>
                <w:rFonts w:ascii="Times New Roman" w:hAnsi="Times New Roman"/>
                <w:sz w:val="24"/>
                <w:szCs w:val="24"/>
                <w:lang w:eastAsia="ru-RU"/>
              </w:rPr>
              <w:softHyphen/>
              <w:t xml:space="preserve">ложительно оцениваемые индивидом объекты; как критерий, на основании которого разные объекты подлежат оценке [82, 103].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Ценность, имеющая для индивида наибольшую значимость, т. е. занимающая самое высокое положение в его системе цен</w:t>
            </w:r>
            <w:r w:rsidRPr="007F3DF5">
              <w:rPr>
                <w:rFonts w:ascii="Times New Roman" w:hAnsi="Times New Roman"/>
                <w:sz w:val="24"/>
                <w:szCs w:val="24"/>
                <w:lang w:eastAsia="ru-RU"/>
              </w:rPr>
              <w:softHyphen/>
              <w:t>ностных ориентации, определяет ведущую направленность лич</w:t>
            </w:r>
            <w:r w:rsidRPr="007F3DF5">
              <w:rPr>
                <w:rFonts w:ascii="Times New Roman" w:hAnsi="Times New Roman"/>
                <w:sz w:val="24"/>
                <w:szCs w:val="24"/>
                <w:lang w:eastAsia="ru-RU"/>
              </w:rPr>
              <w:softHyphen/>
              <w:t>ности. Психологическая классификация доминирующих ценнос</w:t>
            </w:r>
            <w:r w:rsidRPr="007F3DF5">
              <w:rPr>
                <w:rFonts w:ascii="Times New Roman" w:hAnsi="Times New Roman"/>
                <w:sz w:val="24"/>
                <w:szCs w:val="24"/>
                <w:lang w:eastAsia="ru-RU"/>
              </w:rPr>
              <w:softHyphen/>
              <w:t>тных ориентации личности является, тем самым, и основанием для дифференциации личностных типов. По словам В. Г. Алек</w:t>
            </w:r>
            <w:r w:rsidRPr="007F3DF5">
              <w:rPr>
                <w:rFonts w:ascii="Times New Roman" w:hAnsi="Times New Roman"/>
                <w:sz w:val="24"/>
                <w:szCs w:val="24"/>
                <w:lang w:eastAsia="ru-RU"/>
              </w:rPr>
              <w:softHyphen/>
              <w:t>сеевой, ценностные ориентации могут использоваться в каче</w:t>
            </w:r>
            <w:r w:rsidRPr="007F3DF5">
              <w:rPr>
                <w:rFonts w:ascii="Times New Roman" w:hAnsi="Times New Roman"/>
                <w:sz w:val="24"/>
                <w:szCs w:val="24"/>
                <w:lang w:eastAsia="ru-RU"/>
              </w:rPr>
              <w:softHyphen/>
              <w:t>стве главного критерия построения типологии личности [9, 65]. Первой типологией личности, построенной на основе различий ее ценностных ориентации, является классификационная модель Э. Шпрангера. Он выделяет шесть идеальных типов личности: теоретический человек (основная ценность —поиск истины); эко</w:t>
            </w:r>
            <w:r w:rsidRPr="007F3DF5">
              <w:rPr>
                <w:rFonts w:ascii="Times New Roman" w:hAnsi="Times New Roman"/>
                <w:sz w:val="24"/>
                <w:szCs w:val="24"/>
                <w:lang w:eastAsia="ru-RU"/>
              </w:rPr>
              <w:softHyphen/>
              <w:t>номический человек (основной акцент делается на полезных и практических ценностях); эстетический человек (наивысшей ценностью считаются стиль и гармония); социальный человек (главная ценность—любовь, стремление к всеобщей любви, любви ко всему человечеству); политический человек (основная ценно</w:t>
            </w:r>
            <w:r w:rsidRPr="007F3DF5">
              <w:rPr>
                <w:rFonts w:ascii="Times New Roman" w:hAnsi="Times New Roman"/>
                <w:sz w:val="24"/>
                <w:szCs w:val="24"/>
                <w:lang w:eastAsia="ru-RU"/>
              </w:rPr>
              <w:softHyphen/>
              <w:t>стная направленность — личная власть, влияние, известность, не ограниченные сферой политики); религиозный человек (ценнос</w:t>
            </w:r>
            <w:r w:rsidRPr="007F3DF5">
              <w:rPr>
                <w:rFonts w:ascii="Times New Roman" w:hAnsi="Times New Roman"/>
                <w:sz w:val="24"/>
                <w:szCs w:val="24"/>
                <w:lang w:eastAsia="ru-RU"/>
              </w:rPr>
              <w:softHyphen/>
              <w:t>тная ориентация состоит в поиске смысла жизни, высшей духов</w:t>
            </w:r>
            <w:r w:rsidRPr="007F3DF5">
              <w:rPr>
                <w:rFonts w:ascii="Times New Roman" w:hAnsi="Times New Roman"/>
                <w:sz w:val="24"/>
                <w:szCs w:val="24"/>
                <w:lang w:eastAsia="ru-RU"/>
              </w:rPr>
              <w:softHyphen/>
              <w:t>ной силы) [273]. Несмотря на ограниченность этой классифика</w:t>
            </w:r>
            <w:r w:rsidRPr="007F3DF5">
              <w:rPr>
                <w:rFonts w:ascii="Times New Roman" w:hAnsi="Times New Roman"/>
                <w:sz w:val="24"/>
                <w:szCs w:val="24"/>
                <w:lang w:eastAsia="ru-RU"/>
              </w:rPr>
              <w:softHyphen/>
              <w:t>ции шестью абстрактно-теоретически выделенными типами, разработанный на основе теории Э. Шпрангера тест ценност</w:t>
            </w:r>
            <w:r w:rsidRPr="007F3DF5">
              <w:rPr>
                <w:rFonts w:ascii="Times New Roman" w:hAnsi="Times New Roman"/>
                <w:sz w:val="24"/>
                <w:szCs w:val="24"/>
                <w:lang w:eastAsia="ru-RU"/>
              </w:rPr>
              <w:softHyphen/>
              <w:t xml:space="preserve">ных предпочтений Г. </w:t>
            </w:r>
            <w:hyperlink r:id="rId19" w:history="1">
              <w:r w:rsidRPr="007F3DF5">
                <w:rPr>
                  <w:rFonts w:ascii="Times New Roman" w:hAnsi="Times New Roman"/>
                  <w:color w:val="0000FF"/>
                  <w:sz w:val="24"/>
                  <w:szCs w:val="24"/>
                  <w:u w:val="single"/>
                  <w:lang w:eastAsia="ru-RU"/>
                </w:rPr>
                <w:t>Оллпорта</w:t>
              </w:r>
            </w:hyperlink>
            <w:r w:rsidRPr="007F3DF5">
              <w:rPr>
                <w:rFonts w:ascii="Times New Roman" w:hAnsi="Times New Roman"/>
                <w:sz w:val="24"/>
                <w:szCs w:val="24"/>
                <w:lang w:eastAsia="ru-RU"/>
              </w:rPr>
              <w:t>, Ф. Вернона и Г. Линдзи долгое время оставался практически единственной общеупотребитель</w:t>
            </w:r>
            <w:r w:rsidRPr="007F3DF5">
              <w:rPr>
                <w:rFonts w:ascii="Times New Roman" w:hAnsi="Times New Roman"/>
                <w:sz w:val="24"/>
                <w:szCs w:val="24"/>
                <w:lang w:eastAsia="ru-RU"/>
              </w:rPr>
              <w:softHyphen/>
              <w:t xml:space="preserve">ной методикой диагностики ценностных ориентации личности.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 Шварц и У. Билски выдвинули гипотезу о наличии огра</w:t>
            </w:r>
            <w:r w:rsidRPr="007F3DF5">
              <w:rPr>
                <w:rFonts w:ascii="Times New Roman" w:hAnsi="Times New Roman"/>
                <w:sz w:val="24"/>
                <w:szCs w:val="24"/>
                <w:lang w:eastAsia="ru-RU"/>
              </w:rPr>
              <w:softHyphen/>
              <w:t>ниченного числа «универсальных мотивационных типов» — «до</w:t>
            </w:r>
            <w:r w:rsidRPr="007F3DF5">
              <w:rPr>
                <w:rFonts w:ascii="Times New Roman" w:hAnsi="Times New Roman"/>
                <w:sz w:val="24"/>
                <w:szCs w:val="24"/>
                <w:lang w:eastAsia="ru-RU"/>
              </w:rPr>
              <w:softHyphen/>
              <w:t>менов», различающихся между собой «типом цели», или домини</w:t>
            </w:r>
            <w:r w:rsidRPr="007F3DF5">
              <w:rPr>
                <w:rFonts w:ascii="Times New Roman" w:hAnsi="Times New Roman"/>
                <w:sz w:val="24"/>
                <w:szCs w:val="24"/>
                <w:lang w:eastAsia="ru-RU"/>
              </w:rPr>
              <w:softHyphen/>
              <w:t>рующей ценностью. Ими были выделены десять таких «доменов», фактически представляющих собой различные типы ценностных ориентации личности. Каждому «домену» соответствует та или иная ведущая терминальная ценность — саморегуляция, полнота ощущений, гедонизм, достижение успеха, власть, безопасность, конформность, поддержание традиций, благополучие группы, бла</w:t>
            </w:r>
            <w:r w:rsidRPr="007F3DF5">
              <w:rPr>
                <w:rFonts w:ascii="Times New Roman" w:hAnsi="Times New Roman"/>
                <w:sz w:val="24"/>
                <w:szCs w:val="24"/>
                <w:lang w:eastAsia="ru-RU"/>
              </w:rPr>
              <w:softHyphen/>
              <w:t>гополучие всех людей в целом. Указанные ценности, определяю</w:t>
            </w:r>
            <w:r w:rsidRPr="007F3DF5">
              <w:rPr>
                <w:rFonts w:ascii="Times New Roman" w:hAnsi="Times New Roman"/>
                <w:sz w:val="24"/>
                <w:szCs w:val="24"/>
                <w:lang w:eastAsia="ru-RU"/>
              </w:rPr>
              <w:softHyphen/>
              <w:t xml:space="preserve">щие соответствующую «мотивационную тенденцию», могут быть противоречащими друг другу. Исходя из этого, Ш. Шварц и У. Билски выделяют следующие дихотомии ценностей: </w:t>
            </w:r>
          </w:p>
          <w:p w:rsidR="005E7A34" w:rsidRPr="007F3DF5" w:rsidRDefault="005E7A34" w:rsidP="007F3DF5">
            <w:pPr>
              <w:numPr>
                <w:ilvl w:val="0"/>
                <w:numId w:val="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 сохранения (безопасность, конформность, тради</w:t>
            </w:r>
            <w:r w:rsidRPr="007F3DF5">
              <w:rPr>
                <w:rFonts w:ascii="Times New Roman" w:hAnsi="Times New Roman"/>
                <w:sz w:val="24"/>
                <w:szCs w:val="24"/>
                <w:lang w:eastAsia="ru-RU"/>
              </w:rPr>
              <w:softHyphen/>
              <w:t xml:space="preserve">ции)—ценности изменения (полнота ощущений, саморегуляция). </w:t>
            </w:r>
          </w:p>
          <w:p w:rsidR="005E7A34" w:rsidRPr="007F3DF5" w:rsidRDefault="005E7A34" w:rsidP="007F3DF5">
            <w:pPr>
              <w:numPr>
                <w:ilvl w:val="0"/>
                <w:numId w:val="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 самоопределения (благополучие группы и че</w:t>
            </w:r>
            <w:r w:rsidRPr="007F3DF5">
              <w:rPr>
                <w:rFonts w:ascii="Times New Roman" w:hAnsi="Times New Roman"/>
                <w:sz w:val="24"/>
                <w:szCs w:val="24"/>
                <w:lang w:eastAsia="ru-RU"/>
              </w:rPr>
              <w:softHyphen/>
              <w:t>ловечества в целом) — ценности самовозвышения (власть, дос</w:t>
            </w:r>
            <w:r w:rsidRPr="007F3DF5">
              <w:rPr>
                <w:rFonts w:ascii="Times New Roman" w:hAnsi="Times New Roman"/>
                <w:sz w:val="24"/>
                <w:szCs w:val="24"/>
                <w:lang w:eastAsia="ru-RU"/>
              </w:rPr>
              <w:softHyphen/>
              <w:t xml:space="preserve">тижение, гедонизм) [292].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 Рокич проводит более общее разделение ценностей на основе традиционного противопоставления ценностей-целей и ценностей-средств. Соответственно, он выделяет два класса цен</w:t>
            </w:r>
            <w:r w:rsidRPr="007F3DF5">
              <w:rPr>
                <w:rFonts w:ascii="Times New Roman" w:hAnsi="Times New Roman"/>
                <w:sz w:val="24"/>
                <w:szCs w:val="24"/>
                <w:lang w:eastAsia="ru-RU"/>
              </w:rPr>
              <w:softHyphen/>
              <w:t xml:space="preserve">ностей: </w:t>
            </w:r>
          </w:p>
          <w:p w:rsidR="005E7A34" w:rsidRPr="007F3DF5" w:rsidRDefault="005E7A34" w:rsidP="007F3DF5">
            <w:pPr>
              <w:numPr>
                <w:ilvl w:val="0"/>
                <w:numId w:val="4"/>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терминальные ценности — убеждения в том, что какая-то конечная цель индивидуального существования с личной или общественной точек зрения стоит того, чтобы к ней стремиться; </w:t>
            </w:r>
          </w:p>
          <w:p w:rsidR="005E7A34" w:rsidRPr="007F3DF5" w:rsidRDefault="005E7A34" w:rsidP="007F3DF5">
            <w:pPr>
              <w:numPr>
                <w:ilvl w:val="0"/>
                <w:numId w:val="4"/>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инструментальные ценности — убеждения в том, что ка</w:t>
            </w:r>
            <w:r w:rsidRPr="007F3DF5">
              <w:rPr>
                <w:rFonts w:ascii="Times New Roman" w:hAnsi="Times New Roman"/>
                <w:sz w:val="24"/>
                <w:szCs w:val="24"/>
                <w:lang w:eastAsia="ru-RU"/>
              </w:rPr>
              <w:softHyphen/>
              <w:t>кой-то образ действий является с личной и общественной точек зрения предпочтительным в любых ситуациях. Терминальные ценности носят более устойчивый характер, чем инструментальные, причем для них характерна меньшая меж</w:t>
            </w:r>
            <w:r w:rsidRPr="007F3DF5">
              <w:rPr>
                <w:rFonts w:ascii="Times New Roman" w:hAnsi="Times New Roman"/>
                <w:sz w:val="24"/>
                <w:szCs w:val="24"/>
                <w:lang w:eastAsia="ru-RU"/>
              </w:rPr>
              <w:softHyphen/>
              <w:t xml:space="preserve">индивидуальная вариативность [291].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Как отмечает Д. А. Леонтьев, индивидуальная иерархия цен</w:t>
            </w:r>
            <w:r w:rsidRPr="007F3DF5">
              <w:rPr>
                <w:rFonts w:ascii="Times New Roman" w:hAnsi="Times New Roman"/>
                <w:sz w:val="24"/>
                <w:szCs w:val="24"/>
                <w:lang w:eastAsia="ru-RU"/>
              </w:rPr>
              <w:softHyphen/>
              <w:t>ностных ориентации, как правило, представляет собой последо</w:t>
            </w:r>
            <w:r w:rsidRPr="007F3DF5">
              <w:rPr>
                <w:rFonts w:ascii="Times New Roman" w:hAnsi="Times New Roman"/>
                <w:sz w:val="24"/>
                <w:szCs w:val="24"/>
                <w:lang w:eastAsia="ru-RU"/>
              </w:rPr>
              <w:softHyphen/>
              <w:t>вательность достаточно хорошо разграничиваемых «блоков». Он приводит возможные группировки ценностей, объединенные в блоки по различным основаниям и представляющие собой сво</w:t>
            </w:r>
            <w:r w:rsidRPr="007F3DF5">
              <w:rPr>
                <w:rFonts w:ascii="Times New Roman" w:hAnsi="Times New Roman"/>
                <w:sz w:val="24"/>
                <w:szCs w:val="24"/>
                <w:lang w:eastAsia="ru-RU"/>
              </w:rPr>
              <w:softHyphen/>
              <w:t>его рода полярные ценностные системы [147]. В частности, сре</w:t>
            </w:r>
            <w:r w:rsidRPr="007F3DF5">
              <w:rPr>
                <w:rFonts w:ascii="Times New Roman" w:hAnsi="Times New Roman"/>
                <w:sz w:val="24"/>
                <w:szCs w:val="24"/>
                <w:lang w:eastAsia="ru-RU"/>
              </w:rPr>
              <w:softHyphen/>
              <w:t xml:space="preserve">ди терминальных ценностей противопоставляются: </w:t>
            </w:r>
          </w:p>
          <w:p w:rsidR="005E7A34" w:rsidRPr="007F3DF5" w:rsidRDefault="005E7A34" w:rsidP="007F3DF5">
            <w:pPr>
              <w:numPr>
                <w:ilvl w:val="0"/>
                <w:numId w:val="5"/>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Конкретные жизненные ценности (здоровье, работа, дру</w:t>
            </w:r>
            <w:r w:rsidRPr="007F3DF5">
              <w:rPr>
                <w:rFonts w:ascii="Times New Roman" w:hAnsi="Times New Roman"/>
                <w:sz w:val="24"/>
                <w:szCs w:val="24"/>
                <w:lang w:eastAsia="ru-RU"/>
              </w:rPr>
              <w:softHyphen/>
              <w:t>зья, семейная жизнь) — абстрактные ценности (познание, разви</w:t>
            </w:r>
            <w:r w:rsidRPr="007F3DF5">
              <w:rPr>
                <w:rFonts w:ascii="Times New Roman" w:hAnsi="Times New Roman"/>
                <w:sz w:val="24"/>
                <w:szCs w:val="24"/>
                <w:lang w:eastAsia="ru-RU"/>
              </w:rPr>
              <w:softHyphen/>
              <w:t xml:space="preserve">тие, свобода, творчество). </w:t>
            </w:r>
          </w:p>
          <w:p w:rsidR="005E7A34" w:rsidRPr="007F3DF5" w:rsidRDefault="005E7A34" w:rsidP="007F3DF5">
            <w:pPr>
              <w:numPr>
                <w:ilvl w:val="0"/>
                <w:numId w:val="5"/>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 профессиональной самореализации (интерес</w:t>
            </w:r>
            <w:r w:rsidRPr="007F3DF5">
              <w:rPr>
                <w:rFonts w:ascii="Times New Roman" w:hAnsi="Times New Roman"/>
                <w:sz w:val="24"/>
                <w:szCs w:val="24"/>
                <w:lang w:eastAsia="ru-RU"/>
              </w:rPr>
              <w:softHyphen/>
              <w:t xml:space="preserve">ная работа, продуктивная жизнь, творчество, активная деятельная жизнь) — ценности личной жизни (здоровье, любовь, наличие друзей, развлечения, семейная жизнь). </w:t>
            </w:r>
          </w:p>
          <w:p w:rsidR="005E7A34" w:rsidRPr="007F3DF5" w:rsidRDefault="005E7A34" w:rsidP="007F3DF5">
            <w:pPr>
              <w:numPr>
                <w:ilvl w:val="0"/>
                <w:numId w:val="5"/>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Индивидуальные ценности (здоровье, творчество, свобода, активная деятельная жизнь, развлечения, уверенность в себе, ма</w:t>
            </w:r>
            <w:r w:rsidRPr="007F3DF5">
              <w:rPr>
                <w:rFonts w:ascii="Times New Roman" w:hAnsi="Times New Roman"/>
                <w:sz w:val="24"/>
                <w:szCs w:val="24"/>
                <w:lang w:eastAsia="ru-RU"/>
              </w:rPr>
              <w:softHyphen/>
              <w:t>териально обеспеченная жизнь) — ценности межличностных от</w:t>
            </w:r>
            <w:r w:rsidRPr="007F3DF5">
              <w:rPr>
                <w:rFonts w:ascii="Times New Roman" w:hAnsi="Times New Roman"/>
                <w:sz w:val="24"/>
                <w:szCs w:val="24"/>
                <w:lang w:eastAsia="ru-RU"/>
              </w:rPr>
              <w:softHyphen/>
              <w:t xml:space="preserve">ношений (наличие друзей, счастливая семейная жизнь, счастье других). </w:t>
            </w:r>
          </w:p>
          <w:p w:rsidR="005E7A34" w:rsidRPr="007F3DF5" w:rsidRDefault="005E7A34" w:rsidP="007F3DF5">
            <w:pPr>
              <w:numPr>
                <w:ilvl w:val="0"/>
                <w:numId w:val="5"/>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Активные ценности (свобода, активная деятельная жизнь, продуктивная жизнь, интересная работа) — пассивные ценности (красота природы и искусства, уверенность в себе, познание, жиз</w:t>
            </w:r>
            <w:r w:rsidRPr="007F3DF5">
              <w:rPr>
                <w:rFonts w:ascii="Times New Roman" w:hAnsi="Times New Roman"/>
                <w:sz w:val="24"/>
                <w:szCs w:val="24"/>
                <w:lang w:eastAsia="ru-RU"/>
              </w:rPr>
              <w:softHyphen/>
              <w:t xml:space="preserve">ненная мудрость).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Среди инструментальных ценностей Д. А. Леонтьев выделя</w:t>
            </w:r>
            <w:r w:rsidRPr="007F3DF5">
              <w:rPr>
                <w:rFonts w:ascii="Times New Roman" w:hAnsi="Times New Roman"/>
                <w:sz w:val="24"/>
                <w:szCs w:val="24"/>
                <w:lang w:eastAsia="ru-RU"/>
              </w:rPr>
              <w:softHyphen/>
              <w:t xml:space="preserve">ет следующие дихотомии: </w:t>
            </w:r>
          </w:p>
          <w:p w:rsidR="005E7A34" w:rsidRPr="007F3DF5" w:rsidRDefault="005E7A34" w:rsidP="007F3DF5">
            <w:pPr>
              <w:numPr>
                <w:ilvl w:val="0"/>
                <w:numId w:val="6"/>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Этические ценности (честность, непримиримость к недо</w:t>
            </w:r>
            <w:r w:rsidRPr="007F3DF5">
              <w:rPr>
                <w:rFonts w:ascii="Times New Roman" w:hAnsi="Times New Roman"/>
                <w:sz w:val="24"/>
                <w:szCs w:val="24"/>
                <w:lang w:eastAsia="ru-RU"/>
              </w:rPr>
              <w:softHyphen/>
              <w:t>статкам) — ценности межличностного общения (воспитанность, жизнерадостность, чуткость) — ценности профессиональной са</w:t>
            </w:r>
            <w:r w:rsidRPr="007F3DF5">
              <w:rPr>
                <w:rFonts w:ascii="Times New Roman" w:hAnsi="Times New Roman"/>
                <w:sz w:val="24"/>
                <w:szCs w:val="24"/>
                <w:lang w:eastAsia="ru-RU"/>
              </w:rPr>
              <w:softHyphen/>
              <w:t>мореализации (ответственность, эффективность в делах, твер</w:t>
            </w:r>
            <w:r w:rsidRPr="007F3DF5">
              <w:rPr>
                <w:rFonts w:ascii="Times New Roman" w:hAnsi="Times New Roman"/>
                <w:sz w:val="24"/>
                <w:szCs w:val="24"/>
                <w:lang w:eastAsia="ru-RU"/>
              </w:rPr>
              <w:softHyphen/>
              <w:t xml:space="preserve">дая воля, исполнительность). </w:t>
            </w:r>
          </w:p>
          <w:p w:rsidR="005E7A34" w:rsidRPr="007F3DF5" w:rsidRDefault="005E7A34" w:rsidP="007F3DF5">
            <w:pPr>
              <w:numPr>
                <w:ilvl w:val="0"/>
                <w:numId w:val="6"/>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Индивидуалистические ценности (высокие запросы, неза</w:t>
            </w:r>
            <w:r w:rsidRPr="007F3DF5">
              <w:rPr>
                <w:rFonts w:ascii="Times New Roman" w:hAnsi="Times New Roman"/>
                <w:sz w:val="24"/>
                <w:szCs w:val="24"/>
                <w:lang w:eastAsia="ru-RU"/>
              </w:rPr>
              <w:softHyphen/>
              <w:t>висимость, твердая воля) — конформистские ценности (испол</w:t>
            </w:r>
            <w:r w:rsidRPr="007F3DF5">
              <w:rPr>
                <w:rFonts w:ascii="Times New Roman" w:hAnsi="Times New Roman"/>
                <w:sz w:val="24"/>
                <w:szCs w:val="24"/>
                <w:lang w:eastAsia="ru-RU"/>
              </w:rPr>
              <w:softHyphen/>
              <w:t>нительность, самоконтроль, ответственность) — альтруистичес</w:t>
            </w:r>
            <w:r w:rsidRPr="007F3DF5">
              <w:rPr>
                <w:rFonts w:ascii="Times New Roman" w:hAnsi="Times New Roman"/>
                <w:sz w:val="24"/>
                <w:szCs w:val="24"/>
                <w:lang w:eastAsia="ru-RU"/>
              </w:rPr>
              <w:softHyphen/>
              <w:t xml:space="preserve">кие ценности (терпимость, чуткость, широта взглядов). </w:t>
            </w:r>
          </w:p>
          <w:p w:rsidR="005E7A34" w:rsidRPr="007F3DF5" w:rsidRDefault="005E7A34" w:rsidP="007F3DF5">
            <w:pPr>
              <w:numPr>
                <w:ilvl w:val="0"/>
                <w:numId w:val="6"/>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 самоутверждения (высокие запросы, независи</w:t>
            </w:r>
            <w:r w:rsidRPr="007F3DF5">
              <w:rPr>
                <w:rFonts w:ascii="Times New Roman" w:hAnsi="Times New Roman"/>
                <w:sz w:val="24"/>
                <w:szCs w:val="24"/>
                <w:lang w:eastAsia="ru-RU"/>
              </w:rPr>
              <w:softHyphen/>
              <w:t>мость, непримиримость, смелость, твердая воля) — ценности при</w:t>
            </w:r>
            <w:r w:rsidRPr="007F3DF5">
              <w:rPr>
                <w:rFonts w:ascii="Times New Roman" w:hAnsi="Times New Roman"/>
                <w:sz w:val="24"/>
                <w:szCs w:val="24"/>
                <w:lang w:eastAsia="ru-RU"/>
              </w:rPr>
              <w:softHyphen/>
              <w:t xml:space="preserve">нятия других (терпимость, чуткость, широта взглядов). </w:t>
            </w:r>
          </w:p>
          <w:p w:rsidR="005E7A34" w:rsidRPr="007F3DF5" w:rsidRDefault="005E7A34" w:rsidP="007F3DF5">
            <w:pPr>
              <w:numPr>
                <w:ilvl w:val="0"/>
                <w:numId w:val="6"/>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Интеллектуальные ценности (образованность, рационализм, самоконтроль) — ценности непосредственно-эмоционального мироощущения (жизнерадостность, честность, чуткость).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Болгарский исследователь В. Момов противопоставляет цен</w:t>
            </w:r>
            <w:r w:rsidRPr="007F3DF5">
              <w:rPr>
                <w:rFonts w:ascii="Times New Roman" w:hAnsi="Times New Roman"/>
                <w:sz w:val="24"/>
                <w:szCs w:val="24"/>
                <w:lang w:eastAsia="ru-RU"/>
              </w:rPr>
              <w:softHyphen/>
              <w:t>ности целевые (или мыслимые — желаемые, возможные) и цен</w:t>
            </w:r>
            <w:r w:rsidRPr="007F3DF5">
              <w:rPr>
                <w:rFonts w:ascii="Times New Roman" w:hAnsi="Times New Roman"/>
                <w:sz w:val="24"/>
                <w:szCs w:val="24"/>
                <w:lang w:eastAsia="ru-RU"/>
              </w:rPr>
              <w:softHyphen/>
              <w:t>ности существующие (или наличные — актуальные). При даль</w:t>
            </w:r>
            <w:r w:rsidRPr="007F3DF5">
              <w:rPr>
                <w:rFonts w:ascii="Times New Roman" w:hAnsi="Times New Roman"/>
                <w:sz w:val="24"/>
                <w:szCs w:val="24"/>
                <w:lang w:eastAsia="ru-RU"/>
              </w:rPr>
              <w:softHyphen/>
              <w:t xml:space="preserve">нейшем анализе целевых ценностей он классифицирует их на собственно ценности-цели, ценности-идеалы, ценности-желания и ценности должного (нормативные ценности) [170].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теории А. Маслоу, в отличие от типологического подхода Ш. Шварца и У. Билски, группы ценностей (как и блоки потреб</w:t>
            </w:r>
            <w:r w:rsidRPr="007F3DF5">
              <w:rPr>
                <w:rFonts w:ascii="Times New Roman" w:hAnsi="Times New Roman"/>
                <w:sz w:val="24"/>
                <w:szCs w:val="24"/>
                <w:lang w:eastAsia="ru-RU"/>
              </w:rPr>
              <w:softHyphen/>
              <w:t>ностей) образуют вертикальную иерархию. По его словам, по</w:t>
            </w:r>
            <w:r w:rsidRPr="007F3DF5">
              <w:rPr>
                <w:rFonts w:ascii="Times New Roman" w:hAnsi="Times New Roman"/>
                <w:sz w:val="24"/>
                <w:szCs w:val="24"/>
                <w:lang w:eastAsia="ru-RU"/>
              </w:rPr>
              <w:softHyphen/>
              <w:t xml:space="preserve">требности и ценности «представляют собой не дихотомию, а согласованную иерархию, то есть они зависят друг от друга» [160, 273]. А. </w:t>
            </w:r>
            <w:hyperlink r:id="rId20" w:history="1">
              <w:r w:rsidRPr="007F3DF5">
                <w:rPr>
                  <w:rFonts w:ascii="Times New Roman" w:hAnsi="Times New Roman"/>
                  <w:color w:val="0000FF"/>
                  <w:sz w:val="24"/>
                  <w:szCs w:val="24"/>
                  <w:u w:val="single"/>
                  <w:lang w:eastAsia="ru-RU"/>
                </w:rPr>
                <w:t>Маслоу</w:t>
              </w:r>
            </w:hyperlink>
            <w:r w:rsidRPr="007F3DF5">
              <w:rPr>
                <w:rFonts w:ascii="Times New Roman" w:hAnsi="Times New Roman"/>
                <w:sz w:val="24"/>
                <w:szCs w:val="24"/>
                <w:lang w:eastAsia="ru-RU"/>
              </w:rPr>
              <w:t xml:space="preserve"> выделяет две основные группы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Б-ценности (ценности бытия) — высшие ценности, прису</w:t>
            </w:r>
            <w:r w:rsidRPr="007F3DF5">
              <w:rPr>
                <w:rFonts w:ascii="Times New Roman" w:hAnsi="Times New Roman"/>
                <w:sz w:val="24"/>
                <w:szCs w:val="24"/>
                <w:lang w:eastAsia="ru-RU"/>
              </w:rPr>
              <w:softHyphen/>
              <w:t>щие самоактуализирующимся людям (истина, добро, красота, це</w:t>
            </w:r>
            <w:r w:rsidRPr="007F3DF5">
              <w:rPr>
                <w:rFonts w:ascii="Times New Roman" w:hAnsi="Times New Roman"/>
                <w:sz w:val="24"/>
                <w:szCs w:val="24"/>
                <w:lang w:eastAsia="ru-RU"/>
              </w:rPr>
              <w:softHyphen/>
              <w:t>лостность, преодоление дихотомии, жизненность, уникальность, совершенство, полнота, справедливость, порядок, простота, лег</w:t>
            </w:r>
            <w:r w:rsidRPr="007F3DF5">
              <w:rPr>
                <w:rFonts w:ascii="Times New Roman" w:hAnsi="Times New Roman"/>
                <w:sz w:val="24"/>
                <w:szCs w:val="24"/>
                <w:lang w:eastAsia="ru-RU"/>
              </w:rPr>
              <w:softHyphen/>
              <w:t xml:space="preserve">кость без усилия и др. );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Д-ценности (дефициентные ценности) — низшие ценнос</w:t>
            </w:r>
            <w:r w:rsidRPr="007F3DF5">
              <w:rPr>
                <w:rFonts w:ascii="Times New Roman" w:hAnsi="Times New Roman"/>
                <w:sz w:val="24"/>
                <w:szCs w:val="24"/>
                <w:lang w:eastAsia="ru-RU"/>
              </w:rPr>
              <w:softHyphen/>
              <w:t>ти, поскольку они ориентированы на удовлетворение какой-то фрустрированной потребности (мир, покой, сон, отдых, зависи</w:t>
            </w:r>
            <w:r w:rsidRPr="007F3DF5">
              <w:rPr>
                <w:rFonts w:ascii="Times New Roman" w:hAnsi="Times New Roman"/>
                <w:sz w:val="24"/>
                <w:szCs w:val="24"/>
                <w:lang w:eastAsia="ru-RU"/>
              </w:rPr>
              <w:softHyphen/>
              <w:t xml:space="preserve">мость, безопасность и т.д. ) [161].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Занимающие подчиненное положение «Д-ценности», или, как Маслоу их называет в другой своей работе, «регрессивные» цен</w:t>
            </w:r>
            <w:r w:rsidRPr="007F3DF5">
              <w:rPr>
                <w:rFonts w:ascii="Times New Roman" w:hAnsi="Times New Roman"/>
                <w:sz w:val="24"/>
                <w:szCs w:val="24"/>
                <w:lang w:eastAsia="ru-RU"/>
              </w:rPr>
              <w:softHyphen/>
              <w:t>ности, выбираются людьми «ради выживания», достижения со</w:t>
            </w:r>
            <w:r w:rsidRPr="007F3DF5">
              <w:rPr>
                <w:rFonts w:ascii="Times New Roman" w:hAnsi="Times New Roman"/>
                <w:sz w:val="24"/>
                <w:szCs w:val="24"/>
                <w:lang w:eastAsia="ru-RU"/>
              </w:rPr>
              <w:softHyphen/>
              <w:t>стояния гомеостаза. Их реализация является, по словам Маслоу, «абсолютной необходимостью» и выступает предпосылкой «ощу</w:t>
            </w:r>
            <w:r w:rsidRPr="007F3DF5">
              <w:rPr>
                <w:rFonts w:ascii="Times New Roman" w:hAnsi="Times New Roman"/>
                <w:sz w:val="24"/>
                <w:szCs w:val="24"/>
                <w:lang w:eastAsia="ru-RU"/>
              </w:rPr>
              <w:softHyphen/>
              <w:t>щения и функционирования» высших «Б-ценностей», или «ценно</w:t>
            </w:r>
            <w:r w:rsidRPr="007F3DF5">
              <w:rPr>
                <w:rFonts w:ascii="Times New Roman" w:hAnsi="Times New Roman"/>
                <w:sz w:val="24"/>
                <w:szCs w:val="24"/>
                <w:lang w:eastAsia="ru-RU"/>
              </w:rPr>
              <w:softHyphen/>
              <w:t xml:space="preserve">стей развития» [160, 213—214].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Концепция Р. Ингльхарта, оказавшая заметное влияние на методологию отечественных социологических исследований в области так называемой «аксиометрии», также базируется на приведенных выше положениях теории А. Маслоу. Р. Ингльхарт разделяет «материалистические» (физиологические) и «постма</w:t>
            </w:r>
            <w:r w:rsidRPr="007F3DF5">
              <w:rPr>
                <w:rFonts w:ascii="Times New Roman" w:hAnsi="Times New Roman"/>
                <w:sz w:val="24"/>
                <w:szCs w:val="24"/>
                <w:lang w:eastAsia="ru-RU"/>
              </w:rPr>
              <w:softHyphen/>
              <w:t xml:space="preserve">териалистические» (социальные и самоактуализации) ценности, преобладание которых в том или ином обществе отражает, по существу, стадию его общего экономического и социального развития [284, 260].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Система ценностных ориентации личности включает, наряду с присущими конкретному человеку индивидуальными ценност</w:t>
            </w:r>
            <w:r w:rsidRPr="007F3DF5">
              <w:rPr>
                <w:rFonts w:ascii="Times New Roman" w:hAnsi="Times New Roman"/>
                <w:sz w:val="24"/>
                <w:szCs w:val="24"/>
                <w:lang w:eastAsia="ru-RU"/>
              </w:rPr>
              <w:softHyphen/>
              <w:t>ными предпочтениями, также и исторически обусловленные цен</w:t>
            </w:r>
            <w:r w:rsidRPr="007F3DF5">
              <w:rPr>
                <w:rFonts w:ascii="Times New Roman" w:hAnsi="Times New Roman"/>
                <w:sz w:val="24"/>
                <w:szCs w:val="24"/>
                <w:lang w:eastAsia="ru-RU"/>
              </w:rPr>
              <w:softHyphen/>
              <w:t>ности данного общества. Ш. Щварц и У. Билски соответственно противопоставляют ценности, отражающие интересы самого ин</w:t>
            </w:r>
            <w:r w:rsidRPr="007F3DF5">
              <w:rPr>
                <w:rFonts w:ascii="Times New Roman" w:hAnsi="Times New Roman"/>
                <w:sz w:val="24"/>
                <w:szCs w:val="24"/>
                <w:lang w:eastAsia="ru-RU"/>
              </w:rPr>
              <w:softHyphen/>
              <w:t>дивида или группы; К. А. Абульханова-Славская — конкретные и абстрактные ценности; Н. И. Лапин — «дифференцирующие», т. е. обособляющие человека, и «интегрирующие» ценностные позиции [260]. В этой связи для нас представляет интерес точ</w:t>
            </w:r>
            <w:r w:rsidRPr="007F3DF5">
              <w:rPr>
                <w:rFonts w:ascii="Times New Roman" w:hAnsi="Times New Roman"/>
                <w:sz w:val="24"/>
                <w:szCs w:val="24"/>
                <w:lang w:eastAsia="ru-RU"/>
              </w:rPr>
              <w:softHyphen/>
              <w:t>ка зрения О. Г. Дробницкого, который выделяет два основных вида ценностно-нормативной регуляции — «обычно-традицион</w:t>
            </w:r>
            <w:r w:rsidRPr="007F3DF5">
              <w:rPr>
                <w:rFonts w:ascii="Times New Roman" w:hAnsi="Times New Roman"/>
                <w:sz w:val="24"/>
                <w:szCs w:val="24"/>
                <w:lang w:eastAsia="ru-RU"/>
              </w:rPr>
              <w:softHyphen/>
              <w:t>ную» и «морально-нравственную», различающиеся критериями оценки и инстанциями, производящими такую оценку. При «обыч</w:t>
            </w:r>
            <w:r w:rsidRPr="007F3DF5">
              <w:rPr>
                <w:rFonts w:ascii="Times New Roman" w:hAnsi="Times New Roman"/>
                <w:sz w:val="24"/>
                <w:szCs w:val="24"/>
                <w:lang w:eastAsia="ru-RU"/>
              </w:rPr>
              <w:softHyphen/>
              <w:t>но-традиционной» регуляции поведения критериями являются нормы общества, члены которого следят за их соблюдением, при «морально-нравственной» — этические принципы должного, при</w:t>
            </w:r>
            <w:r w:rsidRPr="007F3DF5">
              <w:rPr>
                <w:rFonts w:ascii="Times New Roman" w:hAnsi="Times New Roman"/>
                <w:sz w:val="24"/>
                <w:szCs w:val="24"/>
                <w:lang w:eastAsia="ru-RU"/>
              </w:rPr>
              <w:softHyphen/>
              <w:t xml:space="preserve">сущие конкретному человеку, который сам отвечает за оценку собственных действий [91].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Ценностная система любого общества также отличается неод</w:t>
            </w:r>
            <w:r w:rsidRPr="007F3DF5">
              <w:rPr>
                <w:rFonts w:ascii="Times New Roman" w:hAnsi="Times New Roman"/>
                <w:sz w:val="24"/>
                <w:szCs w:val="24"/>
                <w:lang w:eastAsia="ru-RU"/>
              </w:rPr>
              <w:softHyphen/>
              <w:t>нородностью. Так, Г. Триандис разделяет «имические» и «итические» общественные ценности. Первые носят конкретный со</w:t>
            </w:r>
            <w:r w:rsidRPr="007F3DF5">
              <w:rPr>
                <w:rFonts w:ascii="Times New Roman" w:hAnsi="Times New Roman"/>
                <w:sz w:val="24"/>
                <w:szCs w:val="24"/>
                <w:lang w:eastAsia="ru-RU"/>
              </w:rPr>
              <w:softHyphen/>
              <w:t>циокультурный характер, а вторые представляют собой универсальные «метаценности», присущие любому типу и ста</w:t>
            </w:r>
            <w:r w:rsidRPr="007F3DF5">
              <w:rPr>
                <w:rFonts w:ascii="Times New Roman" w:hAnsi="Times New Roman"/>
                <w:sz w:val="24"/>
                <w:szCs w:val="24"/>
                <w:lang w:eastAsia="ru-RU"/>
              </w:rPr>
              <w:softHyphen/>
              <w:t>дии общественного устройства [260]. Основой выделения соци</w:t>
            </w:r>
            <w:r w:rsidRPr="007F3DF5">
              <w:rPr>
                <w:rFonts w:ascii="Times New Roman" w:hAnsi="Times New Roman"/>
                <w:sz w:val="24"/>
                <w:szCs w:val="24"/>
                <w:lang w:eastAsia="ru-RU"/>
              </w:rPr>
              <w:softHyphen/>
              <w:t>ально обусловленных типов ценностных систем личности могут, таким образом, являться как универсальные общественные цен</w:t>
            </w:r>
            <w:r w:rsidRPr="007F3DF5">
              <w:rPr>
                <w:rFonts w:ascii="Times New Roman" w:hAnsi="Times New Roman"/>
                <w:sz w:val="24"/>
                <w:szCs w:val="24"/>
                <w:lang w:eastAsia="ru-RU"/>
              </w:rPr>
              <w:softHyphen/>
              <w:t xml:space="preserve">ности, так и специфические особенности ценностной иерархии, присущие тем или иным конкретным типам общества.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В результате обобщения типичных ситуаций, с которыми обществу или человечеству пришлось сталкиваться в истории, В. Франкл выделяет три группы вечных ценностей — смысловых универсалий: </w:t>
            </w:r>
          </w:p>
          <w:p w:rsidR="005E7A34" w:rsidRPr="007F3DF5" w:rsidRDefault="005E7A34" w:rsidP="007F3DF5">
            <w:pPr>
              <w:numPr>
                <w:ilvl w:val="0"/>
                <w:numId w:val="7"/>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ценности творчества, позволяющие человеку осознать, что он дает обществу; </w:t>
            </w:r>
          </w:p>
          <w:p w:rsidR="005E7A34" w:rsidRPr="007F3DF5" w:rsidRDefault="005E7A34" w:rsidP="007F3DF5">
            <w:pPr>
              <w:numPr>
                <w:ilvl w:val="0"/>
                <w:numId w:val="7"/>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ценности переживания, позволяющие человеку осознать, что он берет от общества; </w:t>
            </w:r>
          </w:p>
          <w:p w:rsidR="005E7A34" w:rsidRPr="007F3DF5" w:rsidRDefault="005E7A34" w:rsidP="007F3DF5">
            <w:pPr>
              <w:numPr>
                <w:ilvl w:val="0"/>
                <w:numId w:val="7"/>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 отношения, позволяющие человеку осознать по</w:t>
            </w:r>
            <w:r w:rsidRPr="007F3DF5">
              <w:rPr>
                <w:rFonts w:ascii="Times New Roman" w:hAnsi="Times New Roman"/>
                <w:sz w:val="24"/>
                <w:szCs w:val="24"/>
                <w:lang w:eastAsia="ru-RU"/>
              </w:rPr>
              <w:softHyphen/>
              <w:t>зицию, которую он занимает в отношении факторов, ограничива</w:t>
            </w:r>
            <w:r w:rsidRPr="007F3DF5">
              <w:rPr>
                <w:rFonts w:ascii="Times New Roman" w:hAnsi="Times New Roman"/>
                <w:sz w:val="24"/>
                <w:szCs w:val="24"/>
                <w:lang w:eastAsia="ru-RU"/>
              </w:rPr>
              <w:softHyphen/>
              <w:t xml:space="preserve">ющих его жизнь.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 отношения, в свою очередь, делятся им на три ка</w:t>
            </w:r>
            <w:r w:rsidRPr="007F3DF5">
              <w:rPr>
                <w:rFonts w:ascii="Times New Roman" w:hAnsi="Times New Roman"/>
                <w:sz w:val="24"/>
                <w:szCs w:val="24"/>
                <w:lang w:eastAsia="ru-RU"/>
              </w:rPr>
              <w:softHyphen/>
              <w:t xml:space="preserve">тегории: осмысленное отношение к боли, вине и смерти [249, 299—300].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Конкретная форма общественного устройства, специфичес</w:t>
            </w:r>
            <w:r w:rsidRPr="007F3DF5">
              <w:rPr>
                <w:rFonts w:ascii="Times New Roman" w:hAnsi="Times New Roman"/>
                <w:sz w:val="24"/>
                <w:szCs w:val="24"/>
                <w:lang w:eastAsia="ru-RU"/>
              </w:rPr>
              <w:softHyphen/>
              <w:t>кие социокультурные условия формирования личности лежат в основе различных концепций типологии социального характера. Э. Фромм понимал под социальным характером «культурное ядро» личности, которое он рассматривал как форму связи меж</w:t>
            </w:r>
            <w:r w:rsidRPr="007F3DF5">
              <w:rPr>
                <w:rFonts w:ascii="Times New Roman" w:hAnsi="Times New Roman"/>
                <w:sz w:val="24"/>
                <w:szCs w:val="24"/>
                <w:lang w:eastAsia="ru-RU"/>
              </w:rPr>
              <w:softHyphen/>
              <w:t>ду психикой индивида и ценностями и идеалами общества. Э. Фромм делит ценности на две категории: официально при</w:t>
            </w:r>
            <w:r w:rsidRPr="007F3DF5">
              <w:rPr>
                <w:rFonts w:ascii="Times New Roman" w:hAnsi="Times New Roman"/>
                <w:sz w:val="24"/>
                <w:szCs w:val="24"/>
                <w:lang w:eastAsia="ru-RU"/>
              </w:rPr>
              <w:softHyphen/>
              <w:t>знанные, осознаваемые (религиозные и гуманистические) и дей</w:t>
            </w:r>
            <w:r w:rsidRPr="007F3DF5">
              <w:rPr>
                <w:rFonts w:ascii="Times New Roman" w:hAnsi="Times New Roman"/>
                <w:sz w:val="24"/>
                <w:szCs w:val="24"/>
                <w:lang w:eastAsia="ru-RU"/>
              </w:rPr>
              <w:softHyphen/>
              <w:t>ствительные, бессознательные (порожденные социальной сис</w:t>
            </w:r>
            <w:r w:rsidRPr="007F3DF5">
              <w:rPr>
                <w:rFonts w:ascii="Times New Roman" w:hAnsi="Times New Roman"/>
                <w:sz w:val="24"/>
                <w:szCs w:val="24"/>
                <w:lang w:eastAsia="ru-RU"/>
              </w:rPr>
              <w:softHyphen/>
              <w:t>темой), которые являются непосредственными мотивами человеческого поведения [254, 285]. Пытаясь объединить социо</w:t>
            </w:r>
            <w:r w:rsidRPr="007F3DF5">
              <w:rPr>
                <w:rFonts w:ascii="Times New Roman" w:hAnsi="Times New Roman"/>
                <w:sz w:val="24"/>
                <w:szCs w:val="24"/>
                <w:lang w:eastAsia="ru-RU"/>
              </w:rPr>
              <w:softHyphen/>
              <w:t>логический и психоаналитический подходы, Э. Фромм соотносит прегенитальный и генитальный типы ориентации 3. Фрейда с «непродуктивным» и «продуктивным» типами ориентации, отли</w:t>
            </w:r>
            <w:r w:rsidRPr="007F3DF5">
              <w:rPr>
                <w:rFonts w:ascii="Times New Roman" w:hAnsi="Times New Roman"/>
                <w:sz w:val="24"/>
                <w:szCs w:val="24"/>
                <w:lang w:eastAsia="ru-RU"/>
              </w:rPr>
              <w:softHyphen/>
              <w:t>чающимися направленностью на различные системы ценностей. Им выделяется несколько типов непродуктивной ориентации, существующих в современном обществе: рецептивный (получа</w:t>
            </w:r>
            <w:r w:rsidRPr="007F3DF5">
              <w:rPr>
                <w:rFonts w:ascii="Times New Roman" w:hAnsi="Times New Roman"/>
                <w:sz w:val="24"/>
                <w:szCs w:val="24"/>
                <w:lang w:eastAsia="ru-RU"/>
              </w:rPr>
              <w:softHyphen/>
              <w:t>ющий), эксплуататорский (берущий), накопительский (сохраняю</w:t>
            </w:r>
            <w:r w:rsidRPr="007F3DF5">
              <w:rPr>
                <w:rFonts w:ascii="Times New Roman" w:hAnsi="Times New Roman"/>
                <w:sz w:val="24"/>
                <w:szCs w:val="24"/>
                <w:lang w:eastAsia="ru-RU"/>
              </w:rPr>
              <w:softHyphen/>
              <w:t xml:space="preserve">щий) и рыночный (обменивающий). Продуктивная ориентация (производящий, дающий тип характера), по словам Э. </w:t>
            </w:r>
            <w:hyperlink r:id="rId21" w:history="1">
              <w:r w:rsidRPr="007F3DF5">
                <w:rPr>
                  <w:rFonts w:ascii="Times New Roman" w:hAnsi="Times New Roman"/>
                  <w:color w:val="0000FF"/>
                  <w:sz w:val="24"/>
                  <w:szCs w:val="24"/>
                  <w:u w:val="single"/>
                  <w:lang w:eastAsia="ru-RU"/>
                </w:rPr>
                <w:t>Фромма</w:t>
              </w:r>
            </w:hyperlink>
            <w:r w:rsidRPr="007F3DF5">
              <w:rPr>
                <w:rFonts w:ascii="Times New Roman" w:hAnsi="Times New Roman"/>
                <w:sz w:val="24"/>
                <w:szCs w:val="24"/>
                <w:lang w:eastAsia="ru-RU"/>
              </w:rPr>
              <w:t xml:space="preserve">, отличается подчинением всех усилий человека целям роста и развития всех его потенций [там же, 45—99].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Анализ связей между системами ценностей личности и об</w:t>
            </w:r>
            <w:r w:rsidRPr="007F3DF5">
              <w:rPr>
                <w:rFonts w:ascii="Times New Roman" w:hAnsi="Times New Roman"/>
                <w:sz w:val="24"/>
                <w:szCs w:val="24"/>
                <w:lang w:eastAsia="ru-RU"/>
              </w:rPr>
              <w:softHyphen/>
              <w:t>щества осуществлялся также при исследованиях социальной установки. У. Томас и Ф. Знанецкий рассматривали поведение личности в обществе с точки зрения «социальной ситуации», включающей в себя социальные нормы и ценности, социальную установку индивида и определение им ситуации. Определение ситуации индивидом на основе собственных установок или груп</w:t>
            </w:r>
            <w:r w:rsidRPr="007F3DF5">
              <w:rPr>
                <w:rFonts w:ascii="Times New Roman" w:hAnsi="Times New Roman"/>
                <w:sz w:val="24"/>
                <w:szCs w:val="24"/>
                <w:lang w:eastAsia="ru-RU"/>
              </w:rPr>
              <w:softHyphen/>
              <w:t>повых норм позволяет судить о его степени приспособляемости к социальному окружению, конформности. На этой основе У. То</w:t>
            </w:r>
            <w:r w:rsidRPr="007F3DF5">
              <w:rPr>
                <w:rFonts w:ascii="Times New Roman" w:hAnsi="Times New Roman"/>
                <w:sz w:val="24"/>
                <w:szCs w:val="24"/>
                <w:lang w:eastAsia="ru-RU"/>
              </w:rPr>
              <w:softHyphen/>
              <w:t>мас и Ф. Знанецкий выделили три типа личности: мещанский (ориентирующийся на традиционные ценности), богемный (ха</w:t>
            </w:r>
            <w:r w:rsidRPr="007F3DF5">
              <w:rPr>
                <w:rFonts w:ascii="Times New Roman" w:hAnsi="Times New Roman"/>
                <w:sz w:val="24"/>
                <w:szCs w:val="24"/>
                <w:lang w:eastAsia="ru-RU"/>
              </w:rPr>
              <w:softHyphen/>
              <w:t>рактеризующийся нестойкими и несвязанными ценностями, вы</w:t>
            </w:r>
            <w:r w:rsidRPr="007F3DF5">
              <w:rPr>
                <w:rFonts w:ascii="Times New Roman" w:hAnsi="Times New Roman"/>
                <w:sz w:val="24"/>
                <w:szCs w:val="24"/>
                <w:lang w:eastAsia="ru-RU"/>
              </w:rPr>
              <w:softHyphen/>
              <w:t>сокой степенью приспособляемости) и творческий (единствен</w:t>
            </w:r>
            <w:r w:rsidRPr="007F3DF5">
              <w:rPr>
                <w:rFonts w:ascii="Times New Roman" w:hAnsi="Times New Roman"/>
                <w:sz w:val="24"/>
                <w:szCs w:val="24"/>
                <w:lang w:eastAsia="ru-RU"/>
              </w:rPr>
              <w:softHyphen/>
              <w:t xml:space="preserve">ный определяющий развитие общества и культуры) [232, 351].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Типология социальных характеров американского социоло</w:t>
            </w:r>
            <w:r w:rsidRPr="007F3DF5">
              <w:rPr>
                <w:rFonts w:ascii="Times New Roman" w:hAnsi="Times New Roman"/>
                <w:sz w:val="24"/>
                <w:szCs w:val="24"/>
                <w:lang w:eastAsia="ru-RU"/>
              </w:rPr>
              <w:softHyphen/>
              <w:t>га Д. Рисмена построена на преобладании внутреннего или внеш</w:t>
            </w:r>
            <w:r w:rsidRPr="007F3DF5">
              <w:rPr>
                <w:rFonts w:ascii="Times New Roman" w:hAnsi="Times New Roman"/>
                <w:sz w:val="24"/>
                <w:szCs w:val="24"/>
                <w:lang w:eastAsia="ru-RU"/>
              </w:rPr>
              <w:softHyphen/>
              <w:t>него источника ценностных ориентации личности. Социальный характер он определяет как «более или менее постоянную, соци</w:t>
            </w:r>
            <w:r w:rsidRPr="007F3DF5">
              <w:rPr>
                <w:rFonts w:ascii="Times New Roman" w:hAnsi="Times New Roman"/>
                <w:sz w:val="24"/>
                <w:szCs w:val="24"/>
                <w:lang w:eastAsia="ru-RU"/>
              </w:rPr>
              <w:softHyphen/>
              <w:t>ально и исторически обусловленную организацию стремлений индивидуума и его возможностей их удовлетворить» [211]. На протяжении развития современного западного общества друг друга сменяют и типы социального характера. Д. Рисмен в каче</w:t>
            </w:r>
            <w:r w:rsidRPr="007F3DF5">
              <w:rPr>
                <w:rFonts w:ascii="Times New Roman" w:hAnsi="Times New Roman"/>
                <w:sz w:val="24"/>
                <w:szCs w:val="24"/>
                <w:lang w:eastAsia="ru-RU"/>
              </w:rPr>
              <w:softHyphen/>
              <w:t>стве основных типов описывает «ориентированного на себя» и «ориентированного на другого». Поведение первого опреде</w:t>
            </w:r>
            <w:r w:rsidRPr="007F3DF5">
              <w:rPr>
                <w:rFonts w:ascii="Times New Roman" w:hAnsi="Times New Roman"/>
                <w:sz w:val="24"/>
                <w:szCs w:val="24"/>
                <w:lang w:eastAsia="ru-RU"/>
              </w:rPr>
              <w:softHyphen/>
              <w:t>ляется интернализованными в раннем детском возрасте норма</w:t>
            </w:r>
            <w:r w:rsidRPr="007F3DF5">
              <w:rPr>
                <w:rFonts w:ascii="Times New Roman" w:hAnsi="Times New Roman"/>
                <w:sz w:val="24"/>
                <w:szCs w:val="24"/>
                <w:lang w:eastAsia="ru-RU"/>
              </w:rPr>
              <w:softHyphen/>
              <w:t>ми, ценностями и жизненными принципами. «Ориентированная на себя» личность является более целеустремленной, динамич</w:t>
            </w:r>
            <w:r w:rsidRPr="007F3DF5">
              <w:rPr>
                <w:rFonts w:ascii="Times New Roman" w:hAnsi="Times New Roman"/>
                <w:sz w:val="24"/>
                <w:szCs w:val="24"/>
                <w:lang w:eastAsia="ru-RU"/>
              </w:rPr>
              <w:softHyphen/>
              <w:t>ной, предприимчивой, более открытой к переменам и нововведе</w:t>
            </w:r>
            <w:r w:rsidRPr="007F3DF5">
              <w:rPr>
                <w:rFonts w:ascii="Times New Roman" w:hAnsi="Times New Roman"/>
                <w:sz w:val="24"/>
                <w:szCs w:val="24"/>
                <w:lang w:eastAsia="ru-RU"/>
              </w:rPr>
              <w:softHyphen/>
              <w:t>ниям, требующей или осуществляющей «позитивное лидерство». Поведение «ориентированной на другого» личности определя</w:t>
            </w:r>
            <w:r w:rsidRPr="007F3DF5">
              <w:rPr>
                <w:rFonts w:ascii="Times New Roman" w:hAnsi="Times New Roman"/>
                <w:sz w:val="24"/>
                <w:szCs w:val="24"/>
                <w:lang w:eastAsia="ru-RU"/>
              </w:rPr>
              <w:softHyphen/>
              <w:t>ется не собственными принципами, а «другими», т. е. ценностями окружающих, модой, внешними влияниями, существующей систе</w:t>
            </w:r>
            <w:r w:rsidRPr="007F3DF5">
              <w:rPr>
                <w:rFonts w:ascii="Times New Roman" w:hAnsi="Times New Roman"/>
                <w:sz w:val="24"/>
                <w:szCs w:val="24"/>
                <w:lang w:eastAsia="ru-RU"/>
              </w:rPr>
              <w:softHyphen/>
              <w:t>мой общественных связей. Такой человек обезличен, стандарти</w:t>
            </w:r>
            <w:r w:rsidRPr="007F3DF5">
              <w:rPr>
                <w:rFonts w:ascii="Times New Roman" w:hAnsi="Times New Roman"/>
                <w:sz w:val="24"/>
                <w:szCs w:val="24"/>
                <w:lang w:eastAsia="ru-RU"/>
              </w:rPr>
              <w:softHyphen/>
              <w:t xml:space="preserve">зован современным потребительским обществом, пассивен и становится объектом манипулирования.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Осуществляемое некоторыми авторами отождествление ти</w:t>
            </w:r>
            <w:r w:rsidRPr="007F3DF5">
              <w:rPr>
                <w:rFonts w:ascii="Times New Roman" w:hAnsi="Times New Roman"/>
                <w:sz w:val="24"/>
                <w:szCs w:val="24"/>
                <w:lang w:eastAsia="ru-RU"/>
              </w:rPr>
              <w:softHyphen/>
              <w:t>пов характера Д. Рисмена с конформным и неконформным ти</w:t>
            </w:r>
            <w:r w:rsidRPr="007F3DF5">
              <w:rPr>
                <w:rFonts w:ascii="Times New Roman" w:hAnsi="Times New Roman"/>
                <w:sz w:val="24"/>
                <w:szCs w:val="24"/>
                <w:lang w:eastAsia="ru-RU"/>
              </w:rPr>
              <w:softHyphen/>
              <w:t>пами личности, по нашему мнению, является не совсем точным. «Ориентированность на себя» не означает враждебности к окру</w:t>
            </w:r>
            <w:r w:rsidRPr="007F3DF5">
              <w:rPr>
                <w:rFonts w:ascii="Times New Roman" w:hAnsi="Times New Roman"/>
                <w:sz w:val="24"/>
                <w:szCs w:val="24"/>
                <w:lang w:eastAsia="ru-RU"/>
              </w:rPr>
              <w:softHyphen/>
              <w:t>жающим или конфронтации с групповыми нормами. Сам Рисмен определяет конформную личность как «ориентированный на традицию», консервативный тип социального характера, привер</w:t>
            </w:r>
            <w:r w:rsidRPr="007F3DF5">
              <w:rPr>
                <w:rFonts w:ascii="Times New Roman" w:hAnsi="Times New Roman"/>
                <w:sz w:val="24"/>
                <w:szCs w:val="24"/>
                <w:lang w:eastAsia="ru-RU"/>
              </w:rPr>
              <w:softHyphen/>
              <w:t>женный устоявшимся традициям и обычаям. Неконформной лич</w:t>
            </w:r>
            <w:r w:rsidRPr="007F3DF5">
              <w:rPr>
                <w:rFonts w:ascii="Times New Roman" w:hAnsi="Times New Roman"/>
                <w:sz w:val="24"/>
                <w:szCs w:val="24"/>
                <w:lang w:eastAsia="ru-RU"/>
              </w:rPr>
              <w:softHyphen/>
              <w:t>ности в его типологии соответствует «автономная личность», ак</w:t>
            </w:r>
            <w:r w:rsidRPr="007F3DF5">
              <w:rPr>
                <w:rFonts w:ascii="Times New Roman" w:hAnsi="Times New Roman"/>
                <w:sz w:val="24"/>
                <w:szCs w:val="24"/>
                <w:lang w:eastAsia="ru-RU"/>
              </w:rPr>
              <w:softHyphen/>
              <w:t>тивная и независимая в отношении воздействий своей культурной среды и имеющая ясные рациональные цели, не навязанные дру</w:t>
            </w:r>
            <w:r w:rsidRPr="007F3DF5">
              <w:rPr>
                <w:rFonts w:ascii="Times New Roman" w:hAnsi="Times New Roman"/>
                <w:sz w:val="24"/>
                <w:szCs w:val="24"/>
                <w:lang w:eastAsia="ru-RU"/>
              </w:rPr>
              <w:softHyphen/>
              <w:t>гими людьми [211]. Эти два типа характера являются у Д. Рис</w:t>
            </w:r>
            <w:r w:rsidRPr="007F3DF5">
              <w:rPr>
                <w:rFonts w:ascii="Times New Roman" w:hAnsi="Times New Roman"/>
                <w:sz w:val="24"/>
                <w:szCs w:val="24"/>
                <w:lang w:eastAsia="ru-RU"/>
              </w:rPr>
              <w:softHyphen/>
              <w:t>мена как бы «крайними» по отношению к «ориентированному на себя» и «ориентированному на другого» типам. Они соответствуют исторически предшествующему и будущему типам обществен</w:t>
            </w:r>
            <w:r w:rsidRPr="007F3DF5">
              <w:rPr>
                <w:rFonts w:ascii="Times New Roman" w:hAnsi="Times New Roman"/>
                <w:sz w:val="24"/>
                <w:szCs w:val="24"/>
                <w:lang w:eastAsia="ru-RU"/>
              </w:rPr>
              <w:softHyphen/>
              <w:t xml:space="preserve">ного устройства.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зависимости от того, признает ли человек господствую</w:t>
            </w:r>
            <w:r w:rsidRPr="007F3DF5">
              <w:rPr>
                <w:rFonts w:ascii="Times New Roman" w:hAnsi="Times New Roman"/>
                <w:sz w:val="24"/>
                <w:szCs w:val="24"/>
                <w:lang w:eastAsia="ru-RU"/>
              </w:rPr>
              <w:softHyphen/>
              <w:t>щие в обществе ценности и средства их достижения, Р. Мертон выделил пять моделей социальной адаптации к действующим культурным нормам: конформизм (полное принятие целей и средств их достижения), инновация (достижение одобряемых целей непризнанными средствами), ритуализм (соблюдение вне</w:t>
            </w:r>
            <w:r w:rsidRPr="007F3DF5">
              <w:rPr>
                <w:rFonts w:ascii="Times New Roman" w:hAnsi="Times New Roman"/>
                <w:sz w:val="24"/>
                <w:szCs w:val="24"/>
                <w:lang w:eastAsia="ru-RU"/>
              </w:rPr>
              <w:softHyphen/>
              <w:t>шних правил ради собственных целей), эскейпизм (отрицание доминирующих целей и средств достижения), мятеж (амбива</w:t>
            </w:r>
            <w:r w:rsidRPr="007F3DF5">
              <w:rPr>
                <w:rFonts w:ascii="Times New Roman" w:hAnsi="Times New Roman"/>
                <w:sz w:val="24"/>
                <w:szCs w:val="24"/>
                <w:lang w:eastAsia="ru-RU"/>
              </w:rPr>
              <w:softHyphen/>
              <w:t>лентное отношение к общественным целям и нормам) [69, 333—334]. По нашему мнению, такая модель описывает лишь отклоня</w:t>
            </w:r>
            <w:r w:rsidRPr="007F3DF5">
              <w:rPr>
                <w:rFonts w:ascii="Times New Roman" w:hAnsi="Times New Roman"/>
                <w:sz w:val="24"/>
                <w:szCs w:val="24"/>
                <w:lang w:eastAsia="ru-RU"/>
              </w:rPr>
              <w:softHyphen/>
              <w:t xml:space="preserve">ющиеся модели поведения, не оставляя места для осознанного внутреннего принятия социальных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Я. Гудечек выделяет пять основных типов отношения лично</w:t>
            </w:r>
            <w:r w:rsidRPr="007F3DF5">
              <w:rPr>
                <w:rFonts w:ascii="Times New Roman" w:hAnsi="Times New Roman"/>
                <w:sz w:val="24"/>
                <w:szCs w:val="24"/>
                <w:lang w:eastAsia="ru-RU"/>
              </w:rPr>
              <w:softHyphen/>
              <w:t>сти к системе ценностей современного общества в зависимос</w:t>
            </w:r>
            <w:r w:rsidRPr="007F3DF5">
              <w:rPr>
                <w:rFonts w:ascii="Times New Roman" w:hAnsi="Times New Roman"/>
                <w:sz w:val="24"/>
                <w:szCs w:val="24"/>
                <w:lang w:eastAsia="ru-RU"/>
              </w:rPr>
              <w:softHyphen/>
              <w:t xml:space="preserve">ти от степени ее внутреннего принятия: </w:t>
            </w:r>
          </w:p>
          <w:p w:rsidR="005E7A34" w:rsidRPr="007F3DF5" w:rsidRDefault="005E7A34" w:rsidP="007F3DF5">
            <w:pPr>
              <w:numPr>
                <w:ilvl w:val="0"/>
                <w:numId w:val="8"/>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активное отношение (выражение высокой степени интернализации ценностной системы); </w:t>
            </w:r>
          </w:p>
          <w:p w:rsidR="005E7A34" w:rsidRPr="007F3DF5" w:rsidRDefault="005E7A34" w:rsidP="007F3DF5">
            <w:pPr>
              <w:numPr>
                <w:ilvl w:val="0"/>
                <w:numId w:val="8"/>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конформное отношение (внешнее, приспособленческое выражение согласия без интернализации или идентификации с данной системой ценностей); </w:t>
            </w:r>
          </w:p>
          <w:p w:rsidR="005E7A34" w:rsidRPr="007F3DF5" w:rsidRDefault="005E7A34" w:rsidP="007F3DF5">
            <w:pPr>
              <w:numPr>
                <w:ilvl w:val="0"/>
                <w:numId w:val="8"/>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индифферентность (безразличие, отсутствие интереса к данной ценностной системе); </w:t>
            </w:r>
          </w:p>
          <w:p w:rsidR="005E7A34" w:rsidRPr="007F3DF5" w:rsidRDefault="005E7A34" w:rsidP="007F3DF5">
            <w:pPr>
              <w:numPr>
                <w:ilvl w:val="0"/>
                <w:numId w:val="8"/>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несогласие (критика, осуждение и отрицательная оценка ценностной системы, стремление к ее изменению); </w:t>
            </w:r>
          </w:p>
          <w:p w:rsidR="005E7A34" w:rsidRPr="007F3DF5" w:rsidRDefault="005E7A34" w:rsidP="007F3DF5">
            <w:pPr>
              <w:numPr>
                <w:ilvl w:val="0"/>
                <w:numId w:val="8"/>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активное противодействие (внутреннее и внешнее отри</w:t>
            </w:r>
            <w:r w:rsidRPr="007F3DF5">
              <w:rPr>
                <w:rFonts w:ascii="Times New Roman" w:hAnsi="Times New Roman"/>
                <w:sz w:val="24"/>
                <w:szCs w:val="24"/>
                <w:lang w:eastAsia="ru-RU"/>
              </w:rPr>
              <w:softHyphen/>
              <w:t xml:space="preserve">цание системы ценностей) [82, 707].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Подобная типология ценностных систем предлагается и К. А. Абульхановой-Славской, В. Г. Алексеевой, другими отече</w:t>
            </w:r>
            <w:r w:rsidRPr="007F3DF5">
              <w:rPr>
                <w:rFonts w:ascii="Times New Roman" w:hAnsi="Times New Roman"/>
                <w:sz w:val="24"/>
                <w:szCs w:val="24"/>
                <w:lang w:eastAsia="ru-RU"/>
              </w:rPr>
              <w:softHyphen/>
              <w:t xml:space="preserve">ственными авторами. Так, К. А. Абульханова-Славская на основе экспериментальных данных выделяет три типа личности: </w:t>
            </w:r>
          </w:p>
          <w:p w:rsidR="005E7A34" w:rsidRPr="007F3DF5" w:rsidRDefault="005E7A34" w:rsidP="007F3DF5">
            <w:pPr>
              <w:numPr>
                <w:ilvl w:val="0"/>
                <w:numId w:val="9"/>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тип, характеризующийся непризнанием общественных норм и ценностей как ограничивающих его личную свободу и стремя</w:t>
            </w:r>
            <w:r w:rsidRPr="007F3DF5">
              <w:rPr>
                <w:rFonts w:ascii="Times New Roman" w:hAnsi="Times New Roman"/>
                <w:sz w:val="24"/>
                <w:szCs w:val="24"/>
                <w:lang w:eastAsia="ru-RU"/>
              </w:rPr>
              <w:softHyphen/>
              <w:t>щийся к освобождению от них, не имеющий желания самому по</w:t>
            </w:r>
            <w:r w:rsidRPr="007F3DF5">
              <w:rPr>
                <w:rFonts w:ascii="Times New Roman" w:hAnsi="Times New Roman"/>
                <w:sz w:val="24"/>
                <w:szCs w:val="24"/>
                <w:lang w:eastAsia="ru-RU"/>
              </w:rPr>
              <w:softHyphen/>
              <w:t xml:space="preserve">ступать «нравственно-ценностным образом»; </w:t>
            </w:r>
          </w:p>
          <w:p w:rsidR="005E7A34" w:rsidRPr="007F3DF5" w:rsidRDefault="005E7A34" w:rsidP="007F3DF5">
            <w:pPr>
              <w:numPr>
                <w:ilvl w:val="0"/>
                <w:numId w:val="9"/>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тип, имеющий негативное отношение к системе ценностей общества и берущий на себя ответственность за реализацию нравственной функции; </w:t>
            </w:r>
          </w:p>
          <w:p w:rsidR="005E7A34" w:rsidRPr="007F3DF5" w:rsidRDefault="005E7A34" w:rsidP="007F3DF5">
            <w:pPr>
              <w:numPr>
                <w:ilvl w:val="0"/>
                <w:numId w:val="9"/>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тип, не отрицающий, а конформистски признающий соци</w:t>
            </w:r>
            <w:r w:rsidRPr="007F3DF5">
              <w:rPr>
                <w:rFonts w:ascii="Times New Roman" w:hAnsi="Times New Roman"/>
                <w:sz w:val="24"/>
                <w:szCs w:val="24"/>
                <w:lang w:eastAsia="ru-RU"/>
              </w:rPr>
              <w:softHyphen/>
              <w:t>альные нормы как ценности, не имеющий внутренних принципи</w:t>
            </w:r>
            <w:r w:rsidRPr="007F3DF5">
              <w:rPr>
                <w:rFonts w:ascii="Times New Roman" w:hAnsi="Times New Roman"/>
                <w:sz w:val="24"/>
                <w:szCs w:val="24"/>
                <w:lang w:eastAsia="ru-RU"/>
              </w:rPr>
              <w:softHyphen/>
              <w:t xml:space="preserve">альных нравственных и ценностных позиций [260].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Описываемые многими другими авторами типы личности и характера, выделенные по иным основаниям, во многих случаях также имеют различные системы ценностных ориентации. Так, низшие и высшие типы А. Ф. Лазурского, различающиеся преоб</w:t>
            </w:r>
            <w:r w:rsidRPr="007F3DF5">
              <w:rPr>
                <w:rFonts w:ascii="Times New Roman" w:hAnsi="Times New Roman"/>
                <w:sz w:val="24"/>
                <w:szCs w:val="24"/>
                <w:lang w:eastAsia="ru-RU"/>
              </w:rPr>
              <w:softHyphen/>
              <w:t>ладанием «экзопсихики» или «эндопсихики», «полезависимые» и «поленезависимые» Г. Уиткина, «экстерналы» и «интерналы» Дж. Роттера, «экстраверты» и «интраверты» К. Юнга, «актуализаторы» и «манипуляторы» Э. Шострома и т.п. существенно раз</w:t>
            </w:r>
            <w:r w:rsidRPr="007F3DF5">
              <w:rPr>
                <w:rFonts w:ascii="Times New Roman" w:hAnsi="Times New Roman"/>
                <w:sz w:val="24"/>
                <w:szCs w:val="24"/>
                <w:lang w:eastAsia="ru-RU"/>
              </w:rPr>
              <w:softHyphen/>
              <w:t>личаются пропорцией индивидуального и социального в ценно</w:t>
            </w:r>
            <w:r w:rsidRPr="007F3DF5">
              <w:rPr>
                <w:rFonts w:ascii="Times New Roman" w:hAnsi="Times New Roman"/>
                <w:sz w:val="24"/>
                <w:szCs w:val="24"/>
                <w:lang w:eastAsia="ru-RU"/>
              </w:rPr>
              <w:softHyphen/>
              <w:t>стной системе и ее развитии. Однако все эти типы, как и описанные ранее типы направленности личности и социаль</w:t>
            </w:r>
            <w:r w:rsidRPr="007F3DF5">
              <w:rPr>
                <w:rFonts w:ascii="Times New Roman" w:hAnsi="Times New Roman"/>
                <w:sz w:val="24"/>
                <w:szCs w:val="24"/>
                <w:lang w:eastAsia="ru-RU"/>
              </w:rPr>
              <w:softHyphen/>
              <w:t>ного характера, являются по существу идеальными либо куль</w:t>
            </w:r>
            <w:r w:rsidRPr="007F3DF5">
              <w:rPr>
                <w:rFonts w:ascii="Times New Roman" w:hAnsi="Times New Roman"/>
                <w:sz w:val="24"/>
                <w:szCs w:val="24"/>
                <w:lang w:eastAsia="ru-RU"/>
              </w:rPr>
              <w:softHyphen/>
              <w:t>турно-историческими, т. е. теоретическими, абстрактно-логичес</w:t>
            </w:r>
            <w:r w:rsidRPr="007F3DF5">
              <w:rPr>
                <w:rFonts w:ascii="Times New Roman" w:hAnsi="Times New Roman"/>
                <w:sz w:val="24"/>
                <w:szCs w:val="24"/>
                <w:lang w:eastAsia="ru-RU"/>
              </w:rPr>
              <w:softHyphen/>
              <w:t>кими конструкциями, заведомо упрощенными и не всегда имеющими аналоги в виде реальной личности. Кроме того, все приведенные типологии имеют явный или подразумеваемый оценочный характер. Сам подход к выделению типов личности на основе ее ориентации на какую-либо доминирующую цен</w:t>
            </w:r>
            <w:r w:rsidRPr="007F3DF5">
              <w:rPr>
                <w:rFonts w:ascii="Times New Roman" w:hAnsi="Times New Roman"/>
                <w:sz w:val="24"/>
                <w:szCs w:val="24"/>
                <w:lang w:eastAsia="ru-RU"/>
              </w:rPr>
              <w:softHyphen/>
              <w:t>ность либо на основании какого-либо другого единичного при</w:t>
            </w:r>
            <w:r w:rsidRPr="007F3DF5">
              <w:rPr>
                <w:rFonts w:ascii="Times New Roman" w:hAnsi="Times New Roman"/>
                <w:sz w:val="24"/>
                <w:szCs w:val="24"/>
                <w:lang w:eastAsia="ru-RU"/>
              </w:rPr>
              <w:softHyphen/>
              <w:t xml:space="preserve">знака справедливо критиковался различными авторами, прежде всего, уже упоминавшимся М. Рокичем.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Среди немногих исследований, направленных на эксперимен</w:t>
            </w:r>
            <w:r w:rsidRPr="007F3DF5">
              <w:rPr>
                <w:rFonts w:ascii="Times New Roman" w:hAnsi="Times New Roman"/>
                <w:sz w:val="24"/>
                <w:szCs w:val="24"/>
                <w:lang w:eastAsia="ru-RU"/>
              </w:rPr>
              <w:softHyphen/>
              <w:t>тальное выделение типов ценностных систем личности на осно</w:t>
            </w:r>
            <w:r w:rsidRPr="007F3DF5">
              <w:rPr>
                <w:rFonts w:ascii="Times New Roman" w:hAnsi="Times New Roman"/>
                <w:sz w:val="24"/>
                <w:szCs w:val="24"/>
                <w:lang w:eastAsia="ru-RU"/>
              </w:rPr>
              <w:softHyphen/>
              <w:t>ве целостной иерархии ценностных ориентации, можно выделить работу С. С. Бубновой [54]. На основе концепции М. Рокича она предлагает трехуровневую иерархическую модель системы цен</w:t>
            </w:r>
            <w:r w:rsidRPr="007F3DF5">
              <w:rPr>
                <w:rFonts w:ascii="Times New Roman" w:hAnsi="Times New Roman"/>
                <w:sz w:val="24"/>
                <w:szCs w:val="24"/>
                <w:lang w:eastAsia="ru-RU"/>
              </w:rPr>
              <w:softHyphen/>
              <w:t xml:space="preserve">ностных ориентации: </w:t>
            </w:r>
          </w:p>
          <w:p w:rsidR="005E7A34" w:rsidRPr="007F3DF5" w:rsidRDefault="005E7A34" w:rsidP="007F3DF5">
            <w:pPr>
              <w:numPr>
                <w:ilvl w:val="0"/>
                <w:numId w:val="10"/>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ценности-идеалы, являющиеся наиболее общими, абст</w:t>
            </w:r>
            <w:r w:rsidRPr="007F3DF5">
              <w:rPr>
                <w:rFonts w:ascii="Times New Roman" w:hAnsi="Times New Roman"/>
                <w:sz w:val="24"/>
                <w:szCs w:val="24"/>
                <w:lang w:eastAsia="ru-RU"/>
              </w:rPr>
              <w:softHyphen/>
              <w:t>рактными (духовные —познавательные, эстетические, гуманис</w:t>
            </w:r>
            <w:r w:rsidRPr="007F3DF5">
              <w:rPr>
                <w:rFonts w:ascii="Times New Roman" w:hAnsi="Times New Roman"/>
                <w:sz w:val="24"/>
                <w:szCs w:val="24"/>
                <w:lang w:eastAsia="ru-RU"/>
              </w:rPr>
              <w:softHyphen/>
              <w:t>тические и социальные —уважения, достижений, социальной ак</w:t>
            </w:r>
            <w:r w:rsidRPr="007F3DF5">
              <w:rPr>
                <w:rFonts w:ascii="Times New Roman" w:hAnsi="Times New Roman"/>
                <w:sz w:val="24"/>
                <w:szCs w:val="24"/>
                <w:lang w:eastAsia="ru-RU"/>
              </w:rPr>
              <w:softHyphen/>
              <w:t xml:space="preserve">тивности); </w:t>
            </w:r>
          </w:p>
          <w:p w:rsidR="005E7A34" w:rsidRPr="007F3DF5" w:rsidRDefault="005E7A34" w:rsidP="007F3DF5">
            <w:pPr>
              <w:numPr>
                <w:ilvl w:val="0"/>
                <w:numId w:val="10"/>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ценности-свойства, закрепляющиеся в жизнедеятельнос</w:t>
            </w:r>
            <w:r w:rsidRPr="007F3DF5">
              <w:rPr>
                <w:rFonts w:ascii="Times New Roman" w:hAnsi="Times New Roman"/>
                <w:sz w:val="24"/>
                <w:szCs w:val="24"/>
                <w:lang w:eastAsia="ru-RU"/>
              </w:rPr>
              <w:softHyphen/>
              <w:t xml:space="preserve">ти и проявляющиеся как свойства личности (общительность, любознательность, активность, доминантность и т.д. ); </w:t>
            </w:r>
          </w:p>
          <w:p w:rsidR="005E7A34" w:rsidRPr="007F3DF5" w:rsidRDefault="005E7A34" w:rsidP="007F3DF5">
            <w:pPr>
              <w:numPr>
                <w:ilvl w:val="0"/>
                <w:numId w:val="10"/>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ценности-способы поведения, наиболее характерные сред</w:t>
            </w:r>
            <w:r w:rsidRPr="007F3DF5">
              <w:rPr>
                <w:rFonts w:ascii="Times New Roman" w:hAnsi="Times New Roman"/>
                <w:sz w:val="24"/>
                <w:szCs w:val="24"/>
                <w:lang w:eastAsia="ru-RU"/>
              </w:rPr>
              <w:softHyphen/>
              <w:t xml:space="preserve">ства реализации и закрепления ценностей-свойств.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 С. Бубнова экспериментально выделяет также типы лич</w:t>
            </w:r>
            <w:r w:rsidRPr="007F3DF5">
              <w:rPr>
                <w:rFonts w:ascii="Times New Roman" w:hAnsi="Times New Roman"/>
                <w:sz w:val="24"/>
                <w:szCs w:val="24"/>
                <w:lang w:eastAsia="ru-RU"/>
              </w:rPr>
              <w:softHyphen/>
              <w:t>ности, различающиеся ранговой структурой идеальных ценнос</w:t>
            </w:r>
            <w:r w:rsidRPr="007F3DF5">
              <w:rPr>
                <w:rFonts w:ascii="Times New Roman" w:hAnsi="Times New Roman"/>
                <w:sz w:val="24"/>
                <w:szCs w:val="24"/>
                <w:lang w:eastAsia="ru-RU"/>
              </w:rPr>
              <w:softHyphen/>
              <w:t>тей: типы формального и неформального лидеров, гуманисти</w:t>
            </w:r>
            <w:r w:rsidRPr="007F3DF5">
              <w:rPr>
                <w:rFonts w:ascii="Times New Roman" w:hAnsi="Times New Roman"/>
                <w:sz w:val="24"/>
                <w:szCs w:val="24"/>
                <w:lang w:eastAsia="ru-RU"/>
              </w:rPr>
              <w:softHyphen/>
              <w:t xml:space="preserve">ческий, эстетический и познавательный типы, а также тип с доминированием материальных ценностей [54].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Однако данная типология, как и любая дифференциация лю</w:t>
            </w:r>
            <w:r w:rsidRPr="007F3DF5">
              <w:rPr>
                <w:rFonts w:ascii="Times New Roman" w:hAnsi="Times New Roman"/>
                <w:sz w:val="24"/>
                <w:szCs w:val="24"/>
                <w:lang w:eastAsia="ru-RU"/>
              </w:rPr>
              <w:softHyphen/>
              <w:t>дей на основании их ценностных ориентации, является достаточ</w:t>
            </w:r>
            <w:r w:rsidRPr="007F3DF5">
              <w:rPr>
                <w:rFonts w:ascii="Times New Roman" w:hAnsi="Times New Roman"/>
                <w:sz w:val="24"/>
                <w:szCs w:val="24"/>
                <w:lang w:eastAsia="ru-RU"/>
              </w:rPr>
              <w:softHyphen/>
              <w:t>но условной. Система ценностей человека изменчива, поскольку в значительной степени обусловлена как меняющейся социаль</w:t>
            </w:r>
            <w:r w:rsidRPr="007F3DF5">
              <w:rPr>
                <w:rFonts w:ascii="Times New Roman" w:hAnsi="Times New Roman"/>
                <w:sz w:val="24"/>
                <w:szCs w:val="24"/>
                <w:lang w:eastAsia="ru-RU"/>
              </w:rPr>
              <w:softHyphen/>
              <w:t>ной средой, так и актуальным уровнем развития личности. Опи</w:t>
            </w:r>
            <w:r w:rsidRPr="007F3DF5">
              <w:rPr>
                <w:rFonts w:ascii="Times New Roman" w:hAnsi="Times New Roman"/>
                <w:sz w:val="24"/>
                <w:szCs w:val="24"/>
                <w:lang w:eastAsia="ru-RU"/>
              </w:rPr>
              <w:softHyphen/>
              <w:t>санные многими авторами типы ценностной направленности могут выступать в качестве стадий развития системы ценност</w:t>
            </w:r>
            <w:r w:rsidRPr="007F3DF5">
              <w:rPr>
                <w:rFonts w:ascii="Times New Roman" w:hAnsi="Times New Roman"/>
                <w:sz w:val="24"/>
                <w:szCs w:val="24"/>
                <w:lang w:eastAsia="ru-RU"/>
              </w:rPr>
              <w:softHyphen/>
              <w:t>ных ориентации личности. Таким образом, можно констатиро</w:t>
            </w:r>
            <w:r w:rsidRPr="007F3DF5">
              <w:rPr>
                <w:rFonts w:ascii="Times New Roman" w:hAnsi="Times New Roman"/>
                <w:sz w:val="24"/>
                <w:szCs w:val="24"/>
                <w:lang w:eastAsia="ru-RU"/>
              </w:rPr>
              <w:softHyphen/>
              <w:t>вать, что, несмотря на отдельные экспериментальные исследова</w:t>
            </w:r>
            <w:r w:rsidRPr="007F3DF5">
              <w:rPr>
                <w:rFonts w:ascii="Times New Roman" w:hAnsi="Times New Roman"/>
                <w:sz w:val="24"/>
                <w:szCs w:val="24"/>
                <w:lang w:eastAsia="ru-RU"/>
              </w:rPr>
              <w:softHyphen/>
              <w:t xml:space="preserve">ния, проблема построения типологии на основе целостной иерархии ценностных ориентации, учитывающей динамический характер их системы, недостаточно разработана. </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Резюме</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Субъективная значимость для человека тех или иных ценнос</w:t>
            </w:r>
            <w:r w:rsidRPr="007F3DF5">
              <w:rPr>
                <w:rFonts w:ascii="Times New Roman" w:hAnsi="Times New Roman"/>
                <w:sz w:val="24"/>
                <w:szCs w:val="24"/>
                <w:lang w:eastAsia="ru-RU"/>
              </w:rPr>
              <w:softHyphen/>
              <w:t>тей может определяться разными источниками. В качестве основ</w:t>
            </w:r>
            <w:r w:rsidRPr="007F3DF5">
              <w:rPr>
                <w:rFonts w:ascii="Times New Roman" w:hAnsi="Times New Roman"/>
                <w:sz w:val="24"/>
                <w:szCs w:val="24"/>
                <w:lang w:eastAsia="ru-RU"/>
              </w:rPr>
              <w:softHyphen/>
              <w:t>ных таких источников на разных этапах развития науки называ</w:t>
            </w:r>
            <w:r w:rsidRPr="007F3DF5">
              <w:rPr>
                <w:rFonts w:ascii="Times New Roman" w:hAnsi="Times New Roman"/>
                <w:sz w:val="24"/>
                <w:szCs w:val="24"/>
                <w:lang w:eastAsia="ru-RU"/>
              </w:rPr>
              <w:softHyphen/>
              <w:t>лись: божественный или природный разум, принцип удовольствия и инстинктивные биологические потребности, универсальный за</w:t>
            </w:r>
            <w:r w:rsidRPr="007F3DF5">
              <w:rPr>
                <w:rFonts w:ascii="Times New Roman" w:hAnsi="Times New Roman"/>
                <w:sz w:val="24"/>
                <w:szCs w:val="24"/>
                <w:lang w:eastAsia="ru-RU"/>
              </w:rPr>
              <w:softHyphen/>
              <w:t>кон сохранения вида, этические нормы микросоциального окруже</w:t>
            </w:r>
            <w:r w:rsidRPr="007F3DF5">
              <w:rPr>
                <w:rFonts w:ascii="Times New Roman" w:hAnsi="Times New Roman"/>
                <w:sz w:val="24"/>
                <w:szCs w:val="24"/>
                <w:lang w:eastAsia="ru-RU"/>
              </w:rPr>
              <w:softHyphen/>
              <w:t>ния и общества в целом, внутренняя психологическая природа че</w:t>
            </w:r>
            <w:r w:rsidRPr="007F3DF5">
              <w:rPr>
                <w:rFonts w:ascii="Times New Roman" w:hAnsi="Times New Roman"/>
                <w:sz w:val="24"/>
                <w:szCs w:val="24"/>
                <w:lang w:eastAsia="ru-RU"/>
              </w:rPr>
              <w:softHyphen/>
              <w:t xml:space="preserve">ловека. В современной психологии направленность личности на те или иные ценности (ценностные ориентации) рассматривается как двойственное по своему происхождению образование, основанное одновременно на индивидуальном и социальном опыте.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Ценностные ориентации личности, связывающие ее внутрен</w:t>
            </w:r>
            <w:r w:rsidRPr="007F3DF5">
              <w:rPr>
                <w:rFonts w:ascii="Times New Roman" w:hAnsi="Times New Roman"/>
                <w:sz w:val="24"/>
                <w:szCs w:val="24"/>
                <w:lang w:eastAsia="ru-RU"/>
              </w:rPr>
              <w:softHyphen/>
              <w:t>ний мир с окружающей действительностью, образуют сложную многоуровневую иерархическую систему. Система ценностных ориентации является одним из важнейших компонентов структу</w:t>
            </w:r>
            <w:r w:rsidRPr="007F3DF5">
              <w:rPr>
                <w:rFonts w:ascii="Times New Roman" w:hAnsi="Times New Roman"/>
                <w:sz w:val="24"/>
                <w:szCs w:val="24"/>
                <w:lang w:eastAsia="ru-RU"/>
              </w:rPr>
              <w:softHyphen/>
              <w:t>ры личности, занимая пограничное положение между ее мотивационно-потребностной сферой и системой личностных смыслов. Соответственно, ценностные ориентации личности выполняют двойственные функции. В одной стороны, система ценностных</w:t>
            </w:r>
          </w:p>
        </w:tc>
      </w:tr>
    </w:tbl>
    <w:p w:rsidR="005E7A34" w:rsidRDefault="005E7A34"/>
    <w:tbl>
      <w:tblPr>
        <w:tblW w:w="9900" w:type="dxa"/>
        <w:tblCellSpacing w:w="15" w:type="dxa"/>
        <w:tblCellMar>
          <w:top w:w="15" w:type="dxa"/>
          <w:left w:w="15" w:type="dxa"/>
          <w:bottom w:w="15" w:type="dxa"/>
          <w:right w:w="15" w:type="dxa"/>
        </w:tblCellMar>
        <w:tblLook w:val="00A0" w:firstRow="1" w:lastRow="0" w:firstColumn="1" w:lastColumn="0" w:noHBand="0" w:noVBand="0"/>
      </w:tblPr>
      <w:tblGrid>
        <w:gridCol w:w="9900"/>
      </w:tblGrid>
      <w:tr w:rsidR="005E7A34" w:rsidRPr="001200B9" w:rsidTr="007F3DF5">
        <w:trPr>
          <w:trHeight w:val="750"/>
          <w:tblCellSpacing w:w="15" w:type="dxa"/>
        </w:trPr>
        <w:tc>
          <w:tcPr>
            <w:tcW w:w="0" w:type="auto"/>
            <w:vAlign w:val="bottom"/>
          </w:tcPr>
          <w:p w:rsidR="005E7A34" w:rsidRPr="007F3DF5" w:rsidRDefault="00ED120B" w:rsidP="007F3DF5">
            <w:pPr>
              <w:spacing w:before="100" w:beforeAutospacing="1" w:after="100" w:afterAutospacing="1" w:line="240" w:lineRule="auto"/>
              <w:outlineLvl w:val="0"/>
              <w:rPr>
                <w:rFonts w:ascii="Times New Roman" w:hAnsi="Times New Roman"/>
                <w:b/>
                <w:bCs/>
                <w:kern w:val="36"/>
                <w:sz w:val="48"/>
                <w:szCs w:val="48"/>
                <w:lang w:eastAsia="ru-RU"/>
              </w:rPr>
            </w:pPr>
            <w:hyperlink r:id="rId22" w:history="1">
              <w:r w:rsidR="005E7A34" w:rsidRPr="007F3DF5">
                <w:rPr>
                  <w:rFonts w:ascii="Times New Roman" w:hAnsi="Times New Roman"/>
                  <w:b/>
                  <w:bCs/>
                  <w:color w:val="0000FF"/>
                  <w:kern w:val="36"/>
                  <w:sz w:val="48"/>
                  <w:szCs w:val="48"/>
                  <w:u w:val="single"/>
                  <w:lang w:eastAsia="ru-RU"/>
                </w:rPr>
                <w:t>HPSY.RU</w:t>
              </w:r>
            </w:hyperlink>
            <w:r w:rsidR="005E7A34" w:rsidRPr="007F3DF5">
              <w:rPr>
                <w:rFonts w:ascii="Times New Roman" w:hAnsi="Times New Roman"/>
                <w:b/>
                <w:bCs/>
                <w:kern w:val="36"/>
                <w:sz w:val="48"/>
                <w:szCs w:val="48"/>
                <w:lang w:eastAsia="ru-RU"/>
              </w:rPr>
              <w:t xml:space="preserve">/ </w:t>
            </w:r>
            <w:hyperlink r:id="rId23" w:history="1">
              <w:r w:rsidR="005E7A34" w:rsidRPr="007F3DF5">
                <w:rPr>
                  <w:rFonts w:ascii="Times New Roman" w:hAnsi="Times New Roman"/>
                  <w:b/>
                  <w:bCs/>
                  <w:color w:val="0000FF"/>
                  <w:kern w:val="36"/>
                  <w:sz w:val="48"/>
                  <w:szCs w:val="48"/>
                  <w:u w:val="single"/>
                  <w:lang w:eastAsia="ru-RU"/>
                </w:rPr>
                <w:t>публикации</w:t>
              </w:r>
            </w:hyperlink>
            <w:r w:rsidR="005E7A34" w:rsidRPr="007F3DF5">
              <w:rPr>
                <w:rFonts w:ascii="Times New Roman" w:hAnsi="Times New Roman"/>
                <w:b/>
                <w:bCs/>
                <w:kern w:val="36"/>
                <w:sz w:val="48"/>
                <w:szCs w:val="48"/>
                <w:lang w:eastAsia="ru-RU"/>
              </w:rPr>
              <w:t xml:space="preserve"> / </w:t>
            </w:r>
            <w:hyperlink r:id="rId24" w:history="1">
              <w:r w:rsidR="005E7A34" w:rsidRPr="007F3DF5">
                <w:rPr>
                  <w:rFonts w:ascii="Times New Roman" w:hAnsi="Times New Roman"/>
                  <w:b/>
                  <w:bCs/>
                  <w:color w:val="0000FF"/>
                  <w:kern w:val="36"/>
                  <w:sz w:val="48"/>
                  <w:szCs w:val="48"/>
                  <w:u w:val="single"/>
                  <w:lang w:eastAsia="ru-RU"/>
                </w:rPr>
                <w:t>..</w:t>
              </w:r>
            </w:hyperlink>
            <w:r w:rsidR="005E7A34" w:rsidRPr="007F3DF5">
              <w:rPr>
                <w:rFonts w:ascii="Times New Roman" w:hAnsi="Times New Roman"/>
                <w:b/>
                <w:bCs/>
                <w:kern w:val="36"/>
                <w:sz w:val="48"/>
                <w:szCs w:val="48"/>
                <w:lang w:eastAsia="ru-RU"/>
              </w:rPr>
              <w:t xml:space="preserve"> / Ценностные ориентации личности как динамическая система (гл. 2) </w:t>
            </w:r>
          </w:p>
        </w:tc>
      </w:tr>
    </w:tbl>
    <w:p w:rsidR="005E7A34" w:rsidRPr="007F3DF5" w:rsidRDefault="005E7A34" w:rsidP="007F3DF5">
      <w:pPr>
        <w:spacing w:after="0" w:line="240" w:lineRule="auto"/>
        <w:rPr>
          <w:rFonts w:ascii="Times New Roman" w:hAnsi="Times New Roman"/>
          <w:vanish/>
          <w:sz w:val="24"/>
          <w:szCs w:val="24"/>
          <w:lang w:eastAsia="ru-RU"/>
        </w:rPr>
      </w:pPr>
    </w:p>
    <w:tbl>
      <w:tblPr>
        <w:tblW w:w="9900" w:type="dxa"/>
        <w:tblCellSpacing w:w="15" w:type="dxa"/>
        <w:tblCellMar>
          <w:top w:w="15" w:type="dxa"/>
          <w:left w:w="15" w:type="dxa"/>
          <w:bottom w:w="15" w:type="dxa"/>
          <w:right w:w="15" w:type="dxa"/>
        </w:tblCellMar>
        <w:tblLook w:val="00A0" w:firstRow="1" w:lastRow="0" w:firstColumn="1" w:lastColumn="0" w:noHBand="0" w:noVBand="0"/>
      </w:tblPr>
      <w:tblGrid>
        <w:gridCol w:w="9900"/>
      </w:tblGrid>
      <w:tr w:rsidR="005E7A34" w:rsidRPr="001200B9" w:rsidTr="007F3DF5">
        <w:trPr>
          <w:trHeight w:val="600"/>
          <w:tblCellSpacing w:w="15" w:type="dxa"/>
        </w:trPr>
        <w:tc>
          <w:tcPr>
            <w:tcW w:w="0" w:type="auto"/>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bl>
    <w:p w:rsidR="005E7A34" w:rsidRPr="007F3DF5" w:rsidRDefault="005E7A34" w:rsidP="007F3DF5">
      <w:pPr>
        <w:spacing w:after="0" w:line="240" w:lineRule="auto"/>
        <w:rPr>
          <w:rFonts w:ascii="Times New Roman" w:hAnsi="Times New Roman"/>
          <w:vanish/>
          <w:sz w:val="24"/>
          <w:szCs w:val="24"/>
          <w:lang w:eastAsia="ru-RU"/>
        </w:rPr>
      </w:pPr>
    </w:p>
    <w:tbl>
      <w:tblPr>
        <w:tblW w:w="9900" w:type="dxa"/>
        <w:tblCellSpacing w:w="15" w:type="dxa"/>
        <w:tblCellMar>
          <w:top w:w="15" w:type="dxa"/>
          <w:left w:w="15" w:type="dxa"/>
          <w:bottom w:w="15" w:type="dxa"/>
          <w:right w:w="15" w:type="dxa"/>
        </w:tblCellMar>
        <w:tblLook w:val="00A0" w:firstRow="1" w:lastRow="0" w:firstColumn="1" w:lastColumn="0" w:noHBand="0" w:noVBand="0"/>
      </w:tblPr>
      <w:tblGrid>
        <w:gridCol w:w="9900"/>
      </w:tblGrid>
      <w:tr w:rsidR="005E7A34" w:rsidRPr="001200B9" w:rsidTr="007F3DF5">
        <w:trPr>
          <w:tblCellSpacing w:w="15" w:type="dxa"/>
        </w:trPr>
        <w:tc>
          <w:tcPr>
            <w:tcW w:w="0" w:type="auto"/>
            <w:vAlign w:val="center"/>
          </w:tcPr>
          <w:p w:rsidR="005E7A34" w:rsidRPr="007F3DF5" w:rsidRDefault="005E7A34" w:rsidP="007F3DF5">
            <w:pPr>
              <w:spacing w:before="100" w:beforeAutospacing="1" w:after="100" w:afterAutospacing="1" w:line="240" w:lineRule="auto"/>
              <w:outlineLvl w:val="1"/>
              <w:rPr>
                <w:rFonts w:ascii="Times New Roman" w:hAnsi="Times New Roman"/>
                <w:b/>
                <w:bCs/>
                <w:sz w:val="36"/>
                <w:szCs w:val="36"/>
                <w:lang w:eastAsia="ru-RU"/>
              </w:rPr>
            </w:pPr>
            <w:r w:rsidRPr="007F3DF5">
              <w:rPr>
                <w:rFonts w:ascii="Times New Roman" w:hAnsi="Times New Roman"/>
                <w:b/>
                <w:bCs/>
                <w:sz w:val="36"/>
                <w:szCs w:val="36"/>
                <w:lang w:eastAsia="ru-RU"/>
              </w:rPr>
              <w:t>Глава 2. ОСНОВНЫЕ ЗАКОНОМЕРНОСТИ ФОРМИРОВАНИЯ И РАЗВИТИЯ СИСТЕМЫ ЦЕННОСТНЫХ ОРИЕНТАЦИИ ЛИЧНОСТИ</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2.2. Формирование системы ценностных ориентации личности в онтогенезе</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Личность, представляя собой динамическую систему, находит</w:t>
            </w:r>
            <w:r w:rsidRPr="007F3DF5">
              <w:rPr>
                <w:rFonts w:ascii="Times New Roman" w:hAnsi="Times New Roman"/>
                <w:sz w:val="24"/>
                <w:szCs w:val="24"/>
                <w:lang w:eastAsia="ru-RU"/>
              </w:rPr>
              <w:softHyphen/>
              <w:t>ся в состоянии непрерывного изменения и развития. В процессе такого личностного становления постепенно все большее значе</w:t>
            </w:r>
            <w:r w:rsidRPr="007F3DF5">
              <w:rPr>
                <w:rFonts w:ascii="Times New Roman" w:hAnsi="Times New Roman"/>
                <w:sz w:val="24"/>
                <w:szCs w:val="24"/>
                <w:lang w:eastAsia="ru-RU"/>
              </w:rPr>
              <w:softHyphen/>
              <w:t>ние приобретают его внутренние движущие силы, позволяющие человеку все более самостоятельно определять задачи и направ</w:t>
            </w:r>
            <w:r w:rsidRPr="007F3DF5">
              <w:rPr>
                <w:rFonts w:ascii="Times New Roman" w:hAnsi="Times New Roman"/>
                <w:sz w:val="24"/>
                <w:szCs w:val="24"/>
                <w:lang w:eastAsia="ru-RU"/>
              </w:rPr>
              <w:softHyphen/>
              <w:t>ление собственного развития. Система ценностных ориентации личности выступает в качестве регулятора и механизма такого развития, определяя форму реализации намеченных целей и при утрате ими побудительной силы в результате их достижения сти</w:t>
            </w:r>
            <w:r w:rsidRPr="007F3DF5">
              <w:rPr>
                <w:rFonts w:ascii="Times New Roman" w:hAnsi="Times New Roman"/>
                <w:sz w:val="24"/>
                <w:szCs w:val="24"/>
                <w:lang w:eastAsia="ru-RU"/>
              </w:rPr>
              <w:softHyphen/>
              <w:t>мулируя постановку новых значимых целей. В свою очередь, дос</w:t>
            </w:r>
            <w:r w:rsidRPr="007F3DF5">
              <w:rPr>
                <w:rFonts w:ascii="Times New Roman" w:hAnsi="Times New Roman"/>
                <w:sz w:val="24"/>
                <w:szCs w:val="24"/>
                <w:lang w:eastAsia="ru-RU"/>
              </w:rPr>
              <w:softHyphen/>
              <w:t>тигаемый уровень развития личности последовательно создает все новые предпосылки для развития и совершенствования системы ее ценностных ориентации. В этой связи примечательна точка зрения Р. Хейвигхерста, по мнению которого главной задачей раз</w:t>
            </w:r>
            <w:r w:rsidRPr="007F3DF5">
              <w:rPr>
                <w:rFonts w:ascii="Times New Roman" w:hAnsi="Times New Roman"/>
                <w:sz w:val="24"/>
                <w:szCs w:val="24"/>
                <w:lang w:eastAsia="ru-RU"/>
              </w:rPr>
              <w:softHyphen/>
              <w:t>вития личности является самоопределение в сферах общечело</w:t>
            </w:r>
            <w:r w:rsidRPr="007F3DF5">
              <w:rPr>
                <w:rFonts w:ascii="Times New Roman" w:hAnsi="Times New Roman"/>
                <w:sz w:val="24"/>
                <w:szCs w:val="24"/>
                <w:lang w:eastAsia="ru-RU"/>
              </w:rPr>
              <w:softHyphen/>
              <w:t>веческих ценностей и выработка собственной ценностной систе</w:t>
            </w:r>
            <w:r w:rsidRPr="007F3DF5">
              <w:rPr>
                <w:rFonts w:ascii="Times New Roman" w:hAnsi="Times New Roman"/>
                <w:sz w:val="24"/>
                <w:szCs w:val="24"/>
                <w:lang w:eastAsia="ru-RU"/>
              </w:rPr>
              <w:softHyphen/>
              <w:t>мы [263, 52]. Этапность формирования системы ценностных ориентации, занимая важное место в ряде теорий развития, соот</w:t>
            </w:r>
            <w:r w:rsidRPr="007F3DF5">
              <w:rPr>
                <w:rFonts w:ascii="Times New Roman" w:hAnsi="Times New Roman"/>
                <w:sz w:val="24"/>
                <w:szCs w:val="24"/>
                <w:lang w:eastAsia="ru-RU"/>
              </w:rPr>
              <w:softHyphen/>
              <w:t xml:space="preserve">ветствует общей периодизации индивидуального развития.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Одной из важнейших предпосылок формирования системы ценностных ориентации личности является определенный уровень интеллектуального развития. Ж. Пиаже однозначно полагал, что смена стадий морального развития связана с общими когнитив</w:t>
            </w:r>
            <w:r w:rsidRPr="007F3DF5">
              <w:rPr>
                <w:rFonts w:ascii="Times New Roman" w:hAnsi="Times New Roman"/>
                <w:sz w:val="24"/>
                <w:szCs w:val="24"/>
                <w:lang w:eastAsia="ru-RU"/>
              </w:rPr>
              <w:softHyphen/>
              <w:t>ными возрастными изменениями. Моральные суждения, проявля</w:t>
            </w:r>
            <w:r w:rsidRPr="007F3DF5">
              <w:rPr>
                <w:rFonts w:ascii="Times New Roman" w:hAnsi="Times New Roman"/>
                <w:sz w:val="24"/>
                <w:szCs w:val="24"/>
                <w:lang w:eastAsia="ru-RU"/>
              </w:rPr>
              <w:softHyphen/>
              <w:t>ющиеся, по его словам, в «уважении индивидуума к нормам общественного строя и его чувстве справедливости», у детей формиру</w:t>
            </w:r>
            <w:r w:rsidRPr="007F3DF5">
              <w:rPr>
                <w:rFonts w:ascii="Times New Roman" w:hAnsi="Times New Roman"/>
                <w:sz w:val="24"/>
                <w:szCs w:val="24"/>
                <w:lang w:eastAsia="ru-RU"/>
              </w:rPr>
              <w:softHyphen/>
              <w:t>ются на основе взаимодействия между их развивающимися мыс</w:t>
            </w:r>
            <w:r w:rsidRPr="007F3DF5">
              <w:rPr>
                <w:rFonts w:ascii="Times New Roman" w:hAnsi="Times New Roman"/>
                <w:sz w:val="24"/>
                <w:szCs w:val="24"/>
                <w:lang w:eastAsia="ru-RU"/>
              </w:rPr>
              <w:softHyphen/>
              <w:t>лительными структурами и постепенно расширяющимся соци</w:t>
            </w:r>
            <w:r w:rsidRPr="007F3DF5">
              <w:rPr>
                <w:rFonts w:ascii="Times New Roman" w:hAnsi="Times New Roman"/>
                <w:sz w:val="24"/>
                <w:szCs w:val="24"/>
                <w:lang w:eastAsia="ru-RU"/>
              </w:rPr>
              <w:softHyphen/>
              <w:t>альным опытом [130, 532]. По мнению Пиаже, нравственное развитие, подобно умственному, носит прогрессивный, стадиальный харак</w:t>
            </w:r>
            <w:r w:rsidRPr="007F3DF5">
              <w:rPr>
                <w:rFonts w:ascii="Times New Roman" w:hAnsi="Times New Roman"/>
                <w:sz w:val="24"/>
                <w:szCs w:val="24"/>
                <w:lang w:eastAsia="ru-RU"/>
              </w:rPr>
              <w:softHyphen/>
              <w:t>тер. Пиаже выделяет две основные стадии морального развития. На первоначальной стадии «нравственного реализма» дети счита</w:t>
            </w:r>
            <w:r w:rsidRPr="007F3DF5">
              <w:rPr>
                <w:rFonts w:ascii="Times New Roman" w:hAnsi="Times New Roman"/>
                <w:sz w:val="24"/>
                <w:szCs w:val="24"/>
                <w:lang w:eastAsia="ru-RU"/>
              </w:rPr>
              <w:softHyphen/>
              <w:t>ют, что все моральные нормы поведения реальны, неизменны, обя</w:t>
            </w:r>
            <w:r w:rsidRPr="007F3DF5">
              <w:rPr>
                <w:rFonts w:ascii="Times New Roman" w:hAnsi="Times New Roman"/>
                <w:sz w:val="24"/>
                <w:szCs w:val="24"/>
                <w:lang w:eastAsia="ru-RU"/>
              </w:rPr>
              <w:softHyphen/>
              <w:t>зательны для исполнения и не имеют исключений. Критерием нрав</w:t>
            </w:r>
            <w:r w:rsidRPr="007F3DF5">
              <w:rPr>
                <w:rFonts w:ascii="Times New Roman" w:hAnsi="Times New Roman"/>
                <w:sz w:val="24"/>
                <w:szCs w:val="24"/>
                <w:lang w:eastAsia="ru-RU"/>
              </w:rPr>
              <w:softHyphen/>
              <w:t>ственной оценки поступка являются только его последствия. Позднее, в период от 5 до 12 лет, в процессе развития абстрактно</w:t>
            </w:r>
            <w:r w:rsidRPr="007F3DF5">
              <w:rPr>
                <w:rFonts w:ascii="Times New Roman" w:hAnsi="Times New Roman"/>
                <w:sz w:val="24"/>
                <w:szCs w:val="24"/>
                <w:lang w:eastAsia="ru-RU"/>
              </w:rPr>
              <w:softHyphen/>
              <w:t>го мышления у ребенка на первый план вместо категории дей</w:t>
            </w:r>
            <w:r w:rsidRPr="007F3DF5">
              <w:rPr>
                <w:rFonts w:ascii="Times New Roman" w:hAnsi="Times New Roman"/>
                <w:sz w:val="24"/>
                <w:szCs w:val="24"/>
                <w:lang w:eastAsia="ru-RU"/>
              </w:rPr>
              <w:softHyphen/>
              <w:t>ствительности выходит категория возможности. Тем самым у ре</w:t>
            </w:r>
            <w:r w:rsidRPr="007F3DF5">
              <w:rPr>
                <w:rFonts w:ascii="Times New Roman" w:hAnsi="Times New Roman"/>
                <w:sz w:val="24"/>
                <w:szCs w:val="24"/>
                <w:lang w:eastAsia="ru-RU"/>
              </w:rPr>
              <w:softHyphen/>
              <w:t>бенка формируется способность оценивать намерения поступка, абстрагируясь от его конкретных последствий. Эту стадию, кото</w:t>
            </w:r>
            <w:r w:rsidRPr="007F3DF5">
              <w:rPr>
                <w:rFonts w:ascii="Times New Roman" w:hAnsi="Times New Roman"/>
                <w:sz w:val="24"/>
                <w:szCs w:val="24"/>
                <w:lang w:eastAsia="ru-RU"/>
              </w:rPr>
              <w:softHyphen/>
              <w:t>рую Пиаже обозначает как «нравственный релятивизм», характе</w:t>
            </w:r>
            <w:r w:rsidRPr="007F3DF5">
              <w:rPr>
                <w:rFonts w:ascii="Times New Roman" w:hAnsi="Times New Roman"/>
                <w:sz w:val="24"/>
                <w:szCs w:val="24"/>
                <w:lang w:eastAsia="ru-RU"/>
              </w:rPr>
              <w:softHyphen/>
              <w:t>ризует понимание относительности моральных норм, как создан</w:t>
            </w:r>
            <w:r w:rsidRPr="007F3DF5">
              <w:rPr>
                <w:rFonts w:ascii="Times New Roman" w:hAnsi="Times New Roman"/>
                <w:sz w:val="24"/>
                <w:szCs w:val="24"/>
                <w:lang w:eastAsia="ru-RU"/>
              </w:rPr>
              <w:softHyphen/>
              <w:t>ных на основе взаимной договоренности между людьми, которые при необходимости могут их изменять. Критерием нравственной оценки на этой стадии выступают уже намерения человека [246]. Л. Колберг, уточняя и детализируя концепцию Ж. Пиаже, выде</w:t>
            </w:r>
            <w:r w:rsidRPr="007F3DF5">
              <w:rPr>
                <w:rFonts w:ascii="Times New Roman" w:hAnsi="Times New Roman"/>
                <w:sz w:val="24"/>
                <w:szCs w:val="24"/>
                <w:lang w:eastAsia="ru-RU"/>
              </w:rPr>
              <w:softHyphen/>
              <w:t>ляет три уровня моральных суждений: предконвенциональный, кон</w:t>
            </w:r>
            <w:r w:rsidRPr="007F3DF5">
              <w:rPr>
                <w:rFonts w:ascii="Times New Roman" w:hAnsi="Times New Roman"/>
                <w:sz w:val="24"/>
                <w:szCs w:val="24"/>
                <w:lang w:eastAsia="ru-RU"/>
              </w:rPr>
              <w:softHyphen/>
              <w:t>венциональный и постконвенциональный, которые включают по две стадии каждый [287]. Предконвенциональный уровень отличается эгоцентричностью, моральные ценности носят внешний характер, и следование им основывается на принципе выгоды. На первой стадии ребенок подчиняется нормам и правилам, чтобы избежать наказания, на второй — ради получения вознаграждения или лич</w:t>
            </w:r>
            <w:r w:rsidRPr="007F3DF5">
              <w:rPr>
                <w:rFonts w:ascii="Times New Roman" w:hAnsi="Times New Roman"/>
                <w:sz w:val="24"/>
                <w:szCs w:val="24"/>
                <w:lang w:eastAsia="ru-RU"/>
              </w:rPr>
              <w:softHyphen/>
              <w:t>ной выгоды. Конвенциональный уровень характеризуется социаль</w:t>
            </w:r>
            <w:r w:rsidRPr="007F3DF5">
              <w:rPr>
                <w:rFonts w:ascii="Times New Roman" w:hAnsi="Times New Roman"/>
                <w:sz w:val="24"/>
                <w:szCs w:val="24"/>
                <w:lang w:eastAsia="ru-RU"/>
              </w:rPr>
              <w:softHyphen/>
              <w:t>ной конформностью, некритическим принятием оценок своей ре</w:t>
            </w:r>
            <w:r w:rsidRPr="007F3DF5">
              <w:rPr>
                <w:rFonts w:ascii="Times New Roman" w:hAnsi="Times New Roman"/>
                <w:sz w:val="24"/>
                <w:szCs w:val="24"/>
                <w:lang w:eastAsia="ru-RU"/>
              </w:rPr>
              <w:softHyphen/>
              <w:t>ферентной группы и стремлением к поддержанию установленного порядка, традиций и правил. Нормы и ценности близкого окруже</w:t>
            </w:r>
            <w:r w:rsidRPr="007F3DF5">
              <w:rPr>
                <w:rFonts w:ascii="Times New Roman" w:hAnsi="Times New Roman"/>
                <w:sz w:val="24"/>
                <w:szCs w:val="24"/>
                <w:lang w:eastAsia="ru-RU"/>
              </w:rPr>
              <w:softHyphen/>
              <w:t>ния интериоризируются, их соблюдение становится внутренней потребностью, однако они по-прежнему основаны на внешнем ав</w:t>
            </w:r>
            <w:r w:rsidRPr="007F3DF5">
              <w:rPr>
                <w:rFonts w:ascii="Times New Roman" w:hAnsi="Times New Roman"/>
                <w:sz w:val="24"/>
                <w:szCs w:val="24"/>
                <w:lang w:eastAsia="ru-RU"/>
              </w:rPr>
              <w:softHyphen/>
              <w:t>торитете. На третьей стадии подчинение правилам определяется желанием «быть хорошим», соответствовать ожиданиям, избежать неодобрения или осуждения со стороны значимых близких. Чет</w:t>
            </w:r>
            <w:r w:rsidRPr="007F3DF5">
              <w:rPr>
                <w:rFonts w:ascii="Times New Roman" w:hAnsi="Times New Roman"/>
                <w:sz w:val="24"/>
                <w:szCs w:val="24"/>
                <w:lang w:eastAsia="ru-RU"/>
              </w:rPr>
              <w:softHyphen/>
              <w:t>вертая стадия соответствует ориентации на систему ценностей общества в целом, при этом поведение регулируется стремлени</w:t>
            </w:r>
            <w:r w:rsidRPr="007F3DF5">
              <w:rPr>
                <w:rFonts w:ascii="Times New Roman" w:hAnsi="Times New Roman"/>
                <w:sz w:val="24"/>
                <w:szCs w:val="24"/>
                <w:lang w:eastAsia="ru-RU"/>
              </w:rPr>
              <w:softHyphen/>
              <w:t>ем избежать как осуждения со стороны законных властей, так и чувства вины из-за невыполнения долга. Постконвенциональный уровень соответствует ориентации на собственные моральные принципы, выработке автономной системы этических ценностей. Личные ценности на этом уровне могут не совпадать с ценностями референтной группы, определяясь в большей степени абстракт</w:t>
            </w:r>
            <w:r w:rsidRPr="007F3DF5">
              <w:rPr>
                <w:rFonts w:ascii="Times New Roman" w:hAnsi="Times New Roman"/>
                <w:sz w:val="24"/>
                <w:szCs w:val="24"/>
                <w:lang w:eastAsia="ru-RU"/>
              </w:rPr>
              <w:softHyphen/>
              <w:t>ными, универсальными, общечеловеческими ценностями. На пятой стадии человек поступает в соответствии с собственными ценно</w:t>
            </w:r>
            <w:r w:rsidRPr="007F3DF5">
              <w:rPr>
                <w:rFonts w:ascii="Times New Roman" w:hAnsi="Times New Roman"/>
                <w:sz w:val="24"/>
                <w:szCs w:val="24"/>
                <w:lang w:eastAsia="ru-RU"/>
              </w:rPr>
              <w:softHyphen/>
              <w:t>стями и принципами, уважая в то же время законы данного обще</w:t>
            </w:r>
            <w:r w:rsidRPr="007F3DF5">
              <w:rPr>
                <w:rFonts w:ascii="Times New Roman" w:hAnsi="Times New Roman"/>
                <w:sz w:val="24"/>
                <w:szCs w:val="24"/>
                <w:lang w:eastAsia="ru-RU"/>
              </w:rPr>
              <w:softHyphen/>
              <w:t>ства и ценности других людей, и действует ради всеобщего блага. Шестая стадия является высшим уровнем морального развития и определяется ориентацией на законы свободной совести, привер</w:t>
            </w:r>
            <w:r w:rsidRPr="007F3DF5">
              <w:rPr>
                <w:rFonts w:ascii="Times New Roman" w:hAnsi="Times New Roman"/>
                <w:sz w:val="24"/>
                <w:szCs w:val="24"/>
                <w:lang w:eastAsia="ru-RU"/>
              </w:rPr>
              <w:softHyphen/>
              <w:t xml:space="preserve">женностью универсальным этическим принципам.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Описанные Ж. Пиаже и Л. Колбергом стадии соответствуют определенным уровням умственного развития, достижение кото</w:t>
            </w:r>
            <w:r w:rsidRPr="007F3DF5">
              <w:rPr>
                <w:rFonts w:ascii="Times New Roman" w:hAnsi="Times New Roman"/>
                <w:sz w:val="24"/>
                <w:szCs w:val="24"/>
                <w:lang w:eastAsia="ru-RU"/>
              </w:rPr>
              <w:softHyphen/>
              <w:t>рых является необходимым условием перехода на следующий уро</w:t>
            </w:r>
            <w:r w:rsidRPr="007F3DF5">
              <w:rPr>
                <w:rFonts w:ascii="Times New Roman" w:hAnsi="Times New Roman"/>
                <w:sz w:val="24"/>
                <w:szCs w:val="24"/>
                <w:lang w:eastAsia="ru-RU"/>
              </w:rPr>
              <w:softHyphen/>
              <w:t>вень морального развития. Однако, как признает сам Колберг, од</w:t>
            </w:r>
            <w:r w:rsidRPr="007F3DF5">
              <w:rPr>
                <w:rFonts w:ascii="Times New Roman" w:hAnsi="Times New Roman"/>
                <w:sz w:val="24"/>
                <w:szCs w:val="24"/>
                <w:lang w:eastAsia="ru-RU"/>
              </w:rPr>
              <w:softHyphen/>
              <w:t>ного этого условия недостаточно, так как многие люди, несмотря на адекватный уровень умственного развития, все же не достигают постконвенциональных стадий. При этом его концепция не дает ответа на вопрос, что же в таком случае является механизмом раз</w:t>
            </w:r>
            <w:r w:rsidRPr="007F3DF5">
              <w:rPr>
                <w:rFonts w:ascii="Times New Roman" w:hAnsi="Times New Roman"/>
                <w:sz w:val="24"/>
                <w:szCs w:val="24"/>
                <w:lang w:eastAsia="ru-RU"/>
              </w:rPr>
              <w:softHyphen/>
              <w:t xml:space="preserve">вития моральных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 Дюпон, развивая представления Ж. Пиаже, связывает фор</w:t>
            </w:r>
            <w:r w:rsidRPr="007F3DF5">
              <w:rPr>
                <w:rFonts w:ascii="Times New Roman" w:hAnsi="Times New Roman"/>
                <w:sz w:val="24"/>
                <w:szCs w:val="24"/>
                <w:lang w:eastAsia="ru-RU"/>
              </w:rPr>
              <w:softHyphen/>
              <w:t>мирование ценностных ориентации со стадиями эмоционального развития человека, отражающими динамику его эмоциональной оценки собственных взаимоотношений с другими людьми. Им выделяется шесть основных стадий развития эмоциональных от</w:t>
            </w:r>
            <w:r w:rsidRPr="007F3DF5">
              <w:rPr>
                <w:rFonts w:ascii="Times New Roman" w:hAnsi="Times New Roman"/>
                <w:sz w:val="24"/>
                <w:szCs w:val="24"/>
                <w:lang w:eastAsia="ru-RU"/>
              </w:rPr>
              <w:softHyphen/>
              <w:t>ношений. Первоначальная эгоцентрично-внеличностная стадия характеризуется отсутствием дифференциации причин собствен</w:t>
            </w:r>
            <w:r w:rsidRPr="007F3DF5">
              <w:rPr>
                <w:rFonts w:ascii="Times New Roman" w:hAnsi="Times New Roman"/>
                <w:sz w:val="24"/>
                <w:szCs w:val="24"/>
                <w:lang w:eastAsia="ru-RU"/>
              </w:rPr>
              <w:softHyphen/>
              <w:t>ных эмоциональных реакций. На стадии личных отношений ребе</w:t>
            </w:r>
            <w:r w:rsidRPr="007F3DF5">
              <w:rPr>
                <w:rFonts w:ascii="Times New Roman" w:hAnsi="Times New Roman"/>
                <w:sz w:val="24"/>
                <w:szCs w:val="24"/>
                <w:lang w:eastAsia="ru-RU"/>
              </w:rPr>
              <w:softHyphen/>
              <w:t>нок некритически принимает эмоциональные оценки взрослых членов семьи. Межличностная стадия связана с появлением спо</w:t>
            </w:r>
            <w:r w:rsidRPr="007F3DF5">
              <w:rPr>
                <w:rFonts w:ascii="Times New Roman" w:hAnsi="Times New Roman"/>
                <w:sz w:val="24"/>
                <w:szCs w:val="24"/>
                <w:lang w:eastAsia="ru-RU"/>
              </w:rPr>
              <w:softHyphen/>
              <w:t>собности к эмоциональной децентрации. Ребенок начинает ори</w:t>
            </w:r>
            <w:r w:rsidRPr="007F3DF5">
              <w:rPr>
                <w:rFonts w:ascii="Times New Roman" w:hAnsi="Times New Roman"/>
                <w:sz w:val="24"/>
                <w:szCs w:val="24"/>
                <w:lang w:eastAsia="ru-RU"/>
              </w:rPr>
              <w:softHyphen/>
              <w:t>ентироваться на эмоциональные оценки группы сверстников, при</w:t>
            </w:r>
            <w:r w:rsidRPr="007F3DF5">
              <w:rPr>
                <w:rFonts w:ascii="Times New Roman" w:hAnsi="Times New Roman"/>
                <w:sz w:val="24"/>
                <w:szCs w:val="24"/>
                <w:lang w:eastAsia="ru-RU"/>
              </w:rPr>
              <w:softHyphen/>
              <w:t>знавая равноправие оценок каждого отдельного человека. Психологическая стадия определяется построением подростком классификаций людей по основаниям, имеющим яркую эмоцио</w:t>
            </w:r>
            <w:r w:rsidRPr="007F3DF5">
              <w:rPr>
                <w:rFonts w:ascii="Times New Roman" w:hAnsi="Times New Roman"/>
                <w:sz w:val="24"/>
                <w:szCs w:val="24"/>
                <w:lang w:eastAsia="ru-RU"/>
              </w:rPr>
              <w:softHyphen/>
              <w:t>нальную окраску, — смелости, честности, доброте и т.п. По мнению Г. Дюпона, такая эмоциональная оценка себя и других людей сис</w:t>
            </w:r>
            <w:r w:rsidRPr="007F3DF5">
              <w:rPr>
                <w:rFonts w:ascii="Times New Roman" w:hAnsi="Times New Roman"/>
                <w:sz w:val="24"/>
                <w:szCs w:val="24"/>
                <w:lang w:eastAsia="ru-RU"/>
              </w:rPr>
              <w:softHyphen/>
              <w:t>тематизирует представления подростков о ценностях. Несоответ</w:t>
            </w:r>
            <w:r w:rsidRPr="007F3DF5">
              <w:rPr>
                <w:rFonts w:ascii="Times New Roman" w:hAnsi="Times New Roman"/>
                <w:sz w:val="24"/>
                <w:szCs w:val="24"/>
                <w:lang w:eastAsia="ru-RU"/>
              </w:rPr>
              <w:softHyphen/>
              <w:t>ствие системы личных ценностей системе ценностей социального окружения приводит либо к формированию негативизма, либо к адаптации собственных представлений к реальным условиям жиз</w:t>
            </w:r>
            <w:r w:rsidRPr="007F3DF5">
              <w:rPr>
                <w:rFonts w:ascii="Times New Roman" w:hAnsi="Times New Roman"/>
                <w:sz w:val="24"/>
                <w:szCs w:val="24"/>
                <w:lang w:eastAsia="ru-RU"/>
              </w:rPr>
              <w:softHyphen/>
              <w:t>ни. Стадия автономии, присущая меньшинству людей, характери</w:t>
            </w:r>
            <w:r w:rsidRPr="007F3DF5">
              <w:rPr>
                <w:rFonts w:ascii="Times New Roman" w:hAnsi="Times New Roman"/>
                <w:sz w:val="24"/>
                <w:szCs w:val="24"/>
                <w:lang w:eastAsia="ru-RU"/>
              </w:rPr>
              <w:softHyphen/>
              <w:t>зуется преодолением противоречия между собственными, внутрен</w:t>
            </w:r>
            <w:r w:rsidRPr="007F3DF5">
              <w:rPr>
                <w:rFonts w:ascii="Times New Roman" w:hAnsi="Times New Roman"/>
                <w:sz w:val="24"/>
                <w:szCs w:val="24"/>
                <w:lang w:eastAsia="ru-RU"/>
              </w:rPr>
              <w:softHyphen/>
              <w:t>ними ценностями и ценностями, навязанными извне, за счет преобразования и тех и других в процессе осознания и принятия ответственности за свою судьбу, личностного самоопределения. Высшая, интегративная стадия эмоционального развития отлича</w:t>
            </w:r>
            <w:r w:rsidRPr="007F3DF5">
              <w:rPr>
                <w:rFonts w:ascii="Times New Roman" w:hAnsi="Times New Roman"/>
                <w:sz w:val="24"/>
                <w:szCs w:val="24"/>
                <w:lang w:eastAsia="ru-RU"/>
              </w:rPr>
              <w:softHyphen/>
              <w:t>ется целостностью, непротиворечивостью, полной гармонией меж</w:t>
            </w:r>
            <w:r w:rsidRPr="007F3DF5">
              <w:rPr>
                <w:rFonts w:ascii="Times New Roman" w:hAnsi="Times New Roman"/>
                <w:sz w:val="24"/>
                <w:szCs w:val="24"/>
                <w:lang w:eastAsia="ru-RU"/>
              </w:rPr>
              <w:softHyphen/>
              <w:t xml:space="preserve">ду ценностями индивида и общества [263, 47—49].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эклектической теории «эго-развития» Дж. Ловингер, интег</w:t>
            </w:r>
            <w:r w:rsidRPr="007F3DF5">
              <w:rPr>
                <w:rFonts w:ascii="Times New Roman" w:hAnsi="Times New Roman"/>
                <w:sz w:val="24"/>
                <w:szCs w:val="24"/>
                <w:lang w:eastAsia="ru-RU"/>
              </w:rPr>
              <w:softHyphen/>
              <w:t>рирующей концепцию Л. Колберга и психосоциальную теорию Э. Эриксона, развитие личности понимается как единый многосто</w:t>
            </w:r>
            <w:r w:rsidRPr="007F3DF5">
              <w:rPr>
                <w:rFonts w:ascii="Times New Roman" w:hAnsi="Times New Roman"/>
                <w:sz w:val="24"/>
                <w:szCs w:val="24"/>
                <w:lang w:eastAsia="ru-RU"/>
              </w:rPr>
              <w:softHyphen/>
              <w:t>ронний процесс, наиболее существенными сторонами которого выступают следующие: источник самоконтроля, стиль взаимоот</w:t>
            </w:r>
            <w:r w:rsidRPr="007F3DF5">
              <w:rPr>
                <w:rFonts w:ascii="Times New Roman" w:hAnsi="Times New Roman"/>
                <w:sz w:val="24"/>
                <w:szCs w:val="24"/>
                <w:lang w:eastAsia="ru-RU"/>
              </w:rPr>
              <w:softHyphen/>
              <w:t>ношений, смысловое содержание сознания и стиль мышления. Центральным элементом ее теории является «эго», интерпретиру</w:t>
            </w:r>
            <w:r w:rsidRPr="007F3DF5">
              <w:rPr>
                <w:rFonts w:ascii="Times New Roman" w:hAnsi="Times New Roman"/>
                <w:sz w:val="24"/>
                <w:szCs w:val="24"/>
                <w:lang w:eastAsia="ru-RU"/>
              </w:rPr>
              <w:softHyphen/>
              <w:t>емое в данном случае как понятие, близкое по смыслу к «Я-концепции». Дж. Ловингер выделяет семь основных стадий развития личности. На досоциальной стадии поведение младенцев регули</w:t>
            </w:r>
            <w:r w:rsidRPr="007F3DF5">
              <w:rPr>
                <w:rFonts w:ascii="Times New Roman" w:hAnsi="Times New Roman"/>
                <w:sz w:val="24"/>
                <w:szCs w:val="24"/>
                <w:lang w:eastAsia="ru-RU"/>
              </w:rPr>
              <w:softHyphen/>
              <w:t>руется исключительно собственными потребностями и стремле</w:t>
            </w:r>
            <w:r w:rsidRPr="007F3DF5">
              <w:rPr>
                <w:rFonts w:ascii="Times New Roman" w:hAnsi="Times New Roman"/>
                <w:sz w:val="24"/>
                <w:szCs w:val="24"/>
                <w:lang w:eastAsia="ru-RU"/>
              </w:rPr>
              <w:softHyphen/>
              <w:t>нием к удовольствию, на импульсивной — желанием получить поощрение и избежать наказания. Самозащитная стадия характе</w:t>
            </w:r>
            <w:r w:rsidRPr="007F3DF5">
              <w:rPr>
                <w:rFonts w:ascii="Times New Roman" w:hAnsi="Times New Roman"/>
                <w:sz w:val="24"/>
                <w:szCs w:val="24"/>
                <w:lang w:eastAsia="ru-RU"/>
              </w:rPr>
              <w:softHyphen/>
              <w:t>ризуется эгоцентричностью и склонностью к манипулированию, подчинение ребенка правилам обусловлено стремлением к полу</w:t>
            </w:r>
            <w:r w:rsidRPr="007F3DF5">
              <w:rPr>
                <w:rFonts w:ascii="Times New Roman" w:hAnsi="Times New Roman"/>
                <w:sz w:val="24"/>
                <w:szCs w:val="24"/>
                <w:lang w:eastAsia="ru-RU"/>
              </w:rPr>
              <w:softHyphen/>
              <w:t>чению выгоды. Конформная стадия определяется принятием вне</w:t>
            </w:r>
            <w:r w:rsidRPr="007F3DF5">
              <w:rPr>
                <w:rFonts w:ascii="Times New Roman" w:hAnsi="Times New Roman"/>
                <w:sz w:val="24"/>
                <w:szCs w:val="24"/>
                <w:lang w:eastAsia="ru-RU"/>
              </w:rPr>
              <w:softHyphen/>
              <w:t>шних правил и ценностей, и поведение регулируется стыдом при их нарушении. На сознательной стадии на основе норм окружения уже формируются собственные принципы и идеалы, разграничи</w:t>
            </w:r>
            <w:r w:rsidRPr="007F3DF5">
              <w:rPr>
                <w:rFonts w:ascii="Times New Roman" w:hAnsi="Times New Roman"/>
                <w:sz w:val="24"/>
                <w:szCs w:val="24"/>
                <w:lang w:eastAsia="ru-RU"/>
              </w:rPr>
              <w:softHyphen/>
              <w:t>ваются цели и средства, появляется способность к самокритике, ответственность за последствия. Автономная стадия характеризу</w:t>
            </w:r>
            <w:r w:rsidRPr="007F3DF5">
              <w:rPr>
                <w:rFonts w:ascii="Times New Roman" w:hAnsi="Times New Roman"/>
                <w:sz w:val="24"/>
                <w:szCs w:val="24"/>
                <w:lang w:eastAsia="ru-RU"/>
              </w:rPr>
              <w:softHyphen/>
              <w:t>ется осознанием конфликта между собственной системой ценно</w:t>
            </w:r>
            <w:r w:rsidRPr="007F3DF5">
              <w:rPr>
                <w:rFonts w:ascii="Times New Roman" w:hAnsi="Times New Roman"/>
                <w:sz w:val="24"/>
                <w:szCs w:val="24"/>
                <w:lang w:eastAsia="ru-RU"/>
              </w:rPr>
              <w:softHyphen/>
              <w:t>стей и ценностями общества, формированием терпимости и ува</w:t>
            </w:r>
            <w:r w:rsidRPr="007F3DF5">
              <w:rPr>
                <w:rFonts w:ascii="Times New Roman" w:hAnsi="Times New Roman"/>
                <w:sz w:val="24"/>
                <w:szCs w:val="24"/>
                <w:lang w:eastAsia="ru-RU"/>
              </w:rPr>
              <w:softHyphen/>
              <w:t>жения к иным взглядам на основе способности к их пониманию. Последняя, интеграционная, стадия, которой достигает менее 1% взрослых, состоит в способности к примирению конфликтующих цен</w:t>
            </w:r>
            <w:r w:rsidRPr="007F3DF5">
              <w:rPr>
                <w:rFonts w:ascii="Times New Roman" w:hAnsi="Times New Roman"/>
                <w:sz w:val="24"/>
                <w:szCs w:val="24"/>
                <w:lang w:eastAsia="ru-RU"/>
              </w:rPr>
              <w:softHyphen/>
              <w:t xml:space="preserve">ностей как внутри себя, так и в отношениях с другими [130, 682—685]. Наибольший интерес в концепции Дж. Ловингер для нас представляет положение о том, что каждая стадия развития может оказаться для человека последней и достигнутый к этому моменту возрастной уровень становится его личностным типом [263, 51]. Тем самым ее интегративная концепция позволяет объединить типологический и динамический подходы к изучению системы ценностных ориентации личности.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Теоретические представления Ж. Пиаже и его последователей критикуются многими авторами, начиная с Л. С. Выготского, за не</w:t>
            </w:r>
            <w:r w:rsidRPr="007F3DF5">
              <w:rPr>
                <w:rFonts w:ascii="Times New Roman" w:hAnsi="Times New Roman"/>
                <w:sz w:val="24"/>
                <w:szCs w:val="24"/>
                <w:lang w:eastAsia="ru-RU"/>
              </w:rPr>
              <w:softHyphen/>
              <w:t>достаточное внимание к социальным аспектам личностного разви</w:t>
            </w:r>
            <w:r w:rsidRPr="007F3DF5">
              <w:rPr>
                <w:rFonts w:ascii="Times New Roman" w:hAnsi="Times New Roman"/>
                <w:sz w:val="24"/>
                <w:szCs w:val="24"/>
                <w:lang w:eastAsia="ru-RU"/>
              </w:rPr>
              <w:softHyphen/>
              <w:t>тия. Как справедливо отмечает И. С. Кон, в процессе формирования моральных понятий и нравственных чувств решающее значение имеют социальный опыт личности, ее деятельность. По его словам, система ценностей личности формируется в результате совмест</w:t>
            </w:r>
            <w:r w:rsidRPr="007F3DF5">
              <w:rPr>
                <w:rFonts w:ascii="Times New Roman" w:hAnsi="Times New Roman"/>
                <w:sz w:val="24"/>
                <w:szCs w:val="24"/>
                <w:lang w:eastAsia="ru-RU"/>
              </w:rPr>
              <w:softHyphen/>
              <w:t>ного расширения круга действий и ответственности, развития ин</w:t>
            </w:r>
            <w:r w:rsidRPr="007F3DF5">
              <w:rPr>
                <w:rFonts w:ascii="Times New Roman" w:hAnsi="Times New Roman"/>
                <w:sz w:val="24"/>
                <w:szCs w:val="24"/>
                <w:lang w:eastAsia="ru-RU"/>
              </w:rPr>
              <w:softHyphen/>
              <w:t>теллекта, эмоций и воли, происходящих в ходе практической дея</w:t>
            </w:r>
            <w:r w:rsidRPr="007F3DF5">
              <w:rPr>
                <w:rFonts w:ascii="Times New Roman" w:hAnsi="Times New Roman"/>
                <w:sz w:val="24"/>
                <w:szCs w:val="24"/>
                <w:lang w:eastAsia="ru-RU"/>
              </w:rPr>
              <w:softHyphen/>
              <w:t xml:space="preserve">тельности ребенка и его общения с другими людьми [123, 148].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Наиболее последовательно роль смены деятельности в раз</w:t>
            </w:r>
            <w:r w:rsidRPr="007F3DF5">
              <w:rPr>
                <w:rFonts w:ascii="Times New Roman" w:hAnsi="Times New Roman"/>
                <w:sz w:val="24"/>
                <w:szCs w:val="24"/>
                <w:lang w:eastAsia="ru-RU"/>
              </w:rPr>
              <w:softHyphen/>
              <w:t>витии ценностных ориентации раскрывается в работах отечествен</w:t>
            </w:r>
            <w:r w:rsidRPr="007F3DF5">
              <w:rPr>
                <w:rFonts w:ascii="Times New Roman" w:hAnsi="Times New Roman"/>
                <w:sz w:val="24"/>
                <w:szCs w:val="24"/>
                <w:lang w:eastAsia="ru-RU"/>
              </w:rPr>
              <w:softHyphen/>
              <w:t>ных авторов, прежде всего в трудах Л. С. Выготского, А. Н. Леонть</w:t>
            </w:r>
            <w:r w:rsidRPr="007F3DF5">
              <w:rPr>
                <w:rFonts w:ascii="Times New Roman" w:hAnsi="Times New Roman"/>
                <w:sz w:val="24"/>
                <w:szCs w:val="24"/>
                <w:lang w:eastAsia="ru-RU"/>
              </w:rPr>
              <w:softHyphen/>
              <w:t>ева, Л. И. Божович, Д. Б. Эльконина, В. И. Слободчикова и др. Содержанием любого вида деятельности, по Л. С. Выготскому, является создание духовных и материальных ценностей [72]. На</w:t>
            </w:r>
            <w:r w:rsidRPr="007F3DF5">
              <w:rPr>
                <w:rFonts w:ascii="Times New Roman" w:hAnsi="Times New Roman"/>
                <w:sz w:val="24"/>
                <w:szCs w:val="24"/>
                <w:lang w:eastAsia="ru-RU"/>
              </w:rPr>
              <w:softHyphen/>
              <w:t>чиная с его работ в отечественной психологии в основу возраст</w:t>
            </w:r>
            <w:r w:rsidRPr="007F3DF5">
              <w:rPr>
                <w:rFonts w:ascii="Times New Roman" w:hAnsi="Times New Roman"/>
                <w:sz w:val="24"/>
                <w:szCs w:val="24"/>
                <w:lang w:eastAsia="ru-RU"/>
              </w:rPr>
              <w:softHyphen/>
              <w:t>ной периодизации ставится ведущая деятельность, определяющая формирование определенных способностей, которые и являются основными психологическими новообразованиями соответствую</w:t>
            </w:r>
            <w:r w:rsidRPr="007F3DF5">
              <w:rPr>
                <w:rFonts w:ascii="Times New Roman" w:hAnsi="Times New Roman"/>
                <w:sz w:val="24"/>
                <w:szCs w:val="24"/>
                <w:lang w:eastAsia="ru-RU"/>
              </w:rPr>
              <w:softHyphen/>
              <w:t>щих стадий развития. Переход от одного вида деятельности к дру</w:t>
            </w:r>
            <w:r w:rsidRPr="007F3DF5">
              <w:rPr>
                <w:rFonts w:ascii="Times New Roman" w:hAnsi="Times New Roman"/>
                <w:sz w:val="24"/>
                <w:szCs w:val="24"/>
                <w:lang w:eastAsia="ru-RU"/>
              </w:rPr>
              <w:softHyphen/>
              <w:t>гому в терминологии Л. С. Выготского называется «критическим возрастом», т. е. кризисом развития. В основе известной класси</w:t>
            </w:r>
            <w:r w:rsidRPr="007F3DF5">
              <w:rPr>
                <w:rFonts w:ascii="Times New Roman" w:hAnsi="Times New Roman"/>
                <w:sz w:val="24"/>
                <w:szCs w:val="24"/>
                <w:lang w:eastAsia="ru-RU"/>
              </w:rPr>
              <w:softHyphen/>
              <w:t>фикации возрастных периодов Д. Б. Эльконина лежит ступенчатая смена следующих видов ведущей деятельности: непосредствен</w:t>
            </w:r>
            <w:r w:rsidRPr="007F3DF5">
              <w:rPr>
                <w:rFonts w:ascii="Times New Roman" w:hAnsi="Times New Roman"/>
                <w:sz w:val="24"/>
                <w:szCs w:val="24"/>
                <w:lang w:eastAsia="ru-RU"/>
              </w:rPr>
              <w:softHyphen/>
              <w:t>но-эмоциональное общение, предметно-манипулятивное действие, ролевая игра, учебная деятельность, интимно-личностное общение и учебно-профессиональная деятельность. По словам Д. Б. Эль</w:t>
            </w:r>
            <w:r w:rsidRPr="007F3DF5">
              <w:rPr>
                <w:rFonts w:ascii="Times New Roman" w:hAnsi="Times New Roman"/>
                <w:sz w:val="24"/>
                <w:szCs w:val="24"/>
                <w:lang w:eastAsia="ru-RU"/>
              </w:rPr>
              <w:softHyphen/>
              <w:t>конина, в этом процессе смены видов деятельности закономерно чередуются периоды освоения общественных норм, целей, моти</w:t>
            </w:r>
            <w:r w:rsidRPr="007F3DF5">
              <w:rPr>
                <w:rFonts w:ascii="Times New Roman" w:hAnsi="Times New Roman"/>
                <w:sz w:val="24"/>
                <w:szCs w:val="24"/>
                <w:lang w:eastAsia="ru-RU"/>
              </w:rPr>
              <w:softHyphen/>
              <w:t>вов деятельности и т.д. И периоды освоения способов действий, формирования интеллектуально-познавательных сил. Соответ</w:t>
            </w:r>
            <w:r w:rsidRPr="007F3DF5">
              <w:rPr>
                <w:rFonts w:ascii="Times New Roman" w:hAnsi="Times New Roman"/>
                <w:sz w:val="24"/>
                <w:szCs w:val="24"/>
                <w:lang w:eastAsia="ru-RU"/>
              </w:rPr>
              <w:softHyphen/>
              <w:t>ственно, развитие личности, в том числе и ее ценностных ориента</w:t>
            </w:r>
            <w:r w:rsidRPr="007F3DF5">
              <w:rPr>
                <w:rFonts w:ascii="Times New Roman" w:hAnsi="Times New Roman"/>
                <w:sz w:val="24"/>
                <w:szCs w:val="24"/>
                <w:lang w:eastAsia="ru-RU"/>
              </w:rPr>
              <w:softHyphen/>
              <w:t>ции, разделяется им натри основные «эпохи», включающие в себя периоды преимущественного развития мотивационно-потребностной сферы либо формирования «операционно-технических», когнитивных способностей. Переход от эпохи к эпохе характеризует</w:t>
            </w:r>
            <w:r w:rsidRPr="007F3DF5">
              <w:rPr>
                <w:rFonts w:ascii="Times New Roman" w:hAnsi="Times New Roman"/>
                <w:sz w:val="24"/>
                <w:szCs w:val="24"/>
                <w:lang w:eastAsia="ru-RU"/>
              </w:rPr>
              <w:softHyphen/>
              <w:t>ся резким кризисом, который определяется возникновением несо</w:t>
            </w:r>
            <w:r w:rsidRPr="007F3DF5">
              <w:rPr>
                <w:rFonts w:ascii="Times New Roman" w:hAnsi="Times New Roman"/>
                <w:sz w:val="24"/>
                <w:szCs w:val="24"/>
                <w:lang w:eastAsia="ru-RU"/>
              </w:rPr>
              <w:softHyphen/>
              <w:t>ответствия между актуальными задачами деятельности и суще</w:t>
            </w:r>
            <w:r w:rsidRPr="007F3DF5">
              <w:rPr>
                <w:rFonts w:ascii="Times New Roman" w:hAnsi="Times New Roman"/>
                <w:sz w:val="24"/>
                <w:szCs w:val="24"/>
                <w:lang w:eastAsia="ru-RU"/>
              </w:rPr>
              <w:softHyphen/>
              <w:t xml:space="preserve">ствующими возможностями ребенка [274].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И. Слободчиков в основу периодизации стадий возрастно</w:t>
            </w:r>
            <w:r w:rsidRPr="007F3DF5">
              <w:rPr>
                <w:rFonts w:ascii="Times New Roman" w:hAnsi="Times New Roman"/>
                <w:sz w:val="24"/>
                <w:szCs w:val="24"/>
                <w:lang w:eastAsia="ru-RU"/>
              </w:rPr>
              <w:softHyphen/>
              <w:t>го развития ставит смену «человеческих общностей», являющихся, по его мнению, предельно общим понятием, включающим одно</w:t>
            </w:r>
            <w:r w:rsidRPr="007F3DF5">
              <w:rPr>
                <w:rFonts w:ascii="Times New Roman" w:hAnsi="Times New Roman"/>
                <w:sz w:val="24"/>
                <w:szCs w:val="24"/>
                <w:lang w:eastAsia="ru-RU"/>
              </w:rPr>
              <w:softHyphen/>
              <w:t>временно и объект, и источник развития. Каждая человеческая общность характеризуется той или иной совместной деятельнос</w:t>
            </w:r>
            <w:r w:rsidRPr="007F3DF5">
              <w:rPr>
                <w:rFonts w:ascii="Times New Roman" w:hAnsi="Times New Roman"/>
                <w:sz w:val="24"/>
                <w:szCs w:val="24"/>
                <w:lang w:eastAsia="ru-RU"/>
              </w:rPr>
              <w:softHyphen/>
              <w:t>тью, смена партнеров в осуществлении которой определяет выде</w:t>
            </w:r>
            <w:r w:rsidRPr="007F3DF5">
              <w:rPr>
                <w:rFonts w:ascii="Times New Roman" w:hAnsi="Times New Roman"/>
                <w:sz w:val="24"/>
                <w:szCs w:val="24"/>
                <w:lang w:eastAsia="ru-RU"/>
              </w:rPr>
              <w:softHyphen/>
              <w:t>ление пяти базовых ступеней развития. На ступени «оживления» ребенок строит общение с матерью, на ступени «одушевления» он осуществляет совместную деятельность с близкими взрослыми. Ступень «персонализации» характеризуется освоением социальных норм и принципов в общении с общественным взрослым — учи</w:t>
            </w:r>
            <w:r w:rsidRPr="007F3DF5">
              <w:rPr>
                <w:rFonts w:ascii="Times New Roman" w:hAnsi="Times New Roman"/>
                <w:sz w:val="24"/>
                <w:szCs w:val="24"/>
                <w:lang w:eastAsia="ru-RU"/>
              </w:rPr>
              <w:softHyphen/>
              <w:t>телем, наставником и т.п. На ступени «индивидуализации» взрос</w:t>
            </w:r>
            <w:r w:rsidRPr="007F3DF5">
              <w:rPr>
                <w:rFonts w:ascii="Times New Roman" w:hAnsi="Times New Roman"/>
                <w:sz w:val="24"/>
                <w:szCs w:val="24"/>
                <w:lang w:eastAsia="ru-RU"/>
              </w:rPr>
              <w:softHyphen/>
              <w:t>леющий человек вступает в отношения со всем человечеством, опосредованные индивидуальным принятием системы ценностей общества в целом. Существующая теоретически высшая ступень «универсализации» отличается принятием духовных, экзистенци</w:t>
            </w:r>
            <w:r w:rsidRPr="007F3DF5">
              <w:rPr>
                <w:rFonts w:ascii="Times New Roman" w:hAnsi="Times New Roman"/>
                <w:sz w:val="24"/>
                <w:szCs w:val="24"/>
                <w:lang w:eastAsia="ru-RU"/>
              </w:rPr>
              <w:softHyphen/>
              <w:t>альных ценностей, партнером в осмыслении которых становится так называемое «Богочеловечество». Переход от одной ступени к другой проявляется в кризисе рождения, который определяется противоречием между актуальной и потенциальной (вследствие появившейся новой способности) формой совместной деятельно</w:t>
            </w:r>
            <w:r w:rsidRPr="007F3DF5">
              <w:rPr>
                <w:rFonts w:ascii="Times New Roman" w:hAnsi="Times New Roman"/>
                <w:sz w:val="24"/>
                <w:szCs w:val="24"/>
                <w:lang w:eastAsia="ru-RU"/>
              </w:rPr>
              <w:softHyphen/>
              <w:t>сти. По мнению В. И. Слободчикова, каждая ступень развития вклю</w:t>
            </w:r>
            <w:r w:rsidRPr="007F3DF5">
              <w:rPr>
                <w:rFonts w:ascii="Times New Roman" w:hAnsi="Times New Roman"/>
                <w:sz w:val="24"/>
                <w:szCs w:val="24"/>
                <w:lang w:eastAsia="ru-RU"/>
              </w:rPr>
              <w:softHyphen/>
              <w:t>чает в себя «стадию принятия» и «стадию освоения» данной общно</w:t>
            </w:r>
            <w:r w:rsidRPr="007F3DF5">
              <w:rPr>
                <w:rFonts w:ascii="Times New Roman" w:hAnsi="Times New Roman"/>
                <w:sz w:val="24"/>
                <w:szCs w:val="24"/>
                <w:lang w:eastAsia="ru-RU"/>
              </w:rPr>
              <w:softHyphen/>
              <w:t>сти. На стадии принятия происходит совместное освоение способов взаимодействия, «построение» соответствующего типа общности. В конце этой стадии взрослый подталкивает ребенка, стремящегося к сохранению status quo, к поиску новых способов самоопределения, что проявляется кризисом развития данной общности, преодоление которого знаменует начало стадии освоения ребенком собственной отдельности в рамках этой ступени развития [225, 263, 53—62]. По нашему мнению, такая позиция содержит излишний крен в сторону действия внешних социальных факторов и недооценивает способ</w:t>
            </w:r>
            <w:r w:rsidRPr="007F3DF5">
              <w:rPr>
                <w:rFonts w:ascii="Times New Roman" w:hAnsi="Times New Roman"/>
                <w:sz w:val="24"/>
                <w:szCs w:val="24"/>
                <w:lang w:eastAsia="ru-RU"/>
              </w:rPr>
              <w:softHyphen/>
              <w:t>ность человека к самостоятельной постановке целей и задач разви</w:t>
            </w:r>
            <w:r w:rsidRPr="007F3DF5">
              <w:rPr>
                <w:rFonts w:ascii="Times New Roman" w:hAnsi="Times New Roman"/>
                <w:sz w:val="24"/>
                <w:szCs w:val="24"/>
                <w:lang w:eastAsia="ru-RU"/>
              </w:rPr>
              <w:softHyphen/>
              <w:t xml:space="preserve">тия, к выработке собственной системы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При анализе описанных разными авторами закономерностей смены стадий ценностного развития личности возникает четкая параллель с социально-историческими стадиями развития обще</w:t>
            </w:r>
            <w:r w:rsidRPr="007F3DF5">
              <w:rPr>
                <w:rFonts w:ascii="Times New Roman" w:hAnsi="Times New Roman"/>
                <w:sz w:val="24"/>
                <w:szCs w:val="24"/>
                <w:lang w:eastAsia="ru-RU"/>
              </w:rPr>
              <w:softHyphen/>
              <w:t>ства. Так, периодизация Д. Б. Эльконина вызывает явные ассоци</w:t>
            </w:r>
            <w:r w:rsidRPr="007F3DF5">
              <w:rPr>
                <w:rFonts w:ascii="Times New Roman" w:hAnsi="Times New Roman"/>
                <w:sz w:val="24"/>
                <w:szCs w:val="24"/>
                <w:lang w:eastAsia="ru-RU"/>
              </w:rPr>
              <w:softHyphen/>
              <w:t>ации со сменой общественно-экономических формаций посред</w:t>
            </w:r>
            <w:r w:rsidRPr="007F3DF5">
              <w:rPr>
                <w:rFonts w:ascii="Times New Roman" w:hAnsi="Times New Roman"/>
                <w:sz w:val="24"/>
                <w:szCs w:val="24"/>
                <w:lang w:eastAsia="ru-RU"/>
              </w:rPr>
              <w:softHyphen/>
              <w:t>ством революций, возникающих, по К. Марксу, при несоответствии уровней развития производительных сил и производственных от</w:t>
            </w:r>
            <w:r w:rsidRPr="007F3DF5">
              <w:rPr>
                <w:rFonts w:ascii="Times New Roman" w:hAnsi="Times New Roman"/>
                <w:sz w:val="24"/>
                <w:szCs w:val="24"/>
                <w:lang w:eastAsia="ru-RU"/>
              </w:rPr>
              <w:softHyphen/>
              <w:t>ношений. Приведенные нами в предыдущей главе характеристи</w:t>
            </w:r>
            <w:r w:rsidRPr="007F3DF5">
              <w:rPr>
                <w:rFonts w:ascii="Times New Roman" w:hAnsi="Times New Roman"/>
                <w:sz w:val="24"/>
                <w:szCs w:val="24"/>
                <w:lang w:eastAsia="ru-RU"/>
              </w:rPr>
              <w:softHyphen/>
              <w:t>ки исторических типов социального характера Д. Рисмена прямо соответствуют этапам развития «автономной морали» отдельной личности. В этой связи представляется уместным привести точку зрения В. Г. Морогина и Г. В. Залевского, которые понимают инди</w:t>
            </w:r>
            <w:r w:rsidRPr="007F3DF5">
              <w:rPr>
                <w:rFonts w:ascii="Times New Roman" w:hAnsi="Times New Roman"/>
                <w:sz w:val="24"/>
                <w:szCs w:val="24"/>
                <w:lang w:eastAsia="ru-RU"/>
              </w:rPr>
              <w:softHyphen/>
              <w:t>видуальные ценности как «проявление в конкретной личности уров</w:t>
            </w:r>
            <w:r w:rsidRPr="007F3DF5">
              <w:rPr>
                <w:rFonts w:ascii="Times New Roman" w:hAnsi="Times New Roman"/>
                <w:sz w:val="24"/>
                <w:szCs w:val="24"/>
                <w:lang w:eastAsia="ru-RU"/>
              </w:rPr>
              <w:softHyphen/>
              <w:t>ней коллективного бессознательного — общечеловеческого, расо</w:t>
            </w:r>
            <w:r w:rsidRPr="007F3DF5">
              <w:rPr>
                <w:rFonts w:ascii="Times New Roman" w:hAnsi="Times New Roman"/>
                <w:sz w:val="24"/>
                <w:szCs w:val="24"/>
                <w:lang w:eastAsia="ru-RU"/>
              </w:rPr>
              <w:softHyphen/>
              <w:t>вого, национального и группового» [174, 74], отождествляя их тем самым с архетипами К. Юнга. По нашему мнению, представление Л. С. Выготского о культурно-исторической обусловленности пове</w:t>
            </w:r>
            <w:r w:rsidRPr="007F3DF5">
              <w:rPr>
                <w:rFonts w:ascii="Times New Roman" w:hAnsi="Times New Roman"/>
                <w:sz w:val="24"/>
                <w:szCs w:val="24"/>
                <w:lang w:eastAsia="ru-RU"/>
              </w:rPr>
              <w:softHyphen/>
              <w:t xml:space="preserve">дения в этом контексте может быть понято как последовательное возникновение в процессе развития общества предпосылок для появления новых, более высоких уровней развития личности, для достижения все большим числом людей высших стадий развития.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Приведенные нами основные периодизации, делающие ак</w:t>
            </w:r>
            <w:r w:rsidRPr="007F3DF5">
              <w:rPr>
                <w:rFonts w:ascii="Times New Roman" w:hAnsi="Times New Roman"/>
                <w:sz w:val="24"/>
                <w:szCs w:val="24"/>
                <w:lang w:eastAsia="ru-RU"/>
              </w:rPr>
              <w:softHyphen/>
              <w:t>цент на формировании ценностной сферы личности, базируют</w:t>
            </w:r>
            <w:r w:rsidRPr="007F3DF5">
              <w:rPr>
                <w:rFonts w:ascii="Times New Roman" w:hAnsi="Times New Roman"/>
                <w:sz w:val="24"/>
                <w:szCs w:val="24"/>
                <w:lang w:eastAsia="ru-RU"/>
              </w:rPr>
              <w:softHyphen/>
              <w:t>ся одновременно на различных компонентах единого процесса личностного развития. В обобщенной «схеме развития» Э. Коуэн удачно, на наш взгляд, вычленяются наиболее универсальные компоненты: ключевые системы (социальное окружение — се</w:t>
            </w:r>
            <w:r w:rsidRPr="007F3DF5">
              <w:rPr>
                <w:rFonts w:ascii="Times New Roman" w:hAnsi="Times New Roman"/>
                <w:sz w:val="24"/>
                <w:szCs w:val="24"/>
                <w:lang w:eastAsia="ru-RU"/>
              </w:rPr>
              <w:softHyphen/>
              <w:t>мья, сверстники и т.д. ), задачи развития (знания и навыки, на</w:t>
            </w:r>
            <w:r w:rsidRPr="007F3DF5">
              <w:rPr>
                <w:rFonts w:ascii="Times New Roman" w:hAnsi="Times New Roman"/>
                <w:sz w:val="24"/>
                <w:szCs w:val="24"/>
                <w:lang w:eastAsia="ru-RU"/>
              </w:rPr>
              <w:softHyphen/>
              <w:t>правленные на выживание и достижение счастья), ресурсы раз</w:t>
            </w:r>
            <w:r w:rsidRPr="007F3DF5">
              <w:rPr>
                <w:rFonts w:ascii="Times New Roman" w:hAnsi="Times New Roman"/>
                <w:sz w:val="24"/>
                <w:szCs w:val="24"/>
                <w:lang w:eastAsia="ru-RU"/>
              </w:rPr>
              <w:softHyphen/>
              <w:t>вития (внутренние и внешние условия, позволяющие их решить) и кризисы развития (несоответствие ресурсов развития его за</w:t>
            </w:r>
            <w:r w:rsidRPr="007F3DF5">
              <w:rPr>
                <w:rFonts w:ascii="Times New Roman" w:hAnsi="Times New Roman"/>
                <w:sz w:val="24"/>
                <w:szCs w:val="24"/>
                <w:lang w:eastAsia="ru-RU"/>
              </w:rPr>
              <w:softHyphen/>
              <w:t>дачам) [8, 179—182]. Исходя из описания этих и других, приве</w:t>
            </w:r>
            <w:r w:rsidRPr="007F3DF5">
              <w:rPr>
                <w:rFonts w:ascii="Times New Roman" w:hAnsi="Times New Roman"/>
                <w:sz w:val="24"/>
                <w:szCs w:val="24"/>
                <w:lang w:eastAsia="ru-RU"/>
              </w:rPr>
              <w:softHyphen/>
              <w:t>денных выше, компонентов, мы попытаемся дать характеристику формирования и развития собственно системы ценностных ориен</w:t>
            </w:r>
            <w:r w:rsidRPr="007F3DF5">
              <w:rPr>
                <w:rFonts w:ascii="Times New Roman" w:hAnsi="Times New Roman"/>
                <w:sz w:val="24"/>
                <w:szCs w:val="24"/>
                <w:lang w:eastAsia="ru-RU"/>
              </w:rPr>
              <w:softHyphen/>
              <w:t>тации применительно к основным стадиям общепринятой пери</w:t>
            </w:r>
            <w:r w:rsidRPr="007F3DF5">
              <w:rPr>
                <w:rFonts w:ascii="Times New Roman" w:hAnsi="Times New Roman"/>
                <w:sz w:val="24"/>
                <w:szCs w:val="24"/>
                <w:lang w:eastAsia="ru-RU"/>
              </w:rPr>
              <w:softHyphen/>
              <w:t xml:space="preserve">одизации возрастного развития.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 самого момента рождения ребенок постепенно вырабаты</w:t>
            </w:r>
            <w:r w:rsidRPr="007F3DF5">
              <w:rPr>
                <w:rFonts w:ascii="Times New Roman" w:hAnsi="Times New Roman"/>
                <w:sz w:val="24"/>
                <w:szCs w:val="24"/>
                <w:lang w:eastAsia="ru-RU"/>
              </w:rPr>
              <w:softHyphen/>
              <w:t xml:space="preserve">вает представления о самом себе, об окружающем мире и о своем отношении к нему. По словам </w:t>
            </w:r>
            <w:hyperlink r:id="rId25" w:history="1">
              <w:r w:rsidRPr="007F3DF5">
                <w:rPr>
                  <w:rFonts w:ascii="Times New Roman" w:hAnsi="Times New Roman"/>
                  <w:color w:val="0000FF"/>
                  <w:sz w:val="24"/>
                  <w:szCs w:val="24"/>
                  <w:u w:val="single"/>
                  <w:lang w:eastAsia="ru-RU"/>
                </w:rPr>
                <w:t>К. Роджерса</w:t>
              </w:r>
            </w:hyperlink>
            <w:r w:rsidRPr="007F3DF5">
              <w:rPr>
                <w:rFonts w:ascii="Times New Roman" w:hAnsi="Times New Roman"/>
                <w:sz w:val="24"/>
                <w:szCs w:val="24"/>
                <w:lang w:eastAsia="ru-RU"/>
              </w:rPr>
              <w:t>, для самого раннего периода развития характерно зарождение представлений о хоро</w:t>
            </w:r>
            <w:r w:rsidRPr="007F3DF5">
              <w:rPr>
                <w:rFonts w:ascii="Times New Roman" w:hAnsi="Times New Roman"/>
                <w:sz w:val="24"/>
                <w:szCs w:val="24"/>
                <w:lang w:eastAsia="ru-RU"/>
              </w:rPr>
              <w:softHyphen/>
              <w:t>шем или плохом посредством так называемой «организмической оценки», позволяющей ребенку на основе физиологических реакций разделять, что ему нравится, а что нет [212, 46]. Однако вскоре ребенок начинает ориентироваться также на оценки взрослых об окружающих предметах и явлениях, а также о самом себе. По мне</w:t>
            </w:r>
            <w:r w:rsidRPr="007F3DF5">
              <w:rPr>
                <w:rFonts w:ascii="Times New Roman" w:hAnsi="Times New Roman"/>
                <w:sz w:val="24"/>
                <w:szCs w:val="24"/>
                <w:lang w:eastAsia="ru-RU"/>
              </w:rPr>
              <w:softHyphen/>
              <w:t>нию П. Массена и соавторов, в период от полутора до двух лет у детей с помощью родителей начинают складываться критерии нормы для оценки явлений и форм поведения, которые ложатся в основу нравственного развития. Регуляция поведения в раннем детстве определяется тем, что при несоответствии предмета или поведения представлению ребенка о норме он начинает испыты</w:t>
            </w:r>
            <w:r w:rsidRPr="007F3DF5">
              <w:rPr>
                <w:rFonts w:ascii="Times New Roman" w:hAnsi="Times New Roman"/>
                <w:sz w:val="24"/>
                <w:szCs w:val="24"/>
                <w:lang w:eastAsia="ru-RU"/>
              </w:rPr>
              <w:softHyphen/>
              <w:t>вать тревогу. Усвоение оценочных норм при этом осуществляется, как они полагают, в процессе наблюдения за реакциями родите</w:t>
            </w:r>
            <w:r w:rsidRPr="007F3DF5">
              <w:rPr>
                <w:rFonts w:ascii="Times New Roman" w:hAnsi="Times New Roman"/>
                <w:sz w:val="24"/>
                <w:szCs w:val="24"/>
                <w:lang w:eastAsia="ru-RU"/>
              </w:rPr>
              <w:softHyphen/>
              <w:t xml:space="preserve">лей, выступающих в качестве модели поведения [163, 67—73].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Очевидно, однако, что только одного наблюдения за поведени</w:t>
            </w:r>
            <w:r w:rsidRPr="007F3DF5">
              <w:rPr>
                <w:rFonts w:ascii="Times New Roman" w:hAnsi="Times New Roman"/>
                <w:sz w:val="24"/>
                <w:szCs w:val="24"/>
                <w:lang w:eastAsia="ru-RU"/>
              </w:rPr>
              <w:softHyphen/>
              <w:t>ем взрослых членов семьи недостаточно. Эталоны этической оцен</w:t>
            </w:r>
            <w:r w:rsidRPr="007F3DF5">
              <w:rPr>
                <w:rFonts w:ascii="Times New Roman" w:hAnsi="Times New Roman"/>
                <w:sz w:val="24"/>
                <w:szCs w:val="24"/>
                <w:lang w:eastAsia="ru-RU"/>
              </w:rPr>
              <w:softHyphen/>
              <w:t>ки, выступающие, по словам В. С. Мухиной, в качестве взаимосвя</w:t>
            </w:r>
            <w:r w:rsidRPr="007F3DF5">
              <w:rPr>
                <w:rFonts w:ascii="Times New Roman" w:hAnsi="Times New Roman"/>
                <w:sz w:val="24"/>
                <w:szCs w:val="24"/>
                <w:lang w:eastAsia="ru-RU"/>
              </w:rPr>
              <w:softHyphen/>
              <w:t>занных категорий добра и зла, постигаются через совместное со взрослым рассудочное и эмоциональное общение. В. С. Мухина, полагая, что усвоение моральных норм в дошкольном возрасте также происходит под влиянием усвоения образцов поведения взрослых, отмечает, что оно может осуществляться при этом раз</w:t>
            </w:r>
            <w:r w:rsidRPr="007F3DF5">
              <w:rPr>
                <w:rFonts w:ascii="Times New Roman" w:hAnsi="Times New Roman"/>
                <w:sz w:val="24"/>
                <w:szCs w:val="24"/>
                <w:lang w:eastAsia="ru-RU"/>
              </w:rPr>
              <w:softHyphen/>
              <w:t>личными путями. В процессе общения в качестве эталонных об</w:t>
            </w:r>
            <w:r w:rsidRPr="007F3DF5">
              <w:rPr>
                <w:rFonts w:ascii="Times New Roman" w:hAnsi="Times New Roman"/>
                <w:sz w:val="24"/>
                <w:szCs w:val="24"/>
                <w:lang w:eastAsia="ru-RU"/>
              </w:rPr>
              <w:softHyphen/>
              <w:t>разцов поведения могут выступать как непосредственно поведе</w:t>
            </w:r>
            <w:r w:rsidRPr="007F3DF5">
              <w:rPr>
                <w:rFonts w:ascii="Times New Roman" w:hAnsi="Times New Roman"/>
                <w:sz w:val="24"/>
                <w:szCs w:val="24"/>
                <w:lang w:eastAsia="ru-RU"/>
              </w:rPr>
              <w:softHyphen/>
              <w:t>ние других людей, так и действия сказочных персонажей, наделенных определенными моральными чертами. При этом, по утверждению В. С. Мухиной, принятие этических эталонов поведения определя</w:t>
            </w:r>
            <w:r w:rsidRPr="007F3DF5">
              <w:rPr>
                <w:rFonts w:ascii="Times New Roman" w:hAnsi="Times New Roman"/>
                <w:sz w:val="24"/>
                <w:szCs w:val="24"/>
                <w:lang w:eastAsia="ru-RU"/>
              </w:rPr>
              <w:softHyphen/>
              <w:t>ется наличием следующих условий нравственного развития: зна</w:t>
            </w:r>
            <w:r w:rsidRPr="007F3DF5">
              <w:rPr>
                <w:rFonts w:ascii="Times New Roman" w:hAnsi="Times New Roman"/>
                <w:sz w:val="24"/>
                <w:szCs w:val="24"/>
                <w:lang w:eastAsia="ru-RU"/>
              </w:rPr>
              <w:softHyphen/>
              <w:t>нием норм, привычками поведения, эмоциональным отношением к нравственным нормам и внутренней позицией самого ребенка [176, 780]. По ее словам, «потребность соответствовать положительно</w:t>
            </w:r>
            <w:r w:rsidRPr="007F3DF5">
              <w:rPr>
                <w:rFonts w:ascii="Times New Roman" w:hAnsi="Times New Roman"/>
                <w:sz w:val="24"/>
                <w:szCs w:val="24"/>
                <w:lang w:eastAsia="ru-RU"/>
              </w:rPr>
              <w:softHyphen/>
              <w:t>му эталону поведения возникает лишь в том случае, когда для ре</w:t>
            </w:r>
            <w:r w:rsidRPr="007F3DF5">
              <w:rPr>
                <w:rFonts w:ascii="Times New Roman" w:hAnsi="Times New Roman"/>
                <w:sz w:val="24"/>
                <w:szCs w:val="24"/>
                <w:lang w:eastAsia="ru-RU"/>
              </w:rPr>
              <w:softHyphen/>
              <w:t xml:space="preserve">бенка тот или иной поступок или те или иные формы поведения приобретают определенный личностный смысл» [там же, 194].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нашему мнению, выработка осознанной внутренней пози</w:t>
            </w:r>
            <w:r w:rsidRPr="007F3DF5">
              <w:rPr>
                <w:rFonts w:ascii="Times New Roman" w:hAnsi="Times New Roman"/>
                <w:sz w:val="24"/>
                <w:szCs w:val="24"/>
                <w:lang w:eastAsia="ru-RU"/>
              </w:rPr>
              <w:softHyphen/>
              <w:t>ции ребенка, формирование его личностных смыслов не могут быть в полной мере реализованы в дошкольном возрасте. К. Роджерс, полагая, что осознание личностного смысла собственного поведе</w:t>
            </w:r>
            <w:r w:rsidRPr="007F3DF5">
              <w:rPr>
                <w:rFonts w:ascii="Times New Roman" w:hAnsi="Times New Roman"/>
                <w:sz w:val="24"/>
                <w:szCs w:val="24"/>
                <w:lang w:eastAsia="ru-RU"/>
              </w:rPr>
              <w:softHyphen/>
              <w:t>ния является условием адаптивного, «психологически здорового развития», отмечает, что оно наблюдается лишь в меньшинстве случаев. Обычно же ребенок просто некритически заимствует и воспринимает как собственные ценности значимых взрослых [212, 46—51]. В этой связи представляет интерес точка зрения Г. Крайга, который описывает фактически две последовательные стадии принятия норм и ценностей в раннем детстве и дошкольном воз</w:t>
            </w:r>
            <w:r w:rsidRPr="007F3DF5">
              <w:rPr>
                <w:rFonts w:ascii="Times New Roman" w:hAnsi="Times New Roman"/>
                <w:sz w:val="24"/>
                <w:szCs w:val="24"/>
                <w:lang w:eastAsia="ru-RU"/>
              </w:rPr>
              <w:softHyphen/>
              <w:t>расте. По его словам, вначале дети копируют лишь словесные формулировки, например, повторяя при выполнении того или ино</w:t>
            </w:r>
            <w:r w:rsidRPr="007F3DF5">
              <w:rPr>
                <w:rFonts w:ascii="Times New Roman" w:hAnsi="Times New Roman"/>
                <w:sz w:val="24"/>
                <w:szCs w:val="24"/>
                <w:lang w:eastAsia="ru-RU"/>
              </w:rPr>
              <w:softHyphen/>
              <w:t>го запрещенного действия «нельзя, нельзя! » Позднее ребенок ос</w:t>
            </w:r>
            <w:r w:rsidRPr="007F3DF5">
              <w:rPr>
                <w:rFonts w:ascii="Times New Roman" w:hAnsi="Times New Roman"/>
                <w:sz w:val="24"/>
                <w:szCs w:val="24"/>
                <w:lang w:eastAsia="ru-RU"/>
              </w:rPr>
              <w:softHyphen/>
              <w:t>ваивает в поведении социальные и этические ценности посред</w:t>
            </w:r>
            <w:r w:rsidRPr="007F3DF5">
              <w:rPr>
                <w:rFonts w:ascii="Times New Roman" w:hAnsi="Times New Roman"/>
                <w:sz w:val="24"/>
                <w:szCs w:val="24"/>
                <w:lang w:eastAsia="ru-RU"/>
              </w:rPr>
              <w:softHyphen/>
              <w:t>ством атрибуции свойств, совершая одобряемые поступки потому, что он «хороший», а не потому, что от него требуют такого поведе</w:t>
            </w:r>
            <w:r w:rsidRPr="007F3DF5">
              <w:rPr>
                <w:rFonts w:ascii="Times New Roman" w:hAnsi="Times New Roman"/>
                <w:sz w:val="24"/>
                <w:szCs w:val="24"/>
                <w:lang w:eastAsia="ru-RU"/>
              </w:rPr>
              <w:softHyphen/>
              <w:t xml:space="preserve">ния [130, 433].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Применительно к младшему школьному возрасту подобная схема описана А. В. Запорожцем и Я.3. Неверовичем, которые делают акцент на эмоциональном освоении социальных норм и ценностей в процессе совместной групповой деятельности. По их мнению, вначале групповые требования воспринимаются как чуж</w:t>
            </w:r>
            <w:r w:rsidRPr="007F3DF5">
              <w:rPr>
                <w:rFonts w:ascii="Times New Roman" w:hAnsi="Times New Roman"/>
                <w:sz w:val="24"/>
                <w:szCs w:val="24"/>
                <w:lang w:eastAsia="ru-RU"/>
              </w:rPr>
              <w:softHyphen/>
              <w:t>дые, на втором этапе соблюдение норм основано на внешнем «сти</w:t>
            </w:r>
            <w:r w:rsidRPr="007F3DF5">
              <w:rPr>
                <w:rFonts w:ascii="Times New Roman" w:hAnsi="Times New Roman"/>
                <w:sz w:val="24"/>
                <w:szCs w:val="24"/>
                <w:lang w:eastAsia="ru-RU"/>
              </w:rPr>
              <w:softHyphen/>
              <w:t>муле-средстве»— наказании или похвале, на третьем этапе нормы и ценности приобретают для ребенка личностный смысл, становя</w:t>
            </w:r>
            <w:r w:rsidRPr="007F3DF5">
              <w:rPr>
                <w:rFonts w:ascii="Times New Roman" w:hAnsi="Times New Roman"/>
                <w:sz w:val="24"/>
                <w:szCs w:val="24"/>
                <w:lang w:eastAsia="ru-RU"/>
              </w:rPr>
              <w:softHyphen/>
              <w:t>щийся основой эмоциональной коррекции поведения [96]. Новая форма деятельности и общения, предполагающая выполнение одних и тех же заданий, объединяет детей и способствует все боль</w:t>
            </w:r>
            <w:r w:rsidRPr="007F3DF5">
              <w:rPr>
                <w:rFonts w:ascii="Times New Roman" w:hAnsi="Times New Roman"/>
                <w:sz w:val="24"/>
                <w:szCs w:val="24"/>
                <w:lang w:eastAsia="ru-RU"/>
              </w:rPr>
              <w:softHyphen/>
              <w:t>шей ориентации ребенка на нормы группы сверстников, выступа</w:t>
            </w:r>
            <w:r w:rsidRPr="007F3DF5">
              <w:rPr>
                <w:rFonts w:ascii="Times New Roman" w:hAnsi="Times New Roman"/>
                <w:sz w:val="24"/>
                <w:szCs w:val="24"/>
                <w:lang w:eastAsia="ru-RU"/>
              </w:rPr>
              <w:softHyphen/>
              <w:t>ющей в качестве своего рода посредника в освоении норм и цен</w:t>
            </w:r>
            <w:r w:rsidRPr="007F3DF5">
              <w:rPr>
                <w:rFonts w:ascii="Times New Roman" w:hAnsi="Times New Roman"/>
                <w:sz w:val="24"/>
                <w:szCs w:val="24"/>
                <w:lang w:eastAsia="ru-RU"/>
              </w:rPr>
              <w:softHyphen/>
              <w:t>ностей общества в целом. Г. Крайг приводит интересные данные о роли кличек, даваемых детьми в этом возрасте одноклассникам. По его мнению, детские клички способствуют интернализации общепринятых норм и ценностей путем «объявления» группой несоответствия кого-либо своим стандартам [130, 543]. Решаю</w:t>
            </w:r>
            <w:r w:rsidRPr="007F3DF5">
              <w:rPr>
                <w:rFonts w:ascii="Times New Roman" w:hAnsi="Times New Roman"/>
                <w:sz w:val="24"/>
                <w:szCs w:val="24"/>
                <w:lang w:eastAsia="ru-RU"/>
              </w:rPr>
              <w:softHyphen/>
              <w:t>щее значение в младшем школьном возрасте оказывает собственно учебная деятельность, определяющая как когнитивное, так и соци</w:t>
            </w:r>
            <w:r w:rsidRPr="007F3DF5">
              <w:rPr>
                <w:rFonts w:ascii="Times New Roman" w:hAnsi="Times New Roman"/>
                <w:sz w:val="24"/>
                <w:szCs w:val="24"/>
                <w:lang w:eastAsia="ru-RU"/>
              </w:rPr>
              <w:softHyphen/>
              <w:t>альное развитие учащихся в процессе усвоения новых знаний и ориентации на взгляды учителя. Как справедливо отмечает Р. С. Немов, «через учение в эти годы опосредуется вся система отношений ребенка с окружающими его взрослыми» [183, 30]. Однако при всем этом младший школьный возраст в периодиза</w:t>
            </w:r>
            <w:r w:rsidRPr="007F3DF5">
              <w:rPr>
                <w:rFonts w:ascii="Times New Roman" w:hAnsi="Times New Roman"/>
                <w:sz w:val="24"/>
                <w:szCs w:val="24"/>
                <w:lang w:eastAsia="ru-RU"/>
              </w:rPr>
              <w:softHyphen/>
              <w:t>циях 3. Фрейда и Э. Эриксона обозначается как латентная стадия. По нашему мнению, этот возрастной период является латентным и в плане формирования ценностных ориентации. Ребенок вклю</w:t>
            </w:r>
            <w:r w:rsidRPr="007F3DF5">
              <w:rPr>
                <w:rFonts w:ascii="Times New Roman" w:hAnsi="Times New Roman"/>
                <w:sz w:val="24"/>
                <w:szCs w:val="24"/>
                <w:lang w:eastAsia="ru-RU"/>
              </w:rPr>
              <w:softHyphen/>
              <w:t>чается в новую систему отношений, происходит изменение его со</w:t>
            </w:r>
            <w:r w:rsidRPr="007F3DF5">
              <w:rPr>
                <w:rFonts w:ascii="Times New Roman" w:hAnsi="Times New Roman"/>
                <w:sz w:val="24"/>
                <w:szCs w:val="24"/>
                <w:lang w:eastAsia="ru-RU"/>
              </w:rPr>
              <w:softHyphen/>
              <w:t>циальной роли, ведущим видом деятельности становится учение. В тоже время развитие ценностных представлений, опосредованное взаимодействием с новыми партнерами — организованной группой сверстников и учителями, осуществляется сформирован</w:t>
            </w:r>
            <w:r w:rsidRPr="007F3DF5">
              <w:rPr>
                <w:rFonts w:ascii="Times New Roman" w:hAnsi="Times New Roman"/>
                <w:sz w:val="24"/>
                <w:szCs w:val="24"/>
                <w:lang w:eastAsia="ru-RU"/>
              </w:rPr>
              <w:softHyphen/>
              <w:t xml:space="preserve">ными ранее механизмами.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подростковом возрасте главным новообразованием, по мнению практически всех отечественных авторов, начиная с Л. С. Выготского, является чувство взрослости, которое прояв</w:t>
            </w:r>
            <w:r w:rsidRPr="007F3DF5">
              <w:rPr>
                <w:rFonts w:ascii="Times New Roman" w:hAnsi="Times New Roman"/>
                <w:sz w:val="24"/>
                <w:szCs w:val="24"/>
                <w:lang w:eastAsia="ru-RU"/>
              </w:rPr>
              <w:softHyphen/>
              <w:t>ляется ориентацией на взрослые ценности. Такая ориентация, по справедливому замечанию И. С. Кона, отличается противоре</w:t>
            </w:r>
            <w:r w:rsidRPr="007F3DF5">
              <w:rPr>
                <w:rFonts w:ascii="Times New Roman" w:hAnsi="Times New Roman"/>
                <w:sz w:val="24"/>
                <w:szCs w:val="24"/>
                <w:lang w:eastAsia="ru-RU"/>
              </w:rPr>
              <w:softHyphen/>
              <w:t>чивым характером. С одной стороны, для подростков исключитель</w:t>
            </w:r>
            <w:r w:rsidRPr="007F3DF5">
              <w:rPr>
                <w:rFonts w:ascii="Times New Roman" w:hAnsi="Times New Roman"/>
                <w:sz w:val="24"/>
                <w:szCs w:val="24"/>
                <w:lang w:eastAsia="ru-RU"/>
              </w:rPr>
              <w:softHyphen/>
              <w:t>ную значимость приобретают ценности, принятые в группе сверст</w:t>
            </w:r>
            <w:r w:rsidRPr="007F3DF5">
              <w:rPr>
                <w:rFonts w:ascii="Times New Roman" w:hAnsi="Times New Roman"/>
                <w:sz w:val="24"/>
                <w:szCs w:val="24"/>
                <w:lang w:eastAsia="ru-RU"/>
              </w:rPr>
              <w:softHyphen/>
              <w:t>ников. С другой стороны, в этот период впервые появляется возможность формирования собственной связной и непротиво</w:t>
            </w:r>
            <w:r w:rsidRPr="007F3DF5">
              <w:rPr>
                <w:rFonts w:ascii="Times New Roman" w:hAnsi="Times New Roman"/>
                <w:sz w:val="24"/>
                <w:szCs w:val="24"/>
                <w:lang w:eastAsia="ru-RU"/>
              </w:rPr>
              <w:softHyphen/>
              <w:t>речивой ценностной системы, определяющаяся развитием способ</w:t>
            </w:r>
            <w:r w:rsidRPr="007F3DF5">
              <w:rPr>
                <w:rFonts w:ascii="Times New Roman" w:hAnsi="Times New Roman"/>
                <w:sz w:val="24"/>
                <w:szCs w:val="24"/>
                <w:lang w:eastAsia="ru-RU"/>
              </w:rPr>
              <w:softHyphen/>
              <w:t>ности к критической переоценке принципов внешней, «взрослой» морали. По словам Г. Крайга, в доподростковый период дети не в состоянии создать свою систему ценностей, даже если хотят этого, так как не обладают соответствующими когнитивными способно</w:t>
            </w:r>
            <w:r w:rsidRPr="007F3DF5">
              <w:rPr>
                <w:rFonts w:ascii="Times New Roman" w:hAnsi="Times New Roman"/>
                <w:sz w:val="24"/>
                <w:szCs w:val="24"/>
                <w:lang w:eastAsia="ru-RU"/>
              </w:rPr>
              <w:softHyphen/>
              <w:t>стями [130, 622]. По мнению М. Хоффмана, процесс морального развития в подростковом возрасте, определяющийся построени</w:t>
            </w:r>
            <w:r w:rsidRPr="007F3DF5">
              <w:rPr>
                <w:rFonts w:ascii="Times New Roman" w:hAnsi="Times New Roman"/>
                <w:sz w:val="24"/>
                <w:szCs w:val="24"/>
                <w:lang w:eastAsia="ru-RU"/>
              </w:rPr>
              <w:softHyphen/>
              <w:t>ем и переоценкой системы ценностей, идет тремя различными, но не исключающими друг друга путями, основанными на новообра</w:t>
            </w:r>
            <w:r w:rsidRPr="007F3DF5">
              <w:rPr>
                <w:rFonts w:ascii="Times New Roman" w:hAnsi="Times New Roman"/>
                <w:sz w:val="24"/>
                <w:szCs w:val="24"/>
                <w:lang w:eastAsia="ru-RU"/>
              </w:rPr>
              <w:softHyphen/>
              <w:t>зованиях подросткового возраста. Первый — это «основанное на тревоге сдерживание», то есть поведение, определяющееся снача</w:t>
            </w:r>
            <w:r w:rsidRPr="007F3DF5">
              <w:rPr>
                <w:rFonts w:ascii="Times New Roman" w:hAnsi="Times New Roman"/>
                <w:sz w:val="24"/>
                <w:szCs w:val="24"/>
                <w:lang w:eastAsia="ru-RU"/>
              </w:rPr>
              <w:softHyphen/>
              <w:t>ла страхом наказания, затем, вследствие интернализации запре</w:t>
            </w:r>
            <w:r w:rsidRPr="007F3DF5">
              <w:rPr>
                <w:rFonts w:ascii="Times New Roman" w:hAnsi="Times New Roman"/>
                <w:sz w:val="24"/>
                <w:szCs w:val="24"/>
                <w:lang w:eastAsia="ru-RU"/>
              </w:rPr>
              <w:softHyphen/>
              <w:t>тов, — чувством вины. Второй путь заключается в «основанной на эмпатии заботе», связанной с развитием способности понимать чувства других людей. Третий путь основан на развитии «мышле</w:t>
            </w:r>
            <w:r w:rsidRPr="007F3DF5">
              <w:rPr>
                <w:rFonts w:ascii="Times New Roman" w:hAnsi="Times New Roman"/>
                <w:sz w:val="24"/>
                <w:szCs w:val="24"/>
                <w:lang w:eastAsia="ru-RU"/>
              </w:rPr>
              <w:softHyphen/>
              <w:t xml:space="preserve">ния на уровне формальных операций», появлении способности к переоценке информации и переформулированию понятий [там же].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Создание собственной ценностной системы сопровождается обращением подростков к вечным философским проблемам, иде</w:t>
            </w:r>
            <w:r w:rsidRPr="007F3DF5">
              <w:rPr>
                <w:rFonts w:ascii="Times New Roman" w:hAnsi="Times New Roman"/>
                <w:sz w:val="24"/>
                <w:szCs w:val="24"/>
                <w:lang w:eastAsia="ru-RU"/>
              </w:rPr>
              <w:softHyphen/>
              <w:t>альным представлениям о нравственности. По мнению Е. Ф. Ры</w:t>
            </w:r>
            <w:r w:rsidRPr="007F3DF5">
              <w:rPr>
                <w:rFonts w:ascii="Times New Roman" w:hAnsi="Times New Roman"/>
                <w:sz w:val="24"/>
                <w:szCs w:val="24"/>
                <w:lang w:eastAsia="ru-RU"/>
              </w:rPr>
              <w:softHyphen/>
              <w:t>балко, усложнение комплекса личностных свойств подростка про</w:t>
            </w:r>
            <w:r w:rsidRPr="007F3DF5">
              <w:rPr>
                <w:rFonts w:ascii="Times New Roman" w:hAnsi="Times New Roman"/>
                <w:sz w:val="24"/>
                <w:szCs w:val="24"/>
                <w:lang w:eastAsia="ru-RU"/>
              </w:rPr>
              <w:softHyphen/>
              <w:t>исходит за счет включения в систему его ценностных ориентации различного рода нравственных качеств [216]. Осознание несоот</w:t>
            </w:r>
            <w:r w:rsidRPr="007F3DF5">
              <w:rPr>
                <w:rFonts w:ascii="Times New Roman" w:hAnsi="Times New Roman"/>
                <w:sz w:val="24"/>
                <w:szCs w:val="24"/>
                <w:lang w:eastAsia="ru-RU"/>
              </w:rPr>
              <w:softHyphen/>
              <w:t>ветствия провозглашаемых родителями (или даже обществом в целом) нравственных принципов реальной действительности про</w:t>
            </w:r>
            <w:r w:rsidRPr="007F3DF5">
              <w:rPr>
                <w:rFonts w:ascii="Times New Roman" w:hAnsi="Times New Roman"/>
                <w:sz w:val="24"/>
                <w:szCs w:val="24"/>
                <w:lang w:eastAsia="ru-RU"/>
              </w:rPr>
              <w:softHyphen/>
              <w:t>является в резкой и категоричной их критике, «бунтарстве», в ряде случаев — в идеализации морали своего поколения, выступающе</w:t>
            </w:r>
            <w:r w:rsidRPr="007F3DF5">
              <w:rPr>
                <w:rFonts w:ascii="Times New Roman" w:hAnsi="Times New Roman"/>
                <w:sz w:val="24"/>
                <w:szCs w:val="24"/>
                <w:lang w:eastAsia="ru-RU"/>
              </w:rPr>
              <w:softHyphen/>
              <w:t>го для подростка образцом «совести общества». Эти и подобные им особенности подросткового поведения, описываемые, в частности, А. Е. Личко как проявления реакций группирования со сверстниками и эмансипации [154], чаще не воплощаются в реальные дела, оставаясь на уровне общих рассуждений.</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Предпосылки для начала реального выполнения системой ценностных ориентаций всех своих регулятивных функций окончательно складывается лишь в юношеском возрасте. Как обоснованно пишет Л. И. Божович, «только в юношеском возрасте моральное мировоззрение начинает представлять собой такую устойчивую систему нравственных идеалов и принципов, которая становится постоянно действующим побудителем, опосредствующем все их поведение, деятельность, отношение к окружающей действительности и к самому себе» [47, 321]. В основе приобретения ценностной системой реально действующего характера, по нашему мнению, лежит осознание человеком личностного смысла своей жизни. По мнению </w:t>
            </w:r>
            <w:hyperlink r:id="rId26" w:history="1">
              <w:r w:rsidRPr="007F3DF5">
                <w:rPr>
                  <w:rFonts w:ascii="Times New Roman" w:hAnsi="Times New Roman"/>
                  <w:color w:val="0000FF"/>
                  <w:sz w:val="24"/>
                  <w:szCs w:val="24"/>
                  <w:u w:val="single"/>
                  <w:lang w:eastAsia="ru-RU"/>
                </w:rPr>
                <w:t>В. Франкла</w:t>
              </w:r>
            </w:hyperlink>
            <w:r w:rsidRPr="007F3DF5">
              <w:rPr>
                <w:rFonts w:ascii="Times New Roman" w:hAnsi="Times New Roman"/>
                <w:sz w:val="24"/>
                <w:szCs w:val="24"/>
                <w:lang w:eastAsia="ru-RU"/>
              </w:rPr>
              <w:t xml:space="preserve">, именно в юношеском возрасте вопросы о смысле жизни наиболее часты и особенно насущны [249]. Появление потребности в определении своих жизненных целей, нахождении своего места в жизни становится отличительной особенностью именно этого возраста. Как отмечает И. С. Кон, характерной чертой юношеского возраста является формирование жизненных планов, возникающих в результате обобщения личностных целей, иерархизации мотивов, становления устойчивого ядра ценностных ориентаций. Появление жизненных планов, выступающих, по его мнению, как явления одновременно социального и этического порядка, характеризуется различением вопросов «Кем быть?» и «Каким быть?», т.е. обособлением процессов профессионального и морального самоопределения [123, 136]. Тем самым в юношеском возрасте складывается собственное мировоззрение человека, создающее возможность формирования внутренней, автономной системы ценностей. Юношеский возраст, таким образом, является решающим в плане формирования ценностной системы личности.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Однако динамическая система ценностных ориентаций не останавливается на этом в своем развитии. Период взрослости характеризуется осуществлением намеченных ранее жизненных целей и планов, а также их корректировкой при затруднениях в достижении. В этот период человек создает собственную семью, реализует себя в профессиональной деятельности, карьере, общественной жизни. Особое место при этом занимают вопросы максимальной реализации собственных возможностей, личностного роста, саморазвития. Р. Коген, интегрирующий в своей теории «развивающегося «Я» подходы Ж. Пиаже, Л. Колберга, </w:t>
            </w:r>
            <w:hyperlink r:id="rId27" w:history="1">
              <w:r w:rsidRPr="007F3DF5">
                <w:rPr>
                  <w:rFonts w:ascii="Times New Roman" w:hAnsi="Times New Roman"/>
                  <w:color w:val="0000FF"/>
                  <w:sz w:val="24"/>
                  <w:szCs w:val="24"/>
                  <w:u w:val="single"/>
                  <w:lang w:eastAsia="ru-RU"/>
                </w:rPr>
                <w:t>А. Маслоу</w:t>
              </w:r>
            </w:hyperlink>
            <w:r w:rsidRPr="007F3DF5">
              <w:rPr>
                <w:rFonts w:ascii="Times New Roman" w:hAnsi="Times New Roman"/>
                <w:sz w:val="24"/>
                <w:szCs w:val="24"/>
                <w:lang w:eastAsia="ru-RU"/>
              </w:rPr>
              <w:t>, Э. Эриксона, Дж. Ловингер и др., делает акцент на развитии ценно</w:t>
            </w:r>
            <w:r w:rsidRPr="007F3DF5">
              <w:rPr>
                <w:rFonts w:ascii="Times New Roman" w:hAnsi="Times New Roman"/>
                <w:sz w:val="24"/>
                <w:szCs w:val="24"/>
                <w:lang w:eastAsia="ru-RU"/>
              </w:rPr>
              <w:softHyphen/>
              <w:t>стно-смысловой сферы личности именно в период взрослости. По его мнению, человек продолжает структурировать и реструкту</w:t>
            </w:r>
            <w:r w:rsidRPr="007F3DF5">
              <w:rPr>
                <w:rFonts w:ascii="Times New Roman" w:hAnsi="Times New Roman"/>
                <w:sz w:val="24"/>
                <w:szCs w:val="24"/>
                <w:lang w:eastAsia="ru-RU"/>
              </w:rPr>
              <w:softHyphen/>
              <w:t>рировать свое понимание мира, даже далеко перешагнув тридца</w:t>
            </w:r>
            <w:r w:rsidRPr="007F3DF5">
              <w:rPr>
                <w:rFonts w:ascii="Times New Roman" w:hAnsi="Times New Roman"/>
                <w:sz w:val="24"/>
                <w:szCs w:val="24"/>
                <w:lang w:eastAsia="ru-RU"/>
              </w:rPr>
              <w:softHyphen/>
              <w:t>тилетний рубеж. В качестве механизма такого развития Р. Коген выделяет, прежде всего, продолжающееся развитие смысловых систем, служащих источниками поведения личности [130, 96]. Го</w:t>
            </w:r>
            <w:r w:rsidRPr="007F3DF5">
              <w:rPr>
                <w:rFonts w:ascii="Times New Roman" w:hAnsi="Times New Roman"/>
                <w:sz w:val="24"/>
                <w:szCs w:val="24"/>
                <w:lang w:eastAsia="ru-RU"/>
              </w:rPr>
              <w:softHyphen/>
              <w:t>воря о роли смысла в личностном развитии, И. С. Кон отмечает, что «критическая переоценка ценностей, наиболее общим выражением которой является вопрос о смысле жизни, психологически, как пра</w:t>
            </w:r>
            <w:r w:rsidRPr="007F3DF5">
              <w:rPr>
                <w:rFonts w:ascii="Times New Roman" w:hAnsi="Times New Roman"/>
                <w:sz w:val="24"/>
                <w:szCs w:val="24"/>
                <w:lang w:eastAsia="ru-RU"/>
              </w:rPr>
              <w:softHyphen/>
              <w:t>вило, связана с какой-то паузой, «вакуумом» в деятельности или в отношениях с людьми» [123, 283]. Соответственно, наиболее значи</w:t>
            </w:r>
            <w:r w:rsidRPr="007F3DF5">
              <w:rPr>
                <w:rFonts w:ascii="Times New Roman" w:hAnsi="Times New Roman"/>
                <w:sz w:val="24"/>
                <w:szCs w:val="24"/>
                <w:lang w:eastAsia="ru-RU"/>
              </w:rPr>
              <w:softHyphen/>
              <w:t>тельные изменения в зрелом возрасте система ценностей претер</w:t>
            </w:r>
            <w:r w:rsidRPr="007F3DF5">
              <w:rPr>
                <w:rFonts w:ascii="Times New Roman" w:hAnsi="Times New Roman"/>
                <w:sz w:val="24"/>
                <w:szCs w:val="24"/>
                <w:lang w:eastAsia="ru-RU"/>
              </w:rPr>
              <w:softHyphen/>
              <w:t>певает в периоды кризисов развития. По справедливому замечанию А. Г. Асмолова, «кризисы развития зрелой личности неизбежно со</w:t>
            </w:r>
            <w:r w:rsidRPr="007F3DF5">
              <w:rPr>
                <w:rFonts w:ascii="Times New Roman" w:hAnsi="Times New Roman"/>
                <w:sz w:val="24"/>
                <w:szCs w:val="24"/>
                <w:lang w:eastAsia="ru-RU"/>
              </w:rPr>
              <w:softHyphen/>
              <w:t>провождаются перестройкой системы ценностей» [32, 283]. Характе</w:t>
            </w:r>
            <w:r w:rsidRPr="007F3DF5">
              <w:rPr>
                <w:rFonts w:ascii="Times New Roman" w:hAnsi="Times New Roman"/>
                <w:sz w:val="24"/>
                <w:szCs w:val="24"/>
                <w:lang w:eastAsia="ru-RU"/>
              </w:rPr>
              <w:softHyphen/>
              <w:t>ризующиеся обращением к экзистенциальным вопросам кризисы развития приводят к переосмыслению жизненных целей, к смене ха</w:t>
            </w:r>
            <w:r w:rsidRPr="007F3DF5">
              <w:rPr>
                <w:rFonts w:ascii="Times New Roman" w:hAnsi="Times New Roman"/>
                <w:sz w:val="24"/>
                <w:szCs w:val="24"/>
                <w:lang w:eastAsia="ru-RU"/>
              </w:rPr>
              <w:softHyphen/>
              <w:t>рактера деятельности и межличностных взаимоотношений и, тем са</w:t>
            </w:r>
            <w:r w:rsidRPr="007F3DF5">
              <w:rPr>
                <w:rFonts w:ascii="Times New Roman" w:hAnsi="Times New Roman"/>
                <w:sz w:val="24"/>
                <w:szCs w:val="24"/>
                <w:lang w:eastAsia="ru-RU"/>
              </w:rPr>
              <w:softHyphen/>
              <w:t xml:space="preserve">мым, к определенной трансформации системы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система ценностных ориентации личности не остается неизменной на протяжении всей жизни человека, вклю</w:t>
            </w:r>
            <w:r w:rsidRPr="007F3DF5">
              <w:rPr>
                <w:rFonts w:ascii="Times New Roman" w:hAnsi="Times New Roman"/>
                <w:sz w:val="24"/>
                <w:szCs w:val="24"/>
                <w:lang w:eastAsia="ru-RU"/>
              </w:rPr>
              <w:softHyphen/>
              <w:t>чая и зрелый возраст. Применительно к динамике системы ценно</w:t>
            </w:r>
            <w:r w:rsidRPr="007F3DF5">
              <w:rPr>
                <w:rFonts w:ascii="Times New Roman" w:hAnsi="Times New Roman"/>
                <w:sz w:val="24"/>
                <w:szCs w:val="24"/>
                <w:lang w:eastAsia="ru-RU"/>
              </w:rPr>
              <w:softHyphen/>
              <w:t>стей в зрелом возрасте более адекватным является не термин «формирование», предполагающий некий конечный итог, а термин «развитие», как имеющий, по нашему мнению, более широкое зна</w:t>
            </w:r>
            <w:r w:rsidRPr="007F3DF5">
              <w:rPr>
                <w:rFonts w:ascii="Times New Roman" w:hAnsi="Times New Roman"/>
                <w:sz w:val="24"/>
                <w:szCs w:val="24"/>
                <w:lang w:eastAsia="ru-RU"/>
              </w:rPr>
              <w:softHyphen/>
              <w:t>чение. Здесь мы не согласны, в частности, с А. В. Петровским, за</w:t>
            </w:r>
            <w:r w:rsidRPr="007F3DF5">
              <w:rPr>
                <w:rFonts w:ascii="Times New Roman" w:hAnsi="Times New Roman"/>
                <w:sz w:val="24"/>
                <w:szCs w:val="24"/>
                <w:lang w:eastAsia="ru-RU"/>
              </w:rPr>
              <w:softHyphen/>
              <w:t>нимающим в этом вопросе противоположную позицию — «форми</w:t>
            </w:r>
            <w:r w:rsidRPr="007F3DF5">
              <w:rPr>
                <w:rFonts w:ascii="Times New Roman" w:hAnsi="Times New Roman"/>
                <w:sz w:val="24"/>
                <w:szCs w:val="24"/>
                <w:lang w:eastAsia="ru-RU"/>
              </w:rPr>
              <w:softHyphen/>
              <w:t>рование» понимается им и как развитие личности, и как целенаправленное воспитание, то есть этому термину им придает</w:t>
            </w:r>
            <w:r w:rsidRPr="007F3DF5">
              <w:rPr>
                <w:rFonts w:ascii="Times New Roman" w:hAnsi="Times New Roman"/>
                <w:sz w:val="24"/>
                <w:szCs w:val="24"/>
                <w:lang w:eastAsia="ru-RU"/>
              </w:rPr>
              <w:softHyphen/>
              <w:t>ся более широкий смысл [204, 45]. Мы полагаем, что по отноше</w:t>
            </w:r>
            <w:r w:rsidRPr="007F3DF5">
              <w:rPr>
                <w:rFonts w:ascii="Times New Roman" w:hAnsi="Times New Roman"/>
                <w:sz w:val="24"/>
                <w:szCs w:val="24"/>
                <w:lang w:eastAsia="ru-RU"/>
              </w:rPr>
              <w:softHyphen/>
              <w:t>нию к взрослому человеку, система ценностей которого уже в ос</w:t>
            </w:r>
            <w:r w:rsidRPr="007F3DF5">
              <w:rPr>
                <w:rFonts w:ascii="Times New Roman" w:hAnsi="Times New Roman"/>
                <w:sz w:val="24"/>
                <w:szCs w:val="24"/>
                <w:lang w:eastAsia="ru-RU"/>
              </w:rPr>
              <w:softHyphen/>
              <w:t>новном сформирована, следует, вероятно, говорить не о четко разграниченных стадиях формирования, а, скорее, об индивидуаль</w:t>
            </w:r>
            <w:r w:rsidRPr="007F3DF5">
              <w:rPr>
                <w:rFonts w:ascii="Times New Roman" w:hAnsi="Times New Roman"/>
                <w:sz w:val="24"/>
                <w:szCs w:val="24"/>
                <w:lang w:eastAsia="ru-RU"/>
              </w:rPr>
              <w:softHyphen/>
              <w:t>ном уровне ее развития. Объективные, подтвержденные экспери</w:t>
            </w:r>
            <w:r w:rsidRPr="007F3DF5">
              <w:rPr>
                <w:rFonts w:ascii="Times New Roman" w:hAnsi="Times New Roman"/>
                <w:sz w:val="24"/>
                <w:szCs w:val="24"/>
                <w:lang w:eastAsia="ru-RU"/>
              </w:rPr>
              <w:softHyphen/>
              <w:t>ментальными исследованиями критерии оценки уровня такого раз</w:t>
            </w:r>
            <w:r w:rsidRPr="007F3DF5">
              <w:rPr>
                <w:rFonts w:ascii="Times New Roman" w:hAnsi="Times New Roman"/>
                <w:sz w:val="24"/>
                <w:szCs w:val="24"/>
                <w:lang w:eastAsia="ru-RU"/>
              </w:rPr>
              <w:softHyphen/>
              <w:t>вития, не привязанные к определенному возрасту, а носящие универсальный, «вневозрастной» характер, в настоящее время не</w:t>
            </w:r>
            <w:r w:rsidRPr="007F3DF5">
              <w:rPr>
                <w:rFonts w:ascii="Times New Roman" w:hAnsi="Times New Roman"/>
                <w:sz w:val="24"/>
                <w:szCs w:val="24"/>
                <w:lang w:eastAsia="ru-RU"/>
              </w:rPr>
              <w:softHyphen/>
              <w:t xml:space="preserve">достаточно разработаны. </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2.2. Динамика ценностных ориентации в процессах личностного развития</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 разных возрастных стадиях те или иные аспекты разви</w:t>
            </w:r>
            <w:r w:rsidRPr="007F3DF5">
              <w:rPr>
                <w:rFonts w:ascii="Times New Roman" w:hAnsi="Times New Roman"/>
                <w:sz w:val="24"/>
                <w:szCs w:val="24"/>
                <w:lang w:eastAsia="ru-RU"/>
              </w:rPr>
              <w:softHyphen/>
              <w:t>тия системы ценностных ориентации личности с определенной периодичностью выходят на первый план. Очевидно в то же вре</w:t>
            </w:r>
            <w:r w:rsidRPr="007F3DF5">
              <w:rPr>
                <w:rFonts w:ascii="Times New Roman" w:hAnsi="Times New Roman"/>
                <w:sz w:val="24"/>
                <w:szCs w:val="24"/>
                <w:lang w:eastAsia="ru-RU"/>
              </w:rPr>
              <w:softHyphen/>
              <w:t>мя, что различные условия или механизмы, определяющие сущ</w:t>
            </w:r>
            <w:r w:rsidRPr="007F3DF5">
              <w:rPr>
                <w:rFonts w:ascii="Times New Roman" w:hAnsi="Times New Roman"/>
                <w:sz w:val="24"/>
                <w:szCs w:val="24"/>
                <w:lang w:eastAsia="ru-RU"/>
              </w:rPr>
              <w:softHyphen/>
              <w:t>ность данной стадии ценностного развития, могут (пусть и в мень</w:t>
            </w:r>
            <w:r w:rsidRPr="007F3DF5">
              <w:rPr>
                <w:rFonts w:ascii="Times New Roman" w:hAnsi="Times New Roman"/>
                <w:sz w:val="24"/>
                <w:szCs w:val="24"/>
                <w:lang w:eastAsia="ru-RU"/>
              </w:rPr>
              <w:softHyphen/>
              <w:t>шей степени) проявляться и на других этапах. Так, лежащее в основе периодизации Д. Б. Эльконина чередование преимуще</w:t>
            </w:r>
            <w:r w:rsidRPr="007F3DF5">
              <w:rPr>
                <w:rFonts w:ascii="Times New Roman" w:hAnsi="Times New Roman"/>
                <w:sz w:val="24"/>
                <w:szCs w:val="24"/>
                <w:lang w:eastAsia="ru-RU"/>
              </w:rPr>
              <w:softHyphen/>
              <w:t>ственного развития мотивационно-потребностной либо когни</w:t>
            </w:r>
            <w:r w:rsidRPr="007F3DF5">
              <w:rPr>
                <w:rFonts w:ascii="Times New Roman" w:hAnsi="Times New Roman"/>
                <w:sz w:val="24"/>
                <w:szCs w:val="24"/>
                <w:lang w:eastAsia="ru-RU"/>
              </w:rPr>
              <w:softHyphen/>
              <w:t>тивной сфер, по существу, отражает лишь циклический, фазовый характер параллельных процессов мотивационного и когнитив</w:t>
            </w:r>
            <w:r w:rsidRPr="007F3DF5">
              <w:rPr>
                <w:rFonts w:ascii="Times New Roman" w:hAnsi="Times New Roman"/>
                <w:sz w:val="24"/>
                <w:szCs w:val="24"/>
                <w:lang w:eastAsia="ru-RU"/>
              </w:rPr>
              <w:softHyphen/>
              <w:t>ного развития. В этой связи положение об обязательности пос</w:t>
            </w:r>
            <w:r w:rsidRPr="007F3DF5">
              <w:rPr>
                <w:rFonts w:ascii="Times New Roman" w:hAnsi="Times New Roman"/>
                <w:sz w:val="24"/>
                <w:szCs w:val="24"/>
                <w:lang w:eastAsia="ru-RU"/>
              </w:rPr>
              <w:softHyphen/>
              <w:t>ледовательного прохождения всех возрастных стадий примени</w:t>
            </w:r>
            <w:r w:rsidRPr="007F3DF5">
              <w:rPr>
                <w:rFonts w:ascii="Times New Roman" w:hAnsi="Times New Roman"/>
                <w:sz w:val="24"/>
                <w:szCs w:val="24"/>
                <w:lang w:eastAsia="ru-RU"/>
              </w:rPr>
              <w:softHyphen/>
              <w:t>тельно к ценностному развитию представляется нам слишком упрощенным. По нашему убеждению, развитие системы ценнос</w:t>
            </w:r>
            <w:r w:rsidRPr="007F3DF5">
              <w:rPr>
                <w:rFonts w:ascii="Times New Roman" w:hAnsi="Times New Roman"/>
                <w:sz w:val="24"/>
                <w:szCs w:val="24"/>
                <w:lang w:eastAsia="ru-RU"/>
              </w:rPr>
              <w:softHyphen/>
              <w:t>тных ориентации более точно может быть представлено не как последовательное ступенчатое прохождение тех или иных ста</w:t>
            </w:r>
            <w:r w:rsidRPr="007F3DF5">
              <w:rPr>
                <w:rFonts w:ascii="Times New Roman" w:hAnsi="Times New Roman"/>
                <w:sz w:val="24"/>
                <w:szCs w:val="24"/>
                <w:lang w:eastAsia="ru-RU"/>
              </w:rPr>
              <w:softHyphen/>
              <w:t>дий и уровней, а как параллельное протекание ряда циклических процессов. То есть скачкообразное развитие ценностной систе</w:t>
            </w:r>
            <w:r w:rsidRPr="007F3DF5">
              <w:rPr>
                <w:rFonts w:ascii="Times New Roman" w:hAnsi="Times New Roman"/>
                <w:sz w:val="24"/>
                <w:szCs w:val="24"/>
                <w:lang w:eastAsia="ru-RU"/>
              </w:rPr>
              <w:softHyphen/>
              <w:t>мы определяется поступательной динамикой ряда личностных процессов, развивающихся по своего рода спирали, а число и индивидуальная последовательность стадий зависят от «резо</w:t>
            </w:r>
            <w:r w:rsidRPr="007F3DF5">
              <w:rPr>
                <w:rFonts w:ascii="Times New Roman" w:hAnsi="Times New Roman"/>
                <w:sz w:val="24"/>
                <w:szCs w:val="24"/>
                <w:lang w:eastAsia="ru-RU"/>
              </w:rPr>
              <w:softHyphen/>
              <w:t xml:space="preserve">нанса», циклического совпадения фаз изучаемых процессов у конкретного человека.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научной лексике под термином «процесс» обычно понима</w:t>
            </w:r>
            <w:r w:rsidRPr="007F3DF5">
              <w:rPr>
                <w:rFonts w:ascii="Times New Roman" w:hAnsi="Times New Roman"/>
                <w:sz w:val="24"/>
                <w:szCs w:val="24"/>
                <w:lang w:eastAsia="ru-RU"/>
              </w:rPr>
              <w:softHyphen/>
              <w:t>ется последовательная смена состояний в развитии какого-либо явления. В качестве содержательных характеристик процессов личностного развития можно выделить как психологические осо</w:t>
            </w:r>
            <w:r w:rsidRPr="007F3DF5">
              <w:rPr>
                <w:rFonts w:ascii="Times New Roman" w:hAnsi="Times New Roman"/>
                <w:sz w:val="24"/>
                <w:szCs w:val="24"/>
                <w:lang w:eastAsia="ru-RU"/>
              </w:rPr>
              <w:softHyphen/>
              <w:t>бенности и новообразования его отдельных фаз, так и психологи</w:t>
            </w:r>
            <w:r w:rsidRPr="007F3DF5">
              <w:rPr>
                <w:rFonts w:ascii="Times New Roman" w:hAnsi="Times New Roman"/>
                <w:sz w:val="24"/>
                <w:szCs w:val="24"/>
                <w:lang w:eastAsia="ru-RU"/>
              </w:rPr>
              <w:softHyphen/>
              <w:t xml:space="preserve">ческие механизмы, обеспечивающие развитие данных процессов.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современной отечественной психологической науке поня</w:t>
            </w:r>
            <w:r w:rsidRPr="007F3DF5">
              <w:rPr>
                <w:rFonts w:ascii="Times New Roman" w:hAnsi="Times New Roman"/>
                <w:sz w:val="24"/>
                <w:szCs w:val="24"/>
                <w:lang w:eastAsia="ru-RU"/>
              </w:rPr>
              <w:softHyphen/>
              <w:t>тие «механизм» трактуется неоднозначно в зависимости от того, какой — структурный или процессуальный — аспект явления рас</w:t>
            </w:r>
            <w:r w:rsidRPr="007F3DF5">
              <w:rPr>
                <w:rFonts w:ascii="Times New Roman" w:hAnsi="Times New Roman"/>
                <w:sz w:val="24"/>
                <w:szCs w:val="24"/>
                <w:lang w:eastAsia="ru-RU"/>
              </w:rPr>
              <w:softHyphen/>
              <w:t>сматривается. В. Г. Леонтьев, внесший значительный вклад в развитие представлений о психологических механизмах, опре</w:t>
            </w:r>
            <w:r w:rsidRPr="007F3DF5">
              <w:rPr>
                <w:rFonts w:ascii="Times New Roman" w:hAnsi="Times New Roman"/>
                <w:sz w:val="24"/>
                <w:szCs w:val="24"/>
                <w:lang w:eastAsia="ru-RU"/>
              </w:rPr>
              <w:softHyphen/>
              <w:t>деляет последние как отражение в психике объективных факто</w:t>
            </w:r>
            <w:r w:rsidRPr="007F3DF5">
              <w:rPr>
                <w:rFonts w:ascii="Times New Roman" w:hAnsi="Times New Roman"/>
                <w:sz w:val="24"/>
                <w:szCs w:val="24"/>
                <w:lang w:eastAsia="ru-RU"/>
              </w:rPr>
              <w:softHyphen/>
              <w:t>ров, закономерностей человеческого взаимодействия с окружа</w:t>
            </w:r>
            <w:r w:rsidRPr="007F3DF5">
              <w:rPr>
                <w:rFonts w:ascii="Times New Roman" w:hAnsi="Times New Roman"/>
                <w:sz w:val="24"/>
                <w:szCs w:val="24"/>
                <w:lang w:eastAsia="ru-RU"/>
              </w:rPr>
              <w:softHyphen/>
              <w:t>ющим миром, как «раскодированные факторы» тех или иных состояний, «выраженные в содержательных, образных, понятий</w:t>
            </w:r>
            <w:r w:rsidRPr="007F3DF5">
              <w:rPr>
                <w:rFonts w:ascii="Times New Roman" w:hAnsi="Times New Roman"/>
                <w:sz w:val="24"/>
                <w:szCs w:val="24"/>
                <w:lang w:eastAsia="ru-RU"/>
              </w:rPr>
              <w:softHyphen/>
              <w:t>ных терминах и представлениях», как их «субъективное «описа</w:t>
            </w:r>
            <w:r w:rsidRPr="007F3DF5">
              <w:rPr>
                <w:rFonts w:ascii="Times New Roman" w:hAnsi="Times New Roman"/>
                <w:sz w:val="24"/>
                <w:szCs w:val="24"/>
                <w:lang w:eastAsia="ru-RU"/>
              </w:rPr>
              <w:softHyphen/>
              <w:t>ние». При этом В. Г. Леонтьев в своей монографии убедительно раскрывает системный по структуре и одновременно формиру</w:t>
            </w:r>
            <w:r w:rsidRPr="007F3DF5">
              <w:rPr>
                <w:rFonts w:ascii="Times New Roman" w:hAnsi="Times New Roman"/>
                <w:sz w:val="24"/>
                <w:szCs w:val="24"/>
                <w:lang w:eastAsia="ru-RU"/>
              </w:rPr>
              <w:softHyphen/>
              <w:t>ющий по направленности характер психологических механизмов [145, 70]. В. В. Собольников, развивая этот подход, определяет механизм как систему психических и социальных предпосылок, условий, обеспечивающих направленность человеческого пове</w:t>
            </w:r>
            <w:r w:rsidRPr="007F3DF5">
              <w:rPr>
                <w:rFonts w:ascii="Times New Roman" w:hAnsi="Times New Roman"/>
                <w:sz w:val="24"/>
                <w:szCs w:val="24"/>
                <w:lang w:eastAsia="ru-RU"/>
              </w:rPr>
              <w:softHyphen/>
              <w:t>дения на развитие [230]. Тем самым понятие «механизм» сбли</w:t>
            </w:r>
            <w:r w:rsidRPr="007F3DF5">
              <w:rPr>
                <w:rFonts w:ascii="Times New Roman" w:hAnsi="Times New Roman"/>
                <w:sz w:val="24"/>
                <w:szCs w:val="24"/>
                <w:lang w:eastAsia="ru-RU"/>
              </w:rPr>
              <w:softHyphen/>
              <w:t>жается с многозначным понятием «фактор», которое обычно по</w:t>
            </w:r>
            <w:r w:rsidRPr="007F3DF5">
              <w:rPr>
                <w:rFonts w:ascii="Times New Roman" w:hAnsi="Times New Roman"/>
                <w:sz w:val="24"/>
                <w:szCs w:val="24"/>
                <w:lang w:eastAsia="ru-RU"/>
              </w:rPr>
              <w:softHyphen/>
              <w:t xml:space="preserve">нимается как компонент или же как условие какого-либо явления.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С. Агеев, фактически отождествляя понятия «процесс» и «механизм», делает акцент на элементарном характере после</w:t>
            </w:r>
            <w:r w:rsidRPr="007F3DF5">
              <w:rPr>
                <w:rFonts w:ascii="Times New Roman" w:hAnsi="Times New Roman"/>
                <w:sz w:val="24"/>
                <w:szCs w:val="24"/>
                <w:lang w:eastAsia="ru-RU"/>
              </w:rPr>
              <w:softHyphen/>
              <w:t>днего, позволяющем объяснить функционирование и развитие чего-либо сложного через нечто более простое. По его словам, «идея механизма, то есть некоторого более элементарного уров</w:t>
            </w:r>
            <w:r w:rsidRPr="007F3DF5">
              <w:rPr>
                <w:rFonts w:ascii="Times New Roman" w:hAnsi="Times New Roman"/>
                <w:sz w:val="24"/>
                <w:szCs w:val="24"/>
                <w:lang w:eastAsia="ru-RU"/>
              </w:rPr>
              <w:softHyphen/>
              <w:t>ня анализа, к которому несводима специфика более высокого уровня, но который способен выполнить здесь функцию сред</w:t>
            </w:r>
            <w:r w:rsidRPr="007F3DF5">
              <w:rPr>
                <w:rFonts w:ascii="Times New Roman" w:hAnsi="Times New Roman"/>
                <w:sz w:val="24"/>
                <w:szCs w:val="24"/>
                <w:lang w:eastAsia="ru-RU"/>
              </w:rPr>
              <w:softHyphen/>
              <w:t>ства, всегда была заманчива для психологического исследова</w:t>
            </w:r>
            <w:r w:rsidRPr="007F3DF5">
              <w:rPr>
                <w:rFonts w:ascii="Times New Roman" w:hAnsi="Times New Roman"/>
                <w:sz w:val="24"/>
                <w:szCs w:val="24"/>
                <w:lang w:eastAsia="ru-RU"/>
              </w:rPr>
              <w:softHyphen/>
              <w:t xml:space="preserve">ния» [6, 211].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Общим для всех приведенных интерпретаций понятия «механизм» является его связь с личностным развитием. По пока</w:t>
            </w:r>
            <w:r w:rsidRPr="007F3DF5">
              <w:rPr>
                <w:rFonts w:ascii="Times New Roman" w:hAnsi="Times New Roman"/>
                <w:sz w:val="24"/>
                <w:szCs w:val="24"/>
                <w:lang w:eastAsia="ru-RU"/>
              </w:rPr>
              <w:softHyphen/>
              <w:t>зательному в этой связи определению Л. И. Анцыферовой, психо</w:t>
            </w:r>
            <w:r w:rsidRPr="007F3DF5">
              <w:rPr>
                <w:rFonts w:ascii="Times New Roman" w:hAnsi="Times New Roman"/>
                <w:sz w:val="24"/>
                <w:szCs w:val="24"/>
                <w:lang w:eastAsia="ru-RU"/>
              </w:rPr>
              <w:softHyphen/>
              <w:t>логические механизмы — это «закрепившиеся в психологической организации личности функциональные способы ее преобразо</w:t>
            </w:r>
            <w:r w:rsidRPr="007F3DF5">
              <w:rPr>
                <w:rFonts w:ascii="Times New Roman" w:hAnsi="Times New Roman"/>
                <w:sz w:val="24"/>
                <w:szCs w:val="24"/>
                <w:lang w:eastAsia="ru-RU"/>
              </w:rPr>
              <w:softHyphen/>
              <w:t>вания, в результате чего появляются различные психологические новообразования, повышается или понижается уровень органи</w:t>
            </w:r>
            <w:r w:rsidRPr="007F3DF5">
              <w:rPr>
                <w:rFonts w:ascii="Times New Roman" w:hAnsi="Times New Roman"/>
                <w:sz w:val="24"/>
                <w:szCs w:val="24"/>
                <w:lang w:eastAsia="ru-RU"/>
              </w:rPr>
              <w:softHyphen/>
              <w:t>зованности личностной системы, меняется режим ее функцио</w:t>
            </w:r>
            <w:r w:rsidRPr="007F3DF5">
              <w:rPr>
                <w:rFonts w:ascii="Times New Roman" w:hAnsi="Times New Roman"/>
                <w:sz w:val="24"/>
                <w:szCs w:val="24"/>
                <w:lang w:eastAsia="ru-RU"/>
              </w:rPr>
              <w:softHyphen/>
              <w:t>нирования» [27, 8]. В контексте нашего исследования мы будем понимать под психологическим механизмом компонент процес</w:t>
            </w:r>
            <w:r w:rsidRPr="007F3DF5">
              <w:rPr>
                <w:rFonts w:ascii="Times New Roman" w:hAnsi="Times New Roman"/>
                <w:sz w:val="24"/>
                <w:szCs w:val="24"/>
                <w:lang w:eastAsia="ru-RU"/>
              </w:rPr>
              <w:softHyphen/>
              <w:t>са развития системы ценностных ориентации личности, представ</w:t>
            </w:r>
            <w:r w:rsidRPr="007F3DF5">
              <w:rPr>
                <w:rFonts w:ascii="Times New Roman" w:hAnsi="Times New Roman"/>
                <w:sz w:val="24"/>
                <w:szCs w:val="24"/>
                <w:lang w:eastAsia="ru-RU"/>
              </w:rPr>
              <w:softHyphen/>
              <w:t xml:space="preserve">ляющий собой систему средств и условий, обеспечивающих это развитие. </w:t>
            </w:r>
          </w:p>
          <w:p w:rsidR="005E7A34" w:rsidRPr="00084018" w:rsidRDefault="005E7A34" w:rsidP="007F3DF5">
            <w:pPr>
              <w:spacing w:before="100" w:beforeAutospacing="1" w:after="100" w:afterAutospacing="1" w:line="240" w:lineRule="auto"/>
              <w:rPr>
                <w:rFonts w:ascii="Times New Roman" w:hAnsi="Times New Roman"/>
                <w:color w:val="FF0000"/>
                <w:sz w:val="24"/>
                <w:szCs w:val="24"/>
                <w:lang w:eastAsia="ru-RU"/>
              </w:rPr>
            </w:pPr>
            <w:r w:rsidRPr="00084018">
              <w:rPr>
                <w:rFonts w:ascii="Times New Roman" w:hAnsi="Times New Roman"/>
                <w:color w:val="FF0000"/>
                <w:sz w:val="24"/>
                <w:szCs w:val="24"/>
                <w:lang w:eastAsia="ru-RU"/>
              </w:rPr>
              <w:t>Развитие системы ценностных ориентации личности осуще</w:t>
            </w:r>
            <w:r w:rsidRPr="00084018">
              <w:rPr>
                <w:rFonts w:ascii="Times New Roman" w:hAnsi="Times New Roman"/>
                <w:color w:val="FF0000"/>
                <w:sz w:val="24"/>
                <w:szCs w:val="24"/>
                <w:lang w:eastAsia="ru-RU"/>
              </w:rPr>
              <w:softHyphen/>
              <w:t>ствляется несколькими одновременно протекающими и взаимо</w:t>
            </w:r>
            <w:r w:rsidRPr="00084018">
              <w:rPr>
                <w:rFonts w:ascii="Times New Roman" w:hAnsi="Times New Roman"/>
                <w:color w:val="FF0000"/>
                <w:sz w:val="24"/>
                <w:szCs w:val="24"/>
                <w:lang w:eastAsia="ru-RU"/>
              </w:rPr>
              <w:softHyphen/>
              <w:t>связанными между собой процессами. Поскольку с самого момента рождения развитие человека определяется его взаи</w:t>
            </w:r>
            <w:r w:rsidRPr="00084018">
              <w:rPr>
                <w:rFonts w:ascii="Times New Roman" w:hAnsi="Times New Roman"/>
                <w:color w:val="FF0000"/>
                <w:sz w:val="24"/>
                <w:szCs w:val="24"/>
                <w:lang w:eastAsia="ru-RU"/>
              </w:rPr>
              <w:softHyphen/>
              <w:t>модействием с окружающей средой, базовым процессом инди</w:t>
            </w:r>
            <w:r w:rsidRPr="00084018">
              <w:rPr>
                <w:rFonts w:ascii="Times New Roman" w:hAnsi="Times New Roman"/>
                <w:color w:val="FF0000"/>
                <w:sz w:val="24"/>
                <w:szCs w:val="24"/>
                <w:lang w:eastAsia="ru-RU"/>
              </w:rPr>
              <w:softHyphen/>
              <w:t>видуального развития можно считать процесс адаптации, отож</w:t>
            </w:r>
            <w:r w:rsidRPr="00084018">
              <w:rPr>
                <w:rFonts w:ascii="Times New Roman" w:hAnsi="Times New Roman"/>
                <w:color w:val="FF0000"/>
                <w:sz w:val="24"/>
                <w:szCs w:val="24"/>
                <w:lang w:eastAsia="ru-RU"/>
              </w:rPr>
              <w:softHyphen/>
              <w:t>дествляемый Г. Селье с самим понятием жизни [219]. Концепция адаптации, возникшая первоначально в физиологической тради</w:t>
            </w:r>
            <w:r w:rsidRPr="00084018">
              <w:rPr>
                <w:rFonts w:ascii="Times New Roman" w:hAnsi="Times New Roman"/>
                <w:color w:val="FF0000"/>
                <w:sz w:val="24"/>
                <w:szCs w:val="24"/>
                <w:lang w:eastAsia="ru-RU"/>
              </w:rPr>
              <w:softHyphen/>
              <w:t>ции и получившая развитие в трудах П. К. Анохина, Ф.3. Меерсона, В. П. Казначеева и др., в дальнейшем приобрела междис</w:t>
            </w:r>
            <w:r w:rsidRPr="00084018">
              <w:rPr>
                <w:rFonts w:ascii="Times New Roman" w:hAnsi="Times New Roman"/>
                <w:color w:val="FF0000"/>
                <w:sz w:val="24"/>
                <w:szCs w:val="24"/>
                <w:lang w:eastAsia="ru-RU"/>
              </w:rPr>
              <w:softHyphen/>
              <w:t xml:space="preserve">циплинарное значение, став одним из современных подходов к комплексному изучению человека. </w:t>
            </w:r>
          </w:p>
          <w:p w:rsidR="005E7A34" w:rsidRPr="00084018" w:rsidRDefault="005E7A34" w:rsidP="007F3DF5">
            <w:pPr>
              <w:spacing w:before="100" w:beforeAutospacing="1" w:after="100" w:afterAutospacing="1" w:line="240" w:lineRule="auto"/>
              <w:rPr>
                <w:rFonts w:ascii="Times New Roman" w:hAnsi="Times New Roman"/>
                <w:color w:val="FF0000"/>
                <w:sz w:val="24"/>
                <w:szCs w:val="24"/>
                <w:lang w:eastAsia="ru-RU"/>
              </w:rPr>
            </w:pPr>
            <w:r w:rsidRPr="00084018">
              <w:rPr>
                <w:rFonts w:ascii="Times New Roman" w:hAnsi="Times New Roman"/>
                <w:color w:val="FF0000"/>
                <w:sz w:val="24"/>
                <w:szCs w:val="24"/>
                <w:lang w:eastAsia="ru-RU"/>
              </w:rPr>
              <w:t>Основной задачей постоянно осуществляющегося процесса адаптации является поддержание состояния гомеостаза. Под</w:t>
            </w:r>
            <w:r w:rsidRPr="00084018">
              <w:rPr>
                <w:rFonts w:ascii="Times New Roman" w:hAnsi="Times New Roman"/>
                <w:color w:val="FF0000"/>
                <w:sz w:val="24"/>
                <w:szCs w:val="24"/>
                <w:lang w:eastAsia="ru-RU"/>
              </w:rPr>
              <w:softHyphen/>
              <w:t>держание равновесия в системе человек — среда может осуще</w:t>
            </w:r>
            <w:r w:rsidRPr="00084018">
              <w:rPr>
                <w:rFonts w:ascii="Times New Roman" w:hAnsi="Times New Roman"/>
                <w:color w:val="FF0000"/>
                <w:sz w:val="24"/>
                <w:szCs w:val="24"/>
                <w:lang w:eastAsia="ru-RU"/>
              </w:rPr>
              <w:softHyphen/>
              <w:t>ствляться на физиологическом, психологическом или же соци</w:t>
            </w:r>
            <w:r w:rsidRPr="00084018">
              <w:rPr>
                <w:rFonts w:ascii="Times New Roman" w:hAnsi="Times New Roman"/>
                <w:color w:val="FF0000"/>
                <w:sz w:val="24"/>
                <w:szCs w:val="24"/>
                <w:lang w:eastAsia="ru-RU"/>
              </w:rPr>
              <w:softHyphen/>
              <w:t>ально-психологическом уровнях единой функциональной системы адаптации. По мнению Ф. Б. Березина, у человека в этом ряду решающую роль играет собственно психическая адаптация, в значительной мере оказывая влияние на адаптационные процес</w:t>
            </w:r>
            <w:r w:rsidRPr="00084018">
              <w:rPr>
                <w:rFonts w:ascii="Times New Roman" w:hAnsi="Times New Roman"/>
                <w:color w:val="FF0000"/>
                <w:sz w:val="24"/>
                <w:szCs w:val="24"/>
                <w:lang w:eastAsia="ru-RU"/>
              </w:rPr>
              <w:softHyphen/>
              <w:t>сы, осуществляющиеся на иных уровнях [39, 4]. При этом психичес</w:t>
            </w:r>
            <w:r w:rsidRPr="00084018">
              <w:rPr>
                <w:rFonts w:ascii="Times New Roman" w:hAnsi="Times New Roman"/>
                <w:color w:val="FF0000"/>
                <w:sz w:val="24"/>
                <w:szCs w:val="24"/>
                <w:lang w:eastAsia="ru-RU"/>
              </w:rPr>
              <w:softHyphen/>
              <w:t>кий гомеостаз определяется как состояние, в котором удовлетво</w:t>
            </w:r>
            <w:r w:rsidRPr="00084018">
              <w:rPr>
                <w:rFonts w:ascii="Times New Roman" w:hAnsi="Times New Roman"/>
                <w:color w:val="FF0000"/>
                <w:sz w:val="24"/>
                <w:szCs w:val="24"/>
                <w:lang w:eastAsia="ru-RU"/>
              </w:rPr>
              <w:softHyphen/>
              <w:t>ряется вся система первичных и приобретенных потребностей. Это дает основание полагать, что состояние, возникающее при изме</w:t>
            </w:r>
            <w:r w:rsidRPr="00084018">
              <w:rPr>
                <w:rFonts w:ascii="Times New Roman" w:hAnsi="Times New Roman"/>
                <w:color w:val="FF0000"/>
                <w:sz w:val="24"/>
                <w:szCs w:val="24"/>
                <w:lang w:eastAsia="ru-RU"/>
              </w:rPr>
              <w:softHyphen/>
              <w:t>нении сбалансированности системы человек — среда, сопро</w:t>
            </w:r>
            <w:r w:rsidRPr="00084018">
              <w:rPr>
                <w:rFonts w:ascii="Times New Roman" w:hAnsi="Times New Roman"/>
                <w:color w:val="FF0000"/>
                <w:sz w:val="24"/>
                <w:szCs w:val="24"/>
                <w:lang w:eastAsia="ru-RU"/>
              </w:rPr>
              <w:softHyphen/>
              <w:t>вождается нарушением удовлетворения актуальных потребнос</w:t>
            </w:r>
            <w:r w:rsidRPr="00084018">
              <w:rPr>
                <w:rFonts w:ascii="Times New Roman" w:hAnsi="Times New Roman"/>
                <w:color w:val="FF0000"/>
                <w:sz w:val="24"/>
                <w:szCs w:val="24"/>
                <w:lang w:eastAsia="ru-RU"/>
              </w:rPr>
              <w:softHyphen/>
              <w:t>тей, рассогласованием самих потребностей или возможностью блокады удовлетворения их в будущем. Поэтому на психологи</w:t>
            </w:r>
            <w:r w:rsidRPr="00084018">
              <w:rPr>
                <w:rFonts w:ascii="Times New Roman" w:hAnsi="Times New Roman"/>
                <w:color w:val="FF0000"/>
                <w:sz w:val="24"/>
                <w:szCs w:val="24"/>
                <w:lang w:eastAsia="ru-RU"/>
              </w:rPr>
              <w:softHyphen/>
              <w:t>ческом уровне состояние, возникающее при нарушении взаимо</w:t>
            </w:r>
            <w:r w:rsidRPr="00084018">
              <w:rPr>
                <w:rFonts w:ascii="Times New Roman" w:hAnsi="Times New Roman"/>
                <w:color w:val="FF0000"/>
                <w:sz w:val="24"/>
                <w:szCs w:val="24"/>
                <w:lang w:eastAsia="ru-RU"/>
              </w:rPr>
              <w:softHyphen/>
              <w:t>действия человека и среды, может быть описано с использова</w:t>
            </w:r>
            <w:r w:rsidRPr="00084018">
              <w:rPr>
                <w:rFonts w:ascii="Times New Roman" w:hAnsi="Times New Roman"/>
                <w:color w:val="FF0000"/>
                <w:sz w:val="24"/>
                <w:szCs w:val="24"/>
                <w:lang w:eastAsia="ru-RU"/>
              </w:rPr>
              <w:softHyphen/>
              <w:t xml:space="preserve">нием следующих ключевых понятий: стресс, фрустрация и конфликт, общим проявлением которых является тревога. </w:t>
            </w:r>
          </w:p>
          <w:p w:rsidR="005E7A34" w:rsidRPr="00084018" w:rsidRDefault="005E7A34" w:rsidP="007F3DF5">
            <w:pPr>
              <w:spacing w:before="100" w:beforeAutospacing="1" w:after="100" w:afterAutospacing="1" w:line="240" w:lineRule="auto"/>
              <w:rPr>
                <w:rFonts w:ascii="Times New Roman" w:hAnsi="Times New Roman"/>
                <w:color w:val="FF0000"/>
                <w:sz w:val="24"/>
                <w:szCs w:val="24"/>
                <w:lang w:eastAsia="ru-RU"/>
              </w:rPr>
            </w:pPr>
            <w:r w:rsidRPr="00084018">
              <w:rPr>
                <w:rFonts w:ascii="Times New Roman" w:hAnsi="Times New Roman"/>
                <w:color w:val="FF0000"/>
                <w:sz w:val="24"/>
                <w:szCs w:val="24"/>
                <w:lang w:eastAsia="ru-RU"/>
              </w:rPr>
              <w:t>Разрешение ситуации конфликта, снижение фрустрационной напряженности, устранение тревоги и восстановление нарушен</w:t>
            </w:r>
            <w:r w:rsidRPr="00084018">
              <w:rPr>
                <w:rFonts w:ascii="Times New Roman" w:hAnsi="Times New Roman"/>
                <w:color w:val="FF0000"/>
                <w:sz w:val="24"/>
                <w:szCs w:val="24"/>
                <w:lang w:eastAsia="ru-RU"/>
              </w:rPr>
              <w:softHyphen/>
              <w:t>ного баланса в системе человек — среда, по мнению Ф. Б. Бере</w:t>
            </w:r>
            <w:r w:rsidRPr="00084018">
              <w:rPr>
                <w:rFonts w:ascii="Times New Roman" w:hAnsi="Times New Roman"/>
                <w:color w:val="FF0000"/>
                <w:sz w:val="24"/>
                <w:szCs w:val="24"/>
                <w:lang w:eastAsia="ru-RU"/>
              </w:rPr>
              <w:softHyphen/>
              <w:t>зина, может быть достигнуто двумя путями. При реорганизации среды в желаемом направлении путем активного на нее воздей</w:t>
            </w:r>
            <w:r w:rsidRPr="00084018">
              <w:rPr>
                <w:rFonts w:ascii="Times New Roman" w:hAnsi="Times New Roman"/>
                <w:color w:val="FF0000"/>
                <w:sz w:val="24"/>
                <w:szCs w:val="24"/>
                <w:lang w:eastAsia="ru-RU"/>
              </w:rPr>
              <w:softHyphen/>
              <w:t>ствия или в результате ухода из неблагоприятной среды психи</w:t>
            </w:r>
            <w:r w:rsidRPr="00084018">
              <w:rPr>
                <w:rFonts w:ascii="Times New Roman" w:hAnsi="Times New Roman"/>
                <w:color w:val="FF0000"/>
                <w:sz w:val="24"/>
                <w:szCs w:val="24"/>
                <w:lang w:eastAsia="ru-RU"/>
              </w:rPr>
              <w:softHyphen/>
              <w:t>ческая адаптация реализуется без изменения потребностей, ценностей и целей индивида. В этом случае речь идет об алло-психической адаптации. Устранение несоответствия между акту</w:t>
            </w:r>
            <w:r w:rsidRPr="00084018">
              <w:rPr>
                <w:rFonts w:ascii="Times New Roman" w:hAnsi="Times New Roman"/>
                <w:color w:val="FF0000"/>
                <w:sz w:val="24"/>
                <w:szCs w:val="24"/>
                <w:lang w:eastAsia="ru-RU"/>
              </w:rPr>
              <w:softHyphen/>
              <w:t>альными потребностями и возможностью их реализации может быть достигнуто и в относительно стабильной среде в результа</w:t>
            </w:r>
            <w:r w:rsidRPr="00084018">
              <w:rPr>
                <w:rFonts w:ascii="Times New Roman" w:hAnsi="Times New Roman"/>
                <w:color w:val="FF0000"/>
                <w:sz w:val="24"/>
                <w:szCs w:val="24"/>
                <w:lang w:eastAsia="ru-RU"/>
              </w:rPr>
              <w:softHyphen/>
              <w:t>те реориентации личности. В этом случае психическая адапта</w:t>
            </w:r>
            <w:r w:rsidRPr="00084018">
              <w:rPr>
                <w:rFonts w:ascii="Times New Roman" w:hAnsi="Times New Roman"/>
                <w:color w:val="FF0000"/>
                <w:sz w:val="24"/>
                <w:szCs w:val="24"/>
                <w:lang w:eastAsia="ru-RU"/>
              </w:rPr>
              <w:softHyphen/>
              <w:t>ция определяется модификацией ценностных ориентации лич</w:t>
            </w:r>
            <w:r w:rsidRPr="00084018">
              <w:rPr>
                <w:rFonts w:ascii="Times New Roman" w:hAnsi="Times New Roman"/>
                <w:color w:val="FF0000"/>
                <w:sz w:val="24"/>
                <w:szCs w:val="24"/>
                <w:lang w:eastAsia="ru-RU"/>
              </w:rPr>
              <w:softHyphen/>
              <w:t>ности путем включения механизмов интрапсихической адаптации [39, 251]. Выделяемые Ф. Б. Березиным направления адаптации отражают общепринятое ее понимание как двустороннего про</w:t>
            </w:r>
            <w:r w:rsidRPr="00084018">
              <w:rPr>
                <w:rFonts w:ascii="Times New Roman" w:hAnsi="Times New Roman"/>
                <w:color w:val="FF0000"/>
                <w:sz w:val="24"/>
                <w:szCs w:val="24"/>
                <w:lang w:eastAsia="ru-RU"/>
              </w:rPr>
              <w:softHyphen/>
              <w:t>цесса приспособления и приспосабливания. В частности, Ж. Пиа</w:t>
            </w:r>
            <w:r w:rsidRPr="00084018">
              <w:rPr>
                <w:rFonts w:ascii="Times New Roman" w:hAnsi="Times New Roman"/>
                <w:color w:val="FF0000"/>
                <w:sz w:val="24"/>
                <w:szCs w:val="24"/>
                <w:lang w:eastAsia="ru-RU"/>
              </w:rPr>
              <w:softHyphen/>
              <w:t xml:space="preserve">же также описывает процесс адаптации как обоюдное единство процессов аккомодации (усвоение правил среды, «уподобление» ей) и ассимиляции («уподобление» себе, преобразование среды), т. е. как результат встречной активности субъекта и среды [246]. </w:t>
            </w:r>
          </w:p>
          <w:p w:rsidR="005E7A34" w:rsidRPr="00084018" w:rsidRDefault="005E7A34" w:rsidP="007F3DF5">
            <w:pPr>
              <w:spacing w:before="100" w:beforeAutospacing="1" w:after="100" w:afterAutospacing="1" w:line="240" w:lineRule="auto"/>
              <w:rPr>
                <w:rFonts w:ascii="Times New Roman" w:hAnsi="Times New Roman"/>
                <w:color w:val="FF0000"/>
                <w:sz w:val="24"/>
                <w:szCs w:val="24"/>
                <w:lang w:eastAsia="ru-RU"/>
              </w:rPr>
            </w:pPr>
            <w:r w:rsidRPr="00084018">
              <w:rPr>
                <w:rFonts w:ascii="Times New Roman" w:hAnsi="Times New Roman"/>
                <w:color w:val="FF0000"/>
                <w:sz w:val="24"/>
                <w:szCs w:val="24"/>
                <w:lang w:eastAsia="ru-RU"/>
              </w:rPr>
              <w:t>Психологические механизмы адаптации можно определить как индивидуальные типы реагирования на нарушение сбалан</w:t>
            </w:r>
            <w:r w:rsidRPr="00084018">
              <w:rPr>
                <w:rFonts w:ascii="Times New Roman" w:hAnsi="Times New Roman"/>
                <w:color w:val="FF0000"/>
                <w:sz w:val="24"/>
                <w:szCs w:val="24"/>
                <w:lang w:eastAsia="ru-RU"/>
              </w:rPr>
              <w:softHyphen/>
              <w:t>сированности в системе человек — среда, обусловленные уси</w:t>
            </w:r>
            <w:r w:rsidRPr="00084018">
              <w:rPr>
                <w:rFonts w:ascii="Times New Roman" w:hAnsi="Times New Roman"/>
                <w:color w:val="FF0000"/>
                <w:sz w:val="24"/>
                <w:szCs w:val="24"/>
                <w:lang w:eastAsia="ru-RU"/>
              </w:rPr>
              <w:softHyphen/>
              <w:t>лением или ослаблением тех или иных личностных черт и пове</w:t>
            </w:r>
            <w:r w:rsidRPr="00084018">
              <w:rPr>
                <w:rFonts w:ascii="Times New Roman" w:hAnsi="Times New Roman"/>
                <w:color w:val="FF0000"/>
                <w:sz w:val="24"/>
                <w:szCs w:val="24"/>
                <w:lang w:eastAsia="ru-RU"/>
              </w:rPr>
              <w:softHyphen/>
              <w:t>денческих реакций. Эти характеристики исследовались рядом авторов, в частности Л. Н. Собчик и Ф. Б. Березиным. В своих последних работах Ф. Б. Березин, один из авторов распростра</w:t>
            </w:r>
            <w:r w:rsidRPr="00084018">
              <w:rPr>
                <w:rFonts w:ascii="Times New Roman" w:hAnsi="Times New Roman"/>
                <w:color w:val="FF0000"/>
                <w:sz w:val="24"/>
                <w:szCs w:val="24"/>
                <w:lang w:eastAsia="ru-RU"/>
              </w:rPr>
              <w:softHyphen/>
              <w:t>ненной версии теста MMPI, пришел к пониманию того, что в за</w:t>
            </w:r>
            <w:r w:rsidRPr="00084018">
              <w:rPr>
                <w:rFonts w:ascii="Times New Roman" w:hAnsi="Times New Roman"/>
                <w:color w:val="FF0000"/>
                <w:sz w:val="24"/>
                <w:szCs w:val="24"/>
                <w:lang w:eastAsia="ru-RU"/>
              </w:rPr>
              <w:softHyphen/>
              <w:t>висимости от степени подъема профиля по той или иной его шкале можно определить механизмы интрапсихической адапта</w:t>
            </w:r>
            <w:r w:rsidRPr="00084018">
              <w:rPr>
                <w:rFonts w:ascii="Times New Roman" w:hAnsi="Times New Roman"/>
                <w:color w:val="FF0000"/>
                <w:sz w:val="24"/>
                <w:szCs w:val="24"/>
                <w:lang w:eastAsia="ru-RU"/>
              </w:rPr>
              <w:softHyphen/>
              <w:t>ции исследуемого, которые он называет механизмами устране</w:t>
            </w:r>
            <w:r w:rsidRPr="00084018">
              <w:rPr>
                <w:rFonts w:ascii="Times New Roman" w:hAnsi="Times New Roman"/>
                <w:color w:val="FF0000"/>
                <w:sz w:val="24"/>
                <w:szCs w:val="24"/>
                <w:lang w:eastAsia="ru-RU"/>
              </w:rPr>
              <w:softHyphen/>
              <w:t>ния тревоги, являющейся, в свою очередь, следствием фрустра</w:t>
            </w:r>
            <w:r w:rsidRPr="00084018">
              <w:rPr>
                <w:rFonts w:ascii="Times New Roman" w:hAnsi="Times New Roman"/>
                <w:color w:val="FF0000"/>
                <w:sz w:val="24"/>
                <w:szCs w:val="24"/>
                <w:lang w:eastAsia="ru-RU"/>
              </w:rPr>
              <w:softHyphen/>
              <w:t>ции базовых потребностей [39, 40]. Таким образом, механизмы интрапсихической адаптации Ф. Б. Березин фактически полнос</w:t>
            </w:r>
            <w:r w:rsidRPr="00084018">
              <w:rPr>
                <w:rFonts w:ascii="Times New Roman" w:hAnsi="Times New Roman"/>
                <w:color w:val="FF0000"/>
                <w:sz w:val="24"/>
                <w:szCs w:val="24"/>
                <w:lang w:eastAsia="ru-RU"/>
              </w:rPr>
              <w:softHyphen/>
              <w:t>тью отождествляет с психоаналитическим понятием психологи</w:t>
            </w:r>
            <w:r w:rsidRPr="00084018">
              <w:rPr>
                <w:rFonts w:ascii="Times New Roman" w:hAnsi="Times New Roman"/>
                <w:color w:val="FF0000"/>
                <w:sz w:val="24"/>
                <w:szCs w:val="24"/>
                <w:lang w:eastAsia="ru-RU"/>
              </w:rPr>
              <w:softHyphen/>
              <w:t xml:space="preserve">ческих защит. Подобная интерпретация дается в настоящее время и в работе Л. Н. Собчик [231]. </w:t>
            </w:r>
          </w:p>
          <w:p w:rsidR="005E7A34" w:rsidRPr="00084018" w:rsidRDefault="005E7A34" w:rsidP="007F3DF5">
            <w:pPr>
              <w:spacing w:before="100" w:beforeAutospacing="1" w:after="100" w:afterAutospacing="1" w:line="240" w:lineRule="auto"/>
              <w:rPr>
                <w:rFonts w:ascii="Times New Roman" w:hAnsi="Times New Roman"/>
                <w:color w:val="FF0000"/>
                <w:sz w:val="24"/>
                <w:szCs w:val="24"/>
                <w:lang w:eastAsia="ru-RU"/>
              </w:rPr>
            </w:pPr>
            <w:r w:rsidRPr="00084018">
              <w:rPr>
                <w:rFonts w:ascii="Times New Roman" w:hAnsi="Times New Roman"/>
                <w:color w:val="FF0000"/>
                <w:sz w:val="24"/>
                <w:szCs w:val="24"/>
                <w:lang w:eastAsia="ru-RU"/>
              </w:rPr>
              <w:t>Ф. Б. Березин выделяет несколько типов таких защит: пре</w:t>
            </w:r>
            <w:r w:rsidRPr="00084018">
              <w:rPr>
                <w:rFonts w:ascii="Times New Roman" w:hAnsi="Times New Roman"/>
                <w:color w:val="FF0000"/>
                <w:sz w:val="24"/>
                <w:szCs w:val="24"/>
                <w:lang w:eastAsia="ru-RU"/>
              </w:rPr>
              <w:softHyphen/>
              <w:t>пятствующие осознаванию факторов, вызывающих тревогу — «от</w:t>
            </w:r>
            <w:r w:rsidRPr="00084018">
              <w:rPr>
                <w:rFonts w:ascii="Times New Roman" w:hAnsi="Times New Roman"/>
                <w:color w:val="FF0000"/>
                <w:sz w:val="24"/>
                <w:szCs w:val="24"/>
                <w:lang w:eastAsia="ru-RU"/>
              </w:rPr>
              <w:softHyphen/>
              <w:t>рицание» (шкала гипомании теста MMPI), или самой тревоги — «вытеснение» (истерия); позволяющие фиксировать тревогу на определенных стимулах — «фиксация тревоги и формирование ограничительного поведения» (психастения); снижающие уровень побуждений — «обесценивание исходных потребностей» (деп</w:t>
            </w:r>
            <w:r w:rsidRPr="00084018">
              <w:rPr>
                <w:rFonts w:ascii="Times New Roman" w:hAnsi="Times New Roman"/>
                <w:color w:val="FF0000"/>
                <w:sz w:val="24"/>
                <w:szCs w:val="24"/>
                <w:lang w:eastAsia="ru-RU"/>
              </w:rPr>
              <w:softHyphen/>
              <w:t>рессия); устраняющие тревогу или модифицирующие ее за счет формирования устойчивых концепций — концептуализация пу</w:t>
            </w:r>
            <w:r w:rsidRPr="00084018">
              <w:rPr>
                <w:rFonts w:ascii="Times New Roman" w:hAnsi="Times New Roman"/>
                <w:color w:val="FF0000"/>
                <w:sz w:val="24"/>
                <w:szCs w:val="24"/>
                <w:lang w:eastAsia="ru-RU"/>
              </w:rPr>
              <w:softHyphen/>
              <w:t>тем «соматизации тревоги» (ипохондрия) или «вторичного конт</w:t>
            </w:r>
            <w:r w:rsidRPr="00084018">
              <w:rPr>
                <w:rFonts w:ascii="Times New Roman" w:hAnsi="Times New Roman"/>
                <w:color w:val="FF0000"/>
                <w:sz w:val="24"/>
                <w:szCs w:val="24"/>
                <w:lang w:eastAsia="ru-RU"/>
              </w:rPr>
              <w:softHyphen/>
              <w:t>роля эмоций» (паранойяльность). Отдельно Ф. Б. Березиным рассматривается механизм «реализации эмоциональной напря</w:t>
            </w:r>
            <w:r w:rsidRPr="00084018">
              <w:rPr>
                <w:rFonts w:ascii="Times New Roman" w:hAnsi="Times New Roman"/>
                <w:color w:val="FF0000"/>
                <w:sz w:val="24"/>
                <w:szCs w:val="24"/>
                <w:lang w:eastAsia="ru-RU"/>
              </w:rPr>
              <w:softHyphen/>
              <w:t>женности в непосредственном поведении» (асоциальная психо</w:t>
            </w:r>
            <w:r w:rsidRPr="00084018">
              <w:rPr>
                <w:rFonts w:ascii="Times New Roman" w:hAnsi="Times New Roman"/>
                <w:color w:val="FF0000"/>
                <w:sz w:val="24"/>
                <w:szCs w:val="24"/>
                <w:lang w:eastAsia="ru-RU"/>
              </w:rPr>
              <w:softHyphen/>
              <w:t xml:space="preserve">патия), т. к. В этом случае уменьшение тревоги достигается не за счет интрапсихической переработки, а посредством изменения характера поведения, т. е. скорее аллопсихической адаптации [39, 40—70]. </w:t>
            </w:r>
          </w:p>
          <w:p w:rsidR="005E7A34" w:rsidRPr="00084018" w:rsidRDefault="005E7A34" w:rsidP="007F3DF5">
            <w:pPr>
              <w:spacing w:before="100" w:beforeAutospacing="1" w:after="100" w:afterAutospacing="1" w:line="240" w:lineRule="auto"/>
              <w:rPr>
                <w:rFonts w:ascii="Times New Roman" w:hAnsi="Times New Roman"/>
                <w:color w:val="FF0000"/>
                <w:sz w:val="24"/>
                <w:szCs w:val="24"/>
                <w:lang w:eastAsia="ru-RU"/>
              </w:rPr>
            </w:pPr>
            <w:r w:rsidRPr="00084018">
              <w:rPr>
                <w:rFonts w:ascii="Times New Roman" w:hAnsi="Times New Roman"/>
                <w:color w:val="FF0000"/>
                <w:sz w:val="24"/>
                <w:szCs w:val="24"/>
                <w:lang w:eastAsia="ru-RU"/>
              </w:rPr>
              <w:t>Л. Н. Собчик объединяет перечисленные механизмы адаптив</w:t>
            </w:r>
            <w:r w:rsidRPr="00084018">
              <w:rPr>
                <w:rFonts w:ascii="Times New Roman" w:hAnsi="Times New Roman"/>
                <w:color w:val="FF0000"/>
                <w:sz w:val="24"/>
                <w:szCs w:val="24"/>
                <w:lang w:eastAsia="ru-RU"/>
              </w:rPr>
              <w:softHyphen/>
              <w:t>ного поведения в два основных типа реагирования: стенический (ведущие пики профиля MMPI — импульсивность, ригидность и оптимистичность), а также гипостенический (пессимистичность, тревожность и социальная интроверсия) [231, 55]. Адаптация, соответственно, может быть достигнута либо путем удовлетво</w:t>
            </w:r>
            <w:r w:rsidRPr="00084018">
              <w:rPr>
                <w:rFonts w:ascii="Times New Roman" w:hAnsi="Times New Roman"/>
                <w:color w:val="FF0000"/>
                <w:sz w:val="24"/>
                <w:szCs w:val="24"/>
                <w:lang w:eastAsia="ru-RU"/>
              </w:rPr>
              <w:softHyphen/>
              <w:t>рения потребности в самореализации, достижении успеха в про</w:t>
            </w:r>
            <w:r w:rsidRPr="00084018">
              <w:rPr>
                <w:rFonts w:ascii="Times New Roman" w:hAnsi="Times New Roman"/>
                <w:color w:val="FF0000"/>
                <w:sz w:val="24"/>
                <w:szCs w:val="24"/>
                <w:lang w:eastAsia="ru-RU"/>
              </w:rPr>
              <w:softHyphen/>
              <w:t>тиводействии ограничивающим средовым факторам, либо путем повышения самоконтроля с отказом от достижения сиюминут</w:t>
            </w:r>
            <w:r w:rsidRPr="00084018">
              <w:rPr>
                <w:rFonts w:ascii="Times New Roman" w:hAnsi="Times New Roman"/>
                <w:color w:val="FF0000"/>
                <w:sz w:val="24"/>
                <w:szCs w:val="24"/>
                <w:lang w:eastAsia="ru-RU"/>
              </w:rPr>
              <w:softHyphen/>
              <w:t xml:space="preserve">ных потребностей ради сохранения конгруэнтных отношений с окружением.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084018">
              <w:rPr>
                <w:rFonts w:ascii="Times New Roman" w:hAnsi="Times New Roman"/>
                <w:color w:val="FF0000"/>
                <w:sz w:val="24"/>
                <w:szCs w:val="24"/>
                <w:lang w:eastAsia="ru-RU"/>
              </w:rPr>
              <w:t>Таким образом, реализация процесса адаптации при помо</w:t>
            </w:r>
            <w:r w:rsidRPr="00084018">
              <w:rPr>
                <w:rFonts w:ascii="Times New Roman" w:hAnsi="Times New Roman"/>
                <w:color w:val="FF0000"/>
                <w:sz w:val="24"/>
                <w:szCs w:val="24"/>
                <w:lang w:eastAsia="ru-RU"/>
              </w:rPr>
              <w:softHyphen/>
              <w:t>щи психологических защитных механизмов устранения тревоги, сопровождающаяся акцентированием тех или иных психологи</w:t>
            </w:r>
            <w:r w:rsidRPr="00084018">
              <w:rPr>
                <w:rFonts w:ascii="Times New Roman" w:hAnsi="Times New Roman"/>
                <w:color w:val="FF0000"/>
                <w:sz w:val="24"/>
                <w:szCs w:val="24"/>
                <w:lang w:eastAsia="ru-RU"/>
              </w:rPr>
              <w:softHyphen/>
              <w:t>ческих особенностей, приводит к изменению ценностных ориен</w:t>
            </w:r>
            <w:r w:rsidRPr="00084018">
              <w:rPr>
                <w:rFonts w:ascii="Times New Roman" w:hAnsi="Times New Roman"/>
                <w:color w:val="FF0000"/>
                <w:sz w:val="24"/>
                <w:szCs w:val="24"/>
                <w:lang w:eastAsia="ru-RU"/>
              </w:rPr>
              <w:softHyphen/>
              <w:t xml:space="preserve">тации личности. </w:t>
            </w:r>
            <w:r w:rsidRPr="007F3DF5">
              <w:rPr>
                <w:rFonts w:ascii="Times New Roman" w:hAnsi="Times New Roman"/>
                <w:sz w:val="24"/>
                <w:szCs w:val="24"/>
                <w:lang w:eastAsia="ru-RU"/>
              </w:rPr>
              <w:t>Такая трактовка явно восходит к психоаналити</w:t>
            </w:r>
            <w:r w:rsidRPr="007F3DF5">
              <w:rPr>
                <w:rFonts w:ascii="Times New Roman" w:hAnsi="Times New Roman"/>
                <w:sz w:val="24"/>
                <w:szCs w:val="24"/>
                <w:lang w:eastAsia="ru-RU"/>
              </w:rPr>
              <w:softHyphen/>
              <w:t>ческой традиции с ее принципом «редукции напряжения» и, в частности, к работам К. Хорни, по мнению которой основной мотивацией поступков человека является «коренная тревога», представляющая собой фиксированное внутреннее свойство пси</w:t>
            </w:r>
            <w:r w:rsidRPr="007F3DF5">
              <w:rPr>
                <w:rFonts w:ascii="Times New Roman" w:hAnsi="Times New Roman"/>
                <w:sz w:val="24"/>
                <w:szCs w:val="24"/>
                <w:lang w:eastAsia="ru-RU"/>
              </w:rPr>
              <w:softHyphen/>
              <w:t xml:space="preserve">хической деятельности [258]. Говоря словами </w:t>
            </w:r>
            <w:hyperlink r:id="rId28" w:history="1">
              <w:r w:rsidRPr="007F3DF5">
                <w:rPr>
                  <w:rFonts w:ascii="Times New Roman" w:hAnsi="Times New Roman"/>
                  <w:color w:val="0000FF"/>
                  <w:sz w:val="24"/>
                  <w:szCs w:val="24"/>
                  <w:u w:val="single"/>
                  <w:lang w:eastAsia="ru-RU"/>
                </w:rPr>
                <w:t>Э. Фромма</w:t>
              </w:r>
            </w:hyperlink>
            <w:r w:rsidRPr="007F3DF5">
              <w:rPr>
                <w:rFonts w:ascii="Times New Roman" w:hAnsi="Times New Roman"/>
                <w:sz w:val="24"/>
                <w:szCs w:val="24"/>
                <w:lang w:eastAsia="ru-RU"/>
              </w:rPr>
              <w:t>, в сущ</w:t>
            </w:r>
            <w:r w:rsidRPr="007F3DF5">
              <w:rPr>
                <w:rFonts w:ascii="Times New Roman" w:hAnsi="Times New Roman"/>
                <w:sz w:val="24"/>
                <w:szCs w:val="24"/>
                <w:lang w:eastAsia="ru-RU"/>
              </w:rPr>
              <w:softHyphen/>
              <w:t>ности, это «представление о биологически имманентных ценнос</w:t>
            </w:r>
            <w:r w:rsidRPr="007F3DF5">
              <w:rPr>
                <w:rFonts w:ascii="Times New Roman" w:hAnsi="Times New Roman"/>
                <w:sz w:val="24"/>
                <w:szCs w:val="24"/>
                <w:lang w:eastAsia="ru-RU"/>
              </w:rPr>
              <w:softHyphen/>
              <w:t>тях» [254, 286]. Л. Фойер, противопоставляя такие ценности истинным, отмечает, что «различие между подлинными и ложны</w:t>
            </w:r>
            <w:r w:rsidRPr="007F3DF5">
              <w:rPr>
                <w:rFonts w:ascii="Times New Roman" w:hAnsi="Times New Roman"/>
                <w:sz w:val="24"/>
                <w:szCs w:val="24"/>
                <w:lang w:eastAsia="ru-RU"/>
              </w:rPr>
              <w:softHyphen/>
              <w:t>ми ценностями заключается в том, что первые являются выраже</w:t>
            </w:r>
            <w:r w:rsidRPr="007F3DF5">
              <w:rPr>
                <w:rFonts w:ascii="Times New Roman" w:hAnsi="Times New Roman"/>
                <w:sz w:val="24"/>
                <w:szCs w:val="24"/>
                <w:lang w:eastAsia="ru-RU"/>
              </w:rPr>
              <w:softHyphen/>
              <w:t>нием первичных устремлений организма, а вторые порождены тревогой. Это контраст между ценностями, которые выражают свободу личности, и ценностями, которые ее подавляют посред</w:t>
            </w:r>
            <w:r w:rsidRPr="007F3DF5">
              <w:rPr>
                <w:rFonts w:ascii="Times New Roman" w:hAnsi="Times New Roman"/>
                <w:sz w:val="24"/>
                <w:szCs w:val="24"/>
                <w:lang w:eastAsia="ru-RU"/>
              </w:rPr>
              <w:softHyphen/>
              <w:t xml:space="preserve">ством страхов и запретов» [283, 73].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Взгляды на закономерности развития ценностных ориента</w:t>
            </w:r>
            <w:r w:rsidRPr="007F3DF5">
              <w:rPr>
                <w:rFonts w:ascii="Times New Roman" w:hAnsi="Times New Roman"/>
                <w:sz w:val="24"/>
                <w:szCs w:val="24"/>
                <w:lang w:eastAsia="ru-RU"/>
              </w:rPr>
              <w:softHyphen/>
              <w:t>ции, подобные высказываемым сегодня Ф. Б. Березиным, нео</w:t>
            </w:r>
            <w:r w:rsidRPr="007F3DF5">
              <w:rPr>
                <w:rFonts w:ascii="Times New Roman" w:hAnsi="Times New Roman"/>
                <w:sz w:val="24"/>
                <w:szCs w:val="24"/>
                <w:lang w:eastAsia="ru-RU"/>
              </w:rPr>
              <w:softHyphen/>
              <w:t>днократно подвергались критике психологами экзистенциального и гуманистического направления. Так, В. Франкл в своих работах резко критикует редукционистское, по его мнению, понимание ценностей, по которому они представляют собой реактивные образования и механизмы защиты. В этой связи он достаточно эмоционально заявляет: «Я не хотел бы жить ради моих реактив</w:t>
            </w:r>
            <w:r w:rsidRPr="007F3DF5">
              <w:rPr>
                <w:rFonts w:ascii="Times New Roman" w:hAnsi="Times New Roman"/>
                <w:sz w:val="24"/>
                <w:szCs w:val="24"/>
                <w:lang w:eastAsia="ru-RU"/>
              </w:rPr>
              <w:softHyphen/>
              <w:t>ных образований, и еще менее — умереть за мои механизмы за</w:t>
            </w:r>
            <w:r w:rsidRPr="007F3DF5">
              <w:rPr>
                <w:rFonts w:ascii="Times New Roman" w:hAnsi="Times New Roman"/>
                <w:sz w:val="24"/>
                <w:szCs w:val="24"/>
                <w:lang w:eastAsia="ru-RU"/>
              </w:rPr>
              <w:softHyphen/>
              <w:t>щиты» [249, 287]. В то же время А. Маслоу, считая «защитные» или «порожденные тревогой» ценности, отражающие направленность на сохранение гомеостаза, низшими, «регрессивными», при</w:t>
            </w:r>
            <w:r w:rsidRPr="007F3DF5">
              <w:rPr>
                <w:rFonts w:ascii="Times New Roman" w:hAnsi="Times New Roman"/>
                <w:sz w:val="24"/>
                <w:szCs w:val="24"/>
                <w:lang w:eastAsia="ru-RU"/>
              </w:rPr>
              <w:softHyphen/>
              <w:t xml:space="preserve">знает тем не менее их существование и, более того, абсолютную необходимость для личностного развития [160, 207—220].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Противопоставление адаптации и личностного развития яв</w:t>
            </w:r>
            <w:r w:rsidRPr="007F3DF5">
              <w:rPr>
                <w:rFonts w:ascii="Times New Roman" w:hAnsi="Times New Roman"/>
                <w:sz w:val="24"/>
                <w:szCs w:val="24"/>
                <w:lang w:eastAsia="ru-RU"/>
              </w:rPr>
              <w:softHyphen/>
              <w:t>ляется достаточно распространенным. Наиболее четко, по наше</w:t>
            </w:r>
            <w:r w:rsidRPr="007F3DF5">
              <w:rPr>
                <w:rFonts w:ascii="Times New Roman" w:hAnsi="Times New Roman"/>
                <w:sz w:val="24"/>
                <w:szCs w:val="24"/>
                <w:lang w:eastAsia="ru-RU"/>
              </w:rPr>
              <w:softHyphen/>
              <w:t>му мнению, эту позицию формулирует К. Домбровски, который считает, что «способность всегда приспосабливаться к новым условиям и на любом уровне свидетельствует о моральной и эмоциональной неразвитости. За этой способностью скрывает</w:t>
            </w:r>
            <w:r w:rsidRPr="007F3DF5">
              <w:rPr>
                <w:rFonts w:ascii="Times New Roman" w:hAnsi="Times New Roman"/>
                <w:sz w:val="24"/>
                <w:szCs w:val="24"/>
                <w:lang w:eastAsia="ru-RU"/>
              </w:rPr>
              <w:softHyphen/>
              <w:t>ся отсутствие иерархии ценностей и такая жизненная позиция, которая не содержит в себе элементов, необходимых для поло</w:t>
            </w:r>
            <w:r w:rsidRPr="007F3DF5">
              <w:rPr>
                <w:rFonts w:ascii="Times New Roman" w:hAnsi="Times New Roman"/>
                <w:sz w:val="24"/>
                <w:szCs w:val="24"/>
                <w:lang w:eastAsia="ru-RU"/>
              </w:rPr>
              <w:softHyphen/>
              <w:t>жительного развития личности и творчества» [цит. по 51, 8]. Мы полагаем, что подобная позиция отличается излишней катего</w:t>
            </w:r>
            <w:r w:rsidRPr="007F3DF5">
              <w:rPr>
                <w:rFonts w:ascii="Times New Roman" w:hAnsi="Times New Roman"/>
                <w:sz w:val="24"/>
                <w:szCs w:val="24"/>
                <w:lang w:eastAsia="ru-RU"/>
              </w:rPr>
              <w:softHyphen/>
              <w:t>ричностью, поскольку психологическая адаптация, реализующая</w:t>
            </w:r>
            <w:r w:rsidRPr="007F3DF5">
              <w:rPr>
                <w:rFonts w:ascii="Times New Roman" w:hAnsi="Times New Roman"/>
                <w:sz w:val="24"/>
                <w:szCs w:val="24"/>
                <w:lang w:eastAsia="ru-RU"/>
              </w:rPr>
              <w:softHyphen/>
              <w:t>ся в процессе жизнедеятельности каждого человека, является базовым, фоновым процессом, определяющим условия социаль</w:t>
            </w:r>
            <w:r w:rsidRPr="007F3DF5">
              <w:rPr>
                <w:rFonts w:ascii="Times New Roman" w:hAnsi="Times New Roman"/>
                <w:sz w:val="24"/>
                <w:szCs w:val="24"/>
                <w:lang w:eastAsia="ru-RU"/>
              </w:rPr>
              <w:softHyphen/>
              <w:t>ного взаимодействия личности и ее развития. По справедливо</w:t>
            </w:r>
            <w:r w:rsidRPr="007F3DF5">
              <w:rPr>
                <w:rFonts w:ascii="Times New Roman" w:hAnsi="Times New Roman"/>
                <w:sz w:val="24"/>
                <w:szCs w:val="24"/>
                <w:lang w:eastAsia="ru-RU"/>
              </w:rPr>
              <w:softHyphen/>
              <w:t>му определению В. Г. Леонтьева, «собственно адаптация это и есть начальная стадия уподобления человека социальной сре</w:t>
            </w:r>
            <w:r w:rsidRPr="007F3DF5">
              <w:rPr>
                <w:rFonts w:ascii="Times New Roman" w:hAnsi="Times New Roman"/>
                <w:sz w:val="24"/>
                <w:szCs w:val="24"/>
                <w:lang w:eastAsia="ru-RU"/>
              </w:rPr>
              <w:softHyphen/>
              <w:t xml:space="preserve">де, условиям деятельности, ее основным компонентам» [145, 80].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Во многих направлениях психологии представление о том, что каждая система стремится к сохранению своей стабильнос</w:t>
            </w:r>
            <w:r w:rsidRPr="007F3DF5">
              <w:rPr>
                <w:rFonts w:ascii="Times New Roman" w:hAnsi="Times New Roman"/>
                <w:sz w:val="24"/>
                <w:szCs w:val="24"/>
                <w:lang w:eastAsia="ru-RU"/>
              </w:rPr>
              <w:softHyphen/>
              <w:t>ти, было перенесено на взаимодействие человека с социальным окружением. Подобное представление развивается в отечествен</w:t>
            </w:r>
            <w:r w:rsidRPr="007F3DF5">
              <w:rPr>
                <w:rFonts w:ascii="Times New Roman" w:hAnsi="Times New Roman"/>
                <w:sz w:val="24"/>
                <w:szCs w:val="24"/>
                <w:lang w:eastAsia="ru-RU"/>
              </w:rPr>
              <w:softHyphen/>
              <w:t>ной традиции через введение понятия «социальная адаптация». Социальная адаптация понимается при этом как процесс усвое</w:t>
            </w:r>
            <w:r w:rsidRPr="007F3DF5">
              <w:rPr>
                <w:rFonts w:ascii="Times New Roman" w:hAnsi="Times New Roman"/>
                <w:sz w:val="24"/>
                <w:szCs w:val="24"/>
                <w:lang w:eastAsia="ru-RU"/>
              </w:rPr>
              <w:softHyphen/>
              <w:t>ния личностью групповых норм и ценностей. Так, С. Д. Артемов определяет социальную адаптацию как «процесс приспособле</w:t>
            </w:r>
            <w:r w:rsidRPr="007F3DF5">
              <w:rPr>
                <w:rFonts w:ascii="Times New Roman" w:hAnsi="Times New Roman"/>
                <w:sz w:val="24"/>
                <w:szCs w:val="24"/>
                <w:lang w:eastAsia="ru-RU"/>
              </w:rPr>
              <w:softHyphen/>
              <w:t>ния личности к существующим общественным отношениям, нор</w:t>
            </w:r>
            <w:r w:rsidRPr="007F3DF5">
              <w:rPr>
                <w:rFonts w:ascii="Times New Roman" w:hAnsi="Times New Roman"/>
                <w:sz w:val="24"/>
                <w:szCs w:val="24"/>
                <w:lang w:eastAsia="ru-RU"/>
              </w:rPr>
              <w:softHyphen/>
              <w:t>мам, образцам, традициям общества, в котором живет и действу</w:t>
            </w:r>
            <w:r w:rsidRPr="007F3DF5">
              <w:rPr>
                <w:rFonts w:ascii="Times New Roman" w:hAnsi="Times New Roman"/>
                <w:sz w:val="24"/>
                <w:szCs w:val="24"/>
                <w:lang w:eastAsia="ru-RU"/>
              </w:rPr>
              <w:softHyphen/>
              <w:t>ет человек» [30, 135—136]. В работе И. А. Милославовой также указывается, что благодаря социальной адаптации человек усва</w:t>
            </w:r>
            <w:r w:rsidRPr="007F3DF5">
              <w:rPr>
                <w:rFonts w:ascii="Times New Roman" w:hAnsi="Times New Roman"/>
                <w:sz w:val="24"/>
                <w:szCs w:val="24"/>
                <w:lang w:eastAsia="ru-RU"/>
              </w:rPr>
              <w:softHyphen/>
              <w:t>ивает необходимые для жизнедеятельности стандарты, стерео</w:t>
            </w:r>
            <w:r w:rsidRPr="007F3DF5">
              <w:rPr>
                <w:rFonts w:ascii="Times New Roman" w:hAnsi="Times New Roman"/>
                <w:sz w:val="24"/>
                <w:szCs w:val="24"/>
                <w:lang w:eastAsia="ru-RU"/>
              </w:rPr>
              <w:softHyphen/>
              <w:t>типы, с помощью которых активно приспосабливается к повто</w:t>
            </w:r>
            <w:r w:rsidRPr="007F3DF5">
              <w:rPr>
                <w:rFonts w:ascii="Times New Roman" w:hAnsi="Times New Roman"/>
                <w:sz w:val="24"/>
                <w:szCs w:val="24"/>
                <w:lang w:eastAsia="ru-RU"/>
              </w:rPr>
              <w:softHyphen/>
              <w:t xml:space="preserve">ряющимся обстоятельствам жизни [168].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Для понимания сущности процесса формирования ценност</w:t>
            </w:r>
            <w:r w:rsidRPr="007F3DF5">
              <w:rPr>
                <w:rFonts w:ascii="Times New Roman" w:hAnsi="Times New Roman"/>
                <w:sz w:val="24"/>
                <w:szCs w:val="24"/>
                <w:lang w:eastAsia="ru-RU"/>
              </w:rPr>
              <w:softHyphen/>
              <w:t>ных ориентации личности важным представляется вопрос о со</w:t>
            </w:r>
            <w:r w:rsidRPr="007F3DF5">
              <w:rPr>
                <w:rFonts w:ascii="Times New Roman" w:hAnsi="Times New Roman"/>
                <w:sz w:val="24"/>
                <w:szCs w:val="24"/>
                <w:lang w:eastAsia="ru-RU"/>
              </w:rPr>
              <w:softHyphen/>
              <w:t>отношении достаточно близких понятий «социальная адаптация» и «социализация». В работе О. И. Зотовой и И. К. Кряжевой от</w:t>
            </w:r>
            <w:r w:rsidRPr="007F3DF5">
              <w:rPr>
                <w:rFonts w:ascii="Times New Roman" w:hAnsi="Times New Roman"/>
                <w:sz w:val="24"/>
                <w:szCs w:val="24"/>
                <w:lang w:eastAsia="ru-RU"/>
              </w:rPr>
              <w:softHyphen/>
              <w:t>стаивается позиция, что социализация личности, обусловленная в основном влиянием со стороны социальной среды, является необходимым условием адаптации индивида в обществе и в конкретном коллективе [103, 220]. Т. К. Кончанин, напротив, при</w:t>
            </w:r>
            <w:r w:rsidRPr="007F3DF5">
              <w:rPr>
                <w:rFonts w:ascii="Times New Roman" w:hAnsi="Times New Roman"/>
                <w:sz w:val="24"/>
                <w:szCs w:val="24"/>
                <w:lang w:eastAsia="ru-RU"/>
              </w:rPr>
              <w:softHyphen/>
              <w:t>держивается мнения, что адаптация является одним из этапов социализации личности [127, 78]. По мнению Б. Д. Парыгина, адаптация — часть социализации, которую он рассматривает как «многогранный процесс очеловечивания человека, включающий в себя как биологические предпосылки, так и непосредственно само вхождение индивида в социальную среду» [193, 164—165]. Д. А. Андреева рассматривает адаптацию и социализацию как единый процесс взаимодействия личности и общества. При этом адаптация выражает приспособление человека к новой для него предметной деятельности, являясь условием социализации, по</w:t>
            </w:r>
            <w:r w:rsidRPr="007F3DF5">
              <w:rPr>
                <w:rFonts w:ascii="Times New Roman" w:hAnsi="Times New Roman"/>
                <w:sz w:val="24"/>
                <w:szCs w:val="24"/>
                <w:lang w:eastAsia="ru-RU"/>
              </w:rPr>
              <w:softHyphen/>
              <w:t>нимаемой как процесс становления личности [20, 66]. Н. А. Ер</w:t>
            </w:r>
            <w:r w:rsidRPr="007F3DF5">
              <w:rPr>
                <w:rFonts w:ascii="Times New Roman" w:hAnsi="Times New Roman"/>
                <w:sz w:val="24"/>
                <w:szCs w:val="24"/>
                <w:lang w:eastAsia="ru-RU"/>
              </w:rPr>
              <w:softHyphen/>
              <w:t>моленко справедливо отмечает в этой связи, что «социальная адаптация может рассматриваться отдельным моментом, специ</w:t>
            </w:r>
            <w:r w:rsidRPr="007F3DF5">
              <w:rPr>
                <w:rFonts w:ascii="Times New Roman" w:hAnsi="Times New Roman"/>
                <w:sz w:val="24"/>
                <w:szCs w:val="24"/>
                <w:lang w:eastAsia="ru-RU"/>
              </w:rPr>
              <w:softHyphen/>
              <w:t>фической формой социализации в конкретных условиях... В раз</w:t>
            </w:r>
            <w:r w:rsidRPr="007F3DF5">
              <w:rPr>
                <w:rFonts w:ascii="Times New Roman" w:hAnsi="Times New Roman"/>
                <w:sz w:val="24"/>
                <w:szCs w:val="24"/>
                <w:lang w:eastAsia="ru-RU"/>
              </w:rPr>
              <w:softHyphen/>
              <w:t xml:space="preserve">ных отношениях социальная адаптация может рассматриваться и уже и шире социализации» [93, 70].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Приведенные подходы к определению социальной адапта</w:t>
            </w:r>
            <w:r w:rsidRPr="007F3DF5">
              <w:rPr>
                <w:rFonts w:ascii="Times New Roman" w:hAnsi="Times New Roman"/>
                <w:sz w:val="24"/>
                <w:szCs w:val="24"/>
                <w:lang w:eastAsia="ru-RU"/>
              </w:rPr>
              <w:softHyphen/>
              <w:t>ции говорят о том, что разные авторы употребляют этот термин с различными смысловыми оттенками. Поэтому можно согла</w:t>
            </w:r>
            <w:r w:rsidRPr="007F3DF5">
              <w:rPr>
                <w:rFonts w:ascii="Times New Roman" w:hAnsi="Times New Roman"/>
                <w:sz w:val="24"/>
                <w:szCs w:val="24"/>
                <w:lang w:eastAsia="ru-RU"/>
              </w:rPr>
              <w:softHyphen/>
              <w:t>ситься с В. Г. Асеевым, который считает, что в настоящее время нет такого четкого и однозначного определения социальной адап</w:t>
            </w:r>
            <w:r w:rsidRPr="007F3DF5">
              <w:rPr>
                <w:rFonts w:ascii="Times New Roman" w:hAnsi="Times New Roman"/>
                <w:sz w:val="24"/>
                <w:szCs w:val="24"/>
                <w:lang w:eastAsia="ru-RU"/>
              </w:rPr>
              <w:softHyphen/>
              <w:t>тации, которое бы учитывало всю сложность и противоречивость этого процесса, в связи с чем проблема определения понятия «социальная адаптация» продолжает оставаться весьма актуальной и требующей научного и всестороннего разрешения [31, 7—8]. В этой связи, в дальнейшем мы будем использовать для обозна</w:t>
            </w:r>
            <w:r w:rsidRPr="007F3DF5">
              <w:rPr>
                <w:rFonts w:ascii="Times New Roman" w:hAnsi="Times New Roman"/>
                <w:sz w:val="24"/>
                <w:szCs w:val="24"/>
                <w:lang w:eastAsia="ru-RU"/>
              </w:rPr>
              <w:softHyphen/>
              <w:t>чения процесса принятия личностью ценностей социальной среды термин «социализация», как имеющий более общее и, одновре</w:t>
            </w:r>
            <w:r w:rsidRPr="007F3DF5">
              <w:rPr>
                <w:rFonts w:ascii="Times New Roman" w:hAnsi="Times New Roman"/>
                <w:sz w:val="24"/>
                <w:szCs w:val="24"/>
                <w:lang w:eastAsia="ru-RU"/>
              </w:rPr>
              <w:softHyphen/>
              <w:t xml:space="preserve">менно, более устоявшееся значение.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Концепция социализации берет свое начало в западной со</w:t>
            </w:r>
            <w:r w:rsidRPr="007F3DF5">
              <w:rPr>
                <w:rFonts w:ascii="Times New Roman" w:hAnsi="Times New Roman"/>
                <w:sz w:val="24"/>
                <w:szCs w:val="24"/>
                <w:lang w:eastAsia="ru-RU"/>
              </w:rPr>
              <w:softHyphen/>
              <w:t>циологической традиции, в частности, в работах Г. Тарда, Э. Дюркгейма, Т. Парсонса, где она рассматривалась как усвоение индивидом норм и культурных ценностей в социальном взаимо</w:t>
            </w:r>
            <w:r w:rsidRPr="007F3DF5">
              <w:rPr>
                <w:rFonts w:ascii="Times New Roman" w:hAnsi="Times New Roman"/>
                <w:sz w:val="24"/>
                <w:szCs w:val="24"/>
                <w:lang w:eastAsia="ru-RU"/>
              </w:rPr>
              <w:softHyphen/>
              <w:t>действии путем подражания или принятия заданной социальной роли. При этом решающее значение отводится обществу, кото</w:t>
            </w:r>
            <w:r w:rsidRPr="007F3DF5">
              <w:rPr>
                <w:rFonts w:ascii="Times New Roman" w:hAnsi="Times New Roman"/>
                <w:sz w:val="24"/>
                <w:szCs w:val="24"/>
                <w:lang w:eastAsia="ru-RU"/>
              </w:rPr>
              <w:softHyphen/>
              <w:t>рое посредством своих институтов принуждает индивида к внут</w:t>
            </w:r>
            <w:r w:rsidRPr="007F3DF5">
              <w:rPr>
                <w:rFonts w:ascii="Times New Roman" w:hAnsi="Times New Roman"/>
                <w:sz w:val="24"/>
                <w:szCs w:val="24"/>
                <w:lang w:eastAsia="ru-RU"/>
              </w:rPr>
              <w:softHyphen/>
              <w:t>реннему принятию социальных норм. В частности, Т. Парсонс определяет социализацию как процесс «интернализации моти</w:t>
            </w:r>
            <w:r w:rsidRPr="007F3DF5">
              <w:rPr>
                <w:rFonts w:ascii="Times New Roman" w:hAnsi="Times New Roman"/>
                <w:sz w:val="24"/>
                <w:szCs w:val="24"/>
                <w:lang w:eastAsia="ru-RU"/>
              </w:rPr>
              <w:softHyphen/>
              <w:t>вации соблюдения надлежащих уровней лояльности по отноше</w:t>
            </w:r>
            <w:r w:rsidRPr="007F3DF5">
              <w:rPr>
                <w:rFonts w:ascii="Times New Roman" w:hAnsi="Times New Roman"/>
                <w:sz w:val="24"/>
                <w:szCs w:val="24"/>
                <w:lang w:eastAsia="ru-RU"/>
              </w:rPr>
              <w:softHyphen/>
              <w:t xml:space="preserve">нию к коллективным интересам и потребностям» [11, 370].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084018">
              <w:rPr>
                <w:rFonts w:ascii="Times New Roman" w:hAnsi="Times New Roman"/>
                <w:color w:val="00B050"/>
                <w:sz w:val="24"/>
                <w:szCs w:val="24"/>
                <w:lang w:eastAsia="ru-RU"/>
              </w:rPr>
              <w:t>В психологии подобный подход, заключающийся в понима</w:t>
            </w:r>
            <w:r w:rsidRPr="00084018">
              <w:rPr>
                <w:rFonts w:ascii="Times New Roman" w:hAnsi="Times New Roman"/>
                <w:color w:val="00B050"/>
                <w:sz w:val="24"/>
                <w:szCs w:val="24"/>
                <w:lang w:eastAsia="ru-RU"/>
              </w:rPr>
              <w:softHyphen/>
              <w:t>нии социальной среды как внешней по отношению к ребенку силы, принуждающей его к принятию чуждых ему ценностей и представлений, содержится, в частности, в ранних работах Ж. Пиаже [246]. Развивая подобные представления, П. Массен и соавторы в контексте индивидуального возрастного развития определяют социализацию как «процесс, во время которого дети воспринимают и усваивают определенную систему норм, ценно</w:t>
            </w:r>
            <w:r w:rsidRPr="00084018">
              <w:rPr>
                <w:rFonts w:ascii="Times New Roman" w:hAnsi="Times New Roman"/>
                <w:color w:val="00B050"/>
                <w:sz w:val="24"/>
                <w:szCs w:val="24"/>
                <w:lang w:eastAsia="ru-RU"/>
              </w:rPr>
              <w:softHyphen/>
              <w:t xml:space="preserve">стей и знаний данной культуры» [163, 790]. </w:t>
            </w:r>
            <w:r w:rsidRPr="007F3DF5">
              <w:rPr>
                <w:rFonts w:ascii="Times New Roman" w:hAnsi="Times New Roman"/>
                <w:sz w:val="24"/>
                <w:szCs w:val="24"/>
                <w:lang w:eastAsia="ru-RU"/>
              </w:rPr>
              <w:t>У. Бронфенбреннер понимает под социализацией совокупность процессов, благода</w:t>
            </w:r>
            <w:r w:rsidRPr="007F3DF5">
              <w:rPr>
                <w:rFonts w:ascii="Times New Roman" w:hAnsi="Times New Roman"/>
                <w:sz w:val="24"/>
                <w:szCs w:val="24"/>
                <w:lang w:eastAsia="ru-RU"/>
              </w:rPr>
              <w:softHyphen/>
              <w:t>ря которым индивид усваивает систему норм и ценностей, по</w:t>
            </w:r>
            <w:r w:rsidRPr="007F3DF5">
              <w:rPr>
                <w:rFonts w:ascii="Times New Roman" w:hAnsi="Times New Roman"/>
                <w:sz w:val="24"/>
                <w:szCs w:val="24"/>
                <w:lang w:eastAsia="ru-RU"/>
              </w:rPr>
              <w:softHyphen/>
              <w:t>зволяющих ему функционировать в качестве члена общества [52]. Во многих отечественных работах дается аналогичное опреде</w:t>
            </w:r>
            <w:r w:rsidRPr="007F3DF5">
              <w:rPr>
                <w:rFonts w:ascii="Times New Roman" w:hAnsi="Times New Roman"/>
                <w:sz w:val="24"/>
                <w:szCs w:val="24"/>
                <w:lang w:eastAsia="ru-RU"/>
              </w:rPr>
              <w:softHyphen/>
              <w:t>ление; так, по И. С. Кону, социализация представляет собой про</w:t>
            </w:r>
            <w:r w:rsidRPr="007F3DF5">
              <w:rPr>
                <w:rFonts w:ascii="Times New Roman" w:hAnsi="Times New Roman"/>
                <w:sz w:val="24"/>
                <w:szCs w:val="24"/>
                <w:lang w:eastAsia="ru-RU"/>
              </w:rPr>
              <w:softHyphen/>
              <w:t>цесс усвоения индивидом социального опыта, определенной системы знаний, норм, ценностей, позволяющих ему функциони</w:t>
            </w:r>
            <w:r w:rsidRPr="007F3DF5">
              <w:rPr>
                <w:rFonts w:ascii="Times New Roman" w:hAnsi="Times New Roman"/>
                <w:sz w:val="24"/>
                <w:szCs w:val="24"/>
                <w:lang w:eastAsia="ru-RU"/>
              </w:rPr>
              <w:softHyphen/>
              <w:t>ровать в качестве полноправного члена общества [123, 22]. Та</w:t>
            </w:r>
            <w:r w:rsidRPr="007F3DF5">
              <w:rPr>
                <w:rFonts w:ascii="Times New Roman" w:hAnsi="Times New Roman"/>
                <w:sz w:val="24"/>
                <w:szCs w:val="24"/>
                <w:lang w:eastAsia="ru-RU"/>
              </w:rPr>
              <w:softHyphen/>
              <w:t>ким образом, социализация представляет собой процесс приня</w:t>
            </w:r>
            <w:r w:rsidRPr="007F3DF5">
              <w:rPr>
                <w:rFonts w:ascii="Times New Roman" w:hAnsi="Times New Roman"/>
                <w:sz w:val="24"/>
                <w:szCs w:val="24"/>
                <w:lang w:eastAsia="ru-RU"/>
              </w:rPr>
              <w:softHyphen/>
              <w:t xml:space="preserve">тия внешних по отношению к человеку ценностей, доминирующих в его социальном окружении. </w:t>
            </w:r>
          </w:p>
          <w:p w:rsidR="005E7A34" w:rsidRPr="00084018" w:rsidRDefault="005E7A34" w:rsidP="007F3DF5">
            <w:pPr>
              <w:spacing w:before="100" w:beforeAutospacing="1" w:after="100" w:afterAutospacing="1" w:line="240" w:lineRule="auto"/>
              <w:rPr>
                <w:rFonts w:ascii="Times New Roman" w:hAnsi="Times New Roman"/>
                <w:color w:val="00B050"/>
                <w:sz w:val="24"/>
                <w:szCs w:val="24"/>
                <w:lang w:eastAsia="ru-RU"/>
              </w:rPr>
            </w:pPr>
            <w:r w:rsidRPr="00084018">
              <w:rPr>
                <w:rFonts w:ascii="Times New Roman" w:hAnsi="Times New Roman"/>
                <w:color w:val="00B050"/>
                <w:sz w:val="24"/>
                <w:szCs w:val="24"/>
                <w:lang w:eastAsia="ru-RU"/>
              </w:rPr>
              <w:t>И. С. Кон выделяет несколько относительно автономных пси</w:t>
            </w:r>
            <w:r w:rsidRPr="00084018">
              <w:rPr>
                <w:rFonts w:ascii="Times New Roman" w:hAnsi="Times New Roman"/>
                <w:color w:val="00B050"/>
                <w:sz w:val="24"/>
                <w:szCs w:val="24"/>
                <w:lang w:eastAsia="ru-RU"/>
              </w:rPr>
              <w:softHyphen/>
              <w:t>хологических механизмов социализации в семье: подкрепление — выработка привычки к соблюдению норм посредством поощре</w:t>
            </w:r>
            <w:r w:rsidRPr="00084018">
              <w:rPr>
                <w:rFonts w:ascii="Times New Roman" w:hAnsi="Times New Roman"/>
                <w:color w:val="00B050"/>
                <w:sz w:val="24"/>
                <w:szCs w:val="24"/>
                <w:lang w:eastAsia="ru-RU"/>
              </w:rPr>
              <w:softHyphen/>
              <w:t>ния либо наказания; идентификация, отождествляемая им с под</w:t>
            </w:r>
            <w:r w:rsidRPr="00084018">
              <w:rPr>
                <w:rFonts w:ascii="Times New Roman" w:hAnsi="Times New Roman"/>
                <w:color w:val="00B050"/>
                <w:sz w:val="24"/>
                <w:szCs w:val="24"/>
                <w:lang w:eastAsia="ru-RU"/>
              </w:rPr>
              <w:softHyphen/>
              <w:t>ражанием; понимание, связанное с формированием самосозна</w:t>
            </w:r>
            <w:r w:rsidRPr="00084018">
              <w:rPr>
                <w:rFonts w:ascii="Times New Roman" w:hAnsi="Times New Roman"/>
                <w:color w:val="00B050"/>
                <w:sz w:val="24"/>
                <w:szCs w:val="24"/>
                <w:lang w:eastAsia="ru-RU"/>
              </w:rPr>
              <w:softHyphen/>
              <w:t>ния [123, 76]. По нашему мнению, данные механизмы скорее являются возрастными стадиями процесса формирования сис</w:t>
            </w:r>
            <w:r w:rsidRPr="00084018">
              <w:rPr>
                <w:rFonts w:ascii="Times New Roman" w:hAnsi="Times New Roman"/>
                <w:color w:val="00B050"/>
                <w:sz w:val="24"/>
                <w:szCs w:val="24"/>
                <w:lang w:eastAsia="ru-RU"/>
              </w:rPr>
              <w:softHyphen/>
              <w:t>темы ценностных ориентации личности. Большинство зарубеж</w:t>
            </w:r>
            <w:r w:rsidRPr="00084018">
              <w:rPr>
                <w:rFonts w:ascii="Times New Roman" w:hAnsi="Times New Roman"/>
                <w:color w:val="00B050"/>
                <w:sz w:val="24"/>
                <w:szCs w:val="24"/>
                <w:lang w:eastAsia="ru-RU"/>
              </w:rPr>
              <w:softHyphen/>
              <w:t>ных и отечественных авторов в качестве основного механизма социализации описывают прежде всего идентификацию, кото</w:t>
            </w:r>
            <w:r w:rsidRPr="00084018">
              <w:rPr>
                <w:rFonts w:ascii="Times New Roman" w:hAnsi="Times New Roman"/>
                <w:color w:val="00B050"/>
                <w:sz w:val="24"/>
                <w:szCs w:val="24"/>
                <w:lang w:eastAsia="ru-RU"/>
              </w:rPr>
              <w:softHyphen/>
              <w:t>рая, по словам В. С. Мухиной, является центральным механиз</w:t>
            </w:r>
            <w:r w:rsidRPr="00084018">
              <w:rPr>
                <w:rFonts w:ascii="Times New Roman" w:hAnsi="Times New Roman"/>
                <w:color w:val="00B050"/>
                <w:sz w:val="24"/>
                <w:szCs w:val="24"/>
                <w:lang w:eastAsia="ru-RU"/>
              </w:rPr>
              <w:softHyphen/>
              <w:t xml:space="preserve">мом структурирования самосознания [177]. </w:t>
            </w:r>
          </w:p>
          <w:p w:rsidR="005E7A34" w:rsidRPr="00084018" w:rsidRDefault="005E7A34" w:rsidP="007F3DF5">
            <w:pPr>
              <w:spacing w:before="100" w:beforeAutospacing="1" w:after="100" w:afterAutospacing="1" w:line="240" w:lineRule="auto"/>
              <w:rPr>
                <w:rFonts w:ascii="Times New Roman" w:hAnsi="Times New Roman"/>
                <w:color w:val="00B050"/>
                <w:sz w:val="24"/>
                <w:szCs w:val="24"/>
                <w:lang w:eastAsia="ru-RU"/>
              </w:rPr>
            </w:pPr>
            <w:r w:rsidRPr="00084018">
              <w:rPr>
                <w:rFonts w:ascii="Times New Roman" w:hAnsi="Times New Roman"/>
                <w:color w:val="00B050"/>
                <w:sz w:val="24"/>
                <w:szCs w:val="24"/>
                <w:lang w:eastAsia="ru-RU"/>
              </w:rPr>
              <w:t>Понятие идентификации имеет в западной психологии раз</w:t>
            </w:r>
            <w:r w:rsidRPr="00084018">
              <w:rPr>
                <w:rFonts w:ascii="Times New Roman" w:hAnsi="Times New Roman"/>
                <w:color w:val="00B050"/>
                <w:sz w:val="24"/>
                <w:szCs w:val="24"/>
                <w:lang w:eastAsia="ru-RU"/>
              </w:rPr>
              <w:softHyphen/>
              <w:t>личное значение, в частности, А. Бандура и Р. Уолтере сводят его смысл к имитации, или подражанию [34]. Сам термин «иден</w:t>
            </w:r>
            <w:r w:rsidRPr="00084018">
              <w:rPr>
                <w:rFonts w:ascii="Times New Roman" w:hAnsi="Times New Roman"/>
                <w:color w:val="00B050"/>
                <w:sz w:val="24"/>
                <w:szCs w:val="24"/>
                <w:lang w:eastAsia="ru-RU"/>
              </w:rPr>
              <w:softHyphen/>
              <w:t>тификация» был введен 3. Фрейдом, в работах которого она по</w:t>
            </w:r>
            <w:r w:rsidRPr="00084018">
              <w:rPr>
                <w:rFonts w:ascii="Times New Roman" w:hAnsi="Times New Roman"/>
                <w:color w:val="00B050"/>
                <w:sz w:val="24"/>
                <w:szCs w:val="24"/>
                <w:lang w:eastAsia="ru-RU"/>
              </w:rPr>
              <w:softHyphen/>
              <w:t>нималась как бессознательное отождествление, уподобление себя другой личности. Отождествление, проявляющееся в подража</w:t>
            </w:r>
            <w:r w:rsidRPr="00084018">
              <w:rPr>
                <w:rFonts w:ascii="Times New Roman" w:hAnsi="Times New Roman"/>
                <w:color w:val="00B050"/>
                <w:sz w:val="24"/>
                <w:szCs w:val="24"/>
                <w:lang w:eastAsia="ru-RU"/>
              </w:rPr>
              <w:softHyphen/>
              <w:t>нии в поведении, играет роль механизма защиты от объекта, вы</w:t>
            </w:r>
            <w:r w:rsidRPr="00084018">
              <w:rPr>
                <w:rFonts w:ascii="Times New Roman" w:hAnsi="Times New Roman"/>
                <w:color w:val="00B050"/>
                <w:sz w:val="24"/>
                <w:szCs w:val="24"/>
                <w:lang w:eastAsia="ru-RU"/>
              </w:rPr>
              <w:softHyphen/>
              <w:t>зывающего страх и ощущение собственной неполноценности, путем уподобления ему. В качестве такого объекта, по 3. Фрейду, наиболее часто выступает фигура родителя того же пола [250]. Т. Парсонс, развивая подобный подход в своей концепции соци</w:t>
            </w:r>
            <w:r w:rsidRPr="00084018">
              <w:rPr>
                <w:rFonts w:ascii="Times New Roman" w:hAnsi="Times New Roman"/>
                <w:color w:val="00B050"/>
                <w:sz w:val="24"/>
                <w:szCs w:val="24"/>
                <w:lang w:eastAsia="ru-RU"/>
              </w:rPr>
              <w:softHyphen/>
              <w:t>ализации, рассматривает идентификацию как процесс форми</w:t>
            </w:r>
            <w:r w:rsidRPr="00084018">
              <w:rPr>
                <w:rFonts w:ascii="Times New Roman" w:hAnsi="Times New Roman"/>
                <w:color w:val="00B050"/>
                <w:sz w:val="24"/>
                <w:szCs w:val="24"/>
                <w:lang w:eastAsia="ru-RU"/>
              </w:rPr>
              <w:softHyphen/>
              <w:t>рования Суперэго, реализующийся посредством механизмов «катектической оценки», основанной на принципе удовольствия, а также познавания и усвоения семейных и групповых ценнос</w:t>
            </w:r>
            <w:r w:rsidRPr="00084018">
              <w:rPr>
                <w:rFonts w:ascii="Times New Roman" w:hAnsi="Times New Roman"/>
                <w:color w:val="00B050"/>
                <w:sz w:val="24"/>
                <w:szCs w:val="24"/>
                <w:lang w:eastAsia="ru-RU"/>
              </w:rPr>
              <w:softHyphen/>
              <w:t xml:space="preserve">тей [232, 316—317].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отечественной психологии, в работах таких авторов, как Б. Д. Парыгин, А. В. Петровский, В. А. Петровский, А. А. Бодалев, Р. Л, Кричевский, Е. М. Дубовская, В. С. Мухина, В. В. Абраменкова, Е.3. Васина, В. Г. Леонтьев и других, идентификация интер</w:t>
            </w:r>
            <w:r w:rsidRPr="007F3DF5">
              <w:rPr>
                <w:rFonts w:ascii="Times New Roman" w:hAnsi="Times New Roman"/>
                <w:sz w:val="24"/>
                <w:szCs w:val="24"/>
                <w:lang w:eastAsia="ru-RU"/>
              </w:rPr>
              <w:softHyphen/>
              <w:t>претируется как процесс межличностного взаимодействия, по</w:t>
            </w:r>
            <w:r w:rsidRPr="007F3DF5">
              <w:rPr>
                <w:rFonts w:ascii="Times New Roman" w:hAnsi="Times New Roman"/>
                <w:sz w:val="24"/>
                <w:szCs w:val="24"/>
                <w:lang w:eastAsia="ru-RU"/>
              </w:rPr>
              <w:softHyphen/>
              <w:t>знания другого человека, вхождения в его систему мотивов, целей и ценностей. По словам В. А. Петровского, идентификация обра</w:t>
            </w:r>
            <w:r w:rsidRPr="007F3DF5">
              <w:rPr>
                <w:rFonts w:ascii="Times New Roman" w:hAnsi="Times New Roman"/>
                <w:sz w:val="24"/>
                <w:szCs w:val="24"/>
                <w:lang w:eastAsia="ru-RU"/>
              </w:rPr>
              <w:softHyphen/>
              <w:t>зует одну из форм отраженной субъектности, «когда в качестве субъекта мы воспроизводим в себе именно другого человека (а не свои побуждения), его, а не свои цели и т.п. » [204, 22]. Данный механизм является ведущим при усвоении ценностей и норм микросоциального окружения. В. В. Абраменкова отме</w:t>
            </w:r>
            <w:r w:rsidRPr="007F3DF5">
              <w:rPr>
                <w:rFonts w:ascii="Times New Roman" w:hAnsi="Times New Roman"/>
                <w:sz w:val="24"/>
                <w:szCs w:val="24"/>
                <w:lang w:eastAsia="ru-RU"/>
              </w:rPr>
              <w:softHyphen/>
              <w:t>чает, что при вхождении личности в группу благодаря идентифи</w:t>
            </w:r>
            <w:r w:rsidRPr="007F3DF5">
              <w:rPr>
                <w:rFonts w:ascii="Times New Roman" w:hAnsi="Times New Roman"/>
                <w:sz w:val="24"/>
                <w:szCs w:val="24"/>
                <w:lang w:eastAsia="ru-RU"/>
              </w:rPr>
              <w:softHyphen/>
              <w:t>кации происходит принятие «вкладов» от значимых других и отож</w:t>
            </w:r>
            <w:r w:rsidRPr="007F3DF5">
              <w:rPr>
                <w:rFonts w:ascii="Times New Roman" w:hAnsi="Times New Roman"/>
                <w:sz w:val="24"/>
                <w:szCs w:val="24"/>
                <w:lang w:eastAsia="ru-RU"/>
              </w:rPr>
              <w:softHyphen/>
              <w:t xml:space="preserve">дествление себя с ними, а через это — усвоение принятых в группе норм и ценностей [201].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Очевидно, что механизм идентификации не может быть све</w:t>
            </w:r>
            <w:r w:rsidRPr="007F3DF5">
              <w:rPr>
                <w:rFonts w:ascii="Times New Roman" w:hAnsi="Times New Roman"/>
                <w:sz w:val="24"/>
                <w:szCs w:val="24"/>
                <w:lang w:eastAsia="ru-RU"/>
              </w:rPr>
              <w:softHyphen/>
              <w:t>ден лишь к подражанию и тем более к бессознательному копи</w:t>
            </w:r>
            <w:r w:rsidRPr="007F3DF5">
              <w:rPr>
                <w:rFonts w:ascii="Times New Roman" w:hAnsi="Times New Roman"/>
                <w:sz w:val="24"/>
                <w:szCs w:val="24"/>
                <w:lang w:eastAsia="ru-RU"/>
              </w:rPr>
              <w:softHyphen/>
              <w:t>рованию ценностей социального окружения. В. Я. Ядов, основы</w:t>
            </w:r>
            <w:r w:rsidRPr="007F3DF5">
              <w:rPr>
                <w:rFonts w:ascii="Times New Roman" w:hAnsi="Times New Roman"/>
                <w:sz w:val="24"/>
                <w:szCs w:val="24"/>
                <w:lang w:eastAsia="ru-RU"/>
              </w:rPr>
              <w:softHyphen/>
              <w:t>ваясь на экспериментальных данных X. Тажфеля, приходит к выводу, что социальная идентификация является результатом не только общения и взаимодействия как такового, но и категори</w:t>
            </w:r>
            <w:r w:rsidRPr="007F3DF5">
              <w:rPr>
                <w:rFonts w:ascii="Times New Roman" w:hAnsi="Times New Roman"/>
                <w:sz w:val="24"/>
                <w:szCs w:val="24"/>
                <w:lang w:eastAsia="ru-RU"/>
              </w:rPr>
              <w:softHyphen/>
              <w:t>зации, упрощения этих социальных взаимосвязей, т. е. их осмыс</w:t>
            </w:r>
            <w:r w:rsidRPr="007F3DF5">
              <w:rPr>
                <w:rFonts w:ascii="Times New Roman" w:hAnsi="Times New Roman"/>
                <w:sz w:val="24"/>
                <w:szCs w:val="24"/>
                <w:lang w:eastAsia="ru-RU"/>
              </w:rPr>
              <w:softHyphen/>
              <w:t xml:space="preserve">ления в доступных человеку понятиях [278]. </w:t>
            </w:r>
            <w:r w:rsidRPr="00084018">
              <w:rPr>
                <w:rFonts w:ascii="Times New Roman" w:hAnsi="Times New Roman"/>
                <w:color w:val="00B050"/>
                <w:sz w:val="24"/>
                <w:szCs w:val="24"/>
                <w:lang w:eastAsia="ru-RU"/>
              </w:rPr>
              <w:t>Как совершенно обо</w:t>
            </w:r>
            <w:r w:rsidRPr="00084018">
              <w:rPr>
                <w:rFonts w:ascii="Times New Roman" w:hAnsi="Times New Roman"/>
                <w:color w:val="00B050"/>
                <w:sz w:val="24"/>
                <w:szCs w:val="24"/>
                <w:lang w:eastAsia="ru-RU"/>
              </w:rPr>
              <w:softHyphen/>
              <w:t>снованно отмечает В. Г. Леонтьев, базовым компонентом механизма идентификации является переживание значимых для человека ценностей и развитие личности происходит через спе</w:t>
            </w:r>
            <w:r w:rsidRPr="00084018">
              <w:rPr>
                <w:rFonts w:ascii="Times New Roman" w:hAnsi="Times New Roman"/>
                <w:color w:val="00B050"/>
                <w:sz w:val="24"/>
                <w:szCs w:val="24"/>
                <w:lang w:eastAsia="ru-RU"/>
              </w:rPr>
              <w:softHyphen/>
              <w:t>цифическое подражательное усвоение личностных смыслов. В то же время, по его словам, действие механизма идентификации во многом определяется исходными механизмами адапта</w:t>
            </w:r>
            <w:r w:rsidRPr="00084018">
              <w:rPr>
                <w:rFonts w:ascii="Times New Roman" w:hAnsi="Times New Roman"/>
                <w:color w:val="00B050"/>
                <w:sz w:val="24"/>
                <w:szCs w:val="24"/>
                <w:lang w:eastAsia="ru-RU"/>
              </w:rPr>
              <w:softHyphen/>
              <w:t>ции и поддержания динамического равновесия: «уподобление, подражание в действительности есть не что иное, как уравнове</w:t>
            </w:r>
            <w:r w:rsidRPr="00084018">
              <w:rPr>
                <w:rFonts w:ascii="Times New Roman" w:hAnsi="Times New Roman"/>
                <w:color w:val="00B050"/>
                <w:sz w:val="24"/>
                <w:szCs w:val="24"/>
                <w:lang w:eastAsia="ru-RU"/>
              </w:rPr>
              <w:softHyphen/>
              <w:t>шивание, достижение равного положения одного человека по от</w:t>
            </w:r>
            <w:r w:rsidRPr="00084018">
              <w:rPr>
                <w:rFonts w:ascii="Times New Roman" w:hAnsi="Times New Roman"/>
                <w:color w:val="00B050"/>
                <w:sz w:val="24"/>
                <w:szCs w:val="24"/>
                <w:lang w:eastAsia="ru-RU"/>
              </w:rPr>
              <w:softHyphen/>
              <w:t>ношению к другому человеку, выступающему в качестве образца, носителя привлекательных черт и свойств» [145, 80]. Это дает нам основание полагать, что идентификация представляет собой механизм формирования системы ценностных ориентации лич</w:t>
            </w:r>
            <w:r w:rsidRPr="00084018">
              <w:rPr>
                <w:rFonts w:ascii="Times New Roman" w:hAnsi="Times New Roman"/>
                <w:color w:val="00B050"/>
                <w:sz w:val="24"/>
                <w:szCs w:val="24"/>
                <w:lang w:eastAsia="ru-RU"/>
              </w:rPr>
              <w:softHyphen/>
              <w:t xml:space="preserve">ности, занимающий промежуточное положение между базовыми адаптационными механизмами и более высокоорганизованными механизмами осознания личностного смысла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Многие отечественные авторы, в частности В. С. Мухина, Т. И. Комиссаренко, Л. Н. Антилогова, раскрывают механизм иден</w:t>
            </w:r>
            <w:r w:rsidRPr="007F3DF5">
              <w:rPr>
                <w:rFonts w:ascii="Times New Roman" w:hAnsi="Times New Roman"/>
                <w:sz w:val="24"/>
                <w:szCs w:val="24"/>
                <w:lang w:eastAsia="ru-RU"/>
              </w:rPr>
              <w:softHyphen/>
              <w:t>тификации через противопоставление его полярному механиз</w:t>
            </w:r>
            <w:r w:rsidRPr="007F3DF5">
              <w:rPr>
                <w:rFonts w:ascii="Times New Roman" w:hAnsi="Times New Roman"/>
                <w:sz w:val="24"/>
                <w:szCs w:val="24"/>
                <w:lang w:eastAsia="ru-RU"/>
              </w:rPr>
              <w:softHyphen/>
              <w:t>му отчуждения, понимаемому как обособление, утверждение соб</w:t>
            </w:r>
            <w:r w:rsidRPr="007F3DF5">
              <w:rPr>
                <w:rFonts w:ascii="Times New Roman" w:hAnsi="Times New Roman"/>
                <w:sz w:val="24"/>
                <w:szCs w:val="24"/>
                <w:lang w:eastAsia="ru-RU"/>
              </w:rPr>
              <w:softHyphen/>
              <w:t>ственной самостоятельности в процессе социализации. Так, В. С. Мухина пишет: «... идентификацию и обособление (отчуж</w:t>
            </w:r>
            <w:r w:rsidRPr="007F3DF5">
              <w:rPr>
                <w:rFonts w:ascii="Times New Roman" w:hAnsi="Times New Roman"/>
                <w:sz w:val="24"/>
                <w:szCs w:val="24"/>
                <w:lang w:eastAsia="ru-RU"/>
              </w:rPr>
              <w:softHyphen/>
              <w:t>дение) мы рассматриваем как парный механизм, определяющий развитие, бытие и становление индивида в системе обществен</w:t>
            </w:r>
            <w:r w:rsidRPr="007F3DF5">
              <w:rPr>
                <w:rFonts w:ascii="Times New Roman" w:hAnsi="Times New Roman"/>
                <w:sz w:val="24"/>
                <w:szCs w:val="24"/>
                <w:lang w:eastAsia="ru-RU"/>
              </w:rPr>
              <w:softHyphen/>
              <w:t xml:space="preserve">ных отношений» [177, 4].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работах Л. С. Выготского и А. Н. Леонтьева понимание со</w:t>
            </w:r>
            <w:r w:rsidRPr="007F3DF5">
              <w:rPr>
                <w:rFonts w:ascii="Times New Roman" w:hAnsi="Times New Roman"/>
                <w:sz w:val="24"/>
                <w:szCs w:val="24"/>
                <w:lang w:eastAsia="ru-RU"/>
              </w:rPr>
              <w:softHyphen/>
              <w:t>циализации 3. Фрейдом, Э. Дюркгеймом и Ж. Пиаже подвергает</w:t>
            </w:r>
            <w:r w:rsidRPr="007F3DF5">
              <w:rPr>
                <w:rFonts w:ascii="Times New Roman" w:hAnsi="Times New Roman"/>
                <w:sz w:val="24"/>
                <w:szCs w:val="24"/>
                <w:lang w:eastAsia="ru-RU"/>
              </w:rPr>
              <w:softHyphen/>
              <w:t>ся обоснованной критике, поскольку они интерпретируют ее толь</w:t>
            </w:r>
            <w:r w:rsidRPr="007F3DF5">
              <w:rPr>
                <w:rFonts w:ascii="Times New Roman" w:hAnsi="Times New Roman"/>
                <w:sz w:val="24"/>
                <w:szCs w:val="24"/>
                <w:lang w:eastAsia="ru-RU"/>
              </w:rPr>
              <w:softHyphen/>
              <w:t>ко как идентификацию, уподобление, пассивное принятие той или иной социальной роли посредством внешнего принуждения. А. Н. Леонтьев, говоря о взаимопереходах в совместной деятель</w:t>
            </w:r>
            <w:r w:rsidRPr="007F3DF5">
              <w:rPr>
                <w:rFonts w:ascii="Times New Roman" w:hAnsi="Times New Roman"/>
                <w:sz w:val="24"/>
                <w:szCs w:val="24"/>
                <w:lang w:eastAsia="ru-RU"/>
              </w:rPr>
              <w:softHyphen/>
              <w:t>ности человека в обществе, отмечает, что «для психологии, кото</w:t>
            </w:r>
            <w:r w:rsidRPr="007F3DF5">
              <w:rPr>
                <w:rFonts w:ascii="Times New Roman" w:hAnsi="Times New Roman"/>
                <w:sz w:val="24"/>
                <w:szCs w:val="24"/>
                <w:lang w:eastAsia="ru-RU"/>
              </w:rPr>
              <w:softHyphen/>
              <w:t>рая ограничивается понятием «социализация» психики индивида без его дальнейшего анализа, эти трансформации остаются на</w:t>
            </w:r>
            <w:r w:rsidRPr="007F3DF5">
              <w:rPr>
                <w:rFonts w:ascii="Times New Roman" w:hAnsi="Times New Roman"/>
                <w:sz w:val="24"/>
                <w:szCs w:val="24"/>
                <w:lang w:eastAsia="ru-RU"/>
              </w:rPr>
              <w:softHyphen/>
              <w:t>стоящей тайной. Эта психологическая тайна открывается только в исследовании порождения человеческой деятельности и ее внут</w:t>
            </w:r>
            <w:r w:rsidRPr="007F3DF5">
              <w:rPr>
                <w:rFonts w:ascii="Times New Roman" w:hAnsi="Times New Roman"/>
                <w:sz w:val="24"/>
                <w:szCs w:val="24"/>
                <w:lang w:eastAsia="ru-RU"/>
              </w:rPr>
              <w:softHyphen/>
              <w:t>реннего строения» [143, 83—84]. Для содержательной характе</w:t>
            </w:r>
            <w:r w:rsidRPr="007F3DF5">
              <w:rPr>
                <w:rFonts w:ascii="Times New Roman" w:hAnsi="Times New Roman"/>
                <w:sz w:val="24"/>
                <w:szCs w:val="24"/>
                <w:lang w:eastAsia="ru-RU"/>
              </w:rPr>
              <w:softHyphen/>
              <w:t>ристики внутреннего принятия социального опыта в процессе деятельности в школе Л. С. Выготского и А. Н. Леонтьева исполь</w:t>
            </w:r>
            <w:r w:rsidRPr="007F3DF5">
              <w:rPr>
                <w:rFonts w:ascii="Times New Roman" w:hAnsi="Times New Roman"/>
                <w:sz w:val="24"/>
                <w:szCs w:val="24"/>
                <w:lang w:eastAsia="ru-RU"/>
              </w:rPr>
              <w:softHyphen/>
              <w:t xml:space="preserve">зуется концепция интериоризации — экстериоризации.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Интериоризация, понимаемая как присвоение общественно-исторического опыта, у Л. С. Выготского и других классиков оте</w:t>
            </w:r>
            <w:r w:rsidRPr="007F3DF5">
              <w:rPr>
                <w:rFonts w:ascii="Times New Roman" w:hAnsi="Times New Roman"/>
                <w:sz w:val="24"/>
                <w:szCs w:val="24"/>
                <w:lang w:eastAsia="ru-RU"/>
              </w:rPr>
              <w:softHyphen/>
              <w:t>чественной психологии выступает в качестве основного меха</w:t>
            </w:r>
            <w:r w:rsidRPr="007F3DF5">
              <w:rPr>
                <w:rFonts w:ascii="Times New Roman" w:hAnsi="Times New Roman"/>
                <w:sz w:val="24"/>
                <w:szCs w:val="24"/>
                <w:lang w:eastAsia="ru-RU"/>
              </w:rPr>
              <w:softHyphen/>
              <w:t>низма социализации. По словам Б. Г. Ананьева, «формирование личности путем интериоризации — присвоения продуктов общественного опыта и культуры в процессе воспитания и обуче</w:t>
            </w:r>
            <w:r w:rsidRPr="007F3DF5">
              <w:rPr>
                <w:rFonts w:ascii="Times New Roman" w:hAnsi="Times New Roman"/>
                <w:sz w:val="24"/>
                <w:szCs w:val="24"/>
                <w:lang w:eastAsia="ru-RU"/>
              </w:rPr>
              <w:softHyphen/>
              <w:t>ния — есть вместе с тем освоение определенных позиций, ролей и функций, совокупность которых характеризует ее социальную структуру. Все сферы мотивации и ценностей детерминированы именно этим общественным становлением личности» [15, 248]. В работах ряда современных авторов, в частности И. Ф. Климен</w:t>
            </w:r>
            <w:r w:rsidRPr="007F3DF5">
              <w:rPr>
                <w:rFonts w:ascii="Times New Roman" w:hAnsi="Times New Roman"/>
                <w:sz w:val="24"/>
                <w:szCs w:val="24"/>
                <w:lang w:eastAsia="ru-RU"/>
              </w:rPr>
              <w:softHyphen/>
              <w:t>ко, отмечается, что интериоризация общественно значимых цен</w:t>
            </w:r>
            <w:r w:rsidRPr="007F3DF5">
              <w:rPr>
                <w:rFonts w:ascii="Times New Roman" w:hAnsi="Times New Roman"/>
                <w:sz w:val="24"/>
                <w:szCs w:val="24"/>
                <w:lang w:eastAsia="ru-RU"/>
              </w:rPr>
              <w:softHyphen/>
              <w:t>ностей проходит через усвоение социальных нормативов, как в вербальном, так и в поведенческом плане [113]. При этом, по мнению Б. С. Круглова, интериоризация ценностей представля</w:t>
            </w:r>
            <w:r w:rsidRPr="007F3DF5">
              <w:rPr>
                <w:rFonts w:ascii="Times New Roman" w:hAnsi="Times New Roman"/>
                <w:sz w:val="24"/>
                <w:szCs w:val="24"/>
                <w:lang w:eastAsia="ru-RU"/>
              </w:rPr>
              <w:softHyphen/>
              <w:t>ет собой осознанный процесс, который предполагает наличие у человека способности выделить из множества явлений те, кото</w:t>
            </w:r>
            <w:r w:rsidRPr="007F3DF5">
              <w:rPr>
                <w:rFonts w:ascii="Times New Roman" w:hAnsi="Times New Roman"/>
                <w:sz w:val="24"/>
                <w:szCs w:val="24"/>
                <w:lang w:eastAsia="ru-RU"/>
              </w:rPr>
              <w:softHyphen/>
              <w:t>рые имеют для него некоторую ценность, а затем превратить их в определенную внутреннюю структуру в зависимости от условий существования, ближних и дальних целей своей жизни, возмож</w:t>
            </w:r>
            <w:r w:rsidRPr="007F3DF5">
              <w:rPr>
                <w:rFonts w:ascii="Times New Roman" w:hAnsi="Times New Roman"/>
                <w:sz w:val="24"/>
                <w:szCs w:val="24"/>
                <w:lang w:eastAsia="ru-RU"/>
              </w:rPr>
              <w:softHyphen/>
              <w:t>ностей их реализации и т.п. Такая способность может осуще</w:t>
            </w:r>
            <w:r w:rsidRPr="007F3DF5">
              <w:rPr>
                <w:rFonts w:ascii="Times New Roman" w:hAnsi="Times New Roman"/>
                <w:sz w:val="24"/>
                <w:szCs w:val="24"/>
                <w:lang w:eastAsia="ru-RU"/>
              </w:rPr>
              <w:softHyphen/>
              <w:t>ствиться лишь при достаточно высоком уровне личностного раз</w:t>
            </w:r>
            <w:r w:rsidRPr="007F3DF5">
              <w:rPr>
                <w:rFonts w:ascii="Times New Roman" w:hAnsi="Times New Roman"/>
                <w:sz w:val="24"/>
                <w:szCs w:val="24"/>
                <w:lang w:eastAsia="ru-RU"/>
              </w:rPr>
              <w:softHyphen/>
              <w:t>вития, включающем определенную степень сформированности высших психических функций, сознания и социально-психологи</w:t>
            </w:r>
            <w:r w:rsidRPr="007F3DF5">
              <w:rPr>
                <w:rFonts w:ascii="Times New Roman" w:hAnsi="Times New Roman"/>
                <w:sz w:val="24"/>
                <w:szCs w:val="24"/>
                <w:lang w:eastAsia="ru-RU"/>
              </w:rPr>
              <w:softHyphen/>
              <w:t xml:space="preserve">ческой зрелости [138].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Однако большинство отечественных авторов, опираясь на представления П. Я, Гальперина, В. В. Давыдова, Н. Ф. Талызи</w:t>
            </w:r>
            <w:r w:rsidRPr="007F3DF5">
              <w:rPr>
                <w:rFonts w:ascii="Times New Roman" w:hAnsi="Times New Roman"/>
                <w:sz w:val="24"/>
                <w:szCs w:val="24"/>
                <w:lang w:eastAsia="ru-RU"/>
              </w:rPr>
              <w:softHyphen/>
              <w:t>ной, понимают сегодня интериоризацию как преобразование структуры познавательной деятельности в структуру внутренне</w:t>
            </w:r>
            <w:r w:rsidRPr="007F3DF5">
              <w:rPr>
                <w:rFonts w:ascii="Times New Roman" w:hAnsi="Times New Roman"/>
                <w:sz w:val="24"/>
                <w:szCs w:val="24"/>
                <w:lang w:eastAsia="ru-RU"/>
              </w:rPr>
              <w:softHyphen/>
              <w:t>го плана сознания, как процесс формирования умственных дей</w:t>
            </w:r>
            <w:r w:rsidRPr="007F3DF5">
              <w:rPr>
                <w:rFonts w:ascii="Times New Roman" w:hAnsi="Times New Roman"/>
                <w:sz w:val="24"/>
                <w:szCs w:val="24"/>
                <w:lang w:eastAsia="ru-RU"/>
              </w:rPr>
              <w:softHyphen/>
              <w:t>ствий. Принятая сегодня интерпретация явно сужает понятие интериоризации, и, как справедливо пишет А. Г. Асмолов, «перво</w:t>
            </w:r>
            <w:r w:rsidRPr="007F3DF5">
              <w:rPr>
                <w:rFonts w:ascii="Times New Roman" w:hAnsi="Times New Roman"/>
                <w:sz w:val="24"/>
                <w:szCs w:val="24"/>
                <w:lang w:eastAsia="ru-RU"/>
              </w:rPr>
              <w:softHyphen/>
              <w:t xml:space="preserve">начальный более широкий смысл понятия «интериоризация» как механизм социализации оказался в тени» [32, 114].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 М. Андреева, обобщая результаты отечественных и зару</w:t>
            </w:r>
            <w:r w:rsidRPr="007F3DF5">
              <w:rPr>
                <w:rFonts w:ascii="Times New Roman" w:hAnsi="Times New Roman"/>
                <w:sz w:val="24"/>
                <w:szCs w:val="24"/>
                <w:lang w:eastAsia="ru-RU"/>
              </w:rPr>
              <w:softHyphen/>
              <w:t>бежных исследований, справедливо подчеркивает двусторонний характер процесса социализации, включающей, по ее словам, не только усвоение социального опыта индивидом в результате воздействия на него социальной среды, но и воздействие инди</w:t>
            </w:r>
            <w:r w:rsidRPr="007F3DF5">
              <w:rPr>
                <w:rFonts w:ascii="Times New Roman" w:hAnsi="Times New Roman"/>
                <w:sz w:val="24"/>
                <w:szCs w:val="24"/>
                <w:lang w:eastAsia="ru-RU"/>
              </w:rPr>
              <w:softHyphen/>
              <w:t>вида на эту среду в процессе активного воспроизводства соци</w:t>
            </w:r>
            <w:r w:rsidRPr="007F3DF5">
              <w:rPr>
                <w:rFonts w:ascii="Times New Roman" w:hAnsi="Times New Roman"/>
                <w:sz w:val="24"/>
                <w:szCs w:val="24"/>
                <w:lang w:eastAsia="ru-RU"/>
              </w:rPr>
              <w:softHyphen/>
              <w:t>альных связей с помощью деятельности [19, 276]. В качестве механизма преобразования личностью групповой деятельности выступает экстериоризация, являющаяся, по мнению многих ав</w:t>
            </w:r>
            <w:r w:rsidRPr="007F3DF5">
              <w:rPr>
                <w:rFonts w:ascii="Times New Roman" w:hAnsi="Times New Roman"/>
                <w:sz w:val="24"/>
                <w:szCs w:val="24"/>
                <w:lang w:eastAsia="ru-RU"/>
              </w:rPr>
              <w:softHyphen/>
              <w:t xml:space="preserve">торов, одним из источников развития социальных групп. Однако гипотетическое действие механизма экстериоризации применительно к трансформации ценностей общества до настоящего времени остается практически не исследованным. </w:t>
            </w:r>
          </w:p>
          <w:p w:rsidR="005E7A34" w:rsidRPr="00084018" w:rsidRDefault="005E7A34" w:rsidP="007F3DF5">
            <w:pPr>
              <w:spacing w:before="100" w:beforeAutospacing="1" w:after="100" w:afterAutospacing="1" w:line="240" w:lineRule="auto"/>
              <w:rPr>
                <w:rFonts w:ascii="Times New Roman" w:hAnsi="Times New Roman"/>
                <w:color w:val="00B050"/>
                <w:sz w:val="24"/>
                <w:szCs w:val="24"/>
                <w:lang w:eastAsia="ru-RU"/>
              </w:rPr>
            </w:pPr>
            <w:r w:rsidRPr="00084018">
              <w:rPr>
                <w:rFonts w:ascii="Times New Roman" w:hAnsi="Times New Roman"/>
                <w:color w:val="00B050"/>
                <w:sz w:val="24"/>
                <w:szCs w:val="24"/>
                <w:lang w:eastAsia="ru-RU"/>
              </w:rPr>
              <w:t>Таким образом, формирование ценностных ориентации лич</w:t>
            </w:r>
            <w:r w:rsidRPr="00084018">
              <w:rPr>
                <w:rFonts w:ascii="Times New Roman" w:hAnsi="Times New Roman"/>
                <w:color w:val="00B050"/>
                <w:sz w:val="24"/>
                <w:szCs w:val="24"/>
                <w:lang w:eastAsia="ru-RU"/>
              </w:rPr>
              <w:softHyphen/>
              <w:t>ности в процессе социализации осуществляется как за счет упо</w:t>
            </w:r>
            <w:r w:rsidRPr="00084018">
              <w:rPr>
                <w:rFonts w:ascii="Times New Roman" w:hAnsi="Times New Roman"/>
                <w:color w:val="00B050"/>
                <w:sz w:val="24"/>
                <w:szCs w:val="24"/>
                <w:lang w:eastAsia="ru-RU"/>
              </w:rPr>
              <w:softHyphen/>
              <w:t>добления значимым другим посредством идентификации, так и присвоения ценностей общества путем интериоризации. При этом, несмотря на осознанность усвоения ценностей социальной среды при действии данных механизмов, процесс социализа</w:t>
            </w:r>
            <w:r w:rsidRPr="00084018">
              <w:rPr>
                <w:rFonts w:ascii="Times New Roman" w:hAnsi="Times New Roman"/>
                <w:color w:val="00B050"/>
                <w:sz w:val="24"/>
                <w:szCs w:val="24"/>
                <w:lang w:eastAsia="ru-RU"/>
              </w:rPr>
              <w:softHyphen/>
              <w:t>ции, по нашему мнению, все-таки не подразумевает самостоя</w:t>
            </w:r>
            <w:r w:rsidRPr="00084018">
              <w:rPr>
                <w:rFonts w:ascii="Times New Roman" w:hAnsi="Times New Roman"/>
                <w:color w:val="00B050"/>
                <w:sz w:val="24"/>
                <w:szCs w:val="24"/>
                <w:lang w:eastAsia="ru-RU"/>
              </w:rPr>
              <w:softHyphen/>
              <w:t>тельной выработки собственных внутренних ценностей. По су</w:t>
            </w:r>
            <w:r w:rsidRPr="00084018">
              <w:rPr>
                <w:rFonts w:ascii="Times New Roman" w:hAnsi="Times New Roman"/>
                <w:color w:val="00B050"/>
                <w:sz w:val="24"/>
                <w:szCs w:val="24"/>
                <w:lang w:eastAsia="ru-RU"/>
              </w:rPr>
              <w:softHyphen/>
              <w:t xml:space="preserve">ществу, процесс социализации ограничивается принятием либо непринятием тех или иных групповых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Мы разделяем точку зрения Б. Ф. Ломова, который в этом смысле противопоставляет процессу социализации процесс индивидуализации. Понимая развитие индивида как диалекти</w:t>
            </w:r>
            <w:r w:rsidRPr="007F3DF5">
              <w:rPr>
                <w:rFonts w:ascii="Times New Roman" w:hAnsi="Times New Roman"/>
                <w:sz w:val="24"/>
                <w:szCs w:val="24"/>
                <w:lang w:eastAsia="ru-RU"/>
              </w:rPr>
              <w:softHyphen/>
              <w:t>ческое сочетание этих процессов, он подчеркивает, что при овла</w:t>
            </w:r>
            <w:r w:rsidRPr="007F3DF5">
              <w:rPr>
                <w:rFonts w:ascii="Times New Roman" w:hAnsi="Times New Roman"/>
                <w:sz w:val="24"/>
                <w:szCs w:val="24"/>
                <w:lang w:eastAsia="ru-RU"/>
              </w:rPr>
              <w:softHyphen/>
              <w:t>дении общественным опытом личность одновременно приобре</w:t>
            </w:r>
            <w:r w:rsidRPr="007F3DF5">
              <w:rPr>
                <w:rFonts w:ascii="Times New Roman" w:hAnsi="Times New Roman"/>
                <w:sz w:val="24"/>
                <w:szCs w:val="24"/>
                <w:lang w:eastAsia="ru-RU"/>
              </w:rPr>
              <w:softHyphen/>
              <w:t>тает все большую самостоятельность и автономность. По его словам, «индивидуализация — это фундаментальный феномен общественного развития человека. Один из его признаков (и показателей) состоит в том, что у каждой личности формируется ее собственный (и уникальный) образ жизни и собственный внут</w:t>
            </w:r>
            <w:r w:rsidRPr="007F3DF5">
              <w:rPr>
                <w:rFonts w:ascii="Times New Roman" w:hAnsi="Times New Roman"/>
                <w:sz w:val="24"/>
                <w:szCs w:val="24"/>
                <w:lang w:eastAsia="ru-RU"/>
              </w:rPr>
              <w:softHyphen/>
              <w:t>ренний мир» [156, 337]. В отличие от А. Г. Асмолова, сводящего понятие индивидуализации к одной из граней механизма инте</w:t>
            </w:r>
            <w:r w:rsidRPr="007F3DF5">
              <w:rPr>
                <w:rFonts w:ascii="Times New Roman" w:hAnsi="Times New Roman"/>
                <w:sz w:val="24"/>
                <w:szCs w:val="24"/>
                <w:lang w:eastAsia="ru-RU"/>
              </w:rPr>
              <w:softHyphen/>
              <w:t>риоризации [32, 307], мы полагаем, что индивидуализация пред</w:t>
            </w:r>
            <w:r w:rsidRPr="007F3DF5">
              <w:rPr>
                <w:rFonts w:ascii="Times New Roman" w:hAnsi="Times New Roman"/>
                <w:sz w:val="24"/>
                <w:szCs w:val="24"/>
                <w:lang w:eastAsia="ru-RU"/>
              </w:rPr>
              <w:softHyphen/>
              <w:t>ставляет собой сложно организованный процесс, предполагаю</w:t>
            </w:r>
            <w:r w:rsidRPr="007F3DF5">
              <w:rPr>
                <w:rFonts w:ascii="Times New Roman" w:hAnsi="Times New Roman"/>
                <w:sz w:val="24"/>
                <w:szCs w:val="24"/>
                <w:lang w:eastAsia="ru-RU"/>
              </w:rPr>
              <w:softHyphen/>
              <w:t>щий достаточно высокий уровень личностного развития. Поэтому индивидуализация может быть определена как отдельный, наи</w:t>
            </w:r>
            <w:r w:rsidRPr="007F3DF5">
              <w:rPr>
                <w:rFonts w:ascii="Times New Roman" w:hAnsi="Times New Roman"/>
                <w:sz w:val="24"/>
                <w:szCs w:val="24"/>
                <w:lang w:eastAsia="ru-RU"/>
              </w:rPr>
              <w:softHyphen/>
              <w:t>более «вершинный», по сравнению с адаптацией и социализа</w:t>
            </w:r>
            <w:r w:rsidRPr="007F3DF5">
              <w:rPr>
                <w:rFonts w:ascii="Times New Roman" w:hAnsi="Times New Roman"/>
                <w:sz w:val="24"/>
                <w:szCs w:val="24"/>
                <w:lang w:eastAsia="ru-RU"/>
              </w:rPr>
              <w:softHyphen/>
              <w:t>цией, процесс развития системы ценностных ориентации лично</w:t>
            </w:r>
            <w:r w:rsidRPr="007F3DF5">
              <w:rPr>
                <w:rFonts w:ascii="Times New Roman" w:hAnsi="Times New Roman"/>
                <w:sz w:val="24"/>
                <w:szCs w:val="24"/>
                <w:lang w:eastAsia="ru-RU"/>
              </w:rPr>
              <w:softHyphen/>
              <w:t>сти. Содержательные аспекты индивидуализации, которую мы понимаем как процесс выработки автономной системы ценнос</w:t>
            </w:r>
            <w:r w:rsidRPr="007F3DF5">
              <w:rPr>
                <w:rFonts w:ascii="Times New Roman" w:hAnsi="Times New Roman"/>
                <w:sz w:val="24"/>
                <w:szCs w:val="24"/>
                <w:lang w:eastAsia="ru-RU"/>
              </w:rPr>
              <w:softHyphen/>
              <w:t>тей, различными авторами раскрываются через описание во мно</w:t>
            </w:r>
            <w:r w:rsidRPr="007F3DF5">
              <w:rPr>
                <w:rFonts w:ascii="Times New Roman" w:hAnsi="Times New Roman"/>
                <w:sz w:val="24"/>
                <w:szCs w:val="24"/>
                <w:lang w:eastAsia="ru-RU"/>
              </w:rPr>
              <w:softHyphen/>
              <w:t xml:space="preserve">гом тождественных процессов автономизации, индивидуации, самоактуализации, персонализации и т.д.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Движущей силой процесса индивидуализации, в отличие от адаптации и идентификации, является не потребность в гомеостазе, а, напротив, сопротивление равновесию, постоянное станов</w:t>
            </w:r>
            <w:r w:rsidRPr="007F3DF5">
              <w:rPr>
                <w:rFonts w:ascii="Times New Roman" w:hAnsi="Times New Roman"/>
                <w:sz w:val="24"/>
                <w:szCs w:val="24"/>
                <w:lang w:eastAsia="ru-RU"/>
              </w:rPr>
              <w:softHyphen/>
              <w:t xml:space="preserve">ление (Г. </w:t>
            </w:r>
            <w:hyperlink r:id="rId29" w:history="1">
              <w:r w:rsidRPr="007F3DF5">
                <w:rPr>
                  <w:rFonts w:ascii="Times New Roman" w:hAnsi="Times New Roman"/>
                  <w:color w:val="0000FF"/>
                  <w:sz w:val="24"/>
                  <w:szCs w:val="24"/>
                  <w:u w:val="single"/>
                  <w:lang w:eastAsia="ru-RU"/>
                </w:rPr>
                <w:t>Оллпорт</w:t>
              </w:r>
            </w:hyperlink>
            <w:r w:rsidRPr="007F3DF5">
              <w:rPr>
                <w:rFonts w:ascii="Times New Roman" w:hAnsi="Times New Roman"/>
                <w:sz w:val="24"/>
                <w:szCs w:val="24"/>
                <w:lang w:eastAsia="ru-RU"/>
              </w:rPr>
              <w:t xml:space="preserve">); внутренний рост или развитие (К. </w:t>
            </w:r>
            <w:hyperlink r:id="rId30" w:history="1">
              <w:r w:rsidRPr="007F3DF5">
                <w:rPr>
                  <w:rFonts w:ascii="Times New Roman" w:hAnsi="Times New Roman"/>
                  <w:color w:val="0000FF"/>
                  <w:sz w:val="24"/>
                  <w:szCs w:val="24"/>
                  <w:u w:val="single"/>
                  <w:lang w:eastAsia="ru-RU"/>
                </w:rPr>
                <w:t>Роджерс</w:t>
              </w:r>
            </w:hyperlink>
            <w:r w:rsidRPr="007F3DF5">
              <w:rPr>
                <w:rFonts w:ascii="Times New Roman" w:hAnsi="Times New Roman"/>
                <w:sz w:val="24"/>
                <w:szCs w:val="24"/>
                <w:lang w:eastAsia="ru-RU"/>
              </w:rPr>
              <w:t xml:space="preserve">); осуществление личностного смысла (В. </w:t>
            </w:r>
            <w:hyperlink r:id="rId31" w:history="1">
              <w:r w:rsidRPr="007F3DF5">
                <w:rPr>
                  <w:rFonts w:ascii="Times New Roman" w:hAnsi="Times New Roman"/>
                  <w:color w:val="0000FF"/>
                  <w:sz w:val="24"/>
                  <w:szCs w:val="24"/>
                  <w:u w:val="single"/>
                  <w:lang w:eastAsia="ru-RU"/>
                </w:rPr>
                <w:t>Франкл</w:t>
              </w:r>
            </w:hyperlink>
            <w:r w:rsidRPr="007F3DF5">
              <w:rPr>
                <w:rFonts w:ascii="Times New Roman" w:hAnsi="Times New Roman"/>
                <w:sz w:val="24"/>
                <w:szCs w:val="24"/>
                <w:lang w:eastAsia="ru-RU"/>
              </w:rPr>
              <w:t xml:space="preserve">); самоактуализация (А. </w:t>
            </w:r>
            <w:hyperlink r:id="rId32" w:history="1">
              <w:r w:rsidRPr="007F3DF5">
                <w:rPr>
                  <w:rFonts w:ascii="Times New Roman" w:hAnsi="Times New Roman"/>
                  <w:color w:val="0000FF"/>
                  <w:sz w:val="24"/>
                  <w:szCs w:val="24"/>
                  <w:u w:val="single"/>
                  <w:lang w:eastAsia="ru-RU"/>
                </w:rPr>
                <w:t>Маслоу</w:t>
              </w:r>
            </w:hyperlink>
            <w:r w:rsidRPr="007F3DF5">
              <w:rPr>
                <w:rFonts w:ascii="Times New Roman" w:hAnsi="Times New Roman"/>
                <w:sz w:val="24"/>
                <w:szCs w:val="24"/>
                <w:lang w:eastAsia="ru-RU"/>
              </w:rPr>
              <w:t>). Самоактуализация, стремление к самоосуще</w:t>
            </w:r>
            <w:r w:rsidRPr="007F3DF5">
              <w:rPr>
                <w:rFonts w:ascii="Times New Roman" w:hAnsi="Times New Roman"/>
                <w:sz w:val="24"/>
                <w:szCs w:val="24"/>
                <w:lang w:eastAsia="ru-RU"/>
              </w:rPr>
              <w:softHyphen/>
              <w:t>ствлению и самовыражению, согласно гуманистическим теори</w:t>
            </w:r>
            <w:r w:rsidRPr="007F3DF5">
              <w:rPr>
                <w:rFonts w:ascii="Times New Roman" w:hAnsi="Times New Roman"/>
                <w:sz w:val="24"/>
                <w:szCs w:val="24"/>
                <w:lang w:eastAsia="ru-RU"/>
              </w:rPr>
              <w:softHyphen/>
              <w:t>ям личности, является основной потребностью человека. При</w:t>
            </w:r>
            <w:r w:rsidRPr="007F3DF5">
              <w:rPr>
                <w:rFonts w:ascii="Times New Roman" w:hAnsi="Times New Roman"/>
                <w:sz w:val="24"/>
                <w:szCs w:val="24"/>
                <w:lang w:eastAsia="ru-RU"/>
              </w:rPr>
              <w:softHyphen/>
              <w:t xml:space="preserve">знание ведущей роли самоактуализации является общим для всех представителей данного теоретического направления в изучении психологии личности, несмотря на значительные расхождения в их взглядах.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Самоактуализация в теории А. Маслоу означает процесс, по</w:t>
            </w:r>
            <w:r w:rsidRPr="007F3DF5">
              <w:rPr>
                <w:rFonts w:ascii="Times New Roman" w:hAnsi="Times New Roman"/>
                <w:sz w:val="24"/>
                <w:szCs w:val="24"/>
                <w:lang w:eastAsia="ru-RU"/>
              </w:rPr>
              <w:softHyphen/>
              <w:t>зволяющий открыться своему собственному жизненному опыту, довериться своим чувствам и мыслям [159]. Самоактуализирую</w:t>
            </w:r>
            <w:r w:rsidRPr="007F3DF5">
              <w:rPr>
                <w:rFonts w:ascii="Times New Roman" w:hAnsi="Times New Roman"/>
                <w:sz w:val="24"/>
                <w:szCs w:val="24"/>
                <w:lang w:eastAsia="ru-RU"/>
              </w:rPr>
              <w:softHyphen/>
              <w:t>щаяся личность А. Маслоу имеет большую «свободу воли», менее детерминирована извне, чем обычные люди. Самоактуализиру</w:t>
            </w:r>
            <w:r w:rsidRPr="007F3DF5">
              <w:rPr>
                <w:rFonts w:ascii="Times New Roman" w:hAnsi="Times New Roman"/>
                <w:sz w:val="24"/>
                <w:szCs w:val="24"/>
                <w:lang w:eastAsia="ru-RU"/>
              </w:rPr>
              <w:softHyphen/>
              <w:t>ющиеся люди имеют собственную, относительно автономную и отличающуюся от принятой систему этических ценностей. Авто</w:t>
            </w:r>
            <w:r w:rsidRPr="007F3DF5">
              <w:rPr>
                <w:rFonts w:ascii="Times New Roman" w:hAnsi="Times New Roman"/>
                <w:sz w:val="24"/>
                <w:szCs w:val="24"/>
                <w:lang w:eastAsia="ru-RU"/>
              </w:rPr>
              <w:softHyphen/>
              <w:t>номность, являющаяся, по мнению А. Маслоу, одной из важней</w:t>
            </w:r>
            <w:r w:rsidRPr="007F3DF5">
              <w:rPr>
                <w:rFonts w:ascii="Times New Roman" w:hAnsi="Times New Roman"/>
                <w:sz w:val="24"/>
                <w:szCs w:val="24"/>
                <w:lang w:eastAsia="ru-RU"/>
              </w:rPr>
              <w:softHyphen/>
              <w:t>ших характеристик таких людей, понимается им как независи</w:t>
            </w:r>
            <w:r w:rsidRPr="007F3DF5">
              <w:rPr>
                <w:rFonts w:ascii="Times New Roman" w:hAnsi="Times New Roman"/>
                <w:sz w:val="24"/>
                <w:szCs w:val="24"/>
                <w:lang w:eastAsia="ru-RU"/>
              </w:rPr>
              <w:softHyphen/>
              <w:t>мость от культуры и окружения, активность. Следствием их автономии является способность к самостоятельным решениям, самоуправлению, к тому, чтобы быть сильным, активным, ответ</w:t>
            </w:r>
            <w:r w:rsidRPr="007F3DF5">
              <w:rPr>
                <w:rFonts w:ascii="Times New Roman" w:hAnsi="Times New Roman"/>
                <w:sz w:val="24"/>
                <w:szCs w:val="24"/>
                <w:lang w:eastAsia="ru-RU"/>
              </w:rPr>
              <w:softHyphen/>
              <w:t>ственным, решительным субъектом своего действия, а не «кук</w:t>
            </w:r>
            <w:r w:rsidRPr="007F3DF5">
              <w:rPr>
                <w:rFonts w:ascii="Times New Roman" w:hAnsi="Times New Roman"/>
                <w:sz w:val="24"/>
                <w:szCs w:val="24"/>
                <w:lang w:eastAsia="ru-RU"/>
              </w:rPr>
              <w:softHyphen/>
              <w:t xml:space="preserve">лой» в руках других людей [там же].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«Наиболее существенным» механизмом самоактуализации А. Маслоу называет «реритуализацию», которая, по нашему мне</w:t>
            </w:r>
            <w:r w:rsidRPr="007F3DF5">
              <w:rPr>
                <w:rFonts w:ascii="Times New Roman" w:hAnsi="Times New Roman"/>
                <w:sz w:val="24"/>
                <w:szCs w:val="24"/>
                <w:lang w:eastAsia="ru-RU"/>
              </w:rPr>
              <w:softHyphen/>
              <w:t>нию, прямо соответствует описанному выше принципу «возвра</w:t>
            </w:r>
            <w:r w:rsidRPr="007F3DF5">
              <w:rPr>
                <w:rFonts w:ascii="Times New Roman" w:hAnsi="Times New Roman"/>
                <w:sz w:val="24"/>
                <w:szCs w:val="24"/>
                <w:lang w:eastAsia="ru-RU"/>
              </w:rPr>
              <w:softHyphen/>
              <w:t>щения к ритуалу» Конфуция. В своих работах А. Маслоу пишет прежде всего о «деритуализации» — психологическом защитном механизме, который заключается в неверии современной моло</w:t>
            </w:r>
            <w:r w:rsidRPr="007F3DF5">
              <w:rPr>
                <w:rFonts w:ascii="Times New Roman" w:hAnsi="Times New Roman"/>
                <w:sz w:val="24"/>
                <w:szCs w:val="24"/>
                <w:lang w:eastAsia="ru-RU"/>
              </w:rPr>
              <w:softHyphen/>
              <w:t>дежи в ценности и добродетели, в привычке рассмотрения по</w:t>
            </w:r>
            <w:r w:rsidRPr="007F3DF5">
              <w:rPr>
                <w:rFonts w:ascii="Times New Roman" w:hAnsi="Times New Roman"/>
                <w:sz w:val="24"/>
                <w:szCs w:val="24"/>
                <w:lang w:eastAsia="ru-RU"/>
              </w:rPr>
              <w:softHyphen/>
              <w:t>ведения человека в его конкретности, а не в свете его «символи</w:t>
            </w:r>
            <w:r w:rsidRPr="007F3DF5">
              <w:rPr>
                <w:rFonts w:ascii="Times New Roman" w:hAnsi="Times New Roman"/>
                <w:sz w:val="24"/>
                <w:szCs w:val="24"/>
                <w:lang w:eastAsia="ru-RU"/>
              </w:rPr>
              <w:softHyphen/>
              <w:t>ческих ценностей». По словам Маслоу, «самоактуализация означает отказ от этого механизма защиты, означает обучение и принятие реритуализации», которую он в свою очередь опреде</w:t>
            </w:r>
            <w:r w:rsidRPr="007F3DF5">
              <w:rPr>
                <w:rFonts w:ascii="Times New Roman" w:hAnsi="Times New Roman"/>
                <w:sz w:val="24"/>
                <w:szCs w:val="24"/>
                <w:lang w:eastAsia="ru-RU"/>
              </w:rPr>
              <w:softHyphen/>
              <w:t>ляет как «желание иметь возможность увидеть святое, вечное, сим</w:t>
            </w:r>
            <w:r w:rsidRPr="007F3DF5">
              <w:rPr>
                <w:rFonts w:ascii="Times New Roman" w:hAnsi="Times New Roman"/>
                <w:sz w:val="24"/>
                <w:szCs w:val="24"/>
                <w:lang w:eastAsia="ru-RU"/>
              </w:rPr>
              <w:softHyphen/>
              <w:t>волическое» [161, 114—115]. Обучение «реритуализации» зак</w:t>
            </w:r>
            <w:r w:rsidRPr="007F3DF5">
              <w:rPr>
                <w:rFonts w:ascii="Times New Roman" w:hAnsi="Times New Roman"/>
                <w:sz w:val="24"/>
                <w:szCs w:val="24"/>
                <w:lang w:eastAsia="ru-RU"/>
              </w:rPr>
              <w:softHyphen/>
              <w:t>лючается, в «утверждении многих банальных вещей». Такой механизм, по нашему мнению, означает перевод внешних эти</w:t>
            </w:r>
            <w:r w:rsidRPr="007F3DF5">
              <w:rPr>
                <w:rFonts w:ascii="Times New Roman" w:hAnsi="Times New Roman"/>
                <w:sz w:val="24"/>
                <w:szCs w:val="24"/>
                <w:lang w:eastAsia="ru-RU"/>
              </w:rPr>
              <w:softHyphen/>
              <w:t>ческих правил во внутреннюю систему ценностей, постепенную трансформацию внешней формы поведения во внутреннее со</w:t>
            </w:r>
            <w:r w:rsidRPr="007F3DF5">
              <w:rPr>
                <w:rFonts w:ascii="Times New Roman" w:hAnsi="Times New Roman"/>
                <w:sz w:val="24"/>
                <w:szCs w:val="24"/>
                <w:lang w:eastAsia="ru-RU"/>
              </w:rPr>
              <w:softHyphen/>
              <w:t xml:space="preserve">держание через образование личностных смыслов.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 Летбридж в своей «марксистской теории самоактуализа</w:t>
            </w:r>
            <w:r w:rsidRPr="007F3DF5">
              <w:rPr>
                <w:rFonts w:ascii="Times New Roman" w:hAnsi="Times New Roman"/>
                <w:sz w:val="24"/>
                <w:szCs w:val="24"/>
                <w:lang w:eastAsia="ru-RU"/>
              </w:rPr>
              <w:softHyphen/>
              <w:t>ции» предпринял попытку объединить концепцию А. Маслоу с деятельностным подходом школы Л. С. Выготского — А. Н. Ле</w:t>
            </w:r>
            <w:r w:rsidRPr="007F3DF5">
              <w:rPr>
                <w:rFonts w:ascii="Times New Roman" w:hAnsi="Times New Roman"/>
                <w:sz w:val="24"/>
                <w:szCs w:val="24"/>
                <w:lang w:eastAsia="ru-RU"/>
              </w:rPr>
              <w:softHyphen/>
              <w:t>онтьева. Он понимает самоактуализацию как двойственный про</w:t>
            </w:r>
            <w:r w:rsidRPr="007F3DF5">
              <w:rPr>
                <w:rFonts w:ascii="Times New Roman" w:hAnsi="Times New Roman"/>
                <w:sz w:val="24"/>
                <w:szCs w:val="24"/>
                <w:lang w:eastAsia="ru-RU"/>
              </w:rPr>
              <w:softHyphen/>
              <w:t>цесс, осуществляющийся посредством полярных механизмов интернализации и экстернализации, сближаемых им с понятия</w:t>
            </w:r>
            <w:r w:rsidRPr="007F3DF5">
              <w:rPr>
                <w:rFonts w:ascii="Times New Roman" w:hAnsi="Times New Roman"/>
                <w:sz w:val="24"/>
                <w:szCs w:val="24"/>
                <w:lang w:eastAsia="ru-RU"/>
              </w:rPr>
              <w:softHyphen/>
              <w:t xml:space="preserve">ми «интериоризация» и «экстериоризация». Д. Летбридж видит основную проблему самоактуализации в том, «каким образом максимизировать интернализацию ценностей и смыслов и как затем способствовать их экстернализации» [288, 99].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психоаналитической традиции интернализация понимается как механизм, «посредством которого объекты внешнего мира получают постоянное психическое представительство, т. е. посред</w:t>
            </w:r>
            <w:r w:rsidRPr="007F3DF5">
              <w:rPr>
                <w:rFonts w:ascii="Times New Roman" w:hAnsi="Times New Roman"/>
                <w:sz w:val="24"/>
                <w:szCs w:val="24"/>
                <w:lang w:eastAsia="ru-RU"/>
              </w:rPr>
              <w:softHyphen/>
              <w:t>ством которого восприятия превращаются в образы, формирую</w:t>
            </w:r>
            <w:r w:rsidRPr="007F3DF5">
              <w:rPr>
                <w:rFonts w:ascii="Times New Roman" w:hAnsi="Times New Roman"/>
                <w:sz w:val="24"/>
                <w:szCs w:val="24"/>
                <w:lang w:eastAsia="ru-RU"/>
              </w:rPr>
              <w:softHyphen/>
              <w:t>щие часть нашего психического содержимого и структуру» [206, 60]. Подобная трактовка сближает понятие «интернализация» с интериоризацией. А. В. Серый в этой связи аргументированно отстаивает точку зрения, что интернализация — это более сложный механизм, предполагающий сознательное и активное восприятие окружающего мира, а также активное воспроизводство принятых норм и ценностей в своей деятельности. Кроме того, интернализа</w:t>
            </w:r>
            <w:r w:rsidRPr="007F3DF5">
              <w:rPr>
                <w:rFonts w:ascii="Times New Roman" w:hAnsi="Times New Roman"/>
                <w:sz w:val="24"/>
                <w:szCs w:val="24"/>
                <w:lang w:eastAsia="ru-RU"/>
              </w:rPr>
              <w:softHyphen/>
              <w:t>ция подразумевает принятие на себя ответственности, интерпре</w:t>
            </w:r>
            <w:r w:rsidRPr="007F3DF5">
              <w:rPr>
                <w:rFonts w:ascii="Times New Roman" w:hAnsi="Times New Roman"/>
                <w:sz w:val="24"/>
                <w:szCs w:val="24"/>
                <w:lang w:eastAsia="ru-RU"/>
              </w:rPr>
              <w:softHyphen/>
              <w:t>тацию значимых событий как результата своей собственной дея</w:t>
            </w:r>
            <w:r w:rsidRPr="007F3DF5">
              <w:rPr>
                <w:rFonts w:ascii="Times New Roman" w:hAnsi="Times New Roman"/>
                <w:sz w:val="24"/>
                <w:szCs w:val="24"/>
                <w:lang w:eastAsia="ru-RU"/>
              </w:rPr>
              <w:softHyphen/>
              <w:t xml:space="preserve">тельности [223, 60]. Такая точка зрения восходит к представлениям А. Маслоу, по словам которого «всякий раз, когда человек берет на себя ответственность, он самоактуализируется» [161, 113].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Грулих выделяет в интернализации ценностей следующие основные этапы: информация (о существовании ценности и ус</w:t>
            </w:r>
            <w:r w:rsidRPr="007F3DF5">
              <w:rPr>
                <w:rFonts w:ascii="Times New Roman" w:hAnsi="Times New Roman"/>
                <w:sz w:val="24"/>
                <w:szCs w:val="24"/>
                <w:lang w:eastAsia="ru-RU"/>
              </w:rPr>
              <w:softHyphen/>
              <w:t>ловиях ее реализации); трансформация («перевод» информации на собственный, индивидуальный язык); активная деятельность (познанная ценность принимается или отвергается); инклюзия (инициирование, включение в лично признанную систему ценно</w:t>
            </w:r>
            <w:r w:rsidRPr="007F3DF5">
              <w:rPr>
                <w:rFonts w:ascii="Times New Roman" w:hAnsi="Times New Roman"/>
                <w:sz w:val="24"/>
                <w:szCs w:val="24"/>
                <w:lang w:eastAsia="ru-RU"/>
              </w:rPr>
              <w:softHyphen/>
              <w:t>стей); динамизм (изменения личности, вытекающие из принятия или отрицания ценностей) [82, 104]. По мнению Я. Гудечека, про</w:t>
            </w:r>
            <w:r w:rsidRPr="007F3DF5">
              <w:rPr>
                <w:rFonts w:ascii="Times New Roman" w:hAnsi="Times New Roman"/>
                <w:sz w:val="24"/>
                <w:szCs w:val="24"/>
                <w:lang w:eastAsia="ru-RU"/>
              </w:rPr>
              <w:softHyphen/>
              <w:t>пуск некоторых этапов приводит к редуцированию интернализа</w:t>
            </w:r>
            <w:r w:rsidRPr="007F3DF5">
              <w:rPr>
                <w:rFonts w:ascii="Times New Roman" w:hAnsi="Times New Roman"/>
                <w:sz w:val="24"/>
                <w:szCs w:val="24"/>
                <w:lang w:eastAsia="ru-RU"/>
              </w:rPr>
              <w:softHyphen/>
              <w:t>ции и, как следствие, к механическому принятию чужих образцов и стереотипов поведения [там же]. Таким образом, по сравне</w:t>
            </w:r>
            <w:r w:rsidRPr="007F3DF5">
              <w:rPr>
                <w:rFonts w:ascii="Times New Roman" w:hAnsi="Times New Roman"/>
                <w:sz w:val="24"/>
                <w:szCs w:val="24"/>
                <w:lang w:eastAsia="ru-RU"/>
              </w:rPr>
              <w:softHyphen/>
              <w:t>нию с идентификацией и интериоризацией интернализация вы</w:t>
            </w:r>
            <w:r w:rsidRPr="007F3DF5">
              <w:rPr>
                <w:rFonts w:ascii="Times New Roman" w:hAnsi="Times New Roman"/>
                <w:sz w:val="24"/>
                <w:szCs w:val="24"/>
                <w:lang w:eastAsia="ru-RU"/>
              </w:rPr>
              <w:softHyphen/>
              <w:t>ступает как наиболее сложный механизм формирования инди</w:t>
            </w:r>
            <w:r w:rsidRPr="007F3DF5">
              <w:rPr>
                <w:rFonts w:ascii="Times New Roman" w:hAnsi="Times New Roman"/>
                <w:sz w:val="24"/>
                <w:szCs w:val="24"/>
                <w:lang w:eastAsia="ru-RU"/>
              </w:rPr>
              <w:softHyphen/>
              <w:t xml:space="preserve">видуальной системы ценностей, придающий ей осознанный и автономный характер.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Как следует из проведенного нами теоретического анализа работ отечественных и зарубежных авторов, формирование и развитие системы ценностных ориентации личности происхо</w:t>
            </w:r>
            <w:r w:rsidRPr="007F3DF5">
              <w:rPr>
                <w:rFonts w:ascii="Times New Roman" w:hAnsi="Times New Roman"/>
                <w:sz w:val="24"/>
                <w:szCs w:val="24"/>
                <w:lang w:eastAsia="ru-RU"/>
              </w:rPr>
              <w:softHyphen/>
              <w:t>дит одновременно в ряде динамических процессов, осуществ</w:t>
            </w:r>
            <w:r w:rsidRPr="007F3DF5">
              <w:rPr>
                <w:rFonts w:ascii="Times New Roman" w:hAnsi="Times New Roman"/>
                <w:sz w:val="24"/>
                <w:szCs w:val="24"/>
                <w:lang w:eastAsia="ru-RU"/>
              </w:rPr>
              <w:softHyphen/>
              <w:t>ляющихся различными механизмами, образующими своего рода иерархию. В комплексной концепции развивающейся личности А. В. Петровского, в центре которой находится потребность «быть личностью», подобные процессы объединены как «персонализация». Персонализация, по А. В. Петровскому, включает в себя следующие процессы: адаптацию, которую он понимает как при</w:t>
            </w:r>
            <w:r w:rsidRPr="007F3DF5">
              <w:rPr>
                <w:rFonts w:ascii="Times New Roman" w:hAnsi="Times New Roman"/>
                <w:sz w:val="24"/>
                <w:szCs w:val="24"/>
                <w:lang w:eastAsia="ru-RU"/>
              </w:rPr>
              <w:softHyphen/>
              <w:t>своение индивидом социальных норм и ценностей; индивидуа</w:t>
            </w:r>
            <w:r w:rsidRPr="007F3DF5">
              <w:rPr>
                <w:rFonts w:ascii="Times New Roman" w:hAnsi="Times New Roman"/>
                <w:sz w:val="24"/>
                <w:szCs w:val="24"/>
                <w:lang w:eastAsia="ru-RU"/>
              </w:rPr>
              <w:softHyphen/>
              <w:t>лизацию— утверждение ценностей своего «Я»; интеграцию, по</w:t>
            </w:r>
            <w:r w:rsidRPr="007F3DF5">
              <w:rPr>
                <w:rFonts w:ascii="Times New Roman" w:hAnsi="Times New Roman"/>
                <w:sz w:val="24"/>
                <w:szCs w:val="24"/>
                <w:lang w:eastAsia="ru-RU"/>
              </w:rPr>
              <w:softHyphen/>
              <w:t>нимаемую как снятие противоречий между ценностями личности и группы путем трансформации и тех и других. При этом указан</w:t>
            </w:r>
            <w:r w:rsidRPr="007F3DF5">
              <w:rPr>
                <w:rFonts w:ascii="Times New Roman" w:hAnsi="Times New Roman"/>
                <w:sz w:val="24"/>
                <w:szCs w:val="24"/>
                <w:lang w:eastAsia="ru-RU"/>
              </w:rPr>
              <w:softHyphen/>
              <w:t>ные процессы выступают в качестве стадий, фаз персонализации: последовательное преобладание адаптации, индивидуали</w:t>
            </w:r>
            <w:r w:rsidRPr="007F3DF5">
              <w:rPr>
                <w:rFonts w:ascii="Times New Roman" w:hAnsi="Times New Roman"/>
                <w:sz w:val="24"/>
                <w:szCs w:val="24"/>
                <w:lang w:eastAsia="ru-RU"/>
              </w:rPr>
              <w:softHyphen/>
              <w:t>зации и интеграции прямо соответствует периодам детства, отрочества и юности [204]. Тем самым концепция персонализации основана на представлении о чередовании и итоговом урав</w:t>
            </w:r>
            <w:r w:rsidRPr="007F3DF5">
              <w:rPr>
                <w:rFonts w:ascii="Times New Roman" w:hAnsi="Times New Roman"/>
                <w:sz w:val="24"/>
                <w:szCs w:val="24"/>
                <w:lang w:eastAsia="ru-RU"/>
              </w:rPr>
              <w:softHyphen/>
              <w:t>новешивании преимущественно внешних и внутренних источни</w:t>
            </w:r>
            <w:r w:rsidRPr="007F3DF5">
              <w:rPr>
                <w:rFonts w:ascii="Times New Roman" w:hAnsi="Times New Roman"/>
                <w:sz w:val="24"/>
                <w:szCs w:val="24"/>
                <w:lang w:eastAsia="ru-RU"/>
              </w:rPr>
              <w:softHyphen/>
              <w:t>ков развития ценностно-потребностной сферы. Однако, по нашему мнению, развитие ценностной системы определяется параллельным протеканием процессов личностной динамики, каждый из которых на всех стадиях обеспечивает в той или иной степени интеграцию внутреннего и внешнего, баланс индивиду</w:t>
            </w:r>
            <w:r w:rsidRPr="007F3DF5">
              <w:rPr>
                <w:rFonts w:ascii="Times New Roman" w:hAnsi="Times New Roman"/>
                <w:sz w:val="24"/>
                <w:szCs w:val="24"/>
                <w:lang w:eastAsia="ru-RU"/>
              </w:rPr>
              <w:softHyphen/>
              <w:t xml:space="preserve">ального и социального источников и векторов развития.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предлагаемой нами модели развития системы ценностных ориентации личности выделяются три основных процесса: адап</w:t>
            </w:r>
            <w:r w:rsidRPr="007F3DF5">
              <w:rPr>
                <w:rFonts w:ascii="Times New Roman" w:hAnsi="Times New Roman"/>
                <w:sz w:val="24"/>
                <w:szCs w:val="24"/>
                <w:lang w:eastAsia="ru-RU"/>
              </w:rPr>
              <w:softHyphen/>
              <w:t>тация, социализация и индивидуализация. Эти процессы, после</w:t>
            </w:r>
            <w:r w:rsidRPr="007F3DF5">
              <w:rPr>
                <w:rFonts w:ascii="Times New Roman" w:hAnsi="Times New Roman"/>
                <w:sz w:val="24"/>
                <w:szCs w:val="24"/>
                <w:lang w:eastAsia="ru-RU"/>
              </w:rPr>
              <w:softHyphen/>
              <w:t>довательно возникающие в указанном порядке и повторяющие на соответствующем новом витке личностного развития общие закономерности, в дальнейшем протекают одновременно. Каж</w:t>
            </w:r>
            <w:r w:rsidRPr="007F3DF5">
              <w:rPr>
                <w:rFonts w:ascii="Times New Roman" w:hAnsi="Times New Roman"/>
                <w:sz w:val="24"/>
                <w:szCs w:val="24"/>
                <w:lang w:eastAsia="ru-RU"/>
              </w:rPr>
              <w:softHyphen/>
              <w:t>дый из этих процессов носит двойственный характер, отражаю</w:t>
            </w:r>
            <w:r w:rsidRPr="007F3DF5">
              <w:rPr>
                <w:rFonts w:ascii="Times New Roman" w:hAnsi="Times New Roman"/>
                <w:sz w:val="24"/>
                <w:szCs w:val="24"/>
                <w:lang w:eastAsia="ru-RU"/>
              </w:rPr>
              <w:softHyphen/>
              <w:t>щий на своем уровне баланс влияния индивида и среды на фор</w:t>
            </w:r>
            <w:r w:rsidRPr="007F3DF5">
              <w:rPr>
                <w:rFonts w:ascii="Times New Roman" w:hAnsi="Times New Roman"/>
                <w:sz w:val="24"/>
                <w:szCs w:val="24"/>
                <w:lang w:eastAsia="ru-RU"/>
              </w:rPr>
              <w:softHyphen/>
              <w:t>мирование ценностей и реализующийся посредством действия соответствующих парных механизмов: ассимиляции и аккомо</w:t>
            </w:r>
            <w:r w:rsidRPr="007F3DF5">
              <w:rPr>
                <w:rFonts w:ascii="Times New Roman" w:hAnsi="Times New Roman"/>
                <w:sz w:val="24"/>
                <w:szCs w:val="24"/>
                <w:lang w:eastAsia="ru-RU"/>
              </w:rPr>
              <w:softHyphen/>
              <w:t>дации, идентификации и отчуждения, интернализации и экстернализации. Соответственно, можно предположить, что система ценностных ориентации личности включает в себя три уровня, или пласта, сформированных этими тремя процессами: «защит</w:t>
            </w:r>
            <w:r w:rsidRPr="007F3DF5">
              <w:rPr>
                <w:rFonts w:ascii="Times New Roman" w:hAnsi="Times New Roman"/>
                <w:sz w:val="24"/>
                <w:szCs w:val="24"/>
                <w:lang w:eastAsia="ru-RU"/>
              </w:rPr>
              <w:softHyphen/>
              <w:t xml:space="preserve">ные», «заимствованные» и «автономные» ценности. </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2.3. Психологические факторы развития системы ценностных ориентации личности</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Преобладание на разных возрастных этапах тех или иных процессов развития ценностных ориентации личности и выбор преимущественных механизмов их реализации, определяющие как общий уровень развития ценностной системы, так и ее спе</w:t>
            </w:r>
            <w:r w:rsidRPr="007F3DF5">
              <w:rPr>
                <w:rFonts w:ascii="Times New Roman" w:hAnsi="Times New Roman"/>
                <w:sz w:val="24"/>
                <w:szCs w:val="24"/>
                <w:lang w:eastAsia="ru-RU"/>
              </w:rPr>
              <w:softHyphen/>
              <w:t>цифику, зависят, в свою очередь, от сложной системы факторов и условий. Термин «фактор» в научной лексике часто понимается как причина или движущая сила какого-либо процесса, опреде</w:t>
            </w:r>
            <w:r w:rsidRPr="007F3DF5">
              <w:rPr>
                <w:rFonts w:ascii="Times New Roman" w:hAnsi="Times New Roman"/>
                <w:sz w:val="24"/>
                <w:szCs w:val="24"/>
                <w:lang w:eastAsia="ru-RU"/>
              </w:rPr>
              <w:softHyphen/>
              <w:t>ляющая его характер [41]. Поэтому психологические факторы в ряде случаев трудно разграничить с механизмами процессов личностной динамики. В работах многих исследователей дей</w:t>
            </w:r>
            <w:r w:rsidRPr="007F3DF5">
              <w:rPr>
                <w:rFonts w:ascii="Times New Roman" w:hAnsi="Times New Roman"/>
                <w:sz w:val="24"/>
                <w:szCs w:val="24"/>
                <w:lang w:eastAsia="ru-RU"/>
              </w:rPr>
              <w:softHyphen/>
              <w:t>ствующие факторы носят более элементарный характер по срав</w:t>
            </w:r>
            <w:r w:rsidRPr="007F3DF5">
              <w:rPr>
                <w:rFonts w:ascii="Times New Roman" w:hAnsi="Times New Roman"/>
                <w:sz w:val="24"/>
                <w:szCs w:val="24"/>
                <w:lang w:eastAsia="ru-RU"/>
              </w:rPr>
              <w:softHyphen/>
              <w:t>нению с психологическими механизмами, представляющими собой сложно организованные системные образования. В на</w:t>
            </w:r>
            <w:r w:rsidRPr="007F3DF5">
              <w:rPr>
                <w:rFonts w:ascii="Times New Roman" w:hAnsi="Times New Roman"/>
                <w:sz w:val="24"/>
                <w:szCs w:val="24"/>
                <w:lang w:eastAsia="ru-RU"/>
              </w:rPr>
              <w:softHyphen/>
              <w:t>шем исследовании основанием для разграничения механизмов и факторов личностного развития является также относительно большая неизменность последних во времени. Поскольку систе</w:t>
            </w:r>
            <w:r w:rsidRPr="007F3DF5">
              <w:rPr>
                <w:rFonts w:ascii="Times New Roman" w:hAnsi="Times New Roman"/>
                <w:sz w:val="24"/>
                <w:szCs w:val="24"/>
                <w:lang w:eastAsia="ru-RU"/>
              </w:rPr>
              <w:softHyphen/>
              <w:t>ма ценностных ориентации личности по своему происхождению носит двойственный характер, определяясь как особенностями самого индивида, так и характером его социальной среды, все факторы, оказывающие влияние на ее развитие, логично разде</w:t>
            </w:r>
            <w:r w:rsidRPr="007F3DF5">
              <w:rPr>
                <w:rFonts w:ascii="Times New Roman" w:hAnsi="Times New Roman"/>
                <w:sz w:val="24"/>
                <w:szCs w:val="24"/>
                <w:lang w:eastAsia="ru-RU"/>
              </w:rPr>
              <w:softHyphen/>
              <w:t>лить на внутренние и внешние. Это также отличает их от психо</w:t>
            </w:r>
            <w:r w:rsidRPr="007F3DF5">
              <w:rPr>
                <w:rFonts w:ascii="Times New Roman" w:hAnsi="Times New Roman"/>
                <w:sz w:val="24"/>
                <w:szCs w:val="24"/>
                <w:lang w:eastAsia="ru-RU"/>
              </w:rPr>
              <w:softHyphen/>
              <w:t xml:space="preserve">логических механизмов, имеющих всегда внутренний характер.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Степень принятия личностью групповых ценностей зависит от целого комплекса связанных между собой внутренних факто</w:t>
            </w:r>
            <w:r w:rsidRPr="007F3DF5">
              <w:rPr>
                <w:rFonts w:ascii="Times New Roman" w:hAnsi="Times New Roman"/>
                <w:sz w:val="24"/>
                <w:szCs w:val="24"/>
                <w:lang w:eastAsia="ru-RU"/>
              </w:rPr>
              <w:softHyphen/>
              <w:t>ров, относящихся к разным уровням индивидуальности: особен</w:t>
            </w:r>
            <w:r w:rsidRPr="007F3DF5">
              <w:rPr>
                <w:rFonts w:ascii="Times New Roman" w:hAnsi="Times New Roman"/>
                <w:sz w:val="24"/>
                <w:szCs w:val="24"/>
                <w:lang w:eastAsia="ru-RU"/>
              </w:rPr>
              <w:softHyphen/>
              <w:t>ностей самоотношения, самооценки, акцентирования тех или иных черт характера, типа высшей нервной деятельности, которые оп</w:t>
            </w:r>
            <w:r w:rsidRPr="007F3DF5">
              <w:rPr>
                <w:rFonts w:ascii="Times New Roman" w:hAnsi="Times New Roman"/>
                <w:sz w:val="24"/>
                <w:szCs w:val="24"/>
                <w:lang w:eastAsia="ru-RU"/>
              </w:rPr>
              <w:softHyphen/>
              <w:t>ределяют общую стратегию взаимодействия индивида с соци</w:t>
            </w:r>
            <w:r w:rsidRPr="007F3DF5">
              <w:rPr>
                <w:rFonts w:ascii="Times New Roman" w:hAnsi="Times New Roman"/>
                <w:sz w:val="24"/>
                <w:szCs w:val="24"/>
                <w:lang w:eastAsia="ru-RU"/>
              </w:rPr>
              <w:softHyphen/>
              <w:t>альной средой — сильный или слабый тип реагирования, мотива</w:t>
            </w:r>
            <w:r w:rsidRPr="007F3DF5">
              <w:rPr>
                <w:rFonts w:ascii="Times New Roman" w:hAnsi="Times New Roman"/>
                <w:sz w:val="24"/>
                <w:szCs w:val="24"/>
                <w:lang w:eastAsia="ru-RU"/>
              </w:rPr>
              <w:softHyphen/>
              <w:t>цию достижения успеха или избегания неудачи. Особое место в этом ряду принадлежит волевым качествам личности. Процесс принятия ценностей и включения их в личную систему предпо</w:t>
            </w:r>
            <w:r w:rsidRPr="007F3DF5">
              <w:rPr>
                <w:rFonts w:ascii="Times New Roman" w:hAnsi="Times New Roman"/>
                <w:sz w:val="24"/>
                <w:szCs w:val="24"/>
                <w:lang w:eastAsia="ru-RU"/>
              </w:rPr>
              <w:softHyphen/>
              <w:t>лагает наличие волевого акта. Р. С. Немов определяет включе</w:t>
            </w:r>
            <w:r w:rsidRPr="007F3DF5">
              <w:rPr>
                <w:rFonts w:ascii="Times New Roman" w:hAnsi="Times New Roman"/>
                <w:sz w:val="24"/>
                <w:szCs w:val="24"/>
                <w:lang w:eastAsia="ru-RU"/>
              </w:rPr>
              <w:softHyphen/>
              <w:t>ние воли в управление деятельностью человека как «активный поиск связей цели и осуществляемой деятельности с высшими духовными ценностями человека, сознательное придание им го</w:t>
            </w:r>
            <w:r w:rsidRPr="007F3DF5">
              <w:rPr>
                <w:rFonts w:ascii="Times New Roman" w:hAnsi="Times New Roman"/>
                <w:sz w:val="24"/>
                <w:szCs w:val="24"/>
                <w:lang w:eastAsia="ru-RU"/>
              </w:rPr>
              <w:softHyphen/>
              <w:t xml:space="preserve">раздо большего значения, чем они имели в начале» [182, 363].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нашему мнению, уровень развития волевых качеств опреде</w:t>
            </w:r>
            <w:r w:rsidRPr="007F3DF5">
              <w:rPr>
                <w:rFonts w:ascii="Times New Roman" w:hAnsi="Times New Roman"/>
                <w:sz w:val="24"/>
                <w:szCs w:val="24"/>
                <w:lang w:eastAsia="ru-RU"/>
              </w:rPr>
              <w:softHyphen/>
              <w:t>ляет силу внутреннего источника активности субъекта, направ</w:t>
            </w:r>
            <w:r w:rsidRPr="007F3DF5">
              <w:rPr>
                <w:rFonts w:ascii="Times New Roman" w:hAnsi="Times New Roman"/>
                <w:sz w:val="24"/>
                <w:szCs w:val="24"/>
                <w:lang w:eastAsia="ru-RU"/>
              </w:rPr>
              <w:softHyphen/>
              <w:t>ленной на те или иные цели, в том числе на оценку окружающей действительности и на выработку собственной, автономной сис</w:t>
            </w:r>
            <w:r w:rsidRPr="007F3DF5">
              <w:rPr>
                <w:rFonts w:ascii="Times New Roman" w:hAnsi="Times New Roman"/>
                <w:sz w:val="24"/>
                <w:szCs w:val="24"/>
                <w:lang w:eastAsia="ru-RU"/>
              </w:rPr>
              <w:softHyphen/>
              <w:t xml:space="preserve">темы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«Свобода воли» в работах классиков отечественной и зару</w:t>
            </w:r>
            <w:r w:rsidRPr="007F3DF5">
              <w:rPr>
                <w:rFonts w:ascii="Times New Roman" w:hAnsi="Times New Roman"/>
                <w:sz w:val="24"/>
                <w:szCs w:val="24"/>
                <w:lang w:eastAsia="ru-RU"/>
              </w:rPr>
              <w:softHyphen/>
              <w:t>бежной психологии определяется способностью к моральным суждениям, зависящей от уровня общего интеллектуального раз</w:t>
            </w:r>
            <w:r w:rsidRPr="007F3DF5">
              <w:rPr>
                <w:rFonts w:ascii="Times New Roman" w:hAnsi="Times New Roman"/>
                <w:sz w:val="24"/>
                <w:szCs w:val="24"/>
                <w:lang w:eastAsia="ru-RU"/>
              </w:rPr>
              <w:softHyphen/>
              <w:t>вития. Достаточно очевидно, что уровень развития базовых спо</w:t>
            </w:r>
            <w:r w:rsidRPr="007F3DF5">
              <w:rPr>
                <w:rFonts w:ascii="Times New Roman" w:hAnsi="Times New Roman"/>
                <w:sz w:val="24"/>
                <w:szCs w:val="24"/>
                <w:lang w:eastAsia="ru-RU"/>
              </w:rPr>
              <w:softHyphen/>
              <w:t>собностей определяет возможность той или иной степени осоз</w:t>
            </w:r>
            <w:r w:rsidRPr="007F3DF5">
              <w:rPr>
                <w:rFonts w:ascii="Times New Roman" w:hAnsi="Times New Roman"/>
                <w:sz w:val="24"/>
                <w:szCs w:val="24"/>
                <w:lang w:eastAsia="ru-RU"/>
              </w:rPr>
              <w:softHyphen/>
              <w:t>нания моральных норм и социальных ценностей. По емкому определению А. Маслоу, «каковы способности, таковы и ценнос</w:t>
            </w:r>
            <w:r w:rsidRPr="007F3DF5">
              <w:rPr>
                <w:rFonts w:ascii="Times New Roman" w:hAnsi="Times New Roman"/>
                <w:sz w:val="24"/>
                <w:szCs w:val="24"/>
                <w:lang w:eastAsia="ru-RU"/>
              </w:rPr>
              <w:softHyphen/>
              <w:t>ти» [160, 190]. Аналогичные положения содержатся также и в приведенных выше концепциях Ж. Пиаже и Л. Колберга. Однако определенный уровень интеллектуального развития является необходимым, но не достаточным условием принятия высших моральных ценностей. Как справедливо пишет Л. С. Выготский, между уровнями интеллектуального и нравственного развития существует глубокая зависимость, поскольку «умственное раз</w:t>
            </w:r>
            <w:r w:rsidRPr="007F3DF5">
              <w:rPr>
                <w:rFonts w:ascii="Times New Roman" w:hAnsi="Times New Roman"/>
                <w:sz w:val="24"/>
                <w:szCs w:val="24"/>
                <w:lang w:eastAsia="ru-RU"/>
              </w:rPr>
              <w:softHyphen/>
              <w:t>витие является благоприятным условием для морального воспи</w:t>
            </w:r>
            <w:r w:rsidRPr="007F3DF5">
              <w:rPr>
                <w:rFonts w:ascii="Times New Roman" w:hAnsi="Times New Roman"/>
                <w:sz w:val="24"/>
                <w:szCs w:val="24"/>
                <w:lang w:eastAsia="ru-RU"/>
              </w:rPr>
              <w:softHyphen/>
              <w:t>тания» [72, 256]. Уровень интеллектуальных способностей в ра</w:t>
            </w:r>
            <w:r w:rsidRPr="007F3DF5">
              <w:rPr>
                <w:rFonts w:ascii="Times New Roman" w:hAnsi="Times New Roman"/>
                <w:sz w:val="24"/>
                <w:szCs w:val="24"/>
                <w:lang w:eastAsia="ru-RU"/>
              </w:rPr>
              <w:softHyphen/>
              <w:t>ботах Л. С. Выготского и А. Н. Леонтьева выступает условием формирования различных (в том числе и этических) понятий, ка</w:t>
            </w:r>
            <w:r w:rsidRPr="007F3DF5">
              <w:rPr>
                <w:rFonts w:ascii="Times New Roman" w:hAnsi="Times New Roman"/>
                <w:sz w:val="24"/>
                <w:szCs w:val="24"/>
                <w:lang w:eastAsia="ru-RU"/>
              </w:rPr>
              <w:softHyphen/>
              <w:t>тегорий, значений, личностных смыслов — «категориальной сет</w:t>
            </w:r>
            <w:r w:rsidRPr="007F3DF5">
              <w:rPr>
                <w:rFonts w:ascii="Times New Roman" w:hAnsi="Times New Roman"/>
                <w:sz w:val="24"/>
                <w:szCs w:val="24"/>
                <w:lang w:eastAsia="ru-RU"/>
              </w:rPr>
              <w:softHyphen/>
              <w:t>ки значений», являющейся средством совершения акта оценки. В ходе акта оценки какому-либо явлению на основании соответ</w:t>
            </w:r>
            <w:r w:rsidRPr="007F3DF5">
              <w:rPr>
                <w:rFonts w:ascii="Times New Roman" w:hAnsi="Times New Roman"/>
                <w:sz w:val="24"/>
                <w:szCs w:val="24"/>
                <w:lang w:eastAsia="ru-RU"/>
              </w:rPr>
              <w:softHyphen/>
              <w:t>ствующих критериев (норм, целей, требований, идеалов и т.д. ) придается определенная ценность, т. е. значение. Результатом такой оценки является вывод о мере соответствия оцениваемо</w:t>
            </w:r>
            <w:r w:rsidRPr="007F3DF5">
              <w:rPr>
                <w:rFonts w:ascii="Times New Roman" w:hAnsi="Times New Roman"/>
                <w:sz w:val="24"/>
                <w:szCs w:val="24"/>
                <w:lang w:eastAsia="ru-RU"/>
              </w:rPr>
              <w:softHyphen/>
              <w:t xml:space="preserve">го явления признаваемым критериям.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мнению Я. Гудечека, оценку следует понимать как рацио</w:t>
            </w:r>
            <w:r w:rsidRPr="007F3DF5">
              <w:rPr>
                <w:rFonts w:ascii="Times New Roman" w:hAnsi="Times New Roman"/>
                <w:sz w:val="24"/>
                <w:szCs w:val="24"/>
                <w:lang w:eastAsia="ru-RU"/>
              </w:rPr>
              <w:softHyphen/>
              <w:t>нальный акт, посредством которого осуществляется выбор меж</w:t>
            </w:r>
            <w:r w:rsidRPr="007F3DF5">
              <w:rPr>
                <w:rFonts w:ascii="Times New Roman" w:hAnsi="Times New Roman"/>
                <w:sz w:val="24"/>
                <w:szCs w:val="24"/>
                <w:lang w:eastAsia="ru-RU"/>
              </w:rPr>
              <w:softHyphen/>
              <w:t>ду объектами, при этом часть из них относится к ценностям [82]. Однако человек оценивает действительность не только благода</w:t>
            </w:r>
            <w:r w:rsidRPr="007F3DF5">
              <w:rPr>
                <w:rFonts w:ascii="Times New Roman" w:hAnsi="Times New Roman"/>
                <w:sz w:val="24"/>
                <w:szCs w:val="24"/>
                <w:lang w:eastAsia="ru-RU"/>
              </w:rPr>
              <w:softHyphen/>
              <w:t>ря осознанным, рациональным критериям. Стандарты оценки находятся в прямой зависимости от достигнутого уровня как интеллектуального, так и эмоционального развития личности. Очевидно, что в формировании ценностных ориентации наряду с когнитивными компонентами важную роль играют также и эмо</w:t>
            </w:r>
            <w:r w:rsidRPr="007F3DF5">
              <w:rPr>
                <w:rFonts w:ascii="Times New Roman" w:hAnsi="Times New Roman"/>
                <w:sz w:val="24"/>
                <w:szCs w:val="24"/>
                <w:lang w:eastAsia="ru-RU"/>
              </w:rPr>
              <w:softHyphen/>
              <w:t>циональные реакции. Как справедливо отмечает Б. И. Додонов, «ориентация человека на определенные ценности может воз</w:t>
            </w:r>
            <w:r w:rsidRPr="007F3DF5">
              <w:rPr>
                <w:rFonts w:ascii="Times New Roman" w:hAnsi="Times New Roman"/>
                <w:sz w:val="24"/>
                <w:szCs w:val="24"/>
                <w:lang w:eastAsia="ru-RU"/>
              </w:rPr>
              <w:softHyphen/>
              <w:t>никнуть только в результате их предварительного признания (по</w:t>
            </w:r>
            <w:r w:rsidRPr="007F3DF5">
              <w:rPr>
                <w:rFonts w:ascii="Times New Roman" w:hAnsi="Times New Roman"/>
                <w:sz w:val="24"/>
                <w:szCs w:val="24"/>
                <w:lang w:eastAsia="ru-RU"/>
              </w:rPr>
              <w:softHyphen/>
              <w:t>ложительной оценки — рациональной или эмоциональной)» [88, 11]. По словам венгерского философа П. Хайду, «в отсутствие эмоциональной оценки и переживания знания, индивиды будут принимать позитивные ценности только на словах, на вербаль</w:t>
            </w:r>
            <w:r w:rsidRPr="007F3DF5">
              <w:rPr>
                <w:rFonts w:ascii="Times New Roman" w:hAnsi="Times New Roman"/>
                <w:sz w:val="24"/>
                <w:szCs w:val="24"/>
                <w:lang w:eastAsia="ru-RU"/>
              </w:rPr>
              <w:softHyphen/>
              <w:t>ном уровне» [255, 162]. Эмоциональное подкрепление, таким об</w:t>
            </w:r>
            <w:r w:rsidRPr="007F3DF5">
              <w:rPr>
                <w:rFonts w:ascii="Times New Roman" w:hAnsi="Times New Roman"/>
                <w:sz w:val="24"/>
                <w:szCs w:val="24"/>
                <w:lang w:eastAsia="ru-RU"/>
              </w:rPr>
              <w:softHyphen/>
              <w:t xml:space="preserve">разом, является необходимым условием внутреннего принятия осознанных благодаря рациональной оценке социальных норм и общепринятых принципов.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Важнейшим интегральным фактором, определяющим степень принятия индивидом групповых ценностей, по нашему мнению, является уровень конформности. Индивидуальный уровень кон</w:t>
            </w:r>
            <w:r w:rsidRPr="007F3DF5">
              <w:rPr>
                <w:rFonts w:ascii="Times New Roman" w:hAnsi="Times New Roman"/>
                <w:sz w:val="24"/>
                <w:szCs w:val="24"/>
                <w:lang w:eastAsia="ru-RU"/>
              </w:rPr>
              <w:softHyphen/>
              <w:t>формности, являющийся сложной социально-психологической характеристикой личности, определяется целым комплексом как описанных внутренних, так и внешних по отношению к человеку факторов. Типы отношения личности к ценностям общества, оп</w:t>
            </w:r>
            <w:r w:rsidRPr="007F3DF5">
              <w:rPr>
                <w:rFonts w:ascii="Times New Roman" w:hAnsi="Times New Roman"/>
                <w:sz w:val="24"/>
                <w:szCs w:val="24"/>
                <w:lang w:eastAsia="ru-RU"/>
              </w:rPr>
              <w:softHyphen/>
              <w:t>ределяющиеся уровнем конформности, по Г. Келмену, проявля</w:t>
            </w:r>
            <w:r w:rsidRPr="007F3DF5">
              <w:rPr>
                <w:rFonts w:ascii="Times New Roman" w:hAnsi="Times New Roman"/>
                <w:sz w:val="24"/>
                <w:szCs w:val="24"/>
                <w:lang w:eastAsia="ru-RU"/>
              </w:rPr>
              <w:softHyphen/>
              <w:t>ются в преобладании одного из трех процессов, которые он на</w:t>
            </w:r>
            <w:r w:rsidRPr="007F3DF5">
              <w:rPr>
                <w:rFonts w:ascii="Times New Roman" w:hAnsi="Times New Roman"/>
                <w:sz w:val="24"/>
                <w:szCs w:val="24"/>
                <w:lang w:eastAsia="ru-RU"/>
              </w:rPr>
              <w:softHyphen/>
              <w:t>зывает «процессами социального влияния»: подчинения, идентификации или интернализации [286]. Тем самым уровень конформности определяет особенности ценностной системы через выбор преимущественных способов ее наполнения цен</w:t>
            </w:r>
            <w:r w:rsidRPr="007F3DF5">
              <w:rPr>
                <w:rFonts w:ascii="Times New Roman" w:hAnsi="Times New Roman"/>
                <w:sz w:val="24"/>
                <w:szCs w:val="24"/>
                <w:lang w:eastAsia="ru-RU"/>
              </w:rPr>
              <w:softHyphen/>
              <w:t xml:space="preserve">ностями общества.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 социального окружения, являющиеся источником ценностных ориентации личности, выступают в качестве внеш</w:t>
            </w:r>
            <w:r w:rsidRPr="007F3DF5">
              <w:rPr>
                <w:rFonts w:ascii="Times New Roman" w:hAnsi="Times New Roman"/>
                <w:sz w:val="24"/>
                <w:szCs w:val="24"/>
                <w:lang w:eastAsia="ru-RU"/>
              </w:rPr>
              <w:softHyphen/>
              <w:t>него фактора развития индивидуальной системы ценностей. Г. М. Андреева как основные выделяет следующие институты такого развития, называемые ею «трансляторами социального опыта», в которых личность приобщается к системам норм и цен</w:t>
            </w:r>
            <w:r w:rsidRPr="007F3DF5">
              <w:rPr>
                <w:rFonts w:ascii="Times New Roman" w:hAnsi="Times New Roman"/>
                <w:sz w:val="24"/>
                <w:szCs w:val="24"/>
                <w:lang w:eastAsia="ru-RU"/>
              </w:rPr>
              <w:softHyphen/>
              <w:t>ностей: семья, школа, трудовой коллектив [19, 284—287]. П. Массен и соавторы описывают следующие основные факторы соци</w:t>
            </w:r>
            <w:r w:rsidRPr="007F3DF5">
              <w:rPr>
                <w:rFonts w:ascii="Times New Roman" w:hAnsi="Times New Roman"/>
                <w:sz w:val="24"/>
                <w:szCs w:val="24"/>
                <w:lang w:eastAsia="ru-RU"/>
              </w:rPr>
              <w:softHyphen/>
              <w:t xml:space="preserve">ального формирования личности ребенка: семья, школа, сверстники и информация, получаемая по телевидению [163, 212]. В «модели экологических систем» </w:t>
            </w:r>
            <w:r w:rsidRPr="003407CD">
              <w:rPr>
                <w:rFonts w:ascii="Times New Roman" w:hAnsi="Times New Roman"/>
                <w:b/>
                <w:sz w:val="24"/>
                <w:szCs w:val="24"/>
                <w:lang w:eastAsia="ru-RU"/>
              </w:rPr>
              <w:t>У. Бронфенбреннера жизнен</w:t>
            </w:r>
            <w:r w:rsidRPr="003407CD">
              <w:rPr>
                <w:rFonts w:ascii="Times New Roman" w:hAnsi="Times New Roman"/>
                <w:b/>
                <w:sz w:val="24"/>
                <w:szCs w:val="24"/>
                <w:lang w:eastAsia="ru-RU"/>
              </w:rPr>
              <w:softHyphen/>
              <w:t>ная среда человека представляет собой концентрически расши</w:t>
            </w:r>
            <w:r w:rsidRPr="003407CD">
              <w:rPr>
                <w:rFonts w:ascii="Times New Roman" w:hAnsi="Times New Roman"/>
                <w:b/>
                <w:sz w:val="24"/>
                <w:szCs w:val="24"/>
                <w:lang w:eastAsia="ru-RU"/>
              </w:rPr>
              <w:softHyphen/>
              <w:t>ряющиеся системы, как бы вложенные одна в другую: микросис</w:t>
            </w:r>
            <w:r w:rsidRPr="003407CD">
              <w:rPr>
                <w:rFonts w:ascii="Times New Roman" w:hAnsi="Times New Roman"/>
                <w:b/>
                <w:sz w:val="24"/>
                <w:szCs w:val="24"/>
                <w:lang w:eastAsia="ru-RU"/>
              </w:rPr>
              <w:softHyphen/>
              <w:t>тема (например мать), мезосистема (семья, школа, сверстники, соседи)</w:t>
            </w:r>
            <w:r w:rsidRPr="007F3DF5">
              <w:rPr>
                <w:rFonts w:ascii="Times New Roman" w:hAnsi="Times New Roman"/>
                <w:sz w:val="24"/>
                <w:szCs w:val="24"/>
                <w:lang w:eastAsia="ru-RU"/>
              </w:rPr>
              <w:t xml:space="preserve">, </w:t>
            </w:r>
            <w:r w:rsidRPr="003407CD">
              <w:rPr>
                <w:rFonts w:ascii="Times New Roman" w:hAnsi="Times New Roman"/>
                <w:b/>
                <w:sz w:val="24"/>
                <w:szCs w:val="24"/>
                <w:lang w:eastAsia="ru-RU"/>
              </w:rPr>
              <w:t>экзосистема (расширенная семья, место работы роди</w:t>
            </w:r>
            <w:r w:rsidRPr="003407CD">
              <w:rPr>
                <w:rFonts w:ascii="Times New Roman" w:hAnsi="Times New Roman"/>
                <w:b/>
                <w:sz w:val="24"/>
                <w:szCs w:val="24"/>
                <w:lang w:eastAsia="ru-RU"/>
              </w:rPr>
              <w:softHyphen/>
              <w:t>телей, средства массовой информации), макросистема (общество в целом, его законы, традиции и собственно ценности).</w:t>
            </w:r>
            <w:r w:rsidRPr="007F3DF5">
              <w:rPr>
                <w:rFonts w:ascii="Times New Roman" w:hAnsi="Times New Roman"/>
                <w:sz w:val="24"/>
                <w:szCs w:val="24"/>
                <w:lang w:eastAsia="ru-RU"/>
              </w:rPr>
              <w:t xml:space="preserve"> При этом система более высокого уровня оказывает влияние на нижеле</w:t>
            </w:r>
            <w:r w:rsidRPr="007F3DF5">
              <w:rPr>
                <w:rFonts w:ascii="Times New Roman" w:hAnsi="Times New Roman"/>
                <w:sz w:val="24"/>
                <w:szCs w:val="24"/>
                <w:lang w:eastAsia="ru-RU"/>
              </w:rPr>
              <w:softHyphen/>
              <w:t>жащие, и наиболее значительную роль играет макросистема, воз</w:t>
            </w:r>
            <w:r w:rsidRPr="007F3DF5">
              <w:rPr>
                <w:rFonts w:ascii="Times New Roman" w:hAnsi="Times New Roman"/>
                <w:sz w:val="24"/>
                <w:szCs w:val="24"/>
                <w:lang w:eastAsia="ru-RU"/>
              </w:rPr>
              <w:softHyphen/>
              <w:t>действуя на все другие уровни экологической модели [52]. По существу, данная модель отражает последовательные стадии динамики системы ценностных ориентации личности, соответ</w:t>
            </w:r>
            <w:r w:rsidRPr="007F3DF5">
              <w:rPr>
                <w:rFonts w:ascii="Times New Roman" w:hAnsi="Times New Roman"/>
                <w:sz w:val="24"/>
                <w:szCs w:val="24"/>
                <w:lang w:eastAsia="ru-RU"/>
              </w:rPr>
              <w:softHyphen/>
              <w:t>ствуя постепенному освоению жизненных сред, границы которых собственно и определяются усвоенными на данном уровне раз</w:t>
            </w:r>
            <w:r w:rsidRPr="007F3DF5">
              <w:rPr>
                <w:rFonts w:ascii="Times New Roman" w:hAnsi="Times New Roman"/>
                <w:sz w:val="24"/>
                <w:szCs w:val="24"/>
                <w:lang w:eastAsia="ru-RU"/>
              </w:rPr>
              <w:softHyphen/>
              <w:t xml:space="preserve">вития ценностями. </w:t>
            </w:r>
          </w:p>
          <w:p w:rsidR="005E7A34" w:rsidRPr="003407CD" w:rsidRDefault="005E7A34" w:rsidP="007F3DF5">
            <w:pPr>
              <w:spacing w:before="100" w:beforeAutospacing="1" w:after="100" w:afterAutospacing="1" w:line="240" w:lineRule="auto"/>
              <w:rPr>
                <w:rFonts w:ascii="Times New Roman" w:hAnsi="Times New Roman"/>
                <w:sz w:val="24"/>
                <w:szCs w:val="24"/>
                <w:u w:val="single"/>
                <w:lang w:eastAsia="ru-RU"/>
              </w:rPr>
            </w:pPr>
            <w:r w:rsidRPr="003407CD">
              <w:rPr>
                <w:rFonts w:ascii="Times New Roman" w:hAnsi="Times New Roman"/>
                <w:b/>
                <w:color w:val="C00000"/>
                <w:sz w:val="24"/>
                <w:szCs w:val="24"/>
                <w:u w:val="single"/>
                <w:lang w:eastAsia="ru-RU"/>
              </w:rPr>
              <w:t>Согласно общепринятому мнению, наибольшее влияние на формирование системы ценностей личности оказывает семья. Родительская семья выступает в качестве важнейшего источ</w:t>
            </w:r>
            <w:r w:rsidRPr="003407CD">
              <w:rPr>
                <w:rFonts w:ascii="Times New Roman" w:hAnsi="Times New Roman"/>
                <w:b/>
                <w:color w:val="C00000"/>
                <w:sz w:val="24"/>
                <w:szCs w:val="24"/>
                <w:u w:val="single"/>
                <w:lang w:eastAsia="ru-RU"/>
              </w:rPr>
              <w:softHyphen/>
              <w:t>ника критериев оценки, лежащих в основе формирования цен</w:t>
            </w:r>
            <w:r w:rsidRPr="003407CD">
              <w:rPr>
                <w:rFonts w:ascii="Times New Roman" w:hAnsi="Times New Roman"/>
                <w:b/>
                <w:color w:val="C00000"/>
                <w:sz w:val="24"/>
                <w:szCs w:val="24"/>
                <w:u w:val="single"/>
                <w:lang w:eastAsia="ru-RU"/>
              </w:rPr>
              <w:softHyphen/>
              <w:t>ностных представлений на протяжении всей жизни человека. Исследованию семейных факторов развития личности, в том числе и ее ценностной сферы, посвящен чрезвычайно обшир</w:t>
            </w:r>
            <w:r w:rsidRPr="003407CD">
              <w:rPr>
                <w:rFonts w:ascii="Times New Roman" w:hAnsi="Times New Roman"/>
                <w:b/>
                <w:color w:val="C00000"/>
                <w:sz w:val="24"/>
                <w:szCs w:val="24"/>
                <w:u w:val="single"/>
                <w:lang w:eastAsia="ru-RU"/>
              </w:rPr>
              <w:softHyphen/>
              <w:t>ный круг источников. На основании теоретического анализа работ Л. С. Выготского, Л. И. Божович, В. С. Мухиной, Е. Ф. Ры</w:t>
            </w:r>
            <w:r w:rsidRPr="003407CD">
              <w:rPr>
                <w:rFonts w:ascii="Times New Roman" w:hAnsi="Times New Roman"/>
                <w:b/>
                <w:color w:val="C00000"/>
                <w:sz w:val="24"/>
                <w:szCs w:val="24"/>
                <w:u w:val="single"/>
                <w:lang w:eastAsia="ru-RU"/>
              </w:rPr>
              <w:softHyphen/>
              <w:t>балко, А. Е. Личко, И. С. Кона, К. Роджерса, П. Массена, Г. Крайга и других можно выделить следующие основные факторы, опреде</w:t>
            </w:r>
            <w:r w:rsidRPr="003407CD">
              <w:rPr>
                <w:rFonts w:ascii="Times New Roman" w:hAnsi="Times New Roman"/>
                <w:b/>
                <w:color w:val="C00000"/>
                <w:sz w:val="24"/>
                <w:szCs w:val="24"/>
                <w:u w:val="single"/>
                <w:lang w:eastAsia="ru-RU"/>
              </w:rPr>
              <w:softHyphen/>
              <w:t>ляющие влияние семьи на формирование ценностной системы личности: структура семьи (полный или неполный состав, нали</w:t>
            </w:r>
            <w:r w:rsidRPr="003407CD">
              <w:rPr>
                <w:rFonts w:ascii="Times New Roman" w:hAnsi="Times New Roman"/>
                <w:b/>
                <w:color w:val="C00000"/>
                <w:sz w:val="24"/>
                <w:szCs w:val="24"/>
                <w:u w:val="single"/>
                <w:lang w:eastAsia="ru-RU"/>
              </w:rPr>
              <w:softHyphen/>
              <w:t>чие братьев и сестер, старших родителей); типы воспитания и стили родительского поведения; конфликтный или неконфликт</w:t>
            </w:r>
            <w:r w:rsidRPr="003407CD">
              <w:rPr>
                <w:rFonts w:ascii="Times New Roman" w:hAnsi="Times New Roman"/>
                <w:b/>
                <w:color w:val="C00000"/>
                <w:sz w:val="24"/>
                <w:szCs w:val="24"/>
                <w:u w:val="single"/>
                <w:lang w:eastAsia="ru-RU"/>
              </w:rPr>
              <w:softHyphen/>
              <w:t>ный характер взаимоотношений между родителями; социальный статус, уровень образования и доходов родителей; социокуль</w:t>
            </w:r>
            <w:r w:rsidRPr="003407CD">
              <w:rPr>
                <w:rFonts w:ascii="Times New Roman" w:hAnsi="Times New Roman"/>
                <w:b/>
                <w:color w:val="C00000"/>
                <w:sz w:val="24"/>
                <w:szCs w:val="24"/>
                <w:u w:val="single"/>
                <w:lang w:eastAsia="ru-RU"/>
              </w:rPr>
              <w:softHyphen/>
              <w:t>турные, религиозные и этнические корни семьи.</w:t>
            </w:r>
            <w:r w:rsidRPr="003407CD">
              <w:rPr>
                <w:rFonts w:ascii="Times New Roman" w:hAnsi="Times New Roman"/>
                <w:color w:val="C00000"/>
                <w:sz w:val="24"/>
                <w:szCs w:val="24"/>
                <w:u w:val="single"/>
                <w:lang w:eastAsia="ru-RU"/>
              </w:rPr>
              <w:t xml:space="preserve">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Влияние школы на формирование ценностных ориентации личности определяется как особенностями организации учеб</w:t>
            </w:r>
            <w:r w:rsidRPr="007F3DF5">
              <w:rPr>
                <w:rFonts w:ascii="Times New Roman" w:hAnsi="Times New Roman"/>
                <w:sz w:val="24"/>
                <w:szCs w:val="24"/>
                <w:lang w:eastAsia="ru-RU"/>
              </w:rPr>
              <w:softHyphen/>
              <w:t>ного процесса, так и взаимоотношениями с учителями и сверст</w:t>
            </w:r>
            <w:r w:rsidRPr="007F3DF5">
              <w:rPr>
                <w:rFonts w:ascii="Times New Roman" w:hAnsi="Times New Roman"/>
                <w:sz w:val="24"/>
                <w:szCs w:val="24"/>
                <w:lang w:eastAsia="ru-RU"/>
              </w:rPr>
              <w:softHyphen/>
              <w:t>никами. Как показано в ряде исследований [163, 139, 204], обычные и получившие в последнее время распространение нетрадиционные формы организации обучения («открытое» обу</w:t>
            </w:r>
            <w:r w:rsidRPr="007F3DF5">
              <w:rPr>
                <w:rFonts w:ascii="Times New Roman" w:hAnsi="Times New Roman"/>
                <w:sz w:val="24"/>
                <w:szCs w:val="24"/>
                <w:lang w:eastAsia="ru-RU"/>
              </w:rPr>
              <w:softHyphen/>
              <w:t>чение, тьюторство и т.п. ) по-разному опосредуют процесс фор</w:t>
            </w:r>
            <w:r w:rsidRPr="007F3DF5">
              <w:rPr>
                <w:rFonts w:ascii="Times New Roman" w:hAnsi="Times New Roman"/>
                <w:sz w:val="24"/>
                <w:szCs w:val="24"/>
                <w:lang w:eastAsia="ru-RU"/>
              </w:rPr>
              <w:softHyphen/>
              <w:t>мирования ценностной системы. Однако конкретные закономер</w:t>
            </w:r>
            <w:r w:rsidRPr="007F3DF5">
              <w:rPr>
                <w:rFonts w:ascii="Times New Roman" w:hAnsi="Times New Roman"/>
                <w:sz w:val="24"/>
                <w:szCs w:val="24"/>
                <w:lang w:eastAsia="ru-RU"/>
              </w:rPr>
              <w:softHyphen/>
              <w:t>ности и специфика влияния последних на развитие ценностной сферы в настоящее время изучены недостаточно. Вне зависи</w:t>
            </w:r>
            <w:r w:rsidRPr="007F3DF5">
              <w:rPr>
                <w:rFonts w:ascii="Times New Roman" w:hAnsi="Times New Roman"/>
                <w:sz w:val="24"/>
                <w:szCs w:val="24"/>
                <w:lang w:eastAsia="ru-RU"/>
              </w:rPr>
              <w:softHyphen/>
              <w:t>мости от формы организации и содержания учебного процесса личность учителя остается важным фактором развития системы ценностей учащихся. Как справедливо пишет Ю. В. Янотовская, творческий учитель «не только вооружает учащихся знаниями, но и формирует у них отношение к окружающему миру», актуализи</w:t>
            </w:r>
            <w:r w:rsidRPr="007F3DF5">
              <w:rPr>
                <w:rFonts w:ascii="Times New Roman" w:hAnsi="Times New Roman"/>
                <w:sz w:val="24"/>
                <w:szCs w:val="24"/>
                <w:lang w:eastAsia="ru-RU"/>
              </w:rPr>
              <w:softHyphen/>
              <w:t>руя ценности доверия и творчества [204, 156]. В отличие от де</w:t>
            </w:r>
            <w:r w:rsidRPr="007F3DF5">
              <w:rPr>
                <w:rFonts w:ascii="Times New Roman" w:hAnsi="Times New Roman"/>
                <w:sz w:val="24"/>
                <w:szCs w:val="24"/>
                <w:lang w:eastAsia="ru-RU"/>
              </w:rPr>
              <w:softHyphen/>
              <w:t>тей младшего школьного возраста подростки в большей степе</w:t>
            </w:r>
            <w:r w:rsidRPr="007F3DF5">
              <w:rPr>
                <w:rFonts w:ascii="Times New Roman" w:hAnsi="Times New Roman"/>
                <w:sz w:val="24"/>
                <w:szCs w:val="24"/>
                <w:lang w:eastAsia="ru-RU"/>
              </w:rPr>
              <w:softHyphen/>
              <w:t>ни ориентируются на ценности, принятые в среде сверстников. И. С. Кон выделяет следующие специфические функции обще</w:t>
            </w:r>
            <w:r w:rsidRPr="007F3DF5">
              <w:rPr>
                <w:rFonts w:ascii="Times New Roman" w:hAnsi="Times New Roman"/>
                <w:sz w:val="24"/>
                <w:szCs w:val="24"/>
                <w:lang w:eastAsia="ru-RU"/>
              </w:rPr>
              <w:softHyphen/>
              <w:t>ства сверстников как фактора социализации: передача инфор</w:t>
            </w:r>
            <w:r w:rsidRPr="007F3DF5">
              <w:rPr>
                <w:rFonts w:ascii="Times New Roman" w:hAnsi="Times New Roman"/>
                <w:sz w:val="24"/>
                <w:szCs w:val="24"/>
                <w:lang w:eastAsia="ru-RU"/>
              </w:rPr>
              <w:softHyphen/>
              <w:t>мации, совместная деятельность, осуществление эмоционального контакта [123, 87—88]. В целом, относительно преимуществен</w:t>
            </w:r>
            <w:r w:rsidRPr="007F3DF5">
              <w:rPr>
                <w:rFonts w:ascii="Times New Roman" w:hAnsi="Times New Roman"/>
                <w:sz w:val="24"/>
                <w:szCs w:val="24"/>
                <w:lang w:eastAsia="ru-RU"/>
              </w:rPr>
              <w:softHyphen/>
              <w:t>ного влияния учителей или сверстников на формирование цен</w:t>
            </w:r>
            <w:r w:rsidRPr="007F3DF5">
              <w:rPr>
                <w:rFonts w:ascii="Times New Roman" w:hAnsi="Times New Roman"/>
                <w:sz w:val="24"/>
                <w:szCs w:val="24"/>
                <w:lang w:eastAsia="ru-RU"/>
              </w:rPr>
              <w:softHyphen/>
              <w:t>ностных ориентации школьника существуют противоположные точки зрения. Мы согласны с П. Массеном и соавторами, кото</w:t>
            </w:r>
            <w:r w:rsidRPr="007F3DF5">
              <w:rPr>
                <w:rFonts w:ascii="Times New Roman" w:hAnsi="Times New Roman"/>
                <w:sz w:val="24"/>
                <w:szCs w:val="24"/>
                <w:lang w:eastAsia="ru-RU"/>
              </w:rPr>
              <w:softHyphen/>
              <w:t>рые пишут, что «дети действительно узнают нравственные пра</w:t>
            </w:r>
            <w:r w:rsidRPr="007F3DF5">
              <w:rPr>
                <w:rFonts w:ascii="Times New Roman" w:hAnsi="Times New Roman"/>
                <w:sz w:val="24"/>
                <w:szCs w:val="24"/>
                <w:lang w:eastAsia="ru-RU"/>
              </w:rPr>
              <w:softHyphen/>
              <w:t>вила и ценности от взрослых, но сверстники помогают им оце</w:t>
            </w:r>
            <w:r w:rsidRPr="007F3DF5">
              <w:rPr>
                <w:rFonts w:ascii="Times New Roman" w:hAnsi="Times New Roman"/>
                <w:sz w:val="24"/>
                <w:szCs w:val="24"/>
                <w:lang w:eastAsia="ru-RU"/>
              </w:rPr>
              <w:softHyphen/>
              <w:t xml:space="preserve">нить и истолковать на своем уровне понимания полученную информацию» [204, 163].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Вопросы развития системы ценностей в университетской образовательной и социальной среде также затрагивались ря</w:t>
            </w:r>
            <w:r w:rsidRPr="007F3DF5">
              <w:rPr>
                <w:rFonts w:ascii="Times New Roman" w:hAnsi="Times New Roman"/>
                <w:sz w:val="24"/>
                <w:szCs w:val="24"/>
                <w:lang w:eastAsia="ru-RU"/>
              </w:rPr>
              <w:softHyphen/>
              <w:t>дом известных авторов, в том числе Г. Оллпортом и Дж. Гиллеспи, М. Рокичем, многими видными отечественными психологами. Среди работ, непосредственно посвященных развитию системы ценностных ориентации студентов в период обучения в вузе, можно назвать исследования таких авторов, как О. В. Зиневич и Л. Ф. Лисе, В. Ф. Анурин, Э. Н. Фанталова, А. В. Шариков и Э. А. Баранова. По мнению Э. Эриксона, пребывание в высшем учебном заведении является «законодательно закрепленной от</w:t>
            </w:r>
            <w:r w:rsidRPr="007F3DF5">
              <w:rPr>
                <w:rFonts w:ascii="Times New Roman" w:hAnsi="Times New Roman"/>
                <w:sz w:val="24"/>
                <w:szCs w:val="24"/>
                <w:lang w:eastAsia="ru-RU"/>
              </w:rPr>
              <w:softHyphen/>
              <w:t>срочкой» в принятии человеком роли взрослого, которую он в контексте формирования ценностной системы называет «пси</w:t>
            </w:r>
            <w:r w:rsidRPr="007F3DF5">
              <w:rPr>
                <w:rFonts w:ascii="Times New Roman" w:hAnsi="Times New Roman"/>
                <w:sz w:val="24"/>
                <w:szCs w:val="24"/>
                <w:lang w:eastAsia="ru-RU"/>
              </w:rPr>
              <w:softHyphen/>
              <w:t>хосоциальным мораторием» [259, 230]. Однако большинство ав</w:t>
            </w:r>
            <w:r w:rsidRPr="007F3DF5">
              <w:rPr>
                <w:rFonts w:ascii="Times New Roman" w:hAnsi="Times New Roman"/>
                <w:sz w:val="24"/>
                <w:szCs w:val="24"/>
                <w:lang w:eastAsia="ru-RU"/>
              </w:rPr>
              <w:softHyphen/>
              <w:t>торов, напротив, считают период обучения наиболее важным для человека в плане происходящего в это время реального станов</w:t>
            </w:r>
            <w:r w:rsidRPr="007F3DF5">
              <w:rPr>
                <w:rFonts w:ascii="Times New Roman" w:hAnsi="Times New Roman"/>
                <w:sz w:val="24"/>
                <w:szCs w:val="24"/>
                <w:lang w:eastAsia="ru-RU"/>
              </w:rPr>
              <w:softHyphen/>
              <w:t>ления его как личности в процессах профессионального и лич</w:t>
            </w:r>
            <w:r w:rsidRPr="007F3DF5">
              <w:rPr>
                <w:rFonts w:ascii="Times New Roman" w:hAnsi="Times New Roman"/>
                <w:sz w:val="24"/>
                <w:szCs w:val="24"/>
                <w:lang w:eastAsia="ru-RU"/>
              </w:rPr>
              <w:softHyphen/>
              <w:t xml:space="preserve">ностного самоопределения. Мы полагаем, что именно вузовская либеральная и творческая среда создает необходимые условия для личностного роста и формирования высшего, автономного уровня системы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качестве социальной среды, окончательно закрепляющей значимость тех или иных ценностей в индивидуальной системе, выступает производственный коллектив. Проблемам изменений системы ценностных ориентации личности в профессиональной среде, в том числе и вопросам производственной адаптации, посвящены исследования Е. А. Климова, И. Данча, Э. Ф. Зеер, О. М. Краснорядцевой, Б. Г. Кривопалова, В. Е. Гаврилова и мно</w:t>
            </w:r>
            <w:r w:rsidRPr="007F3DF5">
              <w:rPr>
                <w:rFonts w:ascii="Times New Roman" w:hAnsi="Times New Roman"/>
                <w:sz w:val="24"/>
                <w:szCs w:val="24"/>
                <w:lang w:eastAsia="ru-RU"/>
              </w:rPr>
              <w:softHyphen/>
              <w:t>гих других авторов. Наибольшее внимание исследователей при этом привлекают педагогические коллективы и группы предста</w:t>
            </w:r>
            <w:r w:rsidRPr="007F3DF5">
              <w:rPr>
                <w:rFonts w:ascii="Times New Roman" w:hAnsi="Times New Roman"/>
                <w:sz w:val="24"/>
                <w:szCs w:val="24"/>
                <w:lang w:eastAsia="ru-RU"/>
              </w:rPr>
              <w:softHyphen/>
              <w:t xml:space="preserve">вителей других профессий типа человек — человек.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Среди исследований, посвященных экзистенциальным факто</w:t>
            </w:r>
            <w:r w:rsidRPr="007F3DF5">
              <w:rPr>
                <w:rFonts w:ascii="Times New Roman" w:hAnsi="Times New Roman"/>
                <w:sz w:val="24"/>
                <w:szCs w:val="24"/>
                <w:lang w:eastAsia="ru-RU"/>
              </w:rPr>
              <w:softHyphen/>
              <w:t>рам формирования ценностных ориентации в зрелом возрасте, важное место занимает классическая работа В. Франкла «Вра</w:t>
            </w:r>
            <w:r w:rsidRPr="007F3DF5">
              <w:rPr>
                <w:rFonts w:ascii="Times New Roman" w:hAnsi="Times New Roman"/>
                <w:sz w:val="24"/>
                <w:szCs w:val="24"/>
                <w:lang w:eastAsia="ru-RU"/>
              </w:rPr>
              <w:softHyphen/>
              <w:t>чевание души» [249], описывающая изменения ценностно-смыс</w:t>
            </w:r>
            <w:r w:rsidRPr="007F3DF5">
              <w:rPr>
                <w:rFonts w:ascii="Times New Roman" w:hAnsi="Times New Roman"/>
                <w:sz w:val="24"/>
                <w:szCs w:val="24"/>
                <w:lang w:eastAsia="ru-RU"/>
              </w:rPr>
              <w:softHyphen/>
              <w:t>ловой сферы при пребывании в нацистском концентрационном лагере и ставшая основой экзистенциального анализа и логотерапии. Из отечественных исследований, посвященных подобным экзистенциальным проблемам, можно выделить интересную ра</w:t>
            </w:r>
            <w:r w:rsidRPr="007F3DF5">
              <w:rPr>
                <w:rFonts w:ascii="Times New Roman" w:hAnsi="Times New Roman"/>
                <w:sz w:val="24"/>
                <w:szCs w:val="24"/>
                <w:lang w:eastAsia="ru-RU"/>
              </w:rPr>
              <w:softHyphen/>
              <w:t>боту В. Г. Морогина и Г. В. Залевского, изучавших трансформа</w:t>
            </w:r>
            <w:r w:rsidRPr="007F3DF5">
              <w:rPr>
                <w:rFonts w:ascii="Times New Roman" w:hAnsi="Times New Roman"/>
                <w:sz w:val="24"/>
                <w:szCs w:val="24"/>
                <w:lang w:eastAsia="ru-RU"/>
              </w:rPr>
              <w:softHyphen/>
              <w:t>цию системы ценностных ориентации осужденных, приговорен</w:t>
            </w:r>
            <w:r w:rsidRPr="007F3DF5">
              <w:rPr>
                <w:rFonts w:ascii="Times New Roman" w:hAnsi="Times New Roman"/>
                <w:sz w:val="24"/>
                <w:szCs w:val="24"/>
                <w:lang w:eastAsia="ru-RU"/>
              </w:rPr>
              <w:softHyphen/>
              <w:t xml:space="preserve">ных к смертной казни и пожизненному заключению [174].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Необходимо отметить, что в ряде случаев развитие системы ценностных ориентации может быть обусловлено влиянием ан</w:t>
            </w:r>
            <w:r w:rsidRPr="007F3DF5">
              <w:rPr>
                <w:rFonts w:ascii="Times New Roman" w:hAnsi="Times New Roman"/>
                <w:sz w:val="24"/>
                <w:szCs w:val="24"/>
                <w:lang w:eastAsia="ru-RU"/>
              </w:rPr>
              <w:softHyphen/>
              <w:t>тисоциальной среды. Как справедливо пишет Б. С. Братусь, в этой ситуации речь идет не просто об отрицании человеком со</w:t>
            </w:r>
            <w:r w:rsidRPr="007F3DF5">
              <w:rPr>
                <w:rFonts w:ascii="Times New Roman" w:hAnsi="Times New Roman"/>
                <w:sz w:val="24"/>
                <w:szCs w:val="24"/>
                <w:lang w:eastAsia="ru-RU"/>
              </w:rPr>
              <w:softHyphen/>
              <w:t>циально одобряемых ценностей, а о формировании достаточно очерченной и жесткой системы ценностей «отрицательных» [51, 92—93]. В этом контексте многие авторы, в частности А. И. Дон</w:t>
            </w:r>
            <w:r w:rsidRPr="007F3DF5">
              <w:rPr>
                <w:rFonts w:ascii="Times New Roman" w:hAnsi="Times New Roman"/>
                <w:sz w:val="24"/>
                <w:szCs w:val="24"/>
                <w:lang w:eastAsia="ru-RU"/>
              </w:rPr>
              <w:softHyphen/>
              <w:t xml:space="preserve">цов, Н. Б. Ярощук, Г. В. Морогин и др., рассматривают вопросы развития ценностной сферы в группах делинквентов, преступной и исправительно-трудовой среде, а также при различных формах девиантного поведения.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мере взросления личности все большее влияние на фор</w:t>
            </w:r>
            <w:r w:rsidRPr="007F3DF5">
              <w:rPr>
                <w:rFonts w:ascii="Times New Roman" w:hAnsi="Times New Roman"/>
                <w:sz w:val="24"/>
                <w:szCs w:val="24"/>
                <w:lang w:eastAsia="ru-RU"/>
              </w:rPr>
              <w:softHyphen/>
              <w:t>мирование ее ценностной системы оказывает осознание собствен</w:t>
            </w:r>
            <w:r w:rsidRPr="007F3DF5">
              <w:rPr>
                <w:rFonts w:ascii="Times New Roman" w:hAnsi="Times New Roman"/>
                <w:sz w:val="24"/>
                <w:szCs w:val="24"/>
                <w:lang w:eastAsia="ru-RU"/>
              </w:rPr>
              <w:softHyphen/>
              <w:t>ной принадлежности к тем или иным большим социокультурным группам — этносу, классу, конфессии, общественно-политичес</w:t>
            </w:r>
            <w:r w:rsidRPr="007F3DF5">
              <w:rPr>
                <w:rFonts w:ascii="Times New Roman" w:hAnsi="Times New Roman"/>
                <w:sz w:val="24"/>
                <w:szCs w:val="24"/>
                <w:lang w:eastAsia="ru-RU"/>
              </w:rPr>
              <w:softHyphen/>
              <w:t>ким движениям. Дифференциально-психологические особенно</w:t>
            </w:r>
            <w:r w:rsidRPr="007F3DF5">
              <w:rPr>
                <w:rFonts w:ascii="Times New Roman" w:hAnsi="Times New Roman"/>
                <w:sz w:val="24"/>
                <w:szCs w:val="24"/>
                <w:lang w:eastAsia="ru-RU"/>
              </w:rPr>
              <w:softHyphen/>
              <w:t>сти ценностных ориентации этих групп, а также тендерные и меж</w:t>
            </w:r>
            <w:r w:rsidRPr="007F3DF5">
              <w:rPr>
                <w:rFonts w:ascii="Times New Roman" w:hAnsi="Times New Roman"/>
                <w:sz w:val="24"/>
                <w:szCs w:val="24"/>
                <w:lang w:eastAsia="ru-RU"/>
              </w:rPr>
              <w:softHyphen/>
              <w:t>поколенные различия в этой сфере изучались прежде всего создателями соответствующих методик при их стандартизации: Г. Оллпортом, М. Рокичем, Ш. Шварцем и У. Билски, Д. А. Леонть</w:t>
            </w:r>
            <w:r w:rsidRPr="007F3DF5">
              <w:rPr>
                <w:rFonts w:ascii="Times New Roman" w:hAnsi="Times New Roman"/>
                <w:sz w:val="24"/>
                <w:szCs w:val="24"/>
                <w:lang w:eastAsia="ru-RU"/>
              </w:rPr>
              <w:softHyphen/>
              <w:t>евым, В. А. Ядовым и др. Кроме того, кросскультурные разли</w:t>
            </w:r>
            <w:r w:rsidRPr="007F3DF5">
              <w:rPr>
                <w:rFonts w:ascii="Times New Roman" w:hAnsi="Times New Roman"/>
                <w:sz w:val="24"/>
                <w:szCs w:val="24"/>
                <w:lang w:eastAsia="ru-RU"/>
              </w:rPr>
              <w:softHyphen/>
              <w:t xml:space="preserve">чия ценностных ориентации исследовались Р. Ингльхартом, И. С. Коном, В. С. Агеевым, гг. Дилигенским, В. М. Бызовой, Т. Б. Беляевой, Н. И. Лапиным, А. П. Вардомацким и другими социологами и социальными психологами.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последние десятилетия влияние социокультурной среды на формирование системы ценностей индивида все в большей степени опосредуется средствами массовой информации. В работах А. Маслоу, Г. Оллпорта, П. Массена и соавторов, Ю. А. Шерковина, А. В. Шарикова и Э. А. Барановой рассматри</w:t>
            </w:r>
            <w:r w:rsidRPr="007F3DF5">
              <w:rPr>
                <w:rFonts w:ascii="Times New Roman" w:hAnsi="Times New Roman"/>
                <w:sz w:val="24"/>
                <w:szCs w:val="24"/>
                <w:lang w:eastAsia="ru-RU"/>
              </w:rPr>
              <w:softHyphen/>
              <w:t>ваются вопросы, связанные с влиянием на формирование сис</w:t>
            </w:r>
            <w:r w:rsidRPr="007F3DF5">
              <w:rPr>
                <w:rFonts w:ascii="Times New Roman" w:hAnsi="Times New Roman"/>
                <w:sz w:val="24"/>
                <w:szCs w:val="24"/>
                <w:lang w:eastAsia="ru-RU"/>
              </w:rPr>
              <w:softHyphen/>
              <w:t>темы ценностей личности прежде всего электронных СМИ — телевидения, радио, а также системы Интернет. Особое внима</w:t>
            </w:r>
            <w:r w:rsidRPr="007F3DF5">
              <w:rPr>
                <w:rFonts w:ascii="Times New Roman" w:hAnsi="Times New Roman"/>
                <w:sz w:val="24"/>
                <w:szCs w:val="24"/>
                <w:lang w:eastAsia="ru-RU"/>
              </w:rPr>
              <w:softHyphen/>
              <w:t>ние при этом уделяется проблеме пассивного и некритическо</w:t>
            </w:r>
            <w:r w:rsidRPr="007F3DF5">
              <w:rPr>
                <w:rFonts w:ascii="Times New Roman" w:hAnsi="Times New Roman"/>
                <w:sz w:val="24"/>
                <w:szCs w:val="24"/>
                <w:lang w:eastAsia="ru-RU"/>
              </w:rPr>
              <w:softHyphen/>
              <w:t>го принятия личностью ценностей так называемой «массовой культуры». Однако, как показано в исследовании М. О. Мдивани и Э. В. Лидской [163], информационная среда воздействует ско</w:t>
            </w:r>
            <w:r w:rsidRPr="007F3DF5">
              <w:rPr>
                <w:rFonts w:ascii="Times New Roman" w:hAnsi="Times New Roman"/>
                <w:sz w:val="24"/>
                <w:szCs w:val="24"/>
                <w:lang w:eastAsia="ru-RU"/>
              </w:rPr>
              <w:softHyphen/>
              <w:t>рее на более лабильные внешние стереотипы поведения, чем на ценностные ориентации, являющиеся более ригидными об</w:t>
            </w:r>
            <w:r w:rsidRPr="007F3DF5">
              <w:rPr>
                <w:rFonts w:ascii="Times New Roman" w:hAnsi="Times New Roman"/>
                <w:sz w:val="24"/>
                <w:szCs w:val="24"/>
                <w:lang w:eastAsia="ru-RU"/>
              </w:rPr>
              <w:softHyphen/>
              <w:t>разованиями. По нашему мнению, современные СМИ не столько формируют, сколько лишь закрепляют ценностные предпочте</w:t>
            </w:r>
            <w:r w:rsidRPr="007F3DF5">
              <w:rPr>
                <w:rFonts w:ascii="Times New Roman" w:hAnsi="Times New Roman"/>
                <w:sz w:val="24"/>
                <w:szCs w:val="24"/>
                <w:lang w:eastAsia="ru-RU"/>
              </w:rPr>
              <w:softHyphen/>
              <w:t>ния, поскольку неограниченный сегодня выбор канала получе</w:t>
            </w:r>
            <w:r w:rsidRPr="007F3DF5">
              <w:rPr>
                <w:rFonts w:ascii="Times New Roman" w:hAnsi="Times New Roman"/>
                <w:sz w:val="24"/>
                <w:szCs w:val="24"/>
                <w:lang w:eastAsia="ru-RU"/>
              </w:rPr>
              <w:softHyphen/>
              <w:t>ния, формы и содержания информации обусловлен уже имею</w:t>
            </w:r>
            <w:r w:rsidRPr="007F3DF5">
              <w:rPr>
                <w:rFonts w:ascii="Times New Roman" w:hAnsi="Times New Roman"/>
                <w:sz w:val="24"/>
                <w:szCs w:val="24"/>
                <w:lang w:eastAsia="ru-RU"/>
              </w:rPr>
              <w:softHyphen/>
              <w:t xml:space="preserve">щимися ценностями. Тем не менее такое «закрепление» может способствовать фиксации на определенном уровне развития ценностной системы.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Совокупность индивидных свойств, являющихся внутренними факторами развития человека, и особенности социокультурной среды, выступающие в качестве внешних факторов, определяют формирование системы ценностных ориентации личности в про</w:t>
            </w:r>
            <w:r w:rsidRPr="007F3DF5">
              <w:rPr>
                <w:rFonts w:ascii="Times New Roman" w:hAnsi="Times New Roman"/>
                <w:sz w:val="24"/>
                <w:szCs w:val="24"/>
                <w:lang w:eastAsia="ru-RU"/>
              </w:rPr>
              <w:softHyphen/>
              <w:t>цессе взаимодействия, реализующегося той или иной деятельно</w:t>
            </w:r>
            <w:r w:rsidRPr="007F3DF5">
              <w:rPr>
                <w:rFonts w:ascii="Times New Roman" w:hAnsi="Times New Roman"/>
                <w:sz w:val="24"/>
                <w:szCs w:val="24"/>
                <w:lang w:eastAsia="ru-RU"/>
              </w:rPr>
              <w:softHyphen/>
              <w:t>стью. Как справедливо отмечает В. П. Иванов, «лишь в границах деятельности определенного субъекта любые реальности —дей</w:t>
            </w:r>
            <w:r w:rsidRPr="007F3DF5">
              <w:rPr>
                <w:rFonts w:ascii="Times New Roman" w:hAnsi="Times New Roman"/>
                <w:sz w:val="24"/>
                <w:szCs w:val="24"/>
                <w:lang w:eastAsia="ru-RU"/>
              </w:rPr>
              <w:softHyphen/>
              <w:t>ствительные и воображаемые — выстраиваются в смысловой ряд, в иерархию ценностей, в актуальный жизненный мир, запечатле</w:t>
            </w:r>
            <w:r w:rsidRPr="007F3DF5">
              <w:rPr>
                <w:rFonts w:ascii="Times New Roman" w:hAnsi="Times New Roman"/>
                <w:sz w:val="24"/>
                <w:szCs w:val="24"/>
                <w:lang w:eastAsia="ru-RU"/>
              </w:rPr>
              <w:softHyphen/>
              <w:t>вающий неповторимость судьбы этого субъекта» [цит. по 32, 42]. По словам А. Г. Асмолова, «в схеме системной детерминации развития личности выделяют три следующих момента: индивид</w:t>
            </w:r>
            <w:r w:rsidRPr="007F3DF5">
              <w:rPr>
                <w:rFonts w:ascii="Times New Roman" w:hAnsi="Times New Roman"/>
                <w:sz w:val="24"/>
                <w:szCs w:val="24"/>
                <w:lang w:eastAsia="ru-RU"/>
              </w:rPr>
              <w:softHyphen/>
              <w:t>ные свойства человека как предпосылки развития личности, со</w:t>
            </w:r>
            <w:r w:rsidRPr="007F3DF5">
              <w:rPr>
                <w:rFonts w:ascii="Times New Roman" w:hAnsi="Times New Roman"/>
                <w:sz w:val="24"/>
                <w:szCs w:val="24"/>
                <w:lang w:eastAsia="ru-RU"/>
              </w:rPr>
              <w:softHyphen/>
              <w:t>циально-исторический образ жизни как источник развития лич</w:t>
            </w:r>
            <w:r w:rsidRPr="007F3DF5">
              <w:rPr>
                <w:rFonts w:ascii="Times New Roman" w:hAnsi="Times New Roman"/>
                <w:sz w:val="24"/>
                <w:szCs w:val="24"/>
                <w:lang w:eastAsia="ru-RU"/>
              </w:rPr>
              <w:softHyphen/>
              <w:t>ности и совместная деятельность как основание осуществления жизни личности в системе общественных отношений» [32, 170]. Говоря словами А. Н. Леонтьева, именно в ходе деятельности «внешнее действует через внутреннее» [143]. В теории А. Н. Ле</w:t>
            </w:r>
            <w:r w:rsidRPr="007F3DF5">
              <w:rPr>
                <w:rFonts w:ascii="Times New Roman" w:hAnsi="Times New Roman"/>
                <w:sz w:val="24"/>
                <w:szCs w:val="24"/>
                <w:lang w:eastAsia="ru-RU"/>
              </w:rPr>
              <w:softHyphen/>
              <w:t>онтьева и его последователей иерархия деятельностей представ</w:t>
            </w:r>
            <w:r w:rsidRPr="007F3DF5">
              <w:rPr>
                <w:rFonts w:ascii="Times New Roman" w:hAnsi="Times New Roman"/>
                <w:sz w:val="24"/>
                <w:szCs w:val="24"/>
                <w:lang w:eastAsia="ru-RU"/>
              </w:rPr>
              <w:softHyphen/>
              <w:t>ляет собой основания личности, являющиеся возрастными фор</w:t>
            </w:r>
            <w:r w:rsidRPr="007F3DF5">
              <w:rPr>
                <w:rFonts w:ascii="Times New Roman" w:hAnsi="Times New Roman"/>
                <w:sz w:val="24"/>
                <w:szCs w:val="24"/>
                <w:lang w:eastAsia="ru-RU"/>
              </w:rPr>
              <w:softHyphen/>
              <w:t>мами проявления ее активности. В процессе индивидуального развития человека основные виды деятельности — игровая, учеб</w:t>
            </w:r>
            <w:r w:rsidRPr="007F3DF5">
              <w:rPr>
                <w:rFonts w:ascii="Times New Roman" w:hAnsi="Times New Roman"/>
                <w:sz w:val="24"/>
                <w:szCs w:val="24"/>
                <w:lang w:eastAsia="ru-RU"/>
              </w:rPr>
              <w:softHyphen/>
              <w:t xml:space="preserve">ная и трудовая — последовательно сменяют друг друга.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дошкольном возрасте ведущим видом деятельности ре</w:t>
            </w:r>
            <w:r w:rsidRPr="007F3DF5">
              <w:rPr>
                <w:rFonts w:ascii="Times New Roman" w:hAnsi="Times New Roman"/>
                <w:sz w:val="24"/>
                <w:szCs w:val="24"/>
                <w:lang w:eastAsia="ru-RU"/>
              </w:rPr>
              <w:softHyphen/>
              <w:t>бенка является ролевая игра. Значение игровой деятельности в морально-этическом развитии ребенка подробно раскрывает</w:t>
            </w:r>
            <w:r w:rsidRPr="007F3DF5">
              <w:rPr>
                <w:rFonts w:ascii="Times New Roman" w:hAnsi="Times New Roman"/>
                <w:sz w:val="24"/>
                <w:szCs w:val="24"/>
                <w:lang w:eastAsia="ru-RU"/>
              </w:rPr>
              <w:softHyphen/>
              <w:t>ся в классических исследованиях Л. И. Божович, В. С. Мухиной, Д. Б. Эльконина, С. Г. Якобсона и др. В процессе ролевой игры посредством идентификации происходит усвоение критериев этической оценки, по которым ребенок осуществляет выделение социально одобряемых ценностей. Образцами поведения для детей при этом служат прежде всего взрослые, их поступки и взаимоотношения. Ролевая игра служит также и формой апро</w:t>
            </w:r>
            <w:r w:rsidRPr="007F3DF5">
              <w:rPr>
                <w:rFonts w:ascii="Times New Roman" w:hAnsi="Times New Roman"/>
                <w:sz w:val="24"/>
                <w:szCs w:val="24"/>
                <w:lang w:eastAsia="ru-RU"/>
              </w:rPr>
              <w:softHyphen/>
              <w:t>бации усвоенных ценностей в самых различных ситуациях, что является необходимым условием реального включения их в соб</w:t>
            </w:r>
            <w:r w:rsidRPr="007F3DF5">
              <w:rPr>
                <w:rFonts w:ascii="Times New Roman" w:hAnsi="Times New Roman"/>
                <w:sz w:val="24"/>
                <w:szCs w:val="24"/>
                <w:lang w:eastAsia="ru-RU"/>
              </w:rPr>
              <w:softHyphen/>
              <w:t xml:space="preserve">ственную ценностную систему. Кроме того, по мнению Дж. Мида, через принятие ролей детская игра служит моделью процесса познания отношения к себе со стороны других людей, основой развития рефлексии [25, 60].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Важную роль в формировании индивидуальной системы цен</w:t>
            </w:r>
            <w:r w:rsidRPr="007F3DF5">
              <w:rPr>
                <w:rFonts w:ascii="Times New Roman" w:hAnsi="Times New Roman"/>
                <w:sz w:val="24"/>
                <w:szCs w:val="24"/>
                <w:lang w:eastAsia="ru-RU"/>
              </w:rPr>
              <w:softHyphen/>
              <w:t>ностей играет учебная деятельность. По словам Й. Лингарта, в зависимости от содержания и способа учения может изме</w:t>
            </w:r>
            <w:r w:rsidRPr="007F3DF5">
              <w:rPr>
                <w:rFonts w:ascii="Times New Roman" w:hAnsi="Times New Roman"/>
                <w:sz w:val="24"/>
                <w:szCs w:val="24"/>
                <w:lang w:eastAsia="ru-RU"/>
              </w:rPr>
              <w:softHyphen/>
              <w:t>няться не только темп, но и направление всего психического раз</w:t>
            </w:r>
            <w:r w:rsidRPr="007F3DF5">
              <w:rPr>
                <w:rFonts w:ascii="Times New Roman" w:hAnsi="Times New Roman"/>
                <w:sz w:val="24"/>
                <w:szCs w:val="24"/>
                <w:lang w:eastAsia="ru-RU"/>
              </w:rPr>
              <w:softHyphen/>
              <w:t>вития, а сама деятельность учения выступает в качестве условия и фактора этого развития. При этом в «социальном учении» (т. е. учении в группе) вырабатываются общепризнаваемые смыс</w:t>
            </w:r>
            <w:r w:rsidRPr="007F3DF5">
              <w:rPr>
                <w:rFonts w:ascii="Times New Roman" w:hAnsi="Times New Roman"/>
                <w:sz w:val="24"/>
                <w:szCs w:val="24"/>
                <w:lang w:eastAsia="ru-RU"/>
              </w:rPr>
              <w:softHyphen/>
              <w:t>лы и нормы, которые стабилизируются во взаимодействии [153, 452—459]. По мнению И. Ю. Малисовой, обеспечение учащихся адекватными их возрасту психологическими знаниями о челове</w:t>
            </w:r>
            <w:r w:rsidRPr="007F3DF5">
              <w:rPr>
                <w:rFonts w:ascii="Times New Roman" w:hAnsi="Times New Roman"/>
                <w:sz w:val="24"/>
                <w:szCs w:val="24"/>
                <w:lang w:eastAsia="ru-RU"/>
              </w:rPr>
              <w:softHyphen/>
              <w:t>ке как частице природного мира, члене общества, субъекте и объекте взаимоотношений дает возможность актуализации са</w:t>
            </w:r>
            <w:r w:rsidRPr="007F3DF5">
              <w:rPr>
                <w:rFonts w:ascii="Times New Roman" w:hAnsi="Times New Roman"/>
                <w:sz w:val="24"/>
                <w:szCs w:val="24"/>
                <w:lang w:eastAsia="ru-RU"/>
              </w:rPr>
              <w:softHyphen/>
              <w:t>мопознания, ориентации на диалогическое взаимодействие, раз</w:t>
            </w:r>
            <w:r w:rsidRPr="007F3DF5">
              <w:rPr>
                <w:rFonts w:ascii="Times New Roman" w:hAnsi="Times New Roman"/>
                <w:sz w:val="24"/>
                <w:szCs w:val="24"/>
                <w:lang w:eastAsia="ru-RU"/>
              </w:rPr>
              <w:softHyphen/>
              <w:t>вития сензитивности, личностного самораскрытия, что в конеч</w:t>
            </w:r>
            <w:r w:rsidRPr="007F3DF5">
              <w:rPr>
                <w:rFonts w:ascii="Times New Roman" w:hAnsi="Times New Roman"/>
                <w:sz w:val="24"/>
                <w:szCs w:val="24"/>
                <w:lang w:eastAsia="ru-RU"/>
              </w:rPr>
              <w:softHyphen/>
              <w:t>ном итоге способствует формированию ценностных ориентации личности [158]. Как отмечает И. А. Сапогова, формирование цен</w:t>
            </w:r>
            <w:r w:rsidRPr="007F3DF5">
              <w:rPr>
                <w:rFonts w:ascii="Times New Roman" w:hAnsi="Times New Roman"/>
                <w:sz w:val="24"/>
                <w:szCs w:val="24"/>
                <w:lang w:eastAsia="ru-RU"/>
              </w:rPr>
              <w:softHyphen/>
              <w:t>ностных ориентации в процессе обучения определяется, с од</w:t>
            </w:r>
            <w:r w:rsidRPr="007F3DF5">
              <w:rPr>
                <w:rFonts w:ascii="Times New Roman" w:hAnsi="Times New Roman"/>
                <w:sz w:val="24"/>
                <w:szCs w:val="24"/>
                <w:lang w:eastAsia="ru-RU"/>
              </w:rPr>
              <w:softHyphen/>
              <w:t>ной стороны, личностными особенностями, развитием и осознанием своих интересов и ценностей, а с другой — социальными факторами — ценностями значимого другого, стилем общения с ним. При этом в основе общего механизма формирования ценностей лежит, прежде всего, диалоговый стиль общения и раз</w:t>
            </w:r>
            <w:r w:rsidRPr="007F3DF5">
              <w:rPr>
                <w:rFonts w:ascii="Times New Roman" w:hAnsi="Times New Roman"/>
                <w:sz w:val="24"/>
                <w:szCs w:val="24"/>
                <w:lang w:eastAsia="ru-RU"/>
              </w:rPr>
              <w:softHyphen/>
              <w:t>витие рефлексивных особенностей учащихся [218]. Такой меха</w:t>
            </w:r>
            <w:r w:rsidRPr="007F3DF5">
              <w:rPr>
                <w:rFonts w:ascii="Times New Roman" w:hAnsi="Times New Roman"/>
                <w:sz w:val="24"/>
                <w:szCs w:val="24"/>
                <w:lang w:eastAsia="ru-RU"/>
              </w:rPr>
              <w:softHyphen/>
              <w:t>низм, по нашему мнению, должен выступать как процесс переда</w:t>
            </w:r>
            <w:r w:rsidRPr="007F3DF5">
              <w:rPr>
                <w:rFonts w:ascii="Times New Roman" w:hAnsi="Times New Roman"/>
                <w:sz w:val="24"/>
                <w:szCs w:val="24"/>
                <w:lang w:eastAsia="ru-RU"/>
              </w:rPr>
              <w:softHyphen/>
              <w:t>чи и принятия знания, носящего смысловую нагрузку. При этом получаемая информация должна являться ценностью, т. е., гово</w:t>
            </w:r>
            <w:r w:rsidRPr="007F3DF5">
              <w:rPr>
                <w:rFonts w:ascii="Times New Roman" w:hAnsi="Times New Roman"/>
                <w:sz w:val="24"/>
                <w:szCs w:val="24"/>
                <w:lang w:eastAsia="ru-RU"/>
              </w:rPr>
              <w:softHyphen/>
              <w:t>ря словами Г. Оллпорта, перейти из «категории знания» в «кате</w:t>
            </w:r>
            <w:r w:rsidRPr="007F3DF5">
              <w:rPr>
                <w:rFonts w:ascii="Times New Roman" w:hAnsi="Times New Roman"/>
                <w:sz w:val="24"/>
                <w:szCs w:val="24"/>
                <w:lang w:eastAsia="ru-RU"/>
              </w:rPr>
              <w:softHyphen/>
              <w:t xml:space="preserve">горию значимости».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Для Г. Оллпорта нет никаких сомнений в том, что обучение «обязано стимулировать» формирование моральных ценностей. При этом важнейшим средством «моральной педагогики» он на</w:t>
            </w:r>
            <w:r w:rsidRPr="007F3DF5">
              <w:rPr>
                <w:rFonts w:ascii="Times New Roman" w:hAnsi="Times New Roman"/>
                <w:sz w:val="24"/>
                <w:szCs w:val="24"/>
                <w:lang w:eastAsia="ru-RU"/>
              </w:rPr>
              <w:softHyphen/>
              <w:t>зывает «случайные комментарии учителя, его оойег сПс*а» (ска</w:t>
            </w:r>
            <w:r w:rsidRPr="007F3DF5">
              <w:rPr>
                <w:rFonts w:ascii="Times New Roman" w:hAnsi="Times New Roman"/>
                <w:sz w:val="24"/>
                <w:szCs w:val="24"/>
                <w:lang w:eastAsia="ru-RU"/>
              </w:rPr>
              <w:softHyphen/>
              <w:t>занное мимоходом—лат. ), которые, по его мнению, важнее содер</w:t>
            </w:r>
            <w:r w:rsidRPr="007F3DF5">
              <w:rPr>
                <w:rFonts w:ascii="Times New Roman" w:hAnsi="Times New Roman"/>
                <w:sz w:val="24"/>
                <w:szCs w:val="24"/>
                <w:lang w:eastAsia="ru-RU"/>
              </w:rPr>
              <w:softHyphen/>
              <w:t>жания предмета, который тот преподает [187, 131—137]. В этой связи нельзя согласиться с П. Массеном и соавторами, утверж</w:t>
            </w:r>
            <w:r w:rsidRPr="007F3DF5">
              <w:rPr>
                <w:rFonts w:ascii="Times New Roman" w:hAnsi="Times New Roman"/>
                <w:sz w:val="24"/>
                <w:szCs w:val="24"/>
                <w:lang w:eastAsia="ru-RU"/>
              </w:rPr>
              <w:softHyphen/>
              <w:t>дающими, опираясь на теоретические представления Ж. Пиаже и Л. Колберга, что «образование, вероятно, важно, поскольку оно рас</w:t>
            </w:r>
            <w:r w:rsidRPr="007F3DF5">
              <w:rPr>
                <w:rFonts w:ascii="Times New Roman" w:hAnsi="Times New Roman"/>
                <w:sz w:val="24"/>
                <w:szCs w:val="24"/>
                <w:lang w:eastAsia="ru-RU"/>
              </w:rPr>
              <w:softHyphen/>
              <w:t>ширяет кругозор человека и дает возможность мыслить более общими категориями, а не потому, что наделяет какими-либо нрав</w:t>
            </w:r>
            <w:r w:rsidRPr="007F3DF5">
              <w:rPr>
                <w:rFonts w:ascii="Times New Roman" w:hAnsi="Times New Roman"/>
                <w:sz w:val="24"/>
                <w:szCs w:val="24"/>
                <w:lang w:eastAsia="ru-RU"/>
              </w:rPr>
              <w:softHyphen/>
              <w:t>ственными ценностями» [163, 163]. Подобная позиция справедли</w:t>
            </w:r>
            <w:r w:rsidRPr="007F3DF5">
              <w:rPr>
                <w:rFonts w:ascii="Times New Roman" w:hAnsi="Times New Roman"/>
                <w:sz w:val="24"/>
                <w:szCs w:val="24"/>
                <w:lang w:eastAsia="ru-RU"/>
              </w:rPr>
              <w:softHyphen/>
              <w:t xml:space="preserve">во критикуется представителями гуманистического направления, а также классиками отечественной психологии.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словам Е. А. Климова, основным видом деятельности чело</w:t>
            </w:r>
            <w:r w:rsidRPr="007F3DF5">
              <w:rPr>
                <w:rFonts w:ascii="Times New Roman" w:hAnsi="Times New Roman"/>
                <w:sz w:val="24"/>
                <w:szCs w:val="24"/>
                <w:lang w:eastAsia="ru-RU"/>
              </w:rPr>
              <w:softHyphen/>
              <w:t>века является социально обусловленный, осознанный, целена</w:t>
            </w:r>
            <w:r w:rsidRPr="007F3DF5">
              <w:rPr>
                <w:rFonts w:ascii="Times New Roman" w:hAnsi="Times New Roman"/>
                <w:sz w:val="24"/>
                <w:szCs w:val="24"/>
                <w:lang w:eastAsia="ru-RU"/>
              </w:rPr>
              <w:softHyphen/>
              <w:t>правленный труд, главные характеристики которого присущи про</w:t>
            </w:r>
            <w:r w:rsidRPr="007F3DF5">
              <w:rPr>
                <w:rFonts w:ascii="Times New Roman" w:hAnsi="Times New Roman"/>
                <w:sz w:val="24"/>
                <w:szCs w:val="24"/>
                <w:lang w:eastAsia="ru-RU"/>
              </w:rPr>
              <w:softHyphen/>
              <w:t>фессиональной (предметной) деятельности [116]. В работах многих авторов, в частности Е. А. Климова, И. Данча, И. Б. Ханиной, Э. Ф. Зеер, И. В. Ивановой, О. М. Краснорядцевой, В. В. Собольникова и др., особенности организации профессиональной деятельности, ее направленность и объект выступают в качестве отдельных факторов развития или же деформации системы цен</w:t>
            </w:r>
            <w:r w:rsidRPr="007F3DF5">
              <w:rPr>
                <w:rFonts w:ascii="Times New Roman" w:hAnsi="Times New Roman"/>
                <w:sz w:val="24"/>
                <w:szCs w:val="24"/>
                <w:lang w:eastAsia="ru-RU"/>
              </w:rPr>
              <w:softHyphen/>
              <w:t>ностных ориентации личности. По мнению А. В. Юпитова, харак</w:t>
            </w:r>
            <w:r w:rsidRPr="007F3DF5">
              <w:rPr>
                <w:rFonts w:ascii="Times New Roman" w:hAnsi="Times New Roman"/>
                <w:sz w:val="24"/>
                <w:szCs w:val="24"/>
                <w:lang w:eastAsia="ru-RU"/>
              </w:rPr>
              <w:softHyphen/>
              <w:t>тер влияния профессиональной деятельности на личностное развитие определяется наличием или отсутствием «деятельностно-смыслового единства», которое заключается в соответствии профессиональных и личностных ценностей [277]. Трудовая де</w:t>
            </w:r>
            <w:r w:rsidRPr="007F3DF5">
              <w:rPr>
                <w:rFonts w:ascii="Times New Roman" w:hAnsi="Times New Roman"/>
                <w:sz w:val="24"/>
                <w:szCs w:val="24"/>
                <w:lang w:eastAsia="ru-RU"/>
              </w:rPr>
              <w:softHyphen/>
              <w:t>ятельность определяет развитие личности и ее ценностных ори</w:t>
            </w:r>
            <w:r w:rsidRPr="007F3DF5">
              <w:rPr>
                <w:rFonts w:ascii="Times New Roman" w:hAnsi="Times New Roman"/>
                <w:sz w:val="24"/>
                <w:szCs w:val="24"/>
                <w:lang w:eastAsia="ru-RU"/>
              </w:rPr>
              <w:softHyphen/>
              <w:t>ентации также и посредством взаимоотношений в коллективе. Как справедливо пишет В. Г. Алексеева, сила и характер воздей</w:t>
            </w:r>
            <w:r w:rsidRPr="007F3DF5">
              <w:rPr>
                <w:rFonts w:ascii="Times New Roman" w:hAnsi="Times New Roman"/>
                <w:sz w:val="24"/>
                <w:szCs w:val="24"/>
                <w:lang w:eastAsia="ru-RU"/>
              </w:rPr>
              <w:softHyphen/>
              <w:t xml:space="preserve">ствия труда на ценностные ориентации личности опосредуются степенью интегрированности работающего в коллективе [9, 67].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Помимо семейного воспитания, воздействия общего и про</w:t>
            </w:r>
            <w:r w:rsidRPr="007F3DF5">
              <w:rPr>
                <w:rFonts w:ascii="Times New Roman" w:hAnsi="Times New Roman"/>
                <w:sz w:val="24"/>
                <w:szCs w:val="24"/>
                <w:lang w:eastAsia="ru-RU"/>
              </w:rPr>
              <w:softHyphen/>
              <w:t>фессионального обучения, средств массовой информации, на развитие системы ценностей личности могут оказывать влияние и другие формы целенаправленного психологического воздей</w:t>
            </w:r>
            <w:r w:rsidRPr="007F3DF5">
              <w:rPr>
                <w:rFonts w:ascii="Times New Roman" w:hAnsi="Times New Roman"/>
                <w:sz w:val="24"/>
                <w:szCs w:val="24"/>
                <w:lang w:eastAsia="ru-RU"/>
              </w:rPr>
              <w:softHyphen/>
              <w:t>ствия, прежде всего психотерапия и психологическая коррекция, обусловленные взаимодействием клиента и консультанта. В ра</w:t>
            </w:r>
            <w:r w:rsidRPr="007F3DF5">
              <w:rPr>
                <w:rFonts w:ascii="Times New Roman" w:hAnsi="Times New Roman"/>
                <w:sz w:val="24"/>
                <w:szCs w:val="24"/>
                <w:lang w:eastAsia="ru-RU"/>
              </w:rPr>
              <w:softHyphen/>
              <w:t>ботах ряда отечественных и зарубежных авторов отмечается, что в качестве немаловажных факторов формирования, закрепления и модификации системы ценностных ориентации через успеш</w:t>
            </w:r>
            <w:r w:rsidRPr="007F3DF5">
              <w:rPr>
                <w:rFonts w:ascii="Times New Roman" w:hAnsi="Times New Roman"/>
                <w:sz w:val="24"/>
                <w:szCs w:val="24"/>
                <w:lang w:eastAsia="ru-RU"/>
              </w:rPr>
              <w:softHyphen/>
              <w:t>ное разрешение различного рода психологических кризисов и невротических расстройств могут выступать психологическое консультирование и психотерапия [224]. По определению С. Ледера и Т. Высокиньской-Гонсер, основной целью психоте</w:t>
            </w:r>
            <w:r w:rsidRPr="007F3DF5">
              <w:rPr>
                <w:rFonts w:ascii="Times New Roman" w:hAnsi="Times New Roman"/>
                <w:sz w:val="24"/>
                <w:szCs w:val="24"/>
                <w:lang w:eastAsia="ru-RU"/>
              </w:rPr>
              <w:softHyphen/>
              <w:t>рапии собственно и является достижение изменений в ценност</w:t>
            </w:r>
            <w:r w:rsidRPr="007F3DF5">
              <w:rPr>
                <w:rFonts w:ascii="Times New Roman" w:hAnsi="Times New Roman"/>
                <w:sz w:val="24"/>
                <w:szCs w:val="24"/>
                <w:lang w:eastAsia="ru-RU"/>
              </w:rPr>
              <w:softHyphen/>
              <w:t>ных установках [81, 76]. Такая позиция, направленная на коррек</w:t>
            </w:r>
            <w:r w:rsidRPr="007F3DF5">
              <w:rPr>
                <w:rFonts w:ascii="Times New Roman" w:hAnsi="Times New Roman"/>
                <w:sz w:val="24"/>
                <w:szCs w:val="24"/>
                <w:lang w:eastAsia="ru-RU"/>
              </w:rPr>
              <w:softHyphen/>
              <w:t>цию ценностной сферы личности, априорно предполагает наличие нарушений (или изменений) системы ценностных ориентации при различных расстройствах, лежащих в основе обращения за пси</w:t>
            </w:r>
            <w:r w:rsidRPr="007F3DF5">
              <w:rPr>
                <w:rFonts w:ascii="Times New Roman" w:hAnsi="Times New Roman"/>
                <w:sz w:val="24"/>
                <w:szCs w:val="24"/>
                <w:lang w:eastAsia="ru-RU"/>
              </w:rPr>
              <w:softHyphen/>
              <w:t xml:space="preserve">хотерапевтической помощью.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Представляется достаточно очевидным, что картина измене</w:t>
            </w:r>
            <w:r w:rsidRPr="007F3DF5">
              <w:rPr>
                <w:rFonts w:ascii="Times New Roman" w:hAnsi="Times New Roman"/>
                <w:sz w:val="24"/>
                <w:szCs w:val="24"/>
                <w:lang w:eastAsia="ru-RU"/>
              </w:rPr>
              <w:softHyphen/>
              <w:t>ний личности при различных нервно-психических расстройствах, в частности при шизофрении, эпилепсии, психоорганическом синдроме, алкоголизме и наркоманиях, включает распад систе</w:t>
            </w:r>
            <w:r w:rsidRPr="007F3DF5">
              <w:rPr>
                <w:rFonts w:ascii="Times New Roman" w:hAnsi="Times New Roman"/>
                <w:sz w:val="24"/>
                <w:szCs w:val="24"/>
                <w:lang w:eastAsia="ru-RU"/>
              </w:rPr>
              <w:softHyphen/>
              <w:t>мы ценностно-смысловых ориентации или ее трансформацию, сопровождающуюся снижением значимости высших морально-этических ценностей. Еще более очевидны отличия ценностной иерархии при психопатиях, которые еще Дж. Причард определял как «моральное помешательство» [42, 379]. Не вызывает сомне</w:t>
            </w:r>
            <w:r w:rsidRPr="007F3DF5">
              <w:rPr>
                <w:rFonts w:ascii="Times New Roman" w:hAnsi="Times New Roman"/>
                <w:sz w:val="24"/>
                <w:szCs w:val="24"/>
                <w:lang w:eastAsia="ru-RU"/>
              </w:rPr>
              <w:softHyphen/>
              <w:t xml:space="preserve">ний изменение значимости основных жизненных ценностей при психогениях и реактивных состояниях, являющихся следствием острой психической травмы.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работах многих зарубежных и отечественных авторов, в частности в трудах В. Франкла, А. Маслоу, Б. В. Зейгарник, Б. С. Братуся и Д. А. Леонтьева, описываются нарушения мотивационно-потребностной и смысловой сфер личности. Однако в доступных отечественных и западных источниках нам не удалось обнаружить детального описания особенностей и патологической динамики собственно ценностных ориентации при тех или иных психических расстройствах. В психологической и психиат</w:t>
            </w:r>
            <w:r w:rsidRPr="007F3DF5">
              <w:rPr>
                <w:rFonts w:ascii="Times New Roman" w:hAnsi="Times New Roman"/>
                <w:sz w:val="24"/>
                <w:szCs w:val="24"/>
                <w:lang w:eastAsia="ru-RU"/>
              </w:rPr>
              <w:softHyphen/>
              <w:t>рической литературе содержатся лишь отдельные упоминания об имеющихся особенностях системы ценностей личности при психической патологии без какой-либо их конкретизации. При этом изменения иерархии ценностей понимаются Б. В. Зейгарник как одно из проявлений нарушения структуры иерархии мо</w:t>
            </w:r>
            <w:r w:rsidRPr="007F3DF5">
              <w:rPr>
                <w:rFonts w:ascii="Times New Roman" w:hAnsi="Times New Roman"/>
                <w:sz w:val="24"/>
                <w:szCs w:val="24"/>
                <w:lang w:eastAsia="ru-RU"/>
              </w:rPr>
              <w:softHyphen/>
              <w:t>тивов [101, 93], а В. Франкл, по словам которого невротическая симптоматика является проявлением ценностных конфликтов, в этом контексте практически не разделяет системы ценностей и личностных смыслов [249, 26]. Можно констатировать, что вли</w:t>
            </w:r>
            <w:r w:rsidRPr="007F3DF5">
              <w:rPr>
                <w:rFonts w:ascii="Times New Roman" w:hAnsi="Times New Roman"/>
                <w:sz w:val="24"/>
                <w:szCs w:val="24"/>
                <w:lang w:eastAsia="ru-RU"/>
              </w:rPr>
              <w:softHyphen/>
              <w:t>яние выраженности проявлений психической патологии на транс</w:t>
            </w:r>
            <w:r w:rsidRPr="007F3DF5">
              <w:rPr>
                <w:rFonts w:ascii="Times New Roman" w:hAnsi="Times New Roman"/>
                <w:sz w:val="24"/>
                <w:szCs w:val="24"/>
                <w:lang w:eastAsia="ru-RU"/>
              </w:rPr>
              <w:softHyphen/>
              <w:t>формацию системы ценностей недостаточно исследовано. По сути, изменения со стороны ценностной сферы личности при различных доболезненных и собственно патологических состоя</w:t>
            </w:r>
            <w:r w:rsidRPr="007F3DF5">
              <w:rPr>
                <w:rFonts w:ascii="Times New Roman" w:hAnsi="Times New Roman"/>
                <w:sz w:val="24"/>
                <w:szCs w:val="24"/>
                <w:lang w:eastAsia="ru-RU"/>
              </w:rPr>
              <w:softHyphen/>
              <w:t xml:space="preserve">ниях до сих пор остаются за пределами внимания психиатрии и психологии.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этой связи уместно привести следующее высказывание А. Маслоу: «... главным недостатком теорий ценностей и нрав</w:t>
            </w:r>
            <w:r w:rsidRPr="007F3DF5">
              <w:rPr>
                <w:rFonts w:ascii="Times New Roman" w:hAnsi="Times New Roman"/>
                <w:sz w:val="24"/>
                <w:szCs w:val="24"/>
                <w:lang w:eastAsia="ru-RU"/>
              </w:rPr>
              <w:softHyphen/>
              <w:t>ственных теорий прошлого и настоящего времени я считаю не</w:t>
            </w:r>
            <w:r w:rsidRPr="007F3DF5">
              <w:rPr>
                <w:rFonts w:ascii="Times New Roman" w:hAnsi="Times New Roman"/>
                <w:sz w:val="24"/>
                <w:szCs w:val="24"/>
                <w:lang w:eastAsia="ru-RU"/>
              </w:rPr>
              <w:softHyphen/>
              <w:t>достаточное знание психопатологии и психотерапии» [160, 204]. Поэтому для исследования закономерностей развития системы ценностных ориентации особую значимость в методологическом плане приобретает известный тезис Б. В. Зейгарник: «материал из области патологии может ответить на многие еще не решен</w:t>
            </w:r>
            <w:r w:rsidRPr="007F3DF5">
              <w:rPr>
                <w:rFonts w:ascii="Times New Roman" w:hAnsi="Times New Roman"/>
                <w:sz w:val="24"/>
                <w:szCs w:val="24"/>
                <w:lang w:eastAsia="ru-RU"/>
              </w:rPr>
              <w:softHyphen/>
              <w:t xml:space="preserve">ные вопросы общей психологии личности» [100, 51].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конкретные характеристики и закономерно</w:t>
            </w:r>
            <w:r w:rsidRPr="007F3DF5">
              <w:rPr>
                <w:rFonts w:ascii="Times New Roman" w:hAnsi="Times New Roman"/>
                <w:sz w:val="24"/>
                <w:szCs w:val="24"/>
                <w:lang w:eastAsia="ru-RU"/>
              </w:rPr>
              <w:softHyphen/>
              <w:t>сти процесса формирования системы ценностных ориентации личности определяются действием различных внутренних и вне</w:t>
            </w:r>
            <w:r w:rsidRPr="007F3DF5">
              <w:rPr>
                <w:rFonts w:ascii="Times New Roman" w:hAnsi="Times New Roman"/>
                <w:sz w:val="24"/>
                <w:szCs w:val="24"/>
                <w:lang w:eastAsia="ru-RU"/>
              </w:rPr>
              <w:softHyphen/>
              <w:t>шних факторов: уровнем развития когнитивной и эмоциональ</w:t>
            </w:r>
            <w:r w:rsidRPr="007F3DF5">
              <w:rPr>
                <w:rFonts w:ascii="Times New Roman" w:hAnsi="Times New Roman"/>
                <w:sz w:val="24"/>
                <w:szCs w:val="24"/>
                <w:lang w:eastAsia="ru-RU"/>
              </w:rPr>
              <w:softHyphen/>
              <w:t>но-волевой сферы, особенностями социальной среды, характе</w:t>
            </w:r>
            <w:r w:rsidRPr="007F3DF5">
              <w:rPr>
                <w:rFonts w:ascii="Times New Roman" w:hAnsi="Times New Roman"/>
                <w:sz w:val="24"/>
                <w:szCs w:val="24"/>
                <w:lang w:eastAsia="ru-RU"/>
              </w:rPr>
              <w:softHyphen/>
              <w:t>ром и формой психологического воздействия, спецификой нарушений психической деятельности. Указанные действующие факторы, которые могут быть общими или различными для каж</w:t>
            </w:r>
            <w:r w:rsidRPr="007F3DF5">
              <w:rPr>
                <w:rFonts w:ascii="Times New Roman" w:hAnsi="Times New Roman"/>
                <w:sz w:val="24"/>
                <w:szCs w:val="24"/>
                <w:lang w:eastAsia="ru-RU"/>
              </w:rPr>
              <w:softHyphen/>
              <w:t>дого отдельного человека, составляют в совокупности фон, на котором реализуется та или иная деятельность. При этом опи</w:t>
            </w:r>
            <w:r w:rsidRPr="007F3DF5">
              <w:rPr>
                <w:rFonts w:ascii="Times New Roman" w:hAnsi="Times New Roman"/>
                <w:sz w:val="24"/>
                <w:szCs w:val="24"/>
                <w:lang w:eastAsia="ru-RU"/>
              </w:rPr>
              <w:softHyphen/>
              <w:t>санные факторы оказывают влияние как непосредственно на особенности системы ценностных ориентации, так и на характер формирующих ее процессов, воздействуя на выбор психологи</w:t>
            </w:r>
            <w:r w:rsidRPr="007F3DF5">
              <w:rPr>
                <w:rFonts w:ascii="Times New Roman" w:hAnsi="Times New Roman"/>
                <w:sz w:val="24"/>
                <w:szCs w:val="24"/>
                <w:lang w:eastAsia="ru-RU"/>
              </w:rPr>
              <w:softHyphen/>
              <w:t xml:space="preserve">ческих механизмов их реализации. </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Резюме</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 разных стадиях индивидуального развития следование нормам и ценностям социального окружения последовательно определяется стремлением избежать наказания и получить по</w:t>
            </w:r>
            <w:r w:rsidRPr="007F3DF5">
              <w:rPr>
                <w:rFonts w:ascii="Times New Roman" w:hAnsi="Times New Roman"/>
                <w:sz w:val="24"/>
                <w:szCs w:val="24"/>
                <w:lang w:eastAsia="ru-RU"/>
              </w:rPr>
              <w:softHyphen/>
              <w:t>ощрение, ориентацией на значимых других, действием внутрен</w:t>
            </w:r>
            <w:r w:rsidRPr="007F3DF5">
              <w:rPr>
                <w:rFonts w:ascii="Times New Roman" w:hAnsi="Times New Roman"/>
                <w:sz w:val="24"/>
                <w:szCs w:val="24"/>
                <w:lang w:eastAsia="ru-RU"/>
              </w:rPr>
              <w:softHyphen/>
              <w:t>ней автономной системы ценностей. Эти стадии не привязаны четко к определенному возрасту и последовательно сменяют друг друга на протяжении жизни человека. При этом каждая стадия может оказаться последней, и достигнутый к этому моменту уро</w:t>
            </w:r>
            <w:r w:rsidRPr="007F3DF5">
              <w:rPr>
                <w:rFonts w:ascii="Times New Roman" w:hAnsi="Times New Roman"/>
                <w:sz w:val="24"/>
                <w:szCs w:val="24"/>
                <w:lang w:eastAsia="ru-RU"/>
              </w:rPr>
              <w:softHyphen/>
              <w:t xml:space="preserve">вень развития становится индивидуальным типом. Такие уровни, называемые Л. Колбергом предконвенциальным, конвенциальным и постконвенциальным, определяются соответствующим уровнем развития мотивационно-потребностной и когнитивной сфер личности.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Преимущественное развитие тех или иных сфер на описан</w:t>
            </w:r>
            <w:r w:rsidRPr="007F3DF5">
              <w:rPr>
                <w:rFonts w:ascii="Times New Roman" w:hAnsi="Times New Roman"/>
                <w:sz w:val="24"/>
                <w:szCs w:val="24"/>
                <w:lang w:eastAsia="ru-RU"/>
              </w:rPr>
              <w:softHyphen/>
              <w:t>ных стадиях личностной динамики отражает фазовый характер ряда циклических процессов, которые принимают участие в фор</w:t>
            </w:r>
            <w:r w:rsidRPr="007F3DF5">
              <w:rPr>
                <w:rFonts w:ascii="Times New Roman" w:hAnsi="Times New Roman"/>
                <w:sz w:val="24"/>
                <w:szCs w:val="24"/>
                <w:lang w:eastAsia="ru-RU"/>
              </w:rPr>
              <w:softHyphen/>
              <w:t>мировании системы ценностных ориентации личности. К таким процессам можно отнести следующие: адаптацию, заключающу</w:t>
            </w:r>
            <w:r w:rsidRPr="007F3DF5">
              <w:rPr>
                <w:rFonts w:ascii="Times New Roman" w:hAnsi="Times New Roman"/>
                <w:sz w:val="24"/>
                <w:szCs w:val="24"/>
                <w:lang w:eastAsia="ru-RU"/>
              </w:rPr>
              <w:softHyphen/>
              <w:t>юся в устранении тревоги и поддержании баланса в системе человек — среда посредством модификации ценностных ориен</w:t>
            </w:r>
            <w:r w:rsidRPr="007F3DF5">
              <w:rPr>
                <w:rFonts w:ascii="Times New Roman" w:hAnsi="Times New Roman"/>
                <w:sz w:val="24"/>
                <w:szCs w:val="24"/>
                <w:lang w:eastAsia="ru-RU"/>
              </w:rPr>
              <w:softHyphen/>
              <w:t>тации; социализацию, отражающую внутреннее принятие ценно</w:t>
            </w:r>
            <w:r w:rsidRPr="007F3DF5">
              <w:rPr>
                <w:rFonts w:ascii="Times New Roman" w:hAnsi="Times New Roman"/>
                <w:sz w:val="24"/>
                <w:szCs w:val="24"/>
                <w:lang w:eastAsia="ru-RU"/>
              </w:rPr>
              <w:softHyphen/>
              <w:t>стей значимых других; индивидуализацию, направленную на вы</w:t>
            </w:r>
            <w:r w:rsidRPr="007F3DF5">
              <w:rPr>
                <w:rFonts w:ascii="Times New Roman" w:hAnsi="Times New Roman"/>
                <w:sz w:val="24"/>
                <w:szCs w:val="24"/>
                <w:lang w:eastAsia="ru-RU"/>
              </w:rPr>
              <w:softHyphen/>
              <w:t>работку собственной, автономной системы ценностей. Данные процессы реализуются, соответственно, посредством психоло</w:t>
            </w:r>
            <w:r w:rsidRPr="007F3DF5">
              <w:rPr>
                <w:rFonts w:ascii="Times New Roman" w:hAnsi="Times New Roman"/>
                <w:sz w:val="24"/>
                <w:szCs w:val="24"/>
                <w:lang w:eastAsia="ru-RU"/>
              </w:rPr>
              <w:softHyphen/>
              <w:t>гических защитных механизмов устранения тревоги, механизмов идентификации и интернализации. Процессы адаптации, социа</w:t>
            </w:r>
            <w:r w:rsidRPr="007F3DF5">
              <w:rPr>
                <w:rFonts w:ascii="Times New Roman" w:hAnsi="Times New Roman"/>
                <w:sz w:val="24"/>
                <w:szCs w:val="24"/>
                <w:lang w:eastAsia="ru-RU"/>
              </w:rPr>
              <w:softHyphen/>
              <w:t>лизации и индивидуализации определяют формирование «за</w:t>
            </w:r>
            <w:r w:rsidRPr="007F3DF5">
              <w:rPr>
                <w:rFonts w:ascii="Times New Roman" w:hAnsi="Times New Roman"/>
                <w:sz w:val="24"/>
                <w:szCs w:val="24"/>
                <w:lang w:eastAsia="ru-RU"/>
              </w:rPr>
              <w:softHyphen/>
              <w:t>щитного», «заимствованного» и «автономного» уровней, или «пла</w:t>
            </w:r>
            <w:r w:rsidRPr="007F3DF5">
              <w:rPr>
                <w:rFonts w:ascii="Times New Roman" w:hAnsi="Times New Roman"/>
                <w:sz w:val="24"/>
                <w:szCs w:val="24"/>
                <w:lang w:eastAsia="ru-RU"/>
              </w:rPr>
              <w:softHyphen/>
              <w:t xml:space="preserve">стов» системы ценностных ориентации.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 каждой стадии личностного развития выбор преоблада</w:t>
            </w:r>
            <w:r w:rsidRPr="007F3DF5">
              <w:rPr>
                <w:rFonts w:ascii="Times New Roman" w:hAnsi="Times New Roman"/>
                <w:sz w:val="24"/>
                <w:szCs w:val="24"/>
                <w:lang w:eastAsia="ru-RU"/>
              </w:rPr>
              <w:softHyphen/>
              <w:t>ющего механизма формирования ценностной системы опреде</w:t>
            </w:r>
            <w:r w:rsidRPr="007F3DF5">
              <w:rPr>
                <w:rFonts w:ascii="Times New Roman" w:hAnsi="Times New Roman"/>
                <w:sz w:val="24"/>
                <w:szCs w:val="24"/>
                <w:lang w:eastAsia="ru-RU"/>
              </w:rPr>
              <w:softHyphen/>
              <w:t>ляется сложным комплексом внутренних и внешних факторов. Внутренние психологические факторы и факторы внешней со</w:t>
            </w:r>
            <w:r w:rsidRPr="007F3DF5">
              <w:rPr>
                <w:rFonts w:ascii="Times New Roman" w:hAnsi="Times New Roman"/>
                <w:sz w:val="24"/>
                <w:szCs w:val="24"/>
                <w:lang w:eastAsia="ru-RU"/>
              </w:rPr>
              <w:softHyphen/>
              <w:t>циальной среды определяют особенности развития системы ценностных ориентации, взаимодействуя между собой при осуществлении той или иной деятельности, в процессе целенаправ</w:t>
            </w:r>
            <w:r w:rsidRPr="007F3DF5">
              <w:rPr>
                <w:rFonts w:ascii="Times New Roman" w:hAnsi="Times New Roman"/>
                <w:sz w:val="24"/>
                <w:szCs w:val="24"/>
                <w:lang w:eastAsia="ru-RU"/>
              </w:rPr>
              <w:softHyphen/>
              <w:t xml:space="preserve">ленного психологического воздействия и при патологическом развитии личности.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развитие системы ценностных ориентации личности подчиняется определенным закономерностям — пре</w:t>
            </w:r>
            <w:r w:rsidRPr="007F3DF5">
              <w:rPr>
                <w:rFonts w:ascii="Times New Roman" w:hAnsi="Times New Roman"/>
                <w:sz w:val="24"/>
                <w:szCs w:val="24"/>
                <w:lang w:eastAsia="ru-RU"/>
              </w:rPr>
              <w:softHyphen/>
              <w:t>обладание на протяжении индивидуального развития действия тех или иных факторов и механизмов, реализующих процессы личностной динамики, определяет доминирование соответству</w:t>
            </w:r>
            <w:r w:rsidRPr="007F3DF5">
              <w:rPr>
                <w:rFonts w:ascii="Times New Roman" w:hAnsi="Times New Roman"/>
                <w:sz w:val="24"/>
                <w:szCs w:val="24"/>
                <w:lang w:eastAsia="ru-RU"/>
              </w:rPr>
              <w:softHyphen/>
              <w:t>ющего уровня в индивидуальной системе ценностей, которое, в свою очередь, формирует аналогичный тип личности. Предлага</w:t>
            </w:r>
            <w:r w:rsidRPr="007F3DF5">
              <w:rPr>
                <w:rFonts w:ascii="Times New Roman" w:hAnsi="Times New Roman"/>
                <w:sz w:val="24"/>
                <w:szCs w:val="24"/>
                <w:lang w:eastAsia="ru-RU"/>
              </w:rPr>
              <w:softHyphen/>
              <w:t>емая нами структурно-динамическая модель системы ценност</w:t>
            </w:r>
            <w:r w:rsidRPr="007F3DF5">
              <w:rPr>
                <w:rFonts w:ascii="Times New Roman" w:hAnsi="Times New Roman"/>
                <w:sz w:val="24"/>
                <w:szCs w:val="24"/>
                <w:lang w:eastAsia="ru-RU"/>
              </w:rPr>
              <w:softHyphen/>
              <w:t>ных ориентации личности, разработанная на основе теоретичес</w:t>
            </w:r>
            <w:r w:rsidRPr="007F3DF5">
              <w:rPr>
                <w:rFonts w:ascii="Times New Roman" w:hAnsi="Times New Roman"/>
                <w:sz w:val="24"/>
                <w:szCs w:val="24"/>
                <w:lang w:eastAsia="ru-RU"/>
              </w:rPr>
              <w:softHyphen/>
              <w:t xml:space="preserve">кого анализа отечественных и зарубежных источников, требует экспериментального подтверждения. </w:t>
            </w:r>
          </w:p>
        </w:tc>
      </w:tr>
    </w:tbl>
    <w:p w:rsidR="005E7A34" w:rsidRDefault="005E7A34"/>
    <w:p w:rsidR="005E7A34" w:rsidRPr="007F3DF5" w:rsidRDefault="005E7A34" w:rsidP="007F3DF5">
      <w:pPr>
        <w:spacing w:before="100" w:beforeAutospacing="1" w:after="100" w:afterAutospacing="1" w:line="240" w:lineRule="auto"/>
        <w:outlineLvl w:val="1"/>
        <w:rPr>
          <w:rFonts w:ascii="Times New Roman" w:hAnsi="Times New Roman"/>
          <w:b/>
          <w:bCs/>
          <w:sz w:val="36"/>
          <w:szCs w:val="36"/>
          <w:lang w:eastAsia="ru-RU"/>
        </w:rPr>
      </w:pPr>
      <w:r w:rsidRPr="007F3DF5">
        <w:rPr>
          <w:rFonts w:ascii="Times New Roman" w:hAnsi="Times New Roman"/>
          <w:b/>
          <w:bCs/>
          <w:i/>
          <w:iCs/>
          <w:sz w:val="36"/>
          <w:szCs w:val="36"/>
          <w:lang w:eastAsia="ru-RU"/>
        </w:rPr>
        <w:t>Глава 3. ЛИЧНОСТЬ И ЕЕ СИСТЕМА ЦЕННОСТНЫХ ОРИЕНТАЦИИ</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3.2. Общественное сознание и ценностные ориентации личности</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Система ценностных ориентации личности формируется в конкретных социально-исторических условиях, отражая актуаль</w:t>
      </w:r>
      <w:r w:rsidRPr="007F3DF5">
        <w:rPr>
          <w:rFonts w:ascii="Times New Roman" w:hAnsi="Times New Roman"/>
          <w:sz w:val="24"/>
          <w:szCs w:val="24"/>
          <w:lang w:eastAsia="ru-RU"/>
        </w:rPr>
        <w:softHyphen/>
        <w:t>ные ценности определенного общества, которые, в свою очередь, связаны с общим экономическим и культурным уровнем его раз</w:t>
      </w:r>
      <w:r w:rsidRPr="007F3DF5">
        <w:rPr>
          <w:rFonts w:ascii="Times New Roman" w:hAnsi="Times New Roman"/>
          <w:sz w:val="24"/>
          <w:szCs w:val="24"/>
          <w:lang w:eastAsia="ru-RU"/>
        </w:rPr>
        <w:softHyphen/>
        <w:t>вития. Поскольку нормы социума являются одним из важнейших источников формирования ценностных ориентации, последние, в отличие от многих других личностных характеристик, в значитель</w:t>
      </w:r>
      <w:r w:rsidRPr="007F3DF5">
        <w:rPr>
          <w:rFonts w:ascii="Times New Roman" w:hAnsi="Times New Roman"/>
          <w:sz w:val="24"/>
          <w:szCs w:val="24"/>
          <w:lang w:eastAsia="ru-RU"/>
        </w:rPr>
        <w:softHyphen/>
        <w:t>ной степени определяются индивидуальными представлениями человека о социальной желательности. Поэтому индивидуальные ценности должны рассматриваться только в контексте ценност</w:t>
      </w:r>
      <w:r w:rsidRPr="007F3DF5">
        <w:rPr>
          <w:rFonts w:ascii="Times New Roman" w:hAnsi="Times New Roman"/>
          <w:sz w:val="24"/>
          <w:szCs w:val="24"/>
          <w:lang w:eastAsia="ru-RU"/>
        </w:rPr>
        <w:softHyphen/>
        <w:t>ных предпочтений социокультурного окружения. В этой связи для корректного описания уровней и типов индивидуальных ценност</w:t>
      </w:r>
      <w:r w:rsidRPr="007F3DF5">
        <w:rPr>
          <w:rFonts w:ascii="Times New Roman" w:hAnsi="Times New Roman"/>
          <w:sz w:val="24"/>
          <w:szCs w:val="24"/>
          <w:lang w:eastAsia="ru-RU"/>
        </w:rPr>
        <w:softHyphen/>
        <w:t xml:space="preserve">ных систем необходимо соотнесение данных, полученных в ходе психологического исследования, с результатами исследований ценностных предпочтений макросоциальной среды.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Ценностные ориентации современного постсоветского общества исследовались В. А. Ядовым, Н. И. Лапиным, А. П. Вардомацким, А. В. Андреенковой и другими известными социоло</w:t>
      </w:r>
      <w:r w:rsidRPr="007F3DF5">
        <w:rPr>
          <w:rFonts w:ascii="Times New Roman" w:hAnsi="Times New Roman"/>
          <w:sz w:val="24"/>
          <w:szCs w:val="24"/>
          <w:lang w:eastAsia="ru-RU"/>
        </w:rPr>
        <w:softHyphen/>
        <w:t>гами. Наибольший интерес для нашего исследования в методо</w:t>
      </w:r>
      <w:r w:rsidRPr="007F3DF5">
        <w:rPr>
          <w:rFonts w:ascii="Times New Roman" w:hAnsi="Times New Roman"/>
          <w:sz w:val="24"/>
          <w:szCs w:val="24"/>
          <w:lang w:eastAsia="ru-RU"/>
        </w:rPr>
        <w:softHyphen/>
        <w:t>логическом плане представляет работа А. П. Вардомацкого [59], посвященная изучению распространенности в различных группах типов ценностных ориентации, выделенных на основе концепции материалистического/постматериалистического ценностного измерения Р. Ингльхарта. Метод «эконометрии», используемый Р. Ингльхартом и А. П. Вардомацким, основан на выборе респон</w:t>
      </w:r>
      <w:r w:rsidRPr="007F3DF5">
        <w:rPr>
          <w:rFonts w:ascii="Times New Roman" w:hAnsi="Times New Roman"/>
          <w:sz w:val="24"/>
          <w:szCs w:val="24"/>
          <w:lang w:eastAsia="ru-RU"/>
        </w:rPr>
        <w:softHyphen/>
        <w:t>дентами наиболее важной ценности из предлагаемого списка, включающего ценности-индикаторы материалистической либо постматериалистической ориентации. Мы полагаем, что такой подход имеет ряд существенных недостатков. Во-первых, изуче</w:t>
      </w:r>
      <w:r w:rsidRPr="007F3DF5">
        <w:rPr>
          <w:rFonts w:ascii="Times New Roman" w:hAnsi="Times New Roman"/>
          <w:sz w:val="24"/>
          <w:szCs w:val="24"/>
          <w:lang w:eastAsia="ru-RU"/>
        </w:rPr>
        <w:softHyphen/>
        <w:t>ние ценностных предпочтений общества ограничено их задан</w:t>
      </w:r>
      <w:r w:rsidRPr="007F3DF5">
        <w:rPr>
          <w:rFonts w:ascii="Times New Roman" w:hAnsi="Times New Roman"/>
          <w:sz w:val="24"/>
          <w:szCs w:val="24"/>
          <w:lang w:eastAsia="ru-RU"/>
        </w:rPr>
        <w:softHyphen/>
        <w:t>ным списком, отражающим к тому же преимущественно сферу политических ценностей. Во-вторых, такой метод основан на пред</w:t>
      </w:r>
      <w:r w:rsidRPr="007F3DF5">
        <w:rPr>
          <w:rFonts w:ascii="Times New Roman" w:hAnsi="Times New Roman"/>
          <w:sz w:val="24"/>
          <w:szCs w:val="24"/>
          <w:lang w:eastAsia="ru-RU"/>
        </w:rPr>
        <w:softHyphen/>
        <w:t>посылке о «значительном временном лаге» между диагностиру</w:t>
      </w:r>
      <w:r w:rsidRPr="007F3DF5">
        <w:rPr>
          <w:rFonts w:ascii="Times New Roman" w:hAnsi="Times New Roman"/>
          <w:sz w:val="24"/>
          <w:szCs w:val="24"/>
          <w:lang w:eastAsia="ru-RU"/>
        </w:rPr>
        <w:softHyphen/>
        <w:t>емыми сегодня ценностями и определяющими их социально-экономическими условиями, отнесенными в далекое прошлое, в так называемые «формативные годы». И, наконец, в-третьих, определенные ограничения накладывает сама двухполюсная модель ценностных ориентации, восходящая к противопоставле</w:t>
      </w:r>
      <w:r w:rsidRPr="007F3DF5">
        <w:rPr>
          <w:rFonts w:ascii="Times New Roman" w:hAnsi="Times New Roman"/>
          <w:sz w:val="24"/>
          <w:szCs w:val="24"/>
          <w:lang w:eastAsia="ru-RU"/>
        </w:rPr>
        <w:softHyphen/>
        <w:t xml:space="preserve">нию высших или низших потребностей в теории </w:t>
      </w:r>
      <w:hyperlink r:id="rId33" w:history="1">
        <w:r w:rsidRPr="007F3DF5">
          <w:rPr>
            <w:rFonts w:ascii="Times New Roman" w:hAnsi="Times New Roman"/>
            <w:color w:val="0000FF"/>
            <w:sz w:val="24"/>
            <w:szCs w:val="24"/>
            <w:u w:val="single"/>
            <w:lang w:eastAsia="ru-RU"/>
          </w:rPr>
          <w:t>А. Маслоу</w:t>
        </w:r>
      </w:hyperlink>
      <w:r w:rsidRPr="007F3DF5">
        <w:rPr>
          <w:rFonts w:ascii="Times New Roman" w:hAnsi="Times New Roman"/>
          <w:sz w:val="24"/>
          <w:szCs w:val="24"/>
          <w:lang w:eastAsia="ru-RU"/>
        </w:rPr>
        <w:t xml:space="preserve">.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Нами была поставлена задача охватить максимально широ</w:t>
      </w:r>
      <w:r w:rsidRPr="007F3DF5">
        <w:rPr>
          <w:rFonts w:ascii="Times New Roman" w:hAnsi="Times New Roman"/>
          <w:sz w:val="24"/>
          <w:szCs w:val="24"/>
          <w:lang w:eastAsia="ru-RU"/>
        </w:rPr>
        <w:softHyphen/>
        <w:t>кий спектр ценностных представлений, распространенных в со</w:t>
      </w:r>
      <w:r w:rsidRPr="007F3DF5">
        <w:rPr>
          <w:rFonts w:ascii="Times New Roman" w:hAnsi="Times New Roman"/>
          <w:sz w:val="24"/>
          <w:szCs w:val="24"/>
          <w:lang w:eastAsia="ru-RU"/>
        </w:rPr>
        <w:softHyphen/>
        <w:t>временном обществе, и на этой основе выделить типы индиви</w:t>
      </w:r>
      <w:r w:rsidRPr="007F3DF5">
        <w:rPr>
          <w:rFonts w:ascii="Times New Roman" w:hAnsi="Times New Roman"/>
          <w:sz w:val="24"/>
          <w:szCs w:val="24"/>
          <w:lang w:eastAsia="ru-RU"/>
        </w:rPr>
        <w:softHyphen/>
        <w:t>дуальных систем ценностных ориентации. Достичь полноты отражения базовых ценностей, не опираясь на заданный извне, ограниченный, пусть и достаточно широкий их перечень, в рамках социологического и социально-психологического исследования позволяют качественные методы. По словам Н. Н. Богомоловой и Т. В. Фоломеевой, качественные методы социально-психоло</w:t>
      </w:r>
      <w:r w:rsidRPr="007F3DF5">
        <w:rPr>
          <w:rFonts w:ascii="Times New Roman" w:hAnsi="Times New Roman"/>
          <w:sz w:val="24"/>
          <w:szCs w:val="24"/>
          <w:lang w:eastAsia="ru-RU"/>
        </w:rPr>
        <w:softHyphen/>
        <w:t>гического исследования предоставляют возможность «открыть мотивационные аспекты поведения человека, его ожидания, пред</w:t>
      </w:r>
      <w:r w:rsidRPr="007F3DF5">
        <w:rPr>
          <w:rFonts w:ascii="Times New Roman" w:hAnsi="Times New Roman"/>
          <w:sz w:val="24"/>
          <w:szCs w:val="24"/>
          <w:lang w:eastAsia="ru-RU"/>
        </w:rPr>
        <w:softHyphen/>
        <w:t>ставления, аттитюды, ценности и т.п. » [44, 7]. Для решения по</w:t>
      </w:r>
      <w:r w:rsidRPr="007F3DF5">
        <w:rPr>
          <w:rFonts w:ascii="Times New Roman" w:hAnsi="Times New Roman"/>
          <w:sz w:val="24"/>
          <w:szCs w:val="24"/>
          <w:lang w:eastAsia="ru-RU"/>
        </w:rPr>
        <w:softHyphen/>
        <w:t>ставленных задач нами был выбран метод фокус-групп, который можно кратко определить как групповое полустандартизирован</w:t>
      </w:r>
      <w:r w:rsidRPr="007F3DF5">
        <w:rPr>
          <w:rFonts w:ascii="Times New Roman" w:hAnsi="Times New Roman"/>
          <w:sz w:val="24"/>
          <w:szCs w:val="24"/>
          <w:lang w:eastAsia="ru-RU"/>
        </w:rPr>
        <w:softHyphen/>
        <w:t>ное интервью, проходящее в форме групповой дискуссии. Как справедливо отмечают Н. Н. Богомолова и Т. В. Фоломеева, фо</w:t>
      </w:r>
      <w:r w:rsidRPr="007F3DF5">
        <w:rPr>
          <w:rFonts w:ascii="Times New Roman" w:hAnsi="Times New Roman"/>
          <w:sz w:val="24"/>
          <w:szCs w:val="24"/>
          <w:lang w:eastAsia="ru-RU"/>
        </w:rPr>
        <w:softHyphen/>
        <w:t xml:space="preserve">кус-группы, без сомнения, обладают высокой степенью валидности. По их словам, именно в фокус-группе люди максимально искренни, открыты и делятся теми взглядами, которые невозможно получить другими методами [там же, 68].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рамках нашего исследования методом фокус-групп изуча</w:t>
      </w:r>
      <w:r w:rsidRPr="007F3DF5">
        <w:rPr>
          <w:rFonts w:ascii="Times New Roman" w:hAnsi="Times New Roman"/>
          <w:sz w:val="24"/>
          <w:szCs w:val="24"/>
          <w:lang w:eastAsia="ru-RU"/>
        </w:rPr>
        <w:softHyphen/>
        <w:t>лись ценностные ориентации жителей городов и районов Кеме</w:t>
      </w:r>
      <w:r w:rsidRPr="007F3DF5">
        <w:rPr>
          <w:rFonts w:ascii="Times New Roman" w:hAnsi="Times New Roman"/>
          <w:sz w:val="24"/>
          <w:szCs w:val="24"/>
          <w:lang w:eastAsia="ru-RU"/>
        </w:rPr>
        <w:softHyphen/>
        <w:t>ровской, Омской, Томской, Челябинской областей и Алтайского края. Состав участников групп носил репрезентативный характер и был стандартизирован по основным социально-демографичес</w:t>
      </w:r>
      <w:r w:rsidRPr="007F3DF5">
        <w:rPr>
          <w:rFonts w:ascii="Times New Roman" w:hAnsi="Times New Roman"/>
          <w:sz w:val="24"/>
          <w:szCs w:val="24"/>
          <w:lang w:eastAsia="ru-RU"/>
        </w:rPr>
        <w:softHyphen/>
        <w:t>ким характеристикам: полу, возрасту и уровню образования. Все</w:t>
      </w:r>
      <w:r w:rsidRPr="007F3DF5">
        <w:rPr>
          <w:rFonts w:ascii="Times New Roman" w:hAnsi="Times New Roman"/>
          <w:sz w:val="24"/>
          <w:szCs w:val="24"/>
          <w:lang w:eastAsia="ru-RU"/>
        </w:rPr>
        <w:softHyphen/>
        <w:t>го в ходе настоящего исследования в течение июня-сентября 1999 года было проведено 45 фокус-групп, в которых в общей слож</w:t>
      </w:r>
      <w:r w:rsidRPr="007F3DF5">
        <w:rPr>
          <w:rFonts w:ascii="Times New Roman" w:hAnsi="Times New Roman"/>
          <w:sz w:val="24"/>
          <w:szCs w:val="24"/>
          <w:lang w:eastAsia="ru-RU"/>
        </w:rPr>
        <w:softHyphen/>
        <w:t xml:space="preserve">ности приняли участие 360 человек в возрасте от 18 до 75 лет.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Проведенные нами фокус-группы были посвящены проясне</w:t>
      </w:r>
      <w:r w:rsidRPr="007F3DF5">
        <w:rPr>
          <w:rFonts w:ascii="Times New Roman" w:hAnsi="Times New Roman"/>
          <w:sz w:val="24"/>
          <w:szCs w:val="24"/>
          <w:lang w:eastAsia="ru-RU"/>
        </w:rPr>
        <w:softHyphen/>
        <w:t>нию характера проблем, стоящих перед участниками и обществом в целом, выявлению социально-политических установок респон</w:t>
      </w:r>
      <w:r w:rsidRPr="007F3DF5">
        <w:rPr>
          <w:rFonts w:ascii="Times New Roman" w:hAnsi="Times New Roman"/>
          <w:sz w:val="24"/>
          <w:szCs w:val="24"/>
          <w:lang w:eastAsia="ru-RU"/>
        </w:rPr>
        <w:softHyphen/>
        <w:t>дентов, обсуждению критериев оценки ими значимых лиц. Вер</w:t>
      </w:r>
      <w:r w:rsidRPr="007F3DF5">
        <w:rPr>
          <w:rFonts w:ascii="Times New Roman" w:hAnsi="Times New Roman"/>
          <w:sz w:val="24"/>
          <w:szCs w:val="24"/>
          <w:lang w:eastAsia="ru-RU"/>
        </w:rPr>
        <w:softHyphen/>
        <w:t>бализация в условиях групповой дискуссии собственных взгля</w:t>
      </w:r>
      <w:r w:rsidRPr="007F3DF5">
        <w:rPr>
          <w:rFonts w:ascii="Times New Roman" w:hAnsi="Times New Roman"/>
          <w:sz w:val="24"/>
          <w:szCs w:val="24"/>
          <w:lang w:eastAsia="ru-RU"/>
        </w:rPr>
        <w:softHyphen/>
        <w:t>дов по указанным вопросам объективно способствовала прояснению смысла собственных установок, ожиданий и прин</w:t>
      </w:r>
      <w:r w:rsidRPr="007F3DF5">
        <w:rPr>
          <w:rFonts w:ascii="Times New Roman" w:hAnsi="Times New Roman"/>
          <w:sz w:val="24"/>
          <w:szCs w:val="24"/>
          <w:lang w:eastAsia="ru-RU"/>
        </w:rPr>
        <w:softHyphen/>
        <w:t>ципов оценки. В самом конце обсуждения, продолжавшегося в среднем 2 — 2, 5 часа, участникам группы задавался стандарт</w:t>
      </w:r>
      <w:r w:rsidRPr="007F3DF5">
        <w:rPr>
          <w:rFonts w:ascii="Times New Roman" w:hAnsi="Times New Roman"/>
          <w:sz w:val="24"/>
          <w:szCs w:val="24"/>
          <w:lang w:eastAsia="ru-RU"/>
        </w:rPr>
        <w:softHyphen/>
        <w:t>ный вопрос: «Что бы Вы пожелали себе в будущем? » Открытый характер такого вопроса дает возможность получить большой объем данных о ценностных предпочтениях, выраженный соб</w:t>
      </w:r>
      <w:r w:rsidRPr="007F3DF5">
        <w:rPr>
          <w:rFonts w:ascii="Times New Roman" w:hAnsi="Times New Roman"/>
          <w:sz w:val="24"/>
          <w:szCs w:val="24"/>
          <w:lang w:eastAsia="ru-RU"/>
        </w:rPr>
        <w:softHyphen/>
        <w:t>ственными словами респондентов. Кроме того, поскольку цен</w:t>
      </w:r>
      <w:r w:rsidRPr="007F3DF5">
        <w:rPr>
          <w:rFonts w:ascii="Times New Roman" w:hAnsi="Times New Roman"/>
          <w:sz w:val="24"/>
          <w:szCs w:val="24"/>
          <w:lang w:eastAsia="ru-RU"/>
        </w:rPr>
        <w:softHyphen/>
        <w:t>ностные ориентации выполняют функции целеполагания, обра</w:t>
      </w:r>
      <w:r w:rsidRPr="007F3DF5">
        <w:rPr>
          <w:rFonts w:ascii="Times New Roman" w:hAnsi="Times New Roman"/>
          <w:sz w:val="24"/>
          <w:szCs w:val="24"/>
          <w:lang w:eastAsia="ru-RU"/>
        </w:rPr>
        <w:softHyphen/>
        <w:t>щение к будущему позволяет, по сравнению с методикой Р. Ингльхарта, более точно выявить актуальные, а не «прошлые» цен</w:t>
      </w:r>
      <w:r w:rsidRPr="007F3DF5">
        <w:rPr>
          <w:rFonts w:ascii="Times New Roman" w:hAnsi="Times New Roman"/>
          <w:sz w:val="24"/>
          <w:szCs w:val="24"/>
          <w:lang w:eastAsia="ru-RU"/>
        </w:rPr>
        <w:softHyphen/>
        <w:t xml:space="preserve">ностные ориентации исследуемых.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Содержание свободных ответов участников групп, зафикси</w:t>
      </w:r>
      <w:r w:rsidRPr="007F3DF5">
        <w:rPr>
          <w:rFonts w:ascii="Times New Roman" w:hAnsi="Times New Roman"/>
          <w:sz w:val="24"/>
          <w:szCs w:val="24"/>
          <w:lang w:eastAsia="ru-RU"/>
        </w:rPr>
        <w:softHyphen/>
        <w:t>рованное посредством видеозаписи, после расшифровки было подвергнуто стандартной процедуре обозначающего семанти</w:t>
      </w:r>
      <w:r w:rsidRPr="007F3DF5">
        <w:rPr>
          <w:rFonts w:ascii="Times New Roman" w:hAnsi="Times New Roman"/>
          <w:sz w:val="24"/>
          <w:szCs w:val="24"/>
          <w:lang w:eastAsia="ru-RU"/>
        </w:rPr>
        <w:softHyphen/>
        <w:t>ческого анализа [44, 63] с определением частоты, с которой упо</w:t>
      </w:r>
      <w:r w:rsidRPr="007F3DF5">
        <w:rPr>
          <w:rFonts w:ascii="Times New Roman" w:hAnsi="Times New Roman"/>
          <w:sz w:val="24"/>
          <w:szCs w:val="24"/>
          <w:lang w:eastAsia="ru-RU"/>
        </w:rPr>
        <w:softHyphen/>
        <w:t>минались те или иные ценности. В результате классификации содержания ответов в соответствии с их значениями нами был сформирован перечень ценностей, доминировавших в исследуе</w:t>
      </w:r>
      <w:r w:rsidRPr="007F3DF5">
        <w:rPr>
          <w:rFonts w:ascii="Times New Roman" w:hAnsi="Times New Roman"/>
          <w:sz w:val="24"/>
          <w:szCs w:val="24"/>
          <w:lang w:eastAsia="ru-RU"/>
        </w:rPr>
        <w:softHyphen/>
        <w:t xml:space="preserve">мых группах с указанием частоты их упоминания (таблица 1). Поскольку участники не были ограничены в числе называемых ценностей, общее число упоминаний превышает 100%.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Наиболее часто участники фокус-групп называли конкретные ценности, отражающие стремление к физической и экономичес</w:t>
      </w:r>
      <w:r w:rsidRPr="007F3DF5">
        <w:rPr>
          <w:rFonts w:ascii="Times New Roman" w:hAnsi="Times New Roman"/>
          <w:sz w:val="24"/>
          <w:szCs w:val="24"/>
          <w:lang w:eastAsia="ru-RU"/>
        </w:rPr>
        <w:softHyphen/>
        <w:t>кой безопасности: «пенсию побольше», «стабильной зарплаты», «бесплатного лечения» и т.п. Значимость «хорошей работы», высшего образования, карьеры также во многом определялась направленностью на материальное благополучие. Эти и другие называемые ценности в своем большинстве носили сугубо ин</w:t>
      </w:r>
      <w:r w:rsidRPr="007F3DF5">
        <w:rPr>
          <w:rFonts w:ascii="Times New Roman" w:hAnsi="Times New Roman"/>
          <w:sz w:val="24"/>
          <w:szCs w:val="24"/>
          <w:lang w:eastAsia="ru-RU"/>
        </w:rPr>
        <w:softHyphen/>
        <w:t>дивидуальный характер. В то же время часть исследуемых дек</w:t>
      </w:r>
      <w:r w:rsidRPr="007F3DF5">
        <w:rPr>
          <w:rFonts w:ascii="Times New Roman" w:hAnsi="Times New Roman"/>
          <w:sz w:val="24"/>
          <w:szCs w:val="24"/>
          <w:lang w:eastAsia="ru-RU"/>
        </w:rPr>
        <w:softHyphen/>
        <w:t>ларировала значимость и ценностей межличностных отношений: наличие друзей, счастливая семейная жизнь, счастье детей и вну</w:t>
      </w:r>
      <w:r w:rsidRPr="007F3DF5">
        <w:rPr>
          <w:rFonts w:ascii="Times New Roman" w:hAnsi="Times New Roman"/>
          <w:sz w:val="24"/>
          <w:szCs w:val="24"/>
          <w:lang w:eastAsia="ru-RU"/>
        </w:rPr>
        <w:softHyphen/>
        <w:t>ков. Последнюю группу, наряду со стабильностью и «порядком», можно обозначить также как традиционные, консервативные цен</w:t>
      </w:r>
      <w:r w:rsidRPr="007F3DF5">
        <w:rPr>
          <w:rFonts w:ascii="Times New Roman" w:hAnsi="Times New Roman"/>
          <w:sz w:val="24"/>
          <w:szCs w:val="24"/>
          <w:lang w:eastAsia="ru-RU"/>
        </w:rPr>
        <w:softHyphen/>
        <w:t>ности. В нашем исследовании участники не продемонстрировали какого-либо интереса к таким либеральным ценностям, как свобо</w:t>
      </w:r>
      <w:r w:rsidRPr="007F3DF5">
        <w:rPr>
          <w:rFonts w:ascii="Times New Roman" w:hAnsi="Times New Roman"/>
          <w:sz w:val="24"/>
          <w:szCs w:val="24"/>
          <w:lang w:eastAsia="ru-RU"/>
        </w:rPr>
        <w:softHyphen/>
        <w:t>да, демократия, права человека, терпимость, уважение к иному мне</w:t>
      </w:r>
      <w:r w:rsidRPr="007F3DF5">
        <w:rPr>
          <w:rFonts w:ascii="Times New Roman" w:hAnsi="Times New Roman"/>
          <w:sz w:val="24"/>
          <w:szCs w:val="24"/>
          <w:lang w:eastAsia="ru-RU"/>
        </w:rPr>
        <w:softHyphen/>
        <w:t>нию, независимость, самостоятельность, инициативность, предпри</w:t>
      </w:r>
      <w:r w:rsidRPr="007F3DF5">
        <w:rPr>
          <w:rFonts w:ascii="Times New Roman" w:hAnsi="Times New Roman"/>
          <w:sz w:val="24"/>
          <w:szCs w:val="24"/>
          <w:lang w:eastAsia="ru-RU"/>
        </w:rPr>
        <w:softHyphen/>
        <w:t xml:space="preserve">имчивость и т.п. Подобные ценности, о возрастании роли которых в российском обществе оптимистически пишет Н. И. Лапин [142], самостоятельно не упомянул ни один из респондентов.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1 Ценностные ориентации исследуемых</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697"/>
        <w:gridCol w:w="6693"/>
        <w:gridCol w:w="2145"/>
      </w:tblGrid>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п/п</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Ценностный выбор, %</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Здоровье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36, 1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Материальное благополучие, достаток</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27, 5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Работа, приносящая удовлетворение, профессиональная самореализация</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16, 2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Счастье и благополучие детей и внуков</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Семья, семейное благополучие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Мир, стабильность в обществе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Терпение, выдержка</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Уверенность в завтрашнем дне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Внутреннее спокойствие, уравновешенность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Саморазвитие, максимальная реализация собственных возможностей, творчество</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Общее благо, счастье и развитие всех людей</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Образование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Благополучие в личной жизни, любовь, дружба, взаимопонимание с другими людьми</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Карьера</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Необходимо остановиться еще на одном аспекте, касающемся диапазона ценностных предпочтений, распространенных сегод</w:t>
      </w:r>
      <w:r w:rsidRPr="007F3DF5">
        <w:rPr>
          <w:rFonts w:ascii="Times New Roman" w:hAnsi="Times New Roman"/>
          <w:sz w:val="24"/>
          <w:szCs w:val="24"/>
          <w:lang w:eastAsia="ru-RU"/>
        </w:rPr>
        <w:softHyphen/>
        <w:t>ня в общественном сознании. Обращает на себя внимание тот факт, что ни один из 360 участников фокусгрупп на всем их протя</w:t>
      </w:r>
      <w:r w:rsidRPr="007F3DF5">
        <w:rPr>
          <w:rFonts w:ascii="Times New Roman" w:hAnsi="Times New Roman"/>
          <w:sz w:val="24"/>
          <w:szCs w:val="24"/>
          <w:lang w:eastAsia="ru-RU"/>
        </w:rPr>
        <w:softHyphen/>
        <w:t>жении ни разу не упомянул о Боге, вере, духовности и т.п. Ка</w:t>
      </w:r>
      <w:r w:rsidRPr="007F3DF5">
        <w:rPr>
          <w:rFonts w:ascii="Times New Roman" w:hAnsi="Times New Roman"/>
          <w:sz w:val="24"/>
          <w:szCs w:val="24"/>
          <w:lang w:eastAsia="ru-RU"/>
        </w:rPr>
        <w:softHyphen/>
        <w:t>кие-либо понятия и значения, которые можно было бы отнести к проявлениям религиозного сознания, отсутствовали полностью. В этой связи следует, вероятно, с известной осторожностью относиться к все более часто встречающимся в научных трудах утверждениям о большей духовности, присущей особому «пра</w:t>
      </w:r>
      <w:r w:rsidRPr="007F3DF5">
        <w:rPr>
          <w:rFonts w:ascii="Times New Roman" w:hAnsi="Times New Roman"/>
          <w:sz w:val="24"/>
          <w:szCs w:val="24"/>
          <w:lang w:eastAsia="ru-RU"/>
        </w:rPr>
        <w:softHyphen/>
        <w:t>вославному архетипу сознания», о некой «православной ментальности», которая выгодно отличает русского человека от западно</w:t>
      </w:r>
      <w:r w:rsidRPr="007F3DF5">
        <w:rPr>
          <w:rFonts w:ascii="Times New Roman" w:hAnsi="Times New Roman"/>
          <w:sz w:val="24"/>
          <w:szCs w:val="24"/>
          <w:lang w:eastAsia="ru-RU"/>
        </w:rPr>
        <w:softHyphen/>
        <w:t>го. Полученные нами результаты подтверждают, в частности, обоснованность замены такой ценности, как «спасение души», включенной в оригинальную версию теста М. Рокича и занима</w:t>
      </w:r>
      <w:r w:rsidRPr="007F3DF5">
        <w:rPr>
          <w:rFonts w:ascii="Times New Roman" w:hAnsi="Times New Roman"/>
          <w:sz w:val="24"/>
          <w:szCs w:val="24"/>
          <w:lang w:eastAsia="ru-RU"/>
        </w:rPr>
        <w:softHyphen/>
        <w:t xml:space="preserve">ющей одну из ведущих позиций в американском обществе, на «счастье других» в российском варианте Д. А. Леонтьева [147].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нашему мнению, выявленный набор доминирующих цен</w:t>
      </w:r>
      <w:r w:rsidRPr="007F3DF5">
        <w:rPr>
          <w:rFonts w:ascii="Times New Roman" w:hAnsi="Times New Roman"/>
          <w:sz w:val="24"/>
          <w:szCs w:val="24"/>
          <w:lang w:eastAsia="ru-RU"/>
        </w:rPr>
        <w:softHyphen/>
        <w:t>ностей отражает сохраняющееся на протяжении уже десяти лет кризисное состояние общества. Достаточно характерным явля</w:t>
      </w:r>
      <w:r w:rsidRPr="007F3DF5">
        <w:rPr>
          <w:rFonts w:ascii="Times New Roman" w:hAnsi="Times New Roman"/>
          <w:sz w:val="24"/>
          <w:szCs w:val="24"/>
          <w:lang w:eastAsia="ru-RU"/>
        </w:rPr>
        <w:softHyphen/>
        <w:t>ется то, что в ряде случаев участники групп говорили о ценности жизни как таковой, в качестве наиболее общего пожелания себе называя желание «выжить». Этой же цели были подчинены та</w:t>
      </w:r>
      <w:r w:rsidRPr="007F3DF5">
        <w:rPr>
          <w:rFonts w:ascii="Times New Roman" w:hAnsi="Times New Roman"/>
          <w:sz w:val="24"/>
          <w:szCs w:val="24"/>
          <w:lang w:eastAsia="ru-RU"/>
        </w:rPr>
        <w:softHyphen/>
        <w:t>кие инструментальные ценности, как «терпение», «выдержка», «внутреннее спокойствие» и пр. В целом доминирующие в сис</w:t>
      </w:r>
      <w:r w:rsidRPr="007F3DF5">
        <w:rPr>
          <w:rFonts w:ascii="Times New Roman" w:hAnsi="Times New Roman"/>
          <w:sz w:val="24"/>
          <w:szCs w:val="24"/>
          <w:lang w:eastAsia="ru-RU"/>
        </w:rPr>
        <w:softHyphen/>
        <w:t>теме ценностных ориентации исследуемых представления, кото</w:t>
      </w:r>
      <w:r w:rsidRPr="007F3DF5">
        <w:rPr>
          <w:rFonts w:ascii="Times New Roman" w:hAnsi="Times New Roman"/>
          <w:sz w:val="24"/>
          <w:szCs w:val="24"/>
          <w:lang w:eastAsia="ru-RU"/>
        </w:rPr>
        <w:softHyphen/>
        <w:t>рые Н. И. Лапин называет «ценностным ядром» общества, можно охарактеризовать как конкретные и пассивные жизненные цен</w:t>
      </w:r>
      <w:r w:rsidRPr="007F3DF5">
        <w:rPr>
          <w:rFonts w:ascii="Times New Roman" w:hAnsi="Times New Roman"/>
          <w:sz w:val="24"/>
          <w:szCs w:val="24"/>
          <w:lang w:eastAsia="ru-RU"/>
        </w:rPr>
        <w:softHyphen/>
        <w:t>ности, соответствующие по своему содержанию материалисти</w:t>
      </w:r>
      <w:r w:rsidRPr="007F3DF5">
        <w:rPr>
          <w:rFonts w:ascii="Times New Roman" w:hAnsi="Times New Roman"/>
          <w:sz w:val="24"/>
          <w:szCs w:val="24"/>
          <w:lang w:eastAsia="ru-RU"/>
        </w:rPr>
        <w:softHyphen/>
        <w:t xml:space="preserve">ческим ценностям Р. Ингльхарта.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концепции Р. Ингльхарта материалистические (в термино</w:t>
      </w:r>
      <w:r w:rsidRPr="007F3DF5">
        <w:rPr>
          <w:rFonts w:ascii="Times New Roman" w:hAnsi="Times New Roman"/>
          <w:sz w:val="24"/>
          <w:szCs w:val="24"/>
          <w:lang w:eastAsia="ru-RU"/>
        </w:rPr>
        <w:softHyphen/>
        <w:t>логии А. Маслоу — дефициентные или гомеостатические, рег</w:t>
      </w:r>
      <w:r w:rsidRPr="007F3DF5">
        <w:rPr>
          <w:rFonts w:ascii="Times New Roman" w:hAnsi="Times New Roman"/>
          <w:sz w:val="24"/>
          <w:szCs w:val="24"/>
          <w:lang w:eastAsia="ru-RU"/>
        </w:rPr>
        <w:softHyphen/>
        <w:t>рессивные, защитные) ценности противопоставляются постма</w:t>
      </w:r>
      <w:r w:rsidRPr="007F3DF5">
        <w:rPr>
          <w:rFonts w:ascii="Times New Roman" w:hAnsi="Times New Roman"/>
          <w:sz w:val="24"/>
          <w:szCs w:val="24"/>
          <w:lang w:eastAsia="ru-RU"/>
        </w:rPr>
        <w:softHyphen/>
        <w:t>териалистическим (бытийным, ценностям развития). Данные типы ценностных ориентации имеют различное происхождение, сфор</w:t>
      </w:r>
      <w:r w:rsidRPr="007F3DF5">
        <w:rPr>
          <w:rFonts w:ascii="Times New Roman" w:hAnsi="Times New Roman"/>
          <w:sz w:val="24"/>
          <w:szCs w:val="24"/>
          <w:lang w:eastAsia="ru-RU"/>
        </w:rPr>
        <w:softHyphen/>
        <w:t>мулированное им в виде «гипотезы недостаточности» и «гипоте</w:t>
      </w:r>
      <w:r w:rsidRPr="007F3DF5">
        <w:rPr>
          <w:rFonts w:ascii="Times New Roman" w:hAnsi="Times New Roman"/>
          <w:sz w:val="24"/>
          <w:szCs w:val="24"/>
          <w:lang w:eastAsia="ru-RU"/>
        </w:rPr>
        <w:softHyphen/>
        <w:t>зы социализации». В то же время в классификации Ингльхарта постматериалистические ценности практически распадаются на две группы — социальные и ценности самоактуализации, обус</w:t>
      </w:r>
      <w:r w:rsidRPr="007F3DF5">
        <w:rPr>
          <w:rFonts w:ascii="Times New Roman" w:hAnsi="Times New Roman"/>
          <w:sz w:val="24"/>
          <w:szCs w:val="24"/>
          <w:lang w:eastAsia="ru-RU"/>
        </w:rPr>
        <w:softHyphen/>
        <w:t>ловленные, соответственно, направленностью на «присоединение» либо саморазвитие [284]. Развивая это положение, А. П. Вардомацкий дополняет концепцию Р. Ингльхарта «гипотезой идеали</w:t>
      </w:r>
      <w:r w:rsidRPr="007F3DF5">
        <w:rPr>
          <w:rFonts w:ascii="Times New Roman" w:hAnsi="Times New Roman"/>
          <w:sz w:val="24"/>
          <w:szCs w:val="24"/>
          <w:lang w:eastAsia="ru-RU"/>
        </w:rPr>
        <w:softHyphen/>
        <w:t>зации» [59]. Однако такая точка зрения, предполагающая, по на</w:t>
      </w:r>
      <w:r w:rsidRPr="007F3DF5">
        <w:rPr>
          <w:rFonts w:ascii="Times New Roman" w:hAnsi="Times New Roman"/>
          <w:sz w:val="24"/>
          <w:szCs w:val="24"/>
          <w:lang w:eastAsia="ru-RU"/>
        </w:rPr>
        <w:softHyphen/>
        <w:t>шему мнению, существование трех основных типов ценностных ориентации, так и не нашла отражения в экспериментальных ис</w:t>
      </w:r>
      <w:r w:rsidRPr="007F3DF5">
        <w:rPr>
          <w:rFonts w:ascii="Times New Roman" w:hAnsi="Times New Roman"/>
          <w:sz w:val="24"/>
          <w:szCs w:val="24"/>
          <w:lang w:eastAsia="ru-RU"/>
        </w:rPr>
        <w:softHyphen/>
        <w:t xml:space="preserve">следованиях.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Исходя из предложенной нами в предыдущей главе треху</w:t>
      </w:r>
      <w:r w:rsidRPr="007F3DF5">
        <w:rPr>
          <w:rFonts w:ascii="Times New Roman" w:hAnsi="Times New Roman"/>
          <w:sz w:val="24"/>
          <w:szCs w:val="24"/>
          <w:lang w:eastAsia="ru-RU"/>
        </w:rPr>
        <w:softHyphen/>
        <w:t>ровневой модели ценностной системы личности, мы разделили называемые респондентами ценности на три группы, соответ</w:t>
      </w:r>
      <w:r w:rsidRPr="007F3DF5">
        <w:rPr>
          <w:rFonts w:ascii="Times New Roman" w:hAnsi="Times New Roman"/>
          <w:sz w:val="24"/>
          <w:szCs w:val="24"/>
          <w:lang w:eastAsia="ru-RU"/>
        </w:rPr>
        <w:softHyphen/>
        <w:t>ствующие при их доминировании трем типам ценностных ори</w:t>
      </w:r>
      <w:r w:rsidRPr="007F3DF5">
        <w:rPr>
          <w:rFonts w:ascii="Times New Roman" w:hAnsi="Times New Roman"/>
          <w:sz w:val="24"/>
          <w:szCs w:val="24"/>
          <w:lang w:eastAsia="ru-RU"/>
        </w:rPr>
        <w:softHyphen/>
        <w:t xml:space="preserve">ентации.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 ценностям адаптации, отражающим направленность на ус</w:t>
      </w:r>
      <w:r w:rsidRPr="007F3DF5">
        <w:rPr>
          <w:rFonts w:ascii="Times New Roman" w:hAnsi="Times New Roman"/>
          <w:sz w:val="24"/>
          <w:szCs w:val="24"/>
          <w:lang w:eastAsia="ru-RU"/>
        </w:rPr>
        <w:softHyphen/>
        <w:t>транение тревоги по поводу физической и экономической безо</w:t>
      </w:r>
      <w:r w:rsidRPr="007F3DF5">
        <w:rPr>
          <w:rFonts w:ascii="Times New Roman" w:hAnsi="Times New Roman"/>
          <w:sz w:val="24"/>
          <w:szCs w:val="24"/>
          <w:lang w:eastAsia="ru-RU"/>
        </w:rPr>
        <w:softHyphen/>
        <w:t>пасности, на сохранение достигнутого, были отнесены «выжива</w:t>
      </w:r>
      <w:r w:rsidRPr="007F3DF5">
        <w:rPr>
          <w:rFonts w:ascii="Times New Roman" w:hAnsi="Times New Roman"/>
          <w:sz w:val="24"/>
          <w:szCs w:val="24"/>
          <w:lang w:eastAsia="ru-RU"/>
        </w:rPr>
        <w:softHyphen/>
        <w:t>ние», «жизнь не хуже, чем сейчас», «сохранение сил и здоровья», «чтобы лекарства стали дешевле», «достойная зарплата и пен</w:t>
      </w:r>
      <w:r w:rsidRPr="007F3DF5">
        <w:rPr>
          <w:rFonts w:ascii="Times New Roman" w:hAnsi="Times New Roman"/>
          <w:sz w:val="24"/>
          <w:szCs w:val="24"/>
          <w:lang w:eastAsia="ru-RU"/>
        </w:rPr>
        <w:softHyphen/>
        <w:t>сия», «отсутствие нужды», «уверенность в завтрашнем дне», «тер</w:t>
      </w:r>
      <w:r w:rsidRPr="007F3DF5">
        <w:rPr>
          <w:rFonts w:ascii="Times New Roman" w:hAnsi="Times New Roman"/>
          <w:sz w:val="24"/>
          <w:szCs w:val="24"/>
          <w:lang w:eastAsia="ru-RU"/>
        </w:rPr>
        <w:softHyphen/>
        <w:t>пение», «душевное равновесие и покой», «чтобы не было страха», «мир, чтоб без крови», «стабильность в обществе», «порядок в стра</w:t>
      </w:r>
      <w:r w:rsidRPr="007F3DF5">
        <w:rPr>
          <w:rFonts w:ascii="Times New Roman" w:hAnsi="Times New Roman"/>
          <w:sz w:val="24"/>
          <w:szCs w:val="24"/>
          <w:lang w:eastAsia="ru-RU"/>
        </w:rPr>
        <w:softHyphen/>
        <w:t xml:space="preserve">не» и т.п.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 социализации, обусловленные ориентацией на дру</w:t>
      </w:r>
      <w:r w:rsidRPr="007F3DF5">
        <w:rPr>
          <w:rFonts w:ascii="Times New Roman" w:hAnsi="Times New Roman"/>
          <w:sz w:val="24"/>
          <w:szCs w:val="24"/>
          <w:lang w:eastAsia="ru-RU"/>
        </w:rPr>
        <w:softHyphen/>
        <w:t>гих людей, на интеграцию в обществе, на достижение опреде</w:t>
      </w:r>
      <w:r w:rsidRPr="007F3DF5">
        <w:rPr>
          <w:rFonts w:ascii="Times New Roman" w:hAnsi="Times New Roman"/>
          <w:sz w:val="24"/>
          <w:szCs w:val="24"/>
          <w:lang w:eastAsia="ru-RU"/>
        </w:rPr>
        <w:softHyphen/>
        <w:t>ленного социального статуса, в нашем исследовании представ</w:t>
      </w:r>
      <w:r w:rsidRPr="007F3DF5">
        <w:rPr>
          <w:rFonts w:ascii="Times New Roman" w:hAnsi="Times New Roman"/>
          <w:sz w:val="24"/>
          <w:szCs w:val="24"/>
          <w:lang w:eastAsia="ru-RU"/>
        </w:rPr>
        <w:softHyphen/>
        <w:t>лены следующими основными позициями: «семья», «нормальные дети и внуки», «хорошая работа», «карьера», «большой круг дру</w:t>
      </w:r>
      <w:r w:rsidRPr="007F3DF5">
        <w:rPr>
          <w:rFonts w:ascii="Times New Roman" w:hAnsi="Times New Roman"/>
          <w:sz w:val="24"/>
          <w:szCs w:val="24"/>
          <w:lang w:eastAsia="ru-RU"/>
        </w:rPr>
        <w:softHyphen/>
        <w:t xml:space="preserve">зей», «чтобы ценили, любили и понимали» и пр.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Как ценности индивидуализации, соответствующие направ</w:t>
      </w:r>
      <w:r w:rsidRPr="007F3DF5">
        <w:rPr>
          <w:rFonts w:ascii="Times New Roman" w:hAnsi="Times New Roman"/>
          <w:sz w:val="24"/>
          <w:szCs w:val="24"/>
          <w:lang w:eastAsia="ru-RU"/>
        </w:rPr>
        <w:softHyphen/>
        <w:t>ленности на развитие, на самоактуализацию и имеющие скорее автономный характер, были интерпретированы «самоусовершен</w:t>
      </w:r>
      <w:r w:rsidRPr="007F3DF5">
        <w:rPr>
          <w:rFonts w:ascii="Times New Roman" w:hAnsi="Times New Roman"/>
          <w:sz w:val="24"/>
          <w:szCs w:val="24"/>
          <w:lang w:eastAsia="ru-RU"/>
        </w:rPr>
        <w:softHyphen/>
        <w:t>ствование», «интеллектуальное и духовное развитие», «активность», «реализация себя в работе, приносящей пользу людям», «воз</w:t>
      </w:r>
      <w:r w:rsidRPr="007F3DF5">
        <w:rPr>
          <w:rFonts w:ascii="Times New Roman" w:hAnsi="Times New Roman"/>
          <w:sz w:val="24"/>
          <w:szCs w:val="24"/>
          <w:lang w:eastAsia="ru-RU"/>
        </w:rPr>
        <w:softHyphen/>
        <w:t xml:space="preserve">можность приложить свои силы на благо России» и т.д.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Ряд высказываний, носящих слишком общий или же формаль</w:t>
      </w:r>
      <w:r w:rsidRPr="007F3DF5">
        <w:rPr>
          <w:rFonts w:ascii="Times New Roman" w:hAnsi="Times New Roman"/>
          <w:sz w:val="24"/>
          <w:szCs w:val="24"/>
          <w:lang w:eastAsia="ru-RU"/>
        </w:rPr>
        <w:softHyphen/>
        <w:t>ный характер (например, «счастье»), не были отнесены ни к од</w:t>
      </w:r>
      <w:r w:rsidRPr="007F3DF5">
        <w:rPr>
          <w:rFonts w:ascii="Times New Roman" w:hAnsi="Times New Roman"/>
          <w:sz w:val="24"/>
          <w:szCs w:val="24"/>
          <w:lang w:eastAsia="ru-RU"/>
        </w:rPr>
        <w:softHyphen/>
        <w:t xml:space="preserve">ной из описанных групп.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целом, ценности адаптации доминировали у 63, 92% иссле</w:t>
      </w:r>
      <w:r w:rsidRPr="007F3DF5">
        <w:rPr>
          <w:rFonts w:ascii="Times New Roman" w:hAnsi="Times New Roman"/>
          <w:sz w:val="24"/>
          <w:szCs w:val="24"/>
          <w:lang w:eastAsia="ru-RU"/>
        </w:rPr>
        <w:softHyphen/>
        <w:t>дуемых, ценности социализации — у 24, 43% и ценности индиви</w:t>
      </w:r>
      <w:r w:rsidRPr="007F3DF5">
        <w:rPr>
          <w:rFonts w:ascii="Times New Roman" w:hAnsi="Times New Roman"/>
          <w:sz w:val="24"/>
          <w:szCs w:val="24"/>
          <w:lang w:eastAsia="ru-RU"/>
        </w:rPr>
        <w:softHyphen/>
        <w:t>дуализации — у 3, 13% респондентов. Полученные в результате нашего исследования данные подтверждают описываемые мно</w:t>
      </w:r>
      <w:r w:rsidRPr="007F3DF5">
        <w:rPr>
          <w:rFonts w:ascii="Times New Roman" w:hAnsi="Times New Roman"/>
          <w:sz w:val="24"/>
          <w:szCs w:val="24"/>
          <w:lang w:eastAsia="ru-RU"/>
        </w:rPr>
        <w:softHyphen/>
        <w:t>гими авторами [260] отличия современного российского обще</w:t>
      </w:r>
      <w:r w:rsidRPr="007F3DF5">
        <w:rPr>
          <w:rFonts w:ascii="Times New Roman" w:hAnsi="Times New Roman"/>
          <w:sz w:val="24"/>
          <w:szCs w:val="24"/>
          <w:lang w:eastAsia="ru-RU"/>
        </w:rPr>
        <w:softHyphen/>
        <w:t>ства от западного, заключающиеся в значительно большей ори</w:t>
      </w:r>
      <w:r w:rsidRPr="007F3DF5">
        <w:rPr>
          <w:rFonts w:ascii="Times New Roman" w:hAnsi="Times New Roman"/>
          <w:sz w:val="24"/>
          <w:szCs w:val="24"/>
          <w:lang w:eastAsia="ru-RU"/>
        </w:rPr>
        <w:softHyphen/>
        <w:t>ентации россиян на базовые материалистические ценности и связанные с кризисным состоянием экономической сферы. Весь</w:t>
      </w:r>
      <w:r w:rsidRPr="007F3DF5">
        <w:rPr>
          <w:rFonts w:ascii="Times New Roman" w:hAnsi="Times New Roman"/>
          <w:sz w:val="24"/>
          <w:szCs w:val="24"/>
          <w:lang w:eastAsia="ru-RU"/>
        </w:rPr>
        <w:softHyphen/>
        <w:t>ма низкий процент ориентирующихся на ценности индивидуали</w:t>
      </w:r>
      <w:r w:rsidRPr="007F3DF5">
        <w:rPr>
          <w:rFonts w:ascii="Times New Roman" w:hAnsi="Times New Roman"/>
          <w:sz w:val="24"/>
          <w:szCs w:val="24"/>
          <w:lang w:eastAsia="ru-RU"/>
        </w:rPr>
        <w:softHyphen/>
        <w:t>зации, тем не менее, соответствует представлениям А. Маслоу о том, что к самоактуализирующимся личностям может быть отне</w:t>
      </w:r>
      <w:r w:rsidRPr="007F3DF5">
        <w:rPr>
          <w:rFonts w:ascii="Times New Roman" w:hAnsi="Times New Roman"/>
          <w:sz w:val="24"/>
          <w:szCs w:val="24"/>
          <w:lang w:eastAsia="ru-RU"/>
        </w:rPr>
        <w:softHyphen/>
        <w:t xml:space="preserve">сено порядка 1% от общего населения любого общества [159].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При сопоставлении ценностных предпочтений мужчин и жен</w:t>
      </w:r>
      <w:r w:rsidRPr="007F3DF5">
        <w:rPr>
          <w:rFonts w:ascii="Times New Roman" w:hAnsi="Times New Roman"/>
          <w:sz w:val="24"/>
          <w:szCs w:val="24"/>
          <w:lang w:eastAsia="ru-RU"/>
        </w:rPr>
        <w:softHyphen/>
        <w:t>щин (рис.2) обращает на себя внимание заметно большая ори</w:t>
      </w:r>
      <w:r w:rsidRPr="007F3DF5">
        <w:rPr>
          <w:rFonts w:ascii="Times New Roman" w:hAnsi="Times New Roman"/>
          <w:sz w:val="24"/>
          <w:szCs w:val="24"/>
          <w:lang w:eastAsia="ru-RU"/>
        </w:rPr>
        <w:softHyphen/>
        <w:t>ентация мужчин на ценности адаптации. Профессиональная де</w:t>
      </w:r>
      <w:r w:rsidRPr="007F3DF5">
        <w:rPr>
          <w:rFonts w:ascii="Times New Roman" w:hAnsi="Times New Roman"/>
          <w:sz w:val="24"/>
          <w:szCs w:val="24"/>
          <w:lang w:eastAsia="ru-RU"/>
        </w:rPr>
        <w:softHyphen/>
        <w:t>ятельность для мужчин также выступает преимущественно средством материальной обеспеченности, в отличие от женщин, которые в нашем исследовании чаще связывали работу с опре</w:t>
      </w:r>
      <w:r w:rsidRPr="007F3DF5">
        <w:rPr>
          <w:rFonts w:ascii="Times New Roman" w:hAnsi="Times New Roman"/>
          <w:sz w:val="24"/>
          <w:szCs w:val="24"/>
          <w:lang w:eastAsia="ru-RU"/>
        </w:rPr>
        <w:softHyphen/>
        <w:t>деленным социальным статусом, престижем или межличностны</w:t>
      </w:r>
      <w:r w:rsidRPr="007F3DF5">
        <w:rPr>
          <w:rFonts w:ascii="Times New Roman" w:hAnsi="Times New Roman"/>
          <w:sz w:val="24"/>
          <w:szCs w:val="24"/>
          <w:lang w:eastAsia="ru-RU"/>
        </w:rPr>
        <w:softHyphen/>
        <w:t>ми взаимоотношениями. Кроме того, женщины существенно чаще упоминали о значимости хорошего психологического климата, благополучия в семье, об отношениях с детьми и т.п. Описан</w:t>
      </w:r>
      <w:r w:rsidRPr="007F3DF5">
        <w:rPr>
          <w:rFonts w:ascii="Times New Roman" w:hAnsi="Times New Roman"/>
          <w:sz w:val="24"/>
          <w:szCs w:val="24"/>
          <w:lang w:eastAsia="ru-RU"/>
        </w:rPr>
        <w:softHyphen/>
        <w:t>ные тендерные различия, по нашему мнению, во многом объяс</w:t>
      </w:r>
      <w:r w:rsidRPr="007F3DF5">
        <w:rPr>
          <w:rFonts w:ascii="Times New Roman" w:hAnsi="Times New Roman"/>
          <w:sz w:val="24"/>
          <w:szCs w:val="24"/>
          <w:lang w:eastAsia="ru-RU"/>
        </w:rPr>
        <w:softHyphen/>
        <w:t>няются традиционным разделением ролей в семье, где мужчина является ответственным за ее внешнюю безопасность и мате</w:t>
      </w:r>
      <w:r w:rsidRPr="007F3DF5">
        <w:rPr>
          <w:rFonts w:ascii="Times New Roman" w:hAnsi="Times New Roman"/>
          <w:sz w:val="24"/>
          <w:szCs w:val="24"/>
          <w:lang w:eastAsia="ru-RU"/>
        </w:rPr>
        <w:softHyphen/>
        <w:t>риальное обеспечение, а женщина — за внутрисемейные отно</w:t>
      </w:r>
      <w:r w:rsidRPr="007F3DF5">
        <w:rPr>
          <w:rFonts w:ascii="Times New Roman" w:hAnsi="Times New Roman"/>
          <w:sz w:val="24"/>
          <w:szCs w:val="24"/>
          <w:lang w:eastAsia="ru-RU"/>
        </w:rPr>
        <w:softHyphen/>
        <w:t xml:space="preserve">шения и развитие детей. </w:t>
      </w:r>
    </w:p>
    <w:p w:rsidR="005E7A34" w:rsidRPr="007F3DF5" w:rsidRDefault="00ED120B" w:rsidP="007F3DF5">
      <w:pPr>
        <w:spacing w:before="100" w:beforeAutospacing="1" w:after="100" w:afterAutospacing="1" w:line="240" w:lineRule="auto"/>
        <w:rPr>
          <w:rFonts w:ascii="Times New Roman" w:hAnsi="Times New Roman"/>
          <w:sz w:val="24"/>
          <w:szCs w:val="24"/>
          <w:lang w:eastAsia="ru-RU"/>
        </w:rPr>
      </w:pPr>
      <w:r>
        <w:rPr>
          <w:rFonts w:ascii="Times New Roman" w:hAnsi="Times New Roman"/>
          <w:noProof/>
          <w:sz w:val="24"/>
          <w:szCs w:val="24"/>
          <w:lang w:eastAsia="ru-RU"/>
        </w:rPr>
      </w:r>
      <w:r>
        <w:rPr>
          <w:rFonts w:ascii="Times New Roman" w:hAnsi="Times New Roman"/>
          <w:noProof/>
          <w:sz w:val="24"/>
          <w:szCs w:val="24"/>
          <w:lang w:eastAsia="ru-RU"/>
        </w:rPr>
        <w:pict>
          <v:rect id="AutoShape 1" o:spid="_x0000_s1037" alt="Описание: Тип ценностной ориентации по группам мужчин и женщ"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BS0GVLDwMAAB0GAAAOAAAAAAAAAAAAAAAAAC4CAABkcnMvZTJvRG9j&#10;LnhtbFBLAQItABQABgAIAAAAIQBMoOks2AAAAAMBAAAPAAAAAAAAAAAAAAAAAGkFAABkcnMvZG93&#10;bnJldi54bWxQSwUGAAAAAAQABADzAAAAbgYAAAAA&#10;" filled="f" stroked="f">
            <o:lock v:ext="edit" aspectratio="t"/>
            <w10:wrap type="none"/>
            <w10:anchorlock/>
          </v:rect>
        </w:pic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 xml:space="preserve">Рис.1. Тип ценностной ориентации по группам мужчин и женщин (в %).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Наиболее существенные различия в распространенности описанных типов ценностных ориентации обнаруживались меж</w:t>
      </w:r>
      <w:r w:rsidRPr="007F3DF5">
        <w:rPr>
          <w:rFonts w:ascii="Times New Roman" w:hAnsi="Times New Roman"/>
          <w:sz w:val="24"/>
          <w:szCs w:val="24"/>
          <w:lang w:eastAsia="ru-RU"/>
        </w:rPr>
        <w:softHyphen/>
        <w:t>ду возрастными группами (рис.2). Более молодые участники групп существенно реже ориентировались на ценности адапта</w:t>
      </w:r>
      <w:r w:rsidRPr="007F3DF5">
        <w:rPr>
          <w:rFonts w:ascii="Times New Roman" w:hAnsi="Times New Roman"/>
          <w:sz w:val="24"/>
          <w:szCs w:val="24"/>
          <w:lang w:eastAsia="ru-RU"/>
        </w:rPr>
        <w:softHyphen/>
        <w:t>ции и отчетливо чаще — на ценности социализации и индивиду</w:t>
      </w:r>
      <w:r w:rsidRPr="007F3DF5">
        <w:rPr>
          <w:rFonts w:ascii="Times New Roman" w:hAnsi="Times New Roman"/>
          <w:sz w:val="24"/>
          <w:szCs w:val="24"/>
          <w:lang w:eastAsia="ru-RU"/>
        </w:rPr>
        <w:softHyphen/>
        <w:t>ализации, чем люди старшего возраста. Полученные нами ре</w:t>
      </w:r>
      <w:r w:rsidRPr="007F3DF5">
        <w:rPr>
          <w:rFonts w:ascii="Times New Roman" w:hAnsi="Times New Roman"/>
          <w:sz w:val="24"/>
          <w:szCs w:val="24"/>
          <w:lang w:eastAsia="ru-RU"/>
        </w:rPr>
        <w:softHyphen/>
        <w:t>зультаты соответствуют универсальной тенденции, которую А. П. Вардомацкий формулирует следующим образом: «... млад</w:t>
      </w:r>
      <w:r w:rsidRPr="007F3DF5">
        <w:rPr>
          <w:rFonts w:ascii="Times New Roman" w:hAnsi="Times New Roman"/>
          <w:sz w:val="24"/>
          <w:szCs w:val="24"/>
          <w:lang w:eastAsia="ru-RU"/>
        </w:rPr>
        <w:softHyphen/>
        <w:t>шие поколения демонстрируют большую ориентацию на пост</w:t>
      </w:r>
      <w:r w:rsidRPr="007F3DF5">
        <w:rPr>
          <w:rFonts w:ascii="Times New Roman" w:hAnsi="Times New Roman"/>
          <w:sz w:val="24"/>
          <w:szCs w:val="24"/>
          <w:lang w:eastAsia="ru-RU"/>
        </w:rPr>
        <w:softHyphen/>
        <w:t>материалистические ценности, нежели старшие» [59, 47]. Оче</w:t>
      </w:r>
      <w:r w:rsidRPr="007F3DF5">
        <w:rPr>
          <w:rFonts w:ascii="Times New Roman" w:hAnsi="Times New Roman"/>
          <w:sz w:val="24"/>
          <w:szCs w:val="24"/>
          <w:lang w:eastAsia="ru-RU"/>
        </w:rPr>
        <w:softHyphen/>
        <w:t>видно, что в молодости человек строит жизненные планы на получение образования и развитие, на создание своей семьи и на собственную карьеру, в среднем возрасте он осуществляет реализацию этих планов, позднее он оценивает себя и окружаю</w:t>
      </w:r>
      <w:r w:rsidRPr="007F3DF5">
        <w:rPr>
          <w:rFonts w:ascii="Times New Roman" w:hAnsi="Times New Roman"/>
          <w:sz w:val="24"/>
          <w:szCs w:val="24"/>
          <w:lang w:eastAsia="ru-RU"/>
        </w:rPr>
        <w:softHyphen/>
        <w:t>щее, исходя из ранее им пережитого и достигнутого. В целом это может определять различный «временной локус» системы ценностей в молодом, среднем и пожилом возрасте, в качестве источников и направленности которой выступает будущее, на</w:t>
      </w:r>
      <w:r w:rsidRPr="007F3DF5">
        <w:rPr>
          <w:rFonts w:ascii="Times New Roman" w:hAnsi="Times New Roman"/>
          <w:sz w:val="24"/>
          <w:szCs w:val="24"/>
          <w:lang w:eastAsia="ru-RU"/>
        </w:rPr>
        <w:softHyphen/>
        <w:t>стоящее или прошлое. В этом контексте можно упрощенно ска</w:t>
      </w:r>
      <w:r w:rsidRPr="007F3DF5">
        <w:rPr>
          <w:rFonts w:ascii="Times New Roman" w:hAnsi="Times New Roman"/>
          <w:sz w:val="24"/>
          <w:szCs w:val="24"/>
          <w:lang w:eastAsia="ru-RU"/>
        </w:rPr>
        <w:softHyphen/>
        <w:t>зать, что ценности адаптации, социализации и индивидуализа</w:t>
      </w:r>
      <w:r w:rsidRPr="007F3DF5">
        <w:rPr>
          <w:rFonts w:ascii="Times New Roman" w:hAnsi="Times New Roman"/>
          <w:sz w:val="24"/>
          <w:szCs w:val="24"/>
          <w:lang w:eastAsia="ru-RU"/>
        </w:rPr>
        <w:softHyphen/>
        <w:t xml:space="preserve">ции отражают ориентацию соответственно на прошлое, настоящее и будущее. </w:t>
      </w:r>
    </w:p>
    <w:p w:rsidR="005E7A34" w:rsidRPr="007F3DF5" w:rsidRDefault="00ED120B" w:rsidP="007F3DF5">
      <w:pPr>
        <w:spacing w:before="100" w:beforeAutospacing="1" w:after="100" w:afterAutospacing="1" w:line="240" w:lineRule="auto"/>
        <w:rPr>
          <w:rFonts w:ascii="Times New Roman" w:hAnsi="Times New Roman"/>
          <w:sz w:val="24"/>
          <w:szCs w:val="24"/>
          <w:lang w:eastAsia="ru-RU"/>
        </w:rPr>
      </w:pPr>
      <w:r>
        <w:rPr>
          <w:rFonts w:ascii="Times New Roman" w:hAnsi="Times New Roman"/>
          <w:noProof/>
          <w:sz w:val="24"/>
          <w:szCs w:val="24"/>
          <w:lang w:eastAsia="ru-RU"/>
        </w:rPr>
      </w:r>
      <w:r>
        <w:rPr>
          <w:rFonts w:ascii="Times New Roman" w:hAnsi="Times New Roman"/>
          <w:noProof/>
          <w:sz w:val="24"/>
          <w:szCs w:val="24"/>
          <w:lang w:eastAsia="ru-RU"/>
        </w:rPr>
        <w:pict>
          <v:rect id="AutoShape 2" o:spid="_x0000_s1036" alt="Описание: Рис.2. Тип ценностной ориентации по возрастным гру"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C11ywtEgMAABsGAAAOAAAAAAAAAAAAAAAAAC4CAABkcnMvZTJv&#10;RG9jLnhtbFBLAQItABQABgAIAAAAIQBMoOks2AAAAAMBAAAPAAAAAAAAAAAAAAAAAGwFAABkcnMv&#10;ZG93bnJldi54bWxQSwUGAAAAAAQABADzAAAAcQYAAAAA&#10;" filled="f" stroked="f">
            <o:lock v:ext="edit" aspectratio="t"/>
            <w10:wrap type="none"/>
            <w10:anchorlock/>
          </v:rect>
        </w:pic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 xml:space="preserve">Рис.2. Тип ценностной ориентации по возрастным группам (в %).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то же время А. П. Вардомацкий объясняет описанные за</w:t>
      </w:r>
      <w:r w:rsidRPr="007F3DF5">
        <w:rPr>
          <w:rFonts w:ascii="Times New Roman" w:hAnsi="Times New Roman"/>
          <w:sz w:val="24"/>
          <w:szCs w:val="24"/>
          <w:lang w:eastAsia="ru-RU"/>
        </w:rPr>
        <w:softHyphen/>
        <w:t>кономерности развития системы ценностных ориентации иначе. Он считает, что подобная тенденция отражает не возрастные, а межпоколенные различия, поскольку «формативные годы» со</w:t>
      </w:r>
      <w:r w:rsidRPr="007F3DF5">
        <w:rPr>
          <w:rFonts w:ascii="Times New Roman" w:hAnsi="Times New Roman"/>
          <w:sz w:val="24"/>
          <w:szCs w:val="24"/>
          <w:lang w:eastAsia="ru-RU"/>
        </w:rPr>
        <w:softHyphen/>
        <w:t>временной молодежи пришлись на более благополучный в эко</w:t>
      </w:r>
      <w:r w:rsidRPr="007F3DF5">
        <w:rPr>
          <w:rFonts w:ascii="Times New Roman" w:hAnsi="Times New Roman"/>
          <w:sz w:val="24"/>
          <w:szCs w:val="24"/>
          <w:lang w:eastAsia="ru-RU"/>
        </w:rPr>
        <w:softHyphen/>
        <w:t>номическом плане период. То есть «материализм старости», по его словам, определяется не возрастом как таковым, а тем, что годы формирования основных ценностей, к которым он относит период от 12 до 18 лет, у нынешнего старшего поколения при</w:t>
      </w:r>
      <w:r w:rsidRPr="007F3DF5">
        <w:rPr>
          <w:rFonts w:ascii="Times New Roman" w:hAnsi="Times New Roman"/>
          <w:sz w:val="24"/>
          <w:szCs w:val="24"/>
          <w:lang w:eastAsia="ru-RU"/>
        </w:rPr>
        <w:softHyphen/>
        <w:t>шлись на военное время [59]. Наше исследование, направленное на решение других задач, не позволяет подтвердить или опровер</w:t>
      </w:r>
      <w:r w:rsidRPr="007F3DF5">
        <w:rPr>
          <w:rFonts w:ascii="Times New Roman" w:hAnsi="Times New Roman"/>
          <w:sz w:val="24"/>
          <w:szCs w:val="24"/>
          <w:lang w:eastAsia="ru-RU"/>
        </w:rPr>
        <w:softHyphen/>
        <w:t>гнуть эту точку зрения. Отметим лишь, что и сегодня по объектив</w:t>
      </w:r>
      <w:r w:rsidRPr="007F3DF5">
        <w:rPr>
          <w:rFonts w:ascii="Times New Roman" w:hAnsi="Times New Roman"/>
          <w:sz w:val="24"/>
          <w:szCs w:val="24"/>
          <w:lang w:eastAsia="ru-RU"/>
        </w:rPr>
        <w:softHyphen/>
        <w:t>ным причинам именно для старшего поколения наиболее акту</w:t>
      </w:r>
      <w:r w:rsidRPr="007F3DF5">
        <w:rPr>
          <w:rFonts w:ascii="Times New Roman" w:hAnsi="Times New Roman"/>
          <w:sz w:val="24"/>
          <w:szCs w:val="24"/>
          <w:lang w:eastAsia="ru-RU"/>
        </w:rPr>
        <w:softHyphen/>
        <w:t xml:space="preserve">альны вопросы экономической безопасности и выживания. Как уже отмечалось, система ценностных ориентации включает три уровневых компонента, имеющих различное происхождение, и отражает интеграцию как актуальных представлений личности, так и ее целей и опыта.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Полученные нами в ходе проведения фокус-групп результа</w:t>
      </w:r>
      <w:r w:rsidRPr="007F3DF5">
        <w:rPr>
          <w:rFonts w:ascii="Times New Roman" w:hAnsi="Times New Roman"/>
          <w:sz w:val="24"/>
          <w:szCs w:val="24"/>
          <w:lang w:eastAsia="ru-RU"/>
        </w:rPr>
        <w:softHyphen/>
        <w:t>ты носят предварительный, ориентировочный характер и не мо</w:t>
      </w:r>
      <w:r w:rsidRPr="007F3DF5">
        <w:rPr>
          <w:rFonts w:ascii="Times New Roman" w:hAnsi="Times New Roman"/>
          <w:sz w:val="24"/>
          <w:szCs w:val="24"/>
          <w:lang w:eastAsia="ru-RU"/>
        </w:rPr>
        <w:softHyphen/>
        <w:t>гут, разумеется, претендовать на большую точность и широту ох</w:t>
      </w:r>
      <w:r w:rsidRPr="007F3DF5">
        <w:rPr>
          <w:rFonts w:ascii="Times New Roman" w:hAnsi="Times New Roman"/>
          <w:sz w:val="24"/>
          <w:szCs w:val="24"/>
          <w:lang w:eastAsia="ru-RU"/>
        </w:rPr>
        <w:softHyphen/>
        <w:t>вата, чем собственно социологические исследования. Однако такое пилотажное исследование позволяет, тем не менее, под</w:t>
      </w:r>
      <w:r w:rsidRPr="007F3DF5">
        <w:rPr>
          <w:rFonts w:ascii="Times New Roman" w:hAnsi="Times New Roman"/>
          <w:sz w:val="24"/>
          <w:szCs w:val="24"/>
          <w:lang w:eastAsia="ru-RU"/>
        </w:rPr>
        <w:softHyphen/>
        <w:t xml:space="preserve">твердить полноту отражения базовых ценностей современного социума в используемых нами психологических методиках и в дальнейшем соотнести наборы ценностей, представленные в общественном и индивидуальном сознании. </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3.2. Структура ценностных ориентации личности</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Каждый человек, принадлежащий какому-либо определенно</w:t>
      </w:r>
      <w:r w:rsidRPr="007F3DF5">
        <w:rPr>
          <w:rFonts w:ascii="Times New Roman" w:hAnsi="Times New Roman"/>
          <w:sz w:val="24"/>
          <w:szCs w:val="24"/>
          <w:lang w:eastAsia="ru-RU"/>
        </w:rPr>
        <w:softHyphen/>
        <w:t>му обществу, в той или иной степени ориентируется на весь на</w:t>
      </w:r>
      <w:r w:rsidRPr="007F3DF5">
        <w:rPr>
          <w:rFonts w:ascii="Times New Roman" w:hAnsi="Times New Roman"/>
          <w:sz w:val="24"/>
          <w:szCs w:val="24"/>
          <w:lang w:eastAsia="ru-RU"/>
        </w:rPr>
        <w:softHyphen/>
        <w:t>бор ценностей, которым оно характеризуется. Очевидно, все при</w:t>
      </w:r>
      <w:r w:rsidRPr="007F3DF5">
        <w:rPr>
          <w:rFonts w:ascii="Times New Roman" w:hAnsi="Times New Roman"/>
          <w:sz w:val="24"/>
          <w:szCs w:val="24"/>
          <w:lang w:eastAsia="ru-RU"/>
        </w:rPr>
        <w:softHyphen/>
        <w:t>надлежащие к одной социокультурной среде обладают одними и теми же ценностями, хотя их значимость в индивидуальной иерархии может быть различной. Как уже отмечалось, ориента</w:t>
      </w:r>
      <w:r w:rsidRPr="007F3DF5">
        <w:rPr>
          <w:rFonts w:ascii="Times New Roman" w:hAnsi="Times New Roman"/>
          <w:sz w:val="24"/>
          <w:szCs w:val="24"/>
          <w:lang w:eastAsia="ru-RU"/>
        </w:rPr>
        <w:softHyphen/>
        <w:t>ция на ту или иную ценность или группу ценностей автоматичес</w:t>
      </w:r>
      <w:r w:rsidRPr="007F3DF5">
        <w:rPr>
          <w:rFonts w:ascii="Times New Roman" w:hAnsi="Times New Roman"/>
          <w:sz w:val="24"/>
          <w:szCs w:val="24"/>
          <w:lang w:eastAsia="ru-RU"/>
        </w:rPr>
        <w:softHyphen/>
        <w:t>ки подразумевает определение ранга ее значимости по отноше</w:t>
      </w:r>
      <w:r w:rsidRPr="007F3DF5">
        <w:rPr>
          <w:rFonts w:ascii="Times New Roman" w:hAnsi="Times New Roman"/>
          <w:sz w:val="24"/>
          <w:szCs w:val="24"/>
          <w:lang w:eastAsia="ru-RU"/>
        </w:rPr>
        <w:softHyphen/>
        <w:t xml:space="preserve">нию ко всем остальным, т. е. предполагает наличие иерархической системы ценностных ориентации. По словам </w:t>
      </w:r>
      <w:hyperlink r:id="rId34" w:history="1">
        <w:r w:rsidRPr="007F3DF5">
          <w:rPr>
            <w:rFonts w:ascii="Times New Roman" w:hAnsi="Times New Roman"/>
            <w:color w:val="0000FF"/>
            <w:sz w:val="24"/>
            <w:szCs w:val="24"/>
            <w:u w:val="single"/>
            <w:lang w:eastAsia="ru-RU"/>
          </w:rPr>
          <w:t>Э. Фромма</w:t>
        </w:r>
      </w:hyperlink>
      <w:r w:rsidRPr="007F3DF5">
        <w:rPr>
          <w:rFonts w:ascii="Times New Roman" w:hAnsi="Times New Roman"/>
          <w:sz w:val="24"/>
          <w:szCs w:val="24"/>
          <w:lang w:eastAsia="ru-RU"/>
        </w:rPr>
        <w:t>, систе</w:t>
      </w:r>
      <w:r w:rsidRPr="007F3DF5">
        <w:rPr>
          <w:rFonts w:ascii="Times New Roman" w:hAnsi="Times New Roman"/>
          <w:sz w:val="24"/>
          <w:szCs w:val="24"/>
          <w:lang w:eastAsia="ru-RU"/>
        </w:rPr>
        <w:softHyphen/>
        <w:t>ма ценностных ориентации, или «система ценностных координат карты мира», есть у каждого индивидуума [252, 200]. В этой связи более корректно говорить не о «сформированности» либо «несформированности» системы ценностных ориентации конкрет</w:t>
      </w:r>
      <w:r w:rsidRPr="007F3DF5">
        <w:rPr>
          <w:rFonts w:ascii="Times New Roman" w:hAnsi="Times New Roman"/>
          <w:sz w:val="24"/>
          <w:szCs w:val="24"/>
          <w:lang w:eastAsia="ru-RU"/>
        </w:rPr>
        <w:softHyphen/>
        <w:t>ного человека, а об уровне ее развития, который, по нашему мне</w:t>
      </w:r>
      <w:r w:rsidRPr="007F3DF5">
        <w:rPr>
          <w:rFonts w:ascii="Times New Roman" w:hAnsi="Times New Roman"/>
          <w:sz w:val="24"/>
          <w:szCs w:val="24"/>
          <w:lang w:eastAsia="ru-RU"/>
        </w:rPr>
        <w:softHyphen/>
        <w:t xml:space="preserve">нию, определяется доминированием в ней того или иного ценностного «пласта».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Различным методам диагностики индивидуальной системы ценностей посвящены работы многих отечественных авторов, в частности, Д. А. Леонтьева, Л. М. Смирнова, О. А. Тихомандрицкой и Е. М. Дубовской, И. Г. Сенина, В. Г. Морогина и др. В соот</w:t>
      </w:r>
      <w:r w:rsidRPr="007F3DF5">
        <w:rPr>
          <w:rFonts w:ascii="Times New Roman" w:hAnsi="Times New Roman"/>
          <w:sz w:val="24"/>
          <w:szCs w:val="24"/>
          <w:lang w:eastAsia="ru-RU"/>
        </w:rPr>
        <w:softHyphen/>
        <w:t>ветствии с задачами нашего исследования для изучения уровневой структуры системы ценностных ориентации личности был выбран тест М. Рокича, адаптированный на русском языке А. А. Гоштаутасом, А. А. Семеновым, В. А. Ядовым и модифици</w:t>
      </w:r>
      <w:r w:rsidRPr="007F3DF5">
        <w:rPr>
          <w:rFonts w:ascii="Times New Roman" w:hAnsi="Times New Roman"/>
          <w:sz w:val="24"/>
          <w:szCs w:val="24"/>
          <w:lang w:eastAsia="ru-RU"/>
        </w:rPr>
        <w:softHyphen/>
        <w:t>рованный Д. А. Леонтьевым [147]. В отличие от большинства других методов, направленных скорее на диагностику ведущей ценностной направленности, данный тест позволяет исследовать особенности целостной иерархии терминальных и инструмен</w:t>
      </w:r>
      <w:r w:rsidRPr="007F3DF5">
        <w:rPr>
          <w:rFonts w:ascii="Times New Roman" w:hAnsi="Times New Roman"/>
          <w:sz w:val="24"/>
          <w:szCs w:val="24"/>
          <w:lang w:eastAsia="ru-RU"/>
        </w:rPr>
        <w:softHyphen/>
        <w:t>тальных ценностей, в которой они упорядочены на основании субъективного ранга их значимости. Для конкретизации крите</w:t>
      </w:r>
      <w:r w:rsidRPr="007F3DF5">
        <w:rPr>
          <w:rFonts w:ascii="Times New Roman" w:hAnsi="Times New Roman"/>
          <w:sz w:val="24"/>
          <w:szCs w:val="24"/>
          <w:lang w:eastAsia="ru-RU"/>
        </w:rPr>
        <w:softHyphen/>
        <w:t>риев ранжирования мы также использовали методический при</w:t>
      </w:r>
      <w:r w:rsidRPr="007F3DF5">
        <w:rPr>
          <w:rFonts w:ascii="Times New Roman" w:hAnsi="Times New Roman"/>
          <w:sz w:val="24"/>
          <w:szCs w:val="24"/>
          <w:lang w:eastAsia="ru-RU"/>
        </w:rPr>
        <w:softHyphen/>
        <w:t>ем, предложенный С. Р. Пантилеевым: испытуемым предлага</w:t>
      </w:r>
      <w:r w:rsidRPr="007F3DF5">
        <w:rPr>
          <w:rFonts w:ascii="Times New Roman" w:hAnsi="Times New Roman"/>
          <w:sz w:val="24"/>
          <w:szCs w:val="24"/>
          <w:lang w:eastAsia="ru-RU"/>
        </w:rPr>
        <w:softHyphen/>
        <w:t>лось учитывать не только значимость ценности, но и степень ее реализованности. Для этого после завершения ранжирования списков терминальных и инструментальных ценностей испытуе</w:t>
      </w:r>
      <w:r w:rsidRPr="007F3DF5">
        <w:rPr>
          <w:rFonts w:ascii="Times New Roman" w:hAnsi="Times New Roman"/>
          <w:sz w:val="24"/>
          <w:szCs w:val="24"/>
          <w:lang w:eastAsia="ru-RU"/>
        </w:rPr>
        <w:softHyphen/>
        <w:t xml:space="preserve">мому предлагалось оценить степень реализованности каждой из ценностей в его сегодняшней жизни в процентах.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Для экспериментального подтверждения модели уровневой организации системы ценностных ориентации мы использовали метод факторного анализа, который позволяет выявить латент</w:t>
      </w:r>
      <w:r w:rsidRPr="007F3DF5">
        <w:rPr>
          <w:rFonts w:ascii="Times New Roman" w:hAnsi="Times New Roman"/>
          <w:sz w:val="24"/>
          <w:szCs w:val="24"/>
          <w:lang w:eastAsia="ru-RU"/>
        </w:rPr>
        <w:softHyphen/>
        <w:t>ные переменные ее внутренней структуры. При этом под факто</w:t>
      </w:r>
      <w:r w:rsidRPr="007F3DF5">
        <w:rPr>
          <w:rFonts w:ascii="Times New Roman" w:hAnsi="Times New Roman"/>
          <w:sz w:val="24"/>
          <w:szCs w:val="24"/>
          <w:lang w:eastAsia="ru-RU"/>
        </w:rPr>
        <w:softHyphen/>
        <w:t>ром понимается математически сконструированная переменная, удовлетворяющая требованиям теоретической модели фактор</w:t>
      </w:r>
      <w:r w:rsidRPr="007F3DF5">
        <w:rPr>
          <w:rFonts w:ascii="Times New Roman" w:hAnsi="Times New Roman"/>
          <w:sz w:val="24"/>
          <w:szCs w:val="24"/>
          <w:lang w:eastAsia="ru-RU"/>
        </w:rPr>
        <w:softHyphen/>
        <w:t>ной структуры [41]. В нашем исследовании для факторного ана</w:t>
      </w:r>
      <w:r w:rsidRPr="007F3DF5">
        <w:rPr>
          <w:rFonts w:ascii="Times New Roman" w:hAnsi="Times New Roman"/>
          <w:sz w:val="24"/>
          <w:szCs w:val="24"/>
          <w:lang w:eastAsia="ru-RU"/>
        </w:rPr>
        <w:softHyphen/>
        <w:t>лиза использовалась корреляционная матрица рангов значимо</w:t>
      </w:r>
      <w:r w:rsidRPr="007F3DF5">
        <w:rPr>
          <w:rFonts w:ascii="Times New Roman" w:hAnsi="Times New Roman"/>
          <w:sz w:val="24"/>
          <w:szCs w:val="24"/>
          <w:lang w:eastAsia="ru-RU"/>
        </w:rPr>
        <w:softHyphen/>
        <w:t xml:space="preserve">сти 36 терминальных и инструментальных ценностей 425 студентов Кемеровского госуниверситета.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Ранее при исследовании факторной структуры системы цен</w:t>
      </w:r>
      <w:r w:rsidRPr="007F3DF5">
        <w:rPr>
          <w:rFonts w:ascii="Times New Roman" w:hAnsi="Times New Roman"/>
          <w:sz w:val="24"/>
          <w:szCs w:val="24"/>
          <w:lang w:eastAsia="ru-RU"/>
        </w:rPr>
        <w:softHyphen/>
        <w:t xml:space="preserve">ностных ориентации Н. И. Лапиным было выделено одиннадцать факторов [260], Д. А. Леонтьевым найдены семи- и шестифакторные решения [147], А. В. Шариков и Э. А. Баранова выявили только три значимых фактора [264].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нашем исследовании в результате факторного анализа выделилось тринадцать факторов, которые в общей сложности объясняли 61,20% дисперсии. Однако при этом большинство факторов имело незначительный вес и с трудом поддавалось четкой интерпретации. Для содержательного анализа нами было выбрано три основных фактора с весом соответственно 9,32%, 8,07% и 6,27%. В качестве критерия уровня значимости исполь</w:t>
      </w:r>
      <w:r w:rsidRPr="007F3DF5">
        <w:rPr>
          <w:rFonts w:ascii="Times New Roman" w:hAnsi="Times New Roman"/>
          <w:sz w:val="24"/>
          <w:szCs w:val="24"/>
          <w:lang w:eastAsia="ru-RU"/>
        </w:rPr>
        <w:softHyphen/>
        <w:t>зовалась нагрузка на фактор 0,30, с учетом которой ранги цен</w:t>
      </w:r>
      <w:r w:rsidRPr="007F3DF5">
        <w:rPr>
          <w:rFonts w:ascii="Times New Roman" w:hAnsi="Times New Roman"/>
          <w:sz w:val="24"/>
          <w:szCs w:val="24"/>
          <w:lang w:eastAsia="ru-RU"/>
        </w:rPr>
        <w:softHyphen/>
        <w:t>ностей объединились в факторы следующим образом: 1-й фак</w:t>
      </w:r>
      <w:r w:rsidRPr="007F3DF5">
        <w:rPr>
          <w:rFonts w:ascii="Times New Roman" w:hAnsi="Times New Roman"/>
          <w:sz w:val="24"/>
          <w:szCs w:val="24"/>
          <w:lang w:eastAsia="ru-RU"/>
        </w:rPr>
        <w:softHyphen/>
        <w:t xml:space="preserve">тор включил в себя 17 ценностей, 2-й — 8 ценностей и 3-й — 11 ценностей, при этом некоторые ценности вошли в несколько факторов (таблицы 2—4).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2 Параметры фактора 1 и их факторные нагрузки</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793"/>
        <w:gridCol w:w="4208"/>
        <w:gridCol w:w="2195"/>
      </w:tblGrid>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п/п</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Нагрузка на фактор</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Счастливая семейная жизнь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Воспитанность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Аккуратность, чистоплотность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Исполнительность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Ответственность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Честность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Здоровье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Любовь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Эффективность в делах</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Свобода</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Развитие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Смелость в отстаивании своего мнения</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Твердая воля</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Творчество</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Познание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Независимость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Широта взглядов</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0, 43</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Все три основных фактора оказались биполярными. Каждый из них представляет собой две достаточно хорошо выраженные группы связанных между собой ценностей, отчетливо противо</w:t>
      </w:r>
      <w:r w:rsidRPr="007F3DF5">
        <w:rPr>
          <w:rFonts w:ascii="Times New Roman" w:hAnsi="Times New Roman"/>
          <w:sz w:val="24"/>
          <w:szCs w:val="24"/>
          <w:lang w:eastAsia="ru-RU"/>
        </w:rPr>
        <w:softHyphen/>
        <w:t>стоящие друг другу (рис.3—5). Поскольку ранг значимости ценностей представляет собой обратное числовое значение (наи</w:t>
      </w:r>
      <w:r w:rsidRPr="007F3DF5">
        <w:rPr>
          <w:rFonts w:ascii="Times New Roman" w:hAnsi="Times New Roman"/>
          <w:sz w:val="24"/>
          <w:szCs w:val="24"/>
          <w:lang w:eastAsia="ru-RU"/>
        </w:rPr>
        <w:softHyphen/>
        <w:t>большее равно 1, наименьшее — 18), на положительном полюсе каждого фактора располагаются ценности с отрицательной фак</w:t>
      </w:r>
      <w:r w:rsidRPr="007F3DF5">
        <w:rPr>
          <w:rFonts w:ascii="Times New Roman" w:hAnsi="Times New Roman"/>
          <w:sz w:val="24"/>
          <w:szCs w:val="24"/>
          <w:lang w:eastAsia="ru-RU"/>
        </w:rPr>
        <w:softHyphen/>
        <w:t xml:space="preserve">торной нагрузкой.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первом факторе на положительном полюсе сосредоточе</w:t>
      </w:r>
      <w:r w:rsidRPr="007F3DF5">
        <w:rPr>
          <w:rFonts w:ascii="Times New Roman" w:hAnsi="Times New Roman"/>
          <w:sz w:val="24"/>
          <w:szCs w:val="24"/>
          <w:lang w:eastAsia="ru-RU"/>
        </w:rPr>
        <w:softHyphen/>
        <w:t>ны социально одобряемые ценности, которые можно также на</w:t>
      </w:r>
      <w:r w:rsidRPr="007F3DF5">
        <w:rPr>
          <w:rFonts w:ascii="Times New Roman" w:hAnsi="Times New Roman"/>
          <w:sz w:val="24"/>
          <w:szCs w:val="24"/>
          <w:lang w:eastAsia="ru-RU"/>
        </w:rPr>
        <w:softHyphen/>
        <w:t>звать традиционными, — семейная жизнь, воспитанность, аккурат</w:t>
      </w:r>
      <w:r w:rsidRPr="007F3DF5">
        <w:rPr>
          <w:rFonts w:ascii="Times New Roman" w:hAnsi="Times New Roman"/>
          <w:sz w:val="24"/>
          <w:szCs w:val="24"/>
          <w:lang w:eastAsia="ru-RU"/>
        </w:rPr>
        <w:softHyphen/>
        <w:t>ность, исполнительность, честность и т.д. Им противостоит группа ценностей, которую можно обозначить как «духовная свобода», — широта и независимость взглядов, свобода, ориентация на по</w:t>
      </w:r>
      <w:r w:rsidRPr="007F3DF5">
        <w:rPr>
          <w:rFonts w:ascii="Times New Roman" w:hAnsi="Times New Roman"/>
          <w:sz w:val="24"/>
          <w:szCs w:val="24"/>
          <w:lang w:eastAsia="ru-RU"/>
        </w:rPr>
        <w:softHyphen/>
        <w:t>знание, развитие и творчество. Исходя из характеристики поло</w:t>
      </w:r>
      <w:r w:rsidRPr="007F3DF5">
        <w:rPr>
          <w:rFonts w:ascii="Times New Roman" w:hAnsi="Times New Roman"/>
          <w:sz w:val="24"/>
          <w:szCs w:val="24"/>
          <w:lang w:eastAsia="ru-RU"/>
        </w:rPr>
        <w:softHyphen/>
        <w:t>жительного полюса, соответствующего значимости традиций, а также конформной ориентации на групповые нормы и социаль</w:t>
      </w:r>
      <w:r w:rsidRPr="007F3DF5">
        <w:rPr>
          <w:rFonts w:ascii="Times New Roman" w:hAnsi="Times New Roman"/>
          <w:sz w:val="24"/>
          <w:szCs w:val="24"/>
          <w:lang w:eastAsia="ru-RU"/>
        </w:rPr>
        <w:softHyphen/>
        <w:t xml:space="preserve">ное одобрение, т. е. На ценности социализации, данный фактор можно интерпретировать как «приверженность традиции». </w:t>
      </w:r>
    </w:p>
    <w:p w:rsidR="005E7A34" w:rsidRPr="007F3DF5" w:rsidRDefault="00ED120B" w:rsidP="007F3DF5">
      <w:pPr>
        <w:spacing w:before="100" w:beforeAutospacing="1" w:after="100" w:afterAutospacing="1" w:line="240" w:lineRule="auto"/>
        <w:rPr>
          <w:rFonts w:ascii="Times New Roman" w:hAnsi="Times New Roman"/>
          <w:sz w:val="24"/>
          <w:szCs w:val="24"/>
          <w:lang w:eastAsia="ru-RU"/>
        </w:rPr>
      </w:pPr>
      <w:r>
        <w:rPr>
          <w:rFonts w:ascii="Times New Roman" w:hAnsi="Times New Roman"/>
          <w:noProof/>
          <w:sz w:val="24"/>
          <w:szCs w:val="24"/>
          <w:lang w:eastAsia="ru-RU"/>
        </w:rPr>
      </w:r>
      <w:r>
        <w:rPr>
          <w:rFonts w:ascii="Times New Roman" w:hAnsi="Times New Roman"/>
          <w:noProof/>
          <w:sz w:val="24"/>
          <w:szCs w:val="24"/>
          <w:lang w:eastAsia="ru-RU"/>
        </w:rPr>
        <w:pict>
          <v:rect id="AutoShape 3" o:spid="_x0000_s1035" alt="Описание: Рис.3. Графическое изображение корреляционных взаи"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BpEMAkaAwAAHQYAAA4AAAAAAAAAAAAAAAAALgIA&#10;AGRycy9lMm9Eb2MueG1sUEsBAi0AFAAGAAgAAAAhAEyg6SzYAAAAAwEAAA8AAAAAAAAAAAAAAAAA&#10;dAUAAGRycy9kb3ducmV2LnhtbFBLBQYAAAAABAAEAPMAAAB5BgAAAAA=&#10;" filled="f" stroked="f">
            <o:lock v:ext="edit" aspectratio="t"/>
            <w10:wrap type="none"/>
            <w10:anchorlock/>
          </v:rect>
        </w:pic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_________ Положительная корреляция при р&lt;0,01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 - - - - - - Отрицательная корреляция при р&lt;0,01</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 xml:space="preserve">Рис.3. Графическое изображение корреляционных взаимосвязей между параметрами фактора 1 (нумерация соответствует приведенной в таблице 2).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Положительный полюс второго фактора является гетероген</w:t>
      </w:r>
      <w:r w:rsidRPr="007F3DF5">
        <w:rPr>
          <w:rFonts w:ascii="Times New Roman" w:hAnsi="Times New Roman"/>
          <w:sz w:val="24"/>
          <w:szCs w:val="24"/>
          <w:lang w:eastAsia="ru-RU"/>
        </w:rPr>
        <w:softHyphen/>
        <w:t>ным. Он включает в себя как ценности творчества, красоты природы и искусства, так и ориентацию на счастье других, чуткость и терпимость. В целом одновременная значимость этих ценнос</w:t>
      </w:r>
      <w:r w:rsidRPr="007F3DF5">
        <w:rPr>
          <w:rFonts w:ascii="Times New Roman" w:hAnsi="Times New Roman"/>
          <w:sz w:val="24"/>
          <w:szCs w:val="24"/>
          <w:lang w:eastAsia="ru-RU"/>
        </w:rPr>
        <w:softHyphen/>
        <w:t>тей может быть интерпретирована как свойственное самоактуа</w:t>
      </w:r>
      <w:r w:rsidRPr="007F3DF5">
        <w:rPr>
          <w:rFonts w:ascii="Times New Roman" w:hAnsi="Times New Roman"/>
          <w:sz w:val="24"/>
          <w:szCs w:val="24"/>
          <w:lang w:eastAsia="ru-RU"/>
        </w:rPr>
        <w:softHyphen/>
        <w:t>лизирующейся личности гармоничное развитие, в своем наивыс</w:t>
      </w:r>
      <w:r w:rsidRPr="007F3DF5">
        <w:rPr>
          <w:rFonts w:ascii="Times New Roman" w:hAnsi="Times New Roman"/>
          <w:sz w:val="24"/>
          <w:szCs w:val="24"/>
          <w:lang w:eastAsia="ru-RU"/>
        </w:rPr>
        <w:softHyphen/>
        <w:t>шем выражении соответствующее интеграции, преодолению противоречия между ценностями индивида и общества. Дости</w:t>
      </w:r>
      <w:r w:rsidRPr="007F3DF5">
        <w:rPr>
          <w:rFonts w:ascii="Times New Roman" w:hAnsi="Times New Roman"/>
          <w:sz w:val="24"/>
          <w:szCs w:val="24"/>
          <w:lang w:eastAsia="ru-RU"/>
        </w:rPr>
        <w:softHyphen/>
        <w:t>жение гармонии в данном случае обусловлено относительной «инструментальностью» самореализации по отношению к общей направленности на счастье других людей. Поэтому данный фак</w:t>
      </w:r>
      <w:r w:rsidRPr="007F3DF5">
        <w:rPr>
          <w:rFonts w:ascii="Times New Roman" w:hAnsi="Times New Roman"/>
          <w:sz w:val="24"/>
          <w:szCs w:val="24"/>
          <w:lang w:eastAsia="ru-RU"/>
        </w:rPr>
        <w:softHyphen/>
        <w:t>тор можно условно назвать «альтруистическая направленность». Альтернативой этому является эгоцентрическая ориентация на «низшие», в понимании А. Маслоу, ценности — деньги, обществен</w:t>
      </w:r>
      <w:r w:rsidRPr="007F3DF5">
        <w:rPr>
          <w:rFonts w:ascii="Times New Roman" w:hAnsi="Times New Roman"/>
          <w:sz w:val="24"/>
          <w:szCs w:val="24"/>
          <w:lang w:eastAsia="ru-RU"/>
        </w:rPr>
        <w:softHyphen/>
        <w:t xml:space="preserve">ное признание и высокие запросы.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3 Параметры фактора 2 и их факторные нагрузки</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793"/>
        <w:gridCol w:w="3683"/>
        <w:gridCol w:w="2195"/>
      </w:tblGrid>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п/п</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Нагрузка на фактор</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Творчество</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Чуткость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Красота природы и искусства</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Счастье других</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Терпимость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Высокие запросы</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Общественное признание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Материально обеспеченная жизнь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0, 69</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Третий фактор на своем положительном полюсе включает ориентацию на такие ценности, как развлечения, любовь, незави</w:t>
      </w:r>
      <w:r w:rsidRPr="007F3DF5">
        <w:rPr>
          <w:rFonts w:ascii="Times New Roman" w:hAnsi="Times New Roman"/>
          <w:sz w:val="24"/>
          <w:szCs w:val="24"/>
          <w:lang w:eastAsia="ru-RU"/>
        </w:rPr>
        <w:softHyphen/>
        <w:t>симость и свобода, которая в этом контексте может быть интер</w:t>
      </w:r>
      <w:r w:rsidRPr="007F3DF5">
        <w:rPr>
          <w:rFonts w:ascii="Times New Roman" w:hAnsi="Times New Roman"/>
          <w:sz w:val="24"/>
          <w:szCs w:val="24"/>
          <w:lang w:eastAsia="ru-RU"/>
        </w:rPr>
        <w:softHyphen/>
        <w:t>претирована как «свобода от ограничений». На противополож</w:t>
      </w:r>
      <w:r w:rsidRPr="007F3DF5">
        <w:rPr>
          <w:rFonts w:ascii="Times New Roman" w:hAnsi="Times New Roman"/>
          <w:sz w:val="24"/>
          <w:szCs w:val="24"/>
          <w:lang w:eastAsia="ru-RU"/>
        </w:rPr>
        <w:softHyphen/>
        <w:t>ном полюсе находятся ценности, представляющие собой осмысленную стратегию личностного роста, — ответственность, познание, продуктивная жизнь и собственно развитие. В данном случае оба полюса являются гетерогенными, при этом разделе</w:t>
      </w:r>
      <w:r w:rsidRPr="007F3DF5">
        <w:rPr>
          <w:rFonts w:ascii="Times New Roman" w:hAnsi="Times New Roman"/>
          <w:sz w:val="24"/>
          <w:szCs w:val="24"/>
          <w:lang w:eastAsia="ru-RU"/>
        </w:rPr>
        <w:softHyphen/>
        <w:t xml:space="preserve">ние явно проходит между терминальными и инструментальными ценностями (рис.5). Недостаточная согласованность целей и средств их достижения может свидетельствовать об определенной дисгармонии. Этот фактор, который мы по положительному полюсу условно обозначили как «освобождение от ограничений», отражает действие описанного </w:t>
      </w:r>
      <w:hyperlink r:id="rId35" w:history="1">
        <w:r w:rsidRPr="007F3DF5">
          <w:rPr>
            <w:rFonts w:ascii="Times New Roman" w:hAnsi="Times New Roman"/>
            <w:color w:val="0000FF"/>
            <w:sz w:val="24"/>
            <w:szCs w:val="24"/>
            <w:u w:val="single"/>
            <w:lang w:eastAsia="ru-RU"/>
          </w:rPr>
          <w:t>В. Франклом</w:t>
        </w:r>
      </w:hyperlink>
      <w:r w:rsidRPr="007F3DF5">
        <w:rPr>
          <w:rFonts w:ascii="Times New Roman" w:hAnsi="Times New Roman"/>
          <w:sz w:val="24"/>
          <w:szCs w:val="24"/>
          <w:lang w:eastAsia="ru-RU"/>
        </w:rPr>
        <w:t xml:space="preserve"> невротического ме</w:t>
      </w:r>
      <w:r w:rsidRPr="007F3DF5">
        <w:rPr>
          <w:rFonts w:ascii="Times New Roman" w:hAnsi="Times New Roman"/>
          <w:sz w:val="24"/>
          <w:szCs w:val="24"/>
          <w:lang w:eastAsia="ru-RU"/>
        </w:rPr>
        <w:softHyphen/>
        <w:t>ханизма адаптации и устранения тревоги, когда потребность в раз</w:t>
      </w:r>
      <w:r w:rsidRPr="007F3DF5">
        <w:rPr>
          <w:rFonts w:ascii="Times New Roman" w:hAnsi="Times New Roman"/>
          <w:sz w:val="24"/>
          <w:szCs w:val="24"/>
          <w:lang w:eastAsia="ru-RU"/>
        </w:rPr>
        <w:softHyphen/>
        <w:t xml:space="preserve">влечениях связана с фрустрацией стремления к смыслу [249, 30]. </w:t>
      </w:r>
    </w:p>
    <w:p w:rsidR="005E7A34" w:rsidRPr="007F3DF5" w:rsidRDefault="00ED120B" w:rsidP="007F3DF5">
      <w:pPr>
        <w:spacing w:before="100" w:beforeAutospacing="1" w:after="100" w:afterAutospacing="1" w:line="240" w:lineRule="auto"/>
        <w:rPr>
          <w:rFonts w:ascii="Times New Roman" w:hAnsi="Times New Roman"/>
          <w:sz w:val="24"/>
          <w:szCs w:val="24"/>
          <w:lang w:eastAsia="ru-RU"/>
        </w:rPr>
      </w:pPr>
      <w:r>
        <w:rPr>
          <w:rFonts w:ascii="Times New Roman" w:hAnsi="Times New Roman"/>
          <w:noProof/>
          <w:sz w:val="24"/>
          <w:szCs w:val="24"/>
          <w:lang w:eastAsia="ru-RU"/>
        </w:rPr>
      </w:r>
      <w:r>
        <w:rPr>
          <w:rFonts w:ascii="Times New Roman" w:hAnsi="Times New Roman"/>
          <w:noProof/>
          <w:sz w:val="24"/>
          <w:szCs w:val="24"/>
          <w:lang w:eastAsia="ru-RU"/>
        </w:rPr>
        <w:pict>
          <v:rect id="AutoShape 4" o:spid="_x0000_s1034" alt="Описание: Графическое изображение корреляционных взаимосвязе"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h1SDVxkDAAAhBgAADgAAAAAAAAAAAAAAAAAuAgAA&#10;ZHJzL2Uyb0RvYy54bWxQSwECLQAUAAYACAAAACEATKDpLNgAAAADAQAADwAAAAAAAAAAAAAAAABz&#10;BQAAZHJzL2Rvd25yZXYueG1sUEsFBgAAAAAEAAQA8wAAAHgGAAAAAA==&#10;" filled="f" stroked="f">
            <o:lock v:ext="edit" aspectratio="t"/>
            <w10:wrap type="none"/>
            <w10:anchorlock/>
          </v:rect>
        </w:pic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_________ Положительная корреляция при р&lt;0,01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 - - - - - - Отрицательная корреляция при р&lt;0,01</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 xml:space="preserve">Рис.4. Графическое изображение корреляционных взаимосвязей между параметрами фактора 2 (нумерация соответствует приведенной в таблице 3).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проведенное нами исследование подтвер</w:t>
      </w:r>
      <w:r w:rsidRPr="007F3DF5">
        <w:rPr>
          <w:rFonts w:ascii="Times New Roman" w:hAnsi="Times New Roman"/>
          <w:sz w:val="24"/>
          <w:szCs w:val="24"/>
          <w:lang w:eastAsia="ru-RU"/>
        </w:rPr>
        <w:softHyphen/>
        <w:t>дило, что система ценностных ориентации личности не является внутренне однородной структурой. Выделенные факторы, кото</w:t>
      </w:r>
      <w:r w:rsidRPr="007F3DF5">
        <w:rPr>
          <w:rFonts w:ascii="Times New Roman" w:hAnsi="Times New Roman"/>
          <w:sz w:val="24"/>
          <w:szCs w:val="24"/>
          <w:lang w:eastAsia="ru-RU"/>
        </w:rPr>
        <w:softHyphen/>
        <w:t>рые условно обозначили как «приверженность традиции», «альт</w:t>
      </w:r>
      <w:r w:rsidRPr="007F3DF5">
        <w:rPr>
          <w:rFonts w:ascii="Times New Roman" w:hAnsi="Times New Roman"/>
          <w:sz w:val="24"/>
          <w:szCs w:val="24"/>
          <w:lang w:eastAsia="ru-RU"/>
        </w:rPr>
        <w:softHyphen/>
        <w:t>руистическая направленность» и «освобождение от ограничений», близки к описанным нами типам ориентации на ценности соци</w:t>
      </w:r>
      <w:r w:rsidRPr="007F3DF5">
        <w:rPr>
          <w:rFonts w:ascii="Times New Roman" w:hAnsi="Times New Roman"/>
          <w:sz w:val="24"/>
          <w:szCs w:val="24"/>
          <w:lang w:eastAsia="ru-RU"/>
        </w:rPr>
        <w:softHyphen/>
        <w:t>ализации, индивидуализации и адаптации. Положительные полюса выделенных факторов, по нашему мнению, прямо соот</w:t>
      </w:r>
      <w:r w:rsidRPr="007F3DF5">
        <w:rPr>
          <w:rFonts w:ascii="Times New Roman" w:hAnsi="Times New Roman"/>
          <w:sz w:val="24"/>
          <w:szCs w:val="24"/>
          <w:lang w:eastAsia="ru-RU"/>
        </w:rPr>
        <w:softHyphen/>
        <w:t>ветствуют иерархии уровней смысловой сферы личности, пред</w:t>
      </w:r>
      <w:r w:rsidRPr="007F3DF5">
        <w:rPr>
          <w:rFonts w:ascii="Times New Roman" w:hAnsi="Times New Roman"/>
          <w:sz w:val="24"/>
          <w:szCs w:val="24"/>
          <w:lang w:eastAsia="ru-RU"/>
        </w:rPr>
        <w:softHyphen/>
        <w:t>лагаемой Б. С. Братусем. В его модели выделяются низший «эго</w:t>
      </w:r>
      <w:r w:rsidRPr="007F3DF5">
        <w:rPr>
          <w:rFonts w:ascii="Times New Roman" w:hAnsi="Times New Roman"/>
          <w:sz w:val="24"/>
          <w:szCs w:val="24"/>
          <w:lang w:eastAsia="ru-RU"/>
        </w:rPr>
        <w:softHyphen/>
        <w:t>центрический» (отражающий направленность на собственную выгоду), «группоцентрический» (ориентация на благо «своих») и высший «просоциальный» (направленность на общее благо) уров</w:t>
      </w:r>
      <w:r w:rsidRPr="007F3DF5">
        <w:rPr>
          <w:rFonts w:ascii="Times New Roman" w:hAnsi="Times New Roman"/>
          <w:sz w:val="24"/>
          <w:szCs w:val="24"/>
          <w:lang w:eastAsia="ru-RU"/>
        </w:rPr>
        <w:softHyphen/>
        <w:t>ни развития смысловых систем [51]. Такое соответствие позво</w:t>
      </w:r>
      <w:r w:rsidRPr="007F3DF5">
        <w:rPr>
          <w:rFonts w:ascii="Times New Roman" w:hAnsi="Times New Roman"/>
          <w:sz w:val="24"/>
          <w:szCs w:val="24"/>
          <w:lang w:eastAsia="ru-RU"/>
        </w:rPr>
        <w:softHyphen/>
        <w:t>ляет говорить о том, что описанные нами факторы также пред</w:t>
      </w:r>
      <w:r w:rsidRPr="007F3DF5">
        <w:rPr>
          <w:rFonts w:ascii="Times New Roman" w:hAnsi="Times New Roman"/>
          <w:sz w:val="24"/>
          <w:szCs w:val="24"/>
          <w:lang w:eastAsia="ru-RU"/>
        </w:rPr>
        <w:softHyphen/>
        <w:t>ставляют собой уровни системы ценностных ориентации личности, которые находятся в определенной иерархической зависимости и соподчиненности. При этом высшим уровнем является «альтру</w:t>
      </w:r>
      <w:r w:rsidRPr="007F3DF5">
        <w:rPr>
          <w:rFonts w:ascii="Times New Roman" w:hAnsi="Times New Roman"/>
          <w:sz w:val="24"/>
          <w:szCs w:val="24"/>
          <w:lang w:eastAsia="ru-RU"/>
        </w:rPr>
        <w:softHyphen/>
        <w:t>истическая направленность», или ориентация на ценности макси</w:t>
      </w:r>
      <w:r w:rsidRPr="007F3DF5">
        <w:rPr>
          <w:rFonts w:ascii="Times New Roman" w:hAnsi="Times New Roman"/>
          <w:sz w:val="24"/>
          <w:szCs w:val="24"/>
          <w:lang w:eastAsia="ru-RU"/>
        </w:rPr>
        <w:softHyphen/>
        <w:t>мальной самореализации ради счастья всех людей, а низшим — «освобождение от ограничений», т. е. ориентация на обуслов</w:t>
      </w:r>
      <w:r w:rsidRPr="007F3DF5">
        <w:rPr>
          <w:rFonts w:ascii="Times New Roman" w:hAnsi="Times New Roman"/>
          <w:sz w:val="24"/>
          <w:szCs w:val="24"/>
          <w:lang w:eastAsia="ru-RU"/>
        </w:rPr>
        <w:softHyphen/>
        <w:t xml:space="preserve">ленные фрустрацией «защитные» ценности.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4 Параметры фактора 3 и их факторные нагрузки</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793"/>
        <w:gridCol w:w="4208"/>
        <w:gridCol w:w="2195"/>
      </w:tblGrid>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п/п</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Нагрузка на фактор</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Развлечения</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Свобода</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Независимость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Любовь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Смелость в отстаивании своего мнения</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Жизнерадостность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Развитие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Исполнительность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Ответственность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Познание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Продуктивная жизнь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0, 43</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Однако такая иерархическая организация уровней вовсе не свидетельствует о необходимости последовательной реализа</w:t>
      </w:r>
      <w:r w:rsidRPr="007F3DF5">
        <w:rPr>
          <w:rFonts w:ascii="Times New Roman" w:hAnsi="Times New Roman"/>
          <w:sz w:val="24"/>
          <w:szCs w:val="24"/>
          <w:lang w:eastAsia="ru-RU"/>
        </w:rPr>
        <w:softHyphen/>
        <w:t>ции ценностей более низкого уровня для формирования уровня более высокого порядка, как это подразумевалось в ранних ра</w:t>
      </w:r>
      <w:r w:rsidRPr="007F3DF5">
        <w:rPr>
          <w:rFonts w:ascii="Times New Roman" w:hAnsi="Times New Roman"/>
          <w:sz w:val="24"/>
          <w:szCs w:val="24"/>
          <w:lang w:eastAsia="ru-RU"/>
        </w:rPr>
        <w:softHyphen/>
        <w:t>ботах А. Маслоу применительно к иерархии потребностей. В проведенном нами исследовании не обнаружилось никаких зна</w:t>
      </w:r>
      <w:r w:rsidRPr="007F3DF5">
        <w:rPr>
          <w:rFonts w:ascii="Times New Roman" w:hAnsi="Times New Roman"/>
          <w:sz w:val="24"/>
          <w:szCs w:val="24"/>
          <w:lang w:eastAsia="ru-RU"/>
        </w:rPr>
        <w:softHyphen/>
        <w:t>чимых корреляций между рангом значимости ценностей высше</w:t>
      </w:r>
      <w:r w:rsidRPr="007F3DF5">
        <w:rPr>
          <w:rFonts w:ascii="Times New Roman" w:hAnsi="Times New Roman"/>
          <w:sz w:val="24"/>
          <w:szCs w:val="24"/>
          <w:lang w:eastAsia="ru-RU"/>
        </w:rPr>
        <w:softHyphen/>
        <w:t xml:space="preserve">го уровня и процентом реализованности ценностей, отнесенных к более низким уровням системы.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существу, выделенные факторы указывают на возможный выбор вектора развития системы ценностных ориентации лич</w:t>
      </w:r>
      <w:r w:rsidRPr="007F3DF5">
        <w:rPr>
          <w:rFonts w:ascii="Times New Roman" w:hAnsi="Times New Roman"/>
          <w:sz w:val="24"/>
          <w:szCs w:val="24"/>
          <w:lang w:eastAsia="ru-RU"/>
        </w:rPr>
        <w:softHyphen/>
        <w:t>ности. Как следует из приведенной интерпретации трех основ</w:t>
      </w:r>
      <w:r w:rsidRPr="007F3DF5">
        <w:rPr>
          <w:rFonts w:ascii="Times New Roman" w:hAnsi="Times New Roman"/>
          <w:sz w:val="24"/>
          <w:szCs w:val="24"/>
          <w:lang w:eastAsia="ru-RU"/>
        </w:rPr>
        <w:softHyphen/>
        <w:t>ных факторов, носящих биполярный характер, выбор того или иного вектора развития в каждом конкретном случае определяется разрешением противоречия между ориентацией на ценно</w:t>
      </w:r>
      <w:r w:rsidRPr="007F3DF5">
        <w:rPr>
          <w:rFonts w:ascii="Times New Roman" w:hAnsi="Times New Roman"/>
          <w:sz w:val="24"/>
          <w:szCs w:val="24"/>
          <w:lang w:eastAsia="ru-RU"/>
        </w:rPr>
        <w:softHyphen/>
        <w:t>сти более низкого или более высокого уровней.</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w:t>
      </w:r>
    </w:p>
    <w:p w:rsidR="005E7A34" w:rsidRPr="007F3DF5" w:rsidRDefault="00ED120B" w:rsidP="007F3DF5">
      <w:pPr>
        <w:spacing w:before="100" w:beforeAutospacing="1" w:after="100" w:afterAutospacing="1" w:line="240" w:lineRule="auto"/>
        <w:rPr>
          <w:rFonts w:ascii="Times New Roman" w:hAnsi="Times New Roman"/>
          <w:sz w:val="24"/>
          <w:szCs w:val="24"/>
          <w:lang w:eastAsia="ru-RU"/>
        </w:rPr>
      </w:pPr>
      <w:r>
        <w:rPr>
          <w:rFonts w:ascii="Times New Roman" w:hAnsi="Times New Roman"/>
          <w:noProof/>
          <w:sz w:val="24"/>
          <w:szCs w:val="24"/>
          <w:lang w:eastAsia="ru-RU"/>
        </w:rPr>
      </w:r>
      <w:r>
        <w:rPr>
          <w:rFonts w:ascii="Times New Roman" w:hAnsi="Times New Roman"/>
          <w:noProof/>
          <w:sz w:val="24"/>
          <w:szCs w:val="24"/>
          <w:lang w:eastAsia="ru-RU"/>
        </w:rPr>
        <w:pict>
          <v:rect id="AutoShape 5" o:spid="_x0000_s1033" alt="Описание: http://hpsy.ru/img/article/0002756-2249.gif"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CG49qX2QIAAOsFAAAOAAAAAAAAAAAAAAAAAC4CAABkcnMvZTJv&#10;RG9jLnhtbFBLAQItABQABgAIAAAAIQBMoOks2AAAAAMBAAAPAAAAAAAAAAAAAAAAADMFAABkcnMv&#10;ZG93bnJldi54bWxQSwUGAAAAAAQABADzAAAAOAYAAAAA&#10;" filled="f" stroked="f">
            <o:lock v:ext="edit" aspectratio="t"/>
            <w10:wrap type="none"/>
            <w10:anchorlock/>
          </v:rect>
        </w:pic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_________ Положительная корреляция при р&lt;0,01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 - - - - - - Отрицательная корреляция при р&lt;0,01</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 xml:space="preserve">Рис.5. Графическое изображение корреляционных взаимосвязей между параметрами фактора 3 (нумерация соответствует приведенной в таблице 4).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общем виде выбор стоит между описанными Э. Фроммом полярными стрем</w:t>
      </w:r>
      <w:r w:rsidRPr="007F3DF5">
        <w:rPr>
          <w:rFonts w:ascii="Times New Roman" w:hAnsi="Times New Roman"/>
          <w:sz w:val="24"/>
          <w:szCs w:val="24"/>
          <w:lang w:eastAsia="ru-RU"/>
        </w:rPr>
        <w:softHyphen/>
        <w:t>лениями «иметь или быть», между направленностью на личност</w:t>
      </w:r>
      <w:r w:rsidRPr="007F3DF5">
        <w:rPr>
          <w:rFonts w:ascii="Times New Roman" w:hAnsi="Times New Roman"/>
          <w:sz w:val="24"/>
          <w:szCs w:val="24"/>
          <w:lang w:eastAsia="ru-RU"/>
        </w:rPr>
        <w:softHyphen/>
        <w:t>ный рост либо регресс. Выделенные нами факторы близки к его модели нормального либо аномального развития, включающей три «модуса ориентирования»: некрофилия — биофилия, нарцис</w:t>
      </w:r>
      <w:r w:rsidRPr="007F3DF5">
        <w:rPr>
          <w:rFonts w:ascii="Times New Roman" w:hAnsi="Times New Roman"/>
          <w:sz w:val="24"/>
          <w:szCs w:val="24"/>
          <w:lang w:eastAsia="ru-RU"/>
        </w:rPr>
        <w:softHyphen/>
        <w:t>сизм — любовь и симбиоз — независимость. По словам Э. Фром</w:t>
      </w:r>
      <w:r w:rsidRPr="007F3DF5">
        <w:rPr>
          <w:rFonts w:ascii="Times New Roman" w:hAnsi="Times New Roman"/>
          <w:sz w:val="24"/>
          <w:szCs w:val="24"/>
          <w:lang w:eastAsia="ru-RU"/>
        </w:rPr>
        <w:softHyphen/>
        <w:t>ма, чем более выражено каждое «ориентирование», тем более прослеживается тенденция к конвергенции всех трех «модусов», независимо от общего направления развития. Совпадающие на положительном и отрицательном полюсах развития три «ориен</w:t>
      </w:r>
      <w:r w:rsidRPr="007F3DF5">
        <w:rPr>
          <w:rFonts w:ascii="Times New Roman" w:hAnsi="Times New Roman"/>
          <w:sz w:val="24"/>
          <w:szCs w:val="24"/>
          <w:lang w:eastAsia="ru-RU"/>
        </w:rPr>
        <w:softHyphen/>
        <w:t>тирования» он обозначает, соответственно, как «синдром роста» и «синдром распада» [253, 87]. На основе концептуальной схемы Э. Фромма нами предлагается аналогичная векторная модель раз</w:t>
      </w:r>
      <w:r w:rsidRPr="007F3DF5">
        <w:rPr>
          <w:rFonts w:ascii="Times New Roman" w:hAnsi="Times New Roman"/>
          <w:sz w:val="24"/>
          <w:szCs w:val="24"/>
          <w:lang w:eastAsia="ru-RU"/>
        </w:rPr>
        <w:softHyphen/>
        <w:t xml:space="preserve">вития системы ценностных ориентации личности (рис.6). Общий уровень развития ценностной системы, тем самым, определяется степенью близости описанных нами векторов.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взаимосвязь общего уровня развития ценно</w:t>
      </w:r>
      <w:r w:rsidRPr="007F3DF5">
        <w:rPr>
          <w:rFonts w:ascii="Times New Roman" w:hAnsi="Times New Roman"/>
          <w:sz w:val="24"/>
          <w:szCs w:val="24"/>
          <w:lang w:eastAsia="ru-RU"/>
        </w:rPr>
        <w:softHyphen/>
        <w:t>стной системы и ориентации на ценности того или иного уровня</w:t>
      </w:r>
    </w:p>
    <w:p w:rsidR="005E7A34" w:rsidRPr="007F3DF5" w:rsidRDefault="00ED120B" w:rsidP="007F3DF5">
      <w:pPr>
        <w:spacing w:before="100" w:beforeAutospacing="1" w:after="100" w:afterAutospacing="1" w:line="240" w:lineRule="auto"/>
        <w:rPr>
          <w:rFonts w:ascii="Times New Roman" w:hAnsi="Times New Roman"/>
          <w:sz w:val="24"/>
          <w:szCs w:val="24"/>
          <w:lang w:eastAsia="ru-RU"/>
        </w:rPr>
      </w:pPr>
      <w:r>
        <w:rPr>
          <w:rFonts w:ascii="Times New Roman" w:hAnsi="Times New Roman"/>
          <w:noProof/>
          <w:sz w:val="24"/>
          <w:szCs w:val="24"/>
          <w:lang w:eastAsia="ru-RU"/>
        </w:rPr>
      </w:r>
      <w:r>
        <w:rPr>
          <w:rFonts w:ascii="Times New Roman" w:hAnsi="Times New Roman"/>
          <w:noProof/>
          <w:sz w:val="24"/>
          <w:szCs w:val="24"/>
          <w:lang w:eastAsia="ru-RU"/>
        </w:rPr>
        <w:pict>
          <v:rect id="AutoShape 6" o:spid="_x0000_s1032" alt="Описание: http://hpsy.ru/img/article/0002756-2339.gif"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" filled="f" stroked="f">
            <o:lock v:ext="edit" aspectratio="t"/>
            <w10:wrap type="none"/>
            <w10:anchorlock/>
          </v:rect>
        </w:pic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 xml:space="preserve">Рис.6. Векторная модель развития системы ценностных ориентаций личности.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носит достаточно сложный характер. Уровень развития системы ценностных ориентации личности должен, вероятно, определять</w:t>
      </w:r>
      <w:r w:rsidRPr="007F3DF5">
        <w:rPr>
          <w:rFonts w:ascii="Times New Roman" w:hAnsi="Times New Roman"/>
          <w:sz w:val="24"/>
          <w:szCs w:val="24"/>
          <w:lang w:eastAsia="ru-RU"/>
        </w:rPr>
        <w:softHyphen/>
        <w:t xml:space="preserve">ся выраженностью ценностной направленности одновременно по всем трем векторным осям.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Можно также предположить, что если ориентация по любой из осей на ценности низшего уровня носит, говоря словами А. Маслоу, характер «здорового регресса», то есть представляет собой временный «шаг назад ради двух шагов вперед», то она может соответствовать и более высокому общему уровню разви</w:t>
      </w:r>
      <w:r w:rsidRPr="007F3DF5">
        <w:rPr>
          <w:rFonts w:ascii="Times New Roman" w:hAnsi="Times New Roman"/>
          <w:sz w:val="24"/>
          <w:szCs w:val="24"/>
          <w:lang w:eastAsia="ru-RU"/>
        </w:rPr>
        <w:softHyphen/>
        <w:t>тия ценностной системы. Тем не менее окончательное разреше</w:t>
      </w:r>
      <w:r w:rsidRPr="007F3DF5">
        <w:rPr>
          <w:rFonts w:ascii="Times New Roman" w:hAnsi="Times New Roman"/>
          <w:sz w:val="24"/>
          <w:szCs w:val="24"/>
          <w:lang w:eastAsia="ru-RU"/>
        </w:rPr>
        <w:softHyphen/>
        <w:t xml:space="preserve">ние противоречия в пользу ориентации на ценности того или иного уровня все же подразумевает доминирующее положение данного уровня в индивидуальной ценностной иерархии, что может повлечь за собой формирование соответствующего типа личности. </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3.3. Типы индивидуальной иерархии ценностных ориентации</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 основании описанной нами факторной структуры ценно</w:t>
      </w:r>
      <w:r w:rsidRPr="007F3DF5">
        <w:rPr>
          <w:rFonts w:ascii="Times New Roman" w:hAnsi="Times New Roman"/>
          <w:sz w:val="24"/>
          <w:szCs w:val="24"/>
          <w:lang w:eastAsia="ru-RU"/>
        </w:rPr>
        <w:softHyphen/>
        <w:t>стных ориентации личности можно говорить о том, что в индиви</w:t>
      </w:r>
      <w:r w:rsidRPr="007F3DF5">
        <w:rPr>
          <w:rFonts w:ascii="Times New Roman" w:hAnsi="Times New Roman"/>
          <w:sz w:val="24"/>
          <w:szCs w:val="24"/>
          <w:lang w:eastAsia="ru-RU"/>
        </w:rPr>
        <w:softHyphen/>
        <w:t>дуальной ценностной системе представлены различные компо</w:t>
      </w:r>
      <w:r w:rsidRPr="007F3DF5">
        <w:rPr>
          <w:rFonts w:ascii="Times New Roman" w:hAnsi="Times New Roman"/>
          <w:sz w:val="24"/>
          <w:szCs w:val="24"/>
          <w:lang w:eastAsia="ru-RU"/>
        </w:rPr>
        <w:softHyphen/>
        <w:t>ненты, имеющие неодинаковое значение в каждом конкретном случае. Анализ структурной организации ценностной системы на основе выделения ее ведущих уровней может быть дополнен в рамках типологического подхода. Однако, как уже отмечалось, практически во всех психологических и социологических иссле</w:t>
      </w:r>
      <w:r w:rsidRPr="007F3DF5">
        <w:rPr>
          <w:rFonts w:ascii="Times New Roman" w:hAnsi="Times New Roman"/>
          <w:sz w:val="24"/>
          <w:szCs w:val="24"/>
          <w:lang w:eastAsia="ru-RU"/>
        </w:rPr>
        <w:softHyphen/>
        <w:t>дованиях, посвященных этой проблеме, основанием для постро</w:t>
      </w:r>
      <w:r w:rsidRPr="007F3DF5">
        <w:rPr>
          <w:rFonts w:ascii="Times New Roman" w:hAnsi="Times New Roman"/>
          <w:sz w:val="24"/>
          <w:szCs w:val="24"/>
          <w:lang w:eastAsia="ru-RU"/>
        </w:rPr>
        <w:softHyphen/>
        <w:t>ения типологии являлось выделение какой-либо одной домини</w:t>
      </w:r>
      <w:r w:rsidRPr="007F3DF5">
        <w:rPr>
          <w:rFonts w:ascii="Times New Roman" w:hAnsi="Times New Roman"/>
          <w:sz w:val="24"/>
          <w:szCs w:val="24"/>
          <w:lang w:eastAsia="ru-RU"/>
        </w:rPr>
        <w:softHyphen/>
        <w:t>рующей ценности или группы ценностей. Такой подход не учитывает неоднородность системы ценностных ориентации лич</w:t>
      </w:r>
      <w:r w:rsidRPr="007F3DF5">
        <w:rPr>
          <w:rFonts w:ascii="Times New Roman" w:hAnsi="Times New Roman"/>
          <w:sz w:val="24"/>
          <w:szCs w:val="24"/>
          <w:lang w:eastAsia="ru-RU"/>
        </w:rPr>
        <w:softHyphen/>
        <w:t>ности, включающей одновременно ряд иерархически организо</w:t>
      </w:r>
      <w:r w:rsidRPr="007F3DF5">
        <w:rPr>
          <w:rFonts w:ascii="Times New Roman" w:hAnsi="Times New Roman"/>
          <w:sz w:val="24"/>
          <w:szCs w:val="24"/>
          <w:lang w:eastAsia="ru-RU"/>
        </w:rPr>
        <w:softHyphen/>
        <w:t>ванных уровней, «высших» и «низших», предпочитаемых и отвер</w:t>
      </w:r>
      <w:r w:rsidRPr="007F3DF5">
        <w:rPr>
          <w:rFonts w:ascii="Times New Roman" w:hAnsi="Times New Roman"/>
          <w:sz w:val="24"/>
          <w:szCs w:val="24"/>
          <w:lang w:eastAsia="ru-RU"/>
        </w:rPr>
        <w:softHyphen/>
        <w:t>гаемых ценностей. В этой связи нами была поставлена задача экспериментально выделить типы личности на основе целост</w:t>
      </w:r>
      <w:r w:rsidRPr="007F3DF5">
        <w:rPr>
          <w:rFonts w:ascii="Times New Roman" w:hAnsi="Times New Roman"/>
          <w:sz w:val="24"/>
          <w:szCs w:val="24"/>
          <w:lang w:eastAsia="ru-RU"/>
        </w:rPr>
        <w:softHyphen/>
        <w:t>ной иерархии их ценностных ориентации, включающей одновре</w:t>
      </w:r>
      <w:r w:rsidRPr="007F3DF5">
        <w:rPr>
          <w:rFonts w:ascii="Times New Roman" w:hAnsi="Times New Roman"/>
          <w:sz w:val="24"/>
          <w:szCs w:val="24"/>
          <w:lang w:eastAsia="ru-RU"/>
        </w:rPr>
        <w:softHyphen/>
        <w:t xml:space="preserve">менно все уровни ее организации.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Для исследования индивидуальной иерархии ценностных ориентации нами была использована описанная выше методика М. Рокича, модифицированная Д. А. Леонтьевым [147]. Посколь</w:t>
      </w:r>
      <w:r w:rsidRPr="007F3DF5">
        <w:rPr>
          <w:rFonts w:ascii="Times New Roman" w:hAnsi="Times New Roman"/>
          <w:sz w:val="24"/>
          <w:szCs w:val="24"/>
          <w:lang w:eastAsia="ru-RU"/>
        </w:rPr>
        <w:softHyphen/>
        <w:t>ку в центре отдельных компонентов системы ценностных ориен</w:t>
      </w:r>
      <w:r w:rsidRPr="007F3DF5">
        <w:rPr>
          <w:rFonts w:ascii="Times New Roman" w:hAnsi="Times New Roman"/>
          <w:sz w:val="24"/>
          <w:szCs w:val="24"/>
          <w:lang w:eastAsia="ru-RU"/>
        </w:rPr>
        <w:softHyphen/>
        <w:t>тации находятся прежде всего те или иные терминальные цен</w:t>
      </w:r>
      <w:r w:rsidRPr="007F3DF5">
        <w:rPr>
          <w:rFonts w:ascii="Times New Roman" w:hAnsi="Times New Roman"/>
          <w:sz w:val="24"/>
          <w:szCs w:val="24"/>
          <w:lang w:eastAsia="ru-RU"/>
        </w:rPr>
        <w:softHyphen/>
        <w:t>ности, в качестве основания для группировки исследуемых использовались выставленные ими ранги значимости 18 терми</w:t>
      </w:r>
      <w:r w:rsidRPr="007F3DF5">
        <w:rPr>
          <w:rFonts w:ascii="Times New Roman" w:hAnsi="Times New Roman"/>
          <w:sz w:val="24"/>
          <w:szCs w:val="24"/>
          <w:lang w:eastAsia="ru-RU"/>
        </w:rPr>
        <w:softHyphen/>
        <w:t>нальных ценностей (т. е. ценностей-целей) теста М. Рокича. Для экспериментального выделения личностных типов на этой осно</w:t>
      </w:r>
      <w:r w:rsidRPr="007F3DF5">
        <w:rPr>
          <w:rFonts w:ascii="Times New Roman" w:hAnsi="Times New Roman"/>
          <w:sz w:val="24"/>
          <w:szCs w:val="24"/>
          <w:lang w:eastAsia="ru-RU"/>
        </w:rPr>
        <w:softHyphen/>
        <w:t>ве нами был выбран метод кластерного анализа, позволяющий сгруппировать исследуемых на основе единой меры, охватываю</w:t>
      </w:r>
      <w:r w:rsidRPr="007F3DF5">
        <w:rPr>
          <w:rFonts w:ascii="Times New Roman" w:hAnsi="Times New Roman"/>
          <w:sz w:val="24"/>
          <w:szCs w:val="24"/>
          <w:lang w:eastAsia="ru-RU"/>
        </w:rPr>
        <w:softHyphen/>
        <w:t>щей одновременно ряд параметров в настоящем исследовании, которое проводилось в период с февраля по май 1997 г., приняли участие 425 студентов 1 — 5 курсов естественнонаучных и гуманитарных факультетов Кемеровского гос</w:t>
      </w:r>
      <w:r w:rsidRPr="007F3DF5">
        <w:rPr>
          <w:rFonts w:ascii="Times New Roman" w:hAnsi="Times New Roman"/>
          <w:sz w:val="24"/>
          <w:szCs w:val="24"/>
          <w:lang w:eastAsia="ru-RU"/>
        </w:rPr>
        <w:softHyphen/>
        <w:t>университета. Методом кластерного анализа исследуемые были разделены на три типа, к которым были отнесены, соответственно, 28,8, 46,3 и 24,9 процентов от их общего числа. Данные типы, досто</w:t>
      </w:r>
      <w:r w:rsidRPr="007F3DF5">
        <w:rPr>
          <w:rFonts w:ascii="Times New Roman" w:hAnsi="Times New Roman"/>
          <w:sz w:val="24"/>
          <w:szCs w:val="24"/>
          <w:lang w:eastAsia="ru-RU"/>
        </w:rPr>
        <w:softHyphen/>
        <w:t>верно различающиеся рангом значимости терминальных ценностей (при р</w:t>
      </w:r>
      <w:r w:rsidRPr="007F3DF5">
        <w:rPr>
          <w:rFonts w:ascii="Times New Roman" w:hAnsi="Times New Roman"/>
          <w:sz w:val="24"/>
          <w:szCs w:val="24"/>
          <w:u w:val="single"/>
          <w:lang w:eastAsia="ru-RU"/>
        </w:rPr>
        <w:t>&gt;</w:t>
      </w:r>
      <w:r w:rsidRPr="007F3DF5">
        <w:rPr>
          <w:rFonts w:ascii="Times New Roman" w:hAnsi="Times New Roman"/>
          <w:sz w:val="24"/>
          <w:szCs w:val="24"/>
          <w:lang w:eastAsia="ru-RU"/>
        </w:rPr>
        <w:t xml:space="preserve">0,001), представляют собой различные типы индивидуальных систем ценностных ориентации (таблицы 5 и 6).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5 Усредненные ранги значимости терминальных ценностей по тесту Рокича у описываемых типов личности</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3787"/>
        <w:gridCol w:w="720"/>
        <w:gridCol w:w="600"/>
        <w:gridCol w:w="720"/>
        <w:gridCol w:w="600"/>
        <w:gridCol w:w="720"/>
        <w:gridCol w:w="600"/>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Терминальные ценности</w:t>
            </w:r>
          </w:p>
        </w:tc>
        <w:tc>
          <w:tcPr>
            <w:tcW w:w="0" w:type="auto"/>
            <w:gridSpan w:val="6"/>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Типы личности</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gridSpan w:val="2"/>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Активная деятельная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7,06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9,73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Жизненная мудрость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9,01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11,08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8,30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Здоровье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3,79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6,33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Интересная работа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8,69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8,41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0,39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Красота природы и искусства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13,74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10,15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Любовь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8,09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5,26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Материально обеспеченная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5,85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13,63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0,38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Наличие хороших и верных друзей</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6,46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6,43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Общественное признание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0,30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14,80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0,30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Познание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8,87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Продуктивная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10,68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0,27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10,75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Развитие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9,67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11,70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8,08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Развлечения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11,74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12,49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0,30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15,49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0,25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Свобода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7,97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9,93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7,20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Счастливая семейная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12,99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3,65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8,12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Счастье других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15,04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0,28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0,29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11,77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Творчество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12,69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15,02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8,57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Уверенность в себе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6,02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7,28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0,30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8,42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0,45</w:t>
            </w:r>
          </w:p>
        </w:tc>
      </w:tr>
    </w:tbl>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6 Усредненные ранги значимости инструментальных ценностей по тесту Рокича у описываемых типов личности</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4208"/>
        <w:gridCol w:w="780"/>
        <w:gridCol w:w="660"/>
        <w:gridCol w:w="780"/>
        <w:gridCol w:w="660"/>
        <w:gridCol w:w="780"/>
        <w:gridCol w:w="660"/>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Инструментальные ценности</w:t>
            </w:r>
          </w:p>
        </w:tc>
        <w:tc>
          <w:tcPr>
            <w:tcW w:w="0" w:type="auto"/>
            <w:gridSpan w:val="6"/>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Типы личности</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gridSpan w:val="2"/>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Аккуратность, чистоплотность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8, 83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9, 80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Воспитанность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6, 63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5, 01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6, 28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Высокие запросы</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15, 11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Жизнерадостность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8, 08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7, 74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7, 00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Исполнительность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11, 43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10, 30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13, 10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Независимость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6, 49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6, 53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Непримиримость к недостаткам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13, 87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14, 53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14, 62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Образованность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5, 43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6, 62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Ответственность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8, 04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Рационализм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12, 83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Самоконтроль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8, 60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8, 02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Смелость в отстаивании своего мнения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10, 70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9, 80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Твердая воля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8, 76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9, 54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8, 81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Терпимость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10, 60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9, 88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8, 67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Честность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9, 76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6, 47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Чуткость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11, 29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9, 85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8, 38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Широта взглядов</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9, 23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Эффективность в делах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10, 73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11, 19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системе терминальных ценностей студентов 1-го типа наи</w:t>
      </w:r>
      <w:r w:rsidRPr="007F3DF5">
        <w:rPr>
          <w:rFonts w:ascii="Times New Roman" w:hAnsi="Times New Roman"/>
          <w:sz w:val="24"/>
          <w:szCs w:val="24"/>
          <w:lang w:eastAsia="ru-RU"/>
        </w:rPr>
        <w:softHyphen/>
        <w:t>более высокий ранг значимости имеют здоровье, материально обеспеченная и активная деятельная жизнь, уверенность в себе. Такие ценности, как творчество, счастливая семейная жизнь, кра</w:t>
      </w:r>
      <w:r w:rsidRPr="007F3DF5">
        <w:rPr>
          <w:rFonts w:ascii="Times New Roman" w:hAnsi="Times New Roman"/>
          <w:sz w:val="24"/>
          <w:szCs w:val="24"/>
          <w:lang w:eastAsia="ru-RU"/>
        </w:rPr>
        <w:softHyphen/>
        <w:t>сота природы и искусства, а также счастье других, занимают в их иерархии последние места. Групповая иерархия терминальных ценностей 2-го типа характеризовалась большей значимостью конкретных жизненных ценностей — счастливой семейной жизни, интересной работы, здоровья, материально обеспеченной жизни, дружбы; незначимыми оказались ценности развития и про</w:t>
      </w:r>
      <w:r w:rsidRPr="007F3DF5">
        <w:rPr>
          <w:rFonts w:ascii="Times New Roman" w:hAnsi="Times New Roman"/>
          <w:sz w:val="24"/>
          <w:szCs w:val="24"/>
          <w:lang w:eastAsia="ru-RU"/>
        </w:rPr>
        <w:softHyphen/>
        <w:t>дуктивной жизни, познания и творчества, поставленного ими на последнее место. Отнесенные к 3-му типу ставят достоверно выше других ценности развития, творчества, свободы, любви и дружбы. К числу отвергаемых ими ценностей относятся материально обес</w:t>
      </w:r>
      <w:r w:rsidRPr="007F3DF5">
        <w:rPr>
          <w:rFonts w:ascii="Times New Roman" w:hAnsi="Times New Roman"/>
          <w:sz w:val="24"/>
          <w:szCs w:val="24"/>
          <w:lang w:eastAsia="ru-RU"/>
        </w:rPr>
        <w:softHyphen/>
        <w:t xml:space="preserve">печенная жизнь, общественное признание и развлечения.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Групповая иерархия инструментальных ценностей (т. е. цен</w:t>
      </w:r>
      <w:r w:rsidRPr="007F3DF5">
        <w:rPr>
          <w:rFonts w:ascii="Times New Roman" w:hAnsi="Times New Roman"/>
          <w:sz w:val="24"/>
          <w:szCs w:val="24"/>
          <w:lang w:eastAsia="ru-RU"/>
        </w:rPr>
        <w:softHyphen/>
        <w:t>ностей-средств) 1-го типа характеризуется большей ориентаци</w:t>
      </w:r>
      <w:r w:rsidRPr="007F3DF5">
        <w:rPr>
          <w:rFonts w:ascii="Times New Roman" w:hAnsi="Times New Roman"/>
          <w:sz w:val="24"/>
          <w:szCs w:val="24"/>
          <w:lang w:eastAsia="ru-RU"/>
        </w:rPr>
        <w:softHyphen/>
        <w:t xml:space="preserve">ей на ценности независимости, твердой воли, самоконтроля при низкой значимости таких ценностей, как честность, терпимость и чуткость; 2-й тип отличается достоверно большей субъективной значимостью честности; 3-й тип — ответственности.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выделенные нами посредством кластерного анализа личностные типы практически совпадают с типами цен</w:t>
      </w:r>
      <w:r w:rsidRPr="007F3DF5">
        <w:rPr>
          <w:rFonts w:ascii="Times New Roman" w:hAnsi="Times New Roman"/>
          <w:sz w:val="24"/>
          <w:szCs w:val="24"/>
          <w:lang w:eastAsia="ru-RU"/>
        </w:rPr>
        <w:softHyphen/>
        <w:t>ностных предпочтений, доминирующих в общественном созна</w:t>
      </w:r>
      <w:r w:rsidRPr="007F3DF5">
        <w:rPr>
          <w:rFonts w:ascii="Times New Roman" w:hAnsi="Times New Roman"/>
          <w:sz w:val="24"/>
          <w:szCs w:val="24"/>
          <w:lang w:eastAsia="ru-RU"/>
        </w:rPr>
        <w:softHyphen/>
        <w:t>нии. Данные личностные типы также явно различаются между собой ориентацией на ценности адаптации, социализации и ин</w:t>
      </w:r>
      <w:r w:rsidRPr="007F3DF5">
        <w:rPr>
          <w:rFonts w:ascii="Times New Roman" w:hAnsi="Times New Roman"/>
          <w:sz w:val="24"/>
          <w:szCs w:val="24"/>
          <w:lang w:eastAsia="ru-RU"/>
        </w:rPr>
        <w:softHyphen/>
        <w:t>дивидуализации. Такой интерпретации, на первый взгляд, проти</w:t>
      </w:r>
      <w:r w:rsidRPr="007F3DF5">
        <w:rPr>
          <w:rFonts w:ascii="Times New Roman" w:hAnsi="Times New Roman"/>
          <w:sz w:val="24"/>
          <w:szCs w:val="24"/>
          <w:lang w:eastAsia="ru-RU"/>
        </w:rPr>
        <w:softHyphen/>
        <w:t>воречат относительно высокие ранги значимости активной дея</w:t>
      </w:r>
      <w:r w:rsidRPr="007F3DF5">
        <w:rPr>
          <w:rFonts w:ascii="Times New Roman" w:hAnsi="Times New Roman"/>
          <w:sz w:val="24"/>
          <w:szCs w:val="24"/>
          <w:lang w:eastAsia="ru-RU"/>
        </w:rPr>
        <w:softHyphen/>
        <w:t>тельной жизни, независимости и свободы в групповой иерархии 1-го типа. Однако, по нашему мнению, ценность свободы может определяться различиями в субъективном восприятии значения этого понятия. Г. П. Выжлецов справедливо разделяет «свободу от» и «свободу для», которую он называет также «духовной сво</w:t>
      </w:r>
      <w:r w:rsidRPr="007F3DF5">
        <w:rPr>
          <w:rFonts w:ascii="Times New Roman" w:hAnsi="Times New Roman"/>
          <w:sz w:val="24"/>
          <w:szCs w:val="24"/>
          <w:lang w:eastAsia="ru-RU"/>
        </w:rPr>
        <w:softHyphen/>
        <w:t>бодой». Эти значения свободы, по его мнению, выступают в каче</w:t>
      </w:r>
      <w:r w:rsidRPr="007F3DF5">
        <w:rPr>
          <w:rFonts w:ascii="Times New Roman" w:hAnsi="Times New Roman"/>
          <w:sz w:val="24"/>
          <w:szCs w:val="24"/>
          <w:lang w:eastAsia="ru-RU"/>
        </w:rPr>
        <w:softHyphen/>
        <w:t>стве ведущей ценности, соответственно, исторически предше</w:t>
      </w:r>
      <w:r w:rsidRPr="007F3DF5">
        <w:rPr>
          <w:rFonts w:ascii="Times New Roman" w:hAnsi="Times New Roman"/>
          <w:sz w:val="24"/>
          <w:szCs w:val="24"/>
          <w:lang w:eastAsia="ru-RU"/>
        </w:rPr>
        <w:softHyphen/>
        <w:t>ствующего и современного уровней развития общественного сознания [74]. В контексте рассмотрения целостной иерархии уровней индивидуальной ценностной системы ориентация сту</w:t>
      </w:r>
      <w:r w:rsidRPr="007F3DF5">
        <w:rPr>
          <w:rFonts w:ascii="Times New Roman" w:hAnsi="Times New Roman"/>
          <w:sz w:val="24"/>
          <w:szCs w:val="24"/>
          <w:lang w:eastAsia="ru-RU"/>
        </w:rPr>
        <w:softHyphen/>
        <w:t xml:space="preserve">дентов 1-го типа на ценности свободы и независимости может быть интерпретирована как обусловленная их фрустрацией, т. е. как «защитная».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Для содержательной психологической характеристики выде</w:t>
      </w:r>
      <w:r w:rsidRPr="007F3DF5">
        <w:rPr>
          <w:rFonts w:ascii="Times New Roman" w:hAnsi="Times New Roman"/>
          <w:sz w:val="24"/>
          <w:szCs w:val="24"/>
          <w:lang w:eastAsia="ru-RU"/>
        </w:rPr>
        <w:softHyphen/>
        <w:t>ленных типов нами использовался ряд методик исследования ценностно-смысловой и мотивационно-потребностной сферы, а также некоторых других личностных особенностей. Система лич</w:t>
      </w:r>
      <w:r w:rsidRPr="007F3DF5">
        <w:rPr>
          <w:rFonts w:ascii="Times New Roman" w:hAnsi="Times New Roman"/>
          <w:sz w:val="24"/>
          <w:szCs w:val="24"/>
          <w:lang w:eastAsia="ru-RU"/>
        </w:rPr>
        <w:softHyphen/>
        <w:t>ностных смыслов исследовалась с использованием теста смысложизненных ориентации (СЖО), созданного Д. А. Леонтьевым на основе теста PIL_ Дж. Крамбо и Л. Махолика [150]. Степень соответствия ценностей исследуемых ценностным ориентациям и другим характеристикам самоактуализирующейся личности оп</w:t>
      </w:r>
      <w:r w:rsidRPr="007F3DF5">
        <w:rPr>
          <w:rFonts w:ascii="Times New Roman" w:hAnsi="Times New Roman"/>
          <w:sz w:val="24"/>
          <w:szCs w:val="24"/>
          <w:lang w:eastAsia="ru-RU"/>
        </w:rPr>
        <w:softHyphen/>
        <w:t>ределялась с использованием самоактуализационного теста (САТ) Л. Я. Гозмана, М. В. Кроза, М. В. Латинской, созданного на базе опросника POI Э. Шострома [79]. Исследование индиви</w:t>
      </w:r>
      <w:r w:rsidRPr="007F3DF5">
        <w:rPr>
          <w:rFonts w:ascii="Times New Roman" w:hAnsi="Times New Roman"/>
          <w:sz w:val="24"/>
          <w:szCs w:val="24"/>
          <w:lang w:eastAsia="ru-RU"/>
        </w:rPr>
        <w:softHyphen/>
        <w:t>дуальных особенностей субъективного контроля над разнооб</w:t>
      </w:r>
      <w:r w:rsidRPr="007F3DF5">
        <w:rPr>
          <w:rFonts w:ascii="Times New Roman" w:hAnsi="Times New Roman"/>
          <w:sz w:val="24"/>
          <w:szCs w:val="24"/>
          <w:lang w:eastAsia="ru-RU"/>
        </w:rPr>
        <w:softHyphen/>
        <w:t>разными жизненными ситуациями проводилось при помощи опросника уровня субъективного контроля (УСК) Е. Ф. Бажина, Е. А. Голынкиной и А. М. Эткинда, разработанного ими на базе шкалы локуса контроля Дж. Роттера [33]. Особенности само</w:t>
      </w:r>
      <w:r w:rsidRPr="007F3DF5">
        <w:rPr>
          <w:rFonts w:ascii="Times New Roman" w:hAnsi="Times New Roman"/>
          <w:sz w:val="24"/>
          <w:szCs w:val="24"/>
          <w:lang w:eastAsia="ru-RU"/>
        </w:rPr>
        <w:softHyphen/>
        <w:t>оценки и «Я-концепции» исследуемых определялись при помощи опросника самоотношения (ОСО) С. Р. Пантилеева и В. В. Столина [191]. Основные характеристики мотивационно-потребностной сферы изучались с использованием компью</w:t>
      </w:r>
      <w:r w:rsidRPr="007F3DF5">
        <w:rPr>
          <w:rFonts w:ascii="Times New Roman" w:hAnsi="Times New Roman"/>
          <w:sz w:val="24"/>
          <w:szCs w:val="24"/>
          <w:lang w:eastAsia="ru-RU"/>
        </w:rPr>
        <w:softHyphen/>
        <w:t>теризированных версий теста мотивации достижений Т. А. Мехрабяна, модифицированного М. Ш. Магомед-Эминовым, и опросника потребности в достижениях Ю. М. Орлова. Харак</w:t>
      </w:r>
      <w:r w:rsidRPr="007F3DF5">
        <w:rPr>
          <w:rFonts w:ascii="Times New Roman" w:hAnsi="Times New Roman"/>
          <w:sz w:val="24"/>
          <w:szCs w:val="24"/>
          <w:lang w:eastAsia="ru-RU"/>
        </w:rPr>
        <w:softHyphen/>
        <w:t>терологические особенности исследовались с использовани</w:t>
      </w:r>
      <w:r w:rsidRPr="007F3DF5">
        <w:rPr>
          <w:rFonts w:ascii="Times New Roman" w:hAnsi="Times New Roman"/>
          <w:sz w:val="24"/>
          <w:szCs w:val="24"/>
          <w:lang w:eastAsia="ru-RU"/>
        </w:rPr>
        <w:softHyphen/>
        <w:t xml:space="preserve">ем формы «А» 16-факторного опросника Р. Кеттелла.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При описании выделенных типов мы приводим в тексте преж</w:t>
      </w:r>
      <w:r w:rsidRPr="007F3DF5">
        <w:rPr>
          <w:rFonts w:ascii="Times New Roman" w:hAnsi="Times New Roman"/>
          <w:sz w:val="24"/>
          <w:szCs w:val="24"/>
          <w:lang w:eastAsia="ru-RU"/>
        </w:rPr>
        <w:softHyphen/>
        <w:t xml:space="preserve">де всего те характеристики, по которым рассматриваемый тип достоверно отличается от каждого из двух других.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тесту СЖО (таблица 7) студенты, отнесенные ко 2-му типу, обнаруживают достоверно более низкие показатели общей ос</w:t>
      </w:r>
      <w:r w:rsidRPr="007F3DF5">
        <w:rPr>
          <w:rFonts w:ascii="Times New Roman" w:hAnsi="Times New Roman"/>
          <w:sz w:val="24"/>
          <w:szCs w:val="24"/>
          <w:lang w:eastAsia="ru-RU"/>
        </w:rPr>
        <w:softHyphen/>
        <w:t>мысленности жизни, осмысленности самого процесса жизни, а также результативности жизни и удовлетворенности самореа</w:t>
      </w:r>
      <w:r w:rsidRPr="007F3DF5">
        <w:rPr>
          <w:rFonts w:ascii="Times New Roman" w:hAnsi="Times New Roman"/>
          <w:sz w:val="24"/>
          <w:szCs w:val="24"/>
          <w:lang w:eastAsia="ru-RU"/>
        </w:rPr>
        <w:softHyphen/>
        <w:t>лизацией. Испытуемые 3-го типа, напротив, демонстрируют бо</w:t>
      </w:r>
      <w:r w:rsidRPr="007F3DF5">
        <w:rPr>
          <w:rFonts w:ascii="Times New Roman" w:hAnsi="Times New Roman"/>
          <w:sz w:val="24"/>
          <w:szCs w:val="24"/>
          <w:lang w:eastAsia="ru-RU"/>
        </w:rPr>
        <w:softHyphen/>
        <w:t>лее высокие показатели различных аспектов осмысленности жизни, при этом они в наибольшей степени склонны жить насто</w:t>
      </w:r>
      <w:r w:rsidRPr="007F3DF5">
        <w:rPr>
          <w:rFonts w:ascii="Times New Roman" w:hAnsi="Times New Roman"/>
          <w:sz w:val="24"/>
          <w:szCs w:val="24"/>
          <w:lang w:eastAsia="ru-RU"/>
        </w:rPr>
        <w:softHyphen/>
        <w:t>ящим, воспринимать процесс своей жизни как наполненный смыс</w:t>
      </w:r>
      <w:r w:rsidRPr="007F3DF5">
        <w:rPr>
          <w:rFonts w:ascii="Times New Roman" w:hAnsi="Times New Roman"/>
          <w:sz w:val="24"/>
          <w:szCs w:val="24"/>
          <w:lang w:eastAsia="ru-RU"/>
        </w:rPr>
        <w:softHyphen/>
        <w:t>лом, интересный и эмоционально насыщенный. Отсутствие чет</w:t>
      </w:r>
      <w:r w:rsidRPr="007F3DF5">
        <w:rPr>
          <w:rFonts w:ascii="Times New Roman" w:hAnsi="Times New Roman"/>
          <w:sz w:val="24"/>
          <w:szCs w:val="24"/>
          <w:lang w:eastAsia="ru-RU"/>
        </w:rPr>
        <w:softHyphen/>
        <w:t>ко выраженного «временного локуса» у различных ценностных типов определяется, вероятно, тем, что все исследуемые в дан</w:t>
      </w:r>
      <w:r w:rsidRPr="007F3DF5">
        <w:rPr>
          <w:rFonts w:ascii="Times New Roman" w:hAnsi="Times New Roman"/>
          <w:sz w:val="24"/>
          <w:szCs w:val="24"/>
          <w:lang w:eastAsia="ru-RU"/>
        </w:rPr>
        <w:softHyphen/>
        <w:t xml:space="preserve">ной группе относятся к одному поколению.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Приведенные результаты подтверждаются данными, получен</w:t>
      </w:r>
      <w:r w:rsidRPr="007F3DF5">
        <w:rPr>
          <w:rFonts w:ascii="Times New Roman" w:hAnsi="Times New Roman"/>
          <w:sz w:val="24"/>
          <w:szCs w:val="24"/>
          <w:lang w:eastAsia="ru-RU"/>
        </w:rPr>
        <w:softHyphen/>
        <w:t>ными по тесту САТ (таблица 8). Студенты, отнесенные к 1-му типу, по сравнению со всеми остальными, больше склонны при</w:t>
      </w:r>
      <w:r w:rsidRPr="007F3DF5">
        <w:rPr>
          <w:rFonts w:ascii="Times New Roman" w:hAnsi="Times New Roman"/>
          <w:sz w:val="24"/>
          <w:szCs w:val="24"/>
          <w:lang w:eastAsia="ru-RU"/>
        </w:rPr>
        <w:softHyphen/>
        <w:t>нимать себя такими, какие они есть, вне зависимости от оценки собственных недостатков и даже вопреки им (шкала «самопри</w:t>
      </w:r>
      <w:r w:rsidRPr="007F3DF5">
        <w:rPr>
          <w:rFonts w:ascii="Times New Roman" w:hAnsi="Times New Roman"/>
          <w:sz w:val="24"/>
          <w:szCs w:val="24"/>
          <w:lang w:eastAsia="ru-RU"/>
        </w:rPr>
        <w:softHyphen/>
        <w:t>нятия»). Испытуемые 2-го типа отличаются самым низким уров-</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7 Усредненные результаты по тесту СЖО у описываемых типов личности</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2072"/>
        <w:gridCol w:w="773"/>
        <w:gridCol w:w="654"/>
        <w:gridCol w:w="773"/>
        <w:gridCol w:w="654"/>
        <w:gridCol w:w="893"/>
        <w:gridCol w:w="654"/>
        <w:gridCol w:w="3062"/>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СЖО</w:t>
            </w:r>
          </w:p>
        </w:tc>
        <w:tc>
          <w:tcPr>
            <w:tcW w:w="0" w:type="auto"/>
            <w:gridSpan w:val="6"/>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Типы личности</w:t>
            </w:r>
          </w:p>
        </w:tc>
        <w:tc>
          <w:tcPr>
            <w:tcW w:w="0" w:type="auto"/>
            <w:vMerge w:val="restart"/>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Различия при р&lt;0,05 в парах</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Общий показатель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99, 45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1, 67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98, 25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102, 22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1, 62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Цель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30, 15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29, 99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31, 18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Процесс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30, 21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29, 15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31, 59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Результат</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24, 67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24, 19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25, 16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ЛК—Я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24, 90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24, 92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25, 06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ЛК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29, 76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29, 35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30, 42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нем самоактуализации. Ценностные ориентации студентов 3-го типа в наибольшей степени соответствуют ценностям, присущим самоактуализирующейся личности. В отличие от остальных, им более свойственны естественность, раскованность, способность спонтанно и непосредственно выражать свои чувства, положи</w:t>
      </w:r>
      <w:r w:rsidRPr="007F3DF5">
        <w:rPr>
          <w:rFonts w:ascii="Times New Roman" w:hAnsi="Times New Roman"/>
          <w:sz w:val="24"/>
          <w:szCs w:val="24"/>
          <w:lang w:eastAsia="ru-RU"/>
        </w:rPr>
        <w:softHyphen/>
        <w:t>тельное представление о людях в целом (шкалы «спонтанность» и «представления о природе человека»), а также стремление к приобретению знаний и творческая направленность (шкалы «по</w:t>
      </w:r>
      <w:r w:rsidRPr="007F3DF5">
        <w:rPr>
          <w:rFonts w:ascii="Times New Roman" w:hAnsi="Times New Roman"/>
          <w:sz w:val="24"/>
          <w:szCs w:val="24"/>
          <w:lang w:eastAsia="ru-RU"/>
        </w:rPr>
        <w:softHyphen/>
        <w:t xml:space="preserve">знавательная потребность» и «креативность»).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тесту УСК (таблица 9) исследуемые 1-го типа, отвергаю</w:t>
      </w:r>
      <w:r w:rsidRPr="007F3DF5">
        <w:rPr>
          <w:rFonts w:ascii="Times New Roman" w:hAnsi="Times New Roman"/>
          <w:sz w:val="24"/>
          <w:szCs w:val="24"/>
          <w:lang w:eastAsia="ru-RU"/>
        </w:rPr>
        <w:softHyphen/>
        <w:t>щие ценности семейной жизни, демонстрируют меньшую, в срав</w:t>
      </w:r>
      <w:r w:rsidRPr="007F3DF5">
        <w:rPr>
          <w:rFonts w:ascii="Times New Roman" w:hAnsi="Times New Roman"/>
          <w:sz w:val="24"/>
          <w:szCs w:val="24"/>
          <w:lang w:eastAsia="ru-RU"/>
        </w:rPr>
        <w:softHyphen/>
        <w:t>нении с остальными, склонность считать себя ответственными за события, в ней происходящие. Отнесенные ко 2-му типу цен</w:t>
      </w:r>
      <w:r w:rsidRPr="007F3DF5">
        <w:rPr>
          <w:rFonts w:ascii="Times New Roman" w:hAnsi="Times New Roman"/>
          <w:sz w:val="24"/>
          <w:szCs w:val="24"/>
          <w:lang w:eastAsia="ru-RU"/>
        </w:rPr>
        <w:softHyphen/>
        <w:t>ностных ориентации характеризовались достоверно меньшим уровнем субъективного контроля по отношению к собственным неудачам, отрицательным событиям и ситуациям. Им в целом также свойственна наименьшая интернальность в области реа</w:t>
      </w:r>
      <w:r w:rsidRPr="007F3DF5">
        <w:rPr>
          <w:rFonts w:ascii="Times New Roman" w:hAnsi="Times New Roman"/>
          <w:sz w:val="24"/>
          <w:szCs w:val="24"/>
          <w:lang w:eastAsia="ru-RU"/>
        </w:rPr>
        <w:softHyphen/>
        <w:t>лизуемой деятельности.3-й тип в целом характеризовался наи</w:t>
      </w:r>
      <w:r w:rsidRPr="007F3DF5">
        <w:rPr>
          <w:rFonts w:ascii="Times New Roman" w:hAnsi="Times New Roman"/>
          <w:sz w:val="24"/>
          <w:szCs w:val="24"/>
          <w:lang w:eastAsia="ru-RU"/>
        </w:rPr>
        <w:softHyphen/>
        <w:t xml:space="preserve">большим принятием на себя ответственности за собственные достижения и неудачи, деловые и межличностные отношения.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сфере самоотношения (таблица 10) испытуемые 1-го типа наиболее низко оценивают как нынешнее отношение к себе со стороны окружающих, так и свою собственную ценность для них (шкала «самоинтерес»). Соответственно, этому типу менее дру</w:t>
      </w:r>
      <w:r w:rsidRPr="007F3DF5">
        <w:rPr>
          <w:rFonts w:ascii="Times New Roman" w:hAnsi="Times New Roman"/>
          <w:sz w:val="24"/>
          <w:szCs w:val="24"/>
          <w:lang w:eastAsia="ru-RU"/>
        </w:rPr>
        <w:softHyphen/>
        <w:t>гих присуще и ожидание положительного отношения от других</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8 Усредненные результаты по тесту САТ у описываемых типов личности</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3200"/>
        <w:gridCol w:w="689"/>
        <w:gridCol w:w="587"/>
        <w:gridCol w:w="689"/>
        <w:gridCol w:w="587"/>
        <w:gridCol w:w="689"/>
        <w:gridCol w:w="587"/>
        <w:gridCol w:w="2507"/>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САТ</w:t>
            </w:r>
          </w:p>
        </w:tc>
        <w:tc>
          <w:tcPr>
            <w:tcW w:w="0" w:type="auto"/>
            <w:gridSpan w:val="6"/>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Типы личности</w:t>
            </w:r>
          </w:p>
        </w:tc>
        <w:tc>
          <w:tcPr>
            <w:tcW w:w="0" w:type="auto"/>
            <w:vMerge w:val="restart"/>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Различия при р&lt;0,05 в парах</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Компетентность во времени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50, 71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1, 60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46, 93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51, 02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1, 58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Поддержка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49, 27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55, 66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1, 99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Ценностные ориентации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56, 71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53, 83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1, 00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60, 53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1, 51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1-3,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Гибкость поведения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55, 68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52, 87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56, 48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1, 24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Сензитивность к себе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50, 94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1, 05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49, 95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1, 47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Спонтанность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49, 97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1, 58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46, 95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54, 44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1, 69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1-3,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Самоуважение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61, 97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56, 34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59, 33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2, 03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Самопринятие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54, 84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1, 52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47, 70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1, 09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49, 94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1, 84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1-3,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Представления о природе человека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47, 92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48, 89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54, 33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1, 54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Синергия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54, 61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1, 65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54, 18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1, 76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Принятие агрессии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53, 55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1, 08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1, 69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Контактность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44, 43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50, 53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1, 26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Познавательные потребности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46, 85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43, 38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1, 07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51, 76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1, 48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1-3,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Креативность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47, 31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1, 48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40, 59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1, 05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53, 65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1, 52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1-3, 2-3</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людей. Студенты 2-го типа отличаются существенно большей самооценкой, симпатией к самому себе, одобрением себя в це</w:t>
      </w:r>
      <w:r w:rsidRPr="007F3DF5">
        <w:rPr>
          <w:rFonts w:ascii="Times New Roman" w:hAnsi="Times New Roman"/>
          <w:sz w:val="24"/>
          <w:szCs w:val="24"/>
          <w:lang w:eastAsia="ru-RU"/>
        </w:rPr>
        <w:softHyphen/>
        <w:t>лом и в существенных частностях (шкала «аутосимпатия»), а так</w:t>
      </w:r>
      <w:r w:rsidRPr="007F3DF5">
        <w:rPr>
          <w:rFonts w:ascii="Times New Roman" w:hAnsi="Times New Roman"/>
          <w:sz w:val="24"/>
          <w:szCs w:val="24"/>
          <w:lang w:eastAsia="ru-RU"/>
        </w:rPr>
        <w:softHyphen/>
        <w:t>же отсутствием склонности к самообвинению и рефлексии. Са</w:t>
      </w:r>
      <w:r w:rsidRPr="007F3DF5">
        <w:rPr>
          <w:rFonts w:ascii="Times New Roman" w:hAnsi="Times New Roman"/>
          <w:sz w:val="24"/>
          <w:szCs w:val="24"/>
          <w:lang w:eastAsia="ru-RU"/>
        </w:rPr>
        <w:softHyphen/>
        <w:t>моотношение исследуемых 3-го типа в целом может быть охарактеризовано как наиболее объективное и самокритичное. При сравнении особенностей мотивационно-потребностной сферы (таблица 11) исследуемые, отнесенные к 1-му и 2-му ти</w:t>
      </w:r>
      <w:r w:rsidRPr="007F3DF5">
        <w:rPr>
          <w:rFonts w:ascii="Times New Roman" w:hAnsi="Times New Roman"/>
          <w:sz w:val="24"/>
          <w:szCs w:val="24"/>
          <w:lang w:eastAsia="ru-RU"/>
        </w:rPr>
        <w:softHyphen/>
        <w:t>пам, отличались достоверно более низким уровнем потребности в достижениях и приверженностью мотивационной стратегии избегания неудачи, т. е. ориентацией на сохранение достигнуто</w:t>
      </w:r>
      <w:r w:rsidRPr="007F3DF5">
        <w:rPr>
          <w:rFonts w:ascii="Times New Roman" w:hAnsi="Times New Roman"/>
          <w:sz w:val="24"/>
          <w:szCs w:val="24"/>
          <w:lang w:eastAsia="ru-RU"/>
        </w:rPr>
        <w:softHyphen/>
        <w:t>го, в том числе и отказом от самореализации ради сохранения</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9 Усредненные результаты по тесту УСК у описываемых типов личности</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1477"/>
        <w:gridCol w:w="660"/>
        <w:gridCol w:w="660"/>
        <w:gridCol w:w="660"/>
        <w:gridCol w:w="660"/>
        <w:gridCol w:w="660"/>
        <w:gridCol w:w="660"/>
        <w:gridCol w:w="3110"/>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УСК</w:t>
            </w:r>
          </w:p>
        </w:tc>
        <w:tc>
          <w:tcPr>
            <w:tcW w:w="0" w:type="auto"/>
            <w:gridSpan w:val="6"/>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Типы личности</w:t>
            </w:r>
          </w:p>
        </w:tc>
        <w:tc>
          <w:tcPr>
            <w:tcW w:w="0" w:type="auto"/>
            <w:vMerge w:val="restart"/>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Различия при р&lt;0,05 в парах</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4, 66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4, 37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Ид</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5, 76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4, 34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1-3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Ип</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4, 61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5, 01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6, 27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Из</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5, 66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bl>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10 Усредненные результаты по тесту ОСО у описываемых типов личности</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3257"/>
        <w:gridCol w:w="685"/>
        <w:gridCol w:w="583"/>
        <w:gridCol w:w="684"/>
        <w:gridCol w:w="583"/>
        <w:gridCol w:w="684"/>
        <w:gridCol w:w="583"/>
        <w:gridCol w:w="2476"/>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ОСО</w:t>
            </w:r>
          </w:p>
        </w:tc>
        <w:tc>
          <w:tcPr>
            <w:tcW w:w="0" w:type="auto"/>
            <w:gridSpan w:val="6"/>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Типы личности</w:t>
            </w:r>
          </w:p>
        </w:tc>
        <w:tc>
          <w:tcPr>
            <w:tcW w:w="0" w:type="auto"/>
            <w:vMerge w:val="restart"/>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Различия при р&lt;0,05 в парах</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Глобальное самоотношение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79, 52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1, 95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79, 97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77, 54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2, 01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Самоуважение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65, 24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2, 56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62, 64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1, 91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62, 57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2, 58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Аутосимпатия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67, 65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2, 47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71, 99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1, 74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65, 17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2, 68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Ожидание полож. отнош. от других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55, 68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2, 60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62, 79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1, 91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2, 63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Самоуверенность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70, 31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2, 30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67, 50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1, 79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68, 12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2, 41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Отношение других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51, 62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60, 55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1, 74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56, 63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2, 53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Самоприятие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69, 70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71, 77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1, 65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69, 50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2, 63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Саморуководство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58, 78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2, 04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61, 05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1, 62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57, 57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2, 41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Самообвинение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2, 70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47, 28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1, 98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56, 11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2, 62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Самоинтерес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62, 96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69, 26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1, 89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Самопонимание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61, 89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2, 40 </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59, 96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1, 82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58, 39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2, 51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сложившихся отношений с социальным окружением. Исследуе</w:t>
      </w:r>
      <w:r w:rsidRPr="007F3DF5">
        <w:rPr>
          <w:rFonts w:ascii="Times New Roman" w:hAnsi="Times New Roman"/>
          <w:sz w:val="24"/>
          <w:szCs w:val="24"/>
          <w:lang w:eastAsia="ru-RU"/>
        </w:rPr>
        <w:softHyphen/>
        <w:t>мые 3-го типа, напротив, характеризуются самым высоким уров</w:t>
      </w:r>
      <w:r w:rsidRPr="007F3DF5">
        <w:rPr>
          <w:rFonts w:ascii="Times New Roman" w:hAnsi="Times New Roman"/>
          <w:sz w:val="24"/>
          <w:szCs w:val="24"/>
          <w:lang w:eastAsia="ru-RU"/>
        </w:rPr>
        <w:softHyphen/>
        <w:t>нем притязаний, они в наибольшей степени ориентированы на достижение успеха, на развитие и преодоление противодейству</w:t>
      </w:r>
      <w:r w:rsidRPr="007F3DF5">
        <w:rPr>
          <w:rFonts w:ascii="Times New Roman" w:hAnsi="Times New Roman"/>
          <w:sz w:val="24"/>
          <w:szCs w:val="24"/>
          <w:lang w:eastAsia="ru-RU"/>
        </w:rPr>
        <w:softHyphen/>
        <w:t xml:space="preserve">ющих факторов социальной среды.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11 Усредненные результаты по тестам потребности в достижениях и мотивации достижения у описываемых типов личности</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2781"/>
        <w:gridCol w:w="724"/>
        <w:gridCol w:w="615"/>
        <w:gridCol w:w="724"/>
        <w:gridCol w:w="615"/>
        <w:gridCol w:w="724"/>
        <w:gridCol w:w="615"/>
        <w:gridCol w:w="2737"/>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Показатели мотивации</w:t>
            </w:r>
          </w:p>
        </w:tc>
        <w:tc>
          <w:tcPr>
            <w:tcW w:w="0" w:type="auto"/>
            <w:gridSpan w:val="6"/>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Типы личности</w:t>
            </w:r>
          </w:p>
        </w:tc>
        <w:tc>
          <w:tcPr>
            <w:tcW w:w="0" w:type="auto"/>
            <w:vMerge w:val="restart"/>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Различия при р&lt;0,05 в парах</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Потребность в достижениях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6, 83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Мотивация достижения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54, 87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58, 16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1-3, 2-3</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Выделенные нами типы личности характеризовались и су</w:t>
      </w:r>
      <w:r w:rsidRPr="007F3DF5">
        <w:rPr>
          <w:rFonts w:ascii="Times New Roman" w:hAnsi="Times New Roman"/>
          <w:sz w:val="24"/>
          <w:szCs w:val="24"/>
          <w:lang w:eastAsia="ru-RU"/>
        </w:rPr>
        <w:softHyphen/>
        <w:t>щественными различиями в выраженности целого ряда черт по тесту Р. Кеттелла (таблица 12), наглядно представленными также на рис.7. Отличительной особенностью 1-го типа явля</w:t>
      </w:r>
      <w:r w:rsidRPr="007F3DF5">
        <w:rPr>
          <w:rFonts w:ascii="Times New Roman" w:hAnsi="Times New Roman"/>
          <w:sz w:val="24"/>
          <w:szCs w:val="24"/>
          <w:lang w:eastAsia="ru-RU"/>
        </w:rPr>
        <w:softHyphen/>
        <w:t>ется декларируемая независимость в поведении, упорство, не</w:t>
      </w:r>
      <w:r w:rsidRPr="007F3DF5">
        <w:rPr>
          <w:rFonts w:ascii="Times New Roman" w:hAnsi="Times New Roman"/>
          <w:sz w:val="24"/>
          <w:szCs w:val="24"/>
          <w:lang w:eastAsia="ru-RU"/>
        </w:rPr>
        <w:softHyphen/>
        <w:t>которая агрессивность, властность и стремление к доминиро</w:t>
      </w:r>
      <w:r w:rsidRPr="007F3DF5">
        <w:rPr>
          <w:rFonts w:ascii="Times New Roman" w:hAnsi="Times New Roman"/>
          <w:sz w:val="24"/>
          <w:szCs w:val="24"/>
          <w:lang w:eastAsia="ru-RU"/>
        </w:rPr>
        <w:softHyphen/>
        <w:t>ванию (Е+).2-й тип характеризуется буквальным пониманием общепринятых норм и правил, высокой нормативной обуслов</w:t>
      </w:r>
      <w:r w:rsidRPr="007F3DF5">
        <w:rPr>
          <w:rFonts w:ascii="Times New Roman" w:hAnsi="Times New Roman"/>
          <w:sz w:val="24"/>
          <w:szCs w:val="24"/>
          <w:lang w:eastAsia="ru-RU"/>
        </w:rPr>
        <w:softHyphen/>
        <w:t>ленностью поведения, консервативностью, некритичным отно</w:t>
      </w:r>
      <w:r w:rsidRPr="007F3DF5">
        <w:rPr>
          <w:rFonts w:ascii="Times New Roman" w:hAnsi="Times New Roman"/>
          <w:sz w:val="24"/>
          <w:szCs w:val="24"/>
          <w:lang w:eastAsia="ru-RU"/>
        </w:rPr>
        <w:softHyphen/>
        <w:t>шением к традиционным принципам. Устоявшиеся традиции, принципы и ценности являются для них абсолютными (G+, М–, Q1–). В общении они в большей степени ориентируются на нормы этикета, несколько искусственны, подчеркнуто вежливы и корректны, стремятся сдерживать эмоциональные проявле</w:t>
      </w:r>
      <w:r w:rsidRPr="007F3DF5">
        <w:rPr>
          <w:rFonts w:ascii="Times New Roman" w:hAnsi="Times New Roman"/>
          <w:sz w:val="24"/>
          <w:szCs w:val="24"/>
          <w:lang w:eastAsia="ru-RU"/>
        </w:rPr>
        <w:softHyphen/>
        <w:t>ния (N+). Им также присущи повышенная тревожность, внут</w:t>
      </w:r>
      <w:r w:rsidRPr="007F3DF5">
        <w:rPr>
          <w:rFonts w:ascii="Times New Roman" w:hAnsi="Times New Roman"/>
          <w:sz w:val="24"/>
          <w:szCs w:val="24"/>
          <w:lang w:eastAsia="ru-RU"/>
        </w:rPr>
        <w:softHyphen/>
        <w:t>ренняя напряженность, фрустрированность (О+, Q4+).3-му типу свойственны опора на собственные ценности, независимость суждений, низкая конформность (Q2+, SD–), некоторая отчужден</w:t>
      </w:r>
      <w:r w:rsidRPr="007F3DF5">
        <w:rPr>
          <w:rFonts w:ascii="Times New Roman" w:hAnsi="Times New Roman"/>
          <w:sz w:val="24"/>
          <w:szCs w:val="24"/>
          <w:lang w:eastAsia="ru-RU"/>
        </w:rPr>
        <w:softHyphen/>
        <w:t xml:space="preserve">ность, ориентация на свой внутренний мир, высокий творческий потенциал и развитое воображение (А–, М+).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12 Усредненные результаты по тесту Кеттелла у описываемых типов личности</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1969"/>
        <w:gridCol w:w="660"/>
        <w:gridCol w:w="660"/>
        <w:gridCol w:w="660"/>
        <w:gridCol w:w="660"/>
        <w:gridCol w:w="660"/>
        <w:gridCol w:w="660"/>
        <w:gridCol w:w="3110"/>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Факторы Кеттела</w:t>
            </w:r>
          </w:p>
        </w:tc>
        <w:tc>
          <w:tcPr>
            <w:tcW w:w="0" w:type="auto"/>
            <w:gridSpan w:val="6"/>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Типы личности</w:t>
            </w:r>
          </w:p>
        </w:tc>
        <w:tc>
          <w:tcPr>
            <w:tcW w:w="0" w:type="auto"/>
            <w:vMerge w:val="restart"/>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Различия при р&lt;0,05 в парах</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6, 47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5, 05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5, 86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5, 87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5, 97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1-3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F</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5, 66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5, 67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G</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H</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6, 27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5, 98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I</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5, 45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5, 80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L</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5, 00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1-3,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N</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5, 30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5, 93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O</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4, 79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Q1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Q2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4, 76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Q3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5, 83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Q4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5, 05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SD</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5, 82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5, 07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2-3</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выделенные на основании особенностей це</w:t>
      </w:r>
      <w:r w:rsidRPr="007F3DF5">
        <w:rPr>
          <w:rFonts w:ascii="Times New Roman" w:hAnsi="Times New Roman"/>
          <w:sz w:val="24"/>
          <w:szCs w:val="24"/>
          <w:lang w:eastAsia="ru-RU"/>
        </w:rPr>
        <w:softHyphen/>
        <w:t>лостной иерархии ценностных ориентации типы личности имеют очевидные различия по целому ряду психологических характе</w:t>
      </w:r>
      <w:r w:rsidRPr="007F3DF5">
        <w:rPr>
          <w:rFonts w:ascii="Times New Roman" w:hAnsi="Times New Roman"/>
          <w:sz w:val="24"/>
          <w:szCs w:val="24"/>
          <w:lang w:eastAsia="ru-RU"/>
        </w:rPr>
        <w:softHyphen/>
        <w:t>ристик. Выявленные нами типологические особенности, прежде всего в уровнях осмысленности жизни, самоактуализации, интернальности и мотивации достижения, могут быть интерпретиро</w:t>
      </w:r>
      <w:r w:rsidRPr="007F3DF5">
        <w:rPr>
          <w:rFonts w:ascii="Times New Roman" w:hAnsi="Times New Roman"/>
          <w:sz w:val="24"/>
          <w:szCs w:val="24"/>
          <w:lang w:eastAsia="ru-RU"/>
        </w:rPr>
        <w:softHyphen/>
        <w:t>ваны как различия в общем уровне развития системы ценност</w:t>
      </w:r>
      <w:r w:rsidRPr="007F3DF5">
        <w:rPr>
          <w:rFonts w:ascii="Times New Roman" w:hAnsi="Times New Roman"/>
          <w:sz w:val="24"/>
          <w:szCs w:val="24"/>
          <w:lang w:eastAsia="ru-RU"/>
        </w:rPr>
        <w:softHyphen/>
        <w:t>ных ориентации у описанных типов личности. Тем самым особенности личностных типов, выделенных на основе домини</w:t>
      </w:r>
      <w:r w:rsidRPr="007F3DF5">
        <w:rPr>
          <w:rFonts w:ascii="Times New Roman" w:hAnsi="Times New Roman"/>
          <w:sz w:val="24"/>
          <w:szCs w:val="24"/>
          <w:lang w:eastAsia="ru-RU"/>
        </w:rPr>
        <w:softHyphen/>
        <w:t xml:space="preserve">рования того или иного пласта ценностной системы, еще раз свидетельствуют об иерархическом характере ее уровневой структуры. </w:t>
      </w:r>
    </w:p>
    <w:p w:rsidR="005E7A34" w:rsidRPr="007F3DF5" w:rsidRDefault="00ED120B" w:rsidP="007F3DF5">
      <w:pPr>
        <w:spacing w:before="100" w:beforeAutospacing="1" w:after="100" w:afterAutospacing="1" w:line="240" w:lineRule="auto"/>
        <w:rPr>
          <w:rFonts w:ascii="Times New Roman" w:hAnsi="Times New Roman"/>
          <w:sz w:val="24"/>
          <w:szCs w:val="24"/>
          <w:lang w:eastAsia="ru-RU"/>
        </w:rPr>
      </w:pPr>
      <w:r>
        <w:rPr>
          <w:rFonts w:ascii="Times New Roman" w:hAnsi="Times New Roman"/>
          <w:noProof/>
          <w:sz w:val="24"/>
          <w:szCs w:val="24"/>
          <w:lang w:eastAsia="ru-RU"/>
        </w:rPr>
      </w:r>
      <w:r>
        <w:rPr>
          <w:rFonts w:ascii="Times New Roman" w:hAnsi="Times New Roman"/>
          <w:noProof/>
          <w:sz w:val="24"/>
          <w:szCs w:val="24"/>
          <w:lang w:eastAsia="ru-RU"/>
        </w:rPr>
        <w:pict>
          <v:rect id="AutoShape 7" o:spid="_x0000_s1031" alt="Описание: http://hpsy.ru/img/article/0002756-2481.gif"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" filled="f" stroked="f">
            <o:lock v:ext="edit" aspectratio="t"/>
            <w10:wrap type="none"/>
            <w10:anchorlock/>
          </v:rect>
        </w:pic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 xml:space="preserve">Рис.7. Усредненные профили по тесту Кеттелла описываемых типов личности.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настоящем исследовании выделенные типы личности не обнаружили принципиальных различий по возрасту, полу, нали</w:t>
      </w:r>
      <w:r w:rsidRPr="007F3DF5">
        <w:rPr>
          <w:rFonts w:ascii="Times New Roman" w:hAnsi="Times New Roman"/>
          <w:sz w:val="24"/>
          <w:szCs w:val="24"/>
          <w:lang w:eastAsia="ru-RU"/>
        </w:rPr>
        <w:softHyphen/>
        <w:t>чию семьи и детей, наличию дополнительных приработков, усло</w:t>
      </w:r>
      <w:r w:rsidRPr="007F3DF5">
        <w:rPr>
          <w:rFonts w:ascii="Times New Roman" w:hAnsi="Times New Roman"/>
          <w:sz w:val="24"/>
          <w:szCs w:val="24"/>
          <w:lang w:eastAsia="ru-RU"/>
        </w:rPr>
        <w:softHyphen/>
        <w:t>виям проживания, профилю обучения и показателям успеваемо</w:t>
      </w:r>
      <w:r w:rsidRPr="007F3DF5">
        <w:rPr>
          <w:rFonts w:ascii="Times New Roman" w:hAnsi="Times New Roman"/>
          <w:sz w:val="24"/>
          <w:szCs w:val="24"/>
          <w:lang w:eastAsia="ru-RU"/>
        </w:rPr>
        <w:softHyphen/>
        <w:t>сти. Состав описываемых групп студентов, имеющих общую социальную среду и одинаковый общественный статус, по всем социально-демографическим параметрам не имеет существен</w:t>
      </w:r>
      <w:r w:rsidRPr="007F3DF5">
        <w:rPr>
          <w:rFonts w:ascii="Times New Roman" w:hAnsi="Times New Roman"/>
          <w:sz w:val="24"/>
          <w:szCs w:val="24"/>
          <w:lang w:eastAsia="ru-RU"/>
        </w:rPr>
        <w:softHyphen/>
        <w:t>ных особенностей. Это позволяет утверждать, что данная типо</w:t>
      </w:r>
      <w:r w:rsidRPr="007F3DF5">
        <w:rPr>
          <w:rFonts w:ascii="Times New Roman" w:hAnsi="Times New Roman"/>
          <w:sz w:val="24"/>
          <w:szCs w:val="24"/>
          <w:lang w:eastAsia="ru-RU"/>
        </w:rPr>
        <w:softHyphen/>
        <w:t>логия, в отличие от приведенных ранее, базируется преимуще</w:t>
      </w:r>
      <w:r w:rsidRPr="007F3DF5">
        <w:rPr>
          <w:rFonts w:ascii="Times New Roman" w:hAnsi="Times New Roman"/>
          <w:sz w:val="24"/>
          <w:szCs w:val="24"/>
          <w:lang w:eastAsia="ru-RU"/>
        </w:rPr>
        <w:softHyphen/>
        <w:t xml:space="preserve">ственно на различиях во внутренних установках и усвоенных ранее жизненных принципах и ценностях.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Описанные нами типы можно условно обозначить, соответ</w:t>
      </w:r>
      <w:r w:rsidRPr="007F3DF5">
        <w:rPr>
          <w:rFonts w:ascii="Times New Roman" w:hAnsi="Times New Roman"/>
          <w:sz w:val="24"/>
          <w:szCs w:val="24"/>
          <w:lang w:eastAsia="ru-RU"/>
        </w:rPr>
        <w:softHyphen/>
        <w:t>ственно, как «адаптирующийся» (ориентирующийся на ценности выживания и самоутверждения), «идентифицирующийся» (конфор</w:t>
      </w:r>
      <w:r w:rsidRPr="007F3DF5">
        <w:rPr>
          <w:rFonts w:ascii="Times New Roman" w:hAnsi="Times New Roman"/>
          <w:sz w:val="24"/>
          <w:szCs w:val="24"/>
          <w:lang w:eastAsia="ru-RU"/>
        </w:rPr>
        <w:softHyphen/>
        <w:t>мный, ориентирующийся на традиционные ценности и ценности значимых других) и «самоактуализирующийся» (автономный, ори</w:t>
      </w:r>
      <w:r w:rsidRPr="007F3DF5">
        <w:rPr>
          <w:rFonts w:ascii="Times New Roman" w:hAnsi="Times New Roman"/>
          <w:sz w:val="24"/>
          <w:szCs w:val="24"/>
          <w:lang w:eastAsia="ru-RU"/>
        </w:rPr>
        <w:softHyphen/>
        <w:t>ентирующийся на ценности творчества и личностного роста). Можно предположить, что выделенные типы, различающиеся доминированием ценностей адаптации, социализации или индиви</w:t>
      </w:r>
      <w:r w:rsidRPr="007F3DF5">
        <w:rPr>
          <w:rFonts w:ascii="Times New Roman" w:hAnsi="Times New Roman"/>
          <w:sz w:val="24"/>
          <w:szCs w:val="24"/>
          <w:lang w:eastAsia="ru-RU"/>
        </w:rPr>
        <w:softHyphen/>
        <w:t>дуализации в системе ценностных ориентации личности, сформи</w:t>
      </w:r>
      <w:r w:rsidRPr="007F3DF5">
        <w:rPr>
          <w:rFonts w:ascii="Times New Roman" w:hAnsi="Times New Roman"/>
          <w:sz w:val="24"/>
          <w:szCs w:val="24"/>
          <w:lang w:eastAsia="ru-RU"/>
        </w:rPr>
        <w:softHyphen/>
        <w:t xml:space="preserve">рованы посредством действия соответствующих механизмов. </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3.4. Основные механизмы и факторы развития системы ценностных ориентации личности</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Ориентация на ту или иную группу ценностей, т. е. ее доми</w:t>
      </w:r>
      <w:r w:rsidRPr="007F3DF5">
        <w:rPr>
          <w:rFonts w:ascii="Times New Roman" w:hAnsi="Times New Roman"/>
          <w:sz w:val="24"/>
          <w:szCs w:val="24"/>
          <w:lang w:eastAsia="ru-RU"/>
        </w:rPr>
        <w:softHyphen/>
        <w:t>нирование в индивидуальной ценностной системе, может быть обусловлено действием соответствующих психологических ме</w:t>
      </w:r>
      <w:r w:rsidRPr="007F3DF5">
        <w:rPr>
          <w:rFonts w:ascii="Times New Roman" w:hAnsi="Times New Roman"/>
          <w:sz w:val="24"/>
          <w:szCs w:val="24"/>
          <w:lang w:eastAsia="ru-RU"/>
        </w:rPr>
        <w:softHyphen/>
        <w:t>ханизмов ее формирования, в наибольшей степени присущих данной стадии индивидуального развития. Из этого следует, что разные ценности могут иметь разное происхождение. Нами была поставлена задача установить зависимость между преимуще</w:t>
      </w:r>
      <w:r w:rsidRPr="007F3DF5">
        <w:rPr>
          <w:rFonts w:ascii="Times New Roman" w:hAnsi="Times New Roman"/>
          <w:sz w:val="24"/>
          <w:szCs w:val="24"/>
          <w:lang w:eastAsia="ru-RU"/>
        </w:rPr>
        <w:softHyphen/>
        <w:t>ственным действием механизмов адаптации, идентификации и интернализации и значимостью конкретных ценностей в инди</w:t>
      </w:r>
      <w:r w:rsidRPr="007F3DF5">
        <w:rPr>
          <w:rFonts w:ascii="Times New Roman" w:hAnsi="Times New Roman"/>
          <w:sz w:val="24"/>
          <w:szCs w:val="24"/>
          <w:lang w:eastAsia="ru-RU"/>
        </w:rPr>
        <w:softHyphen/>
        <w:t xml:space="preserve">видуальной иерархии и сгруппировать их по происхождению.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Как уже отмечалось, действие отдельных механизмов психо</w:t>
      </w:r>
      <w:r w:rsidRPr="007F3DF5">
        <w:rPr>
          <w:rFonts w:ascii="Times New Roman" w:hAnsi="Times New Roman"/>
          <w:sz w:val="24"/>
          <w:szCs w:val="24"/>
          <w:lang w:eastAsia="ru-RU"/>
        </w:rPr>
        <w:softHyphen/>
        <w:t>логической адаптации, направленных на устранение тревоги и восстановление психического гомеостаза, авторами отечествен</w:t>
      </w:r>
      <w:r w:rsidRPr="007F3DF5">
        <w:rPr>
          <w:rFonts w:ascii="Times New Roman" w:hAnsi="Times New Roman"/>
          <w:sz w:val="24"/>
          <w:szCs w:val="24"/>
          <w:lang w:eastAsia="ru-RU"/>
        </w:rPr>
        <w:softHyphen/>
        <w:t>ных версий теста MMPI, в частности Ф. Б. Березиным и Л. Н. Собчик, определялось по подъему профиля данного теста на той или иной его базовой шкале [39, 231]. Нами для диагностики в описанной группе исследуемых степени выраженности пси</w:t>
      </w:r>
      <w:r w:rsidRPr="007F3DF5">
        <w:rPr>
          <w:rFonts w:ascii="Times New Roman" w:hAnsi="Times New Roman"/>
          <w:sz w:val="24"/>
          <w:szCs w:val="24"/>
          <w:lang w:eastAsia="ru-RU"/>
        </w:rPr>
        <w:softHyphen/>
        <w:t>хологических особенностей при действии различных механиз</w:t>
      </w:r>
      <w:r w:rsidRPr="007F3DF5">
        <w:rPr>
          <w:rFonts w:ascii="Times New Roman" w:hAnsi="Times New Roman"/>
          <w:sz w:val="24"/>
          <w:szCs w:val="24"/>
          <w:lang w:eastAsia="ru-RU"/>
        </w:rPr>
        <w:softHyphen/>
        <w:t>мов интрапсихической адаптации использовался разработан</w:t>
      </w:r>
      <w:r w:rsidRPr="007F3DF5">
        <w:rPr>
          <w:rFonts w:ascii="Times New Roman" w:hAnsi="Times New Roman"/>
          <w:sz w:val="24"/>
          <w:szCs w:val="24"/>
          <w:lang w:eastAsia="ru-RU"/>
        </w:rPr>
        <w:softHyphen/>
        <w:t xml:space="preserve">ный В. П. Зайцевым тест СМОЛ, представляющий собой отечественную версию формы Mini-Mult теста MMPI [94].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Ранее в исследованиях ряда отечественных и зарубежных авторов, как правило, не обнаруживались высокие корреляции между рангом значимости большинства терминальных и инстру</w:t>
      </w:r>
      <w:r w:rsidRPr="007F3DF5">
        <w:rPr>
          <w:rFonts w:ascii="Times New Roman" w:hAnsi="Times New Roman"/>
          <w:sz w:val="24"/>
          <w:szCs w:val="24"/>
          <w:lang w:eastAsia="ru-RU"/>
        </w:rPr>
        <w:softHyphen/>
        <w:t>ментальных ценностей и показателями по тесту MMPI. В нашем исследовании сила связи между этими параметрами также была умеренно выраженной (таблица 13). Однако выявленные зави</w:t>
      </w:r>
      <w:r w:rsidRPr="007F3DF5">
        <w:rPr>
          <w:rFonts w:ascii="Times New Roman" w:hAnsi="Times New Roman"/>
          <w:sz w:val="24"/>
          <w:szCs w:val="24"/>
          <w:lang w:eastAsia="ru-RU"/>
        </w:rPr>
        <w:softHyphen/>
        <w:t>симости носили устойчивый и достоверный характер: р&lt;0,05 при г</w:t>
      </w:r>
      <w:r w:rsidRPr="007F3DF5">
        <w:rPr>
          <w:rFonts w:ascii="Times New Roman" w:hAnsi="Times New Roman"/>
          <w:sz w:val="24"/>
          <w:szCs w:val="24"/>
          <w:u w:val="single"/>
          <w:lang w:eastAsia="ru-RU"/>
        </w:rPr>
        <w:t>&gt;</w:t>
      </w:r>
      <w:r w:rsidRPr="007F3DF5">
        <w:rPr>
          <w:rFonts w:ascii="Times New Roman" w:hAnsi="Times New Roman"/>
          <w:sz w:val="24"/>
          <w:szCs w:val="24"/>
          <w:lang w:eastAsia="ru-RU"/>
        </w:rPr>
        <w:t>0,10; р&lt;0,01 при г</w:t>
      </w:r>
      <w:r w:rsidRPr="007F3DF5">
        <w:rPr>
          <w:rFonts w:ascii="Times New Roman" w:hAnsi="Times New Roman"/>
          <w:sz w:val="24"/>
          <w:szCs w:val="24"/>
          <w:u w:val="single"/>
          <w:lang w:eastAsia="ru-RU"/>
        </w:rPr>
        <w:t>&gt;</w:t>
      </w:r>
      <w:r w:rsidRPr="007F3DF5">
        <w:rPr>
          <w:rFonts w:ascii="Times New Roman" w:hAnsi="Times New Roman"/>
          <w:sz w:val="24"/>
          <w:szCs w:val="24"/>
          <w:lang w:eastAsia="ru-RU"/>
        </w:rPr>
        <w:t>0,13 и р&lt;0,001 при г</w:t>
      </w:r>
      <w:r w:rsidRPr="007F3DF5">
        <w:rPr>
          <w:rFonts w:ascii="Times New Roman" w:hAnsi="Times New Roman"/>
          <w:sz w:val="24"/>
          <w:szCs w:val="24"/>
          <w:u w:val="single"/>
          <w:lang w:eastAsia="ru-RU"/>
        </w:rPr>
        <w:t>&gt;</w:t>
      </w:r>
      <w:r w:rsidRPr="007F3DF5">
        <w:rPr>
          <w:rFonts w:ascii="Times New Roman" w:hAnsi="Times New Roman"/>
          <w:sz w:val="24"/>
          <w:szCs w:val="24"/>
          <w:lang w:eastAsia="ru-RU"/>
        </w:rPr>
        <w:t>0, 17. Поскольку ранги значимости ценностей представляют собой обратное значение, на их положительную взаимосвязь с исследуемыми параметра</w:t>
      </w:r>
      <w:r w:rsidRPr="007F3DF5">
        <w:rPr>
          <w:rFonts w:ascii="Times New Roman" w:hAnsi="Times New Roman"/>
          <w:sz w:val="24"/>
          <w:szCs w:val="24"/>
          <w:lang w:eastAsia="ru-RU"/>
        </w:rPr>
        <w:softHyphen/>
        <w:t xml:space="preserve">ми указывает отрицательный коэффициент корреляции.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13 Корреляции между рангами значимости терминальных и инструментальных ценностей и показателями по тесту СМОЛ</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3460"/>
        <w:gridCol w:w="738"/>
        <w:gridCol w:w="738"/>
        <w:gridCol w:w="738"/>
        <w:gridCol w:w="738"/>
        <w:gridCol w:w="738"/>
        <w:gridCol w:w="738"/>
        <w:gridCol w:w="738"/>
        <w:gridCol w:w="738"/>
        <w:gridCol w:w="171"/>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gridSpan w:val="9"/>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СМОЛ</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Активная деятельная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Интересная работа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Продуктивная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Развитие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Развлечения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Свобода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-0, 21</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Счастливая семейная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Счастье других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Творчество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-0, 15</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Воспитанность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Независимость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Непримиримость к недостаткам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Образованность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Рационализм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Терпимость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Чуткость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Эффективность в делах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bottom w:val="outset" w:sz="6" w:space="0" w:color="auto"/>
            </w:tcBorders>
            <w:vAlign w:val="center"/>
          </w:tcPr>
          <w:p w:rsidR="005E7A34" w:rsidRPr="007F3DF5" w:rsidRDefault="005E7A34" w:rsidP="007F3DF5">
            <w:pPr>
              <w:spacing w:after="0" w:line="240" w:lineRule="auto"/>
              <w:rPr>
                <w:rFonts w:ascii="Times New Roman" w:hAnsi="Times New Roman"/>
                <w:sz w:val="20"/>
                <w:szCs w:val="20"/>
                <w:lang w:eastAsia="ru-RU"/>
              </w:rPr>
            </w:pP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Подъем профиля по первой шкале (ипохондрические тен</w:t>
      </w:r>
      <w:r w:rsidRPr="007F3DF5">
        <w:rPr>
          <w:rFonts w:ascii="Times New Roman" w:hAnsi="Times New Roman"/>
          <w:sz w:val="24"/>
          <w:szCs w:val="24"/>
          <w:lang w:eastAsia="ru-RU"/>
        </w:rPr>
        <w:softHyphen/>
        <w:t>денции) отражает, по мнению Ф. Б. Березина, действие механиз</w:t>
      </w:r>
      <w:r w:rsidRPr="007F3DF5">
        <w:rPr>
          <w:rFonts w:ascii="Times New Roman" w:hAnsi="Times New Roman"/>
          <w:sz w:val="24"/>
          <w:szCs w:val="24"/>
          <w:lang w:eastAsia="ru-RU"/>
        </w:rPr>
        <w:softHyphen/>
        <w:t>ма «соматизации тревоги», т. е. «своеобразного ухода в болезнь», убеждение в наличии которой является основанием для снятия с себя ответственности [39]. В исследуемой группе заострение ипохондрических черт достоверно коррелирует с падением зна</w:t>
      </w:r>
      <w:r w:rsidRPr="007F3DF5">
        <w:rPr>
          <w:rFonts w:ascii="Times New Roman" w:hAnsi="Times New Roman"/>
          <w:sz w:val="24"/>
          <w:szCs w:val="24"/>
          <w:lang w:eastAsia="ru-RU"/>
        </w:rPr>
        <w:softHyphen/>
        <w:t>чимости интереса к работе, профессиональной или учебной де</w:t>
      </w:r>
      <w:r w:rsidRPr="007F3DF5">
        <w:rPr>
          <w:rFonts w:ascii="Times New Roman" w:hAnsi="Times New Roman"/>
          <w:sz w:val="24"/>
          <w:szCs w:val="24"/>
          <w:lang w:eastAsia="ru-RU"/>
        </w:rPr>
        <w:softHyphen/>
        <w:t>ятельности, а также с повышением значимости чуткости, нося</w:t>
      </w:r>
      <w:r w:rsidRPr="007F3DF5">
        <w:rPr>
          <w:rFonts w:ascii="Times New Roman" w:hAnsi="Times New Roman"/>
          <w:sz w:val="24"/>
          <w:szCs w:val="24"/>
          <w:lang w:eastAsia="ru-RU"/>
        </w:rPr>
        <w:softHyphen/>
        <w:t xml:space="preserve">щей в данном случае, вероятно, эгоцентрический характер.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Пик на второй шкале, характеризующийся заострением деп</w:t>
      </w:r>
      <w:r w:rsidRPr="007F3DF5">
        <w:rPr>
          <w:rFonts w:ascii="Times New Roman" w:hAnsi="Times New Roman"/>
          <w:sz w:val="24"/>
          <w:szCs w:val="24"/>
          <w:lang w:eastAsia="ru-RU"/>
        </w:rPr>
        <w:softHyphen/>
        <w:t>рессивных черт, соответствует действию механизма «обесцени</w:t>
      </w:r>
      <w:r w:rsidRPr="007F3DF5">
        <w:rPr>
          <w:rFonts w:ascii="Times New Roman" w:hAnsi="Times New Roman"/>
          <w:sz w:val="24"/>
          <w:szCs w:val="24"/>
          <w:lang w:eastAsia="ru-RU"/>
        </w:rPr>
        <w:softHyphen/>
        <w:t>вания исходных потребностей». Отказ от реализации актуальных потребностей является отражением защитной «стоп-реакций» на стрессовую ситуацию, дающей возможность ее детально проана</w:t>
      </w:r>
      <w:r w:rsidRPr="007F3DF5">
        <w:rPr>
          <w:rFonts w:ascii="Times New Roman" w:hAnsi="Times New Roman"/>
          <w:sz w:val="24"/>
          <w:szCs w:val="24"/>
          <w:lang w:eastAsia="ru-RU"/>
        </w:rPr>
        <w:softHyphen/>
        <w:t>лизировать и выработать новую стратегию поведения. Такой отказ от самореализации, подавляющий эгоцентрические потреб</w:t>
      </w:r>
      <w:r w:rsidRPr="007F3DF5">
        <w:rPr>
          <w:rFonts w:ascii="Times New Roman" w:hAnsi="Times New Roman"/>
          <w:sz w:val="24"/>
          <w:szCs w:val="24"/>
          <w:lang w:eastAsia="ru-RU"/>
        </w:rPr>
        <w:softHyphen/>
        <w:t>ности, выравнивает баланс между противоречивыми эгоцентри</w:t>
      </w:r>
      <w:r w:rsidRPr="007F3DF5">
        <w:rPr>
          <w:rFonts w:ascii="Times New Roman" w:hAnsi="Times New Roman"/>
          <w:sz w:val="24"/>
          <w:szCs w:val="24"/>
          <w:lang w:eastAsia="ru-RU"/>
        </w:rPr>
        <w:softHyphen/>
        <w:t>ческими и альтруистическими тенденциями, снижая тем самым риск возникновения конфликта со средой [39]. В нашем иссле</w:t>
      </w:r>
      <w:r w:rsidRPr="007F3DF5">
        <w:rPr>
          <w:rFonts w:ascii="Times New Roman" w:hAnsi="Times New Roman"/>
          <w:sz w:val="24"/>
          <w:szCs w:val="24"/>
          <w:lang w:eastAsia="ru-RU"/>
        </w:rPr>
        <w:softHyphen/>
        <w:t>довании рост депрессивных тенденций сопровождается снижени</w:t>
      </w:r>
      <w:r w:rsidRPr="007F3DF5">
        <w:rPr>
          <w:rFonts w:ascii="Times New Roman" w:hAnsi="Times New Roman"/>
          <w:sz w:val="24"/>
          <w:szCs w:val="24"/>
          <w:lang w:eastAsia="ru-RU"/>
        </w:rPr>
        <w:softHyphen/>
        <w:t>ем ценности активной, деятельной и эмоционально насыщенной жизни, самосовершенствования и личностного развития, образо</w:t>
      </w:r>
      <w:r w:rsidRPr="007F3DF5">
        <w:rPr>
          <w:rFonts w:ascii="Times New Roman" w:hAnsi="Times New Roman"/>
          <w:sz w:val="24"/>
          <w:szCs w:val="24"/>
          <w:lang w:eastAsia="ru-RU"/>
        </w:rPr>
        <w:softHyphen/>
        <w:t xml:space="preserve">ванности и широты знаний. При этом характерным проявлением становится увеличение значимости как развлечений и отсутствия обязанностей, так и непримиримости к недостаткам в себе.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При заострении демонстративных черт (подъем профиля на третьей шкале), отражающем действие механизма «вытеснения», отмечаются подобные же особенности ценностной иерархии (за исключением непримиримости к себе), кроме того, такие ис</w:t>
      </w:r>
      <w:r w:rsidRPr="007F3DF5">
        <w:rPr>
          <w:rFonts w:ascii="Times New Roman" w:hAnsi="Times New Roman"/>
          <w:sz w:val="24"/>
          <w:szCs w:val="24"/>
          <w:lang w:eastAsia="ru-RU"/>
        </w:rPr>
        <w:softHyphen/>
        <w:t>следуемые декларируют высокую значимость для них чуткости и терпимости. По словам Ф. Б. Березина, содержанием данного механизма является вытеснение из сознания любой негативной информации, которая наносит урон субъективному образу соб</w:t>
      </w:r>
      <w:r w:rsidRPr="007F3DF5">
        <w:rPr>
          <w:rFonts w:ascii="Times New Roman" w:hAnsi="Times New Roman"/>
          <w:sz w:val="24"/>
          <w:szCs w:val="24"/>
          <w:lang w:eastAsia="ru-RU"/>
        </w:rPr>
        <w:softHyphen/>
        <w:t xml:space="preserve">ственного «Я».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Выраженность проявлений асоциальной психопатии (четвер</w:t>
      </w:r>
      <w:r w:rsidRPr="007F3DF5">
        <w:rPr>
          <w:rFonts w:ascii="Times New Roman" w:hAnsi="Times New Roman"/>
          <w:sz w:val="24"/>
          <w:szCs w:val="24"/>
          <w:lang w:eastAsia="ru-RU"/>
        </w:rPr>
        <w:softHyphen/>
        <w:t>тая шкала теста) соответствует механизму «реализации эмоци</w:t>
      </w:r>
      <w:r w:rsidRPr="007F3DF5">
        <w:rPr>
          <w:rFonts w:ascii="Times New Roman" w:hAnsi="Times New Roman"/>
          <w:sz w:val="24"/>
          <w:szCs w:val="24"/>
          <w:lang w:eastAsia="ru-RU"/>
        </w:rPr>
        <w:softHyphen/>
        <w:t>ональной напряженности в непосредственном поведении». Адап</w:t>
      </w:r>
      <w:r w:rsidRPr="007F3DF5">
        <w:rPr>
          <w:rFonts w:ascii="Times New Roman" w:hAnsi="Times New Roman"/>
          <w:sz w:val="24"/>
          <w:szCs w:val="24"/>
          <w:lang w:eastAsia="ru-RU"/>
        </w:rPr>
        <w:softHyphen/>
        <w:t>тация в данном случае осуществляется отреагированием вовне и направлена прежде всего на непосредственное окружение [39]. Заострение указанных черт в нашем исследовании сопряжено со снижением значимости образования, потерей интереса к ра</w:t>
      </w:r>
      <w:r w:rsidRPr="007F3DF5">
        <w:rPr>
          <w:rFonts w:ascii="Times New Roman" w:hAnsi="Times New Roman"/>
          <w:sz w:val="24"/>
          <w:szCs w:val="24"/>
          <w:lang w:eastAsia="ru-RU"/>
        </w:rPr>
        <w:softHyphen/>
        <w:t>боте или учебе, ее эффективности, а также с тягой к развлечени</w:t>
      </w:r>
      <w:r w:rsidRPr="007F3DF5">
        <w:rPr>
          <w:rFonts w:ascii="Times New Roman" w:hAnsi="Times New Roman"/>
          <w:sz w:val="24"/>
          <w:szCs w:val="24"/>
          <w:lang w:eastAsia="ru-RU"/>
        </w:rPr>
        <w:softHyphen/>
        <w:t xml:space="preserve">ям и необременительному времяпровождению.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Доминирование паранойяльных черт (пик на шестой шкале) отражает активность механизма «концептуализации в форме вто</w:t>
      </w:r>
      <w:r w:rsidRPr="007F3DF5">
        <w:rPr>
          <w:rFonts w:ascii="Times New Roman" w:hAnsi="Times New Roman"/>
          <w:sz w:val="24"/>
          <w:szCs w:val="24"/>
          <w:lang w:eastAsia="ru-RU"/>
        </w:rPr>
        <w:softHyphen/>
        <w:t>ричного контроля эмоций». Неудовлетворение потребности в достижении успеха обусловливает разработку концепции, которая призвана сохранить приемлемое для индивида представле</w:t>
      </w:r>
      <w:r w:rsidRPr="007F3DF5">
        <w:rPr>
          <w:rFonts w:ascii="Times New Roman" w:hAnsi="Times New Roman"/>
          <w:sz w:val="24"/>
          <w:szCs w:val="24"/>
          <w:lang w:eastAsia="ru-RU"/>
        </w:rPr>
        <w:softHyphen/>
        <w:t>ние о собственной личности. Формируемые ригидные концеп</w:t>
      </w:r>
      <w:r w:rsidRPr="007F3DF5">
        <w:rPr>
          <w:rFonts w:ascii="Times New Roman" w:hAnsi="Times New Roman"/>
          <w:sz w:val="24"/>
          <w:szCs w:val="24"/>
          <w:lang w:eastAsia="ru-RU"/>
        </w:rPr>
        <w:softHyphen/>
        <w:t>ции связаны с областью межличностных отношений и характе</w:t>
      </w:r>
      <w:r w:rsidRPr="007F3DF5">
        <w:rPr>
          <w:rFonts w:ascii="Times New Roman" w:hAnsi="Times New Roman"/>
          <w:sz w:val="24"/>
          <w:szCs w:val="24"/>
          <w:lang w:eastAsia="ru-RU"/>
        </w:rPr>
        <w:softHyphen/>
        <w:t>ризуются экстрапунитивностью [39, 231]. При акцентировании паранойяльных черт характера одновременно снижаются ранги значимости ценностей активной, деятельной и продуктивной жизни, работы или учебы, развития, воспитанности, образованно</w:t>
      </w:r>
      <w:r w:rsidRPr="007F3DF5">
        <w:rPr>
          <w:rFonts w:ascii="Times New Roman" w:hAnsi="Times New Roman"/>
          <w:sz w:val="24"/>
          <w:szCs w:val="24"/>
          <w:lang w:eastAsia="ru-RU"/>
        </w:rPr>
        <w:softHyphen/>
        <w:t xml:space="preserve">сти. Более высокое место в иерархии занимает непримиримость к себе и другим.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Действие механизма, связанного с подъемом профиля на седьмой шкале теста (психастения), Ф. Б. Березин называет «фик</w:t>
      </w:r>
      <w:r w:rsidRPr="007F3DF5">
        <w:rPr>
          <w:rFonts w:ascii="Times New Roman" w:hAnsi="Times New Roman"/>
          <w:sz w:val="24"/>
          <w:szCs w:val="24"/>
          <w:lang w:eastAsia="ru-RU"/>
        </w:rPr>
        <w:softHyphen/>
        <w:t>сацией тревоги и формированием ограничительного поведения». В данном случае адаптация характеризуется «слабостью вытес</w:t>
      </w:r>
      <w:r w:rsidRPr="007F3DF5">
        <w:rPr>
          <w:rFonts w:ascii="Times New Roman" w:hAnsi="Times New Roman"/>
          <w:sz w:val="24"/>
          <w:szCs w:val="24"/>
          <w:lang w:eastAsia="ru-RU"/>
        </w:rPr>
        <w:softHyphen/>
        <w:t>нения», фиксацией на отрицательных стимулах и защитным сни</w:t>
      </w:r>
      <w:r w:rsidRPr="007F3DF5">
        <w:rPr>
          <w:rFonts w:ascii="Times New Roman" w:hAnsi="Times New Roman"/>
          <w:sz w:val="24"/>
          <w:szCs w:val="24"/>
          <w:lang w:eastAsia="ru-RU"/>
        </w:rPr>
        <w:softHyphen/>
        <w:t>жением активности и притязаний. В нашем исследовании рост психастенических черт наряду с падением ранга значимости ценностей активной деятельной жизни, интересной работы, про</w:t>
      </w:r>
      <w:r w:rsidRPr="007F3DF5">
        <w:rPr>
          <w:rFonts w:ascii="Times New Roman" w:hAnsi="Times New Roman"/>
          <w:sz w:val="24"/>
          <w:szCs w:val="24"/>
          <w:lang w:eastAsia="ru-RU"/>
        </w:rPr>
        <w:softHyphen/>
        <w:t>дуктивности в работе или учебе связан также с повышением значимости счастья других, чуткости, терпимости к взглядам, мне</w:t>
      </w:r>
      <w:r w:rsidRPr="007F3DF5">
        <w:rPr>
          <w:rFonts w:ascii="Times New Roman" w:hAnsi="Times New Roman"/>
          <w:sz w:val="24"/>
          <w:szCs w:val="24"/>
          <w:lang w:eastAsia="ru-RU"/>
        </w:rPr>
        <w:softHyphen/>
        <w:t xml:space="preserve">ниям и ошибкам окружающих.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Заострение шизоидных особенностей (пик на восьмой шкале), которое, по словам Л. Н. Собчик, отражает действие механизма «ин</w:t>
      </w:r>
      <w:r w:rsidRPr="007F3DF5">
        <w:rPr>
          <w:rFonts w:ascii="Times New Roman" w:hAnsi="Times New Roman"/>
          <w:sz w:val="24"/>
          <w:szCs w:val="24"/>
          <w:lang w:eastAsia="ru-RU"/>
        </w:rPr>
        <w:softHyphen/>
        <w:t>теллектуализации», проявляющееся уходом в мир умозритель</w:t>
      </w:r>
      <w:r w:rsidRPr="007F3DF5">
        <w:rPr>
          <w:rFonts w:ascii="Times New Roman" w:hAnsi="Times New Roman"/>
          <w:sz w:val="24"/>
          <w:szCs w:val="24"/>
          <w:lang w:eastAsia="ru-RU"/>
        </w:rPr>
        <w:softHyphen/>
        <w:t>ных построений, абстракций или фантазий [231], в исследуемой группе сопровождается снижением ценности работы и образо</w:t>
      </w:r>
      <w:r w:rsidRPr="007F3DF5">
        <w:rPr>
          <w:rFonts w:ascii="Times New Roman" w:hAnsi="Times New Roman"/>
          <w:sz w:val="24"/>
          <w:szCs w:val="24"/>
          <w:lang w:eastAsia="ru-RU"/>
        </w:rPr>
        <w:softHyphen/>
        <w:t>вания, а также повышением интереса к развлечениям. В целом данный механизм является наименее специфическим примени</w:t>
      </w:r>
      <w:r w:rsidRPr="007F3DF5">
        <w:rPr>
          <w:rFonts w:ascii="Times New Roman" w:hAnsi="Times New Roman"/>
          <w:sz w:val="24"/>
          <w:szCs w:val="24"/>
          <w:lang w:eastAsia="ru-RU"/>
        </w:rPr>
        <w:softHyphen/>
        <w:t xml:space="preserve">тельно к формированию ценностной системы.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Пик на девятой шкале, связанный с заострением гипертимных черт, соответствует действию механизма «отрицания». Он реализуется как путем отрицания вызывающих тревогу стиму</w:t>
      </w:r>
      <w:r w:rsidRPr="007F3DF5">
        <w:rPr>
          <w:rFonts w:ascii="Times New Roman" w:hAnsi="Times New Roman"/>
          <w:sz w:val="24"/>
          <w:szCs w:val="24"/>
          <w:lang w:eastAsia="ru-RU"/>
        </w:rPr>
        <w:softHyphen/>
        <w:t>лов, так и путем отрицания самой тревоги, что обеспечивает от</w:t>
      </w:r>
      <w:r w:rsidRPr="007F3DF5">
        <w:rPr>
          <w:rFonts w:ascii="Times New Roman" w:hAnsi="Times New Roman"/>
          <w:sz w:val="24"/>
          <w:szCs w:val="24"/>
          <w:lang w:eastAsia="ru-RU"/>
        </w:rPr>
        <w:softHyphen/>
        <w:t>носительную независимость от изменения ситуации. Такие осо</w:t>
      </w:r>
      <w:r w:rsidRPr="007F3DF5">
        <w:rPr>
          <w:rFonts w:ascii="Times New Roman" w:hAnsi="Times New Roman"/>
          <w:sz w:val="24"/>
          <w:szCs w:val="24"/>
          <w:lang w:eastAsia="ru-RU"/>
        </w:rPr>
        <w:softHyphen/>
        <w:t>бенности, по мнению Ф. Б. Березина, могут способствовать быстрой перестройке жизненного стереотипа и уменьшать воз</w:t>
      </w:r>
      <w:r w:rsidRPr="007F3DF5">
        <w:rPr>
          <w:rFonts w:ascii="Times New Roman" w:hAnsi="Times New Roman"/>
          <w:sz w:val="24"/>
          <w:szCs w:val="24"/>
          <w:lang w:eastAsia="ru-RU"/>
        </w:rPr>
        <w:softHyphen/>
        <w:t>действие адаптационного утомления. Усиление гипоманиакальных тенденций имеет наибольшие отличия от остальных типов реагирования и в наибольшей степени коррелирует с повыше</w:t>
      </w:r>
      <w:r w:rsidRPr="007F3DF5">
        <w:rPr>
          <w:rFonts w:ascii="Times New Roman" w:hAnsi="Times New Roman"/>
          <w:sz w:val="24"/>
          <w:szCs w:val="24"/>
          <w:lang w:eastAsia="ru-RU"/>
        </w:rPr>
        <w:softHyphen/>
        <w:t>нием ранга ценностей свободы и независимости, творчества, а также со снижением значимости рационализма и обдуманнос</w:t>
      </w:r>
      <w:r w:rsidRPr="007F3DF5">
        <w:rPr>
          <w:rFonts w:ascii="Times New Roman" w:hAnsi="Times New Roman"/>
          <w:sz w:val="24"/>
          <w:szCs w:val="24"/>
          <w:lang w:eastAsia="ru-RU"/>
        </w:rPr>
        <w:softHyphen/>
        <w:t xml:space="preserve">ти решений, семейной жизни, работы и продуктивности.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Обращает на себя внимание то, что, несмотря на определен</w:t>
      </w:r>
      <w:r w:rsidRPr="007F3DF5">
        <w:rPr>
          <w:rFonts w:ascii="Times New Roman" w:hAnsi="Times New Roman"/>
          <w:sz w:val="24"/>
          <w:szCs w:val="24"/>
          <w:lang w:eastAsia="ru-RU"/>
        </w:rPr>
        <w:softHyphen/>
        <w:t>ные различия, большинство механизмов психологической адап</w:t>
      </w:r>
      <w:r w:rsidRPr="007F3DF5">
        <w:rPr>
          <w:rFonts w:ascii="Times New Roman" w:hAnsi="Times New Roman"/>
          <w:sz w:val="24"/>
          <w:szCs w:val="24"/>
          <w:lang w:eastAsia="ru-RU"/>
        </w:rPr>
        <w:softHyphen/>
        <w:t>тации имеют общие проявления. Это подтверждается также и тем, что при сравнении групповых иерархий терминальных и ин</w:t>
      </w:r>
      <w:r w:rsidRPr="007F3DF5">
        <w:rPr>
          <w:rFonts w:ascii="Times New Roman" w:hAnsi="Times New Roman"/>
          <w:sz w:val="24"/>
          <w:szCs w:val="24"/>
          <w:lang w:eastAsia="ru-RU"/>
        </w:rPr>
        <w:softHyphen/>
        <w:t>струментальных ценностей исследуемых с «гиперстеническим» (пики на 4, 6 и 9 шкалах) и «гипостеническим» (пики на 1, 2, 7 и 8 шкалах) типами реагирования нами не было выявлено никаких значимых различий. Кроме того, исследуемые, демонстрирующие проявления дезадаптации, т. е. повышение профиля более 70 Т-баллов по любой из шкал (за исключением гипомании), по срав</w:t>
      </w:r>
      <w:r w:rsidRPr="007F3DF5">
        <w:rPr>
          <w:rFonts w:ascii="Times New Roman" w:hAnsi="Times New Roman"/>
          <w:sz w:val="24"/>
          <w:szCs w:val="24"/>
          <w:lang w:eastAsia="ru-RU"/>
        </w:rPr>
        <w:softHyphen/>
        <w:t>нению с остальными одинаково характеризуются достоверно более низким (при р&lt;0,05) рангом значимости работы или уче</w:t>
      </w:r>
      <w:r w:rsidRPr="007F3DF5">
        <w:rPr>
          <w:rFonts w:ascii="Times New Roman" w:hAnsi="Times New Roman"/>
          <w:sz w:val="24"/>
          <w:szCs w:val="24"/>
          <w:lang w:eastAsia="ru-RU"/>
        </w:rPr>
        <w:softHyphen/>
        <w:t xml:space="preserve">бы, активной жизни, эффективности в делах, а также значительно большей значимостью развлечений.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нашему мнению, это объясняется общими закономернос</w:t>
      </w:r>
      <w:r w:rsidRPr="007F3DF5">
        <w:rPr>
          <w:rFonts w:ascii="Times New Roman" w:hAnsi="Times New Roman"/>
          <w:sz w:val="24"/>
          <w:szCs w:val="24"/>
          <w:lang w:eastAsia="ru-RU"/>
        </w:rPr>
        <w:softHyphen/>
        <w:t>тями действия различных механизмов адаптации на мотивационно-потребностную сферу личности (таблица 14). Механизмы интрапсихической адаптации, которые направлены на измене</w:t>
      </w:r>
      <w:r w:rsidRPr="007F3DF5">
        <w:rPr>
          <w:rFonts w:ascii="Times New Roman" w:hAnsi="Times New Roman"/>
          <w:sz w:val="24"/>
          <w:szCs w:val="24"/>
          <w:lang w:eastAsia="ru-RU"/>
        </w:rPr>
        <w:softHyphen/>
        <w:t>ние собственных установок ради приспособления к среде, про</w:t>
      </w:r>
      <w:r w:rsidRPr="007F3DF5">
        <w:rPr>
          <w:rFonts w:ascii="Times New Roman" w:hAnsi="Times New Roman"/>
          <w:sz w:val="24"/>
          <w:szCs w:val="24"/>
          <w:lang w:eastAsia="ru-RU"/>
        </w:rPr>
        <w:softHyphen/>
        <w:t>являются выбором стратегии избегания неудачи и ограничени</w:t>
      </w:r>
      <w:r w:rsidRPr="007F3DF5">
        <w:rPr>
          <w:rFonts w:ascii="Times New Roman" w:hAnsi="Times New Roman"/>
          <w:sz w:val="24"/>
          <w:szCs w:val="24"/>
          <w:lang w:eastAsia="ru-RU"/>
        </w:rPr>
        <w:softHyphen/>
        <w:t>ем собственных потребностей, независимо от того, какому (сильному или слабому) типу реагирования они соответствуют. Полученные нами результаты подтверждаются также аналогич</w:t>
      </w:r>
      <w:r w:rsidRPr="007F3DF5">
        <w:rPr>
          <w:rFonts w:ascii="Times New Roman" w:hAnsi="Times New Roman"/>
          <w:sz w:val="24"/>
          <w:szCs w:val="24"/>
          <w:lang w:eastAsia="ru-RU"/>
        </w:rPr>
        <w:softHyphen/>
        <w:t xml:space="preserve">ным универсальным действием адаптационных механизмов на различные показатели осмысленности жизни, описанным также и Д. А. Леонтьевым, по данным которого результаты теста СЖО отрицательно коррелируют с подъемом профиля MMPI [150].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14 Корреляции между показателями мотивации и результатами по тесту СМОЛ</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3072"/>
        <w:gridCol w:w="740"/>
        <w:gridCol w:w="740"/>
        <w:gridCol w:w="740"/>
        <w:gridCol w:w="740"/>
        <w:gridCol w:w="740"/>
        <w:gridCol w:w="740"/>
        <w:gridCol w:w="740"/>
        <w:gridCol w:w="740"/>
        <w:gridCol w:w="171"/>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Показатели мотивации</w:t>
            </w:r>
          </w:p>
        </w:tc>
        <w:tc>
          <w:tcPr>
            <w:tcW w:w="0" w:type="auto"/>
            <w:gridSpan w:val="9"/>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СМОЛ</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Мотивация достижения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vAlign w:val="center"/>
          </w:tcPr>
          <w:p w:rsidR="005E7A34" w:rsidRPr="007F3DF5" w:rsidRDefault="005E7A34" w:rsidP="007F3DF5">
            <w:pPr>
              <w:spacing w:after="0" w:line="240" w:lineRule="auto"/>
              <w:rPr>
                <w:rFonts w:ascii="Times New Roman" w:hAnsi="Times New Roman"/>
                <w:sz w:val="20"/>
                <w:szCs w:val="20"/>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Потребность в достижениях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bottom w:val="outset" w:sz="6" w:space="0" w:color="auto"/>
            </w:tcBorders>
            <w:vAlign w:val="center"/>
          </w:tcPr>
          <w:p w:rsidR="005E7A34" w:rsidRPr="007F3DF5" w:rsidRDefault="005E7A34" w:rsidP="007F3DF5">
            <w:pPr>
              <w:spacing w:after="0" w:line="240" w:lineRule="auto"/>
              <w:rPr>
                <w:rFonts w:ascii="Times New Roman" w:hAnsi="Times New Roman"/>
                <w:sz w:val="20"/>
                <w:szCs w:val="20"/>
                <w:lang w:eastAsia="ru-RU"/>
              </w:rPr>
            </w:pP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действие различных адаптационных механиз</w:t>
      </w:r>
      <w:r w:rsidRPr="007F3DF5">
        <w:rPr>
          <w:rFonts w:ascii="Times New Roman" w:hAnsi="Times New Roman"/>
          <w:sz w:val="24"/>
          <w:szCs w:val="24"/>
          <w:lang w:eastAsia="ru-RU"/>
        </w:rPr>
        <w:softHyphen/>
        <w:t>мов взаимосвязано с изменением ранга значимости ряда тер</w:t>
      </w:r>
      <w:r w:rsidRPr="007F3DF5">
        <w:rPr>
          <w:rFonts w:ascii="Times New Roman" w:hAnsi="Times New Roman"/>
          <w:sz w:val="24"/>
          <w:szCs w:val="24"/>
          <w:lang w:eastAsia="ru-RU"/>
        </w:rPr>
        <w:softHyphen/>
        <w:t>минальных и инструментальных ценностей. При этом значимость высших морально-этических ценностей, таких как честность, ши</w:t>
      </w:r>
      <w:r w:rsidRPr="007F3DF5">
        <w:rPr>
          <w:rFonts w:ascii="Times New Roman" w:hAnsi="Times New Roman"/>
          <w:sz w:val="24"/>
          <w:szCs w:val="24"/>
          <w:lang w:eastAsia="ru-RU"/>
        </w:rPr>
        <w:softHyphen/>
        <w:t>рота взглядов, смелость, любовь, дружба и т.д., в исследуемой группе практически не зависит от выраженности изучаемых пси</w:t>
      </w:r>
      <w:r w:rsidRPr="007F3DF5">
        <w:rPr>
          <w:rFonts w:ascii="Times New Roman" w:hAnsi="Times New Roman"/>
          <w:sz w:val="24"/>
          <w:szCs w:val="24"/>
          <w:lang w:eastAsia="ru-RU"/>
        </w:rPr>
        <w:softHyphen/>
        <w:t>хологических особенностей. Описанное нами изменение систе</w:t>
      </w:r>
      <w:r w:rsidRPr="007F3DF5">
        <w:rPr>
          <w:rFonts w:ascii="Times New Roman" w:hAnsi="Times New Roman"/>
          <w:sz w:val="24"/>
          <w:szCs w:val="24"/>
          <w:lang w:eastAsia="ru-RU"/>
        </w:rPr>
        <w:softHyphen/>
        <w:t>мы ценностных ориентации, и прежде всего снижение ранга зна</w:t>
      </w:r>
      <w:r w:rsidRPr="007F3DF5">
        <w:rPr>
          <w:rFonts w:ascii="Times New Roman" w:hAnsi="Times New Roman"/>
          <w:sz w:val="24"/>
          <w:szCs w:val="24"/>
          <w:lang w:eastAsia="ru-RU"/>
        </w:rPr>
        <w:softHyphen/>
        <w:t>чимости ценностей профессиональной самореализации при повышении потребности в развлечениях, является, по существу, явным проявлением «экзистенциальной фрустрации» (в терми</w:t>
      </w:r>
      <w:r w:rsidRPr="007F3DF5">
        <w:rPr>
          <w:rFonts w:ascii="Times New Roman" w:hAnsi="Times New Roman"/>
          <w:sz w:val="24"/>
          <w:szCs w:val="24"/>
          <w:lang w:eastAsia="ru-RU"/>
        </w:rPr>
        <w:softHyphen/>
        <w:t xml:space="preserve">нологии В. </w:t>
      </w:r>
      <w:hyperlink r:id="rId36" w:history="1">
        <w:r w:rsidRPr="007F3DF5">
          <w:rPr>
            <w:rFonts w:ascii="Times New Roman" w:hAnsi="Times New Roman"/>
            <w:color w:val="0000FF"/>
            <w:sz w:val="24"/>
            <w:szCs w:val="24"/>
            <w:u w:val="single"/>
            <w:lang w:eastAsia="ru-RU"/>
          </w:rPr>
          <w:t>Франкла</w:t>
        </w:r>
      </w:hyperlink>
      <w:r w:rsidRPr="007F3DF5">
        <w:rPr>
          <w:rFonts w:ascii="Times New Roman" w:hAnsi="Times New Roman"/>
          <w:sz w:val="24"/>
          <w:szCs w:val="24"/>
          <w:lang w:eastAsia="ru-RU"/>
        </w:rPr>
        <w:t xml:space="preserve">), что еще раз свидетельствуете «защитном» характере происхождения таких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Для изучения особенностей иерархии ценностей при преоб</w:t>
      </w:r>
      <w:r w:rsidRPr="007F3DF5">
        <w:rPr>
          <w:rFonts w:ascii="Times New Roman" w:hAnsi="Times New Roman"/>
          <w:sz w:val="24"/>
          <w:szCs w:val="24"/>
          <w:lang w:eastAsia="ru-RU"/>
        </w:rPr>
        <w:softHyphen/>
        <w:t>ладании в ее формировании механизмов идентификации или интернализации мы использовали данные по шкале «поддерж</w:t>
      </w:r>
      <w:r w:rsidRPr="007F3DF5">
        <w:rPr>
          <w:rFonts w:ascii="Times New Roman" w:hAnsi="Times New Roman"/>
          <w:sz w:val="24"/>
          <w:szCs w:val="24"/>
          <w:lang w:eastAsia="ru-RU"/>
        </w:rPr>
        <w:softHyphen/>
        <w:t>ки» самоактуализационного теста (САТ) [79]. Данная шкала, вклю</w:t>
      </w:r>
      <w:r w:rsidRPr="007F3DF5">
        <w:rPr>
          <w:rFonts w:ascii="Times New Roman" w:hAnsi="Times New Roman"/>
          <w:sz w:val="24"/>
          <w:szCs w:val="24"/>
          <w:lang w:eastAsia="ru-RU"/>
        </w:rPr>
        <w:softHyphen/>
        <w:t>чающая 90 из 126 вопросов теста, основана на концепции Д. Рисмена о преобладании внутренней либо внешней «поддержки» ценностных ориентации личности. Дж. Роттер, проводя границы между своей типологией (интернальность-экстернальность) и типологией Д. Рисмена, указывает, что последняя основана на «локусе ценностей» у людей — заложены ли они (ценности) в самом индивиде или принадлежат другим. Поведение людей, «ориентированных на себя», регулируется внутренними интернализованными ценностями, а людей, «ориентированных на других», — ценностями, внешними по отношению к ним и усвоенными посредством идентификации [175]. Необходимо отметить, что ори</w:t>
      </w:r>
      <w:r w:rsidRPr="007F3DF5">
        <w:rPr>
          <w:rFonts w:ascii="Times New Roman" w:hAnsi="Times New Roman"/>
          <w:sz w:val="24"/>
          <w:szCs w:val="24"/>
          <w:lang w:eastAsia="ru-RU"/>
        </w:rPr>
        <w:softHyphen/>
        <w:t>ентация на себя или других в данном случае не имеет ничего об</w:t>
      </w:r>
      <w:r w:rsidRPr="007F3DF5">
        <w:rPr>
          <w:rFonts w:ascii="Times New Roman" w:hAnsi="Times New Roman"/>
          <w:sz w:val="24"/>
          <w:szCs w:val="24"/>
          <w:lang w:eastAsia="ru-RU"/>
        </w:rPr>
        <w:softHyphen/>
        <w:t>щего с эгоцентрическими или альтруистическими тенденциями, так как говорит не о соответствующей направленности, а о происхож</w:t>
      </w:r>
      <w:r w:rsidRPr="007F3DF5">
        <w:rPr>
          <w:rFonts w:ascii="Times New Roman" w:hAnsi="Times New Roman"/>
          <w:sz w:val="24"/>
          <w:szCs w:val="24"/>
          <w:lang w:eastAsia="ru-RU"/>
        </w:rPr>
        <w:softHyphen/>
        <w:t xml:space="preserve">дении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 основании тестовых результатов по шкале «поддержки» САТ у 34,6% исследуемых было диагностировано преобладание в формировании системы ценностных ориентации механизма интернализации, а у 22,3% — механизма идентификации; 43,1% исследуемых были отнесены к промежуточному типу. Для со</w:t>
      </w:r>
      <w:r w:rsidRPr="007F3DF5">
        <w:rPr>
          <w:rFonts w:ascii="Times New Roman" w:hAnsi="Times New Roman"/>
          <w:sz w:val="24"/>
          <w:szCs w:val="24"/>
          <w:lang w:eastAsia="ru-RU"/>
        </w:rPr>
        <w:softHyphen/>
        <w:t>держательного описания указанных механизмов, по сравнению с адаптационными механизмами имеющих до настоящего вре</w:t>
      </w:r>
      <w:r w:rsidRPr="007F3DF5">
        <w:rPr>
          <w:rFonts w:ascii="Times New Roman" w:hAnsi="Times New Roman"/>
          <w:sz w:val="24"/>
          <w:szCs w:val="24"/>
          <w:lang w:eastAsia="ru-RU"/>
        </w:rPr>
        <w:softHyphen/>
        <w:t xml:space="preserve">мени неодинаковую интерпретацию, нами использовались результаты сравнительной характеристики соответствующих типов исследуемых — «ориентированных на себя» и «ориентированных на других» по ряду параметров мотивационно-потребностной и смысловой сферы, а также по некоторым другим личностным особенностям.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тесту потребности в достижениях Ю. М. Орлова «ориен</w:t>
      </w:r>
      <w:r w:rsidRPr="007F3DF5">
        <w:rPr>
          <w:rFonts w:ascii="Times New Roman" w:hAnsi="Times New Roman"/>
          <w:sz w:val="24"/>
          <w:szCs w:val="24"/>
          <w:lang w:eastAsia="ru-RU"/>
        </w:rPr>
        <w:softHyphen/>
        <w:t>тированные на других», т. е. исследуемые с доминированием механизма идентификации, имеют достоверно меньшую внутрен</w:t>
      </w:r>
      <w:r w:rsidRPr="007F3DF5">
        <w:rPr>
          <w:rFonts w:ascii="Times New Roman" w:hAnsi="Times New Roman"/>
          <w:sz w:val="24"/>
          <w:szCs w:val="24"/>
          <w:lang w:eastAsia="ru-RU"/>
        </w:rPr>
        <w:softHyphen/>
        <w:t>нюю потребность в достижениях, чем «ориентированные на себя» (преобладание механизма интернализации). Аналогичные раз</w:t>
      </w:r>
      <w:r w:rsidRPr="007F3DF5">
        <w:rPr>
          <w:rFonts w:ascii="Times New Roman" w:hAnsi="Times New Roman"/>
          <w:sz w:val="24"/>
          <w:szCs w:val="24"/>
          <w:lang w:eastAsia="ru-RU"/>
        </w:rPr>
        <w:softHyphen/>
        <w:t>личия по тесту мотивации достижения обнаруживаются и в об</w:t>
      </w:r>
      <w:r w:rsidRPr="007F3DF5">
        <w:rPr>
          <w:rFonts w:ascii="Times New Roman" w:hAnsi="Times New Roman"/>
          <w:sz w:val="24"/>
          <w:szCs w:val="24"/>
          <w:lang w:eastAsia="ru-RU"/>
        </w:rPr>
        <w:softHyphen/>
        <w:t>щей мотивационной стратегии: первым в большей степени свой</w:t>
      </w:r>
      <w:r w:rsidRPr="007F3DF5">
        <w:rPr>
          <w:rFonts w:ascii="Times New Roman" w:hAnsi="Times New Roman"/>
          <w:sz w:val="24"/>
          <w:szCs w:val="24"/>
          <w:lang w:eastAsia="ru-RU"/>
        </w:rPr>
        <w:softHyphen/>
        <w:t xml:space="preserve">ственна мотивация избегания неудачи, вторым — мотивация достижения успеха (таблица 15). При этом уровень мотивации достижения успеха находится в достаточно тесной взаимосвязи со степенью «внутренней поддержки» ценностей (г=0,41 при р&lt;0,001).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15 Усредненные результаты по тестам мотивации достижения и потребности в достижениях в группах исследуемых с преобладанием действия механизмов идентификации (1) и интернализации (2)</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3072"/>
        <w:gridCol w:w="720"/>
        <w:gridCol w:w="600"/>
        <w:gridCol w:w="720"/>
        <w:gridCol w:w="600"/>
        <w:gridCol w:w="680"/>
        <w:gridCol w:w="720"/>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Показатели мотивации</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vMerge w:val="restart"/>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t</w:t>
            </w:r>
          </w:p>
        </w:tc>
        <w:tc>
          <w:tcPr>
            <w:tcW w:w="0" w:type="auto"/>
            <w:vMerge w:val="restart"/>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P</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vMerge/>
            <w:tcBorders>
              <w:top w:val="outset" w:sz="6" w:space="0" w:color="auto"/>
              <w:left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Мотивация достижения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46,95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57,66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0,82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-7,52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Потребность в достижениях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6,01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-3,01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0,003</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Потребность в достижениях в той ли иной деятельности связа</w:t>
      </w:r>
      <w:r w:rsidRPr="007F3DF5">
        <w:rPr>
          <w:rFonts w:ascii="Times New Roman" w:hAnsi="Times New Roman"/>
          <w:sz w:val="24"/>
          <w:szCs w:val="24"/>
          <w:lang w:eastAsia="ru-RU"/>
        </w:rPr>
        <w:softHyphen/>
        <w:t>на с принятием на себя ответственности за ее результаты. Вполне закономерно, что степень «внутренней поддержки» ценностей име</w:t>
      </w:r>
      <w:r w:rsidRPr="007F3DF5">
        <w:rPr>
          <w:rFonts w:ascii="Times New Roman" w:hAnsi="Times New Roman"/>
          <w:sz w:val="24"/>
          <w:szCs w:val="24"/>
          <w:lang w:eastAsia="ru-RU"/>
        </w:rPr>
        <w:softHyphen/>
        <w:t>ет хотя и умеренную, но устойчивую (при р&lt;0,01) взаимосвязь с уровнем общей интернальности, интернальности в области до</w:t>
      </w:r>
      <w:r w:rsidRPr="007F3DF5">
        <w:rPr>
          <w:rFonts w:ascii="Times New Roman" w:hAnsi="Times New Roman"/>
          <w:sz w:val="24"/>
          <w:szCs w:val="24"/>
          <w:lang w:eastAsia="ru-RU"/>
        </w:rPr>
        <w:softHyphen/>
        <w:t>стижений, а также интернальности в сфере межличностных и про</w:t>
      </w:r>
      <w:r w:rsidRPr="007F3DF5">
        <w:rPr>
          <w:rFonts w:ascii="Times New Roman" w:hAnsi="Times New Roman"/>
          <w:sz w:val="24"/>
          <w:szCs w:val="24"/>
          <w:lang w:eastAsia="ru-RU"/>
        </w:rPr>
        <w:softHyphen/>
        <w:t>изводственных отношений (г=0, 15-0,21). «Ориентированные на себя» характеризуются достоверно большими показателями ин</w:t>
      </w:r>
      <w:r w:rsidRPr="007F3DF5">
        <w:rPr>
          <w:rFonts w:ascii="Times New Roman" w:hAnsi="Times New Roman"/>
          <w:sz w:val="24"/>
          <w:szCs w:val="24"/>
          <w:lang w:eastAsia="ru-RU"/>
        </w:rPr>
        <w:softHyphen/>
        <w:t>тернальности по большинству шкал опросника УСК (таблица 16). Они в большей степени, чем «ориентированные на другого», готовы к принятию на себя ответственности за свое положение, отношения с окружающими, результаты деятельности, достиже</w:t>
      </w:r>
      <w:r w:rsidRPr="007F3DF5">
        <w:rPr>
          <w:rFonts w:ascii="Times New Roman" w:hAnsi="Times New Roman"/>
          <w:sz w:val="24"/>
          <w:szCs w:val="24"/>
          <w:lang w:eastAsia="ru-RU"/>
        </w:rPr>
        <w:softHyphen/>
        <w:t xml:space="preserve">ния и неудачи.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16 Усредненные результаты по тесту УСК в группах исследуемых с преобладанием действия механизмов идентификации (1) и интернализации (2)</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1477"/>
        <w:gridCol w:w="660"/>
        <w:gridCol w:w="660"/>
        <w:gridCol w:w="660"/>
        <w:gridCol w:w="660"/>
        <w:gridCol w:w="740"/>
        <w:gridCol w:w="780"/>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УСК</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vMerge w:val="restart"/>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t</w:t>
            </w:r>
          </w:p>
        </w:tc>
        <w:tc>
          <w:tcPr>
            <w:tcW w:w="0" w:type="auto"/>
            <w:vMerge w:val="restart"/>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vMerge/>
            <w:tcBorders>
              <w:top w:val="outset" w:sz="6" w:space="0" w:color="auto"/>
              <w:left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3, 94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-3, 73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Ид</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6, 01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-4, 12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4, 46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0, 467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5, 37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-1, 40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0, 163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Ип</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4, 70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-2, 50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0, 013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5, 95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6, 58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-2, 63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Из</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0, 397</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нашем исследовании степень «внутренней поддержки» ценностей находится также в достаточно тесной взаимосвязи с показателями осмысленности жизни (г=0,22-0,33 при р&lt;0,001). Исследуемые, характеризующиеся преобладанием описываемых механизмов, обнаружили существенные различия в показателях осмысленности жизни по всем шкалам теста СЖО (таблица 17). Исследуемые с преобладанием действия механизма интерна</w:t>
      </w:r>
      <w:r w:rsidRPr="007F3DF5">
        <w:rPr>
          <w:rFonts w:ascii="Times New Roman" w:hAnsi="Times New Roman"/>
          <w:sz w:val="24"/>
          <w:szCs w:val="24"/>
          <w:lang w:eastAsia="ru-RU"/>
        </w:rPr>
        <w:softHyphen/>
        <w:t>лизации отличаются большей общей осмысленностью жизни, целеустремленностью, верой в свои планы и их осуществление. Их сегодняшняя жизнь характеризуется большей эмоциональной насыщенностью, значимостью и наполненностью смыслом. Им свойственны также большая удовлетворенность самореализацией, положительная оценка пройденного отрезка жизни, ее продук</w:t>
      </w:r>
      <w:r w:rsidRPr="007F3DF5">
        <w:rPr>
          <w:rFonts w:ascii="Times New Roman" w:hAnsi="Times New Roman"/>
          <w:sz w:val="24"/>
          <w:szCs w:val="24"/>
          <w:lang w:eastAsia="ru-RU"/>
        </w:rPr>
        <w:softHyphen/>
        <w:t>тивности и осмысленности. Такие исследуемые в большей сте</w:t>
      </w:r>
      <w:r w:rsidRPr="007F3DF5">
        <w:rPr>
          <w:rFonts w:ascii="Times New Roman" w:hAnsi="Times New Roman"/>
          <w:sz w:val="24"/>
          <w:szCs w:val="24"/>
          <w:lang w:eastAsia="ru-RU"/>
        </w:rPr>
        <w:softHyphen/>
        <w:t>пени осознают себя личностью, обладающей достаточной сво</w:t>
      </w:r>
      <w:r w:rsidRPr="007F3DF5">
        <w:rPr>
          <w:rFonts w:ascii="Times New Roman" w:hAnsi="Times New Roman"/>
          <w:sz w:val="24"/>
          <w:szCs w:val="24"/>
          <w:lang w:eastAsia="ru-RU"/>
        </w:rPr>
        <w:softHyphen/>
        <w:t xml:space="preserve">бодой выбора, чтобы построить жизнь в соответствии со своими целями и собственными ценностями.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Преобладание в формировании системы ценностей меха</w:t>
      </w:r>
      <w:r w:rsidRPr="007F3DF5">
        <w:rPr>
          <w:rFonts w:ascii="Times New Roman" w:hAnsi="Times New Roman"/>
          <w:sz w:val="24"/>
          <w:szCs w:val="24"/>
          <w:lang w:eastAsia="ru-RU"/>
        </w:rPr>
        <w:softHyphen/>
        <w:t>низмов интернализации или идентификации сопровождается</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17 Усредненные результаты по тесту СЖО в группах исследуемых с преобладанием действия механизмов идентификации (1) и интернализации (2)</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1964"/>
        <w:gridCol w:w="780"/>
        <w:gridCol w:w="660"/>
        <w:gridCol w:w="780"/>
        <w:gridCol w:w="660"/>
        <w:gridCol w:w="740"/>
        <w:gridCol w:w="780"/>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СЖО</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vMerge w:val="restart"/>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t</w:t>
            </w:r>
          </w:p>
        </w:tc>
        <w:tc>
          <w:tcPr>
            <w:tcW w:w="0" w:type="auto"/>
            <w:vMerge w:val="restart"/>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vMerge/>
            <w:tcBorders>
              <w:top w:val="outset" w:sz="6" w:space="0" w:color="auto"/>
              <w:left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Общий результат</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91, 22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105, 6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-5, 96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Цель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27, 95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31, 99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-4, 22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Процесс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27, 28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32, 48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-6, 00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Результат</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22, 41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26, 45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-5, 68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ЛК—Я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22, 79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26, 18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ЛК —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26, 83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31, 97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также различиями по тесту Кеттелла (таблица 18), наглядно пред</w:t>
      </w:r>
      <w:r w:rsidRPr="007F3DF5">
        <w:rPr>
          <w:rFonts w:ascii="Times New Roman" w:hAnsi="Times New Roman"/>
          <w:sz w:val="24"/>
          <w:szCs w:val="24"/>
          <w:lang w:eastAsia="ru-RU"/>
        </w:rPr>
        <w:softHyphen/>
        <w:t>ставленными на рисунке 8. Исследуемые с преобладанием дей</w:t>
      </w:r>
      <w:r w:rsidRPr="007F3DF5">
        <w:rPr>
          <w:rFonts w:ascii="Times New Roman" w:hAnsi="Times New Roman"/>
          <w:sz w:val="24"/>
          <w:szCs w:val="24"/>
          <w:lang w:eastAsia="ru-RU"/>
        </w:rPr>
        <w:softHyphen/>
        <w:t>ствия механизма интернализации характеризуются смелостью, предприимчивостью, активностью, энергичностью. Они более об</w:t>
      </w:r>
      <w:r w:rsidRPr="007F3DF5">
        <w:rPr>
          <w:rFonts w:ascii="Times New Roman" w:hAnsi="Times New Roman"/>
          <w:sz w:val="24"/>
          <w:szCs w:val="24"/>
          <w:lang w:eastAsia="ru-RU"/>
        </w:rPr>
        <w:softHyphen/>
        <w:t>щительны, открыты, непосредственны и непринужденны, есте</w:t>
      </w:r>
      <w:r w:rsidRPr="007F3DF5">
        <w:rPr>
          <w:rFonts w:ascii="Times New Roman" w:hAnsi="Times New Roman"/>
          <w:sz w:val="24"/>
          <w:szCs w:val="24"/>
          <w:lang w:eastAsia="ru-RU"/>
        </w:rPr>
        <w:softHyphen/>
        <w:t>ственны в общении. Им свойственны эмоциональность, жизне</w:t>
      </w:r>
      <w:r w:rsidRPr="007F3DF5">
        <w:rPr>
          <w:rFonts w:ascii="Times New Roman" w:hAnsi="Times New Roman"/>
          <w:sz w:val="24"/>
          <w:szCs w:val="24"/>
          <w:lang w:eastAsia="ru-RU"/>
        </w:rPr>
        <w:softHyphen/>
        <w:t>радостность, оптимистичность; они в большей степени живут сегодняшним днем (факторы H+, A+, F+, O- и N-). В то же время, эти «ориентированные на себя» исследуемые отличаются дос</w:t>
      </w:r>
      <w:r w:rsidRPr="007F3DF5">
        <w:rPr>
          <w:rFonts w:ascii="Times New Roman" w:hAnsi="Times New Roman"/>
          <w:sz w:val="24"/>
          <w:szCs w:val="24"/>
          <w:lang w:eastAsia="ru-RU"/>
        </w:rPr>
        <w:softHyphen/>
        <w:t>таточно высоким уровнем эмоциональной устойчивости, сдер</w:t>
      </w:r>
      <w:r w:rsidRPr="007F3DF5">
        <w:rPr>
          <w:rFonts w:ascii="Times New Roman" w:hAnsi="Times New Roman"/>
          <w:sz w:val="24"/>
          <w:szCs w:val="24"/>
          <w:lang w:eastAsia="ru-RU"/>
        </w:rPr>
        <w:softHyphen/>
        <w:t>жанности, зрелости, уравновешенности, уверенности в своих си</w:t>
      </w:r>
      <w:r w:rsidRPr="007F3DF5">
        <w:rPr>
          <w:rFonts w:ascii="Times New Roman" w:hAnsi="Times New Roman"/>
          <w:sz w:val="24"/>
          <w:szCs w:val="24"/>
          <w:lang w:eastAsia="ru-RU"/>
        </w:rPr>
        <w:softHyphen/>
        <w:t>лах. Они более постоянны в своих планах и интересах, реалистичны, хорошо осознают требования действительности, не скрывают от себя собственных недостатков (С+ и Q4-). Иссле</w:t>
      </w:r>
      <w:r w:rsidRPr="007F3DF5">
        <w:rPr>
          <w:rFonts w:ascii="Times New Roman" w:hAnsi="Times New Roman"/>
          <w:sz w:val="24"/>
          <w:szCs w:val="24"/>
          <w:lang w:eastAsia="ru-RU"/>
        </w:rPr>
        <w:softHyphen/>
        <w:t>дуемым этой группы свойственны потребность в доминирова</w:t>
      </w:r>
      <w:r w:rsidRPr="007F3DF5">
        <w:rPr>
          <w:rFonts w:ascii="Times New Roman" w:hAnsi="Times New Roman"/>
          <w:sz w:val="24"/>
          <w:szCs w:val="24"/>
          <w:lang w:eastAsia="ru-RU"/>
        </w:rPr>
        <w:softHyphen/>
        <w:t>нии, свободное отношение к общепринятым этическим нормам и ценностям, неприятие запретов и ограничений, независимость и самоуверенность (Е+ и G-). Для «ориентированных на себя» характерно стремление к получению новой информации по раз</w:t>
      </w:r>
      <w:r w:rsidRPr="007F3DF5">
        <w:rPr>
          <w:rFonts w:ascii="Times New Roman" w:hAnsi="Times New Roman"/>
          <w:sz w:val="24"/>
          <w:szCs w:val="24"/>
          <w:lang w:eastAsia="ru-RU"/>
        </w:rPr>
        <w:softHyphen/>
        <w:t>личным областям знания, склонность к экспериментированию, они не доверяют авторитетам, спокойно воспринимают неустоявши</w:t>
      </w:r>
      <w:r w:rsidRPr="007F3DF5">
        <w:rPr>
          <w:rFonts w:ascii="Times New Roman" w:hAnsi="Times New Roman"/>
          <w:sz w:val="24"/>
          <w:szCs w:val="24"/>
          <w:lang w:eastAsia="ru-RU"/>
        </w:rPr>
        <w:softHyphen/>
        <w:t xml:space="preserve">еся взгляды и новые идеи, отличаются критичностью мышления, терпимостью к противоречиям и неясностям (Q1 +).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18 Усредненные результаты по тесту Кеттелла в группах исследуемых с преобладанием действия механизмов идентификации (1) и интернализации (2)</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1969"/>
        <w:gridCol w:w="660"/>
        <w:gridCol w:w="660"/>
        <w:gridCol w:w="660"/>
        <w:gridCol w:w="660"/>
        <w:gridCol w:w="740"/>
        <w:gridCol w:w="780"/>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Факторы Кеттела</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vMerge w:val="restart"/>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t</w:t>
            </w:r>
          </w:p>
        </w:tc>
        <w:tc>
          <w:tcPr>
            <w:tcW w:w="0" w:type="auto"/>
            <w:vMerge w:val="restart"/>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vMerge/>
            <w:tcBorders>
              <w:top w:val="outset" w:sz="6" w:space="0" w:color="auto"/>
              <w:left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A</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6, 84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-3, 76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B</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0, 384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C</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-3, 98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E</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-5, 06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F</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4, 78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G</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6, 56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5, 02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3, 34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H</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4, 74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6, 91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-5, 36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I</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0, 851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L</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1, 31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-1, 71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0, 091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N</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6, 81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5, 74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O</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5, 89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3, 75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Q1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3, 89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6, 30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-5, 35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Q2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5, 89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4, 75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2, 36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0, 021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Q3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5, 78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6, 02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0, 580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Q4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5, 93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3, 48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SD</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5, 00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6, 37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-2, 86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0, 006</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У исследуемых с преобладанием механизма идентификации, напротив, ведущими чертами являются консерватизм, норматив</w:t>
      </w:r>
      <w:r w:rsidRPr="007F3DF5">
        <w:rPr>
          <w:rFonts w:ascii="Times New Roman" w:hAnsi="Times New Roman"/>
          <w:sz w:val="24"/>
          <w:szCs w:val="24"/>
          <w:lang w:eastAsia="ru-RU"/>
        </w:rPr>
        <w:softHyphen/>
        <w:t>ная обусловленность поведения, некритичное отношение к тради</w:t>
      </w:r>
      <w:r w:rsidRPr="007F3DF5">
        <w:rPr>
          <w:rFonts w:ascii="Times New Roman" w:hAnsi="Times New Roman"/>
          <w:sz w:val="24"/>
          <w:szCs w:val="24"/>
          <w:lang w:eastAsia="ru-RU"/>
        </w:rPr>
        <w:softHyphen/>
        <w:t>ционным принципам, конформность, настороженное отношение ко всему новому. Устоявшиеся традиции, принципы и ценности яв</w:t>
      </w:r>
      <w:r w:rsidRPr="007F3DF5">
        <w:rPr>
          <w:rFonts w:ascii="Times New Roman" w:hAnsi="Times New Roman"/>
          <w:sz w:val="24"/>
          <w:szCs w:val="24"/>
          <w:lang w:eastAsia="ru-RU"/>
        </w:rPr>
        <w:softHyphen/>
        <w:t>ляются для них абсолютными. Они склонны больше полагаться на мнение окружающих, старших по возрасту, чем на свое соб</w:t>
      </w:r>
      <w:r w:rsidRPr="007F3DF5">
        <w:rPr>
          <w:rFonts w:ascii="Times New Roman" w:hAnsi="Times New Roman"/>
          <w:sz w:val="24"/>
          <w:szCs w:val="24"/>
          <w:lang w:eastAsia="ru-RU"/>
        </w:rPr>
        <w:softHyphen/>
        <w:t>ственное (Q1-, G+ и Е-). В общении они в большей степени ориентируются на нормы этикета, несколько искусственны, под</w:t>
      </w:r>
      <w:r w:rsidRPr="007F3DF5">
        <w:rPr>
          <w:rFonts w:ascii="Times New Roman" w:hAnsi="Times New Roman"/>
          <w:sz w:val="24"/>
          <w:szCs w:val="24"/>
          <w:lang w:eastAsia="ru-RU"/>
        </w:rPr>
        <w:softHyphen/>
        <w:t>черкнуто вежливы и корректны, стремятся сдерживать эмоциональные проявления (N+). Для таких «ориентированных на дру</w:t>
      </w:r>
      <w:r w:rsidRPr="007F3DF5">
        <w:rPr>
          <w:rFonts w:ascii="Times New Roman" w:hAnsi="Times New Roman"/>
          <w:sz w:val="24"/>
          <w:szCs w:val="24"/>
          <w:lang w:eastAsia="ru-RU"/>
        </w:rPr>
        <w:softHyphen/>
        <w:t>гих» исследуемых характерна большая тревожность, внутренняя напряженность, фрустрированность, раздражительность, нетерпе</w:t>
      </w:r>
      <w:r w:rsidRPr="007F3DF5">
        <w:rPr>
          <w:rFonts w:ascii="Times New Roman" w:hAnsi="Times New Roman"/>
          <w:sz w:val="24"/>
          <w:szCs w:val="24"/>
          <w:lang w:eastAsia="ru-RU"/>
        </w:rPr>
        <w:softHyphen/>
        <w:t>ливость. Они отличаются нерешительностью, неуверенностью в себе, озабоченностью, склонностью к самоупрекам, недооценке своих способностей и компетентности, пессимистичностью (Q4+, O+, H-, F- и С-)</w:t>
      </w:r>
    </w:p>
    <w:p w:rsidR="005E7A34" w:rsidRPr="007F3DF5" w:rsidRDefault="00ED120B" w:rsidP="007F3DF5">
      <w:pPr>
        <w:spacing w:before="100" w:beforeAutospacing="1" w:after="100" w:afterAutospacing="1" w:line="240" w:lineRule="auto"/>
        <w:rPr>
          <w:rFonts w:ascii="Times New Roman" w:hAnsi="Times New Roman"/>
          <w:sz w:val="24"/>
          <w:szCs w:val="24"/>
          <w:lang w:eastAsia="ru-RU"/>
        </w:rPr>
      </w:pPr>
      <w:r>
        <w:rPr>
          <w:rFonts w:ascii="Times New Roman" w:hAnsi="Times New Roman"/>
          <w:noProof/>
          <w:sz w:val="24"/>
          <w:szCs w:val="24"/>
          <w:lang w:eastAsia="ru-RU"/>
        </w:rPr>
      </w:r>
      <w:r>
        <w:rPr>
          <w:rFonts w:ascii="Times New Roman" w:hAnsi="Times New Roman"/>
          <w:noProof/>
          <w:sz w:val="24"/>
          <w:szCs w:val="24"/>
          <w:lang w:eastAsia="ru-RU"/>
        </w:rPr>
        <w:pict>
          <v:rect id="AutoShape 8" o:spid="_x0000_s1030" alt="Описание: http://hpsy.ru/img/article/0002756-2560.gif"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" filled="f" stroked="f">
            <o:lock v:ext="edit" aspectratio="t"/>
            <w10:wrap type="none"/>
            <w10:anchorlock/>
          </v:rect>
        </w:pic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 xml:space="preserve">Рис.8. Усредненные профили по тесту Кеттелла исследуемых с преобладанием действия механизмов идентификации (1) и интернализации (2).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Собственно системы ценностных ориентации личности, име</w:t>
      </w:r>
      <w:r w:rsidRPr="007F3DF5">
        <w:rPr>
          <w:rFonts w:ascii="Times New Roman" w:hAnsi="Times New Roman"/>
          <w:sz w:val="24"/>
          <w:szCs w:val="24"/>
          <w:lang w:eastAsia="ru-RU"/>
        </w:rPr>
        <w:softHyphen/>
        <w:t>ющие преимущественно внутреннюю или внешнюю «поддерж</w:t>
      </w:r>
      <w:r w:rsidRPr="007F3DF5">
        <w:rPr>
          <w:rFonts w:ascii="Times New Roman" w:hAnsi="Times New Roman"/>
          <w:sz w:val="24"/>
          <w:szCs w:val="24"/>
          <w:lang w:eastAsia="ru-RU"/>
        </w:rPr>
        <w:softHyphen/>
        <w:t>ку», обнаруживают явные различия по тесту М. Рокича (таблицы 19—20). «Ориентированные на себя» ставят достоверно выше такие ценности, как активная деятельная жизнь, свобода и твор</w:t>
      </w:r>
      <w:r w:rsidRPr="007F3DF5">
        <w:rPr>
          <w:rFonts w:ascii="Times New Roman" w:hAnsi="Times New Roman"/>
          <w:sz w:val="24"/>
          <w:szCs w:val="24"/>
          <w:lang w:eastAsia="ru-RU"/>
        </w:rPr>
        <w:softHyphen/>
        <w:t>чество, независимость, образованность, смелость в отстаивании своего мнения и широта взглядов. В иерархии ценностей «ори</w:t>
      </w:r>
      <w:r w:rsidRPr="007F3DF5">
        <w:rPr>
          <w:rFonts w:ascii="Times New Roman" w:hAnsi="Times New Roman"/>
          <w:sz w:val="24"/>
          <w:szCs w:val="24"/>
          <w:lang w:eastAsia="ru-RU"/>
        </w:rPr>
        <w:softHyphen/>
        <w:t>ентированных на других» более высокое место занимают обще</w:t>
      </w:r>
      <w:r w:rsidRPr="007F3DF5">
        <w:rPr>
          <w:rFonts w:ascii="Times New Roman" w:hAnsi="Times New Roman"/>
          <w:sz w:val="24"/>
          <w:szCs w:val="24"/>
          <w:lang w:eastAsia="ru-RU"/>
        </w:rPr>
        <w:softHyphen/>
        <w:t>ственное признание, счастливая семейная жизнь, исполнитель</w:t>
      </w:r>
      <w:r w:rsidRPr="007F3DF5">
        <w:rPr>
          <w:rFonts w:ascii="Times New Roman" w:hAnsi="Times New Roman"/>
          <w:sz w:val="24"/>
          <w:szCs w:val="24"/>
          <w:lang w:eastAsia="ru-RU"/>
        </w:rPr>
        <w:softHyphen/>
        <w:t>ность, аккуратность. Степень «внутренней поддержки» ценностей обнаруживает достоверную взаимосвязь (при р&lt;0,05) с принятием ценностей, значимых для «ориентированных на себя». Зна</w:t>
      </w:r>
      <w:r w:rsidRPr="007F3DF5">
        <w:rPr>
          <w:rFonts w:ascii="Times New Roman" w:hAnsi="Times New Roman"/>
          <w:sz w:val="24"/>
          <w:szCs w:val="24"/>
          <w:lang w:eastAsia="ru-RU"/>
        </w:rPr>
        <w:softHyphen/>
        <w:t>чимость ценностей, в большей степени присущих «ориентиро</w:t>
      </w:r>
      <w:r w:rsidRPr="007F3DF5">
        <w:rPr>
          <w:rFonts w:ascii="Times New Roman" w:hAnsi="Times New Roman"/>
          <w:sz w:val="24"/>
          <w:szCs w:val="24"/>
          <w:lang w:eastAsia="ru-RU"/>
        </w:rPr>
        <w:softHyphen/>
        <w:t>ванным на других», а также таких, как материально обеспеченная жизнь, воспитанность, непримиримость к недостаткам в себе и других, напротив, находится в обратной корреляционной зависи</w:t>
      </w:r>
      <w:r w:rsidRPr="007F3DF5">
        <w:rPr>
          <w:rFonts w:ascii="Times New Roman" w:hAnsi="Times New Roman"/>
          <w:sz w:val="24"/>
          <w:szCs w:val="24"/>
          <w:lang w:eastAsia="ru-RU"/>
        </w:rPr>
        <w:softHyphen/>
        <w:t xml:space="preserve">мости со степенью «внутренней поддержки» ценностей.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19 Усредненные ранги значимости терминальных ценностей в группах исследуемых с преобладанием действия механизмов идентификации (1) и интернализации (2)</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3787"/>
        <w:gridCol w:w="780"/>
        <w:gridCol w:w="660"/>
        <w:gridCol w:w="780"/>
        <w:gridCol w:w="660"/>
        <w:gridCol w:w="740"/>
        <w:gridCol w:w="780"/>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vMerge w:val="restart"/>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t</w:t>
            </w:r>
          </w:p>
        </w:tc>
        <w:tc>
          <w:tcPr>
            <w:tcW w:w="0" w:type="auto"/>
            <w:vMerge w:val="restart"/>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vMerge/>
            <w:tcBorders>
              <w:top w:val="outset" w:sz="6" w:space="0" w:color="auto"/>
              <w:left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Активная деятельная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4, 07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Жизненная мудрость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10, 06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9, 70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0, 589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Здоровье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0, 386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Интересная работа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8, 46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0, 459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Красота природы и искусства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13, 00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0, 382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Любовь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1, 04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0, 299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Материально обеспеченная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8, 19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-1, 38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0, 169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Наличие хороших и верных друзей</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5, 81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6, 29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0, 436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Общественное признание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11, 04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12, 43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-2, 17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0, 031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Познание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10, 65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0, 337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Продуктивная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11, 76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0, 382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Развитие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10, 53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9, 86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1, 05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0, 297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Развлечения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12, 97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0, 479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Свобода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9, 55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7, 56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3, 03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Счастливая семейная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7, 99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-2, 09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0, 038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Счастье других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13, 56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-1, 89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0, 060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Творчество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11, 86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2, 35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0, 020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Уверенность в себе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6, 86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-1, 07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0, 288</w:t>
            </w:r>
          </w:p>
        </w:tc>
      </w:tr>
    </w:tbl>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20 Усредненные ранги значимости инструментальных ценностей в группах исследуемых с преобладанием действия механизмов идентификации (1) и интернализации (2)</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4208"/>
        <w:gridCol w:w="780"/>
        <w:gridCol w:w="660"/>
        <w:gridCol w:w="780"/>
        <w:gridCol w:w="660"/>
        <w:gridCol w:w="740"/>
        <w:gridCol w:w="780"/>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vMerge w:val="restart"/>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t</w:t>
            </w:r>
          </w:p>
        </w:tc>
        <w:tc>
          <w:tcPr>
            <w:tcW w:w="0" w:type="auto"/>
            <w:vMerge w:val="restart"/>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vMerge/>
            <w:tcBorders>
              <w:top w:val="outset" w:sz="6" w:space="0" w:color="auto"/>
              <w:left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Аккуратность, чистоплотность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7, 63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9, 75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-3, 00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Воспитанность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6, 65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-1, 75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0, 081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Высокие запросы</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14, 43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0, 646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Жизнерадостность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0, 516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Исполнительность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9, 79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12, 02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-3, 29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Независимость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9, 05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6, 34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3, 96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Непримиримость к недостаткам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14, 78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-1, 77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0, 078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Образованность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6, 99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5, 48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2, 25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0, 026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Ответственность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7, 81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0, 468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Рационализм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0, 980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Самоконтроль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7, 87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0, 388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Смелость в отстаивании своего мнения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3, 11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Твердая воля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9, 74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9, 01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1, 17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0, 242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Терпимость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9, 79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0, 369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Честность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-1, 08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0, 281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Чуткость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9, 94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0, 673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Широта взглядов</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10, 68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8, 47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3, 07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Эффективность в делах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10, 90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10, 94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0, 947</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исследуемые с преобладанием действия механизмов интернализации либо идентификации характеризу</w:t>
      </w:r>
      <w:r w:rsidRPr="007F3DF5">
        <w:rPr>
          <w:rFonts w:ascii="Times New Roman" w:hAnsi="Times New Roman"/>
          <w:sz w:val="24"/>
          <w:szCs w:val="24"/>
          <w:lang w:eastAsia="ru-RU"/>
        </w:rPr>
        <w:softHyphen/>
        <w:t>ются существенными различиями во многих сферах. Различия систем ценностных ориентации, имеющих преимущественно внут</w:t>
      </w:r>
      <w:r w:rsidRPr="007F3DF5">
        <w:rPr>
          <w:rFonts w:ascii="Times New Roman" w:hAnsi="Times New Roman"/>
          <w:sz w:val="24"/>
          <w:szCs w:val="24"/>
          <w:lang w:eastAsia="ru-RU"/>
        </w:rPr>
        <w:softHyphen/>
        <w:t>реннее или внешнее происхождение, определяются особеннос</w:t>
      </w:r>
      <w:r w:rsidRPr="007F3DF5">
        <w:rPr>
          <w:rFonts w:ascii="Times New Roman" w:hAnsi="Times New Roman"/>
          <w:sz w:val="24"/>
          <w:szCs w:val="24"/>
          <w:lang w:eastAsia="ru-RU"/>
        </w:rPr>
        <w:softHyphen/>
        <w:t>тями их формирования. Система ценностей «ориентированной на себя» личности сформирована посредством механизма ин</w:t>
      </w:r>
      <w:r w:rsidRPr="007F3DF5">
        <w:rPr>
          <w:rFonts w:ascii="Times New Roman" w:hAnsi="Times New Roman"/>
          <w:sz w:val="24"/>
          <w:szCs w:val="24"/>
          <w:lang w:eastAsia="ru-RU"/>
        </w:rPr>
        <w:softHyphen/>
        <w:t>тернализации и обладает достаточной устойчивостью и внутренней непротиворечивостью. Ценности личности, «ориентиро</w:t>
      </w:r>
      <w:r w:rsidRPr="007F3DF5">
        <w:rPr>
          <w:rFonts w:ascii="Times New Roman" w:hAnsi="Times New Roman"/>
          <w:sz w:val="24"/>
          <w:szCs w:val="24"/>
          <w:lang w:eastAsia="ru-RU"/>
        </w:rPr>
        <w:softHyphen/>
        <w:t>ванной на других», усваиваются в процессе идентификации с окружающими и, соответственно, являются более изменчивыми. Степень независимости ценностей, тесно связанная со степе</w:t>
      </w:r>
      <w:r w:rsidRPr="007F3DF5">
        <w:rPr>
          <w:rFonts w:ascii="Times New Roman" w:hAnsi="Times New Roman"/>
          <w:sz w:val="24"/>
          <w:szCs w:val="24"/>
          <w:lang w:eastAsia="ru-RU"/>
        </w:rPr>
        <w:softHyphen/>
        <w:t>нью осознания ответственности за свои действия, определяет уровень осознания человеком смысла своей жизни, осмыслен</w:t>
      </w:r>
      <w:r w:rsidRPr="007F3DF5">
        <w:rPr>
          <w:rFonts w:ascii="Times New Roman" w:hAnsi="Times New Roman"/>
          <w:sz w:val="24"/>
          <w:szCs w:val="24"/>
          <w:lang w:eastAsia="ru-RU"/>
        </w:rPr>
        <w:softHyphen/>
        <w:t>ности своего прошлого, настоящего и будущего, т. е. процесс осознания смысла собственной жизни во многом определяется процессом принятия на себя ответственности за то, как жизнь складывается. Это связано с тем, что субъективное пережива</w:t>
      </w:r>
      <w:r w:rsidRPr="007F3DF5">
        <w:rPr>
          <w:rFonts w:ascii="Times New Roman" w:hAnsi="Times New Roman"/>
          <w:sz w:val="24"/>
          <w:szCs w:val="24"/>
          <w:lang w:eastAsia="ru-RU"/>
        </w:rPr>
        <w:softHyphen/>
        <w:t>ние человеком наличия смысла жизни, являющееся показателем самоактуализирующей личности, обусловлено, прежде всего, осоз</w:t>
      </w:r>
      <w:r w:rsidRPr="007F3DF5">
        <w:rPr>
          <w:rFonts w:ascii="Times New Roman" w:hAnsi="Times New Roman"/>
          <w:sz w:val="24"/>
          <w:szCs w:val="24"/>
          <w:lang w:eastAsia="ru-RU"/>
        </w:rPr>
        <w:softHyphen/>
        <w:t>нанием им ответственности за результаты своей деятельности. Особенности системы личностных смыслов, осознаваемую часть которой составляют собственно ценностные ориентации, опре</w:t>
      </w:r>
      <w:r w:rsidRPr="007F3DF5">
        <w:rPr>
          <w:rFonts w:ascii="Times New Roman" w:hAnsi="Times New Roman"/>
          <w:sz w:val="24"/>
          <w:szCs w:val="24"/>
          <w:lang w:eastAsia="ru-RU"/>
        </w:rPr>
        <w:softHyphen/>
        <w:t xml:space="preserve">деляют, в свою очередь, различия в направленности личности и своеобразии черт характера.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целом, на основании проведенного нами исследования можно выделить группы ценностей, своей значимостью обязан</w:t>
      </w:r>
      <w:r w:rsidRPr="007F3DF5">
        <w:rPr>
          <w:rFonts w:ascii="Times New Roman" w:hAnsi="Times New Roman"/>
          <w:sz w:val="24"/>
          <w:szCs w:val="24"/>
          <w:lang w:eastAsia="ru-RU"/>
        </w:rPr>
        <w:softHyphen/>
        <w:t>ных действию описанных механизмов адаптации, идентификации и интернализации. К низшему «пласту» ценностной системы, сформированному адаптационными механизмами, можно отнес</w:t>
      </w:r>
      <w:r w:rsidRPr="007F3DF5">
        <w:rPr>
          <w:rFonts w:ascii="Times New Roman" w:hAnsi="Times New Roman"/>
          <w:sz w:val="24"/>
          <w:szCs w:val="24"/>
          <w:lang w:eastAsia="ru-RU"/>
        </w:rPr>
        <w:softHyphen/>
        <w:t>ти такие ценности, как развлечения и «свобода от». Преимуще</w:t>
      </w:r>
      <w:r w:rsidRPr="007F3DF5">
        <w:rPr>
          <w:rFonts w:ascii="Times New Roman" w:hAnsi="Times New Roman"/>
          <w:sz w:val="24"/>
          <w:szCs w:val="24"/>
          <w:lang w:eastAsia="ru-RU"/>
        </w:rPr>
        <w:softHyphen/>
        <w:t>ственно посредством идентификации формируется уровень цен</w:t>
      </w:r>
      <w:r w:rsidRPr="007F3DF5">
        <w:rPr>
          <w:rFonts w:ascii="Times New Roman" w:hAnsi="Times New Roman"/>
          <w:sz w:val="24"/>
          <w:szCs w:val="24"/>
          <w:lang w:eastAsia="ru-RU"/>
        </w:rPr>
        <w:softHyphen/>
        <w:t>ностей семейной жизни, карьеры и общественного признания, исполнительности, воспитанности, аккуратности и т.п. Высший уровень ценностной системы, образованный в результате интер</w:t>
      </w:r>
      <w:r w:rsidRPr="007F3DF5">
        <w:rPr>
          <w:rFonts w:ascii="Times New Roman" w:hAnsi="Times New Roman"/>
          <w:sz w:val="24"/>
          <w:szCs w:val="24"/>
          <w:lang w:eastAsia="ru-RU"/>
        </w:rPr>
        <w:softHyphen/>
        <w:t>нализации, включает такие ценности, как творчество, активная деятельная жизнь, «свобода для», широта взглядов, образован</w:t>
      </w:r>
      <w:r w:rsidRPr="007F3DF5">
        <w:rPr>
          <w:rFonts w:ascii="Times New Roman" w:hAnsi="Times New Roman"/>
          <w:sz w:val="24"/>
          <w:szCs w:val="24"/>
          <w:lang w:eastAsia="ru-RU"/>
        </w:rPr>
        <w:softHyphen/>
        <w:t>ность. Проблема выбора доминирующего механизма формиро</w:t>
      </w:r>
      <w:r w:rsidRPr="007F3DF5">
        <w:rPr>
          <w:rFonts w:ascii="Times New Roman" w:hAnsi="Times New Roman"/>
          <w:sz w:val="24"/>
          <w:szCs w:val="24"/>
          <w:lang w:eastAsia="ru-RU"/>
        </w:rPr>
        <w:softHyphen/>
        <w:t>вания системы ценностных ориентации личности, определяюще</w:t>
      </w:r>
      <w:r w:rsidRPr="007F3DF5">
        <w:rPr>
          <w:rFonts w:ascii="Times New Roman" w:hAnsi="Times New Roman"/>
          <w:sz w:val="24"/>
          <w:szCs w:val="24"/>
          <w:lang w:eastAsia="ru-RU"/>
        </w:rPr>
        <w:softHyphen/>
        <w:t>го место соответствующего «пласта» в индивидуальной иерархии, может быть рассмотрена в контексте действия тех или иных фак</w:t>
      </w:r>
      <w:r w:rsidRPr="007F3DF5">
        <w:rPr>
          <w:rFonts w:ascii="Times New Roman" w:hAnsi="Times New Roman"/>
          <w:sz w:val="24"/>
          <w:szCs w:val="24"/>
          <w:lang w:eastAsia="ru-RU"/>
        </w:rPr>
        <w:softHyphen/>
        <w:t xml:space="preserve">торов процесса ценностного развития.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Значимость различных ценностей в индивидуальной иерар</w:t>
      </w:r>
      <w:r w:rsidRPr="007F3DF5">
        <w:rPr>
          <w:rFonts w:ascii="Times New Roman" w:hAnsi="Times New Roman"/>
          <w:sz w:val="24"/>
          <w:szCs w:val="24"/>
          <w:lang w:eastAsia="ru-RU"/>
        </w:rPr>
        <w:softHyphen/>
        <w:t>хии может быть обусловлена целым рядом психологических осо</w:t>
      </w:r>
      <w:r w:rsidRPr="007F3DF5">
        <w:rPr>
          <w:rFonts w:ascii="Times New Roman" w:hAnsi="Times New Roman"/>
          <w:sz w:val="24"/>
          <w:szCs w:val="24"/>
          <w:lang w:eastAsia="ru-RU"/>
        </w:rPr>
        <w:softHyphen/>
        <w:t>бенностей и личностных характеристик. Как уже отмечалось, на формирование системы ценностных ориентации личности ока</w:t>
      </w:r>
      <w:r w:rsidRPr="007F3DF5">
        <w:rPr>
          <w:rFonts w:ascii="Times New Roman" w:hAnsi="Times New Roman"/>
          <w:sz w:val="24"/>
          <w:szCs w:val="24"/>
          <w:lang w:eastAsia="ru-RU"/>
        </w:rPr>
        <w:softHyphen/>
        <w:t>зывает влияние совокупность как внешних, социально-психологических факторов, так и факторов внутренних, т. е. ин</w:t>
      </w:r>
      <w:r w:rsidRPr="007F3DF5">
        <w:rPr>
          <w:rFonts w:ascii="Times New Roman" w:hAnsi="Times New Roman"/>
          <w:sz w:val="24"/>
          <w:szCs w:val="24"/>
          <w:lang w:eastAsia="ru-RU"/>
        </w:rPr>
        <w:softHyphen/>
        <w:t>дивидуально-психологических параметров. В настоящем исследовании мы рассматривали взаимосвязь особенностей иерархической организации ценностной системы и выраженно</w:t>
      </w:r>
      <w:r w:rsidRPr="007F3DF5">
        <w:rPr>
          <w:rFonts w:ascii="Times New Roman" w:hAnsi="Times New Roman"/>
          <w:sz w:val="24"/>
          <w:szCs w:val="24"/>
          <w:lang w:eastAsia="ru-RU"/>
        </w:rPr>
        <w:softHyphen/>
        <w:t>сти прежде всего тех внутренних факторов, которые могут быть активизированы или оптимизированы в процессе целенаправ</w:t>
      </w:r>
      <w:r w:rsidRPr="007F3DF5">
        <w:rPr>
          <w:rFonts w:ascii="Times New Roman" w:hAnsi="Times New Roman"/>
          <w:sz w:val="24"/>
          <w:szCs w:val="24"/>
          <w:lang w:eastAsia="ru-RU"/>
        </w:rPr>
        <w:softHyphen/>
        <w:t xml:space="preserve">ленного психологического воздействия.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Очевидно, показатели действия различных психологических механизмов и степени выраженности факторов формирования ценностной системы взаимосвязаны и взаимообусловлены. В этой связи проводимое нами в данной работе выделение и разграничение соответствующих факторов и механизмов явля</w:t>
      </w:r>
      <w:r w:rsidRPr="007F3DF5">
        <w:rPr>
          <w:rFonts w:ascii="Times New Roman" w:hAnsi="Times New Roman"/>
          <w:sz w:val="24"/>
          <w:szCs w:val="24"/>
          <w:lang w:eastAsia="ru-RU"/>
        </w:rPr>
        <w:softHyphen/>
        <w:t>ется достаточно условным. Методологической основой такого разделения в проведенном нами экспериментальном исследо</w:t>
      </w:r>
      <w:r w:rsidRPr="007F3DF5">
        <w:rPr>
          <w:rFonts w:ascii="Times New Roman" w:hAnsi="Times New Roman"/>
          <w:sz w:val="24"/>
          <w:szCs w:val="24"/>
          <w:lang w:eastAsia="ru-RU"/>
        </w:rPr>
        <w:softHyphen/>
        <w:t>вании послужили положения В. М. Мельникова и Л. П. Ямпольского о диагностике типов и диагностике черт [167]. Показатели по таким тестам, как MMPI и САТ, которые представляют собой скорее «опросники типов» и позволяют оценить тенденцию из</w:t>
      </w:r>
      <w:r w:rsidRPr="007F3DF5">
        <w:rPr>
          <w:rFonts w:ascii="Times New Roman" w:hAnsi="Times New Roman"/>
          <w:sz w:val="24"/>
          <w:szCs w:val="24"/>
          <w:lang w:eastAsia="ru-RU"/>
        </w:rPr>
        <w:softHyphen/>
        <w:t>менения психического состояния, т. е. способ, тип поведения, ин</w:t>
      </w:r>
      <w:r w:rsidRPr="007F3DF5">
        <w:rPr>
          <w:rFonts w:ascii="Times New Roman" w:hAnsi="Times New Roman"/>
          <w:sz w:val="24"/>
          <w:szCs w:val="24"/>
          <w:lang w:eastAsia="ru-RU"/>
        </w:rPr>
        <w:softHyphen/>
        <w:t>терпретируются их авторами как проявления действия механиз</w:t>
      </w:r>
      <w:r w:rsidRPr="007F3DF5">
        <w:rPr>
          <w:rFonts w:ascii="Times New Roman" w:hAnsi="Times New Roman"/>
          <w:sz w:val="24"/>
          <w:szCs w:val="24"/>
          <w:lang w:eastAsia="ru-RU"/>
        </w:rPr>
        <w:softHyphen/>
        <w:t>мов развития ценностной системы. Результаты по тестам Кеттелла, СЖО, УСК и ОСО, которые представляют собой скорее «опросники черт» и отражают относительно устойчивые личнос</w:t>
      </w:r>
      <w:r w:rsidRPr="007F3DF5">
        <w:rPr>
          <w:rFonts w:ascii="Times New Roman" w:hAnsi="Times New Roman"/>
          <w:sz w:val="24"/>
          <w:szCs w:val="24"/>
          <w:lang w:eastAsia="ru-RU"/>
        </w:rPr>
        <w:softHyphen/>
        <w:t>тные характеристики, мы оценивали как выраженность внутрен</w:t>
      </w:r>
      <w:r w:rsidRPr="007F3DF5">
        <w:rPr>
          <w:rFonts w:ascii="Times New Roman" w:hAnsi="Times New Roman"/>
          <w:sz w:val="24"/>
          <w:szCs w:val="24"/>
          <w:lang w:eastAsia="ru-RU"/>
        </w:rPr>
        <w:softHyphen/>
        <w:t xml:space="preserve">них факторов формирования системы ценностных ориентации.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Одним из важнейших факторов, определяющих особенности организации ценностной системы, является уровень осмыслен</w:t>
      </w:r>
      <w:r w:rsidRPr="007F3DF5">
        <w:rPr>
          <w:rFonts w:ascii="Times New Roman" w:hAnsi="Times New Roman"/>
          <w:sz w:val="24"/>
          <w:szCs w:val="24"/>
          <w:lang w:eastAsia="ru-RU"/>
        </w:rPr>
        <w:softHyphen/>
        <w:t>ности жизни. В ходе настоящего исследования различные пока</w:t>
      </w:r>
      <w:r w:rsidRPr="007F3DF5">
        <w:rPr>
          <w:rFonts w:ascii="Times New Roman" w:hAnsi="Times New Roman"/>
          <w:sz w:val="24"/>
          <w:szCs w:val="24"/>
          <w:lang w:eastAsia="ru-RU"/>
        </w:rPr>
        <w:softHyphen/>
        <w:t>затели осмысленности жизни обнаружили достаточно прочную взаимосвязь с рангами значимости целого ряда терминальных и инструментальных ценностей (таблица 21). О прямой зависи</w:t>
      </w:r>
      <w:r w:rsidRPr="007F3DF5">
        <w:rPr>
          <w:rFonts w:ascii="Times New Roman" w:hAnsi="Times New Roman"/>
          <w:sz w:val="24"/>
          <w:szCs w:val="24"/>
          <w:lang w:eastAsia="ru-RU"/>
        </w:rPr>
        <w:softHyphen/>
        <w:t>мости исследуемых параметров с ранговой значимостью тех или иных ценностей свидетельствует отрицательный коэффициент корреляции. Здесь и далее, если это не оговаривается специ</w:t>
      </w:r>
      <w:r w:rsidRPr="007F3DF5">
        <w:rPr>
          <w:rFonts w:ascii="Times New Roman" w:hAnsi="Times New Roman"/>
          <w:sz w:val="24"/>
          <w:szCs w:val="24"/>
          <w:lang w:eastAsia="ru-RU"/>
        </w:rPr>
        <w:softHyphen/>
        <w:t>ально, р&lt;0,05 при г</w:t>
      </w:r>
      <w:r w:rsidRPr="007F3DF5">
        <w:rPr>
          <w:rFonts w:ascii="Times New Roman" w:hAnsi="Times New Roman"/>
          <w:sz w:val="24"/>
          <w:szCs w:val="24"/>
          <w:u w:val="single"/>
          <w:lang w:eastAsia="ru-RU"/>
        </w:rPr>
        <w:t>&gt;</w:t>
      </w:r>
      <w:r w:rsidRPr="007F3DF5">
        <w:rPr>
          <w:rFonts w:ascii="Times New Roman" w:hAnsi="Times New Roman"/>
          <w:sz w:val="24"/>
          <w:szCs w:val="24"/>
          <w:lang w:eastAsia="ru-RU"/>
        </w:rPr>
        <w:t>0,10; р&lt;0,01 при г</w:t>
      </w:r>
      <w:r w:rsidRPr="007F3DF5">
        <w:rPr>
          <w:rFonts w:ascii="Times New Roman" w:hAnsi="Times New Roman"/>
          <w:sz w:val="24"/>
          <w:szCs w:val="24"/>
          <w:u w:val="single"/>
          <w:lang w:eastAsia="ru-RU"/>
        </w:rPr>
        <w:t>&gt;</w:t>
      </w:r>
      <w:r w:rsidRPr="007F3DF5">
        <w:rPr>
          <w:rFonts w:ascii="Times New Roman" w:hAnsi="Times New Roman"/>
          <w:sz w:val="24"/>
          <w:szCs w:val="24"/>
          <w:lang w:eastAsia="ru-RU"/>
        </w:rPr>
        <w:t>0,13 и р&lt;0,001 при г</w:t>
      </w:r>
      <w:r w:rsidRPr="007F3DF5">
        <w:rPr>
          <w:rFonts w:ascii="Times New Roman" w:hAnsi="Times New Roman"/>
          <w:sz w:val="24"/>
          <w:szCs w:val="24"/>
          <w:u w:val="single"/>
          <w:lang w:eastAsia="ru-RU"/>
        </w:rPr>
        <w:t>&gt;</w:t>
      </w:r>
      <w:r w:rsidRPr="007F3DF5">
        <w:rPr>
          <w:rFonts w:ascii="Times New Roman" w:hAnsi="Times New Roman"/>
          <w:sz w:val="24"/>
          <w:szCs w:val="24"/>
          <w:lang w:eastAsia="ru-RU"/>
        </w:rPr>
        <w:t xml:space="preserve">0,17.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21 Корреляции между рангами значимости терминальных и инструментальных ценностей и показателями по тесту СЖО</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4208"/>
        <w:gridCol w:w="878"/>
        <w:gridCol w:w="740"/>
        <w:gridCol w:w="740"/>
        <w:gridCol w:w="740"/>
        <w:gridCol w:w="743"/>
        <w:gridCol w:w="798"/>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gridSpan w:val="6"/>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СЖО</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Общая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ЛК-Я</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ЛК-Ж</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Активная деятельная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Материально обеспеченная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Общественное признание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Развитие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Развлечения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Аккуратность, чистоплотность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Жизнерадостность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Исполнительность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Непримиримость к недостаткам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Образованность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Ответственность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Рационализм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Смелость в отстаивании своего мнения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Терпимость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Как следует из приведенных результатов, уровень осмыслен</w:t>
      </w:r>
      <w:r w:rsidRPr="007F3DF5">
        <w:rPr>
          <w:rFonts w:ascii="Times New Roman" w:hAnsi="Times New Roman"/>
          <w:sz w:val="24"/>
          <w:szCs w:val="24"/>
          <w:lang w:eastAsia="ru-RU"/>
        </w:rPr>
        <w:softHyphen/>
        <w:t>ности жизни, в том числе осмысленности жизненных целей, на</w:t>
      </w:r>
      <w:r w:rsidRPr="007F3DF5">
        <w:rPr>
          <w:rFonts w:ascii="Times New Roman" w:hAnsi="Times New Roman"/>
          <w:sz w:val="24"/>
          <w:szCs w:val="24"/>
          <w:lang w:eastAsia="ru-RU"/>
        </w:rPr>
        <w:softHyphen/>
        <w:t>сыщенности сегодняшней жизни и удовлетворенности саморе</w:t>
      </w:r>
      <w:r w:rsidRPr="007F3DF5">
        <w:rPr>
          <w:rFonts w:ascii="Times New Roman" w:hAnsi="Times New Roman"/>
          <w:sz w:val="24"/>
          <w:szCs w:val="24"/>
          <w:lang w:eastAsia="ru-RU"/>
        </w:rPr>
        <w:softHyphen/>
        <w:t>ализацией, находится в положительной взаимосвязи со значимостью ценностей, которые свойственны самоактуализи</w:t>
      </w:r>
      <w:r w:rsidRPr="007F3DF5">
        <w:rPr>
          <w:rFonts w:ascii="Times New Roman" w:hAnsi="Times New Roman"/>
          <w:sz w:val="24"/>
          <w:szCs w:val="24"/>
          <w:lang w:eastAsia="ru-RU"/>
        </w:rPr>
        <w:softHyphen/>
        <w:t>рующейся личности и которые можно отнести к высшему уров</w:t>
      </w:r>
      <w:r w:rsidRPr="007F3DF5">
        <w:rPr>
          <w:rFonts w:ascii="Times New Roman" w:hAnsi="Times New Roman"/>
          <w:sz w:val="24"/>
          <w:szCs w:val="24"/>
          <w:lang w:eastAsia="ru-RU"/>
        </w:rPr>
        <w:softHyphen/>
        <w:t>ню ценностной системы, —активной деятельной жизнью, разви</w:t>
      </w:r>
      <w:r w:rsidRPr="007F3DF5">
        <w:rPr>
          <w:rFonts w:ascii="Times New Roman" w:hAnsi="Times New Roman"/>
          <w:sz w:val="24"/>
          <w:szCs w:val="24"/>
          <w:lang w:eastAsia="ru-RU"/>
        </w:rPr>
        <w:softHyphen/>
        <w:t>тием, ответственностью, образованностью и т.п. Значимость «ценностей регресса» — развлечений, материально обеспечен</w:t>
      </w:r>
      <w:r w:rsidRPr="007F3DF5">
        <w:rPr>
          <w:rFonts w:ascii="Times New Roman" w:hAnsi="Times New Roman"/>
          <w:sz w:val="24"/>
          <w:szCs w:val="24"/>
          <w:lang w:eastAsia="ru-RU"/>
        </w:rPr>
        <w:softHyphen/>
        <w:t>ной жизни, общественного признания — сопряжена с общим низким уровнем осмысленности жизни исследуемых. Приведен</w:t>
      </w:r>
      <w:r w:rsidRPr="007F3DF5">
        <w:rPr>
          <w:rFonts w:ascii="Times New Roman" w:hAnsi="Times New Roman"/>
          <w:sz w:val="24"/>
          <w:szCs w:val="24"/>
          <w:lang w:eastAsia="ru-RU"/>
        </w:rPr>
        <w:softHyphen/>
        <w:t>ные различия сопровождаются выбором различных механизмов формирования системы ценностных ориентации личности: об</w:t>
      </w:r>
      <w:r w:rsidRPr="007F3DF5">
        <w:rPr>
          <w:rFonts w:ascii="Times New Roman" w:hAnsi="Times New Roman"/>
          <w:sz w:val="24"/>
          <w:szCs w:val="24"/>
          <w:lang w:eastAsia="ru-RU"/>
        </w:rPr>
        <w:softHyphen/>
        <w:t>щий показатель осмысленности жизни положительно коррелирует с результатами по шкале «поддержки» САТ, отражающей действие механизма интернализации (г=0,33 при р&lt;0,001), и от</w:t>
      </w:r>
      <w:r w:rsidRPr="007F3DF5">
        <w:rPr>
          <w:rFonts w:ascii="Times New Roman" w:hAnsi="Times New Roman"/>
          <w:sz w:val="24"/>
          <w:szCs w:val="24"/>
          <w:lang w:eastAsia="ru-RU"/>
        </w:rPr>
        <w:softHyphen/>
        <w:t>рицательно — с показателями большинства шкал MMPI, подъем профиля по которым соответствует действию адаптационных защитных механизмов(г=–0,15 — 0,50 при р&lt;0,01). Осмысленность жизни, таким образом, в противоположность «экзистенциально</w:t>
      </w:r>
      <w:r w:rsidRPr="007F3DF5">
        <w:rPr>
          <w:rFonts w:ascii="Times New Roman" w:hAnsi="Times New Roman"/>
          <w:sz w:val="24"/>
          <w:szCs w:val="24"/>
          <w:lang w:eastAsia="ru-RU"/>
        </w:rPr>
        <w:softHyphen/>
        <w:t>му вакууму» является фактором развития гармоничной и психи</w:t>
      </w:r>
      <w:r w:rsidRPr="007F3DF5">
        <w:rPr>
          <w:rFonts w:ascii="Times New Roman" w:hAnsi="Times New Roman"/>
          <w:sz w:val="24"/>
          <w:szCs w:val="24"/>
          <w:lang w:eastAsia="ru-RU"/>
        </w:rPr>
        <w:softHyphen/>
        <w:t>чески здоровой личности, основой ее целенаправленности, усло</w:t>
      </w:r>
      <w:r w:rsidRPr="007F3DF5">
        <w:rPr>
          <w:rFonts w:ascii="Times New Roman" w:hAnsi="Times New Roman"/>
          <w:sz w:val="24"/>
          <w:szCs w:val="24"/>
          <w:lang w:eastAsia="ru-RU"/>
        </w:rPr>
        <w:softHyphen/>
        <w:t xml:space="preserve">вием адекватной реализации ценностной системой ее целеполагающих функций.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Уровень принятия на себя ответственности за те или иные события, являющийся одной из важнейших характеристик само</w:t>
      </w:r>
      <w:r w:rsidRPr="007F3DF5">
        <w:rPr>
          <w:rFonts w:ascii="Times New Roman" w:hAnsi="Times New Roman"/>
          <w:sz w:val="24"/>
          <w:szCs w:val="24"/>
          <w:lang w:eastAsia="ru-RU"/>
        </w:rPr>
        <w:softHyphen/>
        <w:t>актуализирующейся личности, также достаточно тесно взаимо</w:t>
      </w:r>
      <w:r w:rsidRPr="007F3DF5">
        <w:rPr>
          <w:rFonts w:ascii="Times New Roman" w:hAnsi="Times New Roman"/>
          <w:sz w:val="24"/>
          <w:szCs w:val="24"/>
          <w:lang w:eastAsia="ru-RU"/>
        </w:rPr>
        <w:softHyphen/>
        <w:t>связан со значимостью ряда ценностей в индивидуальной иерар</w:t>
      </w:r>
      <w:r w:rsidRPr="007F3DF5">
        <w:rPr>
          <w:rFonts w:ascii="Times New Roman" w:hAnsi="Times New Roman"/>
          <w:sz w:val="24"/>
          <w:szCs w:val="24"/>
          <w:lang w:eastAsia="ru-RU"/>
        </w:rPr>
        <w:softHyphen/>
        <w:t>хии (таблица 22). Интернальный локус субъективного контроля сопровождается более высокой значимостью ценностей личнос</w:t>
      </w:r>
      <w:r w:rsidRPr="007F3DF5">
        <w:rPr>
          <w:rFonts w:ascii="Times New Roman" w:hAnsi="Times New Roman"/>
          <w:sz w:val="24"/>
          <w:szCs w:val="24"/>
          <w:lang w:eastAsia="ru-RU"/>
        </w:rPr>
        <w:softHyphen/>
        <w:t>тной самореализации — активной и продуктивной жизни, позна</w:t>
      </w:r>
      <w:r w:rsidRPr="007F3DF5">
        <w:rPr>
          <w:rFonts w:ascii="Times New Roman" w:hAnsi="Times New Roman"/>
          <w:sz w:val="24"/>
          <w:szCs w:val="24"/>
          <w:lang w:eastAsia="ru-RU"/>
        </w:rPr>
        <w:softHyphen/>
        <w:t>ния и творчества. Экстернальному локусу контроля отчетливо соответствует предпочтение «низших ценностей» — развлече</w:t>
      </w:r>
      <w:r w:rsidRPr="007F3DF5">
        <w:rPr>
          <w:rFonts w:ascii="Times New Roman" w:hAnsi="Times New Roman"/>
          <w:sz w:val="24"/>
          <w:szCs w:val="24"/>
          <w:lang w:eastAsia="ru-RU"/>
        </w:rPr>
        <w:softHyphen/>
        <w:t>ний и материально обеспеченной жизни. Вполне закономерно, что степень интернальности исследуемых отрицательно корре</w:t>
      </w:r>
      <w:r w:rsidRPr="007F3DF5">
        <w:rPr>
          <w:rFonts w:ascii="Times New Roman" w:hAnsi="Times New Roman"/>
          <w:sz w:val="24"/>
          <w:szCs w:val="24"/>
          <w:lang w:eastAsia="ru-RU"/>
        </w:rPr>
        <w:softHyphen/>
        <w:t>лирует также с ориентацией на социально одобряемые ценнос</w:t>
      </w:r>
      <w:r w:rsidRPr="007F3DF5">
        <w:rPr>
          <w:rFonts w:ascii="Times New Roman" w:hAnsi="Times New Roman"/>
          <w:sz w:val="24"/>
          <w:szCs w:val="24"/>
          <w:lang w:eastAsia="ru-RU"/>
        </w:rPr>
        <w:softHyphen/>
        <w:t>ти, усвоенные посредством идентификации: дружеские взаимо</w:t>
      </w:r>
      <w:r w:rsidRPr="007F3DF5">
        <w:rPr>
          <w:rFonts w:ascii="Times New Roman" w:hAnsi="Times New Roman"/>
          <w:sz w:val="24"/>
          <w:szCs w:val="24"/>
          <w:lang w:eastAsia="ru-RU"/>
        </w:rPr>
        <w:softHyphen/>
        <w:t>отношения, аккуратность, воспитанность, исполнительность. Описанные закономерности подтверждаются тем, что интернальному локусу контроля в большей степени соответствует действие механизма интернализации, а экстернальному —идентификации: общий уровень субъективного контроля находится в прямой за</w:t>
      </w:r>
      <w:r w:rsidRPr="007F3DF5">
        <w:rPr>
          <w:rFonts w:ascii="Times New Roman" w:hAnsi="Times New Roman"/>
          <w:sz w:val="24"/>
          <w:szCs w:val="24"/>
          <w:lang w:eastAsia="ru-RU"/>
        </w:rPr>
        <w:softHyphen/>
        <w:t xml:space="preserve">висимости с уровнем внутренней «поддержки» ценностей (г=0,21 при р&lt;0,001). Действию различных адаптационных механизмов соответствует скорее экстернальный локус контроля (г=–0,13 — 0,37 при р&lt;0,01).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Позитивное самоотношение, по мнению многих представи</w:t>
      </w:r>
      <w:r w:rsidRPr="007F3DF5">
        <w:rPr>
          <w:rFonts w:ascii="Times New Roman" w:hAnsi="Times New Roman"/>
          <w:sz w:val="24"/>
          <w:szCs w:val="24"/>
          <w:lang w:eastAsia="ru-RU"/>
        </w:rPr>
        <w:softHyphen/>
        <w:t>телей гуманистической психологии, является необходимым ус</w:t>
      </w:r>
      <w:r w:rsidRPr="007F3DF5">
        <w:rPr>
          <w:rFonts w:ascii="Times New Roman" w:hAnsi="Times New Roman"/>
          <w:sz w:val="24"/>
          <w:szCs w:val="24"/>
          <w:lang w:eastAsia="ru-RU"/>
        </w:rPr>
        <w:softHyphen/>
        <w:t>ловием профессиональной и личностной самореализации. В нашем исследовании особенности самоотношения также яв</w:t>
      </w:r>
      <w:r w:rsidRPr="007F3DF5">
        <w:rPr>
          <w:rFonts w:ascii="Times New Roman" w:hAnsi="Times New Roman"/>
          <w:sz w:val="24"/>
          <w:szCs w:val="24"/>
          <w:lang w:eastAsia="ru-RU"/>
        </w:rPr>
        <w:softHyphen/>
        <w:t>ляются важным фактором, определяющим специфику формиро</w:t>
      </w:r>
      <w:r w:rsidRPr="007F3DF5">
        <w:rPr>
          <w:rFonts w:ascii="Times New Roman" w:hAnsi="Times New Roman"/>
          <w:sz w:val="24"/>
          <w:szCs w:val="24"/>
          <w:lang w:eastAsia="ru-RU"/>
        </w:rPr>
        <w:softHyphen/>
        <w:t>вания системы ценностных ориентации (таблица 23). Высокий уровень самоуважения (I), аутосимпатии (II), ожидания положи</w:t>
      </w:r>
      <w:r w:rsidRPr="007F3DF5">
        <w:rPr>
          <w:rFonts w:ascii="Times New Roman" w:hAnsi="Times New Roman"/>
          <w:sz w:val="24"/>
          <w:szCs w:val="24"/>
          <w:lang w:eastAsia="ru-RU"/>
        </w:rPr>
        <w:softHyphen/>
        <w:t>тельного отношения от других (III) и самоуверенности (IV) соот-</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22 Корреляции между рангами значимости терминальных и инструментальных ценностей и показателями по тесту УСК</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4208"/>
        <w:gridCol w:w="740"/>
        <w:gridCol w:w="740"/>
        <w:gridCol w:w="740"/>
        <w:gridCol w:w="740"/>
        <w:gridCol w:w="740"/>
        <w:gridCol w:w="740"/>
        <w:gridCol w:w="740"/>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gridSpan w:val="7"/>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УСК</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Ид</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Ип</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Им</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Из</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Активная деятельная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Жизненная мудрость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Здоровье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Красота природы и искусства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Материально обеспеченная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Наличие хороших и верных друзей</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Общественное признание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Познание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Продуктивная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Развитие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Развлечения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Свобода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Счастливая семейная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Творчество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Аккуратность, чистоплотность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Воспитанность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Исполнительность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Независимость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Непримиримость к недостаткам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Образованность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Самоконтроль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Смелость в отстаивании своего мнения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Твердая воля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Честность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Эффективность в делах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ветствует высокой значимости активной, деятельной и продук</w:t>
      </w:r>
      <w:r w:rsidRPr="007F3DF5">
        <w:rPr>
          <w:rFonts w:ascii="Times New Roman" w:hAnsi="Times New Roman"/>
          <w:sz w:val="24"/>
          <w:szCs w:val="24"/>
          <w:lang w:eastAsia="ru-RU"/>
        </w:rPr>
        <w:softHyphen/>
        <w:t>тивной жизни, а также образованности; низкий уровень — высо</w:t>
      </w:r>
      <w:r w:rsidRPr="007F3DF5">
        <w:rPr>
          <w:rFonts w:ascii="Times New Roman" w:hAnsi="Times New Roman"/>
          <w:sz w:val="24"/>
          <w:szCs w:val="24"/>
          <w:lang w:eastAsia="ru-RU"/>
        </w:rPr>
        <w:softHyphen/>
        <w:t>кой значимости развлечений и нетерпимости. Наличие позитив</w:t>
      </w:r>
      <w:r w:rsidRPr="007F3DF5">
        <w:rPr>
          <w:rFonts w:ascii="Times New Roman" w:hAnsi="Times New Roman"/>
          <w:sz w:val="24"/>
          <w:szCs w:val="24"/>
          <w:lang w:eastAsia="ru-RU"/>
        </w:rPr>
        <w:softHyphen/>
        <w:t>ной или негативной «Я-концепции» является одним из наиболее важных факторов, определяющих выбор механизма формирова</w:t>
      </w:r>
      <w:r w:rsidRPr="007F3DF5">
        <w:rPr>
          <w:rFonts w:ascii="Times New Roman" w:hAnsi="Times New Roman"/>
          <w:sz w:val="24"/>
          <w:szCs w:val="24"/>
          <w:lang w:eastAsia="ru-RU"/>
        </w:rPr>
        <w:softHyphen/>
        <w:t>ния ценностной системы: общее позитивное самоотношение (5) находится в прямой зависимости от степени внутренней «под</w:t>
      </w:r>
      <w:r w:rsidRPr="007F3DF5">
        <w:rPr>
          <w:rFonts w:ascii="Times New Roman" w:hAnsi="Times New Roman"/>
          <w:sz w:val="24"/>
          <w:szCs w:val="24"/>
          <w:lang w:eastAsia="ru-RU"/>
        </w:rPr>
        <w:softHyphen/>
        <w:t>держки» ценностей, отражающей действие механизма интернализации (г=0,41 при р&lt;0,001), и в обратной — с показателями по большинству шкал MMPI, соответствующих действию различ</w:t>
      </w:r>
      <w:r w:rsidRPr="007F3DF5">
        <w:rPr>
          <w:rFonts w:ascii="Times New Roman" w:hAnsi="Times New Roman"/>
          <w:sz w:val="24"/>
          <w:szCs w:val="24"/>
          <w:lang w:eastAsia="ru-RU"/>
        </w:rPr>
        <w:softHyphen/>
        <w:t xml:space="preserve">ных адаптационных механизмов (г=–0,16 — 0,50 при р&lt;0,01).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23 Корреляции между рангами значимости терминальных и инструментальных ценностей и показателями по тесту ОСО</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3787"/>
        <w:gridCol w:w="740"/>
        <w:gridCol w:w="740"/>
        <w:gridCol w:w="740"/>
        <w:gridCol w:w="740"/>
        <w:gridCol w:w="740"/>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gridSpan w:val="5"/>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ОСО</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S</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I</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II</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III</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IV</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Активная деятельная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Здоровье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Красота природы и искусства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Наличие хороших и верных друзей</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Продуктивная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Развлечения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Счастливая семейная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Исполнительность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Непримиримость к недостаткам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Образованность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Рационализм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Твердая воля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Честность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Чуткость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ходе настоящего исследования нами изучалось также вли</w:t>
      </w:r>
      <w:r w:rsidRPr="007F3DF5">
        <w:rPr>
          <w:rFonts w:ascii="Times New Roman" w:hAnsi="Times New Roman"/>
          <w:sz w:val="24"/>
          <w:szCs w:val="24"/>
          <w:lang w:eastAsia="ru-RU"/>
        </w:rPr>
        <w:softHyphen/>
        <w:t>яние на выбор механизмов и результат процесса формирования ценностных ориентации степени выраженности ряда характеро</w:t>
      </w:r>
      <w:r w:rsidRPr="007F3DF5">
        <w:rPr>
          <w:rFonts w:ascii="Times New Roman" w:hAnsi="Times New Roman"/>
          <w:sz w:val="24"/>
          <w:szCs w:val="24"/>
          <w:lang w:eastAsia="ru-RU"/>
        </w:rPr>
        <w:softHyphen/>
        <w:t>логических черт по тесту Кеттелла, отражающих особенности индивидуальной реакции на фрустрацию. Для этого на основе базовых факторов теста Кеттелла вычислялись 4 вторичных фак</w:t>
      </w:r>
      <w:r w:rsidRPr="007F3DF5">
        <w:rPr>
          <w:rFonts w:ascii="Times New Roman" w:hAnsi="Times New Roman"/>
          <w:sz w:val="24"/>
          <w:szCs w:val="24"/>
          <w:lang w:eastAsia="ru-RU"/>
        </w:rPr>
        <w:softHyphen/>
        <w:t>тора: тревожность — приспособленность (F1), социальная экстра- и интраверсия (F2), рациональность — эмоциональность (F3), не</w:t>
      </w:r>
      <w:r w:rsidRPr="007F3DF5">
        <w:rPr>
          <w:rFonts w:ascii="Times New Roman" w:hAnsi="Times New Roman"/>
          <w:sz w:val="24"/>
          <w:szCs w:val="24"/>
          <w:lang w:eastAsia="ru-RU"/>
        </w:rPr>
        <w:softHyphen/>
        <w:t>зависимость — покорность (F4). Полученные нами показатели интерпретировались по Ф. Б. Березину, по мнению которого на характер процессов личностной динамики большее влияние, чем основные факторы теста Кеттелла, оказывает ряд их соотноше</w:t>
      </w:r>
      <w:r w:rsidRPr="007F3DF5">
        <w:rPr>
          <w:rFonts w:ascii="Times New Roman" w:hAnsi="Times New Roman"/>
          <w:sz w:val="24"/>
          <w:szCs w:val="24"/>
          <w:lang w:eastAsia="ru-RU"/>
        </w:rPr>
        <w:softHyphen/>
        <w:t>ний, таких как: отношение фрустрационной напряженности к по</w:t>
      </w:r>
      <w:r w:rsidRPr="007F3DF5">
        <w:rPr>
          <w:rFonts w:ascii="Times New Roman" w:hAnsi="Times New Roman"/>
          <w:sz w:val="24"/>
          <w:szCs w:val="24"/>
          <w:lang w:eastAsia="ru-RU"/>
        </w:rPr>
        <w:softHyphen/>
        <w:t>казателю устойчивости интеграции поведения (соотнесенная фрустрационная напряженность — Q4/C); отношение суммарной фрустрационной напряженности к порогу фрустрации (фрустра</w:t>
      </w:r>
      <w:r w:rsidRPr="007F3DF5">
        <w:rPr>
          <w:rFonts w:ascii="Times New Roman" w:hAnsi="Times New Roman"/>
          <w:sz w:val="24"/>
          <w:szCs w:val="24"/>
          <w:lang w:eastAsia="ru-RU"/>
        </w:rPr>
        <w:softHyphen/>
        <w:t>ционная интолерантность — Q4/F3); разность между уровнем тре</w:t>
      </w:r>
      <w:r w:rsidRPr="007F3DF5">
        <w:rPr>
          <w:rFonts w:ascii="Times New Roman" w:hAnsi="Times New Roman"/>
          <w:sz w:val="24"/>
          <w:szCs w:val="24"/>
          <w:lang w:eastAsia="ru-RU"/>
        </w:rPr>
        <w:softHyphen/>
        <w:t>воги и эмоционального напряжения и уровнем порога фрустра</w:t>
      </w:r>
      <w:r w:rsidRPr="007F3DF5">
        <w:rPr>
          <w:rFonts w:ascii="Times New Roman" w:hAnsi="Times New Roman"/>
          <w:sz w:val="24"/>
          <w:szCs w:val="24"/>
          <w:lang w:eastAsia="ru-RU"/>
        </w:rPr>
        <w:softHyphen/>
        <w:t xml:space="preserve">ции (реализованная лабильность — F1– F3) [39, 97—117].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Достоверные взаимосвязи указанных факторов с рангом значимости терминальных и инструментальных ценностей при</w:t>
      </w:r>
      <w:r w:rsidRPr="007F3DF5">
        <w:rPr>
          <w:rFonts w:ascii="Times New Roman" w:hAnsi="Times New Roman"/>
          <w:sz w:val="24"/>
          <w:szCs w:val="24"/>
          <w:lang w:eastAsia="ru-RU"/>
        </w:rPr>
        <w:softHyphen/>
        <w:t>ведены в таблице 24. Здесь и далее р&lt;0,05 при г</w:t>
      </w:r>
      <w:r w:rsidRPr="007F3DF5">
        <w:rPr>
          <w:rFonts w:ascii="Times New Roman" w:hAnsi="Times New Roman"/>
          <w:sz w:val="24"/>
          <w:szCs w:val="24"/>
          <w:u w:val="single"/>
          <w:lang w:eastAsia="ru-RU"/>
        </w:rPr>
        <w:t>&gt;</w:t>
      </w:r>
      <w:r w:rsidRPr="007F3DF5">
        <w:rPr>
          <w:rFonts w:ascii="Times New Roman" w:hAnsi="Times New Roman"/>
          <w:sz w:val="24"/>
          <w:szCs w:val="24"/>
          <w:lang w:eastAsia="ru-RU"/>
        </w:rPr>
        <w:t>0,18; р&lt;0,01 при г</w:t>
      </w:r>
      <w:r w:rsidRPr="007F3DF5">
        <w:rPr>
          <w:rFonts w:ascii="Times New Roman" w:hAnsi="Times New Roman"/>
          <w:sz w:val="24"/>
          <w:szCs w:val="24"/>
          <w:u w:val="single"/>
          <w:lang w:eastAsia="ru-RU"/>
        </w:rPr>
        <w:t>&gt;</w:t>
      </w:r>
      <w:r w:rsidRPr="007F3DF5">
        <w:rPr>
          <w:rFonts w:ascii="Times New Roman" w:hAnsi="Times New Roman"/>
          <w:sz w:val="24"/>
          <w:szCs w:val="24"/>
          <w:lang w:eastAsia="ru-RU"/>
        </w:rPr>
        <w:t>0,23 и р&lt;0,001 при г</w:t>
      </w:r>
      <w:r w:rsidRPr="007F3DF5">
        <w:rPr>
          <w:rFonts w:ascii="Times New Roman" w:hAnsi="Times New Roman"/>
          <w:sz w:val="24"/>
          <w:szCs w:val="24"/>
          <w:u w:val="single"/>
          <w:lang w:eastAsia="ru-RU"/>
        </w:rPr>
        <w:t>&gt;</w:t>
      </w:r>
      <w:r w:rsidRPr="007F3DF5">
        <w:rPr>
          <w:rFonts w:ascii="Times New Roman" w:hAnsi="Times New Roman"/>
          <w:sz w:val="24"/>
          <w:szCs w:val="24"/>
          <w:lang w:eastAsia="ru-RU"/>
        </w:rPr>
        <w:t xml:space="preserve">0,31.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Наибольшее число значимых корреляций с ценностными рангами обнаруживает фактор F4 — независимость, смелость, инициативность. Высокий уровень выраженности этих черт, оп</w:t>
      </w:r>
      <w:r w:rsidRPr="007F3DF5">
        <w:rPr>
          <w:rFonts w:ascii="Times New Roman" w:hAnsi="Times New Roman"/>
          <w:sz w:val="24"/>
          <w:szCs w:val="24"/>
          <w:lang w:eastAsia="ru-RU"/>
        </w:rPr>
        <w:softHyphen/>
        <w:t>ределяющий способность к ассертивному поведению, сопряжен с высокой значимостью творчества, развития и личностной сво</w:t>
      </w:r>
      <w:r w:rsidRPr="007F3DF5">
        <w:rPr>
          <w:rFonts w:ascii="Times New Roman" w:hAnsi="Times New Roman"/>
          <w:sz w:val="24"/>
          <w:szCs w:val="24"/>
          <w:lang w:eastAsia="ru-RU"/>
        </w:rPr>
        <w:softHyphen/>
        <w:t>боды; низкий — со значимостью материального благополучия и общественного признания, а также со значимостью «ценностей социализации»: семейной жизни, дружбы, аккуратности и испол</w:t>
      </w:r>
      <w:r w:rsidRPr="007F3DF5">
        <w:rPr>
          <w:rFonts w:ascii="Times New Roman" w:hAnsi="Times New Roman"/>
          <w:sz w:val="24"/>
          <w:szCs w:val="24"/>
          <w:lang w:eastAsia="ru-RU"/>
        </w:rPr>
        <w:softHyphen/>
        <w:t>нительности. Из остальных приведенных факторов в наиболь</w:t>
      </w:r>
      <w:r w:rsidRPr="007F3DF5">
        <w:rPr>
          <w:rFonts w:ascii="Times New Roman" w:hAnsi="Times New Roman"/>
          <w:sz w:val="24"/>
          <w:szCs w:val="24"/>
          <w:lang w:eastAsia="ru-RU"/>
        </w:rPr>
        <w:softHyphen/>
        <w:t>шей степени взаимосвязаны с «высшими» ценностями следую</w:t>
      </w:r>
      <w:r w:rsidRPr="007F3DF5">
        <w:rPr>
          <w:rFonts w:ascii="Times New Roman" w:hAnsi="Times New Roman"/>
          <w:sz w:val="24"/>
          <w:szCs w:val="24"/>
          <w:lang w:eastAsia="ru-RU"/>
        </w:rPr>
        <w:softHyphen/>
        <w:t>щие черты: устойчивость интеграции поведения (С), социальная экстраверсия (F2) и рациональность (F3); с «низшими» ценностя</w:t>
      </w:r>
      <w:r w:rsidRPr="007F3DF5">
        <w:rPr>
          <w:rFonts w:ascii="Times New Roman" w:hAnsi="Times New Roman"/>
          <w:sz w:val="24"/>
          <w:szCs w:val="24"/>
          <w:lang w:eastAsia="ru-RU"/>
        </w:rPr>
        <w:softHyphen/>
        <w:t>ми — фрустрационная напряженность (Q4), соотнесенная фруст</w:t>
      </w:r>
      <w:r w:rsidRPr="007F3DF5">
        <w:rPr>
          <w:rFonts w:ascii="Times New Roman" w:hAnsi="Times New Roman"/>
          <w:sz w:val="24"/>
          <w:szCs w:val="24"/>
          <w:lang w:eastAsia="ru-RU"/>
        </w:rPr>
        <w:softHyphen/>
        <w:t xml:space="preserve">рационная напряженность (Q4/C), фрустрационная интолерантность (Q4/F3), тревожность (F1) и реализованная лабильность (F1 – F3).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При этом первая группа факторов достоверно положитель</w:t>
      </w:r>
      <w:r w:rsidRPr="007F3DF5">
        <w:rPr>
          <w:rFonts w:ascii="Times New Roman" w:hAnsi="Times New Roman"/>
          <w:sz w:val="24"/>
          <w:szCs w:val="24"/>
          <w:lang w:eastAsia="ru-RU"/>
        </w:rPr>
        <w:softHyphen/>
        <w:t>но коррелирует с выраженностью действия механизма интернализации (шкала «поддержки» CAT) и отрицательно — со степе</w:t>
      </w:r>
      <w:r w:rsidRPr="007F3DF5">
        <w:rPr>
          <w:rFonts w:ascii="Times New Roman" w:hAnsi="Times New Roman"/>
          <w:sz w:val="24"/>
          <w:szCs w:val="24"/>
          <w:lang w:eastAsia="ru-RU"/>
        </w:rPr>
        <w:softHyphen/>
        <w:t xml:space="preserve">нью активности адаптационных механизмов (шкалы СМОЛ);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24 Корреляции между рангами значимости терминальных и инструментальных ценностей и факторами теста Кеттелла</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3296"/>
        <w:gridCol w:w="662"/>
        <w:gridCol w:w="675"/>
        <w:gridCol w:w="701"/>
        <w:gridCol w:w="605"/>
        <w:gridCol w:w="665"/>
        <w:gridCol w:w="665"/>
        <w:gridCol w:w="665"/>
        <w:gridCol w:w="794"/>
        <w:gridCol w:w="807"/>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gridSpan w:val="9"/>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Факторь теста Кеттелла</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Q4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Q4/C</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F1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F2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F3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F4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Q4/F3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F1 – F3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Жизненная мудрость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Здоровье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Интересная работа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Красота природы и искусства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Любовь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Материально обеспеченная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Наличие друзей</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Общественное признание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Продуктивная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Развитие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Развлечения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Свобода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Счастливая семейная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Творчество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Аккуратность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Воспитанность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Исполнительность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Независимость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Образованность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Рационализм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Твердая воля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Чуткость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Эффективность в делах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вторая группа факторов, наоборот, обнаруживает полярно проти</w:t>
      </w:r>
      <w:r w:rsidRPr="007F3DF5">
        <w:rPr>
          <w:rFonts w:ascii="Times New Roman" w:hAnsi="Times New Roman"/>
          <w:sz w:val="24"/>
          <w:szCs w:val="24"/>
          <w:lang w:eastAsia="ru-RU"/>
        </w:rPr>
        <w:softHyphen/>
        <w:t>воположные взаимосвязи (таблица 25). Это соответствует описываемому многими авторами отрицательному влиянию вы</w:t>
      </w:r>
      <w:r w:rsidRPr="007F3DF5">
        <w:rPr>
          <w:rFonts w:ascii="Times New Roman" w:hAnsi="Times New Roman"/>
          <w:sz w:val="24"/>
          <w:szCs w:val="24"/>
          <w:lang w:eastAsia="ru-RU"/>
        </w:rPr>
        <w:softHyphen/>
        <w:t>сокого уровня фрустрации и тревоги на личностный рост и раз</w:t>
      </w:r>
      <w:r w:rsidRPr="007F3DF5">
        <w:rPr>
          <w:rFonts w:ascii="Times New Roman" w:hAnsi="Times New Roman"/>
          <w:sz w:val="24"/>
          <w:szCs w:val="24"/>
          <w:lang w:eastAsia="ru-RU"/>
        </w:rPr>
        <w:softHyphen/>
        <w:t>витие. Так, по словам Ф. Б. Березина, увеличение интенсивности тревоги воспринимается как свидетельство недостаточности и неадекватности реализуемых форм поведения, как нарушение психического гомеостаза, что ведет к включению защитных ме</w:t>
      </w:r>
      <w:r w:rsidRPr="007F3DF5">
        <w:rPr>
          <w:rFonts w:ascii="Times New Roman" w:hAnsi="Times New Roman"/>
          <w:sz w:val="24"/>
          <w:szCs w:val="24"/>
          <w:lang w:eastAsia="ru-RU"/>
        </w:rPr>
        <w:softHyphen/>
        <w:t xml:space="preserve">ханизмов интрапсихической адаптации [39, 14].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25 Корреляции между показателями действия механизмов формирования ценностных ориентации и факторами теста Кеттелла</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1748"/>
        <w:gridCol w:w="659"/>
        <w:gridCol w:w="659"/>
        <w:gridCol w:w="659"/>
        <w:gridCol w:w="659"/>
        <w:gridCol w:w="659"/>
        <w:gridCol w:w="659"/>
        <w:gridCol w:w="659"/>
        <w:gridCol w:w="659"/>
        <w:gridCol w:w="2515"/>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Факторы Кеттела</w:t>
            </w:r>
          </w:p>
        </w:tc>
        <w:tc>
          <w:tcPr>
            <w:tcW w:w="0" w:type="auto"/>
            <w:gridSpan w:val="8"/>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Смол</w:t>
            </w:r>
          </w:p>
        </w:tc>
        <w:tc>
          <w:tcPr>
            <w:tcW w:w="0" w:type="auto"/>
            <w:vMerge w:val="restart"/>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Шкала «поддержки» САТ</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w:t>
            </w: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Q4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Q4/C</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F1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F2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F3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F4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Q4/F3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F1 – F3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-0, 23</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если понимать систему ценностных ориента</w:t>
      </w:r>
      <w:r w:rsidRPr="007F3DF5">
        <w:rPr>
          <w:rFonts w:ascii="Times New Roman" w:hAnsi="Times New Roman"/>
          <w:sz w:val="24"/>
          <w:szCs w:val="24"/>
          <w:lang w:eastAsia="ru-RU"/>
        </w:rPr>
        <w:softHyphen/>
        <w:t>ции как относительно динамическое образование по сравнению с более устойчивыми личностными и характерологическими особенностями, то можно констатировать, что формирование «выс</w:t>
      </w:r>
      <w:r w:rsidRPr="007F3DF5">
        <w:rPr>
          <w:rFonts w:ascii="Times New Roman" w:hAnsi="Times New Roman"/>
          <w:sz w:val="24"/>
          <w:szCs w:val="24"/>
          <w:lang w:eastAsia="ru-RU"/>
        </w:rPr>
        <w:softHyphen/>
        <w:t>шего» уровня ценностной системы и выбор наиболее высокоор</w:t>
      </w:r>
      <w:r w:rsidRPr="007F3DF5">
        <w:rPr>
          <w:rFonts w:ascii="Times New Roman" w:hAnsi="Times New Roman"/>
          <w:sz w:val="24"/>
          <w:szCs w:val="24"/>
          <w:lang w:eastAsia="ru-RU"/>
        </w:rPr>
        <w:softHyphen/>
        <w:t>ганизованных механизмов ее развития определяется степенью выраженности таких индивидуальных особенностей, как осмыс</w:t>
      </w:r>
      <w:r w:rsidRPr="007F3DF5">
        <w:rPr>
          <w:rFonts w:ascii="Times New Roman" w:hAnsi="Times New Roman"/>
          <w:sz w:val="24"/>
          <w:szCs w:val="24"/>
          <w:lang w:eastAsia="ru-RU"/>
        </w:rPr>
        <w:softHyphen/>
        <w:t>ленность жизни, интернальность, позитивная «Я-концепция», низ</w:t>
      </w:r>
      <w:r w:rsidRPr="007F3DF5">
        <w:rPr>
          <w:rFonts w:ascii="Times New Roman" w:hAnsi="Times New Roman"/>
          <w:sz w:val="24"/>
          <w:szCs w:val="24"/>
          <w:lang w:eastAsia="ru-RU"/>
        </w:rPr>
        <w:softHyphen/>
        <w:t>кая тревожность и фрустрационная напряженность, способность к ассертивному поведению и эмоциональная устойчивость. Это дает основание предположить, что развитие указанных психологических качеств может быть положено в основу развития систе</w:t>
      </w:r>
      <w:r w:rsidRPr="007F3DF5">
        <w:rPr>
          <w:rFonts w:ascii="Times New Roman" w:hAnsi="Times New Roman"/>
          <w:sz w:val="24"/>
          <w:szCs w:val="24"/>
          <w:lang w:eastAsia="ru-RU"/>
        </w:rPr>
        <w:softHyphen/>
        <w:t>мы ценностных ориентации самоактуализирующейся личности. Однако выявленные посредством корреляционного анализа вза</w:t>
      </w:r>
      <w:r w:rsidRPr="007F3DF5">
        <w:rPr>
          <w:rFonts w:ascii="Times New Roman" w:hAnsi="Times New Roman"/>
          <w:sz w:val="24"/>
          <w:szCs w:val="24"/>
          <w:lang w:eastAsia="ru-RU"/>
        </w:rPr>
        <w:softHyphen/>
        <w:t>имосвязи описанных факторов с доминированием различных уров</w:t>
      </w:r>
      <w:r w:rsidRPr="007F3DF5">
        <w:rPr>
          <w:rFonts w:ascii="Times New Roman" w:hAnsi="Times New Roman"/>
          <w:sz w:val="24"/>
          <w:szCs w:val="24"/>
          <w:lang w:eastAsia="ru-RU"/>
        </w:rPr>
        <w:softHyphen/>
        <w:t>ней ценностной системы и действием соответствующих психоло</w:t>
      </w:r>
      <w:r w:rsidRPr="007F3DF5">
        <w:rPr>
          <w:rFonts w:ascii="Times New Roman" w:hAnsi="Times New Roman"/>
          <w:sz w:val="24"/>
          <w:szCs w:val="24"/>
          <w:lang w:eastAsia="ru-RU"/>
        </w:rPr>
        <w:softHyphen/>
        <w:t>гических механизмов их формирования сами по себе еще не свидетельствуют о причинно-следственных отношениях между указанными параметрами. Поэтому для доказательства влияния указанных психологических факторов на принятие личностью «выс</w:t>
      </w:r>
      <w:r w:rsidRPr="007F3DF5">
        <w:rPr>
          <w:rFonts w:ascii="Times New Roman" w:hAnsi="Times New Roman"/>
          <w:sz w:val="24"/>
          <w:szCs w:val="24"/>
          <w:lang w:eastAsia="ru-RU"/>
        </w:rPr>
        <w:softHyphen/>
        <w:t>ших» ценностей необходимо проведение соответствующего фор</w:t>
      </w:r>
      <w:r w:rsidRPr="007F3DF5">
        <w:rPr>
          <w:rFonts w:ascii="Times New Roman" w:hAnsi="Times New Roman"/>
          <w:sz w:val="24"/>
          <w:szCs w:val="24"/>
          <w:lang w:eastAsia="ru-RU"/>
        </w:rPr>
        <w:softHyphen/>
        <w:t xml:space="preserve">мирующего эксперимента. </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Резюме</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Описанные нами в рамках предлагаемой структурно-дина</w:t>
      </w:r>
      <w:r w:rsidRPr="007F3DF5">
        <w:rPr>
          <w:rFonts w:ascii="Times New Roman" w:hAnsi="Times New Roman"/>
          <w:sz w:val="24"/>
          <w:szCs w:val="24"/>
          <w:lang w:eastAsia="ru-RU"/>
        </w:rPr>
        <w:softHyphen/>
        <w:t xml:space="preserve">мической модели принципы организации и развития системы ценностных ориентации личности получили экспериментальное подтверждение.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При анализе структуры ценностей, представленных в обще</w:t>
      </w:r>
      <w:r w:rsidRPr="007F3DF5">
        <w:rPr>
          <w:rFonts w:ascii="Times New Roman" w:hAnsi="Times New Roman"/>
          <w:sz w:val="24"/>
          <w:szCs w:val="24"/>
          <w:lang w:eastAsia="ru-RU"/>
        </w:rPr>
        <w:softHyphen/>
        <w:t>ственном сознании, было выделено три типа ценностных пред</w:t>
      </w:r>
      <w:r w:rsidRPr="007F3DF5">
        <w:rPr>
          <w:rFonts w:ascii="Times New Roman" w:hAnsi="Times New Roman"/>
          <w:sz w:val="24"/>
          <w:szCs w:val="24"/>
          <w:lang w:eastAsia="ru-RU"/>
        </w:rPr>
        <w:softHyphen/>
        <w:t>почтений: ценности адаптации, отражающие направленность на устранение тревоги по поводу физической и экономической бе</w:t>
      </w:r>
      <w:r w:rsidRPr="007F3DF5">
        <w:rPr>
          <w:rFonts w:ascii="Times New Roman" w:hAnsi="Times New Roman"/>
          <w:sz w:val="24"/>
          <w:szCs w:val="24"/>
          <w:lang w:eastAsia="ru-RU"/>
        </w:rPr>
        <w:softHyphen/>
        <w:t xml:space="preserve">зопасности; ценности социализации, обусловленные ориентацией на других людей; ценности индивидуализации, соответствующие направленности на личностный рост и развитие.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Данными ценностями могут обладать все члены общества, однако их значимость в индивидуальной иерархии является раз</w:t>
      </w:r>
      <w:r w:rsidRPr="007F3DF5">
        <w:rPr>
          <w:rFonts w:ascii="Times New Roman" w:hAnsi="Times New Roman"/>
          <w:sz w:val="24"/>
          <w:szCs w:val="24"/>
          <w:lang w:eastAsia="ru-RU"/>
        </w:rPr>
        <w:softHyphen/>
        <w:t>личной. Проведенное исследование подтвердило, что система ценностных ориентации личности не является внутренне одно</w:t>
      </w:r>
      <w:r w:rsidRPr="007F3DF5">
        <w:rPr>
          <w:rFonts w:ascii="Times New Roman" w:hAnsi="Times New Roman"/>
          <w:sz w:val="24"/>
          <w:szCs w:val="24"/>
          <w:lang w:eastAsia="ru-RU"/>
        </w:rPr>
        <w:softHyphen/>
        <w:t>родной структурой. При исследовании факторной структуры си</w:t>
      </w:r>
      <w:r w:rsidRPr="007F3DF5">
        <w:rPr>
          <w:rFonts w:ascii="Times New Roman" w:hAnsi="Times New Roman"/>
          <w:sz w:val="24"/>
          <w:szCs w:val="24"/>
          <w:lang w:eastAsia="ru-RU"/>
        </w:rPr>
        <w:softHyphen/>
        <w:t>стемы ценностных ориентации нами было выделено три значи</w:t>
      </w:r>
      <w:r w:rsidRPr="007F3DF5">
        <w:rPr>
          <w:rFonts w:ascii="Times New Roman" w:hAnsi="Times New Roman"/>
          <w:sz w:val="24"/>
          <w:szCs w:val="24"/>
          <w:lang w:eastAsia="ru-RU"/>
        </w:rPr>
        <w:softHyphen/>
        <w:t>мых фактора, которые обозначили как «приверженность традиции», «альтруистическая направленность» и «освобождение от ограни</w:t>
      </w:r>
      <w:r w:rsidRPr="007F3DF5">
        <w:rPr>
          <w:rFonts w:ascii="Times New Roman" w:hAnsi="Times New Roman"/>
          <w:sz w:val="24"/>
          <w:szCs w:val="24"/>
          <w:lang w:eastAsia="ru-RU"/>
        </w:rPr>
        <w:softHyphen/>
        <w:t>чений». Выделенные факторы представляют собой уровни систе</w:t>
      </w:r>
      <w:r w:rsidRPr="007F3DF5">
        <w:rPr>
          <w:rFonts w:ascii="Times New Roman" w:hAnsi="Times New Roman"/>
          <w:sz w:val="24"/>
          <w:szCs w:val="24"/>
          <w:lang w:eastAsia="ru-RU"/>
        </w:rPr>
        <w:softHyphen/>
        <w:t>мы ценностных ориентации личности, которые находятся в определенной иерархической зависимости. При этом высшим уровнем является «альтруистическая направленность», или ориен</w:t>
      </w:r>
      <w:r w:rsidRPr="007F3DF5">
        <w:rPr>
          <w:rFonts w:ascii="Times New Roman" w:hAnsi="Times New Roman"/>
          <w:sz w:val="24"/>
          <w:szCs w:val="24"/>
          <w:lang w:eastAsia="ru-RU"/>
        </w:rPr>
        <w:softHyphen/>
        <w:t>тация на ценности максимальной самореализации ради счастья всех людей, а низшим — «освобождение от ограничений», т. е. ори</w:t>
      </w:r>
      <w:r w:rsidRPr="007F3DF5">
        <w:rPr>
          <w:rFonts w:ascii="Times New Roman" w:hAnsi="Times New Roman"/>
          <w:sz w:val="24"/>
          <w:szCs w:val="24"/>
          <w:lang w:eastAsia="ru-RU"/>
        </w:rPr>
        <w:softHyphen/>
        <w:t xml:space="preserve">ентация на обусловленные фрустрацией «защитные» ценности.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Доминирование в индивидуальной ценностной системе того или иного описанного уровня определяет формирование соот</w:t>
      </w:r>
      <w:r w:rsidRPr="007F3DF5">
        <w:rPr>
          <w:rFonts w:ascii="Times New Roman" w:hAnsi="Times New Roman"/>
          <w:sz w:val="24"/>
          <w:szCs w:val="24"/>
          <w:lang w:eastAsia="ru-RU"/>
        </w:rPr>
        <w:softHyphen/>
        <w:t>ветствующего типа личности. На основе различий в целостной иерархии ценностных ориентации нами были экспериментально выделены типы личности, которые можно обозначить как «адап</w:t>
      </w:r>
      <w:r w:rsidRPr="007F3DF5">
        <w:rPr>
          <w:rFonts w:ascii="Times New Roman" w:hAnsi="Times New Roman"/>
          <w:sz w:val="24"/>
          <w:szCs w:val="24"/>
          <w:lang w:eastAsia="ru-RU"/>
        </w:rPr>
        <w:softHyphen/>
        <w:t>тирующийся» (ориентирующийся на ценности выживания и са</w:t>
      </w:r>
      <w:r w:rsidRPr="007F3DF5">
        <w:rPr>
          <w:rFonts w:ascii="Times New Roman" w:hAnsi="Times New Roman"/>
          <w:sz w:val="24"/>
          <w:szCs w:val="24"/>
          <w:lang w:eastAsia="ru-RU"/>
        </w:rPr>
        <w:softHyphen/>
        <w:t>моутверждения), «идентифицирующийся» (конформный, ориен</w:t>
      </w:r>
      <w:r w:rsidRPr="007F3DF5">
        <w:rPr>
          <w:rFonts w:ascii="Times New Roman" w:hAnsi="Times New Roman"/>
          <w:sz w:val="24"/>
          <w:szCs w:val="24"/>
          <w:lang w:eastAsia="ru-RU"/>
        </w:rPr>
        <w:softHyphen/>
        <w:t>тирующийся на традиционные ценности и ценности значимых других) и «самоактуализирующийся» (автономный, ориентирую</w:t>
      </w:r>
      <w:r w:rsidRPr="007F3DF5">
        <w:rPr>
          <w:rFonts w:ascii="Times New Roman" w:hAnsi="Times New Roman"/>
          <w:sz w:val="24"/>
          <w:szCs w:val="24"/>
          <w:lang w:eastAsia="ru-RU"/>
        </w:rPr>
        <w:softHyphen/>
        <w:t xml:space="preserve">щийся на ценности творчества и личностного роста).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Описанные типы, различающиеся доминированием ценнос</w:t>
      </w:r>
      <w:r w:rsidRPr="007F3DF5">
        <w:rPr>
          <w:rFonts w:ascii="Times New Roman" w:hAnsi="Times New Roman"/>
          <w:sz w:val="24"/>
          <w:szCs w:val="24"/>
          <w:lang w:eastAsia="ru-RU"/>
        </w:rPr>
        <w:softHyphen/>
        <w:t>тей адаптации, социализации или индивидуализации в системе ценностных ориентации личности, сформированы посредством действия соответствующих механизмов. Действию механизмов адаптации, идентификации и интернализации соответствует ори</w:t>
      </w:r>
      <w:r w:rsidRPr="007F3DF5">
        <w:rPr>
          <w:rFonts w:ascii="Times New Roman" w:hAnsi="Times New Roman"/>
          <w:sz w:val="24"/>
          <w:szCs w:val="24"/>
          <w:lang w:eastAsia="ru-RU"/>
        </w:rPr>
        <w:softHyphen/>
        <w:t>ентация на различные группы ценностей. К низшему «пласту» ценностной системы, сформированному адаптационными меха</w:t>
      </w:r>
      <w:r w:rsidRPr="007F3DF5">
        <w:rPr>
          <w:rFonts w:ascii="Times New Roman" w:hAnsi="Times New Roman"/>
          <w:sz w:val="24"/>
          <w:szCs w:val="24"/>
          <w:lang w:eastAsia="ru-RU"/>
        </w:rPr>
        <w:softHyphen/>
        <w:t>низмами, можно отнести такие ценности, как развлечения и «сво</w:t>
      </w:r>
      <w:r w:rsidRPr="007F3DF5">
        <w:rPr>
          <w:rFonts w:ascii="Times New Roman" w:hAnsi="Times New Roman"/>
          <w:sz w:val="24"/>
          <w:szCs w:val="24"/>
          <w:lang w:eastAsia="ru-RU"/>
        </w:rPr>
        <w:softHyphen/>
        <w:t>бода от». Преимущественно посредством идентификации фор</w:t>
      </w:r>
      <w:r w:rsidRPr="007F3DF5">
        <w:rPr>
          <w:rFonts w:ascii="Times New Roman" w:hAnsi="Times New Roman"/>
          <w:sz w:val="24"/>
          <w:szCs w:val="24"/>
          <w:lang w:eastAsia="ru-RU"/>
        </w:rPr>
        <w:softHyphen/>
        <w:t>мируется уровень ценностей семейной жизни, карьеры и общественного признания. Высший уровень ценностной систе</w:t>
      </w:r>
      <w:r w:rsidRPr="007F3DF5">
        <w:rPr>
          <w:rFonts w:ascii="Times New Roman" w:hAnsi="Times New Roman"/>
          <w:sz w:val="24"/>
          <w:szCs w:val="24"/>
          <w:lang w:eastAsia="ru-RU"/>
        </w:rPr>
        <w:softHyphen/>
        <w:t xml:space="preserve">мы, образованный в результате интернализации, включает такие ценности, как творчество, активная деятельная жизнь, «свобода для» и широта взглядов.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Формирование высшего уровня ценностной системы и вы</w:t>
      </w:r>
      <w:r w:rsidRPr="007F3DF5">
        <w:rPr>
          <w:rFonts w:ascii="Times New Roman" w:hAnsi="Times New Roman"/>
          <w:sz w:val="24"/>
          <w:szCs w:val="24"/>
          <w:lang w:eastAsia="ru-RU"/>
        </w:rPr>
        <w:softHyphen/>
        <w:t>бор соответствующих механизмов ее развития определяется степенью выраженности таких внутренних психологических фак</w:t>
      </w:r>
      <w:r w:rsidRPr="007F3DF5">
        <w:rPr>
          <w:rFonts w:ascii="Times New Roman" w:hAnsi="Times New Roman"/>
          <w:sz w:val="24"/>
          <w:szCs w:val="24"/>
          <w:lang w:eastAsia="ru-RU"/>
        </w:rPr>
        <w:softHyphen/>
        <w:t>торов, как осмысленность жизни, интернальность, позитивная «Я-концепция», низкая тревожность и фрустрационная напряженность, способность к ассертивному поведению и эмоциональная ус</w:t>
      </w:r>
      <w:r w:rsidRPr="007F3DF5">
        <w:rPr>
          <w:rFonts w:ascii="Times New Roman" w:hAnsi="Times New Roman"/>
          <w:sz w:val="24"/>
          <w:szCs w:val="24"/>
          <w:lang w:eastAsia="ru-RU"/>
        </w:rPr>
        <w:softHyphen/>
        <w:t xml:space="preserve">тойчивость.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Принцип развития указанных психологических качеств мо</w:t>
      </w:r>
      <w:r w:rsidRPr="007F3DF5">
        <w:rPr>
          <w:rFonts w:ascii="Times New Roman" w:hAnsi="Times New Roman"/>
          <w:sz w:val="24"/>
          <w:szCs w:val="24"/>
          <w:lang w:eastAsia="ru-RU"/>
        </w:rPr>
        <w:softHyphen/>
        <w:t>жет быть положен в основу модели соответствующего психоло</w:t>
      </w:r>
      <w:r w:rsidRPr="007F3DF5">
        <w:rPr>
          <w:rFonts w:ascii="Times New Roman" w:hAnsi="Times New Roman"/>
          <w:sz w:val="24"/>
          <w:szCs w:val="24"/>
          <w:lang w:eastAsia="ru-RU"/>
        </w:rPr>
        <w:softHyphen/>
        <w:t xml:space="preserve">гического воздействия и обучения. </w:t>
      </w:r>
    </w:p>
    <w:p w:rsidR="005E7A34" w:rsidRPr="00CB6711" w:rsidRDefault="005E7A34" w:rsidP="007F3DF5">
      <w:pPr>
        <w:spacing w:before="100" w:beforeAutospacing="1" w:after="100" w:afterAutospacing="1" w:line="240" w:lineRule="auto"/>
        <w:outlineLvl w:val="1"/>
        <w:rPr>
          <w:rFonts w:ascii="Times New Roman" w:hAnsi="Times New Roman"/>
          <w:b/>
          <w:bCs/>
          <w:color w:val="C00000"/>
          <w:sz w:val="36"/>
          <w:szCs w:val="36"/>
          <w:lang w:eastAsia="ru-RU"/>
        </w:rPr>
      </w:pPr>
      <w:r w:rsidRPr="00CB6711">
        <w:rPr>
          <w:rFonts w:ascii="Times New Roman" w:hAnsi="Times New Roman"/>
          <w:b/>
          <w:bCs/>
          <w:color w:val="C00000"/>
          <w:sz w:val="36"/>
          <w:szCs w:val="36"/>
          <w:lang w:eastAsia="ru-RU"/>
        </w:rPr>
        <w:t>Глава 4. ЭКСПЕРИМЕНТАЛЬНОЕ ИССЛЕДОВАНИЕ ПСИХОЛОГИЧЕСКИХ МЕХАНИЗМОВ и ФАКТОРОВ РАЗВИТИЯ СИСТЕМЫ ЦЕННОСТНЫХ ОРИЕНТАЦИИ ЛИЧНОСТИ</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4.2. Особенности системы ценностных ориентации при аномальном, антисоциальном и просоциальном развитии личности</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Задачи формирования системы ценностных ориентации лич</w:t>
      </w:r>
      <w:r w:rsidRPr="007F3DF5">
        <w:rPr>
          <w:rFonts w:ascii="Times New Roman" w:hAnsi="Times New Roman"/>
          <w:sz w:val="24"/>
          <w:szCs w:val="24"/>
          <w:lang w:eastAsia="ru-RU"/>
        </w:rPr>
        <w:softHyphen/>
        <w:t>ности определяют необходимость выделения объективных кри</w:t>
      </w:r>
      <w:r w:rsidRPr="007F3DF5">
        <w:rPr>
          <w:rFonts w:ascii="Times New Roman" w:hAnsi="Times New Roman"/>
          <w:sz w:val="24"/>
          <w:szCs w:val="24"/>
          <w:lang w:eastAsia="ru-RU"/>
        </w:rPr>
        <w:softHyphen/>
        <w:t>териев ее оценки для выбора возможных векторов развития. В качестве критериев, свидетельствующих о высоком уровне та</w:t>
      </w:r>
      <w:r w:rsidRPr="007F3DF5">
        <w:rPr>
          <w:rFonts w:ascii="Times New Roman" w:hAnsi="Times New Roman"/>
          <w:sz w:val="24"/>
          <w:szCs w:val="24"/>
          <w:lang w:eastAsia="ru-RU"/>
        </w:rPr>
        <w:softHyphen/>
        <w:t>кого развития, можно выделить следующие: сложность и внут</w:t>
      </w:r>
      <w:r w:rsidRPr="007F3DF5">
        <w:rPr>
          <w:rFonts w:ascii="Times New Roman" w:hAnsi="Times New Roman"/>
          <w:sz w:val="24"/>
          <w:szCs w:val="24"/>
          <w:lang w:eastAsia="ru-RU"/>
        </w:rPr>
        <w:softHyphen/>
        <w:t>ренняя непротиворечивость системы ценностных ориентации; иерархическая организованность и соподчиненность уровней цен</w:t>
      </w:r>
      <w:r w:rsidRPr="007F3DF5">
        <w:rPr>
          <w:rFonts w:ascii="Times New Roman" w:hAnsi="Times New Roman"/>
          <w:sz w:val="24"/>
          <w:szCs w:val="24"/>
          <w:lang w:eastAsia="ru-RU"/>
        </w:rPr>
        <w:softHyphen/>
        <w:t>ностной системы; соответствие ее какой-либо идеальной тео</w:t>
      </w:r>
      <w:r w:rsidRPr="007F3DF5">
        <w:rPr>
          <w:rFonts w:ascii="Times New Roman" w:hAnsi="Times New Roman"/>
          <w:sz w:val="24"/>
          <w:szCs w:val="24"/>
          <w:lang w:eastAsia="ru-RU"/>
        </w:rPr>
        <w:softHyphen/>
        <w:t>ретической модели (например, ценностным ориентациям само</w:t>
      </w:r>
      <w:r w:rsidRPr="007F3DF5">
        <w:rPr>
          <w:rFonts w:ascii="Times New Roman" w:hAnsi="Times New Roman"/>
          <w:sz w:val="24"/>
          <w:szCs w:val="24"/>
          <w:lang w:eastAsia="ru-RU"/>
        </w:rPr>
        <w:softHyphen/>
        <w:t>актуализирующейся личности, профессиональной системе ценностей психолога, педагога и т.п. ). Кроме того, о положи</w:t>
      </w:r>
      <w:r w:rsidRPr="007F3DF5">
        <w:rPr>
          <w:rFonts w:ascii="Times New Roman" w:hAnsi="Times New Roman"/>
          <w:sz w:val="24"/>
          <w:szCs w:val="24"/>
          <w:lang w:eastAsia="ru-RU"/>
        </w:rPr>
        <w:softHyphen/>
        <w:t>тельной либо отрицательной направленности ценностного раз</w:t>
      </w:r>
      <w:r w:rsidRPr="007F3DF5">
        <w:rPr>
          <w:rFonts w:ascii="Times New Roman" w:hAnsi="Times New Roman"/>
          <w:sz w:val="24"/>
          <w:szCs w:val="24"/>
          <w:lang w:eastAsia="ru-RU"/>
        </w:rPr>
        <w:softHyphen/>
        <w:t>вития может свидетельствовать соответствие данной системы ценностей системе, присущей определенной эталонной или мо</w:t>
      </w:r>
      <w:r w:rsidRPr="007F3DF5">
        <w:rPr>
          <w:rFonts w:ascii="Times New Roman" w:hAnsi="Times New Roman"/>
          <w:sz w:val="24"/>
          <w:szCs w:val="24"/>
          <w:lang w:eastAsia="ru-RU"/>
        </w:rPr>
        <w:softHyphen/>
        <w:t>дельной группе. В качестве таких групп нами были выбраны боль</w:t>
      </w:r>
      <w:r w:rsidRPr="007F3DF5">
        <w:rPr>
          <w:rFonts w:ascii="Times New Roman" w:hAnsi="Times New Roman"/>
          <w:sz w:val="24"/>
          <w:szCs w:val="24"/>
          <w:lang w:eastAsia="ru-RU"/>
        </w:rPr>
        <w:softHyphen/>
        <w:t>ные хроническим алкоголизмом (как модель аномального разви</w:t>
      </w:r>
      <w:r w:rsidRPr="007F3DF5">
        <w:rPr>
          <w:rFonts w:ascii="Times New Roman" w:hAnsi="Times New Roman"/>
          <w:sz w:val="24"/>
          <w:szCs w:val="24"/>
          <w:lang w:eastAsia="ru-RU"/>
        </w:rPr>
        <w:softHyphen/>
        <w:t>тия или распада ценностной системы), обвиняемые в совершении преступлений против личности или собственности (как модель антисоциального развития или недоразвития морально-этичес</w:t>
      </w:r>
      <w:r w:rsidRPr="007F3DF5">
        <w:rPr>
          <w:rFonts w:ascii="Times New Roman" w:hAnsi="Times New Roman"/>
          <w:sz w:val="24"/>
          <w:szCs w:val="24"/>
          <w:lang w:eastAsia="ru-RU"/>
        </w:rPr>
        <w:softHyphen/>
        <w:t>кой сферы), участники волонтерского движения (как условная модель просоциального развития или альтруистической направ</w:t>
      </w:r>
      <w:r w:rsidRPr="007F3DF5">
        <w:rPr>
          <w:rFonts w:ascii="Times New Roman" w:hAnsi="Times New Roman"/>
          <w:sz w:val="24"/>
          <w:szCs w:val="24"/>
          <w:lang w:eastAsia="ru-RU"/>
        </w:rPr>
        <w:softHyphen/>
        <w:t>ленности). Описание особенностей ценностно-смысловой сфе</w:t>
      </w:r>
      <w:r w:rsidRPr="007F3DF5">
        <w:rPr>
          <w:rFonts w:ascii="Times New Roman" w:hAnsi="Times New Roman"/>
          <w:sz w:val="24"/>
          <w:szCs w:val="24"/>
          <w:lang w:eastAsia="ru-RU"/>
        </w:rPr>
        <w:softHyphen/>
        <w:t xml:space="preserve">ры этих групп позволит более точно построить оптимальную модель системы ценностных ориентации, развитие которой должно стать задачей целенаправленного психологического воздействия в ходе формирующего эксперимента.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Деформация системы ценностных ориентации личности при аномальном развитии представляет собой своего рода естествен</w:t>
      </w:r>
      <w:r w:rsidRPr="007F3DF5">
        <w:rPr>
          <w:rFonts w:ascii="Times New Roman" w:hAnsi="Times New Roman"/>
          <w:sz w:val="24"/>
          <w:szCs w:val="24"/>
          <w:lang w:eastAsia="ru-RU"/>
        </w:rPr>
        <w:softHyphen/>
        <w:t>ный эксперимент, в том смысле, что исследуемый действующий фактор (болезнь) не является искусственно смоделированным. Лежащее в основе клинического подхода изучение нарушений той или иной сферы позволяет судить о нормальном или иде</w:t>
      </w:r>
      <w:r w:rsidRPr="007F3DF5">
        <w:rPr>
          <w:rFonts w:ascii="Times New Roman" w:hAnsi="Times New Roman"/>
          <w:sz w:val="24"/>
          <w:szCs w:val="24"/>
          <w:lang w:eastAsia="ru-RU"/>
        </w:rPr>
        <w:softHyphen/>
        <w:t>альном ее развитии «от обратного». Б. С. Братусь в качестве наиболее характерного примера аномального развития личнос</w:t>
      </w:r>
      <w:r w:rsidRPr="007F3DF5">
        <w:rPr>
          <w:rFonts w:ascii="Times New Roman" w:hAnsi="Times New Roman"/>
          <w:sz w:val="24"/>
          <w:szCs w:val="24"/>
          <w:lang w:eastAsia="ru-RU"/>
        </w:rPr>
        <w:softHyphen/>
        <w:t>ти рассматривает хронический алкоголизм. По его словам, «этот вид аномалий остается уникальной в научном плане моделью, изучая которую можно увидеть грани перехода от практически здорового состояния в глубокую психическую болезнь и дегра</w:t>
      </w:r>
      <w:r w:rsidRPr="007F3DF5">
        <w:rPr>
          <w:rFonts w:ascii="Times New Roman" w:hAnsi="Times New Roman"/>
          <w:sz w:val="24"/>
          <w:szCs w:val="24"/>
          <w:lang w:eastAsia="ru-RU"/>
        </w:rPr>
        <w:softHyphen/>
        <w:t>дацию, причем переход этот свершается в отличие от всех дру</w:t>
      </w:r>
      <w:r w:rsidRPr="007F3DF5">
        <w:rPr>
          <w:rFonts w:ascii="Times New Roman" w:hAnsi="Times New Roman"/>
          <w:sz w:val="24"/>
          <w:szCs w:val="24"/>
          <w:lang w:eastAsia="ru-RU"/>
        </w:rPr>
        <w:softHyphen/>
        <w:t>гих психозов во многом по воле самого пьющего» [51, 223]. Кро</w:t>
      </w:r>
      <w:r w:rsidRPr="007F3DF5">
        <w:rPr>
          <w:rFonts w:ascii="Times New Roman" w:hAnsi="Times New Roman"/>
          <w:sz w:val="24"/>
          <w:szCs w:val="24"/>
          <w:lang w:eastAsia="ru-RU"/>
        </w:rPr>
        <w:softHyphen/>
        <w:t>ме того, для данного заболевания, по-видимому, в наибольшей степени характерна нивелировка личностных особенностей, про</w:t>
      </w:r>
      <w:r w:rsidRPr="007F3DF5">
        <w:rPr>
          <w:rFonts w:ascii="Times New Roman" w:hAnsi="Times New Roman"/>
          <w:sz w:val="24"/>
          <w:szCs w:val="24"/>
          <w:lang w:eastAsia="ru-RU"/>
        </w:rPr>
        <w:softHyphen/>
        <w:t>являющаяся прежде всего практически одинаковым «снижени</w:t>
      </w:r>
      <w:r w:rsidRPr="007F3DF5">
        <w:rPr>
          <w:rFonts w:ascii="Times New Roman" w:hAnsi="Times New Roman"/>
          <w:sz w:val="24"/>
          <w:szCs w:val="24"/>
          <w:lang w:eastAsia="ru-RU"/>
        </w:rPr>
        <w:softHyphen/>
        <w:t xml:space="preserve">ем» ценностно-смысловой сферы. Однако, как уже отмечалось, конкретные особенности собственно ценностной системы при аномальном развитии в целом и при хроническом алкоголизме в частности недостаточно исследованы.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рамках настоящего исследования нами изучались особен</w:t>
      </w:r>
      <w:r w:rsidRPr="007F3DF5">
        <w:rPr>
          <w:rFonts w:ascii="Times New Roman" w:hAnsi="Times New Roman"/>
          <w:sz w:val="24"/>
          <w:szCs w:val="24"/>
          <w:lang w:eastAsia="ru-RU"/>
        </w:rPr>
        <w:softHyphen/>
        <w:t>ности ценностно-смысловой сферы больных хроническим алко</w:t>
      </w:r>
      <w:r w:rsidRPr="007F3DF5">
        <w:rPr>
          <w:rFonts w:ascii="Times New Roman" w:hAnsi="Times New Roman"/>
          <w:sz w:val="24"/>
          <w:szCs w:val="24"/>
          <w:lang w:eastAsia="ru-RU"/>
        </w:rPr>
        <w:softHyphen/>
        <w:t>голизмом. Данное исследование, которое проводилось в тече</w:t>
      </w:r>
      <w:r w:rsidRPr="007F3DF5">
        <w:rPr>
          <w:rFonts w:ascii="Times New Roman" w:hAnsi="Times New Roman"/>
          <w:sz w:val="24"/>
          <w:szCs w:val="24"/>
          <w:lang w:eastAsia="ru-RU"/>
        </w:rPr>
        <w:softHyphen/>
        <w:t>ние 1998 — 1999 годов, включало изучение соответствующих личностных особенностей по опроснику самоотношения (ОСО) С. Р. Пантилеева и В. В. Столина, опроснику уровня субъектив</w:t>
      </w:r>
      <w:r w:rsidRPr="007F3DF5">
        <w:rPr>
          <w:rFonts w:ascii="Times New Roman" w:hAnsi="Times New Roman"/>
          <w:sz w:val="24"/>
          <w:szCs w:val="24"/>
          <w:lang w:eastAsia="ru-RU"/>
        </w:rPr>
        <w:softHyphen/>
        <w:t>ного контроля (УСК) Е. Ф. Бажина, Е. А. Голынкиной и А. М. Эткинда, тесту смысложизненных ориентации (СЖО) Д. А. Леонтье</w:t>
      </w:r>
      <w:r w:rsidRPr="007F3DF5">
        <w:rPr>
          <w:rFonts w:ascii="Times New Roman" w:hAnsi="Times New Roman"/>
          <w:sz w:val="24"/>
          <w:szCs w:val="24"/>
          <w:lang w:eastAsia="ru-RU"/>
        </w:rPr>
        <w:softHyphen/>
        <w:t>ва и тесту М. Рокича. Всего в исследовании принял участие 51 больной наркологического отделения Кемеровской област</w:t>
      </w:r>
      <w:r w:rsidRPr="007F3DF5">
        <w:rPr>
          <w:rFonts w:ascii="Times New Roman" w:hAnsi="Times New Roman"/>
          <w:sz w:val="24"/>
          <w:szCs w:val="24"/>
          <w:lang w:eastAsia="ru-RU"/>
        </w:rPr>
        <w:softHyphen/>
        <w:t>ной психиатрической больницы с диагнозом «хронический ал</w:t>
      </w:r>
      <w:r w:rsidRPr="007F3DF5">
        <w:rPr>
          <w:rFonts w:ascii="Times New Roman" w:hAnsi="Times New Roman"/>
          <w:sz w:val="24"/>
          <w:szCs w:val="24"/>
          <w:lang w:eastAsia="ru-RU"/>
        </w:rPr>
        <w:softHyphen/>
        <w:t xml:space="preserve">коголизм, вторая стадия».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Общий уровень самоотношения и самооценки настоящей группы исследуемых (таблица 26) является достаточно низким. По большинству оцениваемых параметров полученные результаты ниже описанных нами ранее соответствующих средних по</w:t>
      </w:r>
      <w:r w:rsidRPr="007F3DF5">
        <w:rPr>
          <w:rFonts w:ascii="Times New Roman" w:hAnsi="Times New Roman"/>
          <w:sz w:val="24"/>
          <w:szCs w:val="24"/>
          <w:lang w:eastAsia="ru-RU"/>
        </w:rPr>
        <w:softHyphen/>
        <w:t>казателей студентов в 1, 5 — 2 раза. Однако в данном случае са</w:t>
      </w:r>
      <w:r w:rsidRPr="007F3DF5">
        <w:rPr>
          <w:rFonts w:ascii="Times New Roman" w:hAnsi="Times New Roman"/>
          <w:sz w:val="24"/>
          <w:szCs w:val="24"/>
          <w:lang w:eastAsia="ru-RU"/>
        </w:rPr>
        <w:softHyphen/>
        <w:t>моотношение больных хроническим алкоголизмом отличается не</w:t>
      </w:r>
      <w:r w:rsidRPr="007F3DF5">
        <w:rPr>
          <w:rFonts w:ascii="Times New Roman" w:hAnsi="Times New Roman"/>
          <w:sz w:val="24"/>
          <w:szCs w:val="24"/>
          <w:lang w:eastAsia="ru-RU"/>
        </w:rPr>
        <w:softHyphen/>
        <w:t>которой неадекватностью и не свидетельствует об их критичности к своему состоянию. В нашем исследовании больные алкоголиз</w:t>
      </w:r>
      <w:r w:rsidRPr="007F3DF5">
        <w:rPr>
          <w:rFonts w:ascii="Times New Roman" w:hAnsi="Times New Roman"/>
          <w:sz w:val="24"/>
          <w:szCs w:val="24"/>
          <w:lang w:eastAsia="ru-RU"/>
        </w:rPr>
        <w:softHyphen/>
        <w:t>мом, демонстрируя неуверенность в себе и в своих способностях, обнаруживают неумение адекватно проанализировать и понять объективные причины собственного состояния (шкала I). Несмот</w:t>
      </w:r>
      <w:r w:rsidRPr="007F3DF5">
        <w:rPr>
          <w:rFonts w:ascii="Times New Roman" w:hAnsi="Times New Roman"/>
          <w:sz w:val="24"/>
          <w:szCs w:val="24"/>
          <w:lang w:eastAsia="ru-RU"/>
        </w:rPr>
        <w:softHyphen/>
        <w:t>ря на декларируемое самообвинение, склонность к эмоциональ</w:t>
      </w:r>
      <w:r w:rsidRPr="007F3DF5">
        <w:rPr>
          <w:rFonts w:ascii="Times New Roman" w:hAnsi="Times New Roman"/>
          <w:sz w:val="24"/>
          <w:szCs w:val="24"/>
          <w:lang w:eastAsia="ru-RU"/>
        </w:rPr>
        <w:softHyphen/>
        <w:t>ным «самоприговорам» — «и поделом тебе! » (шкала II), они как бы вполне внутренне смирились с негативным к себе отношени</w:t>
      </w:r>
      <w:r w:rsidRPr="007F3DF5">
        <w:rPr>
          <w:rFonts w:ascii="Times New Roman" w:hAnsi="Times New Roman"/>
          <w:sz w:val="24"/>
          <w:szCs w:val="24"/>
          <w:lang w:eastAsia="ru-RU"/>
        </w:rPr>
        <w:softHyphen/>
        <w:t>ем, отрицанием их близкими наличия у них «совести» и не ставят перед собой задачу на увеличение самоуважения и уважения со стороны окружающих (III). При этом исследуемой группе боль</w:t>
      </w:r>
      <w:r w:rsidRPr="007F3DF5">
        <w:rPr>
          <w:rFonts w:ascii="Times New Roman" w:hAnsi="Times New Roman"/>
          <w:sz w:val="24"/>
          <w:szCs w:val="24"/>
          <w:lang w:eastAsia="ru-RU"/>
        </w:rPr>
        <w:softHyphen/>
        <w:t>ных свойствен достаточно выраженный интерес к собственным чувствам и переживаниям и представление о высокой ценности собственной личности, что в данном случае можно интерпрети</w:t>
      </w:r>
      <w:r w:rsidRPr="007F3DF5">
        <w:rPr>
          <w:rFonts w:ascii="Times New Roman" w:hAnsi="Times New Roman"/>
          <w:sz w:val="24"/>
          <w:szCs w:val="24"/>
          <w:lang w:eastAsia="ru-RU"/>
        </w:rPr>
        <w:softHyphen/>
        <w:t xml:space="preserve">ровать как эгоцентричность (IV).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26 Результаты по тесту ОСО в группе больных хроническим алкоголизмом</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4054"/>
        <w:gridCol w:w="780"/>
        <w:gridCol w:w="660"/>
      </w:tblGrid>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ОСО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Глобальное самоотношение (S)</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57, 36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3, 39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Самоуважение (I)</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39, 84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3, 57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Аутосимпатия (II)</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39, 88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3, 26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Ожидание полож. отн. От других (III)</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37, 36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3, 68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Самоинтерес (IV)</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61, 28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3, 03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Самоуверенность (1)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45, 32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3, 74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Отношение других (2)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43, 80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3, 20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Самоприятие (3)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48, 32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3, 58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Саморуководство (4)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48, 84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3, 40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Самообвинение(5)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76, 80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3, 16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Самоинтерес (6)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48, 78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3, 63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Самопонимание (7)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46, 00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3, 40</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Вполне закономерно, что больные алкоголизмом отличаются явно экстернальным локусом контроля, неспособностью и отсут</w:t>
      </w:r>
      <w:r w:rsidRPr="007F3DF5">
        <w:rPr>
          <w:rFonts w:ascii="Times New Roman" w:hAnsi="Times New Roman"/>
          <w:sz w:val="24"/>
          <w:szCs w:val="24"/>
          <w:lang w:eastAsia="ru-RU"/>
        </w:rPr>
        <w:softHyphen/>
        <w:t>ствием стремления к принятию на себя ответственности за соб</w:t>
      </w:r>
      <w:r w:rsidRPr="007F3DF5">
        <w:rPr>
          <w:rFonts w:ascii="Times New Roman" w:hAnsi="Times New Roman"/>
          <w:sz w:val="24"/>
          <w:szCs w:val="24"/>
          <w:lang w:eastAsia="ru-RU"/>
        </w:rPr>
        <w:softHyphen/>
        <w:t>ственное состояние и результаты своих действий в различных жизненных ситуациях (таблица 27). Они отчетливо склонны при</w:t>
      </w:r>
      <w:r w:rsidRPr="007F3DF5">
        <w:rPr>
          <w:rFonts w:ascii="Times New Roman" w:hAnsi="Times New Roman"/>
          <w:sz w:val="24"/>
          <w:szCs w:val="24"/>
          <w:lang w:eastAsia="ru-RU"/>
        </w:rPr>
        <w:softHyphen/>
        <w:t>писывать ответственность за свои неудачи в той или иной деятельности, личные и семейные проблемы, производственные конфликты и другие проявления нарастающей социальной де</w:t>
      </w:r>
      <w:r w:rsidRPr="007F3DF5">
        <w:rPr>
          <w:rFonts w:ascii="Times New Roman" w:hAnsi="Times New Roman"/>
          <w:sz w:val="24"/>
          <w:szCs w:val="24"/>
          <w:lang w:eastAsia="ru-RU"/>
        </w:rPr>
        <w:softHyphen/>
        <w:t>задаптации, которая является одним из признаков второй ста</w:t>
      </w:r>
      <w:r w:rsidRPr="007F3DF5">
        <w:rPr>
          <w:rFonts w:ascii="Times New Roman" w:hAnsi="Times New Roman"/>
          <w:sz w:val="24"/>
          <w:szCs w:val="24"/>
          <w:lang w:eastAsia="ru-RU"/>
        </w:rPr>
        <w:softHyphen/>
        <w:t>дии алкоголизма, неким «объективным обстоятельствам» или же действиям ближайшего окружения. Некоторая неоднородность в степени интернальности наблюдается в отношении своего здо</w:t>
      </w:r>
      <w:r w:rsidRPr="007F3DF5">
        <w:rPr>
          <w:rFonts w:ascii="Times New Roman" w:hAnsi="Times New Roman"/>
          <w:sz w:val="24"/>
          <w:szCs w:val="24"/>
          <w:lang w:eastAsia="ru-RU"/>
        </w:rPr>
        <w:softHyphen/>
        <w:t>ровья: около 40% исследуемых декларируют признание собствен</w:t>
      </w:r>
      <w:r w:rsidRPr="007F3DF5">
        <w:rPr>
          <w:rFonts w:ascii="Times New Roman" w:hAnsi="Times New Roman"/>
          <w:sz w:val="24"/>
          <w:szCs w:val="24"/>
          <w:lang w:eastAsia="ru-RU"/>
        </w:rPr>
        <w:softHyphen/>
        <w:t>ной ответственности за его состояние, что, впрочем, вполне мо</w:t>
      </w:r>
      <w:r w:rsidRPr="007F3DF5">
        <w:rPr>
          <w:rFonts w:ascii="Times New Roman" w:hAnsi="Times New Roman"/>
          <w:sz w:val="24"/>
          <w:szCs w:val="24"/>
          <w:lang w:eastAsia="ru-RU"/>
        </w:rPr>
        <w:softHyphen/>
        <w:t xml:space="preserve">жет быть ситуативной реакцией на нынешнюю госпитализацию (по выражению одного из исследуемых — «допился»).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27 Результаты по тесту УСК в группе больных хроническим алкоголизмом</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6384"/>
        <w:gridCol w:w="660"/>
        <w:gridCol w:w="660"/>
      </w:tblGrid>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УСК</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Общая интернальность (Ио)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3, 62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0, 19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Иитернальность в области достижений (Ид)</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Интернальность в области неудач (Ин)</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4, 02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Интернальность в сфере семейных отношений (Ис)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4, 32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Интернальность в сфере производственных отношений (Ип)</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4, 09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Интернальность в сфере межличностных отношений (Им)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5, 43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Интернальность в области здоровья (Из)</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5, 36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0, 27</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тесту смысложизненных ориентации (таблица 28) боль</w:t>
      </w:r>
      <w:r w:rsidRPr="007F3DF5">
        <w:rPr>
          <w:rFonts w:ascii="Times New Roman" w:hAnsi="Times New Roman"/>
          <w:sz w:val="24"/>
          <w:szCs w:val="24"/>
          <w:lang w:eastAsia="ru-RU"/>
        </w:rPr>
        <w:softHyphen/>
        <w:t>ные хроническим алкоголизмом отличаются явной неудовлетво</w:t>
      </w:r>
      <w:r w:rsidRPr="007F3DF5">
        <w:rPr>
          <w:rFonts w:ascii="Times New Roman" w:hAnsi="Times New Roman"/>
          <w:sz w:val="24"/>
          <w:szCs w:val="24"/>
          <w:lang w:eastAsia="ru-RU"/>
        </w:rPr>
        <w:softHyphen/>
        <w:t>ренностью прожитой частью жизни, а также и понятной неудов</w:t>
      </w:r>
      <w:r w:rsidRPr="007F3DF5">
        <w:rPr>
          <w:rFonts w:ascii="Times New Roman" w:hAnsi="Times New Roman"/>
          <w:sz w:val="24"/>
          <w:szCs w:val="24"/>
          <w:lang w:eastAsia="ru-RU"/>
        </w:rPr>
        <w:softHyphen/>
        <w:t>летворенностью своей жизнью в настоящее время. Однако при этом они характеризуются и отсутствием осмысленных целей по ее изменению в будущем. Это связано с неверием их в свои силы контролировать события собственной жизни и с убежден</w:t>
      </w:r>
      <w:r w:rsidRPr="007F3DF5">
        <w:rPr>
          <w:rFonts w:ascii="Times New Roman" w:hAnsi="Times New Roman"/>
          <w:sz w:val="24"/>
          <w:szCs w:val="24"/>
          <w:lang w:eastAsia="ru-RU"/>
        </w:rPr>
        <w:softHyphen/>
        <w:t>ностью в бессмысленности сознательного контроля над ней (шка</w:t>
      </w:r>
      <w:r w:rsidRPr="007F3DF5">
        <w:rPr>
          <w:rFonts w:ascii="Times New Roman" w:hAnsi="Times New Roman"/>
          <w:sz w:val="24"/>
          <w:szCs w:val="24"/>
          <w:lang w:eastAsia="ru-RU"/>
        </w:rPr>
        <w:softHyphen/>
        <w:t xml:space="preserve">лы «локус контроля — Я» и «локус контроля — Жизнь»).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28 Результаты по тесту СЖО в группе больных хроническим алкоголизмом</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3214"/>
        <w:gridCol w:w="780"/>
        <w:gridCol w:w="660"/>
      </w:tblGrid>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СЖО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Общая осмысленность жизни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83, 67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Цель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25, 22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Процесс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24, 41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Результат</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19, 57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ЛК—Я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21, 63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ЛК —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24, 37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0, 68</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Полученные результаты вполне соответствуют описанному Б. С. Братусем «снижению» мотивационной и смысловой сферы «алкогольной личности». По его словам, больные «... могут осозна</w:t>
      </w:r>
      <w:r w:rsidRPr="007F3DF5">
        <w:rPr>
          <w:rFonts w:ascii="Times New Roman" w:hAnsi="Times New Roman"/>
          <w:sz w:val="24"/>
          <w:szCs w:val="24"/>
          <w:lang w:eastAsia="ru-RU"/>
        </w:rPr>
        <w:softHyphen/>
        <w:t>вать несовместимость своего поведения с прежними смысловы</w:t>
      </w:r>
      <w:r w:rsidRPr="007F3DF5">
        <w:rPr>
          <w:rFonts w:ascii="Times New Roman" w:hAnsi="Times New Roman"/>
          <w:sz w:val="24"/>
          <w:szCs w:val="24"/>
          <w:lang w:eastAsia="ru-RU"/>
        </w:rPr>
        <w:softHyphen/>
        <w:t>ми установками и ценностями. Но, к сожалению, это сознание до</w:t>
      </w:r>
      <w:r w:rsidRPr="007F3DF5">
        <w:rPr>
          <w:rFonts w:ascii="Times New Roman" w:hAnsi="Times New Roman"/>
          <w:sz w:val="24"/>
          <w:szCs w:val="24"/>
          <w:lang w:eastAsia="ru-RU"/>
        </w:rPr>
        <w:softHyphen/>
        <w:t>вольно редко бывает полным, оно остается лишь «пониманием», могущим привести к временному раскаянию, но лишенному ре</w:t>
      </w:r>
      <w:r w:rsidRPr="007F3DF5">
        <w:rPr>
          <w:rFonts w:ascii="Times New Roman" w:hAnsi="Times New Roman"/>
          <w:sz w:val="24"/>
          <w:szCs w:val="24"/>
          <w:lang w:eastAsia="ru-RU"/>
        </w:rPr>
        <w:softHyphen/>
        <w:t xml:space="preserve">ально действующей силы» [51, 247]. Б. С. Братусь объясняет это постепенным разрушением прежней мотивационно-смысловой иерархии и формированием взамен ее новой. Полученные нами результаты позволяют говорить и об изменении при хроническом алкоголизме собственно ценностной иерархии (таблицы 29 и 30).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29 Групповая иерархия терминальных ценностей больных хроническим алкоголизмом</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771"/>
        <w:gridCol w:w="3634"/>
        <w:gridCol w:w="939"/>
        <w:gridCol w:w="789"/>
        <w:gridCol w:w="1831"/>
        <w:gridCol w:w="1571"/>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п/п</w:t>
            </w:r>
          </w:p>
        </w:tc>
        <w:tc>
          <w:tcPr>
            <w:tcW w:w="0" w:type="auto"/>
            <w:vMerge w:val="restart"/>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Ранг ценностей</w:t>
            </w:r>
          </w:p>
        </w:tc>
        <w:tc>
          <w:tcPr>
            <w:tcW w:w="0" w:type="auto"/>
            <w:gridSpan w:val="2"/>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Реализованноcть ценностей, в %</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Здоровье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62, 84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4, 12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Интересная работа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6, 00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64, 76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5, 85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Материально обеспеченная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48, 47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5, 95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Активная деятельная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7, 88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51, 00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Наличие хороших и верных друзей</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7, 98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60, 69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5, 33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Любовь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60, 00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Жизненная мудрость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49, 62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Свобода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8, 78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70, 58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Счастливая семейная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9, 05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52, 39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6, 33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Познание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10, 01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48, 56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Общественное признание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54, 86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5, 35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Красота природы и искусства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10, 70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62, 59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Уверенность в себе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10, 78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61, 00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5, 60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Продуктивная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10, 98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53, 36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Развитие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11, 29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57, 31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Развлечения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57, 94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Счастье других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53, 69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5, 75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Творчество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12, 56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45, 08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5, 27</w:t>
            </w:r>
          </w:p>
        </w:tc>
      </w:tr>
    </w:tbl>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30 Групповая иерархия инструментальных ценностей больных хроническим алкоголизмом</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504"/>
        <w:gridCol w:w="3978"/>
        <w:gridCol w:w="930"/>
        <w:gridCol w:w="779"/>
        <w:gridCol w:w="1800"/>
        <w:gridCol w:w="1544"/>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п/п</w:t>
            </w:r>
          </w:p>
        </w:tc>
        <w:tc>
          <w:tcPr>
            <w:tcW w:w="0" w:type="auto"/>
            <w:vMerge w:val="restart"/>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Ранг ценностей</w:t>
            </w:r>
          </w:p>
        </w:tc>
        <w:tc>
          <w:tcPr>
            <w:tcW w:w="0" w:type="auto"/>
            <w:gridSpan w:val="2"/>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Реализованность ценностей, в %</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Воспитанность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62, 29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4, 62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Аккуратность, чистоплотность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5, 71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74, 89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Ответственность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7, 67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63, 63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5, 39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Честность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8, 09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67, 20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Жизнерадостность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62, 06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Независимость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8, 85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62, 34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Исполнительность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8, 88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69, 49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4, 61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Образованность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57, 46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Твердая воля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59, 77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4, 79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Чуткость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9, 59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70, 51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Самоконтроль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9, 69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55, 49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Высокие запросы</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10, 00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44, 49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5, 04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Терпимость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10, 53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64, 34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Непримиримость к недостаткам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10, 67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66, 17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Смелость в отстаивании своего мнения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10, 81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59, 89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5, 09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Рационализм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10, 83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50, 51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4, 27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Широта взглядов</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65, 23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4, 29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Эффективность в делах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12, 30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67, 71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5, 32</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Групповая иерархия ценностей при хроническом алкоголиз</w:t>
      </w:r>
      <w:r w:rsidRPr="007F3DF5">
        <w:rPr>
          <w:rFonts w:ascii="Times New Roman" w:hAnsi="Times New Roman"/>
          <w:sz w:val="24"/>
          <w:szCs w:val="24"/>
          <w:lang w:eastAsia="ru-RU"/>
        </w:rPr>
        <w:softHyphen/>
        <w:t>ме характеризуется явной ориентацией на конкретные жизнен</w:t>
      </w:r>
      <w:r w:rsidRPr="007F3DF5">
        <w:rPr>
          <w:rFonts w:ascii="Times New Roman" w:hAnsi="Times New Roman"/>
          <w:sz w:val="24"/>
          <w:szCs w:val="24"/>
          <w:lang w:eastAsia="ru-RU"/>
        </w:rPr>
        <w:softHyphen/>
        <w:t>ные ценности. При этом значимость здоровья, работы, активной деятельной жизни, дружеских взаимоотношений в данном кон</w:t>
      </w:r>
      <w:r w:rsidRPr="007F3DF5">
        <w:rPr>
          <w:rFonts w:ascii="Times New Roman" w:hAnsi="Times New Roman"/>
          <w:sz w:val="24"/>
          <w:szCs w:val="24"/>
          <w:lang w:eastAsia="ru-RU"/>
        </w:rPr>
        <w:softHyphen/>
        <w:t>тексте можно считать «дефицитарной». Ценности развития и самореализации, творчества, счастья других людей занимают в их иерархии последние места. При явном снижении значимости этих высших терминальных ценностей-целей больные алкоголиз</w:t>
      </w:r>
      <w:r w:rsidRPr="007F3DF5">
        <w:rPr>
          <w:rFonts w:ascii="Times New Roman" w:hAnsi="Times New Roman"/>
          <w:sz w:val="24"/>
          <w:szCs w:val="24"/>
          <w:lang w:eastAsia="ru-RU"/>
        </w:rPr>
        <w:softHyphen/>
        <w:t>мом одновременно декларируют значимость ответственности, честности, аккуратности, т. е. социально одобряемых инструмен</w:t>
      </w:r>
      <w:r w:rsidRPr="007F3DF5">
        <w:rPr>
          <w:rFonts w:ascii="Times New Roman" w:hAnsi="Times New Roman"/>
          <w:sz w:val="24"/>
          <w:szCs w:val="24"/>
          <w:lang w:eastAsia="ru-RU"/>
        </w:rPr>
        <w:softHyphen/>
        <w:t>тальных ценностей. Анализ представлений о реализованности тех или иных жизненных ценностей свидетельствует о некритич</w:t>
      </w:r>
      <w:r w:rsidRPr="007F3DF5">
        <w:rPr>
          <w:rFonts w:ascii="Times New Roman" w:hAnsi="Times New Roman"/>
          <w:sz w:val="24"/>
          <w:szCs w:val="24"/>
          <w:lang w:eastAsia="ru-RU"/>
        </w:rPr>
        <w:softHyphen/>
        <w:t>ности их самовосприятия и анозогнозии — так, исследуемые склонны считать себя здоровыми, свободными в выборе жиз</w:t>
      </w:r>
      <w:r w:rsidRPr="007F3DF5">
        <w:rPr>
          <w:rFonts w:ascii="Times New Roman" w:hAnsi="Times New Roman"/>
          <w:sz w:val="24"/>
          <w:szCs w:val="24"/>
          <w:lang w:eastAsia="ru-RU"/>
        </w:rPr>
        <w:softHyphen/>
        <w:t>ненной стратегии, ответственными, честными, чуткими, аккурат</w:t>
      </w:r>
      <w:r w:rsidRPr="007F3DF5">
        <w:rPr>
          <w:rFonts w:ascii="Times New Roman" w:hAnsi="Times New Roman"/>
          <w:sz w:val="24"/>
          <w:szCs w:val="24"/>
          <w:lang w:eastAsia="ru-RU"/>
        </w:rPr>
        <w:softHyphen/>
        <w:t xml:space="preserve">ными и чистоплотными и т.д.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можно говорить о характерном «снижении», т. е. обратном развитии ценностной сферы личности при хрони</w:t>
      </w:r>
      <w:r w:rsidRPr="007F3DF5">
        <w:rPr>
          <w:rFonts w:ascii="Times New Roman" w:hAnsi="Times New Roman"/>
          <w:sz w:val="24"/>
          <w:szCs w:val="24"/>
          <w:lang w:eastAsia="ru-RU"/>
        </w:rPr>
        <w:softHyphen/>
        <w:t>ческом алкоголизме, проявляющемся в формировании ориента</w:t>
      </w:r>
      <w:r w:rsidRPr="007F3DF5">
        <w:rPr>
          <w:rFonts w:ascii="Times New Roman" w:hAnsi="Times New Roman"/>
          <w:sz w:val="24"/>
          <w:szCs w:val="24"/>
          <w:lang w:eastAsia="ru-RU"/>
        </w:rPr>
        <w:softHyphen/>
        <w:t>ции на низшие уровни ценностной системы. Такое «снижение» аналогично описанному Б. С. Братусем постепенному «сполза</w:t>
      </w:r>
      <w:r w:rsidRPr="007F3DF5">
        <w:rPr>
          <w:rFonts w:ascii="Times New Roman" w:hAnsi="Times New Roman"/>
          <w:sz w:val="24"/>
          <w:szCs w:val="24"/>
          <w:lang w:eastAsia="ru-RU"/>
        </w:rPr>
        <w:softHyphen/>
        <w:t xml:space="preserve">нию» от вышележащей к нижележащей ступени смысловой сферы, от «просоциального» к «узкогруппоцентрическому» и, далее, к «узкоэгоцентрическому» уровню системы личностных смыслов [51, 248—252].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качестве еще одной модельной группы нами были выбраны правонарушители, «социопаты», характеризующиеся нарушением регулятивной и ограничительной функции системы ценностных ориентации, в норме позволяющей соотносить индивидуальные побуждения с социальными нормами. Очевидно, совершение преступлений против личности и собственности, одновременно противоречащее этическим нормам общества и нарушающее установленные государством законы, также предполагает опре</w:t>
      </w:r>
      <w:r w:rsidRPr="007F3DF5">
        <w:rPr>
          <w:rFonts w:ascii="Times New Roman" w:hAnsi="Times New Roman"/>
          <w:sz w:val="24"/>
          <w:szCs w:val="24"/>
          <w:lang w:eastAsia="ru-RU"/>
        </w:rPr>
        <w:softHyphen/>
        <w:t>деленную деформацию системы морально-этических ценностей. Как уже отмечалось, рядом авторов в этом контексте исследова</w:t>
      </w:r>
      <w:r w:rsidRPr="007F3DF5">
        <w:rPr>
          <w:rFonts w:ascii="Times New Roman" w:hAnsi="Times New Roman"/>
          <w:sz w:val="24"/>
          <w:szCs w:val="24"/>
          <w:lang w:eastAsia="ru-RU"/>
        </w:rPr>
        <w:softHyphen/>
        <w:t>лись ценностные ориентации осужденных. Важно подчеркнуть, что в данном случае невозможно исключить влияние на форми</w:t>
      </w:r>
      <w:r w:rsidRPr="007F3DF5">
        <w:rPr>
          <w:rFonts w:ascii="Times New Roman" w:hAnsi="Times New Roman"/>
          <w:sz w:val="24"/>
          <w:szCs w:val="24"/>
          <w:lang w:eastAsia="ru-RU"/>
        </w:rPr>
        <w:softHyphen/>
        <w:t>рование их ценностно-смысловой сферы той антисоциальной среды, в которой они находятся. Поэтому мы исследовали осо</w:t>
      </w:r>
      <w:r w:rsidRPr="007F3DF5">
        <w:rPr>
          <w:rFonts w:ascii="Times New Roman" w:hAnsi="Times New Roman"/>
          <w:sz w:val="24"/>
          <w:szCs w:val="24"/>
          <w:lang w:eastAsia="ru-RU"/>
        </w:rPr>
        <w:softHyphen/>
        <w:t>бенности системы ценностных ориентации у лиц, которые были арестованы впервые и находились в следственном изоляторе до вынесения приговора. Всего в нашем исследовании приняли участие 56 следственно-заключенных следственного изолятора № 1 г. Кемерова, обвиняемых в совершении таких преступлений, как кражи, грабежи, убийства, изнасилования, нарушения обще</w:t>
      </w:r>
      <w:r w:rsidRPr="007F3DF5">
        <w:rPr>
          <w:rFonts w:ascii="Times New Roman" w:hAnsi="Times New Roman"/>
          <w:sz w:val="24"/>
          <w:szCs w:val="24"/>
          <w:lang w:eastAsia="ru-RU"/>
        </w:rPr>
        <w:softHyphen/>
        <w:t xml:space="preserve">ственного порядка и др.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сфере самоотношения (таблица 31) исследуемая группа правонарушителей обнаруживает средние результаты. При этом их самооценке присуща меньшая противоречивость, чем описан</w:t>
      </w:r>
      <w:r w:rsidRPr="007F3DF5">
        <w:rPr>
          <w:rFonts w:ascii="Times New Roman" w:hAnsi="Times New Roman"/>
          <w:sz w:val="24"/>
          <w:szCs w:val="24"/>
          <w:lang w:eastAsia="ru-RU"/>
        </w:rPr>
        <w:softHyphen/>
        <w:t>ной выше группе больных алкоголизмом. Наиболее характерной особенностью следственно-заключенных в этой сфере является вполне обоснованное внутреннее ожидание негативного к себе отношения со стороны окружающих и неудовлетворенность та</w:t>
      </w:r>
      <w:r w:rsidRPr="007F3DF5">
        <w:rPr>
          <w:rFonts w:ascii="Times New Roman" w:hAnsi="Times New Roman"/>
          <w:sz w:val="24"/>
          <w:szCs w:val="24"/>
          <w:lang w:eastAsia="ru-RU"/>
        </w:rPr>
        <w:softHyphen/>
        <w:t>ким положением (III). Одновременно они не обнаруживают вы</w:t>
      </w:r>
      <w:r w:rsidRPr="007F3DF5">
        <w:rPr>
          <w:rFonts w:ascii="Times New Roman" w:hAnsi="Times New Roman"/>
          <w:sz w:val="24"/>
          <w:szCs w:val="24"/>
          <w:lang w:eastAsia="ru-RU"/>
        </w:rPr>
        <w:softHyphen/>
        <w:t>раженного чувства вины и раскаяния, не демонстрируют склон</w:t>
      </w:r>
      <w:r w:rsidRPr="007F3DF5">
        <w:rPr>
          <w:rFonts w:ascii="Times New Roman" w:hAnsi="Times New Roman"/>
          <w:sz w:val="24"/>
          <w:szCs w:val="24"/>
          <w:lang w:eastAsia="ru-RU"/>
        </w:rPr>
        <w:softHyphen/>
        <w:t xml:space="preserve">ность к самообвинению.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Полученные результаты подтверждаются данными по тесту УСК (таблица 32). Следственно-заключенные обнаруживают до</w:t>
      </w:r>
      <w:r w:rsidRPr="007F3DF5">
        <w:rPr>
          <w:rFonts w:ascii="Times New Roman" w:hAnsi="Times New Roman"/>
          <w:sz w:val="24"/>
          <w:szCs w:val="24"/>
          <w:lang w:eastAsia="ru-RU"/>
        </w:rPr>
        <w:softHyphen/>
        <w:t>статочно низкий уровень интернальности, склонность к возложе</w:t>
      </w:r>
      <w:r w:rsidRPr="007F3DF5">
        <w:rPr>
          <w:rFonts w:ascii="Times New Roman" w:hAnsi="Times New Roman"/>
          <w:sz w:val="24"/>
          <w:szCs w:val="24"/>
          <w:lang w:eastAsia="ru-RU"/>
        </w:rPr>
        <w:softHyphen/>
        <w:t xml:space="preserve">нию ответственности за различные жизненные события, в том числе и за произошедшее (за инкриминируемые им деяния), на «судьбу», других людей или общество в целом.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31 Результаты по тесту ОСО в группе следственно-заключенных</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4054"/>
        <w:gridCol w:w="780"/>
        <w:gridCol w:w="660"/>
      </w:tblGrid>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ОСО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Глобальное самоотношение (S)</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59, 75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3, 57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Самоуважение (I)</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48, 46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3, 68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Аутосимпатия (II)</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54, 41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3, 51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Ожидание полож. отн. От других (III)</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34, 02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3, 36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Самоинтерес (IV)</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57, 05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4, 13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Самоуверенность(1)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49, 66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3, 50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Отношение других (2)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35, 82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3, 53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Самоприятие (3)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56, 39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3, 49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Саморуководство (4)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55, 36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2, 93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Самообвинение (5)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55, 07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3, 83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Самоинтерес (6)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46, 54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3, 20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Самопонимание (7)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48, 29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3, 73</w:t>
            </w:r>
          </w:p>
        </w:tc>
      </w:tr>
    </w:tbl>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32 Результаты по тесту УСК в группе следственно-заключенных</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6384"/>
        <w:gridCol w:w="660"/>
        <w:gridCol w:w="660"/>
      </w:tblGrid>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УСК</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Общая интернальность (Ио)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3, 49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Интернальность в области достижений (Ид)</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Интернальность в области неудач (Ин)</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3, 73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Интернальность в сфере семейных отношений (Ис)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Интернальность в сфере производственных отношений (Ип)</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4, 12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Интернальность в сфере межличностных отношений (Им)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5, 08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Интернальность в области здоровья (Из)</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0, 31</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Неспособность к принятию на себя всей полноты ответствен</w:t>
      </w:r>
      <w:r w:rsidRPr="007F3DF5">
        <w:rPr>
          <w:rFonts w:ascii="Times New Roman" w:hAnsi="Times New Roman"/>
          <w:sz w:val="24"/>
          <w:szCs w:val="24"/>
          <w:lang w:eastAsia="ru-RU"/>
        </w:rPr>
        <w:softHyphen/>
        <w:t>ности за собственные действия в данной группе правонаруши</w:t>
      </w:r>
      <w:r w:rsidRPr="007F3DF5">
        <w:rPr>
          <w:rFonts w:ascii="Times New Roman" w:hAnsi="Times New Roman"/>
          <w:sz w:val="24"/>
          <w:szCs w:val="24"/>
          <w:lang w:eastAsia="ru-RU"/>
        </w:rPr>
        <w:softHyphen/>
        <w:t>телей сопровождается низким уровнем осмысленности предше</w:t>
      </w:r>
      <w:r w:rsidRPr="007F3DF5">
        <w:rPr>
          <w:rFonts w:ascii="Times New Roman" w:hAnsi="Times New Roman"/>
          <w:sz w:val="24"/>
          <w:szCs w:val="24"/>
          <w:lang w:eastAsia="ru-RU"/>
        </w:rPr>
        <w:softHyphen/>
        <w:t>ствующего этапа жизни, неудовлетворенностью актуальным жизненным периодом, а также определенной утратой целевых</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ориентиров в будущем (таблица 33). Такая «экзистенциальная фрустрация» (в терминологии </w:t>
      </w:r>
      <w:hyperlink r:id="rId37" w:history="1">
        <w:r w:rsidRPr="007F3DF5">
          <w:rPr>
            <w:rFonts w:ascii="Times New Roman" w:hAnsi="Times New Roman"/>
            <w:color w:val="0000FF"/>
            <w:sz w:val="24"/>
            <w:szCs w:val="24"/>
            <w:u w:val="single"/>
            <w:lang w:eastAsia="ru-RU"/>
          </w:rPr>
          <w:t>В. Франкла</w:t>
        </w:r>
      </w:hyperlink>
      <w:r w:rsidRPr="007F3DF5">
        <w:rPr>
          <w:rFonts w:ascii="Times New Roman" w:hAnsi="Times New Roman"/>
          <w:sz w:val="24"/>
          <w:szCs w:val="24"/>
          <w:lang w:eastAsia="ru-RU"/>
        </w:rPr>
        <w:t xml:space="preserve">) может, вероятно, быть проявлением общей фрустрации, обусловленной нынешней судебно-следственной ситуацией.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33 Результаты по тесту СЖО в группе следственно-заключенных</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3214"/>
        <w:gridCol w:w="780"/>
        <w:gridCol w:w="660"/>
      </w:tblGrid>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СЖО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Общая осмысленность жизни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82, 80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2, 29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Цель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26, 84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Процесс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23, 96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Результат</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19, 71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ЛК - 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22, 23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ЛК -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23, 07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0, 80</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Система ценностных ориентации следственно-заключенных (таблицы 34 и 35) характеризуется доминированием «защитных», обусловленных фрустрацией ценностей: «свободы от», незави</w:t>
      </w:r>
      <w:r w:rsidRPr="007F3DF5">
        <w:rPr>
          <w:rFonts w:ascii="Times New Roman" w:hAnsi="Times New Roman"/>
          <w:sz w:val="24"/>
          <w:szCs w:val="24"/>
          <w:lang w:eastAsia="ru-RU"/>
        </w:rPr>
        <w:softHyphen/>
        <w:t>симости, прежних семейных и дружеских взаимоотношений, а также ценностей материального благополучия. Одновременно декларируется значимость таких социально одобряемых инстру</w:t>
      </w:r>
      <w:r w:rsidRPr="007F3DF5">
        <w:rPr>
          <w:rFonts w:ascii="Times New Roman" w:hAnsi="Times New Roman"/>
          <w:sz w:val="24"/>
          <w:szCs w:val="24"/>
          <w:lang w:eastAsia="ru-RU"/>
        </w:rPr>
        <w:softHyphen/>
        <w:t>ментальных ценностей, как аккуратность, воспитанность, ответ</w:t>
      </w:r>
      <w:r w:rsidRPr="007F3DF5">
        <w:rPr>
          <w:rFonts w:ascii="Times New Roman" w:hAnsi="Times New Roman"/>
          <w:sz w:val="24"/>
          <w:szCs w:val="24"/>
          <w:lang w:eastAsia="ru-RU"/>
        </w:rPr>
        <w:softHyphen/>
        <w:t>ственность, честность и т.д. При этом для правонарушителей характерно отрицание альтруистических ценностей — счастья других, чуткости, терпимости и широты взглядов, а также ценнос</w:t>
      </w:r>
      <w:r w:rsidRPr="007F3DF5">
        <w:rPr>
          <w:rFonts w:ascii="Times New Roman" w:hAnsi="Times New Roman"/>
          <w:sz w:val="24"/>
          <w:szCs w:val="24"/>
          <w:lang w:eastAsia="ru-RU"/>
        </w:rPr>
        <w:softHyphen/>
        <w:t>тей развития, самореализации и творчества. Обращает на себя внимание весьма низкий уровень реализованности основных жизненных ценностей в описываемой группе, что еще раз свиде</w:t>
      </w:r>
      <w:r w:rsidRPr="007F3DF5">
        <w:rPr>
          <w:rFonts w:ascii="Times New Roman" w:hAnsi="Times New Roman"/>
          <w:sz w:val="24"/>
          <w:szCs w:val="24"/>
          <w:lang w:eastAsia="ru-RU"/>
        </w:rPr>
        <w:softHyphen/>
        <w:t>тельствует об адаптационном характере происхождения их цен</w:t>
      </w:r>
      <w:r w:rsidRPr="007F3DF5">
        <w:rPr>
          <w:rFonts w:ascii="Times New Roman" w:hAnsi="Times New Roman"/>
          <w:sz w:val="24"/>
          <w:szCs w:val="24"/>
          <w:lang w:eastAsia="ru-RU"/>
        </w:rPr>
        <w:softHyphen/>
        <w:t xml:space="preserve">ностной системы.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Описываемые нами особенности ценностной иерархии пра</w:t>
      </w:r>
      <w:r w:rsidRPr="007F3DF5">
        <w:rPr>
          <w:rFonts w:ascii="Times New Roman" w:hAnsi="Times New Roman"/>
          <w:sz w:val="24"/>
          <w:szCs w:val="24"/>
          <w:lang w:eastAsia="ru-RU"/>
        </w:rPr>
        <w:softHyphen/>
        <w:t>вонарушителей соответствуют отмечаемому многими авторами «обеднению» их мотивационно-потребностной сферы. В частно</w:t>
      </w:r>
      <w:r w:rsidRPr="007F3DF5">
        <w:rPr>
          <w:rFonts w:ascii="Times New Roman" w:hAnsi="Times New Roman"/>
          <w:sz w:val="24"/>
          <w:szCs w:val="24"/>
          <w:lang w:eastAsia="ru-RU"/>
        </w:rPr>
        <w:softHyphen/>
        <w:t>сти, В. В. Лунеев на основе соответствующих эксперименталь</w:t>
      </w:r>
      <w:r w:rsidRPr="007F3DF5">
        <w:rPr>
          <w:rFonts w:ascii="Times New Roman" w:hAnsi="Times New Roman"/>
          <w:sz w:val="24"/>
          <w:szCs w:val="24"/>
          <w:lang w:eastAsia="ru-RU"/>
        </w:rPr>
        <w:softHyphen/>
        <w:t>ных данных приходит к следующему выводу: «У большинства изу</w:t>
      </w:r>
      <w:r w:rsidRPr="007F3DF5">
        <w:rPr>
          <w:rFonts w:ascii="Times New Roman" w:hAnsi="Times New Roman"/>
          <w:sz w:val="24"/>
          <w:szCs w:val="24"/>
          <w:lang w:eastAsia="ru-RU"/>
        </w:rPr>
        <w:softHyphen/>
        <w:t>ченных правонарушителей фиксируется полное отсутствие или зачаточное состояние развития потребностей социальных по происхождению и духовных по форме: нравственных, эстетичес-</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34 Групповая иерархия терминальных ценностей следственно-заключенных</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771"/>
        <w:gridCol w:w="3634"/>
        <w:gridCol w:w="939"/>
        <w:gridCol w:w="789"/>
        <w:gridCol w:w="1831"/>
        <w:gridCol w:w="1571"/>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п/п</w:t>
            </w:r>
          </w:p>
        </w:tc>
        <w:tc>
          <w:tcPr>
            <w:tcW w:w="0" w:type="auto"/>
            <w:vMerge w:val="restart"/>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Ранг ценностей</w:t>
            </w:r>
          </w:p>
        </w:tc>
        <w:tc>
          <w:tcPr>
            <w:tcW w:w="0" w:type="auto"/>
            <w:gridSpan w:val="2"/>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Реализованность ценностей, в %</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Здоровье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52, 65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4, 60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Любовь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6, 35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45, 94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Свобода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6, 53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32, 12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Материально обеспеченная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7, 68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30, 81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4, 01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Наличие хороших и верных друзей</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7, 73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32, 27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4, 34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Счастливая семейная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7, 85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35, 18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Интересная работа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32, 20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Жизненная мудрость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8, 95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28, 10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3, 71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Активная деятельная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8, 99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30, 86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4, 14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Уверенность в себе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9, 34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48, 92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Познание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10, 07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28, 36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3, 54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Общественное признание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32, 75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Развитие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32, 52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3, 96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Продуктивная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30, 51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3, 80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Счастье других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26, 26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4, 41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Красота природы и искусства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12, 55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29, 45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4, 48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Развлечения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12, 58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33, 67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4, 06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Творчество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13, 98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19, 43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3, 75</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ких, творческих, познавательных, образовательных, научных и т.д. Мотивационная сфера правонарушителей тяготеет к потребнос</w:t>
      </w:r>
      <w:r w:rsidRPr="007F3DF5">
        <w:rPr>
          <w:rFonts w:ascii="Times New Roman" w:hAnsi="Times New Roman"/>
          <w:sz w:val="24"/>
          <w:szCs w:val="24"/>
          <w:lang w:eastAsia="ru-RU"/>
        </w:rPr>
        <w:softHyphen/>
        <w:t>тям материально-биологического, предметного характера» [135, 107]. Полученные нами данные свидетельствуют, что эти откло</w:t>
      </w:r>
      <w:r w:rsidRPr="007F3DF5">
        <w:rPr>
          <w:rFonts w:ascii="Times New Roman" w:hAnsi="Times New Roman"/>
          <w:sz w:val="24"/>
          <w:szCs w:val="24"/>
          <w:lang w:eastAsia="ru-RU"/>
        </w:rPr>
        <w:softHyphen/>
        <w:t>нения мотивационно-потребностной сферы правонарушителей носят системный характер, имея определенную идеологическую основу — «отрицательную», эгоцентрическую систему ценностей, которая вследствие фрустрации базовых потребностей при ли</w:t>
      </w:r>
      <w:r w:rsidRPr="007F3DF5">
        <w:rPr>
          <w:rFonts w:ascii="Times New Roman" w:hAnsi="Times New Roman"/>
          <w:sz w:val="24"/>
          <w:szCs w:val="24"/>
          <w:lang w:eastAsia="ru-RU"/>
        </w:rPr>
        <w:softHyphen/>
        <w:t xml:space="preserve">шении свободы может еще более закрепляться.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35 Групповая иерархия инструментальных ценностей следственно-заключенных</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745"/>
        <w:gridCol w:w="3859"/>
        <w:gridCol w:w="915"/>
        <w:gridCol w:w="764"/>
        <w:gridCol w:w="1750"/>
        <w:gridCol w:w="1502"/>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п/п</w:t>
            </w:r>
          </w:p>
        </w:tc>
        <w:tc>
          <w:tcPr>
            <w:tcW w:w="0" w:type="auto"/>
            <w:vMerge w:val="restart"/>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Ранг ценностей</w:t>
            </w:r>
          </w:p>
        </w:tc>
        <w:tc>
          <w:tcPr>
            <w:tcW w:w="0" w:type="auto"/>
            <w:gridSpan w:val="2"/>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Реализованность ценностей, в %</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Аккуратность, чистоплотность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5, 92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58, 68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5, 09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Ответственность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7, 49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57, 54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Воспитанность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7, 51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51, 53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Честность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7, 98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57, 20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Твердая воля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49, 02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Независимость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50, 47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5, 40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Жизнерадостность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8, 86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52, 80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Образованность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8, 90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40, 00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4, 34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Исполнительность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8, 95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48, 68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5, 04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Самоконтроль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9, 00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44, 55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4, 71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Рационализм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9, 60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44, 86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Смелость в отстаивании своего мнения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10, 01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49, 64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Терпимость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10, 05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51, 58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Чуткость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52, 75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Широта взглядов</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51, 57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Непримиримость к недостаткам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11, 79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38, 39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4, 28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Высокие запросы</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11, 90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30, 20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4, 08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Эффективность в делах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12, 68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49, 02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5, 46</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Противоположностью эгоцентрической ориентации на низ</w:t>
      </w:r>
      <w:r w:rsidRPr="007F3DF5">
        <w:rPr>
          <w:rFonts w:ascii="Times New Roman" w:hAnsi="Times New Roman"/>
          <w:sz w:val="24"/>
          <w:szCs w:val="24"/>
          <w:lang w:eastAsia="ru-RU"/>
        </w:rPr>
        <w:softHyphen/>
        <w:t>ший уровень ценностной системы является просоциальное раз</w:t>
      </w:r>
      <w:r w:rsidRPr="007F3DF5">
        <w:rPr>
          <w:rFonts w:ascii="Times New Roman" w:hAnsi="Times New Roman"/>
          <w:sz w:val="24"/>
          <w:szCs w:val="24"/>
          <w:lang w:eastAsia="ru-RU"/>
        </w:rPr>
        <w:softHyphen/>
        <w:t>витие — альтруистическая направленность, в наибольшей степе</w:t>
      </w:r>
      <w:r w:rsidRPr="007F3DF5">
        <w:rPr>
          <w:rFonts w:ascii="Times New Roman" w:hAnsi="Times New Roman"/>
          <w:sz w:val="24"/>
          <w:szCs w:val="24"/>
          <w:lang w:eastAsia="ru-RU"/>
        </w:rPr>
        <w:softHyphen/>
        <w:t>ни соответствующая идеалу духовно здоровой личности. Как справедливо писал еще А. Ф. Лазурский, «альтруизм в том или ином виде представляется формой и средством, и показателем наилучшей гармонии между личностью и средой. Здесь извра</w:t>
      </w:r>
      <w:r w:rsidRPr="007F3DF5">
        <w:rPr>
          <w:rFonts w:ascii="Times New Roman" w:hAnsi="Times New Roman"/>
          <w:sz w:val="24"/>
          <w:szCs w:val="24"/>
          <w:lang w:eastAsia="ru-RU"/>
        </w:rPr>
        <w:softHyphen/>
        <w:t>щенных нет» [141, 99]. В качестве эталонной группы такой альтруистической направленности мы использовали участников во</w:t>
      </w:r>
      <w:r w:rsidRPr="007F3DF5">
        <w:rPr>
          <w:rFonts w:ascii="Times New Roman" w:hAnsi="Times New Roman"/>
          <w:sz w:val="24"/>
          <w:szCs w:val="24"/>
          <w:lang w:eastAsia="ru-RU"/>
        </w:rPr>
        <w:softHyphen/>
        <w:t>лонтерского (добровольческого) движения. Деятельность волон</w:t>
      </w:r>
      <w:r w:rsidRPr="007F3DF5">
        <w:rPr>
          <w:rFonts w:ascii="Times New Roman" w:hAnsi="Times New Roman"/>
          <w:sz w:val="24"/>
          <w:szCs w:val="24"/>
          <w:lang w:eastAsia="ru-RU"/>
        </w:rPr>
        <w:softHyphen/>
        <w:t>теров в значительной степени регламентируется высшими цен</w:t>
      </w:r>
      <w:r w:rsidRPr="007F3DF5">
        <w:rPr>
          <w:rFonts w:ascii="Times New Roman" w:hAnsi="Times New Roman"/>
          <w:sz w:val="24"/>
          <w:szCs w:val="24"/>
          <w:lang w:eastAsia="ru-RU"/>
        </w:rPr>
        <w:softHyphen/>
        <w:t>ностными установками и принципами. «Всеобщая декларация добровольцев» определяет добровольчество прежде всего как свободный выбор, отражающий личные взгляды и позиции; как активное участие гражданина в жизни общества, способствую</w:t>
      </w:r>
      <w:r w:rsidRPr="007F3DF5">
        <w:rPr>
          <w:rFonts w:ascii="Times New Roman" w:hAnsi="Times New Roman"/>
          <w:sz w:val="24"/>
          <w:szCs w:val="24"/>
          <w:lang w:eastAsia="ru-RU"/>
        </w:rPr>
        <w:softHyphen/>
        <w:t>щее самосовершенствованию и реализации основных челове</w:t>
      </w:r>
      <w:r w:rsidRPr="007F3DF5">
        <w:rPr>
          <w:rFonts w:ascii="Times New Roman" w:hAnsi="Times New Roman"/>
          <w:sz w:val="24"/>
          <w:szCs w:val="24"/>
          <w:lang w:eastAsia="ru-RU"/>
        </w:rPr>
        <w:softHyphen/>
        <w:t>ческих потребностей [цит. по 120, 57]. Деятельность доброволь</w:t>
      </w:r>
      <w:r w:rsidRPr="007F3DF5">
        <w:rPr>
          <w:rFonts w:ascii="Times New Roman" w:hAnsi="Times New Roman"/>
          <w:sz w:val="24"/>
          <w:szCs w:val="24"/>
          <w:lang w:eastAsia="ru-RU"/>
        </w:rPr>
        <w:softHyphen/>
        <w:t>ческих организаций направлена на решение конкретных проблем, стоящих перед обществом, и выражается в реализации социаль</w:t>
      </w:r>
      <w:r w:rsidRPr="007F3DF5">
        <w:rPr>
          <w:rFonts w:ascii="Times New Roman" w:hAnsi="Times New Roman"/>
          <w:sz w:val="24"/>
          <w:szCs w:val="24"/>
          <w:lang w:eastAsia="ru-RU"/>
        </w:rPr>
        <w:softHyphen/>
        <w:t>но значимых программ и проектов, таких как уход за больными и инвалидами, защита окружающей среды, борьба с наркотиками и т.п. Происходящее в последние годы развитие волонтерского движения в России является весьма интересным и практически неизученным проявлением социальной активности, феноменом, который противоречит распространенным представлениям о бездуховности, меркантильности и инфантилизме современ</w:t>
      </w:r>
      <w:r w:rsidRPr="007F3DF5">
        <w:rPr>
          <w:rFonts w:ascii="Times New Roman" w:hAnsi="Times New Roman"/>
          <w:sz w:val="24"/>
          <w:szCs w:val="24"/>
          <w:lang w:eastAsia="ru-RU"/>
        </w:rPr>
        <w:softHyphen/>
        <w:t>ной молодежи. В настоящем исследовании особенностей сис</w:t>
      </w:r>
      <w:r w:rsidRPr="007F3DF5">
        <w:rPr>
          <w:rFonts w:ascii="Times New Roman" w:hAnsi="Times New Roman"/>
          <w:sz w:val="24"/>
          <w:szCs w:val="24"/>
          <w:lang w:eastAsia="ru-RU"/>
        </w:rPr>
        <w:softHyphen/>
        <w:t>темы ценностных ориентации при просоциальном развитии лич</w:t>
      </w:r>
      <w:r w:rsidRPr="007F3DF5">
        <w:rPr>
          <w:rFonts w:ascii="Times New Roman" w:hAnsi="Times New Roman"/>
          <w:sz w:val="24"/>
          <w:szCs w:val="24"/>
          <w:lang w:eastAsia="ru-RU"/>
        </w:rPr>
        <w:softHyphen/>
        <w:t xml:space="preserve">ности приняли участие 30 волонтеров добровольческой службы Социального центра молодежи Кузбасса, работающих в области профилактики нарко- и алкогольной зависимости.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Ведущие позиции в ценностной иерархии волонтеров (таб</w:t>
      </w:r>
      <w:r w:rsidRPr="007F3DF5">
        <w:rPr>
          <w:rFonts w:ascii="Times New Roman" w:hAnsi="Times New Roman"/>
          <w:sz w:val="24"/>
          <w:szCs w:val="24"/>
          <w:lang w:eastAsia="ru-RU"/>
        </w:rPr>
        <w:softHyphen/>
        <w:t>лицы 36 и 37) занимают уверенность в себе, понимаемая как внутренняя гармония и свобода от противоречий, духовная сво</w:t>
      </w:r>
      <w:r w:rsidRPr="007F3DF5">
        <w:rPr>
          <w:rFonts w:ascii="Times New Roman" w:hAnsi="Times New Roman"/>
          <w:sz w:val="24"/>
          <w:szCs w:val="24"/>
          <w:lang w:eastAsia="ru-RU"/>
        </w:rPr>
        <w:softHyphen/>
        <w:t>бода, развитие и самосовершенствование, жизнерадостность и чувство юмора, широта знаний и взглядов. К явно отвергаемым относятся ценности материальной обеспеченности и обществен</w:t>
      </w:r>
      <w:r w:rsidRPr="007F3DF5">
        <w:rPr>
          <w:rFonts w:ascii="Times New Roman" w:hAnsi="Times New Roman"/>
          <w:sz w:val="24"/>
          <w:szCs w:val="24"/>
          <w:lang w:eastAsia="ru-RU"/>
        </w:rPr>
        <w:softHyphen/>
        <w:t>ного признания. Не являются значимыми и такие социально одоб</w:t>
      </w:r>
      <w:r w:rsidRPr="007F3DF5">
        <w:rPr>
          <w:rFonts w:ascii="Times New Roman" w:hAnsi="Times New Roman"/>
          <w:sz w:val="24"/>
          <w:szCs w:val="24"/>
          <w:lang w:eastAsia="ru-RU"/>
        </w:rPr>
        <w:softHyphen/>
        <w:t>ряемые ценности, как исполнительность и дисциплинированность, аккуратность и т.п. Интересно отметить, что счастье других так</w:t>
      </w:r>
      <w:r w:rsidRPr="007F3DF5">
        <w:rPr>
          <w:rFonts w:ascii="Times New Roman" w:hAnsi="Times New Roman"/>
          <w:sz w:val="24"/>
          <w:szCs w:val="24"/>
          <w:lang w:eastAsia="ru-RU"/>
        </w:rPr>
        <w:softHyphen/>
        <w:t>же не относится к числу значимых ценностей-целей, что может объясняться определенной «инструментализацией» данной цен</w:t>
      </w:r>
      <w:r w:rsidRPr="007F3DF5">
        <w:rPr>
          <w:rFonts w:ascii="Times New Roman" w:hAnsi="Times New Roman"/>
          <w:sz w:val="24"/>
          <w:szCs w:val="24"/>
          <w:lang w:eastAsia="ru-RU"/>
        </w:rPr>
        <w:softHyphen/>
        <w:t>ности относительно саморазвития, являющегося высшей целью. При этом следует также отметить, что данная группа исследуе</w:t>
      </w:r>
      <w:r w:rsidRPr="007F3DF5">
        <w:rPr>
          <w:rFonts w:ascii="Times New Roman" w:hAnsi="Times New Roman"/>
          <w:sz w:val="24"/>
          <w:szCs w:val="24"/>
          <w:lang w:eastAsia="ru-RU"/>
        </w:rPr>
        <w:softHyphen/>
        <w:t>мых отличается достаточно высоким уровнем удовлетвореннос</w:t>
      </w:r>
      <w:r w:rsidRPr="007F3DF5">
        <w:rPr>
          <w:rFonts w:ascii="Times New Roman" w:hAnsi="Times New Roman"/>
          <w:sz w:val="24"/>
          <w:szCs w:val="24"/>
          <w:lang w:eastAsia="ru-RU"/>
        </w:rPr>
        <w:softHyphen/>
        <w:t>ти самореализацией, гармоничной реализацией основных жиз</w:t>
      </w:r>
      <w:r w:rsidRPr="007F3DF5">
        <w:rPr>
          <w:rFonts w:ascii="Times New Roman" w:hAnsi="Times New Roman"/>
          <w:sz w:val="24"/>
          <w:szCs w:val="24"/>
          <w:lang w:eastAsia="ru-RU"/>
        </w:rPr>
        <w:softHyphen/>
        <w:t xml:space="preserve">ненных ценностей.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36 Групповая иерархия терминальных ценностей волонтеров</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771"/>
        <w:gridCol w:w="3634"/>
        <w:gridCol w:w="939"/>
        <w:gridCol w:w="789"/>
        <w:gridCol w:w="1831"/>
        <w:gridCol w:w="1571"/>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п/п</w:t>
            </w:r>
          </w:p>
        </w:tc>
        <w:tc>
          <w:tcPr>
            <w:tcW w:w="0" w:type="auto"/>
            <w:vMerge w:val="restart"/>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Ранг ценностей</w:t>
            </w:r>
          </w:p>
        </w:tc>
        <w:tc>
          <w:tcPr>
            <w:tcW w:w="0" w:type="auto"/>
            <w:gridSpan w:val="2"/>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Реализованность ценностей, в %</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Уверенность в себе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4, 72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68, 55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5, 34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Любовь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5, 66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48, 55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6, 45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Свобода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6, 52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67, 34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4, 32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Наличие хороших и верных друзей</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70, 66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Развитие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7, 34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59, 52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4, 60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Здоровье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7, 69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65, 24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3, 77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Активная деятельная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64, 48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Познание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9, 72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64, 52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Жизненная мудрость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9, 90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45, 28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4, 15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Счастливая семейная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10, 00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1, 00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46, 97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6, 34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Интересная работа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62, 48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5, 74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Продуктивная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10, 34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53, 31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Счастье других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38, 17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Общественное признание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11, 48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60, 41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5, 33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Красота природы и искусства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12, 07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53, 31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6, 32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Материально обеспеченная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1, 00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44, 90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3, 19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Творчество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12, 76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51, 38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6, 16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Развлечения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13, 69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46, 62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5, 24</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Данные особенности ценностной системы волонтеров в це</w:t>
      </w:r>
      <w:r w:rsidRPr="007F3DF5">
        <w:rPr>
          <w:rFonts w:ascii="Times New Roman" w:hAnsi="Times New Roman"/>
          <w:sz w:val="24"/>
          <w:szCs w:val="24"/>
          <w:lang w:eastAsia="ru-RU"/>
        </w:rPr>
        <w:softHyphen/>
        <w:t>лом соответствуют описанным ранее рядом авторов основным мотивам добровольчества. Так, С. В. Алещенок в качестве веду</w:t>
      </w:r>
      <w:r w:rsidRPr="007F3DF5">
        <w:rPr>
          <w:rFonts w:ascii="Times New Roman" w:hAnsi="Times New Roman"/>
          <w:sz w:val="24"/>
          <w:szCs w:val="24"/>
          <w:lang w:eastAsia="ru-RU"/>
        </w:rPr>
        <w:softHyphen/>
        <w:t>щей мотивации добровольческой деятельности называет соли</w:t>
      </w:r>
      <w:r w:rsidRPr="007F3DF5">
        <w:rPr>
          <w:rFonts w:ascii="Times New Roman" w:hAnsi="Times New Roman"/>
          <w:sz w:val="24"/>
          <w:szCs w:val="24"/>
          <w:lang w:eastAsia="ru-RU"/>
        </w:rPr>
        <w:softHyphen/>
        <w:t>дарность и ответственность за проблемы в обществе [10]. По данным Московского Дома Милосердия, наиболее распростра</w:t>
      </w:r>
      <w:r w:rsidRPr="007F3DF5">
        <w:rPr>
          <w:rFonts w:ascii="Times New Roman" w:hAnsi="Times New Roman"/>
          <w:sz w:val="24"/>
          <w:szCs w:val="24"/>
          <w:lang w:eastAsia="ru-RU"/>
        </w:rPr>
        <w:softHyphen/>
        <w:t>ненными мотивами добровольческой деятельности являются следующие: стремление быть социально полезным (89%) или способствовать изменениям в обществе (50%), самореализация (36%), поиск единомышленников (36%), чувство долга за полученную в прошлом помощь (19%) [120, 16]. В то же время, полу</w:t>
      </w:r>
      <w:r w:rsidRPr="007F3DF5">
        <w:rPr>
          <w:rFonts w:ascii="Times New Roman" w:hAnsi="Times New Roman"/>
          <w:sz w:val="24"/>
          <w:szCs w:val="24"/>
          <w:lang w:eastAsia="ru-RU"/>
        </w:rPr>
        <w:softHyphen/>
        <w:t>ченные нами результаты дают основание говорить о том, что декларируемые альтруистические ценности являются «эксцентрированными» ценностями собственного развития и деятельность на благо других людей является необходимым условием и сред</w:t>
      </w:r>
      <w:r w:rsidRPr="007F3DF5">
        <w:rPr>
          <w:rFonts w:ascii="Times New Roman" w:hAnsi="Times New Roman"/>
          <w:sz w:val="24"/>
          <w:szCs w:val="24"/>
          <w:lang w:eastAsia="ru-RU"/>
        </w:rPr>
        <w:softHyphen/>
        <w:t xml:space="preserve">ством самоуважения и самореализации.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37 Групповая иерархия инструментальных ценностей волонтеров</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745"/>
        <w:gridCol w:w="3859"/>
        <w:gridCol w:w="915"/>
        <w:gridCol w:w="764"/>
        <w:gridCol w:w="1750"/>
        <w:gridCol w:w="1502"/>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п/п</w:t>
            </w:r>
          </w:p>
        </w:tc>
        <w:tc>
          <w:tcPr>
            <w:tcW w:w="0" w:type="auto"/>
            <w:vMerge w:val="restart"/>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Ранг ценностей</w:t>
            </w:r>
          </w:p>
        </w:tc>
        <w:tc>
          <w:tcPr>
            <w:tcW w:w="0" w:type="auto"/>
            <w:gridSpan w:val="2"/>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Реализованность ценностей, в %</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Жизнерадостность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6, 72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78, 76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4, 58</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Широта взглядов</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6, 79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73, 97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4, 12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Независимость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7, 07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68, 69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Ответственность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73, 62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4, 43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Образованность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7, 45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59, 83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4, 26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Честность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7, 69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67, 66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4, 10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Терпимость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7, 90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71, 14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4, 49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Самоконтроль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59, 10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5, 46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Твердая воля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8, 48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61, 72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5, 70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Смелость в отстаивании своего мнения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66, 31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5, 60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Чуткость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71, 79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4, 24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Воспитанность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10, 48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1, 04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70, 66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3, 50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Рационализм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10, 55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71, 38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3, 97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Эффективность в делах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11, 00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60, 55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4, 31</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Аккуратность, чистоплотность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1, 01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65, 90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Исполнительность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69, 90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4, 24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Высокие запросы</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59, 72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5, 00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Непримиримость к недостаткам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16, 07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46, 55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5, 65</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Деятельность волонтеров, тем самым, одновременно направ</w:t>
      </w:r>
      <w:r w:rsidRPr="007F3DF5">
        <w:rPr>
          <w:rFonts w:ascii="Times New Roman" w:hAnsi="Times New Roman"/>
          <w:sz w:val="24"/>
          <w:szCs w:val="24"/>
          <w:lang w:eastAsia="ru-RU"/>
        </w:rPr>
        <w:softHyphen/>
        <w:t>лена на развитие и совершенствование как других людей, так и их самих. Ценностно-смысловая основа такой деятельности закладывается в процессе соответствующей подготовки. Т. Г. Кобякова и О. А. Смердов, осуществлявшие обучение данной груп</w:t>
      </w:r>
      <w:r w:rsidRPr="007F3DF5">
        <w:rPr>
          <w:rFonts w:ascii="Times New Roman" w:hAnsi="Times New Roman"/>
          <w:sz w:val="24"/>
          <w:szCs w:val="24"/>
          <w:lang w:eastAsia="ru-RU"/>
        </w:rPr>
        <w:softHyphen/>
        <w:t>пы волонтеров, уделяли особое внимание развитию таких осо</w:t>
      </w:r>
      <w:r w:rsidRPr="007F3DF5">
        <w:rPr>
          <w:rFonts w:ascii="Times New Roman" w:hAnsi="Times New Roman"/>
          <w:sz w:val="24"/>
          <w:szCs w:val="24"/>
          <w:lang w:eastAsia="ru-RU"/>
        </w:rPr>
        <w:softHyphen/>
        <w:t>бенностей ценностно-смысловой сферы, формирование которых является одновременно основными направлениями их будущей работы по первичной профилактике наркозависимости. К таким направлениям обучения и, одновременно, будущей деятельности волонтеров авторы относят формирование положительной «Я-концепции» и адекватной самооценки; осознание и принятие ценностей здоровья, семьи, свободного выбора, дружбы и любви; формирование ответственности за сделанный выбор; развитие навыков ассертивного поведения и саморегуляции [120, 35—38]. Таким образом, особенности описанных нами модельных групп позволяют определить оптимальный вектор развития системы ценностных ориентации личности. Развитие ценностной систе</w:t>
      </w:r>
      <w:r w:rsidRPr="007F3DF5">
        <w:rPr>
          <w:rFonts w:ascii="Times New Roman" w:hAnsi="Times New Roman"/>
          <w:sz w:val="24"/>
          <w:szCs w:val="24"/>
          <w:lang w:eastAsia="ru-RU"/>
        </w:rPr>
        <w:softHyphen/>
        <w:t>мы духовно здоровой, гармоничной, самоактуализирующейся лич</w:t>
      </w:r>
      <w:r w:rsidRPr="007F3DF5">
        <w:rPr>
          <w:rFonts w:ascii="Times New Roman" w:hAnsi="Times New Roman"/>
          <w:sz w:val="24"/>
          <w:szCs w:val="24"/>
          <w:lang w:eastAsia="ru-RU"/>
        </w:rPr>
        <w:softHyphen/>
        <w:t>ности должно быть направлено в первую очередь на осознание и внутреннее принятие ценности своего «Я», личностного роста и самосовершенствования. Приведенные нами результаты по</w:t>
      </w:r>
      <w:r w:rsidRPr="007F3DF5">
        <w:rPr>
          <w:rFonts w:ascii="Times New Roman" w:hAnsi="Times New Roman"/>
          <w:sz w:val="24"/>
          <w:szCs w:val="24"/>
          <w:lang w:eastAsia="ru-RU"/>
        </w:rPr>
        <w:softHyphen/>
        <w:t>зволяют также говорить о принципиальной возможности такого развития в процессе целенаправленного психологического воз</w:t>
      </w:r>
      <w:r w:rsidRPr="007F3DF5">
        <w:rPr>
          <w:rFonts w:ascii="Times New Roman" w:hAnsi="Times New Roman"/>
          <w:sz w:val="24"/>
          <w:szCs w:val="24"/>
          <w:lang w:eastAsia="ru-RU"/>
        </w:rPr>
        <w:softHyphen/>
        <w:t xml:space="preserve">действия и обучения. </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4.2. Развитие высшего уровня системы ценностных ориентации личности в ходе группового психологического тренинга</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Как показывает проведенное нами исследование, именно цен</w:t>
      </w:r>
      <w:r w:rsidRPr="007F3DF5">
        <w:rPr>
          <w:rFonts w:ascii="Times New Roman" w:hAnsi="Times New Roman"/>
          <w:sz w:val="24"/>
          <w:szCs w:val="24"/>
          <w:lang w:eastAsia="ru-RU"/>
        </w:rPr>
        <w:softHyphen/>
        <w:t>ностные ориентации самоактуализирующейся личности, состав</w:t>
      </w:r>
      <w:r w:rsidRPr="007F3DF5">
        <w:rPr>
          <w:rFonts w:ascii="Times New Roman" w:hAnsi="Times New Roman"/>
          <w:sz w:val="24"/>
          <w:szCs w:val="24"/>
          <w:lang w:eastAsia="ru-RU"/>
        </w:rPr>
        <w:softHyphen/>
        <w:t>ляющие высший уровень ценностной системы, могут рассматри</w:t>
      </w:r>
      <w:r w:rsidRPr="007F3DF5">
        <w:rPr>
          <w:rFonts w:ascii="Times New Roman" w:hAnsi="Times New Roman"/>
          <w:sz w:val="24"/>
          <w:szCs w:val="24"/>
          <w:lang w:eastAsia="ru-RU"/>
        </w:rPr>
        <w:softHyphen/>
        <w:t xml:space="preserve">ваться в качестве возможной цели индивидуального развития. По словам </w:t>
      </w:r>
      <w:hyperlink r:id="rId38" w:history="1">
        <w:r w:rsidRPr="007F3DF5">
          <w:rPr>
            <w:rFonts w:ascii="Times New Roman" w:hAnsi="Times New Roman"/>
            <w:color w:val="0000FF"/>
            <w:sz w:val="24"/>
            <w:szCs w:val="24"/>
            <w:u w:val="single"/>
            <w:lang w:eastAsia="ru-RU"/>
          </w:rPr>
          <w:t>А. Маслоу</w:t>
        </w:r>
      </w:hyperlink>
      <w:r w:rsidRPr="007F3DF5">
        <w:rPr>
          <w:rFonts w:ascii="Times New Roman" w:hAnsi="Times New Roman"/>
          <w:sz w:val="24"/>
          <w:szCs w:val="24"/>
          <w:lang w:eastAsia="ru-RU"/>
        </w:rPr>
        <w:t>, ценностные ориентации самоактуализирующей</w:t>
      </w:r>
      <w:r w:rsidRPr="007F3DF5">
        <w:rPr>
          <w:rFonts w:ascii="Times New Roman" w:hAnsi="Times New Roman"/>
          <w:sz w:val="24"/>
          <w:szCs w:val="24"/>
          <w:lang w:eastAsia="ru-RU"/>
        </w:rPr>
        <w:softHyphen/>
        <w:t xml:space="preserve">ся личности представляют собой своего рода эталон, «научную», не имеющую ничего общего с предубеждениями исследователя, «естественную систему ценностей» [160, 196].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Однако желательность освоения и принятия таких ценностей конкретным человеком в демократическом обществе сталкива</w:t>
      </w:r>
      <w:r w:rsidRPr="007F3DF5">
        <w:rPr>
          <w:rFonts w:ascii="Times New Roman" w:hAnsi="Times New Roman"/>
          <w:sz w:val="24"/>
          <w:szCs w:val="24"/>
          <w:lang w:eastAsia="ru-RU"/>
        </w:rPr>
        <w:softHyphen/>
        <w:t xml:space="preserve">ется с определенными этическими проблемами. А. В. Брушлинский справедливо поднимает вопрос о том, «насколько другие люди и общество в целом имеют моральное право воспитывать,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формировать ребенка, подростка, юношу, любого человека в духе строго определенных нравственных ценностей» [53, 235]. По его словам, указанное противоречие позитивно разрешается посред</w:t>
      </w:r>
      <w:r w:rsidRPr="007F3DF5">
        <w:rPr>
          <w:rFonts w:ascii="Times New Roman" w:hAnsi="Times New Roman"/>
          <w:sz w:val="24"/>
          <w:szCs w:val="24"/>
          <w:lang w:eastAsia="ru-RU"/>
        </w:rPr>
        <w:softHyphen/>
        <w:t>ством «сотворчества» в ходе совместной деятельности субъек</w:t>
      </w:r>
      <w:r w:rsidRPr="007F3DF5">
        <w:rPr>
          <w:rFonts w:ascii="Times New Roman" w:hAnsi="Times New Roman"/>
          <w:sz w:val="24"/>
          <w:szCs w:val="24"/>
          <w:lang w:eastAsia="ru-RU"/>
        </w:rPr>
        <w:softHyphen/>
        <w:t>тов обучения — «это сотворчество прежде всего именно обще</w:t>
      </w:r>
      <w:r w:rsidRPr="007F3DF5">
        <w:rPr>
          <w:rFonts w:ascii="Times New Roman" w:hAnsi="Times New Roman"/>
          <w:sz w:val="24"/>
          <w:szCs w:val="24"/>
          <w:lang w:eastAsia="ru-RU"/>
        </w:rPr>
        <w:softHyphen/>
        <w:t>человеческих ценностей, поскольку они образуют тот наиболее общий и потому особенно прочный фундамент духовности, на основе которого каждый выбирает и прокладывает свой жиз</w:t>
      </w:r>
      <w:r w:rsidRPr="007F3DF5">
        <w:rPr>
          <w:rFonts w:ascii="Times New Roman" w:hAnsi="Times New Roman"/>
          <w:sz w:val="24"/>
          <w:szCs w:val="24"/>
          <w:lang w:eastAsia="ru-RU"/>
        </w:rPr>
        <w:softHyphen/>
        <w:t>ненный путь, формируя более конкретные и частные нравствен</w:t>
      </w:r>
      <w:r w:rsidRPr="007F3DF5">
        <w:rPr>
          <w:rFonts w:ascii="Times New Roman" w:hAnsi="Times New Roman"/>
          <w:sz w:val="24"/>
          <w:szCs w:val="24"/>
          <w:lang w:eastAsia="ru-RU"/>
        </w:rPr>
        <w:softHyphen/>
        <w:t xml:space="preserve">ные ценности и идеалы» [там же].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 учетом приведенных этических принципов нами был про</w:t>
      </w:r>
      <w:r w:rsidRPr="007F3DF5">
        <w:rPr>
          <w:rFonts w:ascii="Times New Roman" w:hAnsi="Times New Roman"/>
          <w:sz w:val="24"/>
          <w:szCs w:val="24"/>
          <w:lang w:eastAsia="ru-RU"/>
        </w:rPr>
        <w:softHyphen/>
        <w:t>веден формирующий эксперимент, направленный на проверку положения о возможности формирования и развития в процес</w:t>
      </w:r>
      <w:r w:rsidRPr="007F3DF5">
        <w:rPr>
          <w:rFonts w:ascii="Times New Roman" w:hAnsi="Times New Roman"/>
          <w:sz w:val="24"/>
          <w:szCs w:val="24"/>
          <w:lang w:eastAsia="ru-RU"/>
        </w:rPr>
        <w:softHyphen/>
        <w:t>се целенаправленного психологического воздействия ценностей, присущих самоактуализирующейся личности. Целью данного эксперимента была проверка действенности выделенных нами психологических факторов, определяющих доминирование выс</w:t>
      </w:r>
      <w:r w:rsidRPr="007F3DF5">
        <w:rPr>
          <w:rFonts w:ascii="Times New Roman" w:hAnsi="Times New Roman"/>
          <w:sz w:val="24"/>
          <w:szCs w:val="24"/>
          <w:lang w:eastAsia="ru-RU"/>
        </w:rPr>
        <w:softHyphen/>
        <w:t>шего уровня в индивидуальной системе ценностей, а также уточ</w:t>
      </w:r>
      <w:r w:rsidRPr="007F3DF5">
        <w:rPr>
          <w:rFonts w:ascii="Times New Roman" w:hAnsi="Times New Roman"/>
          <w:sz w:val="24"/>
          <w:szCs w:val="24"/>
          <w:lang w:eastAsia="ru-RU"/>
        </w:rPr>
        <w:softHyphen/>
        <w:t xml:space="preserve">нение содержания психологических механизмов ее развития в процессе психологического обучения.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Как показано в работах целого ряда авторов, изменение си</w:t>
      </w:r>
      <w:r w:rsidRPr="007F3DF5">
        <w:rPr>
          <w:rFonts w:ascii="Times New Roman" w:hAnsi="Times New Roman"/>
          <w:sz w:val="24"/>
          <w:szCs w:val="24"/>
          <w:lang w:eastAsia="ru-RU"/>
        </w:rPr>
        <w:softHyphen/>
        <w:t>стемы ценностных ориентации с наибольшим эффектом может быть достигнуто в процессе групповых психотерапевтических тренингов или тренинговой формы обучения [56, 81, 196, 215]. Исходя из этого, в качестве основы формирующего эксперимен</w:t>
      </w:r>
      <w:r w:rsidRPr="007F3DF5">
        <w:rPr>
          <w:rFonts w:ascii="Times New Roman" w:hAnsi="Times New Roman"/>
          <w:sz w:val="24"/>
          <w:szCs w:val="24"/>
          <w:lang w:eastAsia="ru-RU"/>
        </w:rPr>
        <w:softHyphen/>
        <w:t>та нами был выбран учебный групповой психологический тре</w:t>
      </w:r>
      <w:r w:rsidRPr="007F3DF5">
        <w:rPr>
          <w:rFonts w:ascii="Times New Roman" w:hAnsi="Times New Roman"/>
          <w:sz w:val="24"/>
          <w:szCs w:val="24"/>
          <w:lang w:eastAsia="ru-RU"/>
        </w:rPr>
        <w:softHyphen/>
        <w:t>нинг, направленный на формирование у работников психолого-педагогического профиля профессионального видения мира, на идентификацию их с субъектом своей будущей профессиональ</w:t>
      </w:r>
      <w:r w:rsidRPr="007F3DF5">
        <w:rPr>
          <w:rFonts w:ascii="Times New Roman" w:hAnsi="Times New Roman"/>
          <w:sz w:val="24"/>
          <w:szCs w:val="24"/>
          <w:lang w:eastAsia="ru-RU"/>
        </w:rPr>
        <w:softHyphen/>
        <w:t xml:space="preserve">ной деятельности. А. В. Серый обозначает подобный тренинг как «тренинг профессиональной самоидентификации» [224].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Такая тренинговая группа, создавая условия интенсивного переживания тех или иных событий и воспроизводя в сжатые сроки опыт реальной жизни, представляет собой достаточно адек</w:t>
      </w:r>
      <w:r w:rsidRPr="007F3DF5">
        <w:rPr>
          <w:rFonts w:ascii="Times New Roman" w:hAnsi="Times New Roman"/>
          <w:sz w:val="24"/>
          <w:szCs w:val="24"/>
          <w:lang w:eastAsia="ru-RU"/>
        </w:rPr>
        <w:softHyphen/>
        <w:t>ватную модель личностного и профессионального развития. Как отмечает К. Рудестам, «группа оказывается микрокосмосом или обществом в миниатюре, отражающим в себе весь внешний мир и придающим реалистичность искусственно создаваемым отно</w:t>
      </w:r>
      <w:r w:rsidRPr="007F3DF5">
        <w:rPr>
          <w:rFonts w:ascii="Times New Roman" w:hAnsi="Times New Roman"/>
          <w:sz w:val="24"/>
          <w:szCs w:val="24"/>
          <w:lang w:eastAsia="ru-RU"/>
        </w:rPr>
        <w:softHyphen/>
        <w:t>шениям» [215, 15]. Моделирование в групповом психологичес</w:t>
      </w:r>
      <w:r w:rsidRPr="007F3DF5">
        <w:rPr>
          <w:rFonts w:ascii="Times New Roman" w:hAnsi="Times New Roman"/>
          <w:sz w:val="24"/>
          <w:szCs w:val="24"/>
          <w:lang w:eastAsia="ru-RU"/>
        </w:rPr>
        <w:softHyphen/>
        <w:t>ком тренинге ситуаций, связанных с практической деятельностью, оказывает влияние на соотнесение индивидом своих прин</w:t>
      </w:r>
      <w:r w:rsidRPr="007F3DF5">
        <w:rPr>
          <w:rFonts w:ascii="Times New Roman" w:hAnsi="Times New Roman"/>
          <w:sz w:val="24"/>
          <w:szCs w:val="24"/>
          <w:lang w:eastAsia="ru-RU"/>
        </w:rPr>
        <w:softHyphen/>
        <w:t>ципов и установок с ценностями, значимыми для его професси</w:t>
      </w:r>
      <w:r w:rsidRPr="007F3DF5">
        <w:rPr>
          <w:rFonts w:ascii="Times New Roman" w:hAnsi="Times New Roman"/>
          <w:sz w:val="24"/>
          <w:szCs w:val="24"/>
          <w:lang w:eastAsia="ru-RU"/>
        </w:rPr>
        <w:softHyphen/>
        <w:t>ональной деятельности, и развитие на основе их осознания и последующего принятия либо отвержения собственной цен</w:t>
      </w:r>
      <w:r w:rsidRPr="007F3DF5">
        <w:rPr>
          <w:rFonts w:ascii="Times New Roman" w:hAnsi="Times New Roman"/>
          <w:sz w:val="24"/>
          <w:szCs w:val="24"/>
          <w:lang w:eastAsia="ru-RU"/>
        </w:rPr>
        <w:softHyphen/>
        <w:t>ностной системы. Одним из наиболее важных универсальных ме</w:t>
      </w:r>
      <w:r w:rsidRPr="007F3DF5">
        <w:rPr>
          <w:rFonts w:ascii="Times New Roman" w:hAnsi="Times New Roman"/>
          <w:sz w:val="24"/>
          <w:szCs w:val="24"/>
          <w:lang w:eastAsia="ru-RU"/>
        </w:rPr>
        <w:softHyphen/>
        <w:t>ханизмов такого развития в процессе группового воздействия является возможность получения обратной связи и поддержки от людей, имеющих общие цели, проблемы или переживания. На значение механизма обратной связи в контексте эксперимен</w:t>
      </w:r>
      <w:r w:rsidRPr="007F3DF5">
        <w:rPr>
          <w:rFonts w:ascii="Times New Roman" w:hAnsi="Times New Roman"/>
          <w:sz w:val="24"/>
          <w:szCs w:val="24"/>
          <w:lang w:eastAsia="ru-RU"/>
        </w:rPr>
        <w:softHyphen/>
        <w:t xml:space="preserve">тального воздействия на ценностные ориентации указывает, в частности, М. Рокич [290].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Среди многочисленных методологических оснований и направ</w:t>
      </w:r>
      <w:r w:rsidRPr="007F3DF5">
        <w:rPr>
          <w:rFonts w:ascii="Times New Roman" w:hAnsi="Times New Roman"/>
          <w:sz w:val="24"/>
          <w:szCs w:val="24"/>
          <w:lang w:eastAsia="ru-RU"/>
        </w:rPr>
        <w:softHyphen/>
        <w:t>лений практической психологии на вопросы ценностного разви</w:t>
      </w:r>
      <w:r w:rsidRPr="007F3DF5">
        <w:rPr>
          <w:rFonts w:ascii="Times New Roman" w:hAnsi="Times New Roman"/>
          <w:sz w:val="24"/>
          <w:szCs w:val="24"/>
          <w:lang w:eastAsia="ru-RU"/>
        </w:rPr>
        <w:softHyphen/>
        <w:t>тия в наибольшей степени ориентирована экзистенциально-гуманистическая традиция. В самом общем виде экзистенциаль</w:t>
      </w:r>
      <w:r w:rsidRPr="007F3DF5">
        <w:rPr>
          <w:rFonts w:ascii="Times New Roman" w:hAnsi="Times New Roman"/>
          <w:sz w:val="24"/>
          <w:szCs w:val="24"/>
          <w:lang w:eastAsia="ru-RU"/>
        </w:rPr>
        <w:softHyphen/>
        <w:t>но-гуманистическая терапия направлена на снижение тревожно</w:t>
      </w:r>
      <w:r w:rsidRPr="007F3DF5">
        <w:rPr>
          <w:rFonts w:ascii="Times New Roman" w:hAnsi="Times New Roman"/>
          <w:sz w:val="24"/>
          <w:szCs w:val="24"/>
          <w:lang w:eastAsia="ru-RU"/>
        </w:rPr>
        <w:softHyphen/>
        <w:t>сти через осознание смысла своей жизни и самостоятельный выбор будущего, принятие ответственности за сделанный выбор и достижение внутренней свободы, формирование позитивной «Я-концепции», т. е. через актуализацию именно тех факторов, ко</w:t>
      </w:r>
      <w:r w:rsidRPr="007F3DF5">
        <w:rPr>
          <w:rFonts w:ascii="Times New Roman" w:hAnsi="Times New Roman"/>
          <w:sz w:val="24"/>
          <w:szCs w:val="24"/>
          <w:lang w:eastAsia="ru-RU"/>
        </w:rPr>
        <w:softHyphen/>
        <w:t xml:space="preserve">торые мы охарактеризовали как определяющие формирование высшего уровня системы ценностных ориентации.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качестве ключевых понятий экзистенциально-гуманисти</w:t>
      </w:r>
      <w:r w:rsidRPr="007F3DF5">
        <w:rPr>
          <w:rFonts w:ascii="Times New Roman" w:hAnsi="Times New Roman"/>
          <w:sz w:val="24"/>
          <w:szCs w:val="24"/>
          <w:lang w:eastAsia="ru-RU"/>
        </w:rPr>
        <w:softHyphen/>
        <w:t>ческой традиции можно выделить «аутентичность» и «интенциональность», представляющие собой системные качества личнос</w:t>
      </w:r>
      <w:r w:rsidRPr="007F3DF5">
        <w:rPr>
          <w:rFonts w:ascii="Times New Roman" w:hAnsi="Times New Roman"/>
          <w:sz w:val="24"/>
          <w:szCs w:val="24"/>
          <w:lang w:eastAsia="ru-RU"/>
        </w:rPr>
        <w:softHyphen/>
        <w:t xml:space="preserve">ти, интегрирующие в себе перечисленные выше психологические параметры. Данные качества являются одновременно целью и средством развития системы ценностей самоактуализирующейся личности.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Аутентичность, т. е. «подлинность», конгруэнтность и искрен</w:t>
      </w:r>
      <w:r w:rsidRPr="007F3DF5">
        <w:rPr>
          <w:rFonts w:ascii="Times New Roman" w:hAnsi="Times New Roman"/>
          <w:sz w:val="24"/>
          <w:szCs w:val="24"/>
          <w:lang w:eastAsia="ru-RU"/>
        </w:rPr>
        <w:softHyphen/>
        <w:t>ность по отношению к самому себе, подразумевает постоянную рефлексию по поводу своей деятельности и умение управлять процессом общения, оставаясь при этом самим собой, спонтан</w:t>
      </w:r>
      <w:r w:rsidRPr="007F3DF5">
        <w:rPr>
          <w:rFonts w:ascii="Times New Roman" w:hAnsi="Times New Roman"/>
          <w:sz w:val="24"/>
          <w:szCs w:val="24"/>
          <w:lang w:eastAsia="ru-RU"/>
        </w:rPr>
        <w:softHyphen/>
        <w:t>но реагируя на поведение и высказывания окружающих. Поня</w:t>
      </w:r>
      <w:r w:rsidRPr="007F3DF5">
        <w:rPr>
          <w:rFonts w:ascii="Times New Roman" w:hAnsi="Times New Roman"/>
          <w:sz w:val="24"/>
          <w:szCs w:val="24"/>
          <w:lang w:eastAsia="ru-RU"/>
        </w:rPr>
        <w:softHyphen/>
        <w:t xml:space="preserve">тие «аутентичность», введенное </w:t>
      </w:r>
      <w:hyperlink r:id="rId39" w:history="1">
        <w:r w:rsidRPr="007F3DF5">
          <w:rPr>
            <w:rFonts w:ascii="Times New Roman" w:hAnsi="Times New Roman"/>
            <w:color w:val="0000FF"/>
            <w:sz w:val="24"/>
            <w:szCs w:val="24"/>
            <w:u w:val="single"/>
            <w:lang w:eastAsia="ru-RU"/>
          </w:rPr>
          <w:t>К. Роджерсом</w:t>
        </w:r>
      </w:hyperlink>
      <w:r w:rsidRPr="007F3DF5">
        <w:rPr>
          <w:rFonts w:ascii="Times New Roman" w:hAnsi="Times New Roman"/>
          <w:sz w:val="24"/>
          <w:szCs w:val="24"/>
          <w:lang w:eastAsia="ru-RU"/>
        </w:rPr>
        <w:t>, стало одним из ключевых и в гештальттерапии. Как отмечают Л. Ф Бурлачук и соавторы, главным атрибутом аутентичной личности — идеаль</w:t>
      </w:r>
      <w:r w:rsidRPr="007F3DF5">
        <w:rPr>
          <w:rFonts w:ascii="Times New Roman" w:hAnsi="Times New Roman"/>
          <w:sz w:val="24"/>
          <w:szCs w:val="24"/>
          <w:lang w:eastAsia="ru-RU"/>
        </w:rPr>
        <w:softHyphen/>
        <w:t>ной модели развития человека — в теориях Ф. Перлза и К. Род</w:t>
      </w:r>
      <w:r w:rsidRPr="007F3DF5">
        <w:rPr>
          <w:rFonts w:ascii="Times New Roman" w:hAnsi="Times New Roman"/>
          <w:sz w:val="24"/>
          <w:szCs w:val="24"/>
          <w:lang w:eastAsia="ru-RU"/>
        </w:rPr>
        <w:softHyphen/>
        <w:t>жерса является ответственность [56, 279]. В теории К. Роджерса принятие ответственности происходит при появлении доверия к своему «актуализационному опыту», которое, в свою очередь, обус</w:t>
      </w:r>
      <w:r w:rsidRPr="007F3DF5">
        <w:rPr>
          <w:rFonts w:ascii="Times New Roman" w:hAnsi="Times New Roman"/>
          <w:sz w:val="24"/>
          <w:szCs w:val="24"/>
          <w:lang w:eastAsia="ru-RU"/>
        </w:rPr>
        <w:softHyphen/>
        <w:t>ловлено расширением «Я-концепции», отказом от собственных фиксированных рамок, оценок и целей. Гештальттерапия направ</w:t>
      </w:r>
      <w:r w:rsidRPr="007F3DF5">
        <w:rPr>
          <w:rFonts w:ascii="Times New Roman" w:hAnsi="Times New Roman"/>
          <w:sz w:val="24"/>
          <w:szCs w:val="24"/>
          <w:lang w:eastAsia="ru-RU"/>
        </w:rPr>
        <w:softHyphen/>
        <w:t>лена на принятие ответственности через развитие независимо</w:t>
      </w:r>
      <w:r w:rsidRPr="007F3DF5">
        <w:rPr>
          <w:rFonts w:ascii="Times New Roman" w:hAnsi="Times New Roman"/>
          <w:sz w:val="24"/>
          <w:szCs w:val="24"/>
          <w:lang w:eastAsia="ru-RU"/>
        </w:rPr>
        <w:softHyphen/>
        <w:t>сти, автономии, обусловленной осознанием и определением гра</w:t>
      </w:r>
      <w:r w:rsidRPr="007F3DF5">
        <w:rPr>
          <w:rFonts w:ascii="Times New Roman" w:hAnsi="Times New Roman"/>
          <w:sz w:val="24"/>
          <w:szCs w:val="24"/>
          <w:lang w:eastAsia="ru-RU"/>
        </w:rPr>
        <w:softHyphen/>
        <w:t xml:space="preserve">ниц своей субъективной реальности, различные нарушения диапазона которых проявляются в виде тревоги.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Аутентичность тесно взаимосвязана с интенциональностью. По определению А. Е. Айви и соавторов, интенциональность — «это экзистенциальная конструкция, утверждающая, что человек, действуя в мире, должен ясно осознавать, что мир также воздей</w:t>
      </w:r>
      <w:r w:rsidRPr="007F3DF5">
        <w:rPr>
          <w:rFonts w:ascii="Times New Roman" w:hAnsi="Times New Roman"/>
          <w:sz w:val="24"/>
          <w:szCs w:val="24"/>
          <w:lang w:eastAsia="ru-RU"/>
        </w:rPr>
        <w:softHyphen/>
        <w:t>ствует на него» [8, 308]. Тем самым интенциональность выступа</w:t>
      </w:r>
      <w:r w:rsidRPr="007F3DF5">
        <w:rPr>
          <w:rFonts w:ascii="Times New Roman" w:hAnsi="Times New Roman"/>
          <w:sz w:val="24"/>
          <w:szCs w:val="24"/>
          <w:lang w:eastAsia="ru-RU"/>
        </w:rPr>
        <w:softHyphen/>
        <w:t>ет условием внутренней свободы, основанной на способности принимать ответственные решения в ситуации выбора и реализовывать их. Только интенциональная, внутренне свободная лич</w:t>
      </w:r>
      <w:r w:rsidRPr="007F3DF5">
        <w:rPr>
          <w:rFonts w:ascii="Times New Roman" w:hAnsi="Times New Roman"/>
          <w:sz w:val="24"/>
          <w:szCs w:val="24"/>
          <w:lang w:eastAsia="ru-RU"/>
        </w:rPr>
        <w:softHyphen/>
        <w:t>ность способна адекватно оценить смысловые границы окружа</w:t>
      </w:r>
      <w:r w:rsidRPr="007F3DF5">
        <w:rPr>
          <w:rFonts w:ascii="Times New Roman" w:hAnsi="Times New Roman"/>
          <w:sz w:val="24"/>
          <w:szCs w:val="24"/>
          <w:lang w:eastAsia="ru-RU"/>
        </w:rPr>
        <w:softHyphen/>
        <w:t xml:space="preserve">ющей действительности, принять на себя ответственность за результаты своей жизни и деятельности.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В. Франклу, путь к интенциональности и смыслу лежит через перемены в конструктах и системе ценностей [249]. При этом А. Е. Айви и соавторы отмечают, что интенциональность тесно связана с гибкостью, восприимчивостью конструктов. По</w:t>
      </w:r>
      <w:r w:rsidRPr="007F3DF5">
        <w:rPr>
          <w:rFonts w:ascii="Times New Roman" w:hAnsi="Times New Roman"/>
          <w:sz w:val="24"/>
          <w:szCs w:val="24"/>
          <w:lang w:eastAsia="ru-RU"/>
        </w:rPr>
        <w:softHyphen/>
        <w:t>этому задачей психолога является сделать изначально жесткие конструкты, дающие излишне фиксированную картину реальнос</w:t>
      </w:r>
      <w:r w:rsidRPr="007F3DF5">
        <w:rPr>
          <w:rFonts w:ascii="Times New Roman" w:hAnsi="Times New Roman"/>
          <w:sz w:val="24"/>
          <w:szCs w:val="24"/>
          <w:lang w:eastAsia="ru-RU"/>
        </w:rPr>
        <w:softHyphen/>
        <w:t xml:space="preserve">ти, более гибкими, свободными, «интенциональными» и помочь тем самым клиенту взглянуть на ситуацию иначе [8, 182—202].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теории Дж. Келли личностные конструкты представляют собой «понятийные системы, или модели», способы, при помощи которых человек осмысляет действительность. По его мнению, у здоровых людей личностный рост и развитие связаны с расши</w:t>
      </w:r>
      <w:r w:rsidRPr="007F3DF5">
        <w:rPr>
          <w:rFonts w:ascii="Times New Roman" w:hAnsi="Times New Roman"/>
          <w:sz w:val="24"/>
          <w:szCs w:val="24"/>
          <w:lang w:eastAsia="ru-RU"/>
        </w:rPr>
        <w:softHyphen/>
        <w:t>рением диапазона, объема и охвата системы конструктов. Тре</w:t>
      </w:r>
      <w:r w:rsidRPr="007F3DF5">
        <w:rPr>
          <w:rFonts w:ascii="Times New Roman" w:hAnsi="Times New Roman"/>
          <w:sz w:val="24"/>
          <w:szCs w:val="24"/>
          <w:lang w:eastAsia="ru-RU"/>
        </w:rPr>
        <w:softHyphen/>
        <w:t>вога в его определении — это «осознание того, что события, с которыми сталкивается человек, лежат вне диапазона примени</w:t>
      </w:r>
      <w:r w:rsidRPr="007F3DF5">
        <w:rPr>
          <w:rFonts w:ascii="Times New Roman" w:hAnsi="Times New Roman"/>
          <w:sz w:val="24"/>
          <w:szCs w:val="24"/>
          <w:lang w:eastAsia="ru-RU"/>
        </w:rPr>
        <w:softHyphen/>
        <w:t xml:space="preserve">мости его конструктной системы» [цит. по 259, 467].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Поэтому проведенный нами учебный тренинг был в первую очередь направлен на развитие аутентичности и интенциональ</w:t>
      </w:r>
      <w:r w:rsidRPr="007F3DF5">
        <w:rPr>
          <w:rFonts w:ascii="Times New Roman" w:hAnsi="Times New Roman"/>
          <w:sz w:val="24"/>
          <w:szCs w:val="24"/>
          <w:lang w:eastAsia="ru-RU"/>
        </w:rPr>
        <w:softHyphen/>
        <w:t>ности участников посредством придания большей гибкости пер</w:t>
      </w:r>
      <w:r w:rsidRPr="007F3DF5">
        <w:rPr>
          <w:rFonts w:ascii="Times New Roman" w:hAnsi="Times New Roman"/>
          <w:sz w:val="24"/>
          <w:szCs w:val="24"/>
          <w:lang w:eastAsia="ru-RU"/>
        </w:rPr>
        <w:softHyphen/>
        <w:t>воначально жестким конструктам, оценочным позициям и стерео</w:t>
      </w:r>
      <w:r w:rsidRPr="007F3DF5">
        <w:rPr>
          <w:rFonts w:ascii="Times New Roman" w:hAnsi="Times New Roman"/>
          <w:sz w:val="24"/>
          <w:szCs w:val="24"/>
          <w:lang w:eastAsia="ru-RU"/>
        </w:rPr>
        <w:softHyphen/>
        <w:t>типам. Базовым принципом целенаправленного психологического воздействия в рамках данной тренинговой группы являлось создание условий для свободного выбора высших ценностей че</w:t>
      </w:r>
      <w:r w:rsidRPr="007F3DF5">
        <w:rPr>
          <w:rFonts w:ascii="Times New Roman" w:hAnsi="Times New Roman"/>
          <w:sz w:val="24"/>
          <w:szCs w:val="24"/>
          <w:lang w:eastAsia="ru-RU"/>
        </w:rPr>
        <w:softHyphen/>
        <w:t xml:space="preserve">рез усложнение системы личностных конструктов и расширение, тем самым, смысловых границ субъективной реальности.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Тренинг включал в себя приемы и техники клиентоцентрированной терапии К. Роджерса [212], гештальттерапии Ф. С. Перлза [194] и логотерапии В. Франкла [249]. Данный подход, объединяю</w:t>
      </w:r>
      <w:r w:rsidRPr="007F3DF5">
        <w:rPr>
          <w:rFonts w:ascii="Times New Roman" w:hAnsi="Times New Roman"/>
          <w:sz w:val="24"/>
          <w:szCs w:val="24"/>
          <w:lang w:eastAsia="ru-RU"/>
        </w:rPr>
        <w:softHyphen/>
        <w:t>щий указанные общие положения данных теорий, реализует принци</w:t>
      </w:r>
      <w:r w:rsidRPr="007F3DF5">
        <w:rPr>
          <w:rFonts w:ascii="Times New Roman" w:hAnsi="Times New Roman"/>
          <w:sz w:val="24"/>
          <w:szCs w:val="24"/>
          <w:lang w:eastAsia="ru-RU"/>
        </w:rPr>
        <w:softHyphen/>
        <w:t>пы обобщенной теории Дж. Келли и может быть охарактеризован как осознанный, «систематический эклектизм» [8, 197]. Конкретные методические приемы и техники воздействия, использованные нами в ходе тренинга, были взяты из соответствующих практических руко</w:t>
      </w:r>
      <w:r w:rsidRPr="007F3DF5">
        <w:rPr>
          <w:rFonts w:ascii="Times New Roman" w:hAnsi="Times New Roman"/>
          <w:sz w:val="24"/>
          <w:szCs w:val="24"/>
          <w:lang w:eastAsia="ru-RU"/>
        </w:rPr>
        <w:softHyphen/>
        <w:t>водств по психологическому консультированию, психотерапии и груп</w:t>
      </w:r>
      <w:r w:rsidRPr="007F3DF5">
        <w:rPr>
          <w:rFonts w:ascii="Times New Roman" w:hAnsi="Times New Roman"/>
          <w:sz w:val="24"/>
          <w:szCs w:val="24"/>
          <w:lang w:eastAsia="ru-RU"/>
        </w:rPr>
        <w:softHyphen/>
        <w:t xml:space="preserve">повой психологической работе [8, 49, 166, 262].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Как отмечает Р. Персоне, важной составной частью психоло</w:t>
      </w:r>
      <w:r w:rsidRPr="007F3DF5">
        <w:rPr>
          <w:rFonts w:ascii="Times New Roman" w:hAnsi="Times New Roman"/>
          <w:sz w:val="24"/>
          <w:szCs w:val="24"/>
          <w:lang w:eastAsia="ru-RU"/>
        </w:rPr>
        <w:softHyphen/>
        <w:t>гического воздействия в группе является работа с видео — «она сама есть терапевтический процесс» [195, 102]. Поэтому моде</w:t>
      </w:r>
      <w:r w:rsidRPr="007F3DF5">
        <w:rPr>
          <w:rFonts w:ascii="Times New Roman" w:hAnsi="Times New Roman"/>
          <w:sz w:val="24"/>
          <w:szCs w:val="24"/>
          <w:lang w:eastAsia="ru-RU"/>
        </w:rPr>
        <w:softHyphen/>
        <w:t>лируемые нами в тренинге ситуации практической деятельнос</w:t>
      </w:r>
      <w:r w:rsidRPr="007F3DF5">
        <w:rPr>
          <w:rFonts w:ascii="Times New Roman" w:hAnsi="Times New Roman"/>
          <w:sz w:val="24"/>
          <w:szCs w:val="24"/>
          <w:lang w:eastAsia="ru-RU"/>
        </w:rPr>
        <w:softHyphen/>
        <w:t>ти психолога (элементы психологического консультирования, интервьюирования, работы ведущего групп), рассматриваемые профессиональные и личные проблемы участников, групповые дискуссии и другие элементы совместной работы фиксирова</w:t>
      </w:r>
      <w:r w:rsidRPr="007F3DF5">
        <w:rPr>
          <w:rFonts w:ascii="Times New Roman" w:hAnsi="Times New Roman"/>
          <w:sz w:val="24"/>
          <w:szCs w:val="24"/>
          <w:lang w:eastAsia="ru-RU"/>
        </w:rPr>
        <w:softHyphen/>
        <w:t>лись посредством видеозаписи с последующим групповым про</w:t>
      </w:r>
      <w:r w:rsidRPr="007F3DF5">
        <w:rPr>
          <w:rFonts w:ascii="Times New Roman" w:hAnsi="Times New Roman"/>
          <w:sz w:val="24"/>
          <w:szCs w:val="24"/>
          <w:lang w:eastAsia="ru-RU"/>
        </w:rPr>
        <w:softHyphen/>
        <w:t xml:space="preserve">смотром и обсуждением.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проведенном видеотренинге профессиональной самоиден</w:t>
      </w:r>
      <w:r w:rsidRPr="007F3DF5">
        <w:rPr>
          <w:rFonts w:ascii="Times New Roman" w:hAnsi="Times New Roman"/>
          <w:sz w:val="24"/>
          <w:szCs w:val="24"/>
          <w:lang w:eastAsia="ru-RU"/>
        </w:rPr>
        <w:softHyphen/>
        <w:t>тификации приняли участие 18 слушателей факультета повыше</w:t>
      </w:r>
      <w:r w:rsidRPr="007F3DF5">
        <w:rPr>
          <w:rFonts w:ascii="Times New Roman" w:hAnsi="Times New Roman"/>
          <w:sz w:val="24"/>
          <w:szCs w:val="24"/>
          <w:lang w:eastAsia="ru-RU"/>
        </w:rPr>
        <w:softHyphen/>
        <w:t>ния квалификации психологов и социальных работников Кемеров</w:t>
      </w:r>
      <w:r w:rsidRPr="007F3DF5">
        <w:rPr>
          <w:rFonts w:ascii="Times New Roman" w:hAnsi="Times New Roman"/>
          <w:sz w:val="24"/>
          <w:szCs w:val="24"/>
          <w:lang w:eastAsia="ru-RU"/>
        </w:rPr>
        <w:softHyphen/>
        <w:t>ского госуниверситета. Общая продолжительность его составила 40 часов. Тренинг носил полностью неструктурированный харак</w:t>
      </w:r>
      <w:r w:rsidRPr="007F3DF5">
        <w:rPr>
          <w:rFonts w:ascii="Times New Roman" w:hAnsi="Times New Roman"/>
          <w:sz w:val="24"/>
          <w:szCs w:val="24"/>
          <w:lang w:eastAsia="ru-RU"/>
        </w:rPr>
        <w:softHyphen/>
        <w:t>тер. Для оценки особенностей ценностно-смысловой сферы и системы личностных конструктов участников группы до и пос</w:t>
      </w:r>
      <w:r w:rsidRPr="007F3DF5">
        <w:rPr>
          <w:rFonts w:ascii="Times New Roman" w:hAnsi="Times New Roman"/>
          <w:sz w:val="24"/>
          <w:szCs w:val="24"/>
          <w:lang w:eastAsia="ru-RU"/>
        </w:rPr>
        <w:softHyphen/>
        <w:t xml:space="preserve">ле тренинга использовались следующие методики: тест М. Рокича, тест смысложизненных ориентации (СЖО) Д. А. Леонтьева, проективная методика «автобиография будущего» Г. </w:t>
      </w:r>
      <w:hyperlink r:id="rId40" w:history="1">
        <w:r w:rsidRPr="007F3DF5">
          <w:rPr>
            <w:rFonts w:ascii="Times New Roman" w:hAnsi="Times New Roman"/>
            <w:color w:val="0000FF"/>
            <w:sz w:val="24"/>
            <w:szCs w:val="24"/>
            <w:u w:val="single"/>
            <w:lang w:eastAsia="ru-RU"/>
          </w:rPr>
          <w:t>Оллпорта</w:t>
        </w:r>
      </w:hyperlink>
      <w:r w:rsidRPr="007F3DF5">
        <w:rPr>
          <w:rFonts w:ascii="Times New Roman" w:hAnsi="Times New Roman"/>
          <w:sz w:val="24"/>
          <w:szCs w:val="24"/>
          <w:lang w:eastAsia="ru-RU"/>
        </w:rPr>
        <w:t xml:space="preserve"> и Дж. Гиллеспи [187], а также техника репертуарных решеток (ТРР) Дж. Келли [250].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Для выявления личностных конструктов исследуемых исполь</w:t>
      </w:r>
      <w:r w:rsidRPr="007F3DF5">
        <w:rPr>
          <w:rFonts w:ascii="Times New Roman" w:hAnsi="Times New Roman"/>
          <w:sz w:val="24"/>
          <w:szCs w:val="24"/>
          <w:lang w:eastAsia="ru-RU"/>
        </w:rPr>
        <w:softHyphen/>
        <w:t>зовался метод триад элементов, предложенный Дж. Келли [250, 47]. В качестве элементов предлагаемого ролевого списка для заполнения репертуарной решетки нами были включены реальный и идеальный образы «Я», а также «самый удачливый», «са</w:t>
      </w:r>
      <w:r w:rsidRPr="007F3DF5">
        <w:rPr>
          <w:rFonts w:ascii="Times New Roman" w:hAnsi="Times New Roman"/>
          <w:sz w:val="24"/>
          <w:szCs w:val="24"/>
          <w:lang w:eastAsia="ru-RU"/>
        </w:rPr>
        <w:softHyphen/>
        <w:t>мый счастливый» и «самый высоконравственный» из всех извес</w:t>
      </w:r>
      <w:r w:rsidRPr="007F3DF5">
        <w:rPr>
          <w:rFonts w:ascii="Times New Roman" w:hAnsi="Times New Roman"/>
          <w:sz w:val="24"/>
          <w:szCs w:val="24"/>
          <w:lang w:eastAsia="ru-RU"/>
        </w:rPr>
        <w:softHyphen/>
        <w:t>тных испытуемому людей. Последние три элемента по Дж. Келли представляют собой «класс ценностей» системы личностных кон</w:t>
      </w:r>
      <w:r w:rsidRPr="007F3DF5">
        <w:rPr>
          <w:rFonts w:ascii="Times New Roman" w:hAnsi="Times New Roman"/>
          <w:sz w:val="24"/>
          <w:szCs w:val="24"/>
          <w:lang w:eastAsia="ru-RU"/>
        </w:rPr>
        <w:softHyphen/>
        <w:t xml:space="preserve">структов [250, 62]. Все возможные варианты выделения трех из данных пяти элементов в совокупности составили десять триад.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начале процедуры испытуемые должны были подставить в предложенный ролевой список имена знакомых им людей в соответствующие графы. После этого предлагалось принять ре</w:t>
      </w:r>
      <w:r w:rsidRPr="007F3DF5">
        <w:rPr>
          <w:rFonts w:ascii="Times New Roman" w:hAnsi="Times New Roman"/>
          <w:sz w:val="24"/>
          <w:szCs w:val="24"/>
          <w:lang w:eastAsia="ru-RU"/>
        </w:rPr>
        <w:softHyphen/>
        <w:t>шение, чем двое из троих людей, отмеченных кружками в первой строке, «сходны между собой и тем отличны от третьего», и запи</w:t>
      </w:r>
      <w:r w:rsidRPr="007F3DF5">
        <w:rPr>
          <w:rFonts w:ascii="Times New Roman" w:hAnsi="Times New Roman"/>
          <w:sz w:val="24"/>
          <w:szCs w:val="24"/>
          <w:lang w:eastAsia="ru-RU"/>
        </w:rPr>
        <w:softHyphen/>
        <w:t>сать в графе «Конструкты» соответствующую характеристику и ее противоположный полюс (см. образец заполненной решет</w:t>
      </w:r>
      <w:r w:rsidRPr="007F3DF5">
        <w:rPr>
          <w:rFonts w:ascii="Times New Roman" w:hAnsi="Times New Roman"/>
          <w:sz w:val="24"/>
          <w:szCs w:val="24"/>
          <w:lang w:eastAsia="ru-RU"/>
        </w:rPr>
        <w:softHyphen/>
        <w:t>ки в приложении). Затем испытуемые должны были отметить га</w:t>
      </w:r>
      <w:r w:rsidRPr="007F3DF5">
        <w:rPr>
          <w:rFonts w:ascii="Times New Roman" w:hAnsi="Times New Roman"/>
          <w:sz w:val="24"/>
          <w:szCs w:val="24"/>
          <w:lang w:eastAsia="ru-RU"/>
        </w:rPr>
        <w:softHyphen/>
        <w:t>лочкой всех других лиц, обладающих этой характеристикой. Ана</w:t>
      </w:r>
      <w:r w:rsidRPr="007F3DF5">
        <w:rPr>
          <w:rFonts w:ascii="Times New Roman" w:hAnsi="Times New Roman"/>
          <w:sz w:val="24"/>
          <w:szCs w:val="24"/>
          <w:lang w:eastAsia="ru-RU"/>
        </w:rPr>
        <w:softHyphen/>
        <w:t>логичным образом заполнялись и все остальные строки решетки. В результате по каждому исследуемому было зафиксировано по десять выявленных конструктов, представляющих собой его сред</w:t>
      </w:r>
      <w:r w:rsidRPr="007F3DF5">
        <w:rPr>
          <w:rFonts w:ascii="Times New Roman" w:hAnsi="Times New Roman"/>
          <w:sz w:val="24"/>
          <w:szCs w:val="24"/>
          <w:lang w:eastAsia="ru-RU"/>
        </w:rPr>
        <w:softHyphen/>
        <w:t xml:space="preserve">ства оценки действительности.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Все конструкты, выявленные в группе исследуемых, нами были разделены на два типа. К первому типу, который мы условно обо</w:t>
      </w:r>
      <w:r w:rsidRPr="007F3DF5">
        <w:rPr>
          <w:rFonts w:ascii="Times New Roman" w:hAnsi="Times New Roman"/>
          <w:sz w:val="24"/>
          <w:szCs w:val="24"/>
          <w:lang w:eastAsia="ru-RU"/>
        </w:rPr>
        <w:softHyphen/>
        <w:t>значили как «жесткие», были отнесены явно поляризованные кон</w:t>
      </w:r>
      <w:r w:rsidRPr="007F3DF5">
        <w:rPr>
          <w:rFonts w:ascii="Times New Roman" w:hAnsi="Times New Roman"/>
          <w:sz w:val="24"/>
          <w:szCs w:val="24"/>
          <w:lang w:eastAsia="ru-RU"/>
        </w:rPr>
        <w:softHyphen/>
        <w:t>структы, имеющие четко противопоставленные полюса, т. е. пред</w:t>
      </w:r>
      <w:r w:rsidRPr="007F3DF5">
        <w:rPr>
          <w:rFonts w:ascii="Times New Roman" w:hAnsi="Times New Roman"/>
          <w:sz w:val="24"/>
          <w:szCs w:val="24"/>
          <w:lang w:eastAsia="ru-RU"/>
        </w:rPr>
        <w:softHyphen/>
        <w:t>ставляющие собой жесткую дихотомию: «ответственность — безответственность», «зависимость — независимость», «высокий интеллект —низкий интеллект», «оптимизм — пессимизм», «теп</w:t>
      </w:r>
      <w:r w:rsidRPr="007F3DF5">
        <w:rPr>
          <w:rFonts w:ascii="Times New Roman" w:hAnsi="Times New Roman"/>
          <w:sz w:val="24"/>
          <w:szCs w:val="24"/>
          <w:lang w:eastAsia="ru-RU"/>
        </w:rPr>
        <w:softHyphen/>
        <w:t>лота—холодность» и т.п. Ко второму типу, условно названному «гибкие», мы относили конструкты, имеющие неявно противопос</w:t>
      </w:r>
      <w:r w:rsidRPr="007F3DF5">
        <w:rPr>
          <w:rFonts w:ascii="Times New Roman" w:hAnsi="Times New Roman"/>
          <w:sz w:val="24"/>
          <w:szCs w:val="24"/>
          <w:lang w:eastAsia="ru-RU"/>
        </w:rPr>
        <w:softHyphen/>
        <w:t>тавленные полюса, т. е. более когнитивно сложные, свободные или «рыхлые» конструкты: «доброта — язвительность», «ум — ри</w:t>
      </w:r>
      <w:r w:rsidRPr="007F3DF5">
        <w:rPr>
          <w:rFonts w:ascii="Times New Roman" w:hAnsi="Times New Roman"/>
          <w:sz w:val="24"/>
          <w:szCs w:val="24"/>
          <w:lang w:eastAsia="ru-RU"/>
        </w:rPr>
        <w:softHyphen/>
        <w:t xml:space="preserve">гидность», «честность — независимость» и т.п.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Данная методика, проведенная до и после тренинга, позво</w:t>
      </w:r>
      <w:r w:rsidRPr="007F3DF5">
        <w:rPr>
          <w:rFonts w:ascii="Times New Roman" w:hAnsi="Times New Roman"/>
          <w:sz w:val="24"/>
          <w:szCs w:val="24"/>
          <w:lang w:eastAsia="ru-RU"/>
        </w:rPr>
        <w:softHyphen/>
        <w:t>лила выявить определенные изменения в системе личностных конструктов в процессе формирующего эксперимента (таблица 38). Полученные нами результаты позволяют говорить о некото</w:t>
      </w:r>
      <w:r w:rsidRPr="007F3DF5">
        <w:rPr>
          <w:rFonts w:ascii="Times New Roman" w:hAnsi="Times New Roman"/>
          <w:sz w:val="24"/>
          <w:szCs w:val="24"/>
          <w:lang w:eastAsia="ru-RU"/>
        </w:rPr>
        <w:softHyphen/>
        <w:t>ром «размягчении» первоначально более жесткой и ригидной системы личностных конструктов, придании им большей гибкос</w:t>
      </w:r>
      <w:r w:rsidRPr="007F3DF5">
        <w:rPr>
          <w:rFonts w:ascii="Times New Roman" w:hAnsi="Times New Roman"/>
          <w:sz w:val="24"/>
          <w:szCs w:val="24"/>
          <w:lang w:eastAsia="ru-RU"/>
        </w:rPr>
        <w:softHyphen/>
        <w:t>ти и восприимчивости, преодолении в ряде случаев непродук</w:t>
      </w:r>
      <w:r w:rsidRPr="007F3DF5">
        <w:rPr>
          <w:rFonts w:ascii="Times New Roman" w:hAnsi="Times New Roman"/>
          <w:sz w:val="24"/>
          <w:szCs w:val="24"/>
          <w:lang w:eastAsia="ru-RU"/>
        </w:rPr>
        <w:softHyphen/>
        <w:t xml:space="preserve">тивных зафиксировавшихся оценочных стереотипов.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38 Личностные конструкты исследуемых до и после тренинга</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1423"/>
        <w:gridCol w:w="1791"/>
        <w:gridCol w:w="1788"/>
      </w:tblGrid>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Конструкты</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До тренинга</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После тренинга</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«Жесткие»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150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«Гибкие»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Х</w:t>
            </w:r>
            <w:r w:rsidRPr="007F3DF5">
              <w:rPr>
                <w:rFonts w:ascii="Times New Roman" w:hAnsi="Times New Roman"/>
                <w:sz w:val="24"/>
                <w:szCs w:val="24"/>
                <w:vertAlign w:val="superscript"/>
                <w:lang w:eastAsia="ru-RU"/>
              </w:rPr>
              <w:t>2</w:t>
            </w:r>
            <w:r w:rsidRPr="007F3DF5">
              <w:rPr>
                <w:rFonts w:ascii="Times New Roman" w:hAnsi="Times New Roman"/>
                <w:sz w:val="24"/>
                <w:szCs w:val="24"/>
                <w:lang w:eastAsia="ru-RU"/>
              </w:rPr>
              <w:t>=5,55; р&lt;0,02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Число «жестких» конструктов у каждого отдельного испытуе</w:t>
      </w:r>
      <w:r w:rsidRPr="007F3DF5">
        <w:rPr>
          <w:rFonts w:ascii="Times New Roman" w:hAnsi="Times New Roman"/>
          <w:sz w:val="24"/>
          <w:szCs w:val="24"/>
          <w:lang w:eastAsia="ru-RU"/>
        </w:rPr>
        <w:softHyphen/>
        <w:t>мого (в данном случае от 1 до 10) можно интерпретировать как десятибалльный «индекс жесткости» его конструктной системы. Этот показатель в нашем исследовании обнаружил достовер</w:t>
      </w:r>
      <w:r w:rsidRPr="007F3DF5">
        <w:rPr>
          <w:rFonts w:ascii="Times New Roman" w:hAnsi="Times New Roman"/>
          <w:sz w:val="24"/>
          <w:szCs w:val="24"/>
          <w:lang w:eastAsia="ru-RU"/>
        </w:rPr>
        <w:softHyphen/>
        <w:t>ную обратную взаимосвязь со значимостью творчества в инди</w:t>
      </w:r>
      <w:r w:rsidRPr="007F3DF5">
        <w:rPr>
          <w:rFonts w:ascii="Times New Roman" w:hAnsi="Times New Roman"/>
          <w:sz w:val="24"/>
          <w:szCs w:val="24"/>
          <w:lang w:eastAsia="ru-RU"/>
        </w:rPr>
        <w:softHyphen/>
        <w:t>видуальной ценностной иерархии (г=0,36 при р&lt;0,05). Такая за</w:t>
      </w:r>
      <w:r w:rsidRPr="007F3DF5">
        <w:rPr>
          <w:rFonts w:ascii="Times New Roman" w:hAnsi="Times New Roman"/>
          <w:sz w:val="24"/>
          <w:szCs w:val="24"/>
          <w:lang w:eastAsia="ru-RU"/>
        </w:rPr>
        <w:softHyphen/>
        <w:t>висимость подразумевалась, в частности, в работах А. Маслоу, по словам которого «преодоление дихотомии» является одной из основных характеристик самоактуализирующейся творческой личности [159]. Соответственно, изменение в ходе формирую</w:t>
      </w:r>
      <w:r w:rsidRPr="007F3DF5">
        <w:rPr>
          <w:rFonts w:ascii="Times New Roman" w:hAnsi="Times New Roman"/>
          <w:sz w:val="24"/>
          <w:szCs w:val="24"/>
          <w:lang w:eastAsia="ru-RU"/>
        </w:rPr>
        <w:softHyphen/>
        <w:t>щего эксперимента непродуктивной «поляризованной оценоч</w:t>
      </w:r>
      <w:r w:rsidRPr="007F3DF5">
        <w:rPr>
          <w:rFonts w:ascii="Times New Roman" w:hAnsi="Times New Roman"/>
          <w:sz w:val="24"/>
          <w:szCs w:val="24"/>
          <w:lang w:eastAsia="ru-RU"/>
        </w:rPr>
        <w:softHyphen/>
        <w:t>ной позиции» [111] было обусловлено актуализацией творчес</w:t>
      </w:r>
      <w:r w:rsidRPr="007F3DF5">
        <w:rPr>
          <w:rFonts w:ascii="Times New Roman" w:hAnsi="Times New Roman"/>
          <w:sz w:val="24"/>
          <w:szCs w:val="24"/>
          <w:lang w:eastAsia="ru-RU"/>
        </w:rPr>
        <w:softHyphen/>
        <w:t xml:space="preserve">кой направленности участников группы.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 словам Д. А. Леонтьева, личностные конструкты выступа</w:t>
      </w:r>
      <w:r w:rsidRPr="007F3DF5">
        <w:rPr>
          <w:rFonts w:ascii="Times New Roman" w:hAnsi="Times New Roman"/>
          <w:sz w:val="24"/>
          <w:szCs w:val="24"/>
          <w:lang w:eastAsia="ru-RU"/>
        </w:rPr>
        <w:softHyphen/>
        <w:t>ют в качестве источников и носителей значимых для человека смыслов [148, 30]. В нашем исследовании расширение и услож</w:t>
      </w:r>
      <w:r w:rsidRPr="007F3DF5">
        <w:rPr>
          <w:rFonts w:ascii="Times New Roman" w:hAnsi="Times New Roman"/>
          <w:sz w:val="24"/>
          <w:szCs w:val="24"/>
          <w:lang w:eastAsia="ru-RU"/>
        </w:rPr>
        <w:softHyphen/>
        <w:t>нение системы личностных конструктов, позволяющее выйти за рамки зафиксировавшихся шаблонов и более адекватно оце</w:t>
      </w:r>
      <w:r w:rsidRPr="007F3DF5">
        <w:rPr>
          <w:rFonts w:ascii="Times New Roman" w:hAnsi="Times New Roman"/>
          <w:sz w:val="24"/>
          <w:szCs w:val="24"/>
          <w:lang w:eastAsia="ru-RU"/>
        </w:rPr>
        <w:softHyphen/>
        <w:t>нить себя и окружающую действительность, оказалось законо</w:t>
      </w:r>
      <w:r w:rsidRPr="007F3DF5">
        <w:rPr>
          <w:rFonts w:ascii="Times New Roman" w:hAnsi="Times New Roman"/>
          <w:sz w:val="24"/>
          <w:szCs w:val="24"/>
          <w:lang w:eastAsia="ru-RU"/>
        </w:rPr>
        <w:softHyphen/>
        <w:t>мерно сопряжено с осознанием и расширением смысловых гра</w:t>
      </w:r>
      <w:r w:rsidRPr="007F3DF5">
        <w:rPr>
          <w:rFonts w:ascii="Times New Roman" w:hAnsi="Times New Roman"/>
          <w:sz w:val="24"/>
          <w:szCs w:val="24"/>
          <w:lang w:eastAsia="ru-RU"/>
        </w:rPr>
        <w:softHyphen/>
        <w:t>ниц субъективной реальности. В ходе проведенного нами тренинга произошло повышение различных показателей осмыс</w:t>
      </w:r>
      <w:r w:rsidRPr="007F3DF5">
        <w:rPr>
          <w:rFonts w:ascii="Times New Roman" w:hAnsi="Times New Roman"/>
          <w:sz w:val="24"/>
          <w:szCs w:val="24"/>
          <w:lang w:eastAsia="ru-RU"/>
        </w:rPr>
        <w:softHyphen/>
        <w:t>ленности жизни (рис.9). Это свидетельствует о повышении уров</w:t>
      </w:r>
      <w:r w:rsidRPr="007F3DF5">
        <w:rPr>
          <w:rFonts w:ascii="Times New Roman" w:hAnsi="Times New Roman"/>
          <w:sz w:val="24"/>
          <w:szCs w:val="24"/>
          <w:lang w:eastAsia="ru-RU"/>
        </w:rPr>
        <w:softHyphen/>
        <w:t>ня самопонимания участников тренинга, осознании и интенсив</w:t>
      </w:r>
      <w:r w:rsidRPr="007F3DF5">
        <w:rPr>
          <w:rFonts w:ascii="Times New Roman" w:hAnsi="Times New Roman"/>
          <w:sz w:val="24"/>
          <w:szCs w:val="24"/>
          <w:lang w:eastAsia="ru-RU"/>
        </w:rPr>
        <w:softHyphen/>
        <w:t>ном переживании ими осмысленности своей жизни, своих жизненных и профессиональных целей, формировании образа «Я» как сильной личности, обладающей достаточной свободой выбора, чтобы построить жизнь в соответствии со своими целя</w:t>
      </w:r>
      <w:r w:rsidRPr="007F3DF5">
        <w:rPr>
          <w:rFonts w:ascii="Times New Roman" w:hAnsi="Times New Roman"/>
          <w:sz w:val="24"/>
          <w:szCs w:val="24"/>
          <w:lang w:eastAsia="ru-RU"/>
        </w:rPr>
        <w:softHyphen/>
        <w:t xml:space="preserve">ми и представлениями о ее смысле. </w:t>
      </w:r>
    </w:p>
    <w:p w:rsidR="005E7A34" w:rsidRPr="007F3DF5" w:rsidRDefault="00ED120B" w:rsidP="007F3DF5">
      <w:pPr>
        <w:spacing w:before="100" w:beforeAutospacing="1" w:after="100" w:afterAutospacing="1" w:line="240" w:lineRule="auto"/>
        <w:rPr>
          <w:rFonts w:ascii="Times New Roman" w:hAnsi="Times New Roman"/>
          <w:sz w:val="24"/>
          <w:szCs w:val="24"/>
          <w:lang w:eastAsia="ru-RU"/>
        </w:rPr>
      </w:pPr>
      <w:r>
        <w:rPr>
          <w:rFonts w:ascii="Times New Roman" w:hAnsi="Times New Roman"/>
          <w:noProof/>
          <w:sz w:val="24"/>
          <w:szCs w:val="24"/>
          <w:lang w:eastAsia="ru-RU"/>
        </w:rPr>
      </w:r>
      <w:r>
        <w:rPr>
          <w:rFonts w:ascii="Times New Roman" w:hAnsi="Times New Roman"/>
          <w:noProof/>
          <w:sz w:val="24"/>
          <w:szCs w:val="24"/>
          <w:lang w:eastAsia="ru-RU"/>
        </w:rPr>
        <w:pict>
          <v:rect id="AutoShape 9" o:spid="_x0000_s1029" alt="Описание: Усредненные показатели по тесту СЖО до и после тре"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" filled="f" stroked="f">
            <o:lock v:ext="edit" aspectratio="t"/>
            <w10:wrap type="none"/>
            <w10:anchorlock/>
          </v:rect>
        </w:pic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 xml:space="preserve">Рис.9. Усредненные показатели по тесту СЖО до и после тренинга.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Субъективное переживание наличия смысла жизни связано с осознанием и принятием ответственности за результаты своей деятельности, что характерно для самоактуализирующейся личности. Осознанные и принятые человеком общие смыслы жизни, по Б. С. Братусю, представляют собой его личностные ценности [51, 89]. В нашем исследовании одновременно с рас</w:t>
      </w:r>
      <w:r w:rsidRPr="007F3DF5">
        <w:rPr>
          <w:rFonts w:ascii="Times New Roman" w:hAnsi="Times New Roman"/>
          <w:sz w:val="24"/>
          <w:szCs w:val="24"/>
          <w:lang w:eastAsia="ru-RU"/>
        </w:rPr>
        <w:softHyphen/>
        <w:t>ширением смысловых границ субъективной реальности произош</w:t>
      </w:r>
      <w:r w:rsidRPr="007F3DF5">
        <w:rPr>
          <w:rFonts w:ascii="Times New Roman" w:hAnsi="Times New Roman"/>
          <w:sz w:val="24"/>
          <w:szCs w:val="24"/>
          <w:lang w:eastAsia="ru-RU"/>
        </w:rPr>
        <w:softHyphen/>
        <w:t xml:space="preserve">ли определенные сдвиги собственно ценностных ориентации участников группы, связанные с осознанием значения для себя (т. е. личностного смысла) высших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Предложенные Дж. Келли три элемента, отнесенные им к группе элементов-ценностей (люди, олицетворяющие собой удачу, нравственность и счастье), по существу, весьма близки выделен</w:t>
      </w:r>
      <w:r w:rsidRPr="007F3DF5">
        <w:rPr>
          <w:rFonts w:ascii="Times New Roman" w:hAnsi="Times New Roman"/>
          <w:sz w:val="24"/>
          <w:szCs w:val="24"/>
          <w:lang w:eastAsia="ru-RU"/>
        </w:rPr>
        <w:softHyphen/>
        <w:t>ным нами типам ценностных ориентации личности, которые ха</w:t>
      </w:r>
      <w:r w:rsidRPr="007F3DF5">
        <w:rPr>
          <w:rFonts w:ascii="Times New Roman" w:hAnsi="Times New Roman"/>
          <w:sz w:val="24"/>
          <w:szCs w:val="24"/>
          <w:lang w:eastAsia="ru-RU"/>
        </w:rPr>
        <w:softHyphen/>
        <w:t xml:space="preserve">рактеризовались преимущественной ориентацией соответственно на внешние обстоятельства, социальное одобрение или же на самореализацию, т. е. На низший, средний или высший уровень системы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Для сравнения представлений исследуемых о соответствую</w:t>
      </w:r>
      <w:r w:rsidRPr="007F3DF5">
        <w:rPr>
          <w:rFonts w:ascii="Times New Roman" w:hAnsi="Times New Roman"/>
          <w:sz w:val="24"/>
          <w:szCs w:val="24"/>
          <w:lang w:eastAsia="ru-RU"/>
        </w:rPr>
        <w:softHyphen/>
        <w:t>щих типах личности с реальным и идеальным образами их соб</w:t>
      </w:r>
      <w:r w:rsidRPr="007F3DF5">
        <w:rPr>
          <w:rFonts w:ascii="Times New Roman" w:hAnsi="Times New Roman"/>
          <w:sz w:val="24"/>
          <w:szCs w:val="24"/>
          <w:lang w:eastAsia="ru-RU"/>
        </w:rPr>
        <w:softHyphen/>
        <w:t>ственного «Я» участникам группы после выявления конструктов дополнительно предлагалось проранжировать элементы решет</w:t>
      </w:r>
      <w:r w:rsidRPr="007F3DF5">
        <w:rPr>
          <w:rFonts w:ascii="Times New Roman" w:hAnsi="Times New Roman"/>
          <w:sz w:val="24"/>
          <w:szCs w:val="24"/>
          <w:lang w:eastAsia="ru-RU"/>
        </w:rPr>
        <w:softHyphen/>
        <w:t>ки по каждому конструкту, начиная с тех, которые больше всего соответствуют выявленному полюсу, и заканчивая теми, которые больше всего соответствуют противоположному полюсу (например, от самого открытого до самого закрытого). То есть элемен</w:t>
      </w:r>
      <w:r w:rsidRPr="007F3DF5">
        <w:rPr>
          <w:rFonts w:ascii="Times New Roman" w:hAnsi="Times New Roman"/>
          <w:sz w:val="24"/>
          <w:szCs w:val="24"/>
          <w:lang w:eastAsia="ru-RU"/>
        </w:rPr>
        <w:softHyphen/>
        <w:t>ты ролевого списка выступали одновременно и в качестве эле</w:t>
      </w:r>
      <w:r w:rsidRPr="007F3DF5">
        <w:rPr>
          <w:rFonts w:ascii="Times New Roman" w:hAnsi="Times New Roman"/>
          <w:sz w:val="24"/>
          <w:szCs w:val="24"/>
          <w:lang w:eastAsia="ru-RU"/>
        </w:rPr>
        <w:softHyphen/>
        <w:t xml:space="preserve">ментов ранговой решетки.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Для определения степени субъективной близости элемен</w:t>
      </w:r>
      <w:r w:rsidRPr="007F3DF5">
        <w:rPr>
          <w:rFonts w:ascii="Times New Roman" w:hAnsi="Times New Roman"/>
          <w:sz w:val="24"/>
          <w:szCs w:val="24"/>
          <w:lang w:eastAsia="ru-RU"/>
        </w:rPr>
        <w:softHyphen/>
        <w:t>тов ранговой решетки одновременно по всем выявленным кон</w:t>
      </w:r>
      <w:r w:rsidRPr="007F3DF5">
        <w:rPr>
          <w:rFonts w:ascii="Times New Roman" w:hAnsi="Times New Roman"/>
          <w:sz w:val="24"/>
          <w:szCs w:val="24"/>
          <w:lang w:eastAsia="ru-RU"/>
        </w:rPr>
        <w:softHyphen/>
        <w:t>структам нами рассчитывались соответствующие «коэффициен</w:t>
      </w:r>
      <w:r w:rsidRPr="007F3DF5">
        <w:rPr>
          <w:rFonts w:ascii="Times New Roman" w:hAnsi="Times New Roman"/>
          <w:sz w:val="24"/>
          <w:szCs w:val="24"/>
          <w:lang w:eastAsia="ru-RU"/>
        </w:rPr>
        <w:softHyphen/>
        <w:t xml:space="preserve">ты близости» (k) для каждого исследуемого. Так, степень близости между образами реального и идеального «Я» (элементами 1 и 2) определялась по следующей формуле: </w:t>
      </w:r>
    </w:p>
    <w:p w:rsidR="005E7A34" w:rsidRPr="007F3DF5" w:rsidRDefault="00ED120B" w:rsidP="007F3DF5">
      <w:pPr>
        <w:spacing w:before="100" w:beforeAutospacing="1" w:after="100" w:afterAutospacing="1" w:line="240" w:lineRule="auto"/>
        <w:rPr>
          <w:rFonts w:ascii="Times New Roman" w:hAnsi="Times New Roman"/>
          <w:sz w:val="24"/>
          <w:szCs w:val="24"/>
          <w:lang w:eastAsia="ru-RU"/>
        </w:rPr>
      </w:pPr>
      <w:r>
        <w:rPr>
          <w:rFonts w:ascii="Times New Roman" w:hAnsi="Times New Roman"/>
          <w:noProof/>
          <w:sz w:val="24"/>
          <w:szCs w:val="24"/>
          <w:lang w:eastAsia="ru-RU"/>
        </w:rPr>
      </w:r>
      <w:r>
        <w:rPr>
          <w:rFonts w:ascii="Times New Roman" w:hAnsi="Times New Roman"/>
          <w:noProof/>
          <w:sz w:val="24"/>
          <w:szCs w:val="24"/>
          <w:lang w:eastAsia="ru-RU"/>
        </w:rPr>
        <w:pict>
          <v:rect id="AutoShape 10" o:spid="_x0000_s1028" alt="Описание: http://hpsy.ru/img/article/0002757-5267.gif"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" filled="f" stroked="f">
            <o:lock v:ext="edit" aspectratio="t"/>
            <w10:wrap type="none"/>
            <w10:anchorlock/>
          </v:rect>
        </w:pic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Аналогичным образом по ранговой решетке каждого иссле</w:t>
      </w:r>
      <w:r w:rsidRPr="007F3DF5">
        <w:rPr>
          <w:rFonts w:ascii="Times New Roman" w:hAnsi="Times New Roman"/>
          <w:sz w:val="24"/>
          <w:szCs w:val="24"/>
          <w:lang w:eastAsia="ru-RU"/>
        </w:rPr>
        <w:softHyphen/>
        <w:t>дуемого подсчитывались коэффициенты близости между следу</w:t>
      </w:r>
      <w:r w:rsidRPr="007F3DF5">
        <w:rPr>
          <w:rFonts w:ascii="Times New Roman" w:hAnsi="Times New Roman"/>
          <w:sz w:val="24"/>
          <w:szCs w:val="24"/>
          <w:lang w:eastAsia="ru-RU"/>
        </w:rPr>
        <w:softHyphen/>
        <w:t xml:space="preserve">ющими парами элементов: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«Я реальное» — «самый высоконравственный человек»; </w:t>
      </w:r>
      <w:r w:rsidRPr="007F3DF5">
        <w:rPr>
          <w:rFonts w:ascii="Times New Roman" w:hAnsi="Times New Roman"/>
          <w:sz w:val="24"/>
          <w:szCs w:val="24"/>
          <w:lang w:eastAsia="ru-RU"/>
        </w:rPr>
        <w:br/>
        <w:t xml:space="preserve">«Я реальное» — «самый счастливый человек»; </w:t>
      </w:r>
      <w:r w:rsidRPr="007F3DF5">
        <w:rPr>
          <w:rFonts w:ascii="Times New Roman" w:hAnsi="Times New Roman"/>
          <w:sz w:val="24"/>
          <w:szCs w:val="24"/>
          <w:lang w:eastAsia="ru-RU"/>
        </w:rPr>
        <w:br/>
        <w:t xml:space="preserve">«Я реальное» — «самый удачливый человек»; </w:t>
      </w:r>
      <w:r w:rsidRPr="007F3DF5">
        <w:rPr>
          <w:rFonts w:ascii="Times New Roman" w:hAnsi="Times New Roman"/>
          <w:sz w:val="24"/>
          <w:szCs w:val="24"/>
          <w:lang w:eastAsia="ru-RU"/>
        </w:rPr>
        <w:br/>
        <w:t xml:space="preserve">«Я идеальное» — «самый высоконравственный человек»; </w:t>
      </w:r>
      <w:r w:rsidRPr="007F3DF5">
        <w:rPr>
          <w:rFonts w:ascii="Times New Roman" w:hAnsi="Times New Roman"/>
          <w:sz w:val="24"/>
          <w:szCs w:val="24"/>
          <w:lang w:eastAsia="ru-RU"/>
        </w:rPr>
        <w:br/>
        <w:t xml:space="preserve">«Я идеальное» — «самый счастливый человек»; </w:t>
      </w:r>
      <w:r w:rsidRPr="007F3DF5">
        <w:rPr>
          <w:rFonts w:ascii="Times New Roman" w:hAnsi="Times New Roman"/>
          <w:sz w:val="24"/>
          <w:szCs w:val="24"/>
          <w:lang w:eastAsia="ru-RU"/>
        </w:rPr>
        <w:br/>
        <w:t xml:space="preserve">«Я идеальное» — «самый удачливый человек».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Обобщенные сравнительные результаты введенных нами семи коэффициентов, полученные до и после тренинга, приведены в таблице 39. В связи с типом используемых данных в нашем ис</w:t>
      </w:r>
      <w:r w:rsidRPr="007F3DF5">
        <w:rPr>
          <w:rFonts w:ascii="Times New Roman" w:hAnsi="Times New Roman"/>
          <w:sz w:val="24"/>
          <w:szCs w:val="24"/>
          <w:lang w:eastAsia="ru-RU"/>
        </w:rPr>
        <w:softHyphen/>
        <w:t>следовании указанные коэффициенты принимают значения в ди</w:t>
      </w:r>
      <w:r w:rsidRPr="007F3DF5">
        <w:rPr>
          <w:rFonts w:ascii="Times New Roman" w:hAnsi="Times New Roman"/>
          <w:sz w:val="24"/>
          <w:szCs w:val="24"/>
          <w:lang w:eastAsia="ru-RU"/>
        </w:rPr>
        <w:softHyphen/>
        <w:t>апазоне от 0,316 до 1,265, где наименьшее значение соответству</w:t>
      </w:r>
      <w:r w:rsidRPr="007F3DF5">
        <w:rPr>
          <w:rFonts w:ascii="Times New Roman" w:hAnsi="Times New Roman"/>
          <w:sz w:val="24"/>
          <w:szCs w:val="24"/>
          <w:lang w:eastAsia="ru-RU"/>
        </w:rPr>
        <w:softHyphen/>
        <w:t xml:space="preserve">ет максимальной близости между элементами ранговой решетки.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Как показывают полученные нами результаты, в процессе проведенного формирующего эксперимента в наибольшей сте</w:t>
      </w:r>
      <w:r w:rsidRPr="007F3DF5">
        <w:rPr>
          <w:rFonts w:ascii="Times New Roman" w:hAnsi="Times New Roman"/>
          <w:sz w:val="24"/>
          <w:szCs w:val="24"/>
          <w:lang w:eastAsia="ru-RU"/>
        </w:rPr>
        <w:softHyphen/>
        <w:t>пени сблизились между собой субъективный образ реального «Я» участников группы и их представление о «самом счастли</w:t>
      </w:r>
      <w:r w:rsidRPr="007F3DF5">
        <w:rPr>
          <w:rFonts w:ascii="Times New Roman" w:hAnsi="Times New Roman"/>
          <w:sz w:val="24"/>
          <w:szCs w:val="24"/>
          <w:lang w:eastAsia="ru-RU"/>
        </w:rPr>
        <w:softHyphen/>
        <w:t>вом» человеке (элементы 1 —4), обнаружив даже в малой группе исследуемых статистически значимые различия. Такое достаточ</w:t>
      </w:r>
      <w:r w:rsidRPr="007F3DF5">
        <w:rPr>
          <w:rFonts w:ascii="Times New Roman" w:hAnsi="Times New Roman"/>
          <w:sz w:val="24"/>
          <w:szCs w:val="24"/>
          <w:lang w:eastAsia="ru-RU"/>
        </w:rPr>
        <w:softHyphen/>
        <w:t>но существенное изменение «Я-концепции» в сторону иденти</w:t>
      </w:r>
      <w:r w:rsidRPr="007F3DF5">
        <w:rPr>
          <w:rFonts w:ascii="Times New Roman" w:hAnsi="Times New Roman"/>
          <w:sz w:val="24"/>
          <w:szCs w:val="24"/>
          <w:lang w:eastAsia="ru-RU"/>
        </w:rPr>
        <w:softHyphen/>
        <w:t>фикации себя с «самым счастливым» человеком оказалось вза-</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39 Коэффициенты близости между элементами ранговой решетки исследуемых до и после тренинга</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1856"/>
        <w:gridCol w:w="723"/>
        <w:gridCol w:w="723"/>
        <w:gridCol w:w="894"/>
        <w:gridCol w:w="894"/>
        <w:gridCol w:w="740"/>
        <w:gridCol w:w="780"/>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Пары элементов</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До тренинга</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После тренинга</w:t>
            </w:r>
          </w:p>
        </w:tc>
        <w:tc>
          <w:tcPr>
            <w:tcW w:w="0" w:type="auto"/>
            <w:vMerge w:val="restart"/>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t</w:t>
            </w:r>
          </w:p>
        </w:tc>
        <w:tc>
          <w:tcPr>
            <w:tcW w:w="0" w:type="auto"/>
            <w:vMerge w:val="restart"/>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vMerge/>
            <w:tcBorders>
              <w:top w:val="outset" w:sz="6" w:space="0" w:color="auto"/>
              <w:left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0, 52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-1, 22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2, 74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0, 010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0, 36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1, 21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-0, 27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имосвязано, в частности, с изменением в ходе формирующего эксперимента значимости ряда инструментальных ценностей, т. е. С выбором более адекватных средств достижения личност</w:t>
      </w:r>
      <w:r w:rsidRPr="007F3DF5">
        <w:rPr>
          <w:rFonts w:ascii="Times New Roman" w:hAnsi="Times New Roman"/>
          <w:sz w:val="24"/>
          <w:szCs w:val="24"/>
          <w:lang w:eastAsia="ru-RU"/>
        </w:rPr>
        <w:softHyphen/>
        <w:t>ных целей. Так, степень близости между образом «Я» и образом счастливого человека обнаружила достоверную положительную вза</w:t>
      </w:r>
      <w:r w:rsidRPr="007F3DF5">
        <w:rPr>
          <w:rFonts w:ascii="Times New Roman" w:hAnsi="Times New Roman"/>
          <w:sz w:val="24"/>
          <w:szCs w:val="24"/>
          <w:lang w:eastAsia="ru-RU"/>
        </w:rPr>
        <w:softHyphen/>
        <w:t>имосвязь со значимостью таких ценностей, как терпимость (г=0,43 при р&lt;0,05) и широта взглядов (г=0,41 при р&lt;0,05), и находи</w:t>
      </w:r>
      <w:r w:rsidRPr="007F3DF5">
        <w:rPr>
          <w:rFonts w:ascii="Times New Roman" w:hAnsi="Times New Roman"/>
          <w:sz w:val="24"/>
          <w:szCs w:val="24"/>
          <w:lang w:eastAsia="ru-RU"/>
        </w:rPr>
        <w:softHyphen/>
        <w:t>лась в отрицательной корреляции со значимостью высоких зап</w:t>
      </w:r>
      <w:r w:rsidRPr="007F3DF5">
        <w:rPr>
          <w:rFonts w:ascii="Times New Roman" w:hAnsi="Times New Roman"/>
          <w:sz w:val="24"/>
          <w:szCs w:val="24"/>
          <w:lang w:eastAsia="ru-RU"/>
        </w:rPr>
        <w:softHyphen/>
        <w:t xml:space="preserve">росов (г=–0,52 при р&lt;0,05).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Закономерно, что в ходе формирующего эксперимента про</w:t>
      </w:r>
      <w:r w:rsidRPr="007F3DF5">
        <w:rPr>
          <w:rFonts w:ascii="Times New Roman" w:hAnsi="Times New Roman"/>
          <w:sz w:val="24"/>
          <w:szCs w:val="24"/>
          <w:lang w:eastAsia="ru-RU"/>
        </w:rPr>
        <w:softHyphen/>
        <w:t>изошли определенные изменения в ценностной иерархии ис</w:t>
      </w:r>
      <w:r w:rsidRPr="007F3DF5">
        <w:rPr>
          <w:rFonts w:ascii="Times New Roman" w:hAnsi="Times New Roman"/>
          <w:sz w:val="24"/>
          <w:szCs w:val="24"/>
          <w:lang w:eastAsia="ru-RU"/>
        </w:rPr>
        <w:softHyphen/>
        <w:t>следуемых (таблицы 40 и 41), связанные с переориентацией уча</w:t>
      </w:r>
      <w:r w:rsidRPr="007F3DF5">
        <w:rPr>
          <w:rFonts w:ascii="Times New Roman" w:hAnsi="Times New Roman"/>
          <w:sz w:val="24"/>
          <w:szCs w:val="24"/>
          <w:lang w:eastAsia="ru-RU"/>
        </w:rPr>
        <w:softHyphen/>
        <w:t>стников группы на высший уровень системы ценностей. Так, в результате проведенного нами тренинга в число значимых пе</w:t>
      </w:r>
      <w:r w:rsidRPr="007F3DF5">
        <w:rPr>
          <w:rFonts w:ascii="Times New Roman" w:hAnsi="Times New Roman"/>
          <w:sz w:val="24"/>
          <w:szCs w:val="24"/>
          <w:lang w:eastAsia="ru-RU"/>
        </w:rPr>
        <w:softHyphen/>
        <w:t>реместились ценности внутренней свободы, самостоятельности в суждениях и поступках, независимости и решительности в ре</w:t>
      </w:r>
      <w:r w:rsidRPr="007F3DF5">
        <w:rPr>
          <w:rFonts w:ascii="Times New Roman" w:hAnsi="Times New Roman"/>
          <w:sz w:val="24"/>
          <w:szCs w:val="24"/>
          <w:lang w:eastAsia="ru-RU"/>
        </w:rPr>
        <w:softHyphen/>
        <w:t>ализации собственных действий. Достаточно существенно воз</w:t>
      </w:r>
      <w:r w:rsidRPr="007F3DF5">
        <w:rPr>
          <w:rFonts w:ascii="Times New Roman" w:hAnsi="Times New Roman"/>
          <w:sz w:val="24"/>
          <w:szCs w:val="24"/>
          <w:lang w:eastAsia="ru-RU"/>
        </w:rPr>
        <w:softHyphen/>
        <w:t>росла субъективная значимость продуктивности собственной жизни и максимальной самореализации, творческого самовыра</w:t>
      </w:r>
      <w:r w:rsidRPr="007F3DF5">
        <w:rPr>
          <w:rFonts w:ascii="Times New Roman" w:hAnsi="Times New Roman"/>
          <w:sz w:val="24"/>
          <w:szCs w:val="24"/>
          <w:lang w:eastAsia="ru-RU"/>
        </w:rPr>
        <w:softHyphen/>
        <w:t>жения. Одновременно с этим заметно снизились ранги значи</w:t>
      </w:r>
      <w:r w:rsidRPr="007F3DF5">
        <w:rPr>
          <w:rFonts w:ascii="Times New Roman" w:hAnsi="Times New Roman"/>
          <w:sz w:val="24"/>
          <w:szCs w:val="24"/>
          <w:lang w:eastAsia="ru-RU"/>
        </w:rPr>
        <w:softHyphen/>
        <w:t xml:space="preserve">мости материальной обеспеченности, а также воспитанности и хороших манер, т. е. ценностей адаптации и социализации.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40 Групповые иерархии терминальных ценностей исследуемых до и после тренинга</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793"/>
        <w:gridCol w:w="3742"/>
        <w:gridCol w:w="3742"/>
      </w:tblGrid>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п/п</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До тренинга</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После тренинга</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счастливая семейная жизнь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счастливая семейная жизнь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интересная работа</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продуктивная жизнь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активная деятельная жизнь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активная деятельная жизнь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уверенность в себе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интересная работа</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любовь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уверенность в себе</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продуктивная жизнь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свобода</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материально обеспеченная жизнь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здоровье</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познание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познание</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здоровье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любовь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наличие хороших и верных друзей</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развитие</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свобода</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творчество</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развитие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материально обеспеченная жизнь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жизненная мудрость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жизненная мудрость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творчество</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наличие хороших и верных друзей</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общественное признание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общественное признание</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развлечения</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развлечения</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красота природы и искусства</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красота природы и искусства</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счастье других</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счастье других</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расширение в процессе тренинга границ субъективного смыслового пространства закономерно сопровож</w:t>
      </w:r>
      <w:r w:rsidRPr="007F3DF5">
        <w:rPr>
          <w:rFonts w:ascii="Times New Roman" w:hAnsi="Times New Roman"/>
          <w:sz w:val="24"/>
          <w:szCs w:val="24"/>
          <w:lang w:eastAsia="ru-RU"/>
        </w:rPr>
        <w:softHyphen/>
        <w:t>далось ростом значимости ценностей личностного роста и са</w:t>
      </w:r>
      <w:r w:rsidRPr="007F3DF5">
        <w:rPr>
          <w:rFonts w:ascii="Times New Roman" w:hAnsi="Times New Roman"/>
          <w:sz w:val="24"/>
          <w:szCs w:val="24"/>
          <w:lang w:eastAsia="ru-RU"/>
        </w:rPr>
        <w:softHyphen/>
        <w:t>мореализации, а также определенным обесцениванием низших, «гомеостатических» и внешних, социально одобряемых ценнос</w:t>
      </w:r>
      <w:r w:rsidRPr="007F3DF5">
        <w:rPr>
          <w:rFonts w:ascii="Times New Roman" w:hAnsi="Times New Roman"/>
          <w:sz w:val="24"/>
          <w:szCs w:val="24"/>
          <w:lang w:eastAsia="ru-RU"/>
        </w:rPr>
        <w:softHyphen/>
        <w:t>тей. Такая переориентация с низшего и среднего уровней цен</w:t>
      </w:r>
      <w:r w:rsidRPr="007F3DF5">
        <w:rPr>
          <w:rFonts w:ascii="Times New Roman" w:hAnsi="Times New Roman"/>
          <w:sz w:val="24"/>
          <w:szCs w:val="24"/>
          <w:lang w:eastAsia="ru-RU"/>
        </w:rPr>
        <w:softHyphen/>
        <w:t>ностной системы на ее высший уровень подтверждается также результатами, полученными при анализе «автобиографий буду</w:t>
      </w:r>
      <w:r w:rsidRPr="007F3DF5">
        <w:rPr>
          <w:rFonts w:ascii="Times New Roman" w:hAnsi="Times New Roman"/>
          <w:sz w:val="24"/>
          <w:szCs w:val="24"/>
          <w:lang w:eastAsia="ru-RU"/>
        </w:rPr>
        <w:softHyphen/>
        <w:t xml:space="preserve">щего» участников группы до и после тренинга. Данная методика, предложенная Г. </w:t>
      </w:r>
      <w:hyperlink r:id="rId41" w:history="1">
        <w:r w:rsidRPr="007F3DF5">
          <w:rPr>
            <w:rFonts w:ascii="Times New Roman" w:hAnsi="Times New Roman"/>
            <w:color w:val="0000FF"/>
            <w:sz w:val="24"/>
            <w:szCs w:val="24"/>
            <w:u w:val="single"/>
            <w:lang w:eastAsia="ru-RU"/>
          </w:rPr>
          <w:t>Оллпортом</w:t>
        </w:r>
      </w:hyperlink>
      <w:r w:rsidRPr="007F3DF5">
        <w:rPr>
          <w:rFonts w:ascii="Times New Roman" w:hAnsi="Times New Roman"/>
          <w:sz w:val="24"/>
          <w:szCs w:val="24"/>
          <w:lang w:eastAsia="ru-RU"/>
        </w:rPr>
        <w:t xml:space="preserve"> и Дж. Гиллеспи [187], заключалась</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41 Групповые иерархии инструментальных ценностей исследуемых до и после тренинга</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793"/>
        <w:gridCol w:w="4155"/>
        <w:gridCol w:w="4155"/>
      </w:tblGrid>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п/п</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До тренинга</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После тренинга</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образованность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широта взглядов</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широта взглядов</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жизнерадостность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терпимость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образованность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жизнерадостность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независимость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честность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рационализм</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смелость в отстаивании своего мнения</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терпимость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эффективность в делах</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эффективность в делах</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ответственность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ответственность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воспитанность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смелость в отстаивании своего мнения</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самоконтроль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твердая воля</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независимость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честность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рационализм</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чуткость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твердая воля</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самоконтроль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чуткость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аккуратность, чистоплотность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высокие запросы</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воспитанность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исполнительность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высокие запросы</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аккуратность, чистоплотность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исполнительность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непримиримость к недостаткам</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непримиримость к недостаткам</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написании автобиографии, «пролонгировав ее на 30 лет впе</w:t>
      </w:r>
      <w:r w:rsidRPr="007F3DF5">
        <w:rPr>
          <w:rFonts w:ascii="Times New Roman" w:hAnsi="Times New Roman"/>
          <w:sz w:val="24"/>
          <w:szCs w:val="24"/>
          <w:lang w:eastAsia="ru-RU"/>
        </w:rPr>
        <w:softHyphen/>
        <w:t xml:space="preserve">ред», т. е. собственной биографии исследуемых в возрасте на 30 лет старше сегодняшнего.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Образ собственного будущего участников группы до тренинга отражал ориентацию скорее на «материалистические» ценности (в терминологии Р. Ингльхарта), к которым мы в данном случае отнесли материальный достаток, карьеру, престиж и внешние символы успеха. В качестве примера приведем одно из харак</w:t>
      </w:r>
      <w:r w:rsidRPr="007F3DF5">
        <w:rPr>
          <w:rFonts w:ascii="Times New Roman" w:hAnsi="Times New Roman"/>
          <w:sz w:val="24"/>
          <w:szCs w:val="24"/>
          <w:lang w:eastAsia="ru-RU"/>
        </w:rPr>
        <w:softHyphen/>
        <w:t xml:space="preserve">терных сочинений: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«Я специалист в области психологии, параллельно занима</w:t>
      </w:r>
      <w:r w:rsidRPr="007F3DF5">
        <w:rPr>
          <w:rFonts w:ascii="Times New Roman" w:hAnsi="Times New Roman"/>
          <w:sz w:val="24"/>
          <w:szCs w:val="24"/>
          <w:lang w:eastAsia="ru-RU"/>
        </w:rPr>
        <w:softHyphen/>
        <w:t>юсь вопросами теологии и философии, читаю лекции по курсу «психология менеджмента и маркетинга». Мой муж имеет свое частное дело, а именно мастерскую по ремонту иномарок. В его подчинении находится 26 человек. Старшая дочь работает в кре</w:t>
      </w:r>
      <w:r w:rsidRPr="007F3DF5">
        <w:rPr>
          <w:rFonts w:ascii="Times New Roman" w:hAnsi="Times New Roman"/>
          <w:sz w:val="24"/>
          <w:szCs w:val="24"/>
          <w:lang w:eastAsia="ru-RU"/>
        </w:rPr>
        <w:softHyphen/>
        <w:t>дитном отделе иностранной валюты в крупном банке. Имеет двоих детей (мальчика и девочку). Ее муж — вице-президент другого крупного банка. Младшая дочь работает детским хирургом в го</w:t>
      </w:r>
      <w:r w:rsidRPr="007F3DF5">
        <w:rPr>
          <w:rFonts w:ascii="Times New Roman" w:hAnsi="Times New Roman"/>
          <w:sz w:val="24"/>
          <w:szCs w:val="24"/>
          <w:lang w:eastAsia="ru-RU"/>
        </w:rPr>
        <w:softHyphen/>
        <w:t>родском больничном центре. Имеет двух девочек. Ее муж — ад</w:t>
      </w:r>
      <w:r w:rsidRPr="007F3DF5">
        <w:rPr>
          <w:rFonts w:ascii="Times New Roman" w:hAnsi="Times New Roman"/>
          <w:sz w:val="24"/>
          <w:szCs w:val="24"/>
          <w:lang w:eastAsia="ru-RU"/>
        </w:rPr>
        <w:softHyphen/>
        <w:t xml:space="preserve">вокат. Собирается практиковать 3 года в Германии».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Несмотря на упоминание ценностей профессиональной са</w:t>
      </w:r>
      <w:r w:rsidRPr="007F3DF5">
        <w:rPr>
          <w:rFonts w:ascii="Times New Roman" w:hAnsi="Times New Roman"/>
          <w:sz w:val="24"/>
          <w:szCs w:val="24"/>
          <w:lang w:eastAsia="ru-RU"/>
        </w:rPr>
        <w:softHyphen/>
        <w:t>мореализации и семейного благополучия, в данном случае они явно являются лишь внешними символами успеха и высокого социального статуса, только средствами повышения собствен</w:t>
      </w:r>
      <w:r w:rsidRPr="007F3DF5">
        <w:rPr>
          <w:rFonts w:ascii="Times New Roman" w:hAnsi="Times New Roman"/>
          <w:sz w:val="24"/>
          <w:szCs w:val="24"/>
          <w:lang w:eastAsia="ru-RU"/>
        </w:rPr>
        <w:softHyphen/>
        <w:t>ной значимости в глазах окружающих. Индивидуальными ценно</w:t>
      </w:r>
      <w:r w:rsidRPr="007F3DF5">
        <w:rPr>
          <w:rFonts w:ascii="Times New Roman" w:hAnsi="Times New Roman"/>
          <w:sz w:val="24"/>
          <w:szCs w:val="24"/>
          <w:lang w:eastAsia="ru-RU"/>
        </w:rPr>
        <w:softHyphen/>
        <w:t>стями в данном случае являются исключительно те, которые счи</w:t>
      </w:r>
      <w:r w:rsidRPr="007F3DF5">
        <w:rPr>
          <w:rFonts w:ascii="Times New Roman" w:hAnsi="Times New Roman"/>
          <w:sz w:val="24"/>
          <w:szCs w:val="24"/>
          <w:lang w:eastAsia="ru-RU"/>
        </w:rPr>
        <w:softHyphen/>
        <w:t xml:space="preserve">таются таковыми значимыми другими.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После тренинга ценностные предпочтения участников пре</w:t>
      </w:r>
      <w:r w:rsidRPr="007F3DF5">
        <w:rPr>
          <w:rFonts w:ascii="Times New Roman" w:hAnsi="Times New Roman"/>
          <w:sz w:val="24"/>
          <w:szCs w:val="24"/>
          <w:lang w:eastAsia="ru-RU"/>
        </w:rPr>
        <w:softHyphen/>
        <w:t>терпели изменения, заключающиеся в определенной переориен</w:t>
      </w:r>
      <w:r w:rsidRPr="007F3DF5">
        <w:rPr>
          <w:rFonts w:ascii="Times New Roman" w:hAnsi="Times New Roman"/>
          <w:sz w:val="24"/>
          <w:szCs w:val="24"/>
          <w:lang w:eastAsia="ru-RU"/>
        </w:rPr>
        <w:softHyphen/>
        <w:t xml:space="preserve">тации на «постматериалистические» ценности — помощь другим людям, профессиональный и личностный рост, самореализацию и творчество. Для сравнения приведем еще одно сочинение: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«Замужем, два сына. Семейная жизнь сложилась отлично. Работаю психологом-перинатологом, достигла успехов и призна</w:t>
      </w:r>
      <w:r w:rsidRPr="007F3DF5">
        <w:rPr>
          <w:rFonts w:ascii="Times New Roman" w:hAnsi="Times New Roman"/>
          <w:sz w:val="24"/>
          <w:szCs w:val="24"/>
          <w:lang w:eastAsia="ru-RU"/>
        </w:rPr>
        <w:softHyphen/>
        <w:t>ния. В течение всех этих лет постоянно повышала свои знания и квалификацию. Работа приносит огромное удовлетворение, по</w:t>
      </w:r>
      <w:r w:rsidRPr="007F3DF5">
        <w:rPr>
          <w:rFonts w:ascii="Times New Roman" w:hAnsi="Times New Roman"/>
          <w:sz w:val="24"/>
          <w:szCs w:val="24"/>
          <w:lang w:eastAsia="ru-RU"/>
        </w:rPr>
        <w:softHyphen/>
        <w:t>скольку я могу помочь людям, которые ко мне обращаются. Люди меня считают счастливой женщиной и хорошим специалистом, я себя ощущаю также. У меня есть еще время совершенствовать</w:t>
      </w:r>
      <w:r w:rsidRPr="007F3DF5">
        <w:rPr>
          <w:rFonts w:ascii="Times New Roman" w:hAnsi="Times New Roman"/>
          <w:sz w:val="24"/>
          <w:szCs w:val="24"/>
          <w:lang w:eastAsia="ru-RU"/>
        </w:rPr>
        <w:softHyphen/>
        <w:t xml:space="preserve">ся и самоактуализироваться, т. к. вершины я еще не достигла».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Здесь профессиональное образование и профессиональный рост выступают в качестве средства осуществления собствен</w:t>
      </w:r>
      <w:r w:rsidRPr="007F3DF5">
        <w:rPr>
          <w:rFonts w:ascii="Times New Roman" w:hAnsi="Times New Roman"/>
          <w:sz w:val="24"/>
          <w:szCs w:val="24"/>
          <w:lang w:eastAsia="ru-RU"/>
        </w:rPr>
        <w:softHyphen/>
        <w:t>ных альтруистических побуждений, реализация которых, в свою очередь, является необходимым условием достижения внутрен</w:t>
      </w:r>
      <w:r w:rsidRPr="007F3DF5">
        <w:rPr>
          <w:rFonts w:ascii="Times New Roman" w:hAnsi="Times New Roman"/>
          <w:sz w:val="24"/>
          <w:szCs w:val="24"/>
          <w:lang w:eastAsia="ru-RU"/>
        </w:rPr>
        <w:softHyphen/>
        <w:t>ней гармонии. Однако личностное развитие на этом не останав</w:t>
      </w:r>
      <w:r w:rsidRPr="007F3DF5">
        <w:rPr>
          <w:rFonts w:ascii="Times New Roman" w:hAnsi="Times New Roman"/>
          <w:sz w:val="24"/>
          <w:szCs w:val="24"/>
          <w:lang w:eastAsia="ru-RU"/>
        </w:rPr>
        <w:softHyphen/>
        <w:t>ливается, приобретая характер самостоятельной высшей терми</w:t>
      </w:r>
      <w:r w:rsidRPr="007F3DF5">
        <w:rPr>
          <w:rFonts w:ascii="Times New Roman" w:hAnsi="Times New Roman"/>
          <w:sz w:val="24"/>
          <w:szCs w:val="24"/>
          <w:lang w:eastAsia="ru-RU"/>
        </w:rPr>
        <w:softHyphen/>
        <w:t xml:space="preserve">нальной ценности.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целом, общее количество участников группы, ориентиро</w:t>
      </w:r>
      <w:r w:rsidRPr="007F3DF5">
        <w:rPr>
          <w:rFonts w:ascii="Times New Roman" w:hAnsi="Times New Roman"/>
          <w:sz w:val="24"/>
          <w:szCs w:val="24"/>
          <w:lang w:eastAsia="ru-RU"/>
        </w:rPr>
        <w:softHyphen/>
        <w:t>ванных преимущественно на подобные «постматериалистичес</w:t>
      </w:r>
      <w:r w:rsidRPr="007F3DF5">
        <w:rPr>
          <w:rFonts w:ascii="Times New Roman" w:hAnsi="Times New Roman"/>
          <w:sz w:val="24"/>
          <w:szCs w:val="24"/>
          <w:lang w:eastAsia="ru-RU"/>
        </w:rPr>
        <w:softHyphen/>
        <w:t>кие» ценности, в процессе проведенного тренинга существенно возросло (таблица 42). Это свидетельствует о действенности выделенных нами факторов и механизмов формирования выс</w:t>
      </w:r>
      <w:r w:rsidRPr="007F3DF5">
        <w:rPr>
          <w:rFonts w:ascii="Times New Roman" w:hAnsi="Times New Roman"/>
          <w:sz w:val="24"/>
          <w:szCs w:val="24"/>
          <w:lang w:eastAsia="ru-RU"/>
        </w:rPr>
        <w:softHyphen/>
        <w:t>шего уровня ценностной системы, подтверждая выдвинутое пред</w:t>
      </w:r>
      <w:r w:rsidRPr="007F3DF5">
        <w:rPr>
          <w:rFonts w:ascii="Times New Roman" w:hAnsi="Times New Roman"/>
          <w:sz w:val="24"/>
          <w:szCs w:val="24"/>
          <w:lang w:eastAsia="ru-RU"/>
        </w:rPr>
        <w:softHyphen/>
        <w:t>положение о возможности целенаправленного развития ценнос</w:t>
      </w:r>
      <w:r w:rsidRPr="007F3DF5">
        <w:rPr>
          <w:rFonts w:ascii="Times New Roman" w:hAnsi="Times New Roman"/>
          <w:sz w:val="24"/>
          <w:szCs w:val="24"/>
          <w:lang w:eastAsia="ru-RU"/>
        </w:rPr>
        <w:softHyphen/>
        <w:t xml:space="preserve">тей самоактуализирующейся личности посредством тренингового обучения.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42 Ценностные ориентации исследуемых до и после тренинга</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2978"/>
        <w:gridCol w:w="1851"/>
        <w:gridCol w:w="1788"/>
      </w:tblGrid>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Ценностные ориентации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До тренинга</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После тренинга</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«материалистические»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«постматериалистические»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X</w:t>
            </w:r>
            <w:r w:rsidRPr="007F3DF5">
              <w:rPr>
                <w:rFonts w:ascii="Times New Roman" w:hAnsi="Times New Roman"/>
                <w:sz w:val="24"/>
                <w:szCs w:val="24"/>
                <w:vertAlign w:val="superscript"/>
                <w:lang w:eastAsia="ru-RU"/>
              </w:rPr>
              <w:t>2</w:t>
            </w:r>
            <w:r w:rsidRPr="007F3DF5">
              <w:rPr>
                <w:rFonts w:ascii="Times New Roman" w:hAnsi="Times New Roman"/>
                <w:sz w:val="24"/>
                <w:szCs w:val="24"/>
                <w:lang w:eastAsia="ru-RU"/>
              </w:rPr>
              <w:t xml:space="preserve"> =4,14; р&lt;0,05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Полученные нами результаты позволяют уточнить содержа</w:t>
      </w:r>
      <w:r w:rsidRPr="007F3DF5">
        <w:rPr>
          <w:rFonts w:ascii="Times New Roman" w:hAnsi="Times New Roman"/>
          <w:sz w:val="24"/>
          <w:szCs w:val="24"/>
          <w:lang w:eastAsia="ru-RU"/>
        </w:rPr>
        <w:softHyphen/>
        <w:t>ние механизма интернализации, являющегося основой форми</w:t>
      </w:r>
      <w:r w:rsidRPr="007F3DF5">
        <w:rPr>
          <w:rFonts w:ascii="Times New Roman" w:hAnsi="Times New Roman"/>
          <w:sz w:val="24"/>
          <w:szCs w:val="24"/>
          <w:lang w:eastAsia="ru-RU"/>
        </w:rPr>
        <w:softHyphen/>
        <w:t>рования и развития высшего уровня системы ценностных ори</w:t>
      </w:r>
      <w:r w:rsidRPr="007F3DF5">
        <w:rPr>
          <w:rFonts w:ascii="Times New Roman" w:hAnsi="Times New Roman"/>
          <w:sz w:val="24"/>
          <w:szCs w:val="24"/>
          <w:lang w:eastAsia="ru-RU"/>
        </w:rPr>
        <w:softHyphen/>
        <w:t>ентации личности. Содержание механизма интернализации ценностей может быть теперь представлено в виде следующей схемы: усложнение и расширение диапазона применимости лич</w:t>
      </w:r>
      <w:r w:rsidRPr="007F3DF5">
        <w:rPr>
          <w:rFonts w:ascii="Times New Roman" w:hAnsi="Times New Roman"/>
          <w:sz w:val="24"/>
          <w:szCs w:val="24"/>
          <w:lang w:eastAsia="ru-RU"/>
        </w:rPr>
        <w:softHyphen/>
        <w:t>ностных конструктов, выступающих в качестве средств оценки действительности — осознание и расширение границ своей субъективной реальности — осознание внутренней свободы вы</w:t>
      </w:r>
      <w:r w:rsidRPr="007F3DF5">
        <w:rPr>
          <w:rFonts w:ascii="Times New Roman" w:hAnsi="Times New Roman"/>
          <w:sz w:val="24"/>
          <w:szCs w:val="24"/>
          <w:lang w:eastAsia="ru-RU"/>
        </w:rPr>
        <w:softHyphen/>
        <w:t>бора будущего — осознанный самостоятельный выбор и внутрен</w:t>
      </w:r>
      <w:r w:rsidRPr="007F3DF5">
        <w:rPr>
          <w:rFonts w:ascii="Times New Roman" w:hAnsi="Times New Roman"/>
          <w:sz w:val="24"/>
          <w:szCs w:val="24"/>
          <w:lang w:eastAsia="ru-RU"/>
        </w:rPr>
        <w:softHyphen/>
        <w:t>нее принятие высших ценностей — осознание и принятие на себя ответственности за сделанный выбор — реализация высших цен</w:t>
      </w:r>
      <w:r w:rsidRPr="007F3DF5">
        <w:rPr>
          <w:rFonts w:ascii="Times New Roman" w:hAnsi="Times New Roman"/>
          <w:sz w:val="24"/>
          <w:szCs w:val="24"/>
          <w:lang w:eastAsia="ru-RU"/>
        </w:rPr>
        <w:softHyphen/>
        <w:t>ностей в собственной деятельности. Как показывает проведен</w:t>
      </w:r>
      <w:r w:rsidRPr="007F3DF5">
        <w:rPr>
          <w:rFonts w:ascii="Times New Roman" w:hAnsi="Times New Roman"/>
          <w:sz w:val="24"/>
          <w:szCs w:val="24"/>
          <w:lang w:eastAsia="ru-RU"/>
        </w:rPr>
        <w:softHyphen/>
        <w:t>ный нами формирующий эксперимент, условия реализации дан</w:t>
      </w:r>
      <w:r w:rsidRPr="007F3DF5">
        <w:rPr>
          <w:rFonts w:ascii="Times New Roman" w:hAnsi="Times New Roman"/>
          <w:sz w:val="24"/>
          <w:szCs w:val="24"/>
          <w:lang w:eastAsia="ru-RU"/>
        </w:rPr>
        <w:softHyphen/>
        <w:t xml:space="preserve">ного механизма могут быть достаточно адекватно смоделированы при соответствующей организации процесса обучения. </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4.3. Развитие профессиональной системы ценностей в процессе психологического обучения</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Любое гармоничное общество в идеале должно состоять из самоактуализирующихся личностей, при этом гармония в обще</w:t>
      </w:r>
      <w:r w:rsidRPr="007F3DF5">
        <w:rPr>
          <w:rFonts w:ascii="Times New Roman" w:hAnsi="Times New Roman"/>
          <w:sz w:val="24"/>
          <w:szCs w:val="24"/>
          <w:lang w:eastAsia="ru-RU"/>
        </w:rPr>
        <w:softHyphen/>
        <w:t>стве может быть достигнута прежде всего через внутреннюю гармонию каждого его члена. Условием внутренней гармонии</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личности является развитие соответствующей системы ценнос</w:t>
      </w:r>
      <w:r w:rsidRPr="007F3DF5">
        <w:rPr>
          <w:rFonts w:ascii="Times New Roman" w:hAnsi="Times New Roman"/>
          <w:sz w:val="24"/>
          <w:szCs w:val="24"/>
          <w:lang w:eastAsia="ru-RU"/>
        </w:rPr>
        <w:softHyphen/>
        <w:t>тных ориентации в процессе целенаправленного воздействия и обучения. По нашему убеждению, содержание образования в настоящее время, в условиях переоценки ценностей в кризис</w:t>
      </w:r>
      <w:r w:rsidRPr="007F3DF5">
        <w:rPr>
          <w:rFonts w:ascii="Times New Roman" w:hAnsi="Times New Roman"/>
          <w:sz w:val="24"/>
          <w:szCs w:val="24"/>
          <w:lang w:eastAsia="ru-RU"/>
        </w:rPr>
        <w:softHyphen/>
        <w:t>ном обществе, должно быть посвящено не столько усвоению про</w:t>
      </w:r>
      <w:r w:rsidRPr="007F3DF5">
        <w:rPr>
          <w:rFonts w:ascii="Times New Roman" w:hAnsi="Times New Roman"/>
          <w:sz w:val="24"/>
          <w:szCs w:val="24"/>
          <w:lang w:eastAsia="ru-RU"/>
        </w:rPr>
        <w:softHyphen/>
        <w:t>фессиональных знаний и навыков, сколько личностному росту и развитию, формированию ценностных ориентации самоактуа</w:t>
      </w:r>
      <w:r w:rsidRPr="007F3DF5">
        <w:rPr>
          <w:rFonts w:ascii="Times New Roman" w:hAnsi="Times New Roman"/>
          <w:sz w:val="24"/>
          <w:szCs w:val="24"/>
          <w:lang w:eastAsia="ru-RU"/>
        </w:rPr>
        <w:softHyphen/>
        <w:t>лизирующейся личности. Это становится особенно актуальным, когда речь идет о подготовке к деятельности типа «человек — человек», в которой ведущее место должны занимать этико-деонтологические аспекты, поскольку для данного вида профессий предметом трудовой деятельности выступает сама человечес</w:t>
      </w:r>
      <w:r w:rsidRPr="007F3DF5">
        <w:rPr>
          <w:rFonts w:ascii="Times New Roman" w:hAnsi="Times New Roman"/>
          <w:sz w:val="24"/>
          <w:szCs w:val="24"/>
          <w:lang w:eastAsia="ru-RU"/>
        </w:rPr>
        <w:softHyphen/>
        <w:t>кая личность. Такие виды профессиональной деятельности яв</w:t>
      </w:r>
      <w:r w:rsidRPr="007F3DF5">
        <w:rPr>
          <w:rFonts w:ascii="Times New Roman" w:hAnsi="Times New Roman"/>
          <w:sz w:val="24"/>
          <w:szCs w:val="24"/>
          <w:lang w:eastAsia="ru-RU"/>
        </w:rPr>
        <w:softHyphen/>
        <w:t>ляются областями существования и развития общечеловечес</w:t>
      </w:r>
      <w:r w:rsidRPr="007F3DF5">
        <w:rPr>
          <w:rFonts w:ascii="Times New Roman" w:hAnsi="Times New Roman"/>
          <w:sz w:val="24"/>
          <w:szCs w:val="24"/>
          <w:lang w:eastAsia="ru-RU"/>
        </w:rPr>
        <w:softHyphen/>
        <w:t xml:space="preserve">ких ценностей. Именно здесь реализуются ценности альтруизма и творчества, которые придают смысл данной деятельности.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Одним из ярких примеров подобной деятельности является деятельность практического психолога. Различные аспекты прак</w:t>
      </w:r>
      <w:r w:rsidRPr="007F3DF5">
        <w:rPr>
          <w:rFonts w:ascii="Times New Roman" w:hAnsi="Times New Roman"/>
          <w:sz w:val="24"/>
          <w:szCs w:val="24"/>
          <w:lang w:eastAsia="ru-RU"/>
        </w:rPr>
        <w:softHyphen/>
        <w:t>тической деятельности психолога получили отражение в трудах И. В. Дубровиной, Н. А. Аминова и М. В. Молоканова, В. Ю. Боль</w:t>
      </w:r>
      <w:r w:rsidRPr="007F3DF5">
        <w:rPr>
          <w:rFonts w:ascii="Times New Roman" w:hAnsi="Times New Roman"/>
          <w:sz w:val="24"/>
          <w:szCs w:val="24"/>
          <w:lang w:eastAsia="ru-RU"/>
        </w:rPr>
        <w:softHyphen/>
        <w:t>шакова и многих других авторов. В качестве наиболее специфи</w:t>
      </w:r>
      <w:r w:rsidRPr="007F3DF5">
        <w:rPr>
          <w:rFonts w:ascii="Times New Roman" w:hAnsi="Times New Roman"/>
          <w:sz w:val="24"/>
          <w:szCs w:val="24"/>
          <w:lang w:eastAsia="ru-RU"/>
        </w:rPr>
        <w:softHyphen/>
        <w:t>ческой характеристики профессии психолога, который должен быть готов работать с людьми, кардинально отличающимися от него по образовательному и культурному уровню, национально</w:t>
      </w:r>
      <w:r w:rsidRPr="007F3DF5">
        <w:rPr>
          <w:rFonts w:ascii="Times New Roman" w:hAnsi="Times New Roman"/>
          <w:sz w:val="24"/>
          <w:szCs w:val="24"/>
          <w:lang w:eastAsia="ru-RU"/>
        </w:rPr>
        <w:softHyphen/>
        <w:t>сти, политическим и религиозным убеждениям и т.п., можно вы</w:t>
      </w:r>
      <w:r w:rsidRPr="007F3DF5">
        <w:rPr>
          <w:rFonts w:ascii="Times New Roman" w:hAnsi="Times New Roman"/>
          <w:sz w:val="24"/>
          <w:szCs w:val="24"/>
          <w:lang w:eastAsia="ru-RU"/>
        </w:rPr>
        <w:softHyphen/>
        <w:t>делить, в частности, необходимость принимать и уважать иной взгляд на мир, отличный от собственного, не теряя при этом сво</w:t>
      </w:r>
      <w:r w:rsidRPr="007F3DF5">
        <w:rPr>
          <w:rFonts w:ascii="Times New Roman" w:hAnsi="Times New Roman"/>
          <w:sz w:val="24"/>
          <w:szCs w:val="24"/>
          <w:lang w:eastAsia="ru-RU"/>
        </w:rPr>
        <w:softHyphen/>
        <w:t xml:space="preserve">ей индивидуальности.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Данные особенности профессиональной деятельности пси</w:t>
      </w:r>
      <w:r w:rsidRPr="007F3DF5">
        <w:rPr>
          <w:rFonts w:ascii="Times New Roman" w:hAnsi="Times New Roman"/>
          <w:sz w:val="24"/>
          <w:szCs w:val="24"/>
          <w:lang w:eastAsia="ru-RU"/>
        </w:rPr>
        <w:softHyphen/>
        <w:t>холога-практика предполагают наличие соответствующих про</w:t>
      </w:r>
      <w:r w:rsidRPr="007F3DF5">
        <w:rPr>
          <w:rFonts w:ascii="Times New Roman" w:hAnsi="Times New Roman"/>
          <w:sz w:val="24"/>
          <w:szCs w:val="24"/>
          <w:lang w:eastAsia="ru-RU"/>
        </w:rPr>
        <w:softHyphen/>
        <w:t xml:space="preserve">фессионально важных качеств, описываемых в работах целого ряда зарубежных и отечественных психологов, в том числе Р. Б. Кеттелла, К. </w:t>
      </w:r>
      <w:hyperlink r:id="rId42" w:history="1">
        <w:r w:rsidRPr="007F3DF5">
          <w:rPr>
            <w:rFonts w:ascii="Times New Roman" w:hAnsi="Times New Roman"/>
            <w:color w:val="0000FF"/>
            <w:sz w:val="24"/>
            <w:szCs w:val="24"/>
            <w:u w:val="single"/>
            <w:lang w:eastAsia="ru-RU"/>
          </w:rPr>
          <w:t>Роджерса</w:t>
        </w:r>
      </w:hyperlink>
      <w:r w:rsidRPr="007F3DF5">
        <w:rPr>
          <w:rFonts w:ascii="Times New Roman" w:hAnsi="Times New Roman"/>
          <w:sz w:val="24"/>
          <w:szCs w:val="24"/>
          <w:lang w:eastAsia="ru-RU"/>
        </w:rPr>
        <w:t>, А. Е. Айви, М. Б. Айви и Л. Саймэк-Даунинга, К. А. Рамуля, А. А. Бодалева, Г. С. Абрамовой, Н. В. Бачмановой и Н. А. Стафуриной, А. Ф. Бондаренко, А. В. Серого. Исходя из анализа приведенных источников, к числу признавае</w:t>
      </w:r>
      <w:r w:rsidRPr="007F3DF5">
        <w:rPr>
          <w:rFonts w:ascii="Times New Roman" w:hAnsi="Times New Roman"/>
          <w:sz w:val="24"/>
          <w:szCs w:val="24"/>
          <w:lang w:eastAsia="ru-RU"/>
        </w:rPr>
        <w:softHyphen/>
        <w:t>мых большинством авторов значимых качеств можно отнести спо</w:t>
      </w:r>
      <w:r w:rsidRPr="007F3DF5">
        <w:rPr>
          <w:rFonts w:ascii="Times New Roman" w:hAnsi="Times New Roman"/>
          <w:sz w:val="24"/>
          <w:szCs w:val="24"/>
          <w:lang w:eastAsia="ru-RU"/>
        </w:rPr>
        <w:softHyphen/>
        <w:t>собность к эмпатии и позитивное отношение к другим, коммуни</w:t>
      </w:r>
      <w:r w:rsidRPr="007F3DF5">
        <w:rPr>
          <w:rFonts w:ascii="Times New Roman" w:hAnsi="Times New Roman"/>
          <w:sz w:val="24"/>
          <w:szCs w:val="24"/>
          <w:lang w:eastAsia="ru-RU"/>
        </w:rPr>
        <w:softHyphen/>
        <w:t xml:space="preserve">кабельность, независимость, креативность, флексибильность, социальный интеллект, позитивную «Я-концепцию» и рефлексивность.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Многие из указанных параметров могут быть включены в уже опи</w:t>
      </w:r>
      <w:r w:rsidRPr="007F3DF5">
        <w:rPr>
          <w:rFonts w:ascii="Times New Roman" w:hAnsi="Times New Roman"/>
          <w:sz w:val="24"/>
          <w:szCs w:val="24"/>
          <w:lang w:eastAsia="ru-RU"/>
        </w:rPr>
        <w:softHyphen/>
        <w:t xml:space="preserve">санные нами понятия «интенционапьность» и «аутентичность».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Ряд авторов, в частности А. Ф. Бондаренко, отмечают также особую значимость для практикующего психолога приверженно</w:t>
      </w:r>
      <w:r w:rsidRPr="007F3DF5">
        <w:rPr>
          <w:rFonts w:ascii="Times New Roman" w:hAnsi="Times New Roman"/>
          <w:sz w:val="24"/>
          <w:szCs w:val="24"/>
          <w:lang w:eastAsia="ru-RU"/>
        </w:rPr>
        <w:softHyphen/>
        <w:t>сти высшим морально-этическим ценностям. По его словам, зна</w:t>
      </w:r>
      <w:r w:rsidRPr="007F3DF5">
        <w:rPr>
          <w:rFonts w:ascii="Times New Roman" w:hAnsi="Times New Roman"/>
          <w:sz w:val="24"/>
          <w:szCs w:val="24"/>
          <w:lang w:eastAsia="ru-RU"/>
        </w:rPr>
        <w:softHyphen/>
        <w:t>чимость этической проблематики в данном случае определяется тем, что она играет ведущую роль в формировании особого — деонтологического — менталитета целой профессиональной груп</w:t>
      </w:r>
      <w:r w:rsidRPr="007F3DF5">
        <w:rPr>
          <w:rFonts w:ascii="Times New Roman" w:hAnsi="Times New Roman"/>
          <w:sz w:val="24"/>
          <w:szCs w:val="24"/>
          <w:lang w:eastAsia="ru-RU"/>
        </w:rPr>
        <w:softHyphen/>
        <w:t>пы [50, 64—65]. А. В. Серый отводит ценностным ориентациям центральное место в структуре профессионально значимых ка</w:t>
      </w:r>
      <w:r w:rsidRPr="007F3DF5">
        <w:rPr>
          <w:rFonts w:ascii="Times New Roman" w:hAnsi="Times New Roman"/>
          <w:sz w:val="24"/>
          <w:szCs w:val="24"/>
          <w:lang w:eastAsia="ru-RU"/>
        </w:rPr>
        <w:softHyphen/>
        <w:t>честв практического психолога. Проведенное им исследование системы ценностных ориентации практических психологов с высокой степенью выраженности других профессионально зна</w:t>
      </w:r>
      <w:r w:rsidRPr="007F3DF5">
        <w:rPr>
          <w:rFonts w:ascii="Times New Roman" w:hAnsi="Times New Roman"/>
          <w:sz w:val="24"/>
          <w:szCs w:val="24"/>
          <w:lang w:eastAsia="ru-RU"/>
        </w:rPr>
        <w:softHyphen/>
        <w:t>чимых качеств выявило у них одновременную направленность на ценности-цели профессиональной самореализации: активную деятельную жизнь и интересную работу, которые реализовались посредством инструментальных ценностей принятия других лю</w:t>
      </w:r>
      <w:r w:rsidRPr="007F3DF5">
        <w:rPr>
          <w:rFonts w:ascii="Times New Roman" w:hAnsi="Times New Roman"/>
          <w:sz w:val="24"/>
          <w:szCs w:val="24"/>
          <w:lang w:eastAsia="ru-RU"/>
        </w:rPr>
        <w:softHyphen/>
        <w:t>дей и ценностей непосредственного мироощущения [224]. До</w:t>
      </w:r>
      <w:r w:rsidRPr="007F3DF5">
        <w:rPr>
          <w:rFonts w:ascii="Times New Roman" w:hAnsi="Times New Roman"/>
          <w:sz w:val="24"/>
          <w:szCs w:val="24"/>
          <w:lang w:eastAsia="ru-RU"/>
        </w:rPr>
        <w:softHyphen/>
        <w:t>минирование указанных высших ценностей в индивидуальной иерархии составляет, тем самым, основу профессиональной си</w:t>
      </w:r>
      <w:r w:rsidRPr="007F3DF5">
        <w:rPr>
          <w:rFonts w:ascii="Times New Roman" w:hAnsi="Times New Roman"/>
          <w:sz w:val="24"/>
          <w:szCs w:val="24"/>
          <w:lang w:eastAsia="ru-RU"/>
        </w:rPr>
        <w:softHyphen/>
        <w:t xml:space="preserve">стемы ценностей психолога.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Развитие профессионально значимых качеств и ценностных ориентации практического психолога осуществляется в процес</w:t>
      </w:r>
      <w:r w:rsidRPr="007F3DF5">
        <w:rPr>
          <w:rFonts w:ascii="Times New Roman" w:hAnsi="Times New Roman"/>
          <w:sz w:val="24"/>
          <w:szCs w:val="24"/>
          <w:lang w:eastAsia="ru-RU"/>
        </w:rPr>
        <w:softHyphen/>
        <w:t>се соответствующей подготовки. Обучение психологии, как от</w:t>
      </w:r>
      <w:r w:rsidRPr="007F3DF5">
        <w:rPr>
          <w:rFonts w:ascii="Times New Roman" w:hAnsi="Times New Roman"/>
          <w:sz w:val="24"/>
          <w:szCs w:val="24"/>
          <w:lang w:eastAsia="ru-RU"/>
        </w:rPr>
        <w:softHyphen/>
        <w:t>мечают Дж. Фейдимен и Р. Фрейгер, строится на личном учас</w:t>
      </w:r>
      <w:r w:rsidRPr="007F3DF5">
        <w:rPr>
          <w:rFonts w:ascii="Times New Roman" w:hAnsi="Times New Roman"/>
          <w:sz w:val="24"/>
          <w:szCs w:val="24"/>
          <w:lang w:eastAsia="ru-RU"/>
        </w:rPr>
        <w:softHyphen/>
        <w:t>тии и эмоциональном опыте студентов [243, 6]. При этом учебный процесс, как правило, представляет собой цикл семинаров или групповой работы, посвященный вопросам профессиональной идентичности, жизненным целям, кризисам в жизни студентов, их личным проблемам. Эти вопросы решаются в ходе обучения прак</w:t>
      </w:r>
      <w:r w:rsidRPr="007F3DF5">
        <w:rPr>
          <w:rFonts w:ascii="Times New Roman" w:hAnsi="Times New Roman"/>
          <w:sz w:val="24"/>
          <w:szCs w:val="24"/>
          <w:lang w:eastAsia="ru-RU"/>
        </w:rPr>
        <w:softHyphen/>
        <w:t>тическим приемам психологического консультирования, которые отрабатываются на материале проблем, предъявляемых самими участниками группы; затем и сама процедура терапии становит</w:t>
      </w:r>
      <w:r w:rsidRPr="007F3DF5">
        <w:rPr>
          <w:rFonts w:ascii="Times New Roman" w:hAnsi="Times New Roman"/>
          <w:sz w:val="24"/>
          <w:szCs w:val="24"/>
          <w:lang w:eastAsia="ru-RU"/>
        </w:rPr>
        <w:softHyphen/>
        <w:t>ся предметом анализа участниками [70, 38]. Данные принципы психологической подготовки, получившие сегодня распростране</w:t>
      </w:r>
      <w:r w:rsidRPr="007F3DF5">
        <w:rPr>
          <w:rFonts w:ascii="Times New Roman" w:hAnsi="Times New Roman"/>
          <w:sz w:val="24"/>
          <w:szCs w:val="24"/>
          <w:lang w:eastAsia="ru-RU"/>
        </w:rPr>
        <w:softHyphen/>
        <w:t>ние на Западе, а также проблемы, связанные с их реализацией в отечественной образовательной практике, подробно рассматри</w:t>
      </w:r>
      <w:r w:rsidRPr="007F3DF5">
        <w:rPr>
          <w:rFonts w:ascii="Times New Roman" w:hAnsi="Times New Roman"/>
          <w:sz w:val="24"/>
          <w:szCs w:val="24"/>
          <w:lang w:eastAsia="ru-RU"/>
        </w:rPr>
        <w:softHyphen/>
        <w:t xml:space="preserve">ваются в работах И. А. Володарской и Н. М. Лизуновой, Е. А. Спиркиной, И. Ю. Малисовой, Ц. П. Короленко и В. В. Макарова и др.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качестве основы для разработки общих принципов психо</w:t>
      </w:r>
      <w:r w:rsidRPr="007F3DF5">
        <w:rPr>
          <w:rFonts w:ascii="Times New Roman" w:hAnsi="Times New Roman"/>
          <w:sz w:val="24"/>
          <w:szCs w:val="24"/>
          <w:lang w:eastAsia="ru-RU"/>
        </w:rPr>
        <w:softHyphen/>
        <w:t>логической подготовки, направленной на формирование и раз</w:t>
      </w:r>
      <w:r w:rsidRPr="007F3DF5">
        <w:rPr>
          <w:rFonts w:ascii="Times New Roman" w:hAnsi="Times New Roman"/>
          <w:sz w:val="24"/>
          <w:szCs w:val="24"/>
          <w:lang w:eastAsia="ru-RU"/>
        </w:rPr>
        <w:softHyphen/>
        <w:t>витие высшего уровня системы ценностных ориентации личнос</w:t>
      </w:r>
      <w:r w:rsidRPr="007F3DF5">
        <w:rPr>
          <w:rFonts w:ascii="Times New Roman" w:hAnsi="Times New Roman"/>
          <w:sz w:val="24"/>
          <w:szCs w:val="24"/>
          <w:lang w:eastAsia="ru-RU"/>
        </w:rPr>
        <w:softHyphen/>
        <w:t>ти, нами использовалась также модель «кругового обучения» студентов в Гештальт Институте Цинциннати [289]. Данная мо</w:t>
      </w:r>
      <w:r w:rsidRPr="007F3DF5">
        <w:rPr>
          <w:rFonts w:ascii="Times New Roman" w:hAnsi="Times New Roman"/>
          <w:sz w:val="24"/>
          <w:szCs w:val="24"/>
          <w:lang w:eastAsia="ru-RU"/>
        </w:rPr>
        <w:softHyphen/>
        <w:t>дель, направленная как на подготовку психологов-практиков, так и на обучение психологии будущих педагогов, социальных ра</w:t>
      </w:r>
      <w:r w:rsidRPr="007F3DF5">
        <w:rPr>
          <w:rFonts w:ascii="Times New Roman" w:hAnsi="Times New Roman"/>
          <w:sz w:val="24"/>
          <w:szCs w:val="24"/>
          <w:lang w:eastAsia="ru-RU"/>
        </w:rPr>
        <w:softHyphen/>
        <w:t>ботников, юристов и т.п., своей основной целью ставит личнос</w:t>
      </w:r>
      <w:r w:rsidRPr="007F3DF5">
        <w:rPr>
          <w:rFonts w:ascii="Times New Roman" w:hAnsi="Times New Roman"/>
          <w:sz w:val="24"/>
          <w:szCs w:val="24"/>
          <w:lang w:eastAsia="ru-RU"/>
        </w:rPr>
        <w:softHyphen/>
        <w:t xml:space="preserve">тный рост студентов.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методологическом плане описываемая модель обучения базируется на принципе, выдвинутом Дж. Цинкером, по словам которого «... рост имеет место на границе между индивидом и окружающей его средой. Другими словами, это — столкновение между тем, что является мной и не мной, которое вынуждает меня изобретать новые ответы для взаимоотношений с окружающей средой и подталкивает меня к изменению. Окружающая среда оказывает воздействие на меня. И через этот баланс ассимиля</w:t>
      </w:r>
      <w:r w:rsidRPr="007F3DF5">
        <w:rPr>
          <w:rFonts w:ascii="Times New Roman" w:hAnsi="Times New Roman"/>
          <w:sz w:val="24"/>
          <w:szCs w:val="24"/>
          <w:lang w:eastAsia="ru-RU"/>
        </w:rPr>
        <w:softHyphen/>
        <w:t xml:space="preserve">ции и аккомодации к изменяющейся окружающей среде я расту. Работа гештальт-группы подчеркивает усиление столкновения и контакта между людьми» [цит. по 289, 57—58].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теории и практике гештальттерапии расширение границ индивидуального опыта осуществляется посредством прохож</w:t>
      </w:r>
      <w:r w:rsidRPr="007F3DF5">
        <w:rPr>
          <w:rFonts w:ascii="Times New Roman" w:hAnsi="Times New Roman"/>
          <w:sz w:val="24"/>
          <w:szCs w:val="24"/>
          <w:lang w:eastAsia="ru-RU"/>
        </w:rPr>
        <w:softHyphen/>
        <w:t>дения человеком так называемого «круга осознания», который предполагает последовательную смену следующих основных фаз: осознание собственных чувств и потребностей — повышение напряжения и мобилизация — действие в направлении удовлет</w:t>
      </w:r>
      <w:r w:rsidRPr="007F3DF5">
        <w:rPr>
          <w:rFonts w:ascii="Times New Roman" w:hAnsi="Times New Roman"/>
          <w:sz w:val="24"/>
          <w:szCs w:val="24"/>
          <w:lang w:eastAsia="ru-RU"/>
        </w:rPr>
        <w:softHyphen/>
        <w:t>ворения потребности — контакт и завершение действия — вы</w:t>
      </w:r>
      <w:r w:rsidRPr="007F3DF5">
        <w:rPr>
          <w:rFonts w:ascii="Times New Roman" w:hAnsi="Times New Roman"/>
          <w:sz w:val="24"/>
          <w:szCs w:val="24"/>
          <w:lang w:eastAsia="ru-RU"/>
        </w:rPr>
        <w:softHyphen/>
        <w:t>ход и релаксация. При этом различные защиты и «сопротивле</w:t>
      </w:r>
      <w:r w:rsidRPr="007F3DF5">
        <w:rPr>
          <w:rFonts w:ascii="Times New Roman" w:hAnsi="Times New Roman"/>
          <w:sz w:val="24"/>
          <w:szCs w:val="24"/>
          <w:lang w:eastAsia="ru-RU"/>
        </w:rPr>
        <w:softHyphen/>
        <w:t>ния» могут прерывать такое продвижение по кругу, что служит причиной возникновения тех или иных психологических проблем и остановки личностного роста. Основой преодоления сопро</w:t>
      </w:r>
      <w:r w:rsidRPr="007F3DF5">
        <w:rPr>
          <w:rFonts w:ascii="Times New Roman" w:hAnsi="Times New Roman"/>
          <w:sz w:val="24"/>
          <w:szCs w:val="24"/>
          <w:lang w:eastAsia="ru-RU"/>
        </w:rPr>
        <w:softHyphen/>
        <w:t>тивлений через их осознание и расширение, тем самым, границ субъективной реальности является межличностное взаимодей</w:t>
      </w:r>
      <w:r w:rsidRPr="007F3DF5">
        <w:rPr>
          <w:rFonts w:ascii="Times New Roman" w:hAnsi="Times New Roman"/>
          <w:sz w:val="24"/>
          <w:szCs w:val="24"/>
          <w:lang w:eastAsia="ru-RU"/>
        </w:rPr>
        <w:softHyphen/>
        <w:t>ствие, которое носит в гештальт-группах терапевтический харак</w:t>
      </w:r>
      <w:r w:rsidRPr="007F3DF5">
        <w:rPr>
          <w:rFonts w:ascii="Times New Roman" w:hAnsi="Times New Roman"/>
          <w:sz w:val="24"/>
          <w:szCs w:val="24"/>
          <w:lang w:eastAsia="ru-RU"/>
        </w:rPr>
        <w:softHyphen/>
        <w:t>тер, предоставляя участникам возможность самораскрытия и «ап</w:t>
      </w:r>
      <w:r w:rsidRPr="007F3DF5">
        <w:rPr>
          <w:rFonts w:ascii="Times New Roman" w:hAnsi="Times New Roman"/>
          <w:sz w:val="24"/>
          <w:szCs w:val="24"/>
          <w:lang w:eastAsia="ru-RU"/>
        </w:rPr>
        <w:softHyphen/>
        <w:t xml:space="preserve">робации» новых, более адекватных способов поведения.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учебной программе Гештальт Института Цинциннати по</w:t>
      </w:r>
      <w:r w:rsidRPr="007F3DF5">
        <w:rPr>
          <w:rFonts w:ascii="Times New Roman" w:hAnsi="Times New Roman"/>
          <w:sz w:val="24"/>
          <w:szCs w:val="24"/>
          <w:lang w:eastAsia="ru-RU"/>
        </w:rPr>
        <w:softHyphen/>
        <w:t>добные закономерности личностного развития перенесены на процесс психологического обучения в целом, соответствующая модель которого названа Д. Ф. Наполи и К. А. Уолк «круговым обучением» или «обучением в группах» [289]. В качестве основ</w:t>
      </w:r>
      <w:r w:rsidRPr="007F3DF5">
        <w:rPr>
          <w:rFonts w:ascii="Times New Roman" w:hAnsi="Times New Roman"/>
          <w:sz w:val="24"/>
          <w:szCs w:val="24"/>
          <w:lang w:eastAsia="ru-RU"/>
        </w:rPr>
        <w:softHyphen/>
        <w:t xml:space="preserve">ного принципа такого обучения можно выделить расширение индивидуального опыта и творческого потенциала студентов, основанное на осознании и переживании собственных чувств и эмоциональных реакций в процессе поочередного принятия ими ролей наблюдателя, клиента и консультанта.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 сходных принципах построено обучение студентов стар</w:t>
      </w:r>
      <w:r w:rsidRPr="007F3DF5">
        <w:rPr>
          <w:rFonts w:ascii="Times New Roman" w:hAnsi="Times New Roman"/>
          <w:sz w:val="24"/>
          <w:szCs w:val="24"/>
          <w:lang w:eastAsia="ru-RU"/>
        </w:rPr>
        <w:softHyphen/>
        <w:t>ших курсов Кемеровского госуниверситета, специализирующих</w:t>
      </w:r>
      <w:r w:rsidRPr="007F3DF5">
        <w:rPr>
          <w:rFonts w:ascii="Times New Roman" w:hAnsi="Times New Roman"/>
          <w:sz w:val="24"/>
          <w:szCs w:val="24"/>
          <w:lang w:eastAsia="ru-RU"/>
        </w:rPr>
        <w:softHyphen/>
        <w:t>ся по психологии. Основной акцент в процессе психологическо</w:t>
      </w:r>
      <w:r w:rsidRPr="007F3DF5">
        <w:rPr>
          <w:rFonts w:ascii="Times New Roman" w:hAnsi="Times New Roman"/>
          <w:sz w:val="24"/>
          <w:szCs w:val="24"/>
          <w:lang w:eastAsia="ru-RU"/>
        </w:rPr>
        <w:softHyphen/>
        <w:t>го обучения делается на развитии таких профессионально значимых качеств, как индивидуальная и культурная эмпатия, интенциональность и аутентичность, а также на создании возмож</w:t>
      </w:r>
      <w:r w:rsidRPr="007F3DF5">
        <w:rPr>
          <w:rFonts w:ascii="Times New Roman" w:hAnsi="Times New Roman"/>
          <w:sz w:val="24"/>
          <w:szCs w:val="24"/>
          <w:lang w:eastAsia="ru-RU"/>
        </w:rPr>
        <w:softHyphen/>
        <w:t>ностей личностного роста и самосовершенствования. Выработ</w:t>
      </w:r>
      <w:r w:rsidRPr="007F3DF5">
        <w:rPr>
          <w:rFonts w:ascii="Times New Roman" w:hAnsi="Times New Roman"/>
          <w:sz w:val="24"/>
          <w:szCs w:val="24"/>
          <w:lang w:eastAsia="ru-RU"/>
        </w:rPr>
        <w:softHyphen/>
        <w:t>ка необходимых для психолога профессиональных качеств осуществляется через развитие рефлексии, интернальности и коммуникативной компетентности. Проявление этих качеств ле</w:t>
      </w:r>
      <w:r w:rsidRPr="007F3DF5">
        <w:rPr>
          <w:rFonts w:ascii="Times New Roman" w:hAnsi="Times New Roman"/>
          <w:sz w:val="24"/>
          <w:szCs w:val="24"/>
          <w:lang w:eastAsia="ru-RU"/>
        </w:rPr>
        <w:softHyphen/>
        <w:t>жит в основе формирования и развития у студентов профессио</w:t>
      </w:r>
      <w:r w:rsidRPr="007F3DF5">
        <w:rPr>
          <w:rFonts w:ascii="Times New Roman" w:hAnsi="Times New Roman"/>
          <w:sz w:val="24"/>
          <w:szCs w:val="24"/>
          <w:lang w:eastAsia="ru-RU"/>
        </w:rPr>
        <w:softHyphen/>
        <w:t xml:space="preserve">нальной системы ценностей.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Основным средством, позволяющим задействовать описанные нами психологические механизмы и факторы формирования выс</w:t>
      </w:r>
      <w:r w:rsidRPr="007F3DF5">
        <w:rPr>
          <w:rFonts w:ascii="Times New Roman" w:hAnsi="Times New Roman"/>
          <w:sz w:val="24"/>
          <w:szCs w:val="24"/>
          <w:lang w:eastAsia="ru-RU"/>
        </w:rPr>
        <w:softHyphen/>
        <w:t>шего уровня системы ценностных ориентации личности, в данной модели является тренинговое обучение. Цель такого тренингового психологического обучения — создание условий для осозна</w:t>
      </w:r>
      <w:r w:rsidRPr="007F3DF5">
        <w:rPr>
          <w:rFonts w:ascii="Times New Roman" w:hAnsi="Times New Roman"/>
          <w:sz w:val="24"/>
          <w:szCs w:val="24"/>
          <w:lang w:eastAsia="ru-RU"/>
        </w:rPr>
        <w:softHyphen/>
        <w:t>ния в процессе межличностного взаимодействия своих зафикси</w:t>
      </w:r>
      <w:r w:rsidRPr="007F3DF5">
        <w:rPr>
          <w:rFonts w:ascii="Times New Roman" w:hAnsi="Times New Roman"/>
          <w:sz w:val="24"/>
          <w:szCs w:val="24"/>
          <w:lang w:eastAsia="ru-RU"/>
        </w:rPr>
        <w:softHyphen/>
        <w:t xml:space="preserve">ровавшихся психологических защит, ограничивающих личностный рост и расширение, тем самым, границ внутренней свободы.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Соответственно, большая часть практических занятий по пси</w:t>
      </w:r>
      <w:r w:rsidRPr="007F3DF5">
        <w:rPr>
          <w:rFonts w:ascii="Times New Roman" w:hAnsi="Times New Roman"/>
          <w:sz w:val="24"/>
          <w:szCs w:val="24"/>
          <w:lang w:eastAsia="ru-RU"/>
        </w:rPr>
        <w:softHyphen/>
        <w:t>хологическим дисциплинам проходит в виде групповых социаль</w:t>
      </w:r>
      <w:r w:rsidRPr="007F3DF5">
        <w:rPr>
          <w:rFonts w:ascii="Times New Roman" w:hAnsi="Times New Roman"/>
          <w:sz w:val="24"/>
          <w:szCs w:val="24"/>
          <w:lang w:eastAsia="ru-RU"/>
        </w:rPr>
        <w:softHyphen/>
        <w:t>но-психологических и психотерапевтических тренингов с при</w:t>
      </w:r>
      <w:r w:rsidRPr="007F3DF5">
        <w:rPr>
          <w:rFonts w:ascii="Times New Roman" w:hAnsi="Times New Roman"/>
          <w:sz w:val="24"/>
          <w:szCs w:val="24"/>
          <w:lang w:eastAsia="ru-RU"/>
        </w:rPr>
        <w:softHyphen/>
        <w:t>менением видеозаписи, дающей возможность быстрого получения качественной обратной связи. В процессе таких тренингов и ро</w:t>
      </w:r>
      <w:r w:rsidRPr="007F3DF5">
        <w:rPr>
          <w:rFonts w:ascii="Times New Roman" w:hAnsi="Times New Roman"/>
          <w:sz w:val="24"/>
          <w:szCs w:val="24"/>
          <w:lang w:eastAsia="ru-RU"/>
        </w:rPr>
        <w:softHyphen/>
        <w:t>левых игр проигрываются прежде всего ситуации практической деятельности психолога: элементы психологического консульти</w:t>
      </w:r>
      <w:r w:rsidRPr="007F3DF5">
        <w:rPr>
          <w:rFonts w:ascii="Times New Roman" w:hAnsi="Times New Roman"/>
          <w:sz w:val="24"/>
          <w:szCs w:val="24"/>
          <w:lang w:eastAsia="ru-RU"/>
        </w:rPr>
        <w:softHyphen/>
        <w:t xml:space="preserve">рования, работы ведущего психокоррекционных групп. Цели таких тренинговых занятий — идентификация студентов с субъектом своей будущей профессиональной деятельности, формирование и развитие у них системы ценностных ориентации, необходимой для эффективной деятельности практического психолога.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Базовыми принципами осуществляемого нами психологичес</w:t>
      </w:r>
      <w:r w:rsidRPr="007F3DF5">
        <w:rPr>
          <w:rFonts w:ascii="Times New Roman" w:hAnsi="Times New Roman"/>
          <w:sz w:val="24"/>
          <w:szCs w:val="24"/>
          <w:lang w:eastAsia="ru-RU"/>
        </w:rPr>
        <w:softHyphen/>
        <w:t xml:space="preserve">кого обучения являются: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 создание условий для личностного роста и саморазвития студентов путем активного использования в процессе обучения психотерапевтических техник и приемов;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оптимизация процесса профессионального самоопреде</w:t>
      </w:r>
      <w:r w:rsidRPr="007F3DF5">
        <w:rPr>
          <w:rFonts w:ascii="Times New Roman" w:hAnsi="Times New Roman"/>
          <w:sz w:val="24"/>
          <w:szCs w:val="24"/>
          <w:lang w:eastAsia="ru-RU"/>
        </w:rPr>
        <w:softHyphen/>
        <w:t>ления через идентификацию студентов с субъектом своей буду</w:t>
      </w:r>
      <w:r w:rsidRPr="007F3DF5">
        <w:rPr>
          <w:rFonts w:ascii="Times New Roman" w:hAnsi="Times New Roman"/>
          <w:sz w:val="24"/>
          <w:szCs w:val="24"/>
          <w:lang w:eastAsia="ru-RU"/>
        </w:rPr>
        <w:softHyphen/>
        <w:t>щей практической деятельности, психологическая поддержка принятия ответственности за их собственный профессиональ</w:t>
      </w:r>
      <w:r w:rsidRPr="007F3DF5">
        <w:rPr>
          <w:rFonts w:ascii="Times New Roman" w:hAnsi="Times New Roman"/>
          <w:sz w:val="24"/>
          <w:szCs w:val="24"/>
          <w:lang w:eastAsia="ru-RU"/>
        </w:rPr>
        <w:softHyphen/>
        <w:t xml:space="preserve">ный выбор;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направленность на развитие только высшего уровня цен</w:t>
      </w:r>
      <w:r w:rsidRPr="007F3DF5">
        <w:rPr>
          <w:rFonts w:ascii="Times New Roman" w:hAnsi="Times New Roman"/>
          <w:sz w:val="24"/>
          <w:szCs w:val="24"/>
          <w:lang w:eastAsia="ru-RU"/>
        </w:rPr>
        <w:softHyphen/>
        <w:t>ностной системы, добровольный характер самораскрытия, неди</w:t>
      </w:r>
      <w:r w:rsidRPr="007F3DF5">
        <w:rPr>
          <w:rFonts w:ascii="Times New Roman" w:hAnsi="Times New Roman"/>
          <w:sz w:val="24"/>
          <w:szCs w:val="24"/>
          <w:lang w:eastAsia="ru-RU"/>
        </w:rPr>
        <w:softHyphen/>
        <w:t xml:space="preserve">рективный стиль преподавания, ориентация в ходе обучения на сотворчество.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Как качественный показатель развития личности в ходе тренингового психологического обучения студентов некоторыми авторами, например В. И. Кабриным и Г. А. Томиловой, ранее использовалось единство аутентичности и ответственности, пред</w:t>
      </w:r>
      <w:r w:rsidRPr="007F3DF5">
        <w:rPr>
          <w:rFonts w:ascii="Times New Roman" w:hAnsi="Times New Roman"/>
          <w:sz w:val="24"/>
          <w:szCs w:val="24"/>
          <w:lang w:eastAsia="ru-RU"/>
        </w:rPr>
        <w:softHyphen/>
        <w:t>ставляющих собой «интернализованные психологические моди</w:t>
      </w:r>
      <w:r w:rsidRPr="007F3DF5">
        <w:rPr>
          <w:rFonts w:ascii="Times New Roman" w:hAnsi="Times New Roman"/>
          <w:sz w:val="24"/>
          <w:szCs w:val="24"/>
          <w:lang w:eastAsia="ru-RU"/>
        </w:rPr>
        <w:softHyphen/>
        <w:t>фикации» таких полярных составляющих коммуникативной сторо</w:t>
      </w:r>
      <w:r w:rsidRPr="007F3DF5">
        <w:rPr>
          <w:rFonts w:ascii="Times New Roman" w:hAnsi="Times New Roman"/>
          <w:sz w:val="24"/>
          <w:szCs w:val="24"/>
          <w:lang w:eastAsia="ru-RU"/>
        </w:rPr>
        <w:softHyphen/>
        <w:t>ны общения, как избирательность и взаимность [107, 76]. По нашему мнению, адекватным качественным показателем психологического обучения, интегрирующим в себе приведенные параметры, являет</w:t>
      </w:r>
      <w:r w:rsidRPr="007F3DF5">
        <w:rPr>
          <w:rFonts w:ascii="Times New Roman" w:hAnsi="Times New Roman"/>
          <w:sz w:val="24"/>
          <w:szCs w:val="24"/>
          <w:lang w:eastAsia="ru-RU"/>
        </w:rPr>
        <w:softHyphen/>
        <w:t>ся изменение в системе ценностных ориентации студентов в сто</w:t>
      </w:r>
      <w:r w:rsidRPr="007F3DF5">
        <w:rPr>
          <w:rFonts w:ascii="Times New Roman" w:hAnsi="Times New Roman"/>
          <w:sz w:val="24"/>
          <w:szCs w:val="24"/>
          <w:lang w:eastAsia="ru-RU"/>
        </w:rPr>
        <w:softHyphen/>
        <w:t xml:space="preserve">рону их сближения с описанными рядом авторов ценностными ориентациями практических психологов. Вопросы такой динамики ценностных ориентации, развития системы личностных смыслов, а также интернализации локуса контроля в ходе психологического обучения в настоящее время недостаточно изучены.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Целью нашего исследования являлось изучение особеннос</w:t>
      </w:r>
      <w:r w:rsidRPr="007F3DF5">
        <w:rPr>
          <w:rFonts w:ascii="Times New Roman" w:hAnsi="Times New Roman"/>
          <w:sz w:val="24"/>
          <w:szCs w:val="24"/>
          <w:lang w:eastAsia="ru-RU"/>
        </w:rPr>
        <w:softHyphen/>
        <w:t>тей формирования и развития системы ценностных ориентации личности в процессе психологического обучения, осуществляв</w:t>
      </w:r>
      <w:r w:rsidRPr="007F3DF5">
        <w:rPr>
          <w:rFonts w:ascii="Times New Roman" w:hAnsi="Times New Roman"/>
          <w:sz w:val="24"/>
          <w:szCs w:val="24"/>
          <w:lang w:eastAsia="ru-RU"/>
        </w:rPr>
        <w:softHyphen/>
        <w:t>шегося на основе внедрения разработанных нами принципов организации такой подготовки. Для изучения особенностей ди</w:t>
      </w:r>
      <w:r w:rsidRPr="007F3DF5">
        <w:rPr>
          <w:rFonts w:ascii="Times New Roman" w:hAnsi="Times New Roman"/>
          <w:sz w:val="24"/>
          <w:szCs w:val="24"/>
          <w:lang w:eastAsia="ru-RU"/>
        </w:rPr>
        <w:softHyphen/>
        <w:t>намики ценностно-смысловой сферы личности в качестве экспе</w:t>
      </w:r>
      <w:r w:rsidRPr="007F3DF5">
        <w:rPr>
          <w:rFonts w:ascii="Times New Roman" w:hAnsi="Times New Roman"/>
          <w:sz w:val="24"/>
          <w:szCs w:val="24"/>
          <w:lang w:eastAsia="ru-RU"/>
        </w:rPr>
        <w:softHyphen/>
        <w:t>риментальной группы было привлечено 55 студентов 3 — 5 курсов Кемеровского госуниверситета, специализирующихся по пси</w:t>
      </w:r>
      <w:r w:rsidRPr="007F3DF5">
        <w:rPr>
          <w:rFonts w:ascii="Times New Roman" w:hAnsi="Times New Roman"/>
          <w:sz w:val="24"/>
          <w:szCs w:val="24"/>
          <w:lang w:eastAsia="ru-RU"/>
        </w:rPr>
        <w:softHyphen/>
        <w:t>хологии, и в качестве контрольной группы — 160 студентов, обу</w:t>
      </w:r>
      <w:r w:rsidRPr="007F3DF5">
        <w:rPr>
          <w:rFonts w:ascii="Times New Roman" w:hAnsi="Times New Roman"/>
          <w:sz w:val="24"/>
          <w:szCs w:val="24"/>
          <w:lang w:eastAsia="ru-RU"/>
        </w:rPr>
        <w:softHyphen/>
        <w:t>чавшихся в Кемеровском госуниверситете по другим естествен</w:t>
      </w:r>
      <w:r w:rsidRPr="007F3DF5">
        <w:rPr>
          <w:rFonts w:ascii="Times New Roman" w:hAnsi="Times New Roman"/>
          <w:sz w:val="24"/>
          <w:szCs w:val="24"/>
          <w:lang w:eastAsia="ru-RU"/>
        </w:rPr>
        <w:softHyphen/>
        <w:t>нонаучным и гуманитарным специальностям. Данное исследование, которое проводилось в течение 1997—1999 годов, включало изучение особенностей ценностно-смысловой сферы и механизмов ее формирования по тесту М. Рокича, тесту смысложизненных ориентации (СЖО) Д. А. Леонтьева, опроснику са</w:t>
      </w:r>
      <w:r w:rsidRPr="007F3DF5">
        <w:rPr>
          <w:rFonts w:ascii="Times New Roman" w:hAnsi="Times New Roman"/>
          <w:sz w:val="24"/>
          <w:szCs w:val="24"/>
          <w:lang w:eastAsia="ru-RU"/>
        </w:rPr>
        <w:softHyphen/>
        <w:t xml:space="preserve">моотношения (ОСО) С. Р. Пантилеева и В. В. Столина, опроснику уровня субъективного контроля (УСК) Е. Ф. Бажина, Е. А. Голынкиной и А. М. Эткинда, самоактуализационному тесту (САТ) Л. Я. Гозмана, М. В. Кроза, М. В. Латинской, форме СМОЛ теста MMPI В. П. Зайцева.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При сравнении смысложизненных ориентации студентов исследуемой и контрольной групп все показатели характеризу</w:t>
      </w:r>
      <w:r w:rsidRPr="007F3DF5">
        <w:rPr>
          <w:rFonts w:ascii="Times New Roman" w:hAnsi="Times New Roman"/>
          <w:sz w:val="24"/>
          <w:szCs w:val="24"/>
          <w:lang w:eastAsia="ru-RU"/>
        </w:rPr>
        <w:softHyphen/>
        <w:t>ются высокой значимостью различий (таблица 43). Жизненные цели студентов, обучающихся психологии, являются более осмыс</w:t>
      </w:r>
      <w:r w:rsidRPr="007F3DF5">
        <w:rPr>
          <w:rFonts w:ascii="Times New Roman" w:hAnsi="Times New Roman"/>
          <w:sz w:val="24"/>
          <w:szCs w:val="24"/>
          <w:lang w:eastAsia="ru-RU"/>
        </w:rPr>
        <w:softHyphen/>
        <w:t>ленными, что присуще самоактуализирующимся и целеустрем</w:t>
      </w:r>
      <w:r w:rsidRPr="007F3DF5">
        <w:rPr>
          <w:rFonts w:ascii="Times New Roman" w:hAnsi="Times New Roman"/>
          <w:sz w:val="24"/>
          <w:szCs w:val="24"/>
          <w:lang w:eastAsia="ru-RU"/>
        </w:rPr>
        <w:softHyphen/>
        <w:t>ленным людям. Эмоциональная насыщенность их сегодняшней жизни, воспринимающейся интересной и наполненной смыслом, также значительно выше; более осмысленным и продуктивным воспринимается ими и пройденный отрезок жизни. Студенты, специализирующиеся по психологии, обладают большей внут</w:t>
      </w:r>
      <w:r w:rsidRPr="007F3DF5">
        <w:rPr>
          <w:rFonts w:ascii="Times New Roman" w:hAnsi="Times New Roman"/>
          <w:sz w:val="24"/>
          <w:szCs w:val="24"/>
          <w:lang w:eastAsia="ru-RU"/>
        </w:rPr>
        <w:softHyphen/>
        <w:t>ренней свободой, независимостью, способностью самостоятель</w:t>
      </w:r>
      <w:r w:rsidRPr="007F3DF5">
        <w:rPr>
          <w:rFonts w:ascii="Times New Roman" w:hAnsi="Times New Roman"/>
          <w:sz w:val="24"/>
          <w:szCs w:val="24"/>
          <w:lang w:eastAsia="ru-RU"/>
        </w:rPr>
        <w:softHyphen/>
        <w:t xml:space="preserve">но принимать решения и воплощать их в жизнь, верой в свои силы и ответственностью за свои действия.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Показатели уровня осмысленности жизни в описываемых группах в динамике, на протяжении обучения на старших курсах, также обнаруживают определенные различия, несмотря на оче</w:t>
      </w:r>
      <w:r w:rsidRPr="007F3DF5">
        <w:rPr>
          <w:rFonts w:ascii="Times New Roman" w:hAnsi="Times New Roman"/>
          <w:sz w:val="24"/>
          <w:szCs w:val="24"/>
          <w:lang w:eastAsia="ru-RU"/>
        </w:rPr>
        <w:softHyphen/>
        <w:t>видные общие закономерности формирования смысложизнен</w:t>
      </w:r>
      <w:r w:rsidRPr="007F3DF5">
        <w:rPr>
          <w:rFonts w:ascii="Times New Roman" w:hAnsi="Times New Roman"/>
          <w:sz w:val="24"/>
          <w:szCs w:val="24"/>
          <w:lang w:eastAsia="ru-RU"/>
        </w:rPr>
        <w:softHyphen/>
        <w:t>ных ориентации, которые проявляются, в частности, в общем «про</w:t>
      </w:r>
      <w:r w:rsidRPr="007F3DF5">
        <w:rPr>
          <w:rFonts w:ascii="Times New Roman" w:hAnsi="Times New Roman"/>
          <w:sz w:val="24"/>
          <w:szCs w:val="24"/>
          <w:lang w:eastAsia="ru-RU"/>
        </w:rPr>
        <w:softHyphen/>
        <w:t>вале» соответствующих показателей на четвертом курсе, что, вероятно, обусловлено нормативным кризисом профессиональ</w:t>
      </w:r>
      <w:r w:rsidRPr="007F3DF5">
        <w:rPr>
          <w:rFonts w:ascii="Times New Roman" w:hAnsi="Times New Roman"/>
          <w:sz w:val="24"/>
          <w:szCs w:val="24"/>
          <w:lang w:eastAsia="ru-RU"/>
        </w:rPr>
        <w:softHyphen/>
        <w:t>ного самоопределения. Так, тенденция к развитию представле</w:t>
      </w:r>
      <w:r w:rsidRPr="007F3DF5">
        <w:rPr>
          <w:rFonts w:ascii="Times New Roman" w:hAnsi="Times New Roman"/>
          <w:sz w:val="24"/>
          <w:szCs w:val="24"/>
          <w:lang w:eastAsia="ru-RU"/>
        </w:rPr>
        <w:softHyphen/>
        <w:t>ний о себе как о личности, обладающей свободой выбора и спо</w:t>
      </w:r>
      <w:r w:rsidRPr="007F3DF5">
        <w:rPr>
          <w:rFonts w:ascii="Times New Roman" w:hAnsi="Times New Roman"/>
          <w:sz w:val="24"/>
          <w:szCs w:val="24"/>
          <w:lang w:eastAsia="ru-RU"/>
        </w:rPr>
        <w:softHyphen/>
        <w:t xml:space="preserve">собной контролировать собственную жизнь (шкалы ЛК-Я и ЛК-Жизнь), отмечается только у студентов, специализирующихся по психологии.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43 Показатели по тесту СЖО у студентов исследуемой (1) и контрольной (2) групп</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2091"/>
        <w:gridCol w:w="300"/>
        <w:gridCol w:w="1512"/>
        <w:gridCol w:w="1392"/>
        <w:gridCol w:w="1752"/>
        <w:gridCol w:w="1752"/>
      </w:tblGrid>
      <w:tr w:rsidR="005E7A34" w:rsidRPr="001200B9" w:rsidTr="007F3DF5">
        <w:trPr>
          <w:tblCellSpacing w:w="0" w:type="dxa"/>
        </w:trPr>
        <w:tc>
          <w:tcPr>
            <w:tcW w:w="0" w:type="auto"/>
            <w:gridSpan w:val="2"/>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СЖО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курс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курс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курс</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Все</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Общий показатель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107, 92±2, 59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99, 37±3,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108, 54±2, 90**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105, 24±1, 91**</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98, 08±1, 95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94, 96±2, 70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95, 97±2, 26**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96, 71±1, 36**</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Цель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32, 33±1, 46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30, 00±1,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32, 88±0, 91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31, 76±0, 71*</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30, 48±0, 72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28, 70±0, 97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30, 10±1, 06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29, 85±0, 51*</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Процесс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34, 08±0, 96*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28, 74±1,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32, 67±1, 00*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31, 62±0, 70*</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29, 62±0, 72*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28, 78±0, 97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29, 17±0, 89*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29, 28±0, 50*</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Результат</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27, 75±0, 83*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25, 16±1, 09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27, 58±0, 75***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26, 78±0, 55***</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23, 73±0, 63*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23, 14±0, 76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23, 28±0, 79***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23, 46±0, 42***</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ЛК-Я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26, 17±0, 90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25, 00±1, 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27, 13±0, 84*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26, 18±0, 55**</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24, 53±0, 60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23, 42±0, 75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24, 17±0, 77*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24, 11±0, 41**</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ЛК-жизнь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33, 75±1,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30, 63±1,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32, 50±1, 08**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32, 13±0, 71***</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28, 83±0, 73*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28, 54±0, 94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28, 14±0, 83**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28, 61±0, 49***</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i/>
          <w:iCs/>
          <w:sz w:val="24"/>
          <w:szCs w:val="24"/>
          <w:vertAlign w:val="superscript"/>
          <w:lang w:eastAsia="ru-RU"/>
        </w:rPr>
        <w:t xml:space="preserve">* Различия в парах 1-2 значимы при р&lt;0,05, ** при р&lt;0,01, *** при р&lt;0,001.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этой связи еще более показательно, что уровень интернальности, оценивавшийся по тесту УСК, также имел неодинако</w:t>
      </w:r>
      <w:r w:rsidRPr="007F3DF5">
        <w:rPr>
          <w:rFonts w:ascii="Times New Roman" w:hAnsi="Times New Roman"/>
          <w:sz w:val="24"/>
          <w:szCs w:val="24"/>
          <w:lang w:eastAsia="ru-RU"/>
        </w:rPr>
        <w:softHyphen/>
        <w:t>вую динамику в описанных группах на протяжении периода обу</w:t>
      </w:r>
      <w:r w:rsidRPr="007F3DF5">
        <w:rPr>
          <w:rFonts w:ascii="Times New Roman" w:hAnsi="Times New Roman"/>
          <w:sz w:val="24"/>
          <w:szCs w:val="24"/>
          <w:lang w:eastAsia="ru-RU"/>
        </w:rPr>
        <w:softHyphen/>
        <w:t>чения (таблица 44). На третьем курсе все показатели уровня субъективного контроля в исследуемой и контрольной группах практически не различаются. В процессе обучения психологии к четвертому курсу у студентов исследуемой группы по сравне</w:t>
      </w:r>
      <w:r w:rsidRPr="007F3DF5">
        <w:rPr>
          <w:rFonts w:ascii="Times New Roman" w:hAnsi="Times New Roman"/>
          <w:sz w:val="24"/>
          <w:szCs w:val="24"/>
          <w:lang w:eastAsia="ru-RU"/>
        </w:rPr>
        <w:softHyphen/>
        <w:t>нию с остальными достоверно более высоким становится уро</w:t>
      </w:r>
      <w:r w:rsidRPr="007F3DF5">
        <w:rPr>
          <w:rFonts w:ascii="Times New Roman" w:hAnsi="Times New Roman"/>
          <w:sz w:val="24"/>
          <w:szCs w:val="24"/>
          <w:lang w:eastAsia="ru-RU"/>
        </w:rPr>
        <w:softHyphen/>
        <w:t>вень общей интернальности (Ио), интернальности в области не</w:t>
      </w:r>
      <w:r w:rsidRPr="007F3DF5">
        <w:rPr>
          <w:rFonts w:ascii="Times New Roman" w:hAnsi="Times New Roman"/>
          <w:sz w:val="24"/>
          <w:szCs w:val="24"/>
          <w:lang w:eastAsia="ru-RU"/>
        </w:rPr>
        <w:softHyphen/>
        <w:t>удач (Ин) и интернальности в сфере производственных отношений (Ип). На пятом курсе наибольшие различия между исследуемой и контрольной группой наблюдаются в уровне ин</w:t>
      </w:r>
      <w:r w:rsidRPr="007F3DF5">
        <w:rPr>
          <w:rFonts w:ascii="Times New Roman" w:hAnsi="Times New Roman"/>
          <w:sz w:val="24"/>
          <w:szCs w:val="24"/>
          <w:lang w:eastAsia="ru-RU"/>
        </w:rPr>
        <w:softHyphen/>
        <w:t>тернальности в области межличностных отношений (Им) и ин</w:t>
      </w:r>
      <w:r w:rsidRPr="007F3DF5">
        <w:rPr>
          <w:rFonts w:ascii="Times New Roman" w:hAnsi="Times New Roman"/>
          <w:sz w:val="24"/>
          <w:szCs w:val="24"/>
          <w:lang w:eastAsia="ru-RU"/>
        </w:rPr>
        <w:softHyphen/>
        <w:t xml:space="preserve">тернальности в области неудач (Ин).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целом, описанные нами особенности психологического обучения проявляются четко выраженным поступательным по</w:t>
      </w:r>
      <w:r w:rsidRPr="007F3DF5">
        <w:rPr>
          <w:rFonts w:ascii="Times New Roman" w:hAnsi="Times New Roman"/>
          <w:sz w:val="24"/>
          <w:szCs w:val="24"/>
          <w:lang w:eastAsia="ru-RU"/>
        </w:rPr>
        <w:softHyphen/>
        <w:t>вышением уровня принятия ответственности. Студенты, специализирующиеся по психологии, начинают чувствовать все боль</w:t>
      </w:r>
      <w:r w:rsidRPr="007F3DF5">
        <w:rPr>
          <w:rFonts w:ascii="Times New Roman" w:hAnsi="Times New Roman"/>
          <w:sz w:val="24"/>
          <w:szCs w:val="24"/>
          <w:lang w:eastAsia="ru-RU"/>
        </w:rPr>
        <w:softHyphen/>
        <w:t>шую ответственность за происходящие в их жизни события и все лучше управляют своими действиями в важных жизненных ситуациях. В отношениях между людьми студенты исследуемой группы также достоверно более интернальны и все более спо</w:t>
      </w:r>
      <w:r w:rsidRPr="007F3DF5">
        <w:rPr>
          <w:rFonts w:ascii="Times New Roman" w:hAnsi="Times New Roman"/>
          <w:sz w:val="24"/>
          <w:szCs w:val="24"/>
          <w:lang w:eastAsia="ru-RU"/>
        </w:rPr>
        <w:softHyphen/>
        <w:t xml:space="preserve">собны контролировать свои неформальные взаимоотношения, вызывать к себе уважение и симпатию.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44 Показатели по тесту УСК у студентов исследуемой (1) и контрольной (2) групп</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927"/>
        <w:gridCol w:w="550"/>
        <w:gridCol w:w="1272"/>
        <w:gridCol w:w="1392"/>
        <w:gridCol w:w="1392"/>
        <w:gridCol w:w="1512"/>
      </w:tblGrid>
      <w:tr w:rsidR="005E7A34" w:rsidRPr="001200B9" w:rsidTr="007F3DF5">
        <w:trPr>
          <w:tblCellSpacing w:w="0" w:type="dxa"/>
        </w:trPr>
        <w:tc>
          <w:tcPr>
            <w:tcW w:w="0" w:type="auto"/>
            <w:gridSpan w:val="2"/>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УСК</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курс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курс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курс</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Все</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58±0, 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26±0,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57±0, 49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24±0, 27*</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51±0, 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24±0, 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90±0, 39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50±0, 16*</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Ид</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67±0, 43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11±0,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22±0, 47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06±0, 26*</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31±0, 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40±0, 27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59±0, 38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39±0, 16*</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67±0, 48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26±0,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00±0, 45*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44±0, 26**</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42±0, 22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34±0,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66±0, 37*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44±0, 15**</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92±0, 48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00±0, 46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00±0, 35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76±0, 25*</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96±0,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16±0, 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52±0, 34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13±0, 15*</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Ип</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67±0, 33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21±0, 28*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22±0, 44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09±0, 22*</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51±0, 21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32±0,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83±0, 34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51±0, 14*</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42±0, 56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42±0,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30±0, 38*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80±0, 26*</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19±0,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96±0, 26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17±0, 34*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11±0, 13*</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Из</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50±0, 51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68±0, 51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43±0, 38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54±0, 26</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99±0,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66±0,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59±0, 32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81±0, 15</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vertAlign w:val="superscript"/>
          <w:lang w:eastAsia="ru-RU"/>
        </w:rPr>
        <w:t xml:space="preserve">* Различия в парах 1-2 значимы при р&lt;0,05, ** при р&lt;0,01, *** при р&lt;0,001.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Закономерно, что студенты, специализирующиеся по психо</w:t>
      </w:r>
      <w:r w:rsidRPr="007F3DF5">
        <w:rPr>
          <w:rFonts w:ascii="Times New Roman" w:hAnsi="Times New Roman"/>
          <w:sz w:val="24"/>
          <w:szCs w:val="24"/>
          <w:lang w:eastAsia="ru-RU"/>
        </w:rPr>
        <w:softHyphen/>
        <w:t>логии, характеризуются и более позитивным образом своего «Я» (таблица 45). В исследуемой группе наиболее явно позитивные изменения в сфере самоотношения проявляются в последова</w:t>
      </w:r>
      <w:r w:rsidRPr="007F3DF5">
        <w:rPr>
          <w:rFonts w:ascii="Times New Roman" w:hAnsi="Times New Roman"/>
          <w:sz w:val="24"/>
          <w:szCs w:val="24"/>
          <w:lang w:eastAsia="ru-RU"/>
        </w:rPr>
        <w:softHyphen/>
        <w:t>тельном росте показателей, отражающих уровень интереса к сво</w:t>
      </w:r>
      <w:r w:rsidRPr="007F3DF5">
        <w:rPr>
          <w:rFonts w:ascii="Times New Roman" w:hAnsi="Times New Roman"/>
          <w:sz w:val="24"/>
          <w:szCs w:val="24"/>
          <w:lang w:eastAsia="ru-RU"/>
        </w:rPr>
        <w:softHyphen/>
        <w:t>ему «Я» и уверенности в его ценности. Динамика уровня самоинтереса в контрольной группе носит противоположный харак</w:t>
      </w:r>
      <w:r w:rsidRPr="007F3DF5">
        <w:rPr>
          <w:rFonts w:ascii="Times New Roman" w:hAnsi="Times New Roman"/>
          <w:sz w:val="24"/>
          <w:szCs w:val="24"/>
          <w:lang w:eastAsia="ru-RU"/>
        </w:rPr>
        <w:softHyphen/>
        <w:t>тер. Интересно отметить, что наряду с ростом в процессе психологического обучения большинства показателей самоотношения одновременно происходит и плавное снижение уровня самопри</w:t>
      </w:r>
      <w:r w:rsidRPr="007F3DF5">
        <w:rPr>
          <w:rFonts w:ascii="Times New Roman" w:hAnsi="Times New Roman"/>
          <w:sz w:val="24"/>
          <w:szCs w:val="24"/>
          <w:lang w:eastAsia="ru-RU"/>
        </w:rPr>
        <w:softHyphen/>
        <w:t>ятия и аутосимпатии. В данном случае это может свидетельство</w:t>
      </w:r>
      <w:r w:rsidRPr="007F3DF5">
        <w:rPr>
          <w:rFonts w:ascii="Times New Roman" w:hAnsi="Times New Roman"/>
          <w:sz w:val="24"/>
          <w:szCs w:val="24"/>
          <w:lang w:eastAsia="ru-RU"/>
        </w:rPr>
        <w:softHyphen/>
        <w:t>вать о формировании более объективной самооценки, повыше</w:t>
      </w:r>
      <w:r w:rsidRPr="007F3DF5">
        <w:rPr>
          <w:rFonts w:ascii="Times New Roman" w:hAnsi="Times New Roman"/>
          <w:sz w:val="24"/>
          <w:szCs w:val="24"/>
          <w:lang w:eastAsia="ru-RU"/>
        </w:rPr>
        <w:softHyphen/>
        <w:t xml:space="preserve">нии критичности по отношению к себе, осознании недостаточной реализованности имеющихся возможностей, что создает условия для личностного роста и развития.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45 Показатели по тесту ОСО у студентов исследуемой (1) и контрольной (2) групп</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3319"/>
        <w:gridCol w:w="300"/>
        <w:gridCol w:w="1400"/>
        <w:gridCol w:w="1400"/>
        <w:gridCol w:w="1503"/>
        <w:gridCol w:w="1613"/>
      </w:tblGrid>
      <w:tr w:rsidR="005E7A34" w:rsidRPr="001200B9" w:rsidTr="007F3DF5">
        <w:trPr>
          <w:tblCellSpacing w:w="0" w:type="dxa"/>
        </w:trPr>
        <w:tc>
          <w:tcPr>
            <w:tcW w:w="0" w:type="auto"/>
            <w:gridSpan w:val="2"/>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ОСО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курс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курс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курс</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Все</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Глобальное</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самоотношение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91, 17±2, 34*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78, 84±4, 65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88, 71 ±1, 92*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85, 84±1, 98**</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78, 58±2, 28*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70, 74±3, 28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79, 24±3, 67*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76, 23±1, 70**</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Самоуважение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73, 33±7, 56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 11±5,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75, 38±4, 41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72, 07±3, 12**</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64, 11±3, 04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34±4, 19*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69, 31±4, 52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61, 04±2, 24**</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Аутосимпатия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77, 75±7, 42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74, 26±5,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71, 83±5, 03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73, 96±3, 30</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 94±2, 85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63, 58±3, 82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 55±4, 61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66, 50±2, 04</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Ожидание полож. отн. от других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74, 08±4, 59*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63, 79±6, 70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69, 63±3, 72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68, 58±2, 99**</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50±3, 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54, 06±3, 62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57, 86±5, 15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54, 47±2, 1**</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Общий самоинтерес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81, 50±4, 09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83, 16±4, 34*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84, 13±3, 30**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83, 22±2, 23***</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 81±3, 04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71, 10±3,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 66±4, 55**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68, 82±2, 03***</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Самоуверенность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79, 08±5, 05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65, 74±5, 79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71, 04±4, 71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70, 96±3, 09</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69, 63±2,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59, 14±3, 84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71, 28±4, 05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66, 63±1, 97</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Отношение других</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63, 17±6, 27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59, 11±6, 44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64, 75±3, 97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62, 45±3, 09*</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40±2, 98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55, 18±3, 60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58, 14±5, 20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52, 81±2, 11*</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Самоприятие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80, 58±4, 89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79, 05±4,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69, 42±5, 71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75, 18±3, 13*</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66, 48±2, 90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66, 48±3,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72, 66±4, 16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 60±2, 00*</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Саморуководство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57, 67±6, 55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68, 95±4, 95*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 58±3, 63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65, 89±2, 75*</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55, 73±2, 57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55, 12±3, 58*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68, 55±3, 99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57, 87±1, 90*</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Самообвинение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43, 83±8, 45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44, 79±5, 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44, 21±5, 51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44, 33±3, 49*</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41±2, 98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59, 22±3, 89*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52, 24±5, 91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01±2, 23*</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Самоинтерес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70, 25±5, 31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71, 58±3, 73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77, 92±1, 44**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74, 05±1, 86**</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62, 49±2, 51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 62±2, 85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58, 21±5, 13**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63, 32±1, 82**</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Самопонимание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71, 17±5, 95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62, 79±5, 77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66, 50±4, 40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66, 24±3, 03</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61, 12±2, 95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56, 26±3, 29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67, 69±4, 07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60, 79±1, 97</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vertAlign w:val="superscript"/>
          <w:lang w:eastAsia="ru-RU"/>
        </w:rPr>
        <w:t xml:space="preserve">* Различия в парах 1-2 значимы при р&lt;0,05, ** при р&lt;0,01, *** при р&lt;0,001.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Студенты, специализирующиеся по психологии, на всем про</w:t>
      </w:r>
      <w:r w:rsidRPr="007F3DF5">
        <w:rPr>
          <w:rFonts w:ascii="Times New Roman" w:hAnsi="Times New Roman"/>
          <w:sz w:val="24"/>
          <w:szCs w:val="24"/>
          <w:lang w:eastAsia="ru-RU"/>
        </w:rPr>
        <w:softHyphen/>
        <w:t>тяжении обучения отличаются более высоким уровнем личност</w:t>
      </w:r>
      <w:r w:rsidRPr="007F3DF5">
        <w:rPr>
          <w:rFonts w:ascii="Times New Roman" w:hAnsi="Times New Roman"/>
          <w:sz w:val="24"/>
          <w:szCs w:val="24"/>
          <w:lang w:eastAsia="ru-RU"/>
        </w:rPr>
        <w:softHyphen/>
        <w:t>ного развития и самоактуализации (таблица 46). При этом в кон</w:t>
      </w:r>
      <w:r w:rsidRPr="007F3DF5">
        <w:rPr>
          <w:rFonts w:ascii="Times New Roman" w:hAnsi="Times New Roman"/>
          <w:sz w:val="24"/>
          <w:szCs w:val="24"/>
          <w:lang w:eastAsia="ru-RU"/>
        </w:rPr>
        <w:softHyphen/>
        <w:t>трольной группе, в отличие от исследуемой, наблюдается достаточно отчетливое снижение уровня самоуважения, что го</w:t>
      </w:r>
      <w:r w:rsidRPr="007F3DF5">
        <w:rPr>
          <w:rFonts w:ascii="Times New Roman" w:hAnsi="Times New Roman"/>
          <w:sz w:val="24"/>
          <w:szCs w:val="24"/>
          <w:lang w:eastAsia="ru-RU"/>
        </w:rPr>
        <w:softHyphen/>
        <w:t>ворит о большей возможности проявления своих достоинств, по</w:t>
      </w:r>
      <w:r w:rsidRPr="007F3DF5">
        <w:rPr>
          <w:rFonts w:ascii="Times New Roman" w:hAnsi="Times New Roman"/>
          <w:sz w:val="24"/>
          <w:szCs w:val="24"/>
          <w:lang w:eastAsia="ru-RU"/>
        </w:rPr>
        <w:softHyphen/>
        <w:t>ложительных свойств характера в процессе психологического обучения. В остальном динамика показателей самоактуализа</w:t>
      </w:r>
      <w:r w:rsidRPr="007F3DF5">
        <w:rPr>
          <w:rFonts w:ascii="Times New Roman" w:hAnsi="Times New Roman"/>
          <w:sz w:val="24"/>
          <w:szCs w:val="24"/>
          <w:lang w:eastAsia="ru-RU"/>
        </w:rPr>
        <w:softHyphen/>
        <w:t>ции в исследуемой и контрольной группах имеет общие законо</w:t>
      </w:r>
      <w:r w:rsidRPr="007F3DF5">
        <w:rPr>
          <w:rFonts w:ascii="Times New Roman" w:hAnsi="Times New Roman"/>
          <w:sz w:val="24"/>
          <w:szCs w:val="24"/>
          <w:lang w:eastAsia="ru-RU"/>
        </w:rPr>
        <w:softHyphen/>
        <w:t>мерности, однако приведенные результаты позволяют утверж</w:t>
      </w:r>
      <w:r w:rsidRPr="007F3DF5">
        <w:rPr>
          <w:rFonts w:ascii="Times New Roman" w:hAnsi="Times New Roman"/>
          <w:sz w:val="24"/>
          <w:szCs w:val="24"/>
          <w:lang w:eastAsia="ru-RU"/>
        </w:rPr>
        <w:softHyphen/>
        <w:t>дать, что студенты, обучающиеся психологии, более успешно преодолевают нормативный кризис профессионального само</w:t>
      </w:r>
      <w:r w:rsidRPr="007F3DF5">
        <w:rPr>
          <w:rFonts w:ascii="Times New Roman" w:hAnsi="Times New Roman"/>
          <w:sz w:val="24"/>
          <w:szCs w:val="24"/>
          <w:lang w:eastAsia="ru-RU"/>
        </w:rPr>
        <w:softHyphen/>
        <w:t xml:space="preserve">определения, который проявляется, в частности, во временном снижении показателей по большинству шкал САТ.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46 Показатели по тесту САТ у студентов исследуемой (1) и контрольной (2) групп</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3134"/>
        <w:gridCol w:w="300"/>
        <w:gridCol w:w="1582"/>
        <w:gridCol w:w="1355"/>
        <w:gridCol w:w="1582"/>
        <w:gridCol w:w="1582"/>
      </w:tblGrid>
      <w:tr w:rsidR="005E7A34" w:rsidRPr="001200B9" w:rsidTr="007F3DF5">
        <w:trPr>
          <w:tblCellSpacing w:w="0" w:type="dxa"/>
        </w:trPr>
        <w:tc>
          <w:tcPr>
            <w:tcW w:w="0" w:type="auto"/>
            <w:gridSpan w:val="2"/>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САТ</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курс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курс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курс</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Все</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Компетентность во времени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56, 83±4, 51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44, 58±3, 77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17±3, 41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00±2, 27</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58±1, 89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43, 74±1, 94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 45±2, 70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21±1, 28</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Поддержка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59, 00±2, 18*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84±2, 02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55, 17±1, 86*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54, 51±1, 22*</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11±1, 02*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47, 82±1, 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10±2, 03*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73±, 75*</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Ценностные ориентации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68, 75±2, 23**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58, 42±2, 65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59, 79±2, 83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61, 27±1, 68**</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56, 79±1, 69**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40±2, 07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54, 48±2, 42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54, 69±1, 17**</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Гибкость поведения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65, 67±2, 53*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74±2, 07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61, 25±3, 04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58, 58±1, 77*</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55, 27±1, 65*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86±1, 92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72±2, 32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61±1, 12*</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Сензитивность к себе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57, 08±5, 60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42±3, 20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52, 63±3, 88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18±2, 33*</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21±1, 46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45, 66±1, 91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47, 55±3, 06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47, 80±1, 10*</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Спонтанность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63, 17±4, 66**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89±4, 07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29±3, 99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54, 09±2, 50**</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47, 59±1, 73**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45, 76±2, 12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45, 83±3, 95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 70±1, 30**</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Самоуважение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72, 17±5, 75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60, 05±4, 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66, 96±3, 05**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65, 71±2, 39**</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60, 41±2, 47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34±2, 90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52, 62±4, 17**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56, 79±1, 73**</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Самопринятие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60, 42±4, 49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53±4, 02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56, 00±3, 04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54, 73±2, 19</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44±1, 88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45, 20±2, 50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83±3, 14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58±1, 38</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Представления о человеке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17±4, 34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68±4, 60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42±3, 04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27±2, 25</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51±1, 83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47, 20±2, 27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38±2, 37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12±1, 24</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Синергия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60, 67±4, 99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89±3, 61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60, 63±3, 22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57, 62±2, 20</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55, 48±2, 01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44±2, 51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56, 59±3, 32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79±1, 43</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Принятие агрессии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08±4, 17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43, 21±4, 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79±2, 87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33±2, 14</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54±1, 60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45, 56±2, 03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90±3, 41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69±1, 21</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Контактность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25±4, 77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 58±2, 79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12±3, 27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45±2, 01</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57±1, 36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43, 40±1, 87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 90±2, 47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47, 16±1, 03</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Познавательные потребности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57, 08±2, 83*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41, 00±4, 51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96±3, 10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42±2, 27</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47, 60±1, 71*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45, 02±2, 28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43, 28±3, 16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 01±1, 26</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Креативность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75±4, 34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45, 11±3,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83±3, 18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47, 53±2, 07</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47, 35±1, 97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44, 52±2, 25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43, 72±3, 46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45, 81±1, 37</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vertAlign w:val="superscript"/>
          <w:lang w:eastAsia="ru-RU"/>
        </w:rPr>
        <w:t xml:space="preserve">* Различия в парах 1-2 значимы при р&lt;0,05, ** при р&lt;0,01, *** при р&lt;0,001.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Уровень «внутренней поддержки» ценностей на протяжении всего периода обучения также выше в исследуемой группе. Со</w:t>
      </w:r>
      <w:r w:rsidRPr="007F3DF5">
        <w:rPr>
          <w:rFonts w:ascii="Times New Roman" w:hAnsi="Times New Roman"/>
          <w:sz w:val="24"/>
          <w:szCs w:val="24"/>
          <w:lang w:eastAsia="ru-RU"/>
        </w:rPr>
        <w:softHyphen/>
        <w:t>ответственно, система ценностных ориентации студентов, спе</w:t>
      </w:r>
      <w:r w:rsidRPr="007F3DF5">
        <w:rPr>
          <w:rFonts w:ascii="Times New Roman" w:hAnsi="Times New Roman"/>
          <w:sz w:val="24"/>
          <w:szCs w:val="24"/>
          <w:lang w:eastAsia="ru-RU"/>
        </w:rPr>
        <w:softHyphen/>
        <w:t>циализирующихся по психологии, в большей степени обуслов</w:t>
      </w:r>
      <w:r w:rsidRPr="007F3DF5">
        <w:rPr>
          <w:rFonts w:ascii="Times New Roman" w:hAnsi="Times New Roman"/>
          <w:sz w:val="24"/>
          <w:szCs w:val="24"/>
          <w:lang w:eastAsia="ru-RU"/>
        </w:rPr>
        <w:softHyphen/>
        <w:t>лена действием механизма интернализации. Различия в механизмах формирования ценностной системы студентов ис</w:t>
      </w:r>
      <w:r w:rsidRPr="007F3DF5">
        <w:rPr>
          <w:rFonts w:ascii="Times New Roman" w:hAnsi="Times New Roman"/>
          <w:sz w:val="24"/>
          <w:szCs w:val="24"/>
          <w:lang w:eastAsia="ru-RU"/>
        </w:rPr>
        <w:softHyphen/>
        <w:t>следуемой и контрольной групп подтверждаются также разли</w:t>
      </w:r>
      <w:r w:rsidRPr="007F3DF5">
        <w:rPr>
          <w:rFonts w:ascii="Times New Roman" w:hAnsi="Times New Roman"/>
          <w:sz w:val="24"/>
          <w:szCs w:val="24"/>
          <w:lang w:eastAsia="ru-RU"/>
        </w:rPr>
        <w:softHyphen/>
        <w:t>чиями в профиле теста СМОЛ (рис.20). Студенты, обучающие</w:t>
      </w:r>
      <w:r w:rsidRPr="007F3DF5">
        <w:rPr>
          <w:rFonts w:ascii="Times New Roman" w:hAnsi="Times New Roman"/>
          <w:sz w:val="24"/>
          <w:szCs w:val="24"/>
          <w:lang w:eastAsia="ru-RU"/>
        </w:rPr>
        <w:softHyphen/>
        <w:t>ся психологии, характеризуются более низкими результатами по всем основным шкалам СМОЛ, что свидетельствует о мень</w:t>
      </w:r>
      <w:r w:rsidRPr="007F3DF5">
        <w:rPr>
          <w:rFonts w:ascii="Times New Roman" w:hAnsi="Times New Roman"/>
          <w:sz w:val="24"/>
          <w:szCs w:val="24"/>
          <w:lang w:eastAsia="ru-RU"/>
        </w:rPr>
        <w:softHyphen/>
        <w:t>шем напряжении адаптационных механизмов. Наиболее суще</w:t>
      </w:r>
      <w:r w:rsidRPr="007F3DF5">
        <w:rPr>
          <w:rFonts w:ascii="Times New Roman" w:hAnsi="Times New Roman"/>
          <w:sz w:val="24"/>
          <w:szCs w:val="24"/>
          <w:lang w:eastAsia="ru-RU"/>
        </w:rPr>
        <w:softHyphen/>
        <w:t>ственные различия (таблица 47) при этом обнаруживаются в</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выраженности действия механизмов обесценивания исходных потребностей (шкала 2) и вторичного контроля эмоций (шкала 6), которые, по Ф. Е. Березину, являются самыми мощными меха</w:t>
      </w:r>
      <w:r w:rsidRPr="007F3DF5">
        <w:rPr>
          <w:rFonts w:ascii="Times New Roman" w:hAnsi="Times New Roman"/>
          <w:sz w:val="24"/>
          <w:szCs w:val="24"/>
          <w:lang w:eastAsia="ru-RU"/>
        </w:rPr>
        <w:softHyphen/>
        <w:t xml:space="preserve">низмами интрапсихической адаптации.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47 Показатели по тесту СМОЛ у студентов исследуемой (1) и контрольной (2) групп</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1696"/>
        <w:gridCol w:w="780"/>
        <w:gridCol w:w="660"/>
        <w:gridCol w:w="780"/>
        <w:gridCol w:w="660"/>
        <w:gridCol w:w="740"/>
        <w:gridCol w:w="780"/>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Шкалы СМОЛ</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vMerge w:val="restart"/>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t</w:t>
            </w:r>
          </w:p>
        </w:tc>
        <w:tc>
          <w:tcPr>
            <w:tcW w:w="0" w:type="auto"/>
            <w:vMerge w:val="restart"/>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m</w:t>
            </w:r>
          </w:p>
        </w:tc>
        <w:tc>
          <w:tcPr>
            <w:tcW w:w="0" w:type="auto"/>
            <w:vMerge/>
            <w:tcBorders>
              <w:top w:val="outset" w:sz="6" w:space="0" w:color="auto"/>
              <w:left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vMerge/>
            <w:tcBorders>
              <w:top w:val="outset" w:sz="6" w:space="0" w:color="auto"/>
              <w:left w:val="outset" w:sz="6" w:space="0" w:color="auto"/>
              <w:bottom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L</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43, 95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46, 05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-1, 81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F</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50, 82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54, 37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-1, 98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0, 049</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45, 41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0, 48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2, 81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47, 73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1, 16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48, 71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0, 65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45, 68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1, 32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49, 66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-2, 49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0, 013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47, 37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1, 45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48, 80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45, 93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1, 40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47, 38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-0, 77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46, 74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1, 37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52, 74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1, 05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-3, 07</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0, 002</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48, 81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1, 62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50, 80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-1, 08</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48, 99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1, 24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51, 34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0, 92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-1, 36</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53, 56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1, 39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55, 00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-0, 89</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w:t>
            </w:r>
          </w:p>
        </w:tc>
      </w:tr>
    </w:tbl>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 </w:t>
      </w:r>
    </w:p>
    <w:p w:rsidR="005E7A34" w:rsidRPr="007F3DF5" w:rsidRDefault="00ED120B" w:rsidP="007F3DF5">
      <w:pPr>
        <w:spacing w:before="240" w:after="60" w:line="240" w:lineRule="auto"/>
        <w:outlineLvl w:val="3"/>
        <w:rPr>
          <w:rFonts w:ascii="Times New Roman" w:hAnsi="Times New Roman"/>
          <w:b/>
          <w:bCs/>
          <w:sz w:val="24"/>
          <w:szCs w:val="24"/>
          <w:lang w:eastAsia="ru-RU"/>
        </w:rPr>
      </w:pPr>
      <w:r>
        <w:rPr>
          <w:rFonts w:ascii="Times New Roman" w:hAnsi="Times New Roman"/>
          <w:b/>
          <w:bCs/>
          <w:noProof/>
          <w:sz w:val="24"/>
          <w:szCs w:val="24"/>
          <w:lang w:eastAsia="ru-RU"/>
        </w:rPr>
      </w:r>
      <w:r>
        <w:rPr>
          <w:rFonts w:ascii="Times New Roman" w:hAnsi="Times New Roman"/>
          <w:b/>
          <w:bCs/>
          <w:noProof/>
          <w:sz w:val="24"/>
          <w:szCs w:val="24"/>
          <w:lang w:eastAsia="ru-RU"/>
        </w:rPr>
        <w:pict>
          <v:rect id="AutoShape 11" o:spid="_x0000_s1027" alt="Описание: http://hpsy.ru/img/article/0002757-5367.gif"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" filled="f" stroked="f">
            <o:lock v:ext="edit" aspectratio="t"/>
            <w10:wrap type="none"/>
            <w10:anchorlock/>
          </v:rect>
        </w:pic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Рис.20. Усредненные показатели по тесту СМОЛ студентов исследуемой (1) и контрольной (2) групп</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Различия в выборе преимущественных механизмов форми</w:t>
      </w:r>
      <w:r w:rsidRPr="007F3DF5">
        <w:rPr>
          <w:rFonts w:ascii="Times New Roman" w:hAnsi="Times New Roman"/>
          <w:sz w:val="24"/>
          <w:szCs w:val="24"/>
          <w:lang w:eastAsia="ru-RU"/>
        </w:rPr>
        <w:softHyphen/>
        <w:t>рования системы ценностных ориентации в нашем исследова</w:t>
      </w:r>
      <w:r w:rsidRPr="007F3DF5">
        <w:rPr>
          <w:rFonts w:ascii="Times New Roman" w:hAnsi="Times New Roman"/>
          <w:sz w:val="24"/>
          <w:szCs w:val="24"/>
          <w:lang w:eastAsia="ru-RU"/>
        </w:rPr>
        <w:softHyphen/>
        <w:t>нии определяют полярную динамику значимости ряда «высших» и «низших» ценностей (таблица 48). В исследуемой группе су</w:t>
      </w:r>
      <w:r w:rsidRPr="007F3DF5">
        <w:rPr>
          <w:rFonts w:ascii="Times New Roman" w:hAnsi="Times New Roman"/>
          <w:sz w:val="24"/>
          <w:szCs w:val="24"/>
          <w:lang w:eastAsia="ru-RU"/>
        </w:rPr>
        <w:softHyphen/>
        <w:t>щественно выше значимость ценностей активной деятельной и продуктивной жизни и ниже — значимость развлечений (необре</w:t>
      </w:r>
      <w:r w:rsidRPr="007F3DF5">
        <w:rPr>
          <w:rFonts w:ascii="Times New Roman" w:hAnsi="Times New Roman"/>
          <w:sz w:val="24"/>
          <w:szCs w:val="24"/>
          <w:lang w:eastAsia="ru-RU"/>
        </w:rPr>
        <w:softHyphen/>
        <w:t>менительного времяпровождения и отсутствия обязанностей). В целом, у студентов, специализирующихся по психологии, в про</w:t>
      </w:r>
      <w:r w:rsidRPr="007F3DF5">
        <w:rPr>
          <w:rFonts w:ascii="Times New Roman" w:hAnsi="Times New Roman"/>
          <w:sz w:val="24"/>
          <w:szCs w:val="24"/>
          <w:lang w:eastAsia="ru-RU"/>
        </w:rPr>
        <w:softHyphen/>
        <w:t>цессе обучения постепенно на первый план выходят ценности профессиональной самореализации, тогда как у студентов конт</w:t>
      </w:r>
      <w:r w:rsidRPr="007F3DF5">
        <w:rPr>
          <w:rFonts w:ascii="Times New Roman" w:hAnsi="Times New Roman"/>
          <w:sz w:val="24"/>
          <w:szCs w:val="24"/>
          <w:lang w:eastAsia="ru-RU"/>
        </w:rPr>
        <w:softHyphen/>
        <w:t xml:space="preserve">рольной группы повышается значимость «защитных» ценностей. </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48 Ценностные ориентации студентов исследуемой (1) и контрольной (2) групп</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3034"/>
        <w:gridCol w:w="300"/>
        <w:gridCol w:w="1512"/>
        <w:gridCol w:w="1392"/>
        <w:gridCol w:w="1512"/>
        <w:gridCol w:w="1632"/>
      </w:tblGrid>
      <w:tr w:rsidR="005E7A34" w:rsidRPr="001200B9" w:rsidTr="007F3DF5">
        <w:trPr>
          <w:tblCellSpacing w:w="0" w:type="dxa"/>
        </w:trPr>
        <w:tc>
          <w:tcPr>
            <w:tcW w:w="0" w:type="auto"/>
            <w:gridSpan w:val="2"/>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 курс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 курс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курс</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Все</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Активная деятельная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 92±1, 67**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89±1, 00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 21±1, 01**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 42±0, 70**</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68±0, 50**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81±0,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69±0, 60**</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42±0, 34**</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Продуктивная жизнь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58±1, 70*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42±0, 72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 75±0, 91*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 85±0, 60**</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06±0, 43*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48±0, 64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34±0, 74*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75±0, 32**</w:t>
            </w:r>
          </w:p>
        </w:tc>
      </w:tr>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Развлечения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58±1, 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32±1, 01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14, 29±0, 65</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80±0, 50*</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35±0, 51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11, 85±0, 71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13, 14±0, 82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12, 35±0, 37*</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Указанная тенденция подтверждается особенностями рас</w:t>
      </w:r>
      <w:r w:rsidRPr="007F3DF5">
        <w:rPr>
          <w:rFonts w:ascii="Times New Roman" w:hAnsi="Times New Roman"/>
          <w:sz w:val="24"/>
          <w:szCs w:val="24"/>
          <w:lang w:eastAsia="ru-RU"/>
        </w:rPr>
        <w:softHyphen/>
        <w:t>пределения описанных нами ранее типов ценностных ориента</w:t>
      </w:r>
      <w:r w:rsidRPr="007F3DF5">
        <w:rPr>
          <w:rFonts w:ascii="Times New Roman" w:hAnsi="Times New Roman"/>
          <w:sz w:val="24"/>
          <w:szCs w:val="24"/>
          <w:lang w:eastAsia="ru-RU"/>
        </w:rPr>
        <w:softHyphen/>
        <w:t>ции личности в исследуемой и контрольной группах (рис.21). Студенты, специализирующиеся по психологии, отличаются про</w:t>
      </w:r>
      <w:r w:rsidRPr="007F3DF5">
        <w:rPr>
          <w:rFonts w:ascii="Times New Roman" w:hAnsi="Times New Roman"/>
          <w:sz w:val="24"/>
          <w:szCs w:val="24"/>
          <w:lang w:eastAsia="ru-RU"/>
        </w:rPr>
        <w:softHyphen/>
        <w:t>грессивным снижением доли «идентифицирующихся», которые, как было показано в предыдущей главе, характеризуются наибо</w:t>
      </w:r>
      <w:r w:rsidRPr="007F3DF5">
        <w:rPr>
          <w:rFonts w:ascii="Times New Roman" w:hAnsi="Times New Roman"/>
          <w:sz w:val="24"/>
          <w:szCs w:val="24"/>
          <w:lang w:eastAsia="ru-RU"/>
        </w:rPr>
        <w:softHyphen/>
        <w:t>лее низким уровнем интернальности и осмысленности жизни. Одновременно в исследуемой группе, в противоположность кон</w:t>
      </w:r>
      <w:r w:rsidRPr="007F3DF5">
        <w:rPr>
          <w:rFonts w:ascii="Times New Roman" w:hAnsi="Times New Roman"/>
          <w:sz w:val="24"/>
          <w:szCs w:val="24"/>
          <w:lang w:eastAsia="ru-RU"/>
        </w:rPr>
        <w:softHyphen/>
        <w:t>трольной, происходит заметное увеличение числа студентов, от</w:t>
      </w:r>
      <w:r w:rsidRPr="007F3DF5">
        <w:rPr>
          <w:rFonts w:ascii="Times New Roman" w:hAnsi="Times New Roman"/>
          <w:sz w:val="24"/>
          <w:szCs w:val="24"/>
          <w:lang w:eastAsia="ru-RU"/>
        </w:rPr>
        <w:softHyphen/>
        <w:t xml:space="preserve">несенных к «самоактуализирующемуся» типу.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Как следует из приведенных результатов исследования, в процессе психологического обучения одновременно осуществ</w:t>
      </w:r>
      <w:r w:rsidRPr="007F3DF5">
        <w:rPr>
          <w:rFonts w:ascii="Times New Roman" w:hAnsi="Times New Roman"/>
          <w:sz w:val="24"/>
          <w:szCs w:val="24"/>
          <w:lang w:eastAsia="ru-RU"/>
        </w:rPr>
        <w:softHyphen/>
        <w:t>ляется интернализация локуса субъективного контроля и фор</w:t>
      </w:r>
      <w:r w:rsidRPr="007F3DF5">
        <w:rPr>
          <w:rFonts w:ascii="Times New Roman" w:hAnsi="Times New Roman"/>
          <w:sz w:val="24"/>
          <w:szCs w:val="24"/>
          <w:lang w:eastAsia="ru-RU"/>
        </w:rPr>
        <w:softHyphen/>
        <w:t>мирование профессионально ориентированной системы ценностных ориентации и личностных смыслов. Описанная выше ди</w:t>
      </w:r>
      <w:r w:rsidRPr="007F3DF5">
        <w:rPr>
          <w:rFonts w:ascii="Times New Roman" w:hAnsi="Times New Roman"/>
          <w:sz w:val="24"/>
          <w:szCs w:val="24"/>
          <w:lang w:eastAsia="ru-RU"/>
        </w:rPr>
        <w:softHyphen/>
        <w:t>намика ценностно-смысловых ориентации и уровня субъектив</w:t>
      </w:r>
      <w:r w:rsidRPr="007F3DF5">
        <w:rPr>
          <w:rFonts w:ascii="Times New Roman" w:hAnsi="Times New Roman"/>
          <w:sz w:val="24"/>
          <w:szCs w:val="24"/>
          <w:lang w:eastAsia="ru-RU"/>
        </w:rPr>
        <w:softHyphen/>
        <w:t>ного контроля имеет очевидные общие закономерности, обус</w:t>
      </w:r>
      <w:r w:rsidRPr="007F3DF5">
        <w:rPr>
          <w:rFonts w:ascii="Times New Roman" w:hAnsi="Times New Roman"/>
          <w:sz w:val="24"/>
          <w:szCs w:val="24"/>
          <w:lang w:eastAsia="ru-RU"/>
        </w:rPr>
        <w:softHyphen/>
        <w:t>ловленные тем, что указанные процессы, в сущности, являются составляющими единого процесса личностного и профессио</w:t>
      </w:r>
      <w:r w:rsidRPr="007F3DF5">
        <w:rPr>
          <w:rFonts w:ascii="Times New Roman" w:hAnsi="Times New Roman"/>
          <w:sz w:val="24"/>
          <w:szCs w:val="24"/>
          <w:lang w:eastAsia="ru-RU"/>
        </w:rPr>
        <w:softHyphen/>
        <w:t>нального самоопределения. Это подтверждается также тем, что, как уже отмечалось, оцениваемые параметры значимо коррели</w:t>
      </w:r>
      <w:r w:rsidRPr="007F3DF5">
        <w:rPr>
          <w:rFonts w:ascii="Times New Roman" w:hAnsi="Times New Roman"/>
          <w:sz w:val="24"/>
          <w:szCs w:val="24"/>
          <w:lang w:eastAsia="ru-RU"/>
        </w:rPr>
        <w:softHyphen/>
        <w:t xml:space="preserve">руют между собой. В качестве центрального, связующего звена в таком процессе самоопределения можно выделить осознание и внутреннее принятие ответственности за различные аспекты своей жизни и деятельности. </w:t>
      </w:r>
    </w:p>
    <w:p w:rsidR="005E7A34" w:rsidRPr="007F3DF5" w:rsidRDefault="00ED120B" w:rsidP="007F3DF5">
      <w:pPr>
        <w:spacing w:before="100" w:beforeAutospacing="1" w:after="100" w:afterAutospacing="1" w:line="240" w:lineRule="auto"/>
        <w:rPr>
          <w:rFonts w:ascii="Times New Roman" w:hAnsi="Times New Roman"/>
          <w:sz w:val="24"/>
          <w:szCs w:val="24"/>
          <w:lang w:eastAsia="ru-RU"/>
        </w:rPr>
      </w:pPr>
      <w:r>
        <w:rPr>
          <w:rFonts w:ascii="Times New Roman" w:hAnsi="Times New Roman"/>
          <w:noProof/>
          <w:sz w:val="24"/>
          <w:szCs w:val="24"/>
          <w:lang w:eastAsia="ru-RU"/>
        </w:rPr>
      </w:r>
      <w:r>
        <w:rPr>
          <w:rFonts w:ascii="Times New Roman" w:hAnsi="Times New Roman"/>
          <w:noProof/>
          <w:sz w:val="24"/>
          <w:szCs w:val="24"/>
          <w:lang w:eastAsia="ru-RU"/>
        </w:rPr>
        <w:pict>
          <v:rect id="AutoShape 12" o:spid="_x0000_s1026" alt="Описание: Рис.21. Динамика распределения типов ценностных ор"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E6B/ZcaAwAAHAYAAA4AAAAAAAAAAAAAAAAALgIA&#10;AGRycy9lMm9Eb2MueG1sUEsBAi0AFAAGAAgAAAAhAEyg6SzYAAAAAwEAAA8AAAAAAAAAAAAAAAAA&#10;dAUAAGRycy9kb3ducmV2LnhtbFBLBQYAAAAABAAEAPMAAAB5BgAAAAA=&#10;" filled="f" stroked="f">
            <o:lock v:ext="edit" aspectratio="t"/>
            <w10:wrap type="none"/>
            <w10:anchorlock/>
          </v:rect>
        </w:pic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 xml:space="preserve">Рис.21. Динамика распределения типов ценностных ориентации в исследуемой (1) и контрольной (2) группах.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Механизм интернализации в этой связи может рассматри</w:t>
      </w:r>
      <w:r w:rsidRPr="007F3DF5">
        <w:rPr>
          <w:rFonts w:ascii="Times New Roman" w:hAnsi="Times New Roman"/>
          <w:sz w:val="24"/>
          <w:szCs w:val="24"/>
          <w:lang w:eastAsia="ru-RU"/>
        </w:rPr>
        <w:softHyphen/>
        <w:t>ваться как базовый в формировании профессиональной системы ценностных ориентации личности. На основании результатов на</w:t>
      </w:r>
      <w:r w:rsidRPr="007F3DF5">
        <w:rPr>
          <w:rFonts w:ascii="Times New Roman" w:hAnsi="Times New Roman"/>
          <w:sz w:val="24"/>
          <w:szCs w:val="24"/>
          <w:lang w:eastAsia="ru-RU"/>
        </w:rPr>
        <w:softHyphen/>
        <w:t>стоящего исследования его действие в процессе психологичес</w:t>
      </w:r>
      <w:r w:rsidRPr="007F3DF5">
        <w:rPr>
          <w:rFonts w:ascii="Times New Roman" w:hAnsi="Times New Roman"/>
          <w:sz w:val="24"/>
          <w:szCs w:val="24"/>
          <w:lang w:eastAsia="ru-RU"/>
        </w:rPr>
        <w:softHyphen/>
        <w:t>кого обучения может быть схематично описано следующим обра</w:t>
      </w:r>
      <w:r w:rsidRPr="007F3DF5">
        <w:rPr>
          <w:rFonts w:ascii="Times New Roman" w:hAnsi="Times New Roman"/>
          <w:sz w:val="24"/>
          <w:szCs w:val="24"/>
          <w:lang w:eastAsia="ru-RU"/>
        </w:rPr>
        <w:softHyphen/>
        <w:t>зом: интроспекция и повышение рефлексивности — прояснение смысла собственной жизни и ее целей — осознание и принятие на себя ответственности за достижение поставленных целей — выбор значимых ценностей и формирование системы ценност</w:t>
      </w:r>
      <w:r w:rsidRPr="007F3DF5">
        <w:rPr>
          <w:rFonts w:ascii="Times New Roman" w:hAnsi="Times New Roman"/>
          <w:sz w:val="24"/>
          <w:szCs w:val="24"/>
          <w:lang w:eastAsia="ru-RU"/>
        </w:rPr>
        <w:softHyphen/>
        <w:t>ных ориентации, по определению представляющих собой осоз</w:t>
      </w:r>
      <w:r w:rsidRPr="007F3DF5">
        <w:rPr>
          <w:rFonts w:ascii="Times New Roman" w:hAnsi="Times New Roman"/>
          <w:sz w:val="24"/>
          <w:szCs w:val="24"/>
          <w:lang w:eastAsia="ru-RU"/>
        </w:rPr>
        <w:softHyphen/>
        <w:t xml:space="preserve">нанный личностный смысл.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Таким образом, описанные особенности учебной деятельно</w:t>
      </w:r>
      <w:r w:rsidRPr="007F3DF5">
        <w:rPr>
          <w:rFonts w:ascii="Times New Roman" w:hAnsi="Times New Roman"/>
          <w:sz w:val="24"/>
          <w:szCs w:val="24"/>
          <w:lang w:eastAsia="ru-RU"/>
        </w:rPr>
        <w:softHyphen/>
        <w:t>сти, ее групповой, тренинговый и психотерапевтический по сути характер формируют профессионально ориентированную сис</w:t>
      </w:r>
      <w:r w:rsidRPr="007F3DF5">
        <w:rPr>
          <w:rFonts w:ascii="Times New Roman" w:hAnsi="Times New Roman"/>
          <w:sz w:val="24"/>
          <w:szCs w:val="24"/>
          <w:lang w:eastAsia="ru-RU"/>
        </w:rPr>
        <w:softHyphen/>
        <w:t>тему ценностных ориентации, лежащую в основе системы про</w:t>
      </w:r>
      <w:r w:rsidRPr="007F3DF5">
        <w:rPr>
          <w:rFonts w:ascii="Times New Roman" w:hAnsi="Times New Roman"/>
          <w:sz w:val="24"/>
          <w:szCs w:val="24"/>
          <w:lang w:eastAsia="ru-RU"/>
        </w:rPr>
        <w:softHyphen/>
        <w:t>фессионально значимых качеств практического психолога. Со</w:t>
      </w:r>
      <w:r w:rsidRPr="007F3DF5">
        <w:rPr>
          <w:rFonts w:ascii="Times New Roman" w:hAnsi="Times New Roman"/>
          <w:sz w:val="24"/>
          <w:szCs w:val="24"/>
          <w:lang w:eastAsia="ru-RU"/>
        </w:rPr>
        <w:softHyphen/>
        <w:t>ответственно, процесс психологического обучения, направленный на идентификацию студентов с субъектом своей будущей дея</w:t>
      </w:r>
      <w:r w:rsidRPr="007F3DF5">
        <w:rPr>
          <w:rFonts w:ascii="Times New Roman" w:hAnsi="Times New Roman"/>
          <w:sz w:val="24"/>
          <w:szCs w:val="24"/>
          <w:lang w:eastAsia="ru-RU"/>
        </w:rPr>
        <w:softHyphen/>
        <w:t>тельности, на повышение значимости ее ценностно-смыслового аспекта, создает адекватные условия для развития высшего уров</w:t>
      </w:r>
      <w:r w:rsidRPr="007F3DF5">
        <w:rPr>
          <w:rFonts w:ascii="Times New Roman" w:hAnsi="Times New Roman"/>
          <w:sz w:val="24"/>
          <w:szCs w:val="24"/>
          <w:lang w:eastAsia="ru-RU"/>
        </w:rPr>
        <w:softHyphen/>
        <w:t xml:space="preserve">ня системы ценностных ориентации. </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Резюме</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Оптимизация развития системы ценностных ориентации лич</w:t>
      </w:r>
      <w:r w:rsidRPr="007F3DF5">
        <w:rPr>
          <w:rFonts w:ascii="Times New Roman" w:hAnsi="Times New Roman"/>
          <w:sz w:val="24"/>
          <w:szCs w:val="24"/>
          <w:lang w:eastAsia="ru-RU"/>
        </w:rPr>
        <w:softHyphen/>
        <w:t>ности заключается в повышении субъективной значимости цен</w:t>
      </w:r>
      <w:r w:rsidRPr="007F3DF5">
        <w:rPr>
          <w:rFonts w:ascii="Times New Roman" w:hAnsi="Times New Roman"/>
          <w:sz w:val="24"/>
          <w:szCs w:val="24"/>
          <w:lang w:eastAsia="ru-RU"/>
        </w:rPr>
        <w:softHyphen/>
        <w:t>ностей, относящихся к ее высшему уровню. Критериями, свиде</w:t>
      </w:r>
      <w:r w:rsidRPr="007F3DF5">
        <w:rPr>
          <w:rFonts w:ascii="Times New Roman" w:hAnsi="Times New Roman"/>
          <w:sz w:val="24"/>
          <w:szCs w:val="24"/>
          <w:lang w:eastAsia="ru-RU"/>
        </w:rPr>
        <w:softHyphen/>
        <w:t>тельствующими о доминировании в ценностной системе ее высшего уровня, являются соответствие данной системы ценно</w:t>
      </w:r>
      <w:r w:rsidRPr="007F3DF5">
        <w:rPr>
          <w:rFonts w:ascii="Times New Roman" w:hAnsi="Times New Roman"/>
          <w:sz w:val="24"/>
          <w:szCs w:val="24"/>
          <w:lang w:eastAsia="ru-RU"/>
        </w:rPr>
        <w:softHyphen/>
        <w:t>стным ориентациям самоактуализирующейся личности и про</w:t>
      </w:r>
      <w:r w:rsidRPr="007F3DF5">
        <w:rPr>
          <w:rFonts w:ascii="Times New Roman" w:hAnsi="Times New Roman"/>
          <w:sz w:val="24"/>
          <w:szCs w:val="24"/>
          <w:lang w:eastAsia="ru-RU"/>
        </w:rPr>
        <w:softHyphen/>
        <w:t>фессиональной системе ценностей практического психолога. Кроме того, адекватной моделью направленности на высший уро</w:t>
      </w:r>
      <w:r w:rsidRPr="007F3DF5">
        <w:rPr>
          <w:rFonts w:ascii="Times New Roman" w:hAnsi="Times New Roman"/>
          <w:sz w:val="24"/>
          <w:szCs w:val="24"/>
          <w:lang w:eastAsia="ru-RU"/>
        </w:rPr>
        <w:softHyphen/>
        <w:t>вень системы ценностных ориентации является ценностная иерархия волонтеров. В качестве модельных групп, характе</w:t>
      </w:r>
      <w:r w:rsidRPr="007F3DF5">
        <w:rPr>
          <w:rFonts w:ascii="Times New Roman" w:hAnsi="Times New Roman"/>
          <w:sz w:val="24"/>
          <w:szCs w:val="24"/>
          <w:lang w:eastAsia="ru-RU"/>
        </w:rPr>
        <w:softHyphen/>
        <w:t>ризующихся ориентацией на низший уровень ценностной систе</w:t>
      </w:r>
      <w:r w:rsidRPr="007F3DF5">
        <w:rPr>
          <w:rFonts w:ascii="Times New Roman" w:hAnsi="Times New Roman"/>
          <w:sz w:val="24"/>
          <w:szCs w:val="24"/>
          <w:lang w:eastAsia="ru-RU"/>
        </w:rPr>
        <w:softHyphen/>
        <w:t>мы, нами были выбраны больные хроническим алкоголизмом и правонарушители. Изучение особенностей ценностной систе</w:t>
      </w:r>
      <w:r w:rsidRPr="007F3DF5">
        <w:rPr>
          <w:rFonts w:ascii="Times New Roman" w:hAnsi="Times New Roman"/>
          <w:sz w:val="24"/>
          <w:szCs w:val="24"/>
          <w:lang w:eastAsia="ru-RU"/>
        </w:rPr>
        <w:softHyphen/>
        <w:t xml:space="preserve">мы данных модельных групп позволило выделить оптимальный «вектор» ее развития — внутреннее принятие ценности своего «Я», ценностей личностного роста и самосовершенствования.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процессе целенаправленного психологического воздей</w:t>
      </w:r>
      <w:r w:rsidRPr="007F3DF5">
        <w:rPr>
          <w:rFonts w:ascii="Times New Roman" w:hAnsi="Times New Roman"/>
          <w:sz w:val="24"/>
          <w:szCs w:val="24"/>
          <w:lang w:eastAsia="ru-RU"/>
        </w:rPr>
        <w:softHyphen/>
        <w:t>ствия основными факторами, определяющими выбор механизма интернализации и формирование высшего уровня ценностной системы, являются такие интегральные личностные качества, как аутентичность и интенциональность. В разработанном нами груп</w:t>
      </w:r>
      <w:r w:rsidRPr="007F3DF5">
        <w:rPr>
          <w:rFonts w:ascii="Times New Roman" w:hAnsi="Times New Roman"/>
          <w:sz w:val="24"/>
          <w:szCs w:val="24"/>
          <w:lang w:eastAsia="ru-RU"/>
        </w:rPr>
        <w:softHyphen/>
        <w:t xml:space="preserve">повом психологическом тренинге были созданы необходимые условия для проявления и оптимального развития этих качеств.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Осознание субъективной значимости высших ценностей, а также принятие ответственности за их реализацию в процессе разработанного нами тренинга обусловлено созданием условий для большей свободы выбора при расширении границ и уточнении координат индивидуальной «карты мира». В качестве осно</w:t>
      </w:r>
      <w:r w:rsidRPr="007F3DF5">
        <w:rPr>
          <w:rFonts w:ascii="Times New Roman" w:hAnsi="Times New Roman"/>
          <w:sz w:val="24"/>
          <w:szCs w:val="24"/>
          <w:lang w:eastAsia="ru-RU"/>
        </w:rPr>
        <w:softHyphen/>
        <w:t>вы «категориальной сетки значений», являющейся средством оценки окружающей действительности, выступает система лич</w:t>
      </w:r>
      <w:r w:rsidRPr="007F3DF5">
        <w:rPr>
          <w:rFonts w:ascii="Times New Roman" w:hAnsi="Times New Roman"/>
          <w:sz w:val="24"/>
          <w:szCs w:val="24"/>
          <w:lang w:eastAsia="ru-RU"/>
        </w:rPr>
        <w:softHyphen/>
        <w:t>ностных конструктов. Действие механизма интернализации про</w:t>
      </w:r>
      <w:r w:rsidRPr="007F3DF5">
        <w:rPr>
          <w:rFonts w:ascii="Times New Roman" w:hAnsi="Times New Roman"/>
          <w:sz w:val="24"/>
          <w:szCs w:val="24"/>
          <w:lang w:eastAsia="ru-RU"/>
        </w:rPr>
        <w:softHyphen/>
        <w:t>является усложнением и расширением диапазона применимос</w:t>
      </w:r>
      <w:r w:rsidRPr="007F3DF5">
        <w:rPr>
          <w:rFonts w:ascii="Times New Roman" w:hAnsi="Times New Roman"/>
          <w:sz w:val="24"/>
          <w:szCs w:val="24"/>
          <w:lang w:eastAsia="ru-RU"/>
        </w:rPr>
        <w:softHyphen/>
        <w:t>ти личностных конструктов, которое определяет расширение смысловых границ субъективной реальности. Усложнение сис</w:t>
      </w:r>
      <w:r w:rsidRPr="007F3DF5">
        <w:rPr>
          <w:rFonts w:ascii="Times New Roman" w:hAnsi="Times New Roman"/>
          <w:sz w:val="24"/>
          <w:szCs w:val="24"/>
          <w:lang w:eastAsia="ru-RU"/>
        </w:rPr>
        <w:softHyphen/>
        <w:t xml:space="preserve">темы личностных конструктов приводит, тем самым, к осознанию значимости высших ценностей-целей — профессиональной и личностной самореализации, творчества и свободы, а также к выбору более адекватных средств их достижения.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Описанные высшие ценности занимают ведущее место в структуре профессионально значимых качеств практических пси</w:t>
      </w:r>
      <w:r w:rsidRPr="007F3DF5">
        <w:rPr>
          <w:rFonts w:ascii="Times New Roman" w:hAnsi="Times New Roman"/>
          <w:sz w:val="24"/>
          <w:szCs w:val="24"/>
          <w:lang w:eastAsia="ru-RU"/>
        </w:rPr>
        <w:softHyphen/>
        <w:t>хологов. Организованный на основе внедрения выделенных в ходе формирующего эксперимента принципов развития выс</w:t>
      </w:r>
      <w:r w:rsidRPr="007F3DF5">
        <w:rPr>
          <w:rFonts w:ascii="Times New Roman" w:hAnsi="Times New Roman"/>
          <w:sz w:val="24"/>
          <w:szCs w:val="24"/>
          <w:lang w:eastAsia="ru-RU"/>
        </w:rPr>
        <w:softHyphen/>
        <w:t>шего уровня ценностной системы процесс психологического обу</w:t>
      </w:r>
      <w:r w:rsidRPr="007F3DF5">
        <w:rPr>
          <w:rFonts w:ascii="Times New Roman" w:hAnsi="Times New Roman"/>
          <w:sz w:val="24"/>
          <w:szCs w:val="24"/>
          <w:lang w:eastAsia="ru-RU"/>
        </w:rPr>
        <w:softHyphen/>
        <w:t>чения создает адекватные условия для формирования профес</w:t>
      </w:r>
      <w:r w:rsidRPr="007F3DF5">
        <w:rPr>
          <w:rFonts w:ascii="Times New Roman" w:hAnsi="Times New Roman"/>
          <w:sz w:val="24"/>
          <w:szCs w:val="24"/>
          <w:lang w:eastAsia="ru-RU"/>
        </w:rPr>
        <w:softHyphen/>
        <w:t xml:space="preserve">сиональной системы ценностей практического психолога. </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Заключение</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 основе регуляции социального поведения и профессиональ</w:t>
      </w:r>
      <w:r w:rsidRPr="007F3DF5">
        <w:rPr>
          <w:rFonts w:ascii="Times New Roman" w:hAnsi="Times New Roman"/>
          <w:sz w:val="24"/>
          <w:szCs w:val="24"/>
          <w:lang w:eastAsia="ru-RU"/>
        </w:rPr>
        <w:softHyphen/>
        <w:t>ной деятельности человека находится система его ценностных ориентации, которая представляет собой сложное и динамичес</w:t>
      </w:r>
      <w:r w:rsidRPr="007F3DF5">
        <w:rPr>
          <w:rFonts w:ascii="Times New Roman" w:hAnsi="Times New Roman"/>
          <w:sz w:val="24"/>
          <w:szCs w:val="24"/>
          <w:lang w:eastAsia="ru-RU"/>
        </w:rPr>
        <w:softHyphen/>
        <w:t>кое образование. Предложенная нами структурно-динамическая модель системы ценностных ориентации личности интегрирует различные подходы к объяснению закономерностей ее внутрен</w:t>
      </w:r>
      <w:r w:rsidRPr="007F3DF5">
        <w:rPr>
          <w:rFonts w:ascii="Times New Roman" w:hAnsi="Times New Roman"/>
          <w:sz w:val="24"/>
          <w:szCs w:val="24"/>
          <w:lang w:eastAsia="ru-RU"/>
        </w:rPr>
        <w:softHyphen/>
        <w:t>ней организации и динамики, реализуя базовые для отечествен</w:t>
      </w:r>
      <w:r w:rsidRPr="007F3DF5">
        <w:rPr>
          <w:rFonts w:ascii="Times New Roman" w:hAnsi="Times New Roman"/>
          <w:sz w:val="24"/>
          <w:szCs w:val="24"/>
          <w:lang w:eastAsia="ru-RU"/>
        </w:rPr>
        <w:softHyphen/>
        <w:t>ной психологии принципы системности и развития. Теоретичес</w:t>
      </w:r>
      <w:r w:rsidRPr="007F3DF5">
        <w:rPr>
          <w:rFonts w:ascii="Times New Roman" w:hAnsi="Times New Roman"/>
          <w:sz w:val="24"/>
          <w:szCs w:val="24"/>
          <w:lang w:eastAsia="ru-RU"/>
        </w:rPr>
        <w:softHyphen/>
        <w:t>кой основой данной модели послужили классификационные и типологические подходы к определению стадий и уровней раз</w:t>
      </w:r>
      <w:r w:rsidRPr="007F3DF5">
        <w:rPr>
          <w:rFonts w:ascii="Times New Roman" w:hAnsi="Times New Roman"/>
          <w:sz w:val="24"/>
          <w:szCs w:val="24"/>
          <w:lang w:eastAsia="ru-RU"/>
        </w:rPr>
        <w:softHyphen/>
        <w:t>вития системы ценностных ориентации в работах А. Маслоу, Р. Ингльхарта, Э. Фромма, Ж. Пиаже, Л. Колберга, Дж. Ловингер, А. В. Петровского, Б. С. Братуся и других зарубежных и отечествен</w:t>
      </w:r>
      <w:r w:rsidRPr="007F3DF5">
        <w:rPr>
          <w:rFonts w:ascii="Times New Roman" w:hAnsi="Times New Roman"/>
          <w:sz w:val="24"/>
          <w:szCs w:val="24"/>
          <w:lang w:eastAsia="ru-RU"/>
        </w:rPr>
        <w:softHyphen/>
        <w:t>ных ученых. Основное содержание разработанной нами модели, получившей подтверждение в ходе экспериментального исследо</w:t>
      </w:r>
      <w:r w:rsidRPr="007F3DF5">
        <w:rPr>
          <w:rFonts w:ascii="Times New Roman" w:hAnsi="Times New Roman"/>
          <w:sz w:val="24"/>
          <w:szCs w:val="24"/>
          <w:lang w:eastAsia="ru-RU"/>
        </w:rPr>
        <w:softHyphen/>
        <w:t xml:space="preserve">вания, представлено в виде обобщающей схемы (таблица 49).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Целью оптимизации развития системы ценностных ориента</w:t>
      </w:r>
      <w:r w:rsidRPr="007F3DF5">
        <w:rPr>
          <w:rFonts w:ascii="Times New Roman" w:hAnsi="Times New Roman"/>
          <w:sz w:val="24"/>
          <w:szCs w:val="24"/>
          <w:lang w:eastAsia="ru-RU"/>
        </w:rPr>
        <w:softHyphen/>
        <w:t>ции личности является повышение субъективной значимости ценностей ее высшего уровня. Развитие ценностных ориента</w:t>
      </w:r>
      <w:r w:rsidRPr="007F3DF5">
        <w:rPr>
          <w:rFonts w:ascii="Times New Roman" w:hAnsi="Times New Roman"/>
          <w:sz w:val="24"/>
          <w:szCs w:val="24"/>
          <w:lang w:eastAsia="ru-RU"/>
        </w:rPr>
        <w:softHyphen/>
        <w:t>ции внутренне свободной, творческой, гуманистически ориенти</w:t>
      </w:r>
      <w:r w:rsidRPr="007F3DF5">
        <w:rPr>
          <w:rFonts w:ascii="Times New Roman" w:hAnsi="Times New Roman"/>
          <w:sz w:val="24"/>
          <w:szCs w:val="24"/>
          <w:lang w:eastAsia="ru-RU"/>
        </w:rPr>
        <w:softHyphen/>
        <w:t>рованной личности реализовано нами в процессе специально разработанного психологического тренинга, направленного на идентификацию студентов с субъектом их будущей профессио</w:t>
      </w:r>
      <w:r w:rsidRPr="007F3DF5">
        <w:rPr>
          <w:rFonts w:ascii="Times New Roman" w:hAnsi="Times New Roman"/>
          <w:sz w:val="24"/>
          <w:szCs w:val="24"/>
          <w:lang w:eastAsia="ru-RU"/>
        </w:rPr>
        <w:softHyphen/>
        <w:t>нальной деятельности и на формирование профессионального видения мира. В качестве важнейшего механизма принятия лич</w:t>
      </w:r>
      <w:r w:rsidRPr="007F3DF5">
        <w:rPr>
          <w:rFonts w:ascii="Times New Roman" w:hAnsi="Times New Roman"/>
          <w:sz w:val="24"/>
          <w:szCs w:val="24"/>
          <w:lang w:eastAsia="ru-RU"/>
        </w:rPr>
        <w:softHyphen/>
        <w:t>ностью высших ценностей выступает интернализация, содержа</w:t>
      </w:r>
      <w:r w:rsidRPr="007F3DF5">
        <w:rPr>
          <w:rFonts w:ascii="Times New Roman" w:hAnsi="Times New Roman"/>
          <w:sz w:val="24"/>
          <w:szCs w:val="24"/>
          <w:lang w:eastAsia="ru-RU"/>
        </w:rPr>
        <w:softHyphen/>
        <w:t>нием которой в проведенном нами формирующем эксперименте является усложнение системы личностных конструктов, расширя</w:t>
      </w:r>
      <w:r w:rsidRPr="007F3DF5">
        <w:rPr>
          <w:rFonts w:ascii="Times New Roman" w:hAnsi="Times New Roman"/>
          <w:sz w:val="24"/>
          <w:szCs w:val="24"/>
          <w:lang w:eastAsia="ru-RU"/>
        </w:rPr>
        <w:softHyphen/>
        <w:t>ющее смысловые границы субъективной реальности и создаю</w:t>
      </w:r>
      <w:r w:rsidRPr="007F3DF5">
        <w:rPr>
          <w:rFonts w:ascii="Times New Roman" w:hAnsi="Times New Roman"/>
          <w:sz w:val="24"/>
          <w:szCs w:val="24"/>
          <w:lang w:eastAsia="ru-RU"/>
        </w:rPr>
        <w:softHyphen/>
        <w:t>щее условия для свободного выбора и осознанного принятия</w:t>
      </w:r>
    </w:p>
    <w:p w:rsidR="005E7A34" w:rsidRPr="007F3DF5" w:rsidRDefault="005E7A34" w:rsidP="007F3DF5">
      <w:pPr>
        <w:spacing w:before="240" w:after="60" w:line="240" w:lineRule="auto"/>
        <w:outlineLvl w:val="3"/>
        <w:rPr>
          <w:rFonts w:ascii="Times New Roman" w:hAnsi="Times New Roman"/>
          <w:b/>
          <w:bCs/>
          <w:sz w:val="24"/>
          <w:szCs w:val="24"/>
          <w:lang w:eastAsia="ru-RU"/>
        </w:rPr>
      </w:pPr>
      <w:r w:rsidRPr="007F3DF5">
        <w:rPr>
          <w:rFonts w:ascii="Times New Roman" w:hAnsi="Times New Roman"/>
          <w:b/>
          <w:bCs/>
          <w:sz w:val="24"/>
          <w:szCs w:val="24"/>
          <w:lang w:eastAsia="ru-RU"/>
        </w:rPr>
        <w:t>Таблица 49 Структурно-динамическая модель системы ценностных ориентации личности</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1886"/>
        <w:gridCol w:w="2291"/>
        <w:gridCol w:w="2553"/>
        <w:gridCol w:w="2805"/>
      </w:tblGrid>
      <w:tr w:rsidR="005E7A34" w:rsidRPr="001200B9" w:rsidTr="007F3DF5">
        <w:trPr>
          <w:gridAfter w:val="2"/>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Параметры модели</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Элементы модели</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3</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Стадии личностного развития (по Л. Колбергу)</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Предконвенциальная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Конвенциальная</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Постконвенциальная</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Ведущие процессы личностного развития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Адаптация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Социализация</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Индивидуализация</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Механизмы реализации процессов развития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Психологические защитные механизмы</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Идентификация</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Интернализация</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Основные психологические факторы, определяющие выбор механизмов развития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Высокая тревожность и фрустрационная напряженность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Конформность, зависи</w:t>
            </w:r>
            <w:r w:rsidRPr="007F3DF5">
              <w:rPr>
                <w:rFonts w:ascii="Times New Roman" w:hAnsi="Times New Roman"/>
                <w:sz w:val="24"/>
                <w:szCs w:val="24"/>
                <w:lang w:eastAsia="ru-RU"/>
              </w:rPr>
              <w:softHyphen/>
              <w:t>мость и экстернальность</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Осмысленность жизни, интернальность, позитивная "Я-концепция"</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«Векторы» личностного развития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Освобождение от ограничений</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Приверженность традиции</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Альтруистическая направленность</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Формируемые уровни системы ценностных ориентации личности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Защитный (низший)</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Заимствованный (средний)</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Автономный (высший)</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Ведущие ценности данных уровней системы ценностных ориентации личности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«Свобода от», материальный достаток и развлечения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Семья, карьера, престиж и общественное признание</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Творчество, активность, сво</w:t>
            </w:r>
            <w:r w:rsidRPr="007F3DF5">
              <w:rPr>
                <w:rFonts w:ascii="Times New Roman" w:hAnsi="Times New Roman"/>
                <w:sz w:val="24"/>
                <w:szCs w:val="24"/>
                <w:lang w:eastAsia="ru-RU"/>
              </w:rPr>
              <w:softHyphen/>
              <w:t>бода, самореализация и ши</w:t>
            </w:r>
            <w:r w:rsidRPr="007F3DF5">
              <w:rPr>
                <w:rFonts w:ascii="Times New Roman" w:hAnsi="Times New Roman"/>
                <w:sz w:val="24"/>
                <w:szCs w:val="24"/>
                <w:lang w:eastAsia="ru-RU"/>
              </w:rPr>
              <w:softHyphen/>
              <w:t>рота взглядов</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Типы личности при доминировании данного уровня в ценностной иерархии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Адаптирующийся, ориентирующийся на ценности выживания и самоутверждения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Идентифицирующийся, ориентирующийся на традиционные ценности и ценности значимых других</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Самоактуализирующийся, ориентирующийся на ценнос</w:t>
            </w:r>
            <w:r w:rsidRPr="007F3DF5">
              <w:rPr>
                <w:rFonts w:ascii="Times New Roman" w:hAnsi="Times New Roman"/>
                <w:sz w:val="24"/>
                <w:szCs w:val="24"/>
                <w:lang w:eastAsia="ru-RU"/>
              </w:rPr>
              <w:softHyphen/>
              <w:t>ти творчества и личностного роста</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Типы ценностных предпочтений общественного сознания при преоб</w:t>
            </w:r>
            <w:r w:rsidRPr="007F3DF5">
              <w:rPr>
                <w:rFonts w:ascii="Times New Roman" w:hAnsi="Times New Roman"/>
                <w:sz w:val="24"/>
                <w:szCs w:val="24"/>
                <w:lang w:eastAsia="ru-RU"/>
              </w:rPr>
              <w:softHyphen/>
              <w:t>ладании данного типа личности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Ценности адаптации, стремление к физической и экономической безопасности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Ценности социализации, ориентация на принятые в обществе нормы и благо «своих»</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r w:rsidRPr="007F3DF5">
              <w:rPr>
                <w:rFonts w:ascii="Times New Roman" w:hAnsi="Times New Roman"/>
                <w:sz w:val="24"/>
                <w:szCs w:val="24"/>
                <w:lang w:eastAsia="ru-RU"/>
              </w:rPr>
              <w:t>Ценности индивидуализации, направленность на самораз</w:t>
            </w:r>
            <w:r w:rsidRPr="007F3DF5">
              <w:rPr>
                <w:rFonts w:ascii="Times New Roman" w:hAnsi="Times New Roman"/>
                <w:sz w:val="24"/>
                <w:szCs w:val="24"/>
                <w:lang w:eastAsia="ru-RU"/>
              </w:rPr>
              <w:softHyphen/>
              <w:t>витие ради блага всех людей</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высших ценностей. Организация процесса психологического обу</w:t>
      </w:r>
      <w:r w:rsidRPr="007F3DF5">
        <w:rPr>
          <w:rFonts w:ascii="Times New Roman" w:hAnsi="Times New Roman"/>
          <w:sz w:val="24"/>
          <w:szCs w:val="24"/>
          <w:lang w:eastAsia="ru-RU"/>
        </w:rPr>
        <w:softHyphen/>
        <w:t>чения на основе внедрения принципов такой тренинговой подго</w:t>
      </w:r>
      <w:r w:rsidRPr="007F3DF5">
        <w:rPr>
          <w:rFonts w:ascii="Times New Roman" w:hAnsi="Times New Roman"/>
          <w:sz w:val="24"/>
          <w:szCs w:val="24"/>
          <w:lang w:eastAsia="ru-RU"/>
        </w:rPr>
        <w:softHyphen/>
        <w:t>товки позволила создать условия для формирования профессио</w:t>
      </w:r>
      <w:r w:rsidRPr="007F3DF5">
        <w:rPr>
          <w:rFonts w:ascii="Times New Roman" w:hAnsi="Times New Roman"/>
          <w:sz w:val="24"/>
          <w:szCs w:val="24"/>
          <w:lang w:eastAsia="ru-RU"/>
        </w:rPr>
        <w:softHyphen/>
        <w:t xml:space="preserve">нальной системы ценностей практического психолога.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Разработанная нами структурно-динамическая модель сис</w:t>
      </w:r>
      <w:r w:rsidRPr="007F3DF5">
        <w:rPr>
          <w:rFonts w:ascii="Times New Roman" w:hAnsi="Times New Roman"/>
          <w:sz w:val="24"/>
          <w:szCs w:val="24"/>
          <w:lang w:eastAsia="ru-RU"/>
        </w:rPr>
        <w:softHyphen/>
        <w:t>темы ценностных ориентации личности положена также в осно</w:t>
      </w:r>
      <w:r w:rsidRPr="007F3DF5">
        <w:rPr>
          <w:rFonts w:ascii="Times New Roman" w:hAnsi="Times New Roman"/>
          <w:sz w:val="24"/>
          <w:szCs w:val="24"/>
          <w:lang w:eastAsia="ru-RU"/>
        </w:rPr>
        <w:softHyphen/>
        <w:t>ву ведущихся сегодня кафедрой психологии и социальной рабо</w:t>
      </w:r>
      <w:r w:rsidRPr="007F3DF5">
        <w:rPr>
          <w:rFonts w:ascii="Times New Roman" w:hAnsi="Times New Roman"/>
          <w:sz w:val="24"/>
          <w:szCs w:val="24"/>
          <w:lang w:eastAsia="ru-RU"/>
        </w:rPr>
        <w:softHyphen/>
        <w:t>ты Кемеровского госуниверситета исследований развития ценностной сферы при подготовке социальных работников и во</w:t>
      </w:r>
      <w:r w:rsidRPr="007F3DF5">
        <w:rPr>
          <w:rFonts w:ascii="Times New Roman" w:hAnsi="Times New Roman"/>
          <w:sz w:val="24"/>
          <w:szCs w:val="24"/>
          <w:lang w:eastAsia="ru-RU"/>
        </w:rPr>
        <w:softHyphen/>
        <w:t>лонтеров, в процессе профессионального консультирования, при хроническом алкоголизме, наркоманиях и аддиктивном поведе</w:t>
      </w:r>
      <w:r w:rsidRPr="007F3DF5">
        <w:rPr>
          <w:rFonts w:ascii="Times New Roman" w:hAnsi="Times New Roman"/>
          <w:sz w:val="24"/>
          <w:szCs w:val="24"/>
          <w:lang w:eastAsia="ru-RU"/>
        </w:rPr>
        <w:softHyphen/>
        <w:t xml:space="preserve">нии, а также в области семейно-сексуальных дисгармоний.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Результаты проведенного нами исследования, сформулиро</w:t>
      </w:r>
      <w:r w:rsidRPr="007F3DF5">
        <w:rPr>
          <w:rFonts w:ascii="Times New Roman" w:hAnsi="Times New Roman"/>
          <w:sz w:val="24"/>
          <w:szCs w:val="24"/>
          <w:lang w:eastAsia="ru-RU"/>
        </w:rPr>
        <w:softHyphen/>
        <w:t>ванные на их основе теоретические и методологические поло</w:t>
      </w:r>
      <w:r w:rsidRPr="007F3DF5">
        <w:rPr>
          <w:rFonts w:ascii="Times New Roman" w:hAnsi="Times New Roman"/>
          <w:sz w:val="24"/>
          <w:szCs w:val="24"/>
          <w:lang w:eastAsia="ru-RU"/>
        </w:rPr>
        <w:softHyphen/>
        <w:t>жения, а также средства и методы психологического воздействия могут, по нашему мнению, получить дальнейшее практическое применение в соответствующих областях психологии образова</w:t>
      </w:r>
      <w:r w:rsidRPr="007F3DF5">
        <w:rPr>
          <w:rFonts w:ascii="Times New Roman" w:hAnsi="Times New Roman"/>
          <w:sz w:val="24"/>
          <w:szCs w:val="24"/>
          <w:lang w:eastAsia="ru-RU"/>
        </w:rPr>
        <w:softHyphen/>
        <w:t>ния, социальной и политической психологии, психологии откло</w:t>
      </w:r>
      <w:r w:rsidRPr="007F3DF5">
        <w:rPr>
          <w:rFonts w:ascii="Times New Roman" w:hAnsi="Times New Roman"/>
          <w:sz w:val="24"/>
          <w:szCs w:val="24"/>
          <w:lang w:eastAsia="ru-RU"/>
        </w:rPr>
        <w:softHyphen/>
        <w:t>няющегося поведения, в сфере психологического консультиро</w:t>
      </w:r>
      <w:r w:rsidRPr="007F3DF5">
        <w:rPr>
          <w:rFonts w:ascii="Times New Roman" w:hAnsi="Times New Roman"/>
          <w:sz w:val="24"/>
          <w:szCs w:val="24"/>
          <w:lang w:eastAsia="ru-RU"/>
        </w:rPr>
        <w:softHyphen/>
        <w:t xml:space="preserve">вания и групповой психологической работы. </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В целом, на основании проведенного нами исследования можно сделать следующие общие выводы: </w:t>
      </w:r>
    </w:p>
    <w:p w:rsidR="005E7A34" w:rsidRPr="007F3DF5" w:rsidRDefault="005E7A34" w:rsidP="007F3DF5">
      <w:pPr>
        <w:numPr>
          <w:ilvl w:val="0"/>
          <w:numId w:val="11"/>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Система ценностных ориентации личности представляет собой сложную, многоуровневую и внутренне неоднородную структуру. Основными ее уровнями, находящимися между собой в отношениях иерархической зависимости и соподчиненности, являются «защитные», заимствованные и автономные ценности. </w:t>
      </w:r>
    </w:p>
    <w:p w:rsidR="005E7A34" w:rsidRPr="007F3DF5" w:rsidRDefault="005E7A34" w:rsidP="007F3DF5">
      <w:pPr>
        <w:numPr>
          <w:ilvl w:val="0"/>
          <w:numId w:val="11"/>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Индивидуальные особенности уровневой иерархии системы ценностных ориентации определяют выделение отдельных типов личности. Доминированию в индивидуальной ценностной системе описанных уровней соответствуют «адаптирующийся», «идентифи</w:t>
      </w:r>
      <w:r w:rsidRPr="007F3DF5">
        <w:rPr>
          <w:rFonts w:ascii="Times New Roman" w:hAnsi="Times New Roman"/>
          <w:sz w:val="24"/>
          <w:szCs w:val="24"/>
          <w:lang w:eastAsia="ru-RU"/>
        </w:rPr>
        <w:softHyphen/>
        <w:t xml:space="preserve">цирующийся» и «самоактуализирующийся» типы личности. </w:t>
      </w:r>
    </w:p>
    <w:p w:rsidR="005E7A34" w:rsidRPr="007F3DF5" w:rsidRDefault="005E7A34" w:rsidP="007F3DF5">
      <w:pPr>
        <w:numPr>
          <w:ilvl w:val="0"/>
          <w:numId w:val="11"/>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Отдельные уровни или «пласты» системы ценностных ори</w:t>
      </w:r>
      <w:r w:rsidRPr="007F3DF5">
        <w:rPr>
          <w:rFonts w:ascii="Times New Roman" w:hAnsi="Times New Roman"/>
          <w:sz w:val="24"/>
          <w:szCs w:val="24"/>
          <w:lang w:eastAsia="ru-RU"/>
        </w:rPr>
        <w:softHyphen/>
        <w:t>ентации личности последовательно формируются во время предконвенциальной, конвенциальной и постконвенциальной стадий индивидуального развития. Фиксация на какой-либо из стадий развития обусловливает доминирование соответствующего уров</w:t>
      </w:r>
      <w:r w:rsidRPr="007F3DF5">
        <w:rPr>
          <w:rFonts w:ascii="Times New Roman" w:hAnsi="Times New Roman"/>
          <w:sz w:val="24"/>
          <w:szCs w:val="24"/>
          <w:lang w:eastAsia="ru-RU"/>
        </w:rPr>
        <w:softHyphen/>
        <w:t xml:space="preserve">ня ценностной системы и развитие аналогичного типа личности. </w:t>
      </w:r>
    </w:p>
    <w:p w:rsidR="005E7A34" w:rsidRPr="007F3DF5" w:rsidRDefault="005E7A34" w:rsidP="007F3DF5">
      <w:pPr>
        <w:numPr>
          <w:ilvl w:val="0"/>
          <w:numId w:val="11"/>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Формирование отдельных уровней системы ценностных ориентации личности на соответствующих стадиях индивидуального развития осуществляется последовательно реализующимися процессами адаптации, социализации и индивидуализации. </w:t>
      </w:r>
    </w:p>
    <w:p w:rsidR="005E7A34" w:rsidRPr="007F3DF5" w:rsidRDefault="005E7A34" w:rsidP="007F3DF5">
      <w:pPr>
        <w:numPr>
          <w:ilvl w:val="0"/>
          <w:numId w:val="11"/>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Реализация данных процессов личностной динамики обес</w:t>
      </w:r>
      <w:r w:rsidRPr="007F3DF5">
        <w:rPr>
          <w:rFonts w:ascii="Times New Roman" w:hAnsi="Times New Roman"/>
          <w:sz w:val="24"/>
          <w:szCs w:val="24"/>
          <w:lang w:eastAsia="ru-RU"/>
        </w:rPr>
        <w:softHyphen/>
        <w:t>печивается преимущественным действием, соответственно, пси</w:t>
      </w:r>
      <w:r w:rsidRPr="007F3DF5">
        <w:rPr>
          <w:rFonts w:ascii="Times New Roman" w:hAnsi="Times New Roman"/>
          <w:sz w:val="24"/>
          <w:szCs w:val="24"/>
          <w:lang w:eastAsia="ru-RU"/>
        </w:rPr>
        <w:softHyphen/>
        <w:t>хологических защитных механизмов устранения тревоги, меха</w:t>
      </w:r>
      <w:r w:rsidRPr="007F3DF5">
        <w:rPr>
          <w:rFonts w:ascii="Times New Roman" w:hAnsi="Times New Roman"/>
          <w:sz w:val="24"/>
          <w:szCs w:val="24"/>
          <w:lang w:eastAsia="ru-RU"/>
        </w:rPr>
        <w:softHyphen/>
        <w:t xml:space="preserve">низмов идентификации и интернализации. </w:t>
      </w:r>
    </w:p>
    <w:p w:rsidR="005E7A34" w:rsidRPr="007F3DF5" w:rsidRDefault="005E7A34" w:rsidP="007F3DF5">
      <w:pPr>
        <w:numPr>
          <w:ilvl w:val="0"/>
          <w:numId w:val="11"/>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Преобладание действия того или иного механизма фор</w:t>
      </w:r>
      <w:r w:rsidRPr="007F3DF5">
        <w:rPr>
          <w:rFonts w:ascii="Times New Roman" w:hAnsi="Times New Roman"/>
          <w:sz w:val="24"/>
          <w:szCs w:val="24"/>
          <w:lang w:eastAsia="ru-RU"/>
        </w:rPr>
        <w:softHyphen/>
        <w:t>мирования ценностной системы определяется сложным комп</w:t>
      </w:r>
      <w:r w:rsidRPr="007F3DF5">
        <w:rPr>
          <w:rFonts w:ascii="Times New Roman" w:hAnsi="Times New Roman"/>
          <w:sz w:val="24"/>
          <w:szCs w:val="24"/>
          <w:lang w:eastAsia="ru-RU"/>
        </w:rPr>
        <w:softHyphen/>
        <w:t>лексом внутренних психологических факторов, особенности и степень выраженности которых соответствуют достигнутому уров</w:t>
      </w:r>
      <w:r w:rsidRPr="007F3DF5">
        <w:rPr>
          <w:rFonts w:ascii="Times New Roman" w:hAnsi="Times New Roman"/>
          <w:sz w:val="24"/>
          <w:szCs w:val="24"/>
          <w:lang w:eastAsia="ru-RU"/>
        </w:rPr>
        <w:softHyphen/>
        <w:t xml:space="preserve">ню индивидуального развития. </w:t>
      </w:r>
    </w:p>
    <w:p w:rsidR="005E7A34" w:rsidRPr="007F3DF5" w:rsidRDefault="005E7A34" w:rsidP="007F3DF5">
      <w:pPr>
        <w:numPr>
          <w:ilvl w:val="0"/>
          <w:numId w:val="11"/>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Выбор механизма интернализации и формирование выс</w:t>
      </w:r>
      <w:r w:rsidRPr="007F3DF5">
        <w:rPr>
          <w:rFonts w:ascii="Times New Roman" w:hAnsi="Times New Roman"/>
          <w:sz w:val="24"/>
          <w:szCs w:val="24"/>
          <w:lang w:eastAsia="ru-RU"/>
        </w:rPr>
        <w:softHyphen/>
        <w:t>шего уровня ценностной системы определяются степенью вы</w:t>
      </w:r>
      <w:r w:rsidRPr="007F3DF5">
        <w:rPr>
          <w:rFonts w:ascii="Times New Roman" w:hAnsi="Times New Roman"/>
          <w:sz w:val="24"/>
          <w:szCs w:val="24"/>
          <w:lang w:eastAsia="ru-RU"/>
        </w:rPr>
        <w:softHyphen/>
        <w:t>раженности ряда внутренних психологических факторов, которые интегрированы в таких системных личностных качествах, как аутен</w:t>
      </w:r>
      <w:r w:rsidRPr="007F3DF5">
        <w:rPr>
          <w:rFonts w:ascii="Times New Roman" w:hAnsi="Times New Roman"/>
          <w:sz w:val="24"/>
          <w:szCs w:val="24"/>
          <w:lang w:eastAsia="ru-RU"/>
        </w:rPr>
        <w:softHyphen/>
        <w:t xml:space="preserve">тичность и интенциональность. </w:t>
      </w:r>
    </w:p>
    <w:p w:rsidR="005E7A34" w:rsidRPr="007F3DF5" w:rsidRDefault="005E7A34" w:rsidP="007F3DF5">
      <w:pPr>
        <w:numPr>
          <w:ilvl w:val="0"/>
          <w:numId w:val="11"/>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Развитие высшего уровня системы ценностных ориента</w:t>
      </w:r>
      <w:r w:rsidRPr="007F3DF5">
        <w:rPr>
          <w:rFonts w:ascii="Times New Roman" w:hAnsi="Times New Roman"/>
          <w:sz w:val="24"/>
          <w:szCs w:val="24"/>
          <w:lang w:eastAsia="ru-RU"/>
        </w:rPr>
        <w:softHyphen/>
        <w:t>ции личности посредством активизации данных факторов мо</w:t>
      </w:r>
      <w:r w:rsidRPr="007F3DF5">
        <w:rPr>
          <w:rFonts w:ascii="Times New Roman" w:hAnsi="Times New Roman"/>
          <w:sz w:val="24"/>
          <w:szCs w:val="24"/>
          <w:lang w:eastAsia="ru-RU"/>
        </w:rPr>
        <w:softHyphen/>
        <w:t>жет быть осуществлено в процессе целенаправленного психо</w:t>
      </w:r>
      <w:r w:rsidRPr="007F3DF5">
        <w:rPr>
          <w:rFonts w:ascii="Times New Roman" w:hAnsi="Times New Roman"/>
          <w:sz w:val="24"/>
          <w:szCs w:val="24"/>
          <w:lang w:eastAsia="ru-RU"/>
        </w:rPr>
        <w:softHyphen/>
        <w:t xml:space="preserve">логического воздействия, адекватной формой которого является групповой психологический тренинг. </w:t>
      </w:r>
    </w:p>
    <w:p w:rsidR="005E7A34" w:rsidRPr="007F3DF5" w:rsidRDefault="005E7A34" w:rsidP="007F3DF5">
      <w:pPr>
        <w:numPr>
          <w:ilvl w:val="0"/>
          <w:numId w:val="11"/>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Внедрение соответствующих принципов и средств тренинговой подготовки в процесс психологического обучения в вузе формирует направленность на ценности профессиональ</w:t>
      </w:r>
      <w:r w:rsidRPr="007F3DF5">
        <w:rPr>
          <w:rFonts w:ascii="Times New Roman" w:hAnsi="Times New Roman"/>
          <w:sz w:val="24"/>
          <w:szCs w:val="24"/>
          <w:lang w:eastAsia="ru-RU"/>
        </w:rPr>
        <w:softHyphen/>
        <w:t>ной и личностной самореализации, которые имеют наибольшую значимость в профессиональной системе ценностей практичес</w:t>
      </w:r>
      <w:r w:rsidRPr="007F3DF5">
        <w:rPr>
          <w:rFonts w:ascii="Times New Roman" w:hAnsi="Times New Roman"/>
          <w:sz w:val="24"/>
          <w:szCs w:val="24"/>
          <w:lang w:eastAsia="ru-RU"/>
        </w:rPr>
        <w:softHyphen/>
        <w:t xml:space="preserve">кого психолога. </w:t>
      </w:r>
    </w:p>
    <w:p w:rsidR="005E7A34" w:rsidRPr="007F3DF5" w:rsidRDefault="005E7A34" w:rsidP="007F3DF5">
      <w:pPr>
        <w:spacing w:before="100" w:beforeAutospacing="1" w:after="100" w:afterAutospacing="1" w:line="240" w:lineRule="auto"/>
        <w:outlineLvl w:val="2"/>
        <w:rPr>
          <w:rFonts w:ascii="Times New Roman" w:hAnsi="Times New Roman"/>
          <w:b/>
          <w:bCs/>
          <w:sz w:val="27"/>
          <w:szCs w:val="27"/>
          <w:lang w:eastAsia="ru-RU"/>
        </w:rPr>
      </w:pPr>
      <w:r w:rsidRPr="007F3DF5">
        <w:rPr>
          <w:rFonts w:ascii="Times New Roman" w:hAnsi="Times New Roman"/>
          <w:b/>
          <w:bCs/>
          <w:sz w:val="27"/>
          <w:szCs w:val="27"/>
          <w:lang w:eastAsia="ru-RU"/>
        </w:rPr>
        <w:t>Приложение</w:t>
      </w:r>
    </w:p>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Образец заполненной репертуарной решетки</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422"/>
        <w:gridCol w:w="354"/>
        <w:gridCol w:w="354"/>
        <w:gridCol w:w="354"/>
        <w:gridCol w:w="354"/>
        <w:gridCol w:w="354"/>
        <w:gridCol w:w="2648"/>
        <w:gridCol w:w="3020"/>
        <w:gridCol w:w="331"/>
        <w:gridCol w:w="330"/>
        <w:gridCol w:w="330"/>
        <w:gridCol w:w="330"/>
        <w:gridCol w:w="330"/>
      </w:tblGrid>
      <w:tr w:rsidR="005E7A34" w:rsidRPr="001200B9" w:rsidTr="007F3DF5">
        <w:trPr>
          <w:tblCellSpacing w:w="0" w:type="dxa"/>
        </w:trPr>
        <w:tc>
          <w:tcPr>
            <w:tcW w:w="0" w:type="auto"/>
            <w:vMerge w:val="restart"/>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w:t>
            </w:r>
          </w:p>
        </w:tc>
        <w:tc>
          <w:tcPr>
            <w:tcW w:w="0" w:type="auto"/>
            <w:gridSpan w:val="5"/>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ЭЛЕМЕНТЫ</w:t>
            </w:r>
          </w:p>
        </w:tc>
        <w:tc>
          <w:tcPr>
            <w:tcW w:w="0" w:type="auto"/>
            <w:gridSpan w:val="2"/>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КОНСТРУКТЫ</w:t>
            </w:r>
          </w:p>
        </w:tc>
        <w:tc>
          <w:tcPr>
            <w:tcW w:w="0" w:type="auto"/>
            <w:gridSpan w:val="5"/>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ЭЛЕМЕНТЫ</w:t>
            </w:r>
          </w:p>
        </w:tc>
      </w:tr>
      <w:tr w:rsidR="005E7A34" w:rsidRPr="001200B9" w:rsidTr="007F3DF5">
        <w:trPr>
          <w:tblCellSpacing w:w="0" w:type="dxa"/>
        </w:trPr>
        <w:tc>
          <w:tcPr>
            <w:tcW w:w="0" w:type="auto"/>
            <w:vMerge/>
            <w:tcBorders>
              <w:top w:val="outset" w:sz="6" w:space="0" w:color="auto"/>
              <w:bottom w:val="outset" w:sz="6" w:space="0" w:color="auto"/>
              <w:right w:val="outset" w:sz="6" w:space="0" w:color="auto"/>
            </w:tcBorders>
            <w:vAlign w:val="center"/>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Выявленный полюс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Противоположный полюс</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b/>
                <w:bCs/>
                <w:sz w:val="24"/>
                <w:szCs w:val="24"/>
                <w:lang w:eastAsia="ru-RU"/>
              </w:rPr>
              <w:t>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Доброта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Зло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Жизнелюбие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Неумение радоваться</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Щедрость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Жадность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Сострадание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Равнодушие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O</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Бескорыстие</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Корысть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Компетентность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Дилетантство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7</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Эмоциональная теплота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Холодность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8</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O</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Конгруэнтность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Неконгруэнтность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9</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after="0" w:line="240" w:lineRule="auto"/>
              <w:rPr>
                <w:rFonts w:ascii="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Забота</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Разгильдяйство</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r>
      <w:tr w:rsidR="005E7A34" w:rsidRPr="001200B9" w:rsidTr="007F3DF5">
        <w:trPr>
          <w:tblCellSpacing w:w="0" w:type="dxa"/>
        </w:trPr>
        <w:tc>
          <w:tcPr>
            <w:tcW w:w="0" w:type="auto"/>
            <w:tcBorders>
              <w:top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Ø</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V</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О </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Честность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Лживость</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4</w:t>
            </w:r>
          </w:p>
        </w:tc>
        <w:tc>
          <w:tcPr>
            <w:tcW w:w="0" w:type="auto"/>
            <w:tcBorders>
              <w:top w:val="outset" w:sz="6" w:space="0" w:color="auto"/>
              <w:left w:val="outset" w:sz="6" w:space="0" w:color="auto"/>
              <w:bottom w:val="outset" w:sz="6" w:space="0" w:color="auto"/>
            </w:tcBorders>
          </w:tcPr>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5</w:t>
            </w:r>
          </w:p>
        </w:tc>
      </w:tr>
    </w:tbl>
    <w:p w:rsidR="005E7A34" w:rsidRPr="007F3DF5" w:rsidRDefault="005E7A34" w:rsidP="007F3DF5">
      <w:p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Элементы решетки: </w:t>
      </w:r>
    </w:p>
    <w:p w:rsidR="005E7A34" w:rsidRPr="007F3DF5" w:rsidRDefault="005E7A34" w:rsidP="007F3DF5">
      <w:pPr>
        <w:numPr>
          <w:ilvl w:val="0"/>
          <w:numId w:val="12"/>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Я реальное.</w:t>
      </w:r>
    </w:p>
    <w:p w:rsidR="005E7A34" w:rsidRPr="007F3DF5" w:rsidRDefault="005E7A34" w:rsidP="007F3DF5">
      <w:pPr>
        <w:numPr>
          <w:ilvl w:val="0"/>
          <w:numId w:val="12"/>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 Я идеальное. </w:t>
      </w:r>
    </w:p>
    <w:p w:rsidR="005E7A34" w:rsidRPr="007F3DF5" w:rsidRDefault="005E7A34" w:rsidP="007F3DF5">
      <w:pPr>
        <w:numPr>
          <w:ilvl w:val="0"/>
          <w:numId w:val="12"/>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 Самый высоконравственный человек из всех, кого Вы знаете лично. </w:t>
      </w:r>
    </w:p>
    <w:p w:rsidR="005E7A34" w:rsidRPr="007F3DF5" w:rsidRDefault="005E7A34" w:rsidP="007F3DF5">
      <w:pPr>
        <w:numPr>
          <w:ilvl w:val="0"/>
          <w:numId w:val="12"/>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 Самый счастливый человек из всех, кого Вы знаете лично. </w:t>
      </w:r>
    </w:p>
    <w:p w:rsidR="005E7A34" w:rsidRPr="007F3DF5" w:rsidRDefault="005E7A34" w:rsidP="007F3DF5">
      <w:pPr>
        <w:numPr>
          <w:ilvl w:val="0"/>
          <w:numId w:val="12"/>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 Самый удачливый человек из всех, кого Вы знаете лично. </w:t>
      </w:r>
    </w:p>
    <w:p w:rsidR="005E7A34" w:rsidRPr="007F3DF5" w:rsidRDefault="005E7A34" w:rsidP="007F3DF5">
      <w:pPr>
        <w:spacing w:before="100" w:beforeAutospacing="1" w:after="100" w:afterAutospacing="1" w:line="240" w:lineRule="auto"/>
        <w:outlineLvl w:val="1"/>
        <w:rPr>
          <w:rFonts w:ascii="Times New Roman" w:hAnsi="Times New Roman"/>
          <w:b/>
          <w:bCs/>
          <w:sz w:val="36"/>
          <w:szCs w:val="36"/>
          <w:lang w:eastAsia="ru-RU"/>
        </w:rPr>
      </w:pPr>
      <w:r w:rsidRPr="007F3DF5">
        <w:rPr>
          <w:rFonts w:ascii="Times New Roman" w:hAnsi="Times New Roman"/>
          <w:b/>
          <w:bCs/>
          <w:sz w:val="36"/>
          <w:szCs w:val="36"/>
          <w:lang w:eastAsia="ru-RU"/>
        </w:rPr>
        <w:t>Библиографический список</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Аберкромби Н., Хилл С, Тернер Б. С. Социологический словарь: Пер. С англ. — Казань: Изд-во Казанского ун-та, 1997. — 420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АбрамоваГ. С. Введение в практическую психологию. — М., 1994. — 237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Абульханова-Славская К. А. Развитие личности в процессе жизнедея</w:t>
      </w:r>
      <w:r w:rsidRPr="007F3DF5">
        <w:rPr>
          <w:rFonts w:ascii="Times New Roman" w:hAnsi="Times New Roman"/>
          <w:sz w:val="24"/>
          <w:szCs w:val="24"/>
          <w:lang w:eastAsia="ru-RU"/>
        </w:rPr>
        <w:softHyphen/>
        <w:t xml:space="preserve">тельности // Психология формирования и развития личности. — М.: Наука, 1981. — С.29-45.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Абульханова-Славская К. А. Стратегия жизни. — М.: Мысль, 1991. —299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Абульханова-Славская К. А., Брушлинский А. В. Философско-психологическая концепция С. Л. Рубинштейна: к 100-летию со дня рождения. — М.: Наука, 1989. — 248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Агеев В. С. Межгрупповое взаимодействие: социально-психологические проблемы. —М., 1990. —240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Адлер А. Практика и теория индивидуальной психологии: Пер. С англ. / Фонд «За экономическую грамотность». — М., 1995. — 296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Айви А. Е., Айви М. Б., Саймэк-ДаунингЛ. Психологическое консультиро</w:t>
      </w:r>
      <w:r w:rsidRPr="007F3DF5">
        <w:rPr>
          <w:rFonts w:ascii="Times New Roman" w:hAnsi="Times New Roman"/>
          <w:sz w:val="24"/>
          <w:szCs w:val="24"/>
          <w:lang w:eastAsia="ru-RU"/>
        </w:rPr>
        <w:softHyphen/>
        <w:t xml:space="preserve">вание и психотерапия. Методы, теории и техники: практическое руководство: Пер. С англ. — М., 1999. —487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Алексеева В. Г. Ценностные ориентации как фактор жизнедеятельности и развития личности // Психол. журн. — 1984. — Т.5. — № 5. — С.63-70.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Алещенок С. В. Социальное добровольчество в России: состояние и перспективы развития // Ценностный мир современной молодежи: на пути ин</w:t>
      </w:r>
      <w:r w:rsidRPr="007F3DF5">
        <w:rPr>
          <w:rFonts w:ascii="Times New Roman" w:hAnsi="Times New Roman"/>
          <w:sz w:val="24"/>
          <w:szCs w:val="24"/>
          <w:lang w:eastAsia="ru-RU"/>
        </w:rPr>
        <w:softHyphen/>
        <w:t xml:space="preserve">теграции. —М.: Социум, 1994.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Американская социология. Перспективы, проблемы, методы / под ред. Т. Парсонса: Пер. С англ. — М.: Прогресс, 1972. — 392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Аминов Н. А., Молоканов М. В. О компонентах специальных способнос</w:t>
      </w:r>
      <w:r w:rsidRPr="007F3DF5">
        <w:rPr>
          <w:rFonts w:ascii="Times New Roman" w:hAnsi="Times New Roman"/>
          <w:sz w:val="24"/>
          <w:szCs w:val="24"/>
          <w:lang w:eastAsia="ru-RU"/>
        </w:rPr>
        <w:softHyphen/>
        <w:t xml:space="preserve">тей будущих школьных психологов // Психол. журн. — 1992. — Т.23. — № 5. — С.204-109.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Аминов Н. А., Молоканов М. В. Социально-психологические предпосыл</w:t>
      </w:r>
      <w:r w:rsidRPr="007F3DF5">
        <w:rPr>
          <w:rFonts w:ascii="Times New Roman" w:hAnsi="Times New Roman"/>
          <w:sz w:val="24"/>
          <w:szCs w:val="24"/>
          <w:lang w:eastAsia="ru-RU"/>
        </w:rPr>
        <w:softHyphen/>
        <w:t xml:space="preserve">ки специальных способностей школьных психологов // Вопр. психол. — 1992. — № 1. — С.74-83.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Ананьев Б. Г. Избранные труды: в 2 т. — М., 1980. —Т. I. — 232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Ананьев Б. Г. О проблемах современного человекознания. — М.: Наука, 1977. — 344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Ананьев Б. Г. Человек как предмет познания. —Л., 1968. — 338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Анастази А. Психологическое тестирование: Пер. С англ. / под ред. К. М. Гуревича, В. И. Лубовского: в 2т. — М., 1985. —Т.2. —336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Андреева Г. М. К проблематике психологии социального познания // Мир психологии. — 1999. — № 3. — С.25-24.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Андреева Г. М. Социальная психология. —М.: Аспект Пресс, 1997. — 376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Андреева Д. А. О понятии адаптации. Исследование адаптации студен</w:t>
      </w:r>
      <w:r w:rsidRPr="007F3DF5">
        <w:rPr>
          <w:rFonts w:ascii="Times New Roman" w:hAnsi="Times New Roman"/>
          <w:sz w:val="24"/>
          <w:szCs w:val="24"/>
          <w:lang w:eastAsia="ru-RU"/>
        </w:rPr>
        <w:softHyphen/>
        <w:t xml:space="preserve">тов к условиям учебы в вузе // Человек и общество. — М., 1973. Вып. XI-II. — С.25-27.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Андреенкова А. В. Материалистические/постматериалистические цен</w:t>
      </w:r>
      <w:r w:rsidRPr="007F3DF5">
        <w:rPr>
          <w:rFonts w:ascii="Times New Roman" w:hAnsi="Times New Roman"/>
          <w:sz w:val="24"/>
          <w:szCs w:val="24"/>
          <w:lang w:eastAsia="ru-RU"/>
        </w:rPr>
        <w:softHyphen/>
        <w:t xml:space="preserve">ности в России // Социол. журн. — 1994. — № 3. — С.73-81.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Анисимов С. Ф. Единство теоретико-познавательного, социологическо</w:t>
      </w:r>
      <w:r w:rsidRPr="007F3DF5">
        <w:rPr>
          <w:rFonts w:ascii="Times New Roman" w:hAnsi="Times New Roman"/>
          <w:sz w:val="24"/>
          <w:szCs w:val="24"/>
          <w:lang w:eastAsia="ru-RU"/>
        </w:rPr>
        <w:softHyphen/>
        <w:t>го и ценностного способов рассмотрения явлений морали // Моральные ценно</w:t>
      </w:r>
      <w:r w:rsidRPr="007F3DF5">
        <w:rPr>
          <w:rFonts w:ascii="Times New Roman" w:hAnsi="Times New Roman"/>
          <w:sz w:val="24"/>
          <w:szCs w:val="24"/>
          <w:lang w:eastAsia="ru-RU"/>
        </w:rPr>
        <w:softHyphen/>
        <w:t xml:space="preserve">сти и личность / Под. ред. А. И. Титаренко, Б. О. Николаичева. — М.: Изд-во МГУ, 1994. — С.4-12.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Анисимов С. Ф. Теория ценностей в отечественной философии XX века // Вестник МГУ. — Сер.7. Философия. — 1994. — № 4. — С.34-42.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Анохин П. К. Очерки по физиологии функциональных систем. — М., 1975. —448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Антилогова Л. Н. Психологические механизмы развития нравственного сознания личности. — Омск, 1999. — 184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Анурин В. Ф. Ценностные ориентации и их влияние на формирование потребностей // Социология высшей школы. Подготовка специалистов для на</w:t>
      </w:r>
      <w:r w:rsidRPr="007F3DF5">
        <w:rPr>
          <w:rFonts w:ascii="Times New Roman" w:hAnsi="Times New Roman"/>
          <w:sz w:val="24"/>
          <w:szCs w:val="24"/>
          <w:lang w:eastAsia="ru-RU"/>
        </w:rPr>
        <w:softHyphen/>
        <w:t xml:space="preserve">родного хозяйства: Сб. науч. трудов. — Горький, 1982. — С.216-129.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Анцыферова Л. И. К психологии личности как развивающейся системы // Психология формирования и развития личности. — М.: Изд-во МГУ, 1981. — С.3-18.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Анцыферова Л. И. Психология формирования и развития личности // Человек в системе наук. — М., 1989. — С.426-433.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Аристотель. Сочинения: в 4 т. — М.: Мысль, 1984. — Т.4. —830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Артемов С. Д. Социальные проблемы адаптации молодого рабочего на промышленном предприятии//Молодежь и труд. — М., 1970. — С.235-136.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Асеев В. Г. Теоретические аспекты проблемы адаптации // Адаптация учащихся и молодежи к трудовой и учебной деятельности. — Иркутск, 1986. — С.3-17.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Асмолов А. Г. Психология личности. — М.: Изд-во МГУ, 1990. —367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Бажин Е. Ф., Голынкина Е. А., Эткинд А. М. Метод исследования уровня субъективного контроля // Психолог, журн. — 1984. — Т.5. — № 3. — С.252-162.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Бандура А., Уолтере Р. Подростковая агрессия. Изучение влияния вос</w:t>
      </w:r>
      <w:r w:rsidRPr="007F3DF5">
        <w:rPr>
          <w:rFonts w:ascii="Times New Roman" w:hAnsi="Times New Roman"/>
          <w:sz w:val="24"/>
          <w:szCs w:val="24"/>
          <w:lang w:eastAsia="ru-RU"/>
        </w:rPr>
        <w:softHyphen/>
        <w:t xml:space="preserve">питания и семейных отношений: Пер. С англ. — М.: Апрель Пресс, ЭКСМО-Пресс, 1999. — 512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Бачманова Н. В., Сафурина Н. А. К вопросу о профессиональных способ</w:t>
      </w:r>
      <w:r w:rsidRPr="007F3DF5">
        <w:rPr>
          <w:rFonts w:ascii="Times New Roman" w:hAnsi="Times New Roman"/>
          <w:sz w:val="24"/>
          <w:szCs w:val="24"/>
          <w:lang w:eastAsia="ru-RU"/>
        </w:rPr>
        <w:softHyphen/>
        <w:t xml:space="preserve">ностях психолога // Современные психолого-педагогические проблемы высшей школы. —Л., 1985. — Вып.5. — С.78-86.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Безменова И. К., Гулевич О. А. Аттитюды и их взаимосвязь с поведени</w:t>
      </w:r>
      <w:r w:rsidRPr="007F3DF5">
        <w:rPr>
          <w:rFonts w:ascii="Times New Roman" w:hAnsi="Times New Roman"/>
          <w:sz w:val="24"/>
          <w:szCs w:val="24"/>
          <w:lang w:eastAsia="ru-RU"/>
        </w:rPr>
        <w:softHyphen/>
        <w:t xml:space="preserve">ем: Реферативный обзор. — М.: РПО, 1999. — 144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Беляева Т. Б. Изучение половых и возрастных особенностей в представ</w:t>
      </w:r>
      <w:r w:rsidRPr="007F3DF5">
        <w:rPr>
          <w:rFonts w:ascii="Times New Roman" w:hAnsi="Times New Roman"/>
          <w:sz w:val="24"/>
          <w:szCs w:val="24"/>
          <w:lang w:eastAsia="ru-RU"/>
        </w:rPr>
        <w:softHyphen/>
        <w:t xml:space="preserve">лениях о ценности человека // Ежегодник РПО. — М., 1995. — Т.2. — Вып.2. — С.202-103.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Бердяев Н. А. Судьба России. — М., 1990.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Березин Ф. Б. Психическая и психофизиологическая адаптация челове</w:t>
      </w:r>
      <w:r w:rsidRPr="007F3DF5">
        <w:rPr>
          <w:rFonts w:ascii="Times New Roman" w:hAnsi="Times New Roman"/>
          <w:sz w:val="24"/>
          <w:szCs w:val="24"/>
          <w:lang w:eastAsia="ru-RU"/>
        </w:rPr>
        <w:softHyphen/>
        <w:t xml:space="preserve">ка. —Л.: Изд-во ЛГУ, 1988. —270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Березин Ф. Б. Психическая и психофизиологическая интеграция // Бес</w:t>
      </w:r>
      <w:r w:rsidRPr="007F3DF5">
        <w:rPr>
          <w:rFonts w:ascii="Times New Roman" w:hAnsi="Times New Roman"/>
          <w:sz w:val="24"/>
          <w:szCs w:val="24"/>
          <w:lang w:eastAsia="ru-RU"/>
        </w:rPr>
        <w:softHyphen/>
        <w:t xml:space="preserve">сознательное. — Новочеркасск, 1994. —Т.2. — С.287-200.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Благуш П. Факторный анализ с обобщениями: Пер. С чешек. — М.: Фи</w:t>
      </w:r>
      <w:r w:rsidRPr="007F3DF5">
        <w:rPr>
          <w:rFonts w:ascii="Times New Roman" w:hAnsi="Times New Roman"/>
          <w:sz w:val="24"/>
          <w:szCs w:val="24"/>
          <w:lang w:eastAsia="ru-RU"/>
        </w:rPr>
        <w:softHyphen/>
        <w:t xml:space="preserve">нансы и статистика, 1989. — 248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Блейхер В. М., Крук И. В. Толковый словарь психиатрических терминов. — Воронеж, 1995. — 640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Бобнева М. И. Социальные нормы и регуляция поведения. — М.: Наука, 1978. —312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Богомолова Н. Н., Фоломеева Т. В. Фокус-группы как метод социально-психологического исследования. —М.: Магистр, 1997. — 80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Бодалев А. А. Личность и общение. — М., 1983. — 272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Бодалев А. А. Специфика социально-психологического подхода к пони</w:t>
      </w:r>
      <w:r w:rsidRPr="007F3DF5">
        <w:rPr>
          <w:rFonts w:ascii="Times New Roman" w:hAnsi="Times New Roman"/>
          <w:sz w:val="24"/>
          <w:szCs w:val="24"/>
          <w:lang w:eastAsia="ru-RU"/>
        </w:rPr>
        <w:softHyphen/>
        <w:t xml:space="preserve">манию личности // Психология личности в трудах отечественных психологов. — СПб.: Питер, 2000. — С.336-344.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Божович Л. И. Личность и ее формирование в детском возрасте. (Пси</w:t>
      </w:r>
      <w:r w:rsidRPr="007F3DF5">
        <w:rPr>
          <w:rFonts w:ascii="Times New Roman" w:hAnsi="Times New Roman"/>
          <w:sz w:val="24"/>
          <w:szCs w:val="24"/>
          <w:lang w:eastAsia="ru-RU"/>
        </w:rPr>
        <w:softHyphen/>
        <w:t xml:space="preserve">хологическое исследование). — М.: Просвещение, 1968. —464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Божович Л. И. Психологические закономерности формирования лично</w:t>
      </w:r>
      <w:r w:rsidRPr="007F3DF5">
        <w:rPr>
          <w:rFonts w:ascii="Times New Roman" w:hAnsi="Times New Roman"/>
          <w:sz w:val="24"/>
          <w:szCs w:val="24"/>
          <w:lang w:eastAsia="ru-RU"/>
        </w:rPr>
        <w:softHyphen/>
        <w:t xml:space="preserve">сти // Вопр. психол. — 1976. — № 6. — С.34-44.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Большаков В. Ю. Психотренинг. Социодинамика, игры, упражнения. — СПб., 1994. —316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Бондаренко А. Ф. Личностное и профессиональное самоопределение отечественного психолога-практика // Московский психотерапевтический жур</w:t>
      </w:r>
      <w:r w:rsidRPr="007F3DF5">
        <w:rPr>
          <w:rFonts w:ascii="Times New Roman" w:hAnsi="Times New Roman"/>
          <w:sz w:val="24"/>
          <w:szCs w:val="24"/>
          <w:lang w:eastAsia="ru-RU"/>
        </w:rPr>
        <w:softHyphen/>
        <w:t xml:space="preserve">нал. — 1993. — № 1. — С.63-76.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Братусь Б. С. Аномалии личности. — М.: Мысль, 1988. — 301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Бронфенбреннер У. Два мира детства. Дети в США и СССР: Пер. С англ. — М., 1976. —165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Брушлинский А. В. Проблема субъекта в психологической науке // Пси</w:t>
      </w:r>
      <w:r w:rsidRPr="007F3DF5">
        <w:rPr>
          <w:rFonts w:ascii="Times New Roman" w:hAnsi="Times New Roman"/>
          <w:sz w:val="24"/>
          <w:szCs w:val="24"/>
          <w:lang w:eastAsia="ru-RU"/>
        </w:rPr>
        <w:softHyphen/>
        <w:t xml:space="preserve">хол. журн. — 1991. — № 6. — С.6-10.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Бубнова С. С, Ценностные ориентации личности как многомерная нели</w:t>
      </w:r>
      <w:r w:rsidRPr="007F3DF5">
        <w:rPr>
          <w:rFonts w:ascii="Times New Roman" w:hAnsi="Times New Roman"/>
          <w:sz w:val="24"/>
          <w:szCs w:val="24"/>
          <w:lang w:eastAsia="ru-RU"/>
        </w:rPr>
        <w:softHyphen/>
        <w:t xml:space="preserve">нейная система // Психол. журн. — 1999. — № 5. — С.38-44.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Будинайте Г. Л., Корнилова Т. В. Личностные ценности и личностные предпосылки субъекта // Вопр. психол. — 1993. — Т.24. — № 5. — С.99-105.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Бурлачук Л. Ф., Грабская И. А., Кочарян А. С. Основы психотерапии. — Киев: Ника-Центр; М.: Алетейа, 1999. —320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Буянас Т. М., Заверина О. Г. Опыт утверждения общечеловеческих цен</w:t>
      </w:r>
      <w:r w:rsidRPr="007F3DF5">
        <w:rPr>
          <w:rFonts w:ascii="Times New Roman" w:hAnsi="Times New Roman"/>
          <w:sz w:val="24"/>
          <w:szCs w:val="24"/>
          <w:lang w:eastAsia="ru-RU"/>
        </w:rPr>
        <w:softHyphen/>
        <w:t xml:space="preserve">ностей — культурных смыслов — в индивидуальном сознании // Вопр. психол. — 1997. — № 5. — С.44-55.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Бызова В. М. Ценностные ориентации представителей коми и русского этносов // Психол. журн. — 1998. — Т.29. — № 5. — С.60-70.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Вардомацкий А. П. Сдвиг в ценностном измерении? // Социологические исследования. — 1993. — С.46-55.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Василенко В. А. Ценности и оценка. — Киев, 1964.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Васильева Н. Ю. Психологический портрет социального работника // Социальная работа. — М., 1992. — Вып.5. — С.59-63.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Василюк Ф. Е. Психология переживания (анализ преодоления критичес</w:t>
      </w:r>
      <w:r w:rsidRPr="007F3DF5">
        <w:rPr>
          <w:rFonts w:ascii="Times New Roman" w:hAnsi="Times New Roman"/>
          <w:sz w:val="24"/>
          <w:szCs w:val="24"/>
          <w:lang w:eastAsia="ru-RU"/>
        </w:rPr>
        <w:softHyphen/>
        <w:t xml:space="preserve">ких ситуаций). —М.: Изд-во МГУ, 1984. — 200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Василюк Ф. Е. Психотехника выбора // Психология с человеческим ли</w:t>
      </w:r>
      <w:r w:rsidRPr="007F3DF5">
        <w:rPr>
          <w:rFonts w:ascii="Times New Roman" w:hAnsi="Times New Roman"/>
          <w:sz w:val="24"/>
          <w:szCs w:val="24"/>
          <w:lang w:eastAsia="ru-RU"/>
        </w:rPr>
        <w:softHyphen/>
        <w:t xml:space="preserve">цом: гуманистическая перспектива в постсоветской психологии / под ред. Д. А. Леонтьева, В. Г. Щур. — М.: Смысл, 1997. —С.284-314.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Вебер М. Избранные произведения: Пер. С англ. — М.: Прогресс, 1990. — 808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Винарская Е. Н. Ценностный аспект проблемы эмоциональной напря</w:t>
      </w:r>
      <w:r w:rsidRPr="007F3DF5">
        <w:rPr>
          <w:rFonts w:ascii="Times New Roman" w:hAnsi="Times New Roman"/>
          <w:sz w:val="24"/>
          <w:szCs w:val="24"/>
          <w:lang w:eastAsia="ru-RU"/>
        </w:rPr>
        <w:softHyphen/>
        <w:t xml:space="preserve">женности (психолингвистическое исследование) // Психол. журн. — 1980. — №5. — С.217-130.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Винокурова У. А. Формирование и изменение ценностных структур со</w:t>
      </w:r>
      <w:r w:rsidRPr="007F3DF5">
        <w:rPr>
          <w:rFonts w:ascii="Times New Roman" w:hAnsi="Times New Roman"/>
          <w:sz w:val="24"/>
          <w:szCs w:val="24"/>
          <w:lang w:eastAsia="ru-RU"/>
        </w:rPr>
        <w:softHyphen/>
        <w:t xml:space="preserve">знания народов Якутии: Автореф. дис... . д-ра социол. наук. — М., 1997. — 27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Власова Т. В. Особенности ценностных ориентации лиц, проживающих в регионах, пострадавших от аварии на Чернобыльской АЭС (возрастной аспект): Автореф. дис... . канд. психол. наук. — М., 1995. — 16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Войцеховский К. Развитие личности и ценности // Моральные ценности и личность / Под. ред. А. И. Титаренко, Б. О. Николаичева. — М.: Изд-во МГУ, 1994. —С.247-154.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Волков Ю. Г., Мостовая И. В. Социология. — М.: Гардарика, 1999. — 432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Володарская И. А., Лизунова И, М. Система подготовки психологов в США // Вестник Московского университета. — 1989. — Сер.24. Психология, №3. — С.50-61.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Володарская И. А., Лизунова Н. М. Система подготовки психологов в США // Вестник Московского университета. — 1990. — Сер.24. Психология. — № 1. —С.57-67.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Выготский Л. С. Педагогическая психология / под ред. В. В. Давыдова. — М.: Педагогика-Пресс, 1996. — 536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Выготский Л. С. Развитие личности и мировоззрения ребенка // Психо</w:t>
      </w:r>
      <w:r w:rsidRPr="007F3DF5">
        <w:rPr>
          <w:rFonts w:ascii="Times New Roman" w:hAnsi="Times New Roman"/>
          <w:sz w:val="24"/>
          <w:szCs w:val="24"/>
          <w:lang w:eastAsia="ru-RU"/>
        </w:rPr>
        <w:softHyphen/>
        <w:t xml:space="preserve">логия личности. Тексты / под ред. Ю. Б. Гиппенрейтер, А. А. Пузырея. — М.: Изд-во МГУ, 1982. — С.261-165.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Выжлецов Г. П. Аксиология: становление и основные этапы развития // Социально-политический журнал. — 1995. — № 6. — С.61-73.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Выжлецов Г. П. Аксиология: становление и основные этапы развития // Социально-политический журнал. — 1996. — № 1. —С.86-99.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Гаврилов В. Е. Профессиональные ценности и профессиональная адап</w:t>
      </w:r>
      <w:r w:rsidRPr="007F3DF5">
        <w:rPr>
          <w:rFonts w:ascii="Times New Roman" w:hAnsi="Times New Roman"/>
          <w:sz w:val="24"/>
          <w:szCs w:val="24"/>
          <w:lang w:eastAsia="ru-RU"/>
        </w:rPr>
        <w:softHyphen/>
        <w:t xml:space="preserve">тация // Ежегодник РПО. — М., 1995. —Т.2. —Вып.2. — С.272-174.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Гайда В. Л., Кимпеляйнен Е. И. Развитие коммуникативной компетентно</w:t>
      </w:r>
      <w:r w:rsidRPr="007F3DF5">
        <w:rPr>
          <w:rFonts w:ascii="Times New Roman" w:hAnsi="Times New Roman"/>
          <w:sz w:val="24"/>
          <w:szCs w:val="24"/>
          <w:lang w:eastAsia="ru-RU"/>
        </w:rPr>
        <w:softHyphen/>
        <w:t xml:space="preserve">сти: Методические указания. — Омск, 1990. — 81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Гобл Ф. Третья сила: Пер. С англ. // </w:t>
      </w:r>
      <w:hyperlink r:id="rId43" w:history="1">
        <w:r w:rsidRPr="007F3DF5">
          <w:rPr>
            <w:rFonts w:ascii="Times New Roman" w:hAnsi="Times New Roman"/>
            <w:color w:val="0000FF"/>
            <w:sz w:val="24"/>
            <w:szCs w:val="24"/>
            <w:u w:val="single"/>
            <w:lang w:eastAsia="ru-RU"/>
          </w:rPr>
          <w:t>Маслоу А.</w:t>
        </w:r>
      </w:hyperlink>
      <w:r w:rsidRPr="007F3DF5">
        <w:rPr>
          <w:rFonts w:ascii="Times New Roman" w:hAnsi="Times New Roman"/>
          <w:sz w:val="24"/>
          <w:szCs w:val="24"/>
          <w:lang w:eastAsia="ru-RU"/>
        </w:rPr>
        <w:t xml:space="preserve"> Новые рубежи челове</w:t>
      </w:r>
      <w:r w:rsidRPr="007F3DF5">
        <w:rPr>
          <w:rFonts w:ascii="Times New Roman" w:hAnsi="Times New Roman"/>
          <w:sz w:val="24"/>
          <w:szCs w:val="24"/>
          <w:lang w:eastAsia="ru-RU"/>
        </w:rPr>
        <w:softHyphen/>
        <w:t xml:space="preserve">ческой природы. — М.: Смысл, 1999. — С.334-394.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ГозманЛ. Я., Кроз М. В., Латинская М. В. Самоактуализационный тест. — М., 1995.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Головаха Е. И. Жизненная перспектива и ценностные ориентации лич</w:t>
      </w:r>
      <w:r w:rsidRPr="007F3DF5">
        <w:rPr>
          <w:rFonts w:ascii="Times New Roman" w:hAnsi="Times New Roman"/>
          <w:sz w:val="24"/>
          <w:szCs w:val="24"/>
          <w:lang w:eastAsia="ru-RU"/>
        </w:rPr>
        <w:softHyphen/>
        <w:t>ности // Психология личности в трудах отечественных психологов. — СПб.: Пи</w:t>
      </w:r>
      <w:r w:rsidRPr="007F3DF5">
        <w:rPr>
          <w:rFonts w:ascii="Times New Roman" w:hAnsi="Times New Roman"/>
          <w:sz w:val="24"/>
          <w:szCs w:val="24"/>
          <w:lang w:eastAsia="ru-RU"/>
        </w:rPr>
        <w:softHyphen/>
        <w:t xml:space="preserve">тер, 2000. — С.256-269.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Групповая психотерапия / под ред. Б. Д. Карвасарского, С. Ледера. — М., 1990. — 384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Гудечек Я. Ценностная ориентация личности // Психология личности в социалистическом обществе: Активность и развитие личности. — М., 1989. — С.202-109.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Данч И. Развитие и совершенствование личности в процессе трудового воспитания // Психология личности в социалистическом обществе: Активность и развитие личности. — М., 1989. — С.67-78.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Десфонтейнес Л. Г. Ценностные ориентации на различных этапах раз</w:t>
      </w:r>
      <w:r w:rsidRPr="007F3DF5">
        <w:rPr>
          <w:rFonts w:ascii="Times New Roman" w:hAnsi="Times New Roman"/>
          <w:sz w:val="24"/>
          <w:szCs w:val="24"/>
          <w:lang w:eastAsia="ru-RU"/>
        </w:rPr>
        <w:softHyphen/>
        <w:t xml:space="preserve">вития личности: Автореф. дис... . канд. психол. наук. — СПб., 1994. — 27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Дилигенский гг. Социально-политическая психология. — М.: Новая школа, 1996. —352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Дильтей В. Описательная психология // История психологии (10-е — 30-е гг. Период открытого кризиса): Тексты / под ред. П. Я. Гальперина, А. Н. Ждан. — М.: Изд-во МГУ, 1992. —2-е изд. — С.319-346.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ДиогенЛаэртский. О жизни, учениях и изречениях знаменитых филосо</w:t>
      </w:r>
      <w:r w:rsidRPr="007F3DF5">
        <w:rPr>
          <w:rFonts w:ascii="Times New Roman" w:hAnsi="Times New Roman"/>
          <w:sz w:val="24"/>
          <w:szCs w:val="24"/>
          <w:lang w:eastAsia="ru-RU"/>
        </w:rPr>
        <w:softHyphen/>
        <w:t xml:space="preserve">фов. — М.: Мысль, 1986. — 571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Додонов Б. И. Эмоция как ценность. — М., 1978. — 272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Донцов А. И. О ценностных отношениях личности // Советская педаго</w:t>
      </w:r>
      <w:r w:rsidRPr="007F3DF5">
        <w:rPr>
          <w:rFonts w:ascii="Times New Roman" w:hAnsi="Times New Roman"/>
          <w:sz w:val="24"/>
          <w:szCs w:val="24"/>
          <w:lang w:eastAsia="ru-RU"/>
        </w:rPr>
        <w:softHyphen/>
        <w:t xml:space="preserve">гика. — 1974. — № 5. — С.67-76.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Донцов А. И. Проблемы групповой сплоченности. — М.: Изд-во МГУ, 1979. —126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Дробиницкий О. Г. Мир оживших предметов. Проблема ценностей и марксистская философия. — М., 1967. — С.44-45.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Дюркгейм Э. Социология. Ее предмет, метод, предназначение: Пер. С франц. — М.: Канон, 1995. — 352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Ермоленко Н. А. Социальная адаптация молодых советских рабочих в социалистическом производственном коллективе: Автореф. дис... . канд. филос. наук. — Ростов-на-Дону, 1975. —С.20.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Зайцев В. П. Вариант психологического теста Mini-Mult // Психол. журн. — 1981. —Т.2. — №3. —С.218-123.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Залесский Г. Е. Психология мировоззрения и убеждений личности. — М., 1994. — 142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Запорожец А. В., Неверович Я.3. О генезисе, функции и структуре эмо</w:t>
      </w:r>
      <w:r w:rsidRPr="007F3DF5">
        <w:rPr>
          <w:rFonts w:ascii="Times New Roman" w:hAnsi="Times New Roman"/>
          <w:sz w:val="24"/>
          <w:szCs w:val="24"/>
          <w:lang w:eastAsia="ru-RU"/>
        </w:rPr>
        <w:softHyphen/>
        <w:t xml:space="preserve">циональных процессов у ребенка // Вопр. психологии. — 1974. — № 6. — С.63.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Здравомыслов А. Г. Потребности, интересы, ценности. — М.: Политиздат, 1986. — 222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Зеер Э. Ф. Психологические особенности кризисов профессионально</w:t>
      </w:r>
      <w:r w:rsidRPr="007F3DF5">
        <w:rPr>
          <w:rFonts w:ascii="Times New Roman" w:hAnsi="Times New Roman"/>
          <w:sz w:val="24"/>
          <w:szCs w:val="24"/>
          <w:lang w:eastAsia="ru-RU"/>
        </w:rPr>
        <w:softHyphen/>
        <w:t xml:space="preserve">го становления личности//Ежегодник РПО. — М., 1995. —Т.2. —Вып.2. — С.283-185. .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Зейгарник Б. В. Теории личности в зарубежной психологии. — М., 1982. -128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Зейгарник Б. В. Патопсихологический метод в изучении личности // Психол. журн. — 1982. — № 1. —С.43-51.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Зейгарник Б. В. Патопсихология. — М.: Изд-во МГУ, 1986. —287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Зиневич О. В., Лисе Л. Ф. О формировании системы ценностей в сту</w:t>
      </w:r>
      <w:r w:rsidRPr="007F3DF5">
        <w:rPr>
          <w:rFonts w:ascii="Times New Roman" w:hAnsi="Times New Roman"/>
          <w:sz w:val="24"/>
          <w:szCs w:val="24"/>
          <w:lang w:eastAsia="ru-RU"/>
        </w:rPr>
        <w:softHyphen/>
        <w:t xml:space="preserve">денческом коллективе // Опыт исследования социологических проблем труда, образования и воспитания молодежи Сибири: Сб. научн. трудов. — Новосибирск, 1977. — С.77-94.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Зотова О. И., Кряжева И. К. Некоторые аспекты социально-психологи</w:t>
      </w:r>
      <w:r w:rsidRPr="007F3DF5">
        <w:rPr>
          <w:rFonts w:ascii="Times New Roman" w:hAnsi="Times New Roman"/>
          <w:sz w:val="24"/>
          <w:szCs w:val="24"/>
          <w:lang w:eastAsia="ru-RU"/>
        </w:rPr>
        <w:softHyphen/>
        <w:t>ческой адаптации личности // Психологические механизмы регуляции социаль</w:t>
      </w:r>
      <w:r w:rsidRPr="007F3DF5">
        <w:rPr>
          <w:rFonts w:ascii="Times New Roman" w:hAnsi="Times New Roman"/>
          <w:sz w:val="24"/>
          <w:szCs w:val="24"/>
          <w:lang w:eastAsia="ru-RU"/>
        </w:rPr>
        <w:softHyphen/>
        <w:t xml:space="preserve">ного поведения. — М., 1979. — С.220.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Зубова Л. В. Психологические особенности ценностных ориентации подростков с различной направленностью личности: Автореф. дис... . канд. пси</w:t>
      </w:r>
      <w:r w:rsidRPr="007F3DF5">
        <w:rPr>
          <w:rFonts w:ascii="Times New Roman" w:hAnsi="Times New Roman"/>
          <w:sz w:val="24"/>
          <w:szCs w:val="24"/>
          <w:lang w:eastAsia="ru-RU"/>
        </w:rPr>
        <w:softHyphen/>
        <w:t xml:space="preserve">хол. наук. — М., 1997. — 27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Иванова Н. В. Динамика ценностных ориентации личности в зрелом возрасте (в сфере профессиональной деятельности педагога): Автореф. дис... . канд. психол. наук. — М., 1994. — 26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Кабрин В. И. Транскоммуникация и личностное развитие. — Томск: Изд-во ТГУ, 1992. — 225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Кабрин В. И., Томилова Г. А. Проблема и опыт социально-психологи</w:t>
      </w:r>
      <w:r w:rsidRPr="007F3DF5">
        <w:rPr>
          <w:rFonts w:ascii="Times New Roman" w:hAnsi="Times New Roman"/>
          <w:sz w:val="24"/>
          <w:szCs w:val="24"/>
          <w:lang w:eastAsia="ru-RU"/>
        </w:rPr>
        <w:softHyphen/>
        <w:t>ческого развития личности в рамках психологической подготовки студентов // Психологическое сопровождение подготовки специалистов в вузе. — Новоси</w:t>
      </w:r>
      <w:r w:rsidRPr="007F3DF5">
        <w:rPr>
          <w:rFonts w:ascii="Times New Roman" w:hAnsi="Times New Roman"/>
          <w:sz w:val="24"/>
          <w:szCs w:val="24"/>
          <w:lang w:eastAsia="ru-RU"/>
        </w:rPr>
        <w:softHyphen/>
        <w:t xml:space="preserve">бирск, 1988. —С.72-81.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Казначеев В. П. Современные аспекты адаптации. — Новосибирск, 1980. — 192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Кан-Калик В. А. Тренинг профессионально-педагогического общения: Методические рекомендации. — М., 1990. — 31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Кант И. Сочинения: в 6 т: Пер. С нем. —М.: Мысль, 1965. —Т.4. — Ч.2. — 544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Капустин С. А. Деполяризация оценочной позиции клиента как метод психологического консультирования // Вестн. Моск. ун-та. — Сер.24. Психоло</w:t>
      </w:r>
      <w:r w:rsidRPr="007F3DF5">
        <w:rPr>
          <w:rFonts w:ascii="Times New Roman" w:hAnsi="Times New Roman"/>
          <w:sz w:val="24"/>
          <w:szCs w:val="24"/>
          <w:lang w:eastAsia="ru-RU"/>
        </w:rPr>
        <w:softHyphen/>
        <w:t xml:space="preserve">гия. — 1994. — № 3. — С.23-19.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Китайская философия: Энциклопедический словарь / под ред. М. Л. Титаренко. — М.: Мысль, 1994. — 573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Клименко И. Ф. Генезис ценностных ориентации, исследование отно</w:t>
      </w:r>
      <w:r w:rsidRPr="007F3DF5">
        <w:rPr>
          <w:rFonts w:ascii="Times New Roman" w:hAnsi="Times New Roman"/>
          <w:sz w:val="24"/>
          <w:szCs w:val="24"/>
          <w:lang w:eastAsia="ru-RU"/>
        </w:rPr>
        <w:softHyphen/>
        <w:t xml:space="preserve">шения к норме социального поведения на разных этапах социального развития человека // к проблеме формирования ценностных ориентации и социальной активности личности. — М., 1992. — С.3-12.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Климов Е. А. Как выбирать профессию. — М., 1984. — 159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Климов Е. А. Общечеловеческие ценности глазами психолога-профессиоведа// Психол. журн. — 1993. —Т.24. — № 4. — С.230-136.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Климов Е. А. Человек как субъект труда и проблемы психологии // Вопр. психол. — 1984. — № 4. — С.5-14.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Климова С. Г. Изменения ценностных оснований идентификации (80-90-е годы) // Социол. исследования. — 1995. — № 1. — С.59-72.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Клочко В. Е. Предмет современной психологии: человекообразование и психологическое обеспечение смысловой педагогики // Образование и соци</w:t>
      </w:r>
      <w:r w:rsidRPr="007F3DF5">
        <w:rPr>
          <w:rFonts w:ascii="Times New Roman" w:hAnsi="Times New Roman"/>
          <w:sz w:val="24"/>
          <w:szCs w:val="24"/>
          <w:lang w:eastAsia="ru-RU"/>
        </w:rPr>
        <w:softHyphen/>
        <w:t xml:space="preserve">альное развитие региона. — Барнаул, 1995. — № 3-4. — С.204-113.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Клочко В. Е. Становление многомерного мира человека как сущность онтогенеза // Сибирский психол. журн. —Томск, 1998. — № 8-9. — С.7-15.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Кобякова Т. Г., Смердов О. А. Теория и практика организации подрост</w:t>
      </w:r>
      <w:r w:rsidRPr="007F3DF5">
        <w:rPr>
          <w:rFonts w:ascii="Times New Roman" w:hAnsi="Times New Roman"/>
          <w:sz w:val="24"/>
          <w:szCs w:val="24"/>
          <w:lang w:eastAsia="ru-RU"/>
        </w:rPr>
        <w:softHyphen/>
        <w:t>ковой добровольческой службы по первичной профилактике нарко- и алкоголь</w:t>
      </w:r>
      <w:r w:rsidRPr="007F3DF5">
        <w:rPr>
          <w:rFonts w:ascii="Times New Roman" w:hAnsi="Times New Roman"/>
          <w:sz w:val="24"/>
          <w:szCs w:val="24"/>
          <w:lang w:eastAsia="ru-RU"/>
        </w:rPr>
        <w:softHyphen/>
        <w:t xml:space="preserve">ной зависимости. — Кемерово: НИКАЛС, 1998. —79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Комиссаренко Т. И. Влияние идентификации и отчуждения взрослого на формирование психологической культуры общения подростков // Механизмы формирования ценностных ориентации и социальной активности личности. — М.: Изд-во МГПИ, 1985. —С.97-105.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Компьютерный психологический опросник 17ЛФ-4, руководство для пользователя. — М.: МИП «Гуманитарные технологии», 1991.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Кон И. С. Психология старшеклассника. — М.: Просвещение, 1980. — 192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Кон И. С. Психология юношеского возраста: (Проблемы формирова</w:t>
      </w:r>
      <w:r w:rsidRPr="007F3DF5">
        <w:rPr>
          <w:rFonts w:ascii="Times New Roman" w:hAnsi="Times New Roman"/>
          <w:sz w:val="24"/>
          <w:szCs w:val="24"/>
          <w:lang w:eastAsia="ru-RU"/>
        </w:rPr>
        <w:softHyphen/>
        <w:t xml:space="preserve">ния личности). — М.: Просвещение, 1979. — 174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Кон И. С. Социология личности. — М.: Политиздат, 1967. — 383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Конфуций. Изречения / Перевод, предисловие и комментарии И. И. Семененко. — М.: Изд-во МГУ, 1994. — 128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Кончанин Т. К. К вопросу о социальной адаптации молодежи // Комму</w:t>
      </w:r>
      <w:r w:rsidRPr="007F3DF5">
        <w:rPr>
          <w:rFonts w:ascii="Times New Roman" w:hAnsi="Times New Roman"/>
          <w:sz w:val="24"/>
          <w:szCs w:val="24"/>
          <w:lang w:eastAsia="ru-RU"/>
        </w:rPr>
        <w:softHyphen/>
        <w:t xml:space="preserve">нистическое воспитание студенчества: Материалы конф. —Тарту, 1971. — Ч.2. — С.89-91.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Копытов А. Г. Формирование мотивации и организация личностного самоопределения студентов // Прикладная психология, опыт и перспективы. — Красноярск, 1990. —С.222-129.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Короленко Ц. П., Макаров В. В. Психология в системе высшего образо</w:t>
      </w:r>
      <w:r w:rsidRPr="007F3DF5">
        <w:rPr>
          <w:rFonts w:ascii="Times New Roman" w:hAnsi="Times New Roman"/>
          <w:sz w:val="24"/>
          <w:szCs w:val="24"/>
          <w:lang w:eastAsia="ru-RU"/>
        </w:rPr>
        <w:softHyphen/>
        <w:t xml:space="preserve">вания // Психологическая служба в высшей школе / НГТУ. — Новосибирск, 1981. — С.208-113.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КрайгГ. Психология развития: Пер. С англ. — СПб.: Питер, 2000. —992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Краснорядцева О. М. Психологические механизмы возникновения и регуляции мышления в реальной жизнедеятельности: Автореф. дис... . д-ра пси-хол. наук. — М., 1996. — 47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Краснорядцева О. М. Ценностная детерминация профессионального по</w:t>
      </w:r>
      <w:r w:rsidRPr="007F3DF5">
        <w:rPr>
          <w:rFonts w:ascii="Times New Roman" w:hAnsi="Times New Roman"/>
          <w:sz w:val="24"/>
          <w:szCs w:val="24"/>
          <w:lang w:eastAsia="ru-RU"/>
        </w:rPr>
        <w:softHyphen/>
        <w:t xml:space="preserve">ведения педагогов//Сибирский психол. журн. —Томск, 1998. — № 7. — С.25-29.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Краткая философская энциклопедия. — М.: Издат. группа «Прогресс» — «Энциклопедия», 1994. —576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Криволапое Б. Г. Опыт изучения ценностных ориентации личности у молодых рабочих // Вопросы психологии труда и профтехобразования. — Ир</w:t>
      </w:r>
      <w:r w:rsidRPr="007F3DF5">
        <w:rPr>
          <w:rFonts w:ascii="Times New Roman" w:hAnsi="Times New Roman"/>
          <w:sz w:val="24"/>
          <w:szCs w:val="24"/>
          <w:lang w:eastAsia="ru-RU"/>
        </w:rPr>
        <w:softHyphen/>
        <w:t xml:space="preserve">кутск, 1978. —С.77-91.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Криминальная мотивация / под ред. В. Н. Кудрявцева. — М.: Наука, 1986. —304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Кричевский Р. Л., Дубовская Е. М. Психология малой группы. — М.: Изд-во МГУ, 1991. — 207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Кропоткин П. А. Этика: Избранные труды. — М.: Политиздат, 1991. — 496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Круглое Б. С. Роль ценностных ориентации в формировании личности школьника // Психологические особенности формирования личности школьни</w:t>
      </w:r>
      <w:r w:rsidRPr="007F3DF5">
        <w:rPr>
          <w:rFonts w:ascii="Times New Roman" w:hAnsi="Times New Roman"/>
          <w:sz w:val="24"/>
          <w:szCs w:val="24"/>
          <w:lang w:eastAsia="ru-RU"/>
        </w:rPr>
        <w:softHyphen/>
        <w:t xml:space="preserve">ка. — М., 1988. — С.4-11.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Круглое Б. С. Социальная направленность личности // Формирование личности старшекласника / под ред. И. В. Дубровиной. — М., 1989. — С.22-14.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Крутецкий В. А. Психология обучения и воспитания школьников. — М., 1976. —192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Лазурский А. Ф. Очерк науки о характерах. — М., 1995. — 271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Лапин Н. И. Модернизация базовых ценностей россиян // Социол. ис</w:t>
      </w:r>
      <w:r w:rsidRPr="007F3DF5">
        <w:rPr>
          <w:rFonts w:ascii="Times New Roman" w:hAnsi="Times New Roman"/>
          <w:sz w:val="24"/>
          <w:szCs w:val="24"/>
          <w:lang w:eastAsia="ru-RU"/>
        </w:rPr>
        <w:softHyphen/>
        <w:t xml:space="preserve">следования. — 1996. — № 5. — С.3-23.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Левин К. Конфликт между аристотелевским и галилеевским способа</w:t>
      </w:r>
      <w:r w:rsidRPr="007F3DF5">
        <w:rPr>
          <w:rFonts w:ascii="Times New Roman" w:hAnsi="Times New Roman"/>
          <w:sz w:val="24"/>
          <w:szCs w:val="24"/>
          <w:lang w:eastAsia="ru-RU"/>
        </w:rPr>
        <w:softHyphen/>
        <w:t xml:space="preserve">ми мышления в современной психологии // История психологии (10-е-30-е гг. Период открытого кризиса): Тексты / под ред. П. Я. Гальперина, А. Н. Ждан. — М.: Изд-во МГУ, 1992. — С.47-78.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Леонтьев А. Н. Деятельность, сознание, личность. — М.: Политиздат, 1975, —304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Леонтьев В. Г. Психологические механизмы мотивации / НГПИ. — Но</w:t>
      </w:r>
      <w:r w:rsidRPr="007F3DF5">
        <w:rPr>
          <w:rFonts w:ascii="Times New Roman" w:hAnsi="Times New Roman"/>
          <w:sz w:val="24"/>
          <w:szCs w:val="24"/>
          <w:lang w:eastAsia="ru-RU"/>
        </w:rPr>
        <w:softHyphen/>
        <w:t xml:space="preserve">восибирск, 1992. —216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Леонтьев Д. А. Внутренний мир личности // Психология личности в трудах отечественных психологов. — СПб.: Питер, 2000. — С.372-377.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Леонтьев Д. А. Методика изучения ценностных ориентации. — М., 1992, - 17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Леонтьев Д. А. Очерк психологии личности. —М.: Смысл, 1997. — 64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Леонтьев Д. А. Самореализация и сущностные силы человека // Психо</w:t>
      </w:r>
      <w:r w:rsidRPr="007F3DF5">
        <w:rPr>
          <w:rFonts w:ascii="Times New Roman" w:hAnsi="Times New Roman"/>
          <w:sz w:val="24"/>
          <w:szCs w:val="24"/>
          <w:lang w:eastAsia="ru-RU"/>
        </w:rPr>
        <w:softHyphen/>
        <w:t>логия с человеческим лицом: гуманистическая перспектива в постсоветской пси</w:t>
      </w:r>
      <w:r w:rsidRPr="007F3DF5">
        <w:rPr>
          <w:rFonts w:ascii="Times New Roman" w:hAnsi="Times New Roman"/>
          <w:sz w:val="24"/>
          <w:szCs w:val="24"/>
          <w:lang w:eastAsia="ru-RU"/>
        </w:rPr>
        <w:softHyphen/>
        <w:t xml:space="preserve">хологии / под ред. Д. А. Леонтьева, В. Г. Щур. — М.: Смысл, 1997. —С.256-176.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Леонтьев Д. А. Тест смысложизненных ориентации (СЖО). — М., 1992. — 16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Леонтьев Д. А. Ценность как междисциплинарное понятие: опыт много</w:t>
      </w:r>
      <w:r w:rsidRPr="007F3DF5">
        <w:rPr>
          <w:rFonts w:ascii="Times New Roman" w:hAnsi="Times New Roman"/>
          <w:sz w:val="24"/>
          <w:szCs w:val="24"/>
          <w:lang w:eastAsia="ru-RU"/>
        </w:rPr>
        <w:softHyphen/>
        <w:t xml:space="preserve">мерной реконструкции // Вопр. философ. — 1996. — № 5. — С.25-26.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Леонтьев Д. А., Калашников М. О., Калашникова О. Э. Факторная струк</w:t>
      </w:r>
      <w:r w:rsidRPr="007F3DF5">
        <w:rPr>
          <w:rFonts w:ascii="Times New Roman" w:hAnsi="Times New Roman"/>
          <w:sz w:val="24"/>
          <w:szCs w:val="24"/>
          <w:lang w:eastAsia="ru-RU"/>
        </w:rPr>
        <w:softHyphen/>
        <w:t xml:space="preserve">тура теста смысложизненных ориентации // Психол. журн. — 1993. — Т.24. — № 1. —С.250-155.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Лингарт Й. Процесс и структура человеческого учения. — М.: Про</w:t>
      </w:r>
      <w:r w:rsidRPr="007F3DF5">
        <w:rPr>
          <w:rFonts w:ascii="Times New Roman" w:hAnsi="Times New Roman"/>
          <w:sz w:val="24"/>
          <w:szCs w:val="24"/>
          <w:lang w:eastAsia="ru-RU"/>
        </w:rPr>
        <w:softHyphen/>
        <w:t xml:space="preserve">гресс, 1970. — 685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Личко А. Е. Психопатии и акцентуации характера у подростков. — Л.: Медицина, 1983.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Ломов Б. Ф. Личность как продукт и субъект общественных отношений // Психология личности в социалистическом обществе: Активность и развитие личности. —М., 1989. — С.6-23.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Ломов Б. Ф. Методологические и теоретические проблемы психоло</w:t>
      </w:r>
      <w:r w:rsidRPr="007F3DF5">
        <w:rPr>
          <w:rFonts w:ascii="Times New Roman" w:hAnsi="Times New Roman"/>
          <w:sz w:val="24"/>
          <w:szCs w:val="24"/>
          <w:lang w:eastAsia="ru-RU"/>
        </w:rPr>
        <w:softHyphen/>
        <w:t xml:space="preserve">гии. — М.: Наука, 1984. —446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Лосский Н. О. Бог и мировое зло. — М.: Республика, 1994. —432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Малисова И. Ю. Психологические знания как фактор формирования ценностных ориентации личности // Психол. журн. — 1994. — Т.24. — № 4. — С.94-102. </w:t>
      </w:r>
    </w:p>
    <w:p w:rsidR="005E7A34" w:rsidRPr="007F3DF5" w:rsidRDefault="00ED120B" w:rsidP="007F3DF5">
      <w:pPr>
        <w:numPr>
          <w:ilvl w:val="0"/>
          <w:numId w:val="13"/>
        </w:numPr>
        <w:spacing w:before="100" w:beforeAutospacing="1" w:after="100" w:afterAutospacing="1" w:line="240" w:lineRule="auto"/>
        <w:rPr>
          <w:rFonts w:ascii="Times New Roman" w:hAnsi="Times New Roman"/>
          <w:sz w:val="24"/>
          <w:szCs w:val="24"/>
          <w:lang w:eastAsia="ru-RU"/>
        </w:rPr>
      </w:pPr>
      <w:hyperlink r:id="rId44" w:history="1">
        <w:r w:rsidR="005E7A34" w:rsidRPr="007F3DF5">
          <w:rPr>
            <w:rFonts w:ascii="Times New Roman" w:hAnsi="Times New Roman"/>
            <w:color w:val="0000FF"/>
            <w:sz w:val="24"/>
            <w:szCs w:val="24"/>
            <w:u w:val="single"/>
            <w:lang w:eastAsia="ru-RU"/>
          </w:rPr>
          <w:t>Маслоу А.</w:t>
        </w:r>
      </w:hyperlink>
      <w:r w:rsidR="005E7A34" w:rsidRPr="007F3DF5">
        <w:rPr>
          <w:rFonts w:ascii="Times New Roman" w:hAnsi="Times New Roman"/>
          <w:sz w:val="24"/>
          <w:szCs w:val="24"/>
          <w:lang w:eastAsia="ru-RU"/>
        </w:rPr>
        <w:t xml:space="preserve"> Новые рубежи человеческой природы: Пер с англ. — М.: Смысл, 1999. —425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Маслоу А. Психология бытия: Пер. С англ. — М.: Рефл-бук; Киев: Ваклер, 1997. — 304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Маслоу А. Самоактуализация // Психология личности. Тексты / под ред. Ю. Б. Гиппенрейтер, А. А. Пузырея. —М.: Изд-во МГУ, 1982. — С.208-118.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МассенП., КонгерДж., Каган Дж., ГивитцДж. Развитие личности в сред</w:t>
      </w:r>
      <w:r w:rsidRPr="007F3DF5">
        <w:rPr>
          <w:rFonts w:ascii="Times New Roman" w:hAnsi="Times New Roman"/>
          <w:sz w:val="24"/>
          <w:szCs w:val="24"/>
          <w:lang w:eastAsia="ru-RU"/>
        </w:rPr>
        <w:softHyphen/>
        <w:t xml:space="preserve">нем возрасте // Психология личности: Тексты / под ред. Ю. Б. Гиппенрейтер, А. А. Пузырея. —М.: Изд-во МГУ, 1982. —С.282-186.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МассенП., КонгерДж., Каган Дж., Хьюстона. Развитие личности ребен</w:t>
      </w:r>
      <w:r w:rsidRPr="007F3DF5">
        <w:rPr>
          <w:rFonts w:ascii="Times New Roman" w:hAnsi="Times New Roman"/>
          <w:sz w:val="24"/>
          <w:szCs w:val="24"/>
          <w:lang w:eastAsia="ru-RU"/>
        </w:rPr>
        <w:softHyphen/>
        <w:t xml:space="preserve">ка: Пер. С англ. — М.: Прогресс, 1987. — 272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Мдивани М. О., Лидская Э. В. Влияние информационной среды на со</w:t>
      </w:r>
      <w:r w:rsidRPr="007F3DF5">
        <w:rPr>
          <w:rFonts w:ascii="Times New Roman" w:hAnsi="Times New Roman"/>
          <w:sz w:val="24"/>
          <w:szCs w:val="24"/>
          <w:lang w:eastAsia="ru-RU"/>
        </w:rPr>
        <w:softHyphen/>
        <w:t xml:space="preserve">циализацию // Психология и практика: Ежегодник РПО. — Ярославль, 1998. — Т.4. — Вып.2. —С.217-120.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Меерсон Ф.3. Адаптация, стресс и профилактика. — М., 1981. — 278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Мелибруда Е. Я-ТЫ-МЫ. Психологические возможности улучшения общения: Пер. С польск. — М., 1986. — 256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Мельников В. М., Ямпольский Л. П. Введение в экспериментальную психологию личности. — М.: Просвещение, 1985. —319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Милославова И. А. Роль социальной адаптации в условиях современ</w:t>
      </w:r>
      <w:r w:rsidRPr="007F3DF5">
        <w:rPr>
          <w:rFonts w:ascii="Times New Roman" w:hAnsi="Times New Roman"/>
          <w:sz w:val="24"/>
          <w:szCs w:val="24"/>
          <w:lang w:eastAsia="ru-RU"/>
        </w:rPr>
        <w:softHyphen/>
        <w:t xml:space="preserve">ной НТР // Философия и социальная психология: Науч. докл. — Л., 1979. — С.232-136.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Молоканов М. В. Изучение соотношения показателей теппинг теста с профессионально значимыми качествами практического психолога // Психолог, журн. — 1995. —Т.26. — № 1. —С.75-83.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Момов В. Человек, мораль, воспитание (теоретико-методологические проблемы): Пер. С болг. — М., 1975. — 163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Моральные ценности и личность / под ред. А. И. Титаренко, Б. О. Николаичева. — М., 1994. — 176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Морогин В. Г. Теоретические и методические вопросы эксперименталь</w:t>
      </w:r>
      <w:r w:rsidRPr="007F3DF5">
        <w:rPr>
          <w:rFonts w:ascii="Times New Roman" w:hAnsi="Times New Roman"/>
          <w:sz w:val="24"/>
          <w:szCs w:val="24"/>
          <w:lang w:eastAsia="ru-RU"/>
        </w:rPr>
        <w:softHyphen/>
        <w:t xml:space="preserve">но-психологического исследования ценностно-потребностной сферы личности осужденных//Сибирский психол. журн. —Томск, 1996. — Вып.3. —С.23-33.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Морогин В. Г. Экспериментально-психологическое исследование цен</w:t>
      </w:r>
      <w:r w:rsidRPr="007F3DF5">
        <w:rPr>
          <w:rFonts w:ascii="Times New Roman" w:hAnsi="Times New Roman"/>
          <w:sz w:val="24"/>
          <w:szCs w:val="24"/>
          <w:lang w:eastAsia="ru-RU"/>
        </w:rPr>
        <w:softHyphen/>
        <w:t xml:space="preserve">ностно-потребностной сферы личности (теория и практика): Автореф. дис... . д-ра психол. наук. — Новосибирск, 1999. —45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Морогин В. Г., Залевский Г. В. Ценностно-потребностная сфера лично</w:t>
      </w:r>
      <w:r w:rsidRPr="007F3DF5">
        <w:rPr>
          <w:rFonts w:ascii="Times New Roman" w:hAnsi="Times New Roman"/>
          <w:sz w:val="24"/>
          <w:szCs w:val="24"/>
          <w:lang w:eastAsia="ru-RU"/>
        </w:rPr>
        <w:softHyphen/>
        <w:t xml:space="preserve">сти осужденных, переживших смертный приговор // Психол. журн. — 1999. — №2. —С.73-81.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Муздыбаев К. Психология ответственности. —Л., 1983. — 240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Мухина В. С. Детская психология. — М.: Просвещение, 1985. — 272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Мухина В. С. Предисловие // Механизмы формирования ценностных ориентации и социальной активности личности / МГПИ. — М., 1985. — С.4-7.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Мясищев В. Н. Понятие личности в аспектах нормы и патологии // Психо</w:t>
      </w:r>
      <w:r w:rsidRPr="007F3DF5">
        <w:rPr>
          <w:rFonts w:ascii="Times New Roman" w:hAnsi="Times New Roman"/>
          <w:sz w:val="24"/>
          <w:szCs w:val="24"/>
          <w:lang w:eastAsia="ru-RU"/>
        </w:rPr>
        <w:softHyphen/>
        <w:t xml:space="preserve">логия личности в трудах отечественных психологов. — СПб.: Питер, 2000. — С.34-39.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Мясищев В. Н. Структура личности и отношение человека к действи</w:t>
      </w:r>
      <w:r w:rsidRPr="007F3DF5">
        <w:rPr>
          <w:rFonts w:ascii="Times New Roman" w:hAnsi="Times New Roman"/>
          <w:sz w:val="24"/>
          <w:szCs w:val="24"/>
          <w:lang w:eastAsia="ru-RU"/>
        </w:rPr>
        <w:softHyphen/>
        <w:t xml:space="preserve">тельности // Психология личности: Тексты / под ред. Ю. Б. Гиппенрейтер, А. А. Пузырея. — М.: Изд-во МГУ, 1982. —С.35-38.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Надирашвили Ш. А. Установка и деятельность. — Тбилиси, 1987. — 361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Наумова И. Ф. Социологические и психологические аспекты целена</w:t>
      </w:r>
      <w:r w:rsidRPr="007F3DF5">
        <w:rPr>
          <w:rFonts w:ascii="Times New Roman" w:hAnsi="Times New Roman"/>
          <w:sz w:val="24"/>
          <w:szCs w:val="24"/>
          <w:lang w:eastAsia="ru-RU"/>
        </w:rPr>
        <w:softHyphen/>
        <w:t xml:space="preserve">правленного поведения. — М., 1988. — 199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Немов Р. С. Психология: в 2 т. — М., 1994. —Т.2. — 576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Немов Р. С. Психология: в 2 т. — М., 1994. — Т.2. — 496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Непомнящая Н. И. Ценность как центральный компонент психологичес</w:t>
      </w:r>
      <w:r w:rsidRPr="007F3DF5">
        <w:rPr>
          <w:rFonts w:ascii="Times New Roman" w:hAnsi="Times New Roman"/>
          <w:sz w:val="24"/>
          <w:szCs w:val="24"/>
          <w:lang w:eastAsia="ru-RU"/>
        </w:rPr>
        <w:softHyphen/>
        <w:t xml:space="preserve">кой структуры личности // Вопр. психол. — 1980. — № 1. — С.22-30.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Низовских Н. А. Психосемантический анализ жизненных ориентации лич</w:t>
      </w:r>
      <w:r w:rsidRPr="007F3DF5">
        <w:rPr>
          <w:rFonts w:ascii="Times New Roman" w:hAnsi="Times New Roman"/>
          <w:sz w:val="24"/>
          <w:szCs w:val="24"/>
          <w:lang w:eastAsia="ru-RU"/>
        </w:rPr>
        <w:softHyphen/>
        <w:t xml:space="preserve">ности (на материале студентов педвуза): Автореф. дис... . канд. психол. наук. — М., 1995. —16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Ницше Ф. Воля к власти: опыт переоценки всех ценностей: Пер. С нем. — М.: РЕРЬЬоок, 1994. —352 с. </w:t>
      </w:r>
    </w:p>
    <w:p w:rsidR="005E7A34" w:rsidRPr="007F3DF5" w:rsidRDefault="00ED120B" w:rsidP="007F3DF5">
      <w:pPr>
        <w:numPr>
          <w:ilvl w:val="0"/>
          <w:numId w:val="13"/>
        </w:numPr>
        <w:spacing w:before="100" w:beforeAutospacing="1" w:after="100" w:afterAutospacing="1" w:line="240" w:lineRule="auto"/>
        <w:rPr>
          <w:rFonts w:ascii="Times New Roman" w:hAnsi="Times New Roman"/>
          <w:sz w:val="24"/>
          <w:szCs w:val="24"/>
          <w:lang w:eastAsia="ru-RU"/>
        </w:rPr>
      </w:pPr>
      <w:hyperlink r:id="rId45" w:history="1">
        <w:r w:rsidR="005E7A34" w:rsidRPr="007F3DF5">
          <w:rPr>
            <w:rFonts w:ascii="Times New Roman" w:hAnsi="Times New Roman"/>
            <w:color w:val="0000FF"/>
            <w:sz w:val="24"/>
            <w:szCs w:val="24"/>
            <w:u w:val="single"/>
            <w:lang w:eastAsia="ru-RU"/>
          </w:rPr>
          <w:t>Оллпорт</w:t>
        </w:r>
      </w:hyperlink>
      <w:r w:rsidR="005E7A34" w:rsidRPr="007F3DF5">
        <w:rPr>
          <w:rFonts w:ascii="Times New Roman" w:hAnsi="Times New Roman"/>
          <w:sz w:val="24"/>
          <w:szCs w:val="24"/>
          <w:lang w:eastAsia="ru-RU"/>
        </w:rPr>
        <w:t xml:space="preserve"> Г. Личность в психологии: Пер. С англ. — М.: КСП+; СПб.: Ювента, 1998. — 345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Олпорт Г. Принцип «редукции напряжения» // Психология личности. Тексты / под ред. Ю. Б. Гиппенрейтер, А. А. Пузырея. — М.: Изд-во МГУ, 1982. — С.206-107.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Ольшанский В. Б. Личность и социальные ценности // Социология в СССР. — М., 1965. —Т.2. —С.471-511.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Очере Ф. А. Психологические особенности влияния традиционных цен</w:t>
      </w:r>
      <w:r w:rsidRPr="007F3DF5">
        <w:rPr>
          <w:rFonts w:ascii="Times New Roman" w:hAnsi="Times New Roman"/>
          <w:sz w:val="24"/>
          <w:szCs w:val="24"/>
          <w:lang w:eastAsia="ru-RU"/>
        </w:rPr>
        <w:softHyphen/>
        <w:t>ностных ориентации этнической группы акан на структуру самосознания лично</w:t>
      </w:r>
      <w:r w:rsidRPr="007F3DF5">
        <w:rPr>
          <w:rFonts w:ascii="Times New Roman" w:hAnsi="Times New Roman"/>
          <w:sz w:val="24"/>
          <w:szCs w:val="24"/>
          <w:lang w:eastAsia="ru-RU"/>
        </w:rPr>
        <w:softHyphen/>
        <w:t xml:space="preserve">сти: Автореф. дис... . канд. психол. наук. — М., 1994. — 15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Пантилеев С. Р. Методика исследования самоотношения. — М.: Смысл, 1993. — 32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Пантилеев С. Р. Методы измерения локуса контроля // Общая психо</w:t>
      </w:r>
      <w:r w:rsidRPr="007F3DF5">
        <w:rPr>
          <w:rFonts w:ascii="Times New Roman" w:hAnsi="Times New Roman"/>
          <w:sz w:val="24"/>
          <w:szCs w:val="24"/>
          <w:lang w:eastAsia="ru-RU"/>
        </w:rPr>
        <w:softHyphen/>
        <w:t xml:space="preserve">диагностика. — М., 1987.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Парыгин Б. Д. Основы социально-психологической теории. — М.: Мысль, 1971. —347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Перлз Ф. С. Внутри и вне помойного ведра / Перлз Ф. С, Гудмен П., Хефферлин Р. Практикум по гештальттерапии: Пер. С англ. — СПб.: Петербург-XXI век, 1995. —448с.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Персоне Р. Видеопсихотерапия // Московский психотерапевтический журнал. — 1994. — № 1. — С.201-107.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Петровская Л. А. Теоретические и методологические проблемы соци</w:t>
      </w:r>
      <w:r w:rsidRPr="007F3DF5">
        <w:rPr>
          <w:rFonts w:ascii="Times New Roman" w:hAnsi="Times New Roman"/>
          <w:sz w:val="24"/>
          <w:szCs w:val="24"/>
          <w:lang w:eastAsia="ru-RU"/>
        </w:rPr>
        <w:softHyphen/>
        <w:t xml:space="preserve">ально-психологического тренинга. — М., 1982. — 168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Петровский А. В. Вопросы истории и теории психологии: Избранные труды. — М.: Педагогика, 1984. — 272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Петровский А. В. Теория личности с позиций категориального анализа психологии // Психология личности в трудах отечественных психологов. — СПб.: Питер, 2000. —С.75-83.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Платонов К. К. Структура и развитие личности. — М.: Наука, 1986. — 254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Прангишвили А. С. Проблема установки на современном уровне разра</w:t>
      </w:r>
      <w:r w:rsidRPr="007F3DF5">
        <w:rPr>
          <w:rFonts w:ascii="Times New Roman" w:hAnsi="Times New Roman"/>
          <w:sz w:val="24"/>
          <w:szCs w:val="24"/>
          <w:lang w:eastAsia="ru-RU"/>
        </w:rPr>
        <w:softHyphen/>
        <w:t xml:space="preserve">ботки грузинской психологической школы // Психологические исследования. — Тбилиси, 1973. —С.20-26.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Психологическая служба школы: Учебное пособие для студентов / М. К. Акимова, Е. М. Борисова, Н. И. Гуткина и др.; под ред. И. В. Дубровиной. — М., 1995. —222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Психологическая теория коллектива / под ред. А. В. Петровского. —М., 1979. — 239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Психология личности. Тексты / Под. ред Ю. Б. Гиппенрейтер, А. А. Пу</w:t>
      </w:r>
      <w:r w:rsidRPr="007F3DF5">
        <w:rPr>
          <w:rFonts w:ascii="Times New Roman" w:hAnsi="Times New Roman"/>
          <w:sz w:val="24"/>
          <w:szCs w:val="24"/>
          <w:lang w:eastAsia="ru-RU"/>
        </w:rPr>
        <w:softHyphen/>
        <w:t xml:space="preserve">зырея. — М.: Изд-во МГУ, 1982. — 288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Психология развивающейся личности / под ред. А. В. Петровского. — М., 1987. —240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Психология: Словарь / под общ. ред. А. В. Петровского, М. Г. Ярошевского, 2-е изд. — М., 1990. — 494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Райкрофт Ч. Критический словарь психоанализа: Пер. С англ. / под ред. С. М. Черкасова. — СПб., 1995. — 288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Рамуль К. А. О психологии ученого и в частности о психологии учено</w:t>
      </w:r>
      <w:r w:rsidRPr="007F3DF5">
        <w:rPr>
          <w:rFonts w:ascii="Times New Roman" w:hAnsi="Times New Roman"/>
          <w:sz w:val="24"/>
          <w:szCs w:val="24"/>
          <w:lang w:eastAsia="ru-RU"/>
        </w:rPr>
        <w:softHyphen/>
        <w:t xml:space="preserve">го-психолога // Вопр. психол. — 1965. — № 6. — С.226-135.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Рассел Б. История западной философии: в 2 т. — М.: Миф, 1993. — Т 1. -509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Рассел Б. История западной философии: в 2 т. — М.: Миф, 1993. — Т.2. -445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РеанА. А., Коломинский Я. Л. Социальная педагогическая психология. — СПб.: Питер, 1999. —480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Рисмен Д. Некоторые типы характера и общество // Социологические исследования.2993. — № 5, № 7. — С.244-151. </w:t>
      </w:r>
    </w:p>
    <w:p w:rsidR="005E7A34" w:rsidRPr="007F3DF5" w:rsidRDefault="00ED120B" w:rsidP="007F3DF5">
      <w:pPr>
        <w:numPr>
          <w:ilvl w:val="0"/>
          <w:numId w:val="13"/>
        </w:numPr>
        <w:spacing w:before="100" w:beforeAutospacing="1" w:after="100" w:afterAutospacing="1" w:line="240" w:lineRule="auto"/>
        <w:rPr>
          <w:rFonts w:ascii="Times New Roman" w:hAnsi="Times New Roman"/>
          <w:sz w:val="24"/>
          <w:szCs w:val="24"/>
          <w:lang w:eastAsia="ru-RU"/>
        </w:rPr>
      </w:pPr>
      <w:hyperlink r:id="rId46" w:history="1">
        <w:r w:rsidR="005E7A34" w:rsidRPr="007F3DF5">
          <w:rPr>
            <w:rFonts w:ascii="Times New Roman" w:hAnsi="Times New Roman"/>
            <w:color w:val="0000FF"/>
            <w:sz w:val="24"/>
            <w:szCs w:val="24"/>
            <w:u w:val="single"/>
            <w:lang w:eastAsia="ru-RU"/>
          </w:rPr>
          <w:t>Роджерс К.</w:t>
        </w:r>
      </w:hyperlink>
      <w:r w:rsidR="005E7A34" w:rsidRPr="007F3DF5">
        <w:rPr>
          <w:rFonts w:ascii="Times New Roman" w:hAnsi="Times New Roman"/>
          <w:sz w:val="24"/>
          <w:szCs w:val="24"/>
          <w:lang w:eastAsia="ru-RU"/>
        </w:rPr>
        <w:t xml:space="preserve"> Клиентоцентрированная терапия: Пер. С англ. — М.: Рефл-бук; Киев: Ваклер, 1997. —320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Рубинштейн С. Л. Основы общей психологии: в 2 т. — М., 1989. — Т.2. — 328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Рубинштейн С. Л. Проблемы общей психологии.2-е изд. — М., 1976. — 416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Рудестам К. Групповая психотерапия: Пер. С англ. — СПб.: Питер Ком, 1998. —384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Рыбалко Е. А. Становление личности // Социальная психология лично</w:t>
      </w:r>
      <w:r w:rsidRPr="007F3DF5">
        <w:rPr>
          <w:rFonts w:ascii="Times New Roman" w:hAnsi="Times New Roman"/>
          <w:sz w:val="24"/>
          <w:szCs w:val="24"/>
          <w:lang w:eastAsia="ru-RU"/>
        </w:rPr>
        <w:softHyphen/>
        <w:t xml:space="preserve">сти. —Л., 1974. — С.20-31.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Саморегуляция и прогнозирование социального поведения личности / под ред. В. А. Ядова. —Л., 1979. — 263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Сапогова И. А. Особенности формирования ценностных ориентации у старшеклассников // Педагогика развития и перемены в Российском образова</w:t>
      </w:r>
      <w:r w:rsidRPr="007F3DF5">
        <w:rPr>
          <w:rFonts w:ascii="Times New Roman" w:hAnsi="Times New Roman"/>
          <w:sz w:val="24"/>
          <w:szCs w:val="24"/>
          <w:lang w:eastAsia="ru-RU"/>
        </w:rPr>
        <w:softHyphen/>
        <w:t xml:space="preserve">нии: Материалы 2-й научно-практической конференции. — Красноярск, 1995. — С.247-148.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Селье Г. Очерки об адаптационном синдроме: Пер. С англ. — М., 1960. — 254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Семененко И. И. Афоризмы Конфуция. — М.: МГУ, 1987. — 302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Сенин И. Г. Разработка модифицированного варианта «Опросника тер</w:t>
      </w:r>
      <w:r w:rsidRPr="007F3DF5">
        <w:rPr>
          <w:rFonts w:ascii="Times New Roman" w:hAnsi="Times New Roman"/>
          <w:sz w:val="24"/>
          <w:szCs w:val="24"/>
          <w:lang w:eastAsia="ru-RU"/>
        </w:rPr>
        <w:softHyphen/>
        <w:t xml:space="preserve">минальных ценностей» // Психология и практика: Ежегодник РПО. — Ярославль, 1998. —Т.4. — Вып.2. —С.287-288.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Сержантов В. Ф. Человек, его природа и смысл бытия. — М., 1990, — 360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Серый А. В. Ценностные ориентации как фактор формирования и раз</w:t>
      </w:r>
      <w:r w:rsidRPr="007F3DF5">
        <w:rPr>
          <w:rFonts w:ascii="Times New Roman" w:hAnsi="Times New Roman"/>
          <w:sz w:val="24"/>
          <w:szCs w:val="24"/>
          <w:lang w:eastAsia="ru-RU"/>
        </w:rPr>
        <w:softHyphen/>
        <w:t>вития системы личностных смыслов индивида // Вопросы общей и дифферен</w:t>
      </w:r>
      <w:r w:rsidRPr="007F3DF5">
        <w:rPr>
          <w:rFonts w:ascii="Times New Roman" w:hAnsi="Times New Roman"/>
          <w:sz w:val="24"/>
          <w:szCs w:val="24"/>
          <w:lang w:eastAsia="ru-RU"/>
        </w:rPr>
        <w:softHyphen/>
        <w:t xml:space="preserve">циальной психологии. — Кемерово: Кузбассвузиздат, 1999. — С.354-360.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Серый А. В. Ценностные ориентации личности в структуре профессио</w:t>
      </w:r>
      <w:r w:rsidRPr="007F3DF5">
        <w:rPr>
          <w:rFonts w:ascii="Times New Roman" w:hAnsi="Times New Roman"/>
          <w:sz w:val="24"/>
          <w:szCs w:val="24"/>
          <w:lang w:eastAsia="ru-RU"/>
        </w:rPr>
        <w:softHyphen/>
        <w:t xml:space="preserve">нально значимых качеств школьных практических психологов: Автореф. дис... . канд. психол. наук. — Иркутск, 1996. — 25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Слободчиков В. И. Категория возраста в психологии и педагогике раз</w:t>
      </w:r>
      <w:r w:rsidRPr="007F3DF5">
        <w:rPr>
          <w:rFonts w:ascii="Times New Roman" w:hAnsi="Times New Roman"/>
          <w:sz w:val="24"/>
          <w:szCs w:val="24"/>
          <w:lang w:eastAsia="ru-RU"/>
        </w:rPr>
        <w:softHyphen/>
        <w:t xml:space="preserve">вития // Вопр. психологии. — 1991. — № 2. — С.37-49.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Слободчиков В. И. Реальность субъективного духа // Человек. — 1994. — №5. — С.21-38.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Словарь по этике / под ред. И. С. Кона. — М.: Политиздат, 1975. — 392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Смирнов Л. М. Анализ опыта разработки экспериментальных методов изучения ценностей // Психол. журн. — 1996. — Т.27. — № 1. — С.257-168.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Собкин В. С, Писарский В. С. Ценностные ориентации старшеклассни</w:t>
      </w:r>
      <w:r w:rsidRPr="007F3DF5">
        <w:rPr>
          <w:rFonts w:ascii="Times New Roman" w:hAnsi="Times New Roman"/>
          <w:sz w:val="24"/>
          <w:szCs w:val="24"/>
          <w:lang w:eastAsia="ru-RU"/>
        </w:rPr>
        <w:softHyphen/>
        <w:t>ков начала 90-х годов // Ценностно-нормативные ориентации современного стар</w:t>
      </w:r>
      <w:r w:rsidRPr="007F3DF5">
        <w:rPr>
          <w:rFonts w:ascii="Times New Roman" w:hAnsi="Times New Roman"/>
          <w:sz w:val="24"/>
          <w:szCs w:val="24"/>
          <w:lang w:eastAsia="ru-RU"/>
        </w:rPr>
        <w:softHyphen/>
        <w:t xml:space="preserve">шеклассника / РАО. Центр социологии образования. — М., 1995. — С.6-62.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Собольников В. В. Развитие личности в особых условиях деятельности / НГАС. — Новосибирск, 1997. — 256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Собчик Л. Н. Стандартизированный многофакторный метод исследо</w:t>
      </w:r>
      <w:r w:rsidRPr="007F3DF5">
        <w:rPr>
          <w:rFonts w:ascii="Times New Roman" w:hAnsi="Times New Roman"/>
          <w:sz w:val="24"/>
          <w:szCs w:val="24"/>
          <w:lang w:eastAsia="ru-RU"/>
        </w:rPr>
        <w:softHyphen/>
        <w:t xml:space="preserve">вания личности: Методическое руководство. — М., 1990. — 75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Современная западная социология: Словарь. — М.: Политиздат, 1990. —432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Современная западная философия: Словарь. / Сост. В. С. Малахов, В. П. Филатов. — М.: Политиздат, 1991. —414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Спиркина Е. А. Подготовка психотерапевтов и психологов-консультан</w:t>
      </w:r>
      <w:r w:rsidRPr="007F3DF5">
        <w:rPr>
          <w:rFonts w:ascii="Times New Roman" w:hAnsi="Times New Roman"/>
          <w:sz w:val="24"/>
          <w:szCs w:val="24"/>
          <w:lang w:eastAsia="ru-RU"/>
        </w:rPr>
        <w:softHyphen/>
        <w:t xml:space="preserve">тов (проблемы адаптации западного опыта) // Психол. журн. — 1994. —Т.25. — №6. — С.221-127.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Справочник по прикладной статистике. / под ред. Э. Ллойда, У. Лидермана, Ю. Н. Тюрина. — М., 1989. —Т.2. —510с.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Справочник по прикладной статистике. / под ред. Э. Ллойда, У. Лидер-мана, Ю. Н. Тюрина. — М., 1990. —Т.2, —526с.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Тихомандрицкая О. А., Дубовская Е. М. Особенности социально-психо</w:t>
      </w:r>
      <w:r w:rsidRPr="007F3DF5">
        <w:rPr>
          <w:rFonts w:ascii="Times New Roman" w:hAnsi="Times New Roman"/>
          <w:sz w:val="24"/>
          <w:szCs w:val="24"/>
          <w:lang w:eastAsia="ru-RU"/>
        </w:rPr>
        <w:softHyphen/>
        <w:t xml:space="preserve">логического изучения ценностей как элементов когнитивной и мотивационно-потребностной сферы. (Методические аспекты) // Мир психологии. — 1999. — № 3. — С.80-90.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Тихомиров О. К. Понятие и принципы общей психологии. — М., 1992. — 88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Тугаринов В. П. Теория ценностей в марксизме. —Л.: Изд-во ЛГУ, 1968. — 124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Узнадзе Д. Н. Установка у человека. Проблема объективации // Психоло</w:t>
      </w:r>
      <w:r w:rsidRPr="007F3DF5">
        <w:rPr>
          <w:rFonts w:ascii="Times New Roman" w:hAnsi="Times New Roman"/>
          <w:sz w:val="24"/>
          <w:szCs w:val="24"/>
          <w:lang w:eastAsia="ru-RU"/>
        </w:rPr>
        <w:softHyphen/>
        <w:t xml:space="preserve">гия личности в трудах отечественных психологов. — СПб.: Питер, 2000. — С.87-91.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Фанталова Е. Б. Об одном методическом подходе к исследованию мо</w:t>
      </w:r>
      <w:r w:rsidRPr="007F3DF5">
        <w:rPr>
          <w:rFonts w:ascii="Times New Roman" w:hAnsi="Times New Roman"/>
          <w:sz w:val="24"/>
          <w:szCs w:val="24"/>
          <w:lang w:eastAsia="ru-RU"/>
        </w:rPr>
        <w:softHyphen/>
        <w:t xml:space="preserve">тивации и внутренних конфликтов // Психол. журнал. — 1992. —Т.23. — № 1. — С.21-29.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Фаустова Э. Н. Жизненные ценности студентов в новых социокультур</w:t>
      </w:r>
      <w:r w:rsidRPr="007F3DF5">
        <w:rPr>
          <w:rFonts w:ascii="Times New Roman" w:hAnsi="Times New Roman"/>
          <w:sz w:val="24"/>
          <w:szCs w:val="24"/>
          <w:lang w:eastAsia="ru-RU"/>
        </w:rPr>
        <w:softHyphen/>
        <w:t xml:space="preserve">ных условиях. — М., 1995. — 40 с. (Система воспитания в высшей школе: Обзор, информ. / НИИВО; Вып.2).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Фейдимен Дж., Фрейгер Р. Теория и практика личностно-ориентированной психологии: в 2 т.: Пер. С англ. — М., 1996. —Т.2. — 208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Фельдштейн Д. И. Психологические проблемы общественно-полезной деятельности как условия формирования личности подростка // Вопр. психол. — 1976. — № 4. —С.26-34.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Философский энциклопедический словарь/ под ред. Л. Ф. Ильичева и др. — М.: Сов. энциклопедия. — 1983. — 840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Флейвелл Дж. Генетическая психология Жана Пиаже: Пер. С англ. — М.: Просвещение, 1967. — 623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Формирование личности старшеклассника / под ред. И. В. Дубровиной. — М., 1989. —168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Франки В. Поиск смысла жизни и логотерапия // Психология личности. Тексты. —М.: Изд-во МГУ, 1982. —С.218-126. </w:t>
      </w:r>
    </w:p>
    <w:p w:rsidR="005E7A34" w:rsidRPr="007F3DF5" w:rsidRDefault="00ED120B" w:rsidP="007F3DF5">
      <w:pPr>
        <w:numPr>
          <w:ilvl w:val="0"/>
          <w:numId w:val="13"/>
        </w:numPr>
        <w:spacing w:before="100" w:beforeAutospacing="1" w:after="100" w:afterAutospacing="1" w:line="240" w:lineRule="auto"/>
        <w:rPr>
          <w:rFonts w:ascii="Times New Roman" w:hAnsi="Times New Roman"/>
          <w:sz w:val="24"/>
          <w:szCs w:val="24"/>
          <w:lang w:eastAsia="ru-RU"/>
        </w:rPr>
      </w:pPr>
      <w:hyperlink r:id="rId47" w:history="1">
        <w:r w:rsidR="005E7A34" w:rsidRPr="007F3DF5">
          <w:rPr>
            <w:rFonts w:ascii="Times New Roman" w:hAnsi="Times New Roman"/>
            <w:color w:val="0000FF"/>
            <w:sz w:val="24"/>
            <w:szCs w:val="24"/>
            <w:u w:val="single"/>
            <w:lang w:eastAsia="ru-RU"/>
          </w:rPr>
          <w:t>Франкл В.</w:t>
        </w:r>
      </w:hyperlink>
      <w:r w:rsidR="005E7A34" w:rsidRPr="007F3DF5">
        <w:rPr>
          <w:rFonts w:ascii="Times New Roman" w:hAnsi="Times New Roman"/>
          <w:sz w:val="24"/>
          <w:szCs w:val="24"/>
          <w:lang w:eastAsia="ru-RU"/>
        </w:rPr>
        <w:t xml:space="preserve"> Человек в поисках смысла: Пер. С англ. И нем. — М.: Про</w:t>
      </w:r>
      <w:r w:rsidR="005E7A34" w:rsidRPr="007F3DF5">
        <w:rPr>
          <w:rFonts w:ascii="Times New Roman" w:hAnsi="Times New Roman"/>
          <w:sz w:val="24"/>
          <w:szCs w:val="24"/>
          <w:lang w:eastAsia="ru-RU"/>
        </w:rPr>
        <w:softHyphen/>
        <w:t xml:space="preserve">гресс, 1990. —368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Франселла Ф., Баннистер Д. Новый метод исследования личности: Пер. С англ. — М., 1987. — 221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Фрейд 3. Я и ОНО: труды разных лет: в 2 т. —Тбилиси., 1991. —Т.2. — 425 с. </w:t>
      </w:r>
    </w:p>
    <w:p w:rsidR="005E7A34" w:rsidRPr="007F3DF5" w:rsidRDefault="00ED120B" w:rsidP="007F3DF5">
      <w:pPr>
        <w:numPr>
          <w:ilvl w:val="0"/>
          <w:numId w:val="13"/>
        </w:numPr>
        <w:spacing w:before="100" w:beforeAutospacing="1" w:after="100" w:afterAutospacing="1" w:line="240" w:lineRule="auto"/>
        <w:rPr>
          <w:rFonts w:ascii="Times New Roman" w:hAnsi="Times New Roman"/>
          <w:sz w:val="24"/>
          <w:szCs w:val="24"/>
          <w:lang w:eastAsia="ru-RU"/>
        </w:rPr>
      </w:pPr>
      <w:hyperlink r:id="rId48" w:history="1">
        <w:r w:rsidR="005E7A34" w:rsidRPr="007F3DF5">
          <w:rPr>
            <w:rFonts w:ascii="Times New Roman" w:hAnsi="Times New Roman"/>
            <w:color w:val="0000FF"/>
            <w:sz w:val="24"/>
            <w:szCs w:val="24"/>
            <w:u w:val="single"/>
            <w:lang w:eastAsia="ru-RU"/>
          </w:rPr>
          <w:t>Фромм Э.</w:t>
        </w:r>
      </w:hyperlink>
      <w:r w:rsidR="005E7A34" w:rsidRPr="007F3DF5">
        <w:rPr>
          <w:rFonts w:ascii="Times New Roman" w:hAnsi="Times New Roman"/>
          <w:sz w:val="24"/>
          <w:szCs w:val="24"/>
          <w:lang w:eastAsia="ru-RU"/>
        </w:rPr>
        <w:t xml:space="preserve"> Анатомия человеческой деструктивности: Пер. С англ. — М., 1994. — 447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Фромм Э. Душа человека: Пер. С англ. —М.: Республика, 1992. —430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Фромм Э. Психоанализ и этика: Пер. С англ. — М.: Республика, 1993. — 415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Хайду П. Воспитание ценностных ориентации // Моральные ценности и личность / Под. ред. А. И. Титаренко, Б. О. Николаичева. — М.: Изд-во МГУ, 1994. —С.255-164.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Ханина И. Б. Профессиональное видение мира —способ действия спе</w:t>
      </w:r>
      <w:r w:rsidRPr="007F3DF5">
        <w:rPr>
          <w:rFonts w:ascii="Times New Roman" w:hAnsi="Times New Roman"/>
          <w:sz w:val="24"/>
          <w:szCs w:val="24"/>
          <w:lang w:eastAsia="ru-RU"/>
        </w:rPr>
        <w:softHyphen/>
        <w:t xml:space="preserve">циалиста // Психологическая наука и общественная практика: Тезисы докладов IV Всесоюзной школы-семинара молодых психологов. — М., 1987. — С.243-145.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Хекхаузен X. Мотивация и деятельность: Пер. С нем.; в 2 т. — М.: Педагогика, 1986. — Т.2. — 408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Хорни К. Невротическая личность нашего времени. Самоанализ: Пер. С англ. — М.: Универс, 1993. —480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ХьеллЛ., ЗиглерД. Теории личности. — СПб.: Питер-Пресс, 1997. —608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Ценности в кризисном социуме (заседание «круглого стола» в Институ</w:t>
      </w:r>
      <w:r w:rsidRPr="007F3DF5">
        <w:rPr>
          <w:rFonts w:ascii="Times New Roman" w:hAnsi="Times New Roman"/>
          <w:sz w:val="24"/>
          <w:szCs w:val="24"/>
          <w:lang w:eastAsia="ru-RU"/>
        </w:rPr>
        <w:softHyphen/>
        <w:t xml:space="preserve">те психологии АН СССР) // Психол. журн. — 1991. —Т.22. — № 6. — С.254-167.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Ценностный мир современного студенчества (социальный портрет яв</w:t>
      </w:r>
      <w:r w:rsidRPr="007F3DF5">
        <w:rPr>
          <w:rFonts w:ascii="Times New Roman" w:hAnsi="Times New Roman"/>
          <w:sz w:val="24"/>
          <w:szCs w:val="24"/>
          <w:lang w:eastAsia="ru-RU"/>
        </w:rPr>
        <w:softHyphen/>
        <w:t xml:space="preserve">ления) / А. А. Козлов, В. Т. Лисовский, 3. В. Сикевич И. В. — М., 1992. — 40 с. (Система воспитания в высшей школе: Обзор, информ. / НИИВО; Вып.4).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Цзен Н. В., Пахомов Ю. В. Психотренинг. — М., 1988. — 272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Цукерман Г. А., Мастеров Б. М. Психология саморазвития. — М.: Интер-пракс, 1995. —287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Чудновский В. Э. Смысл жизни: проблема относительной эмансипиро-ванности от «внешнего» и «внутреннего» // Психол. журнал. — 1995. — Т.26. — №2. —С.25-25.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Шадриков В. Д. Духовные способности. — СПб., 1997.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Шариков А. В., Баранова Э. А. О связи ценностных и массово-коммуни</w:t>
      </w:r>
      <w:r w:rsidRPr="007F3DF5">
        <w:rPr>
          <w:rFonts w:ascii="Times New Roman" w:hAnsi="Times New Roman"/>
          <w:sz w:val="24"/>
          <w:szCs w:val="24"/>
          <w:lang w:eastAsia="ru-RU"/>
        </w:rPr>
        <w:softHyphen/>
        <w:t xml:space="preserve">кационных ориентации // Психол. журн. — 1999. — Т.20. — № 3. — С.28-47.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Шевеленкова Т. Д. О личностной характеристике социального работ</w:t>
      </w:r>
      <w:r w:rsidRPr="007F3DF5">
        <w:rPr>
          <w:rFonts w:ascii="Times New Roman" w:hAnsi="Times New Roman"/>
          <w:sz w:val="24"/>
          <w:szCs w:val="24"/>
          <w:lang w:eastAsia="ru-RU"/>
        </w:rPr>
        <w:softHyphen/>
        <w:t xml:space="preserve">ника // Социальная работа. — М., 1992. — Вып.5. — С.50-54.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Шерковин Ю. А. Проблема ценностных ориентации и массовые инфор</w:t>
      </w:r>
      <w:r w:rsidRPr="007F3DF5">
        <w:rPr>
          <w:rFonts w:ascii="Times New Roman" w:hAnsi="Times New Roman"/>
          <w:sz w:val="24"/>
          <w:szCs w:val="24"/>
          <w:lang w:eastAsia="ru-RU"/>
        </w:rPr>
        <w:softHyphen/>
        <w:t xml:space="preserve">мационные процессы // Психол. журн. — 1982. — Т.3. — № 5. — С.235-145.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Шмелева Н. Б. Ценностные ориентации, мотивации и психологические установки в профессиональной подготовке социального работника // Российс</w:t>
      </w:r>
      <w:r w:rsidRPr="007F3DF5">
        <w:rPr>
          <w:rFonts w:ascii="Times New Roman" w:hAnsi="Times New Roman"/>
          <w:sz w:val="24"/>
          <w:szCs w:val="24"/>
          <w:lang w:eastAsia="ru-RU"/>
        </w:rPr>
        <w:softHyphen/>
        <w:t xml:space="preserve">кий журнал социальной работы. — 1997. — № 1. — С.215-124.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Шостром Э. Анти-Карнеги или Человек-манипулятор. — Минск: Поли</w:t>
      </w:r>
      <w:r w:rsidRPr="007F3DF5">
        <w:rPr>
          <w:rFonts w:ascii="Times New Roman" w:hAnsi="Times New Roman"/>
          <w:sz w:val="24"/>
          <w:szCs w:val="24"/>
          <w:lang w:eastAsia="ru-RU"/>
        </w:rPr>
        <w:softHyphen/>
        <w:t xml:space="preserve">факт, 1992. —128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Шпенглер О. Закат Европы / ВО «Наука». — Новосибирск, 1993. — 592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Шпрангер Э. Два вида психологии // История психологии (10-е—30-е гг. Период открытого кризиса): Тексты. — 2-е изд. / под ред. П. Я. Гальперина, А. Н. Ждан. —М.: Изд-во МГУ, 1992. — С.347-361.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Шпрангер Э. Основные идеальные типы индивидуальности // Психо</w:t>
      </w:r>
      <w:r w:rsidRPr="007F3DF5">
        <w:rPr>
          <w:rFonts w:ascii="Times New Roman" w:hAnsi="Times New Roman"/>
          <w:sz w:val="24"/>
          <w:szCs w:val="24"/>
          <w:lang w:eastAsia="ru-RU"/>
        </w:rPr>
        <w:softHyphen/>
        <w:t xml:space="preserve">логия личности. Тексты / под ред. Ю. Б. Гиппенрейтер, А. А. Пузырея. — М.: Изд-во МГУ, 1982. —С.55-60.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Эльконин Д. Б. К проблеме периодизации психического развития в детском возрасте // Хрестоматия по возрастной психологии / Сост. Л. М. Семенюк; под ред. Д. И. Фельдштейна. — М., 1994. — С.269-175.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Эриксон Э. Детство и общество: Пер. С англ. — Изд.2-е, перераб. И доп. — СПб.: Ленато, 1996. — 592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Юнг К. Психологические типы: Пер. С нем. — СПб.: Ювента. — М.: Прогресс-Универс. — 716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ЮпитовА. В. Проблематика и особенности психологического консуль</w:t>
      </w:r>
      <w:r w:rsidRPr="007F3DF5">
        <w:rPr>
          <w:rFonts w:ascii="Times New Roman" w:hAnsi="Times New Roman"/>
          <w:sz w:val="24"/>
          <w:szCs w:val="24"/>
          <w:lang w:eastAsia="ru-RU"/>
        </w:rPr>
        <w:softHyphen/>
        <w:t xml:space="preserve">тирования в вузе // Вопр. психол. — 1995. — № 4. — С.50-56.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Ядов В. А. Социальная идентификация в кризисном обществе // Социол. журн. — 1994. — № 1. — С.35-52.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Якобсон С. Г. Проблемы этического развития ребенка // Психология личности в трудах отечественных психологов. — СПб.: Питер, 2000. — С.293-200.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Ярошевский М. Г., Анцыферова Л. И. Развитие и современное состоя</w:t>
      </w:r>
      <w:r w:rsidRPr="007F3DF5">
        <w:rPr>
          <w:rFonts w:ascii="Times New Roman" w:hAnsi="Times New Roman"/>
          <w:sz w:val="24"/>
          <w:szCs w:val="24"/>
          <w:lang w:eastAsia="ru-RU"/>
        </w:rPr>
        <w:softHyphen/>
        <w:t xml:space="preserve">ние зарубежной психологии. — М.: Педагогика, 1974. — 304 с.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7F3DF5">
        <w:rPr>
          <w:rFonts w:ascii="Times New Roman" w:hAnsi="Times New Roman"/>
          <w:sz w:val="24"/>
          <w:szCs w:val="24"/>
          <w:lang w:eastAsia="ru-RU"/>
        </w:rPr>
        <w:t xml:space="preserve">Ярощук Н. Б. Особенности ценностных ориентации у подростков с различными формами и степенью выраженности девиантного поведения // Ананьевские чтения — 97: Тез. научн. -практ. конф. — СПб., 1997. — С.266-268. </w:t>
      </w:r>
    </w:p>
    <w:p w:rsidR="005E7A34" w:rsidRPr="00696B4A" w:rsidRDefault="005E7A34" w:rsidP="007F3DF5">
      <w:pPr>
        <w:numPr>
          <w:ilvl w:val="0"/>
          <w:numId w:val="13"/>
        </w:numPr>
        <w:spacing w:before="100" w:beforeAutospacing="1" w:after="100" w:afterAutospacing="1" w:line="240" w:lineRule="auto"/>
        <w:rPr>
          <w:rFonts w:ascii="Times New Roman" w:hAnsi="Times New Roman"/>
          <w:sz w:val="24"/>
          <w:szCs w:val="24"/>
          <w:lang w:val="en-US" w:eastAsia="ru-RU"/>
        </w:rPr>
      </w:pPr>
      <w:r w:rsidRPr="00696B4A">
        <w:rPr>
          <w:rFonts w:ascii="Times New Roman" w:hAnsi="Times New Roman"/>
          <w:sz w:val="24"/>
          <w:szCs w:val="24"/>
          <w:lang w:val="en-US" w:eastAsia="ru-RU"/>
        </w:rPr>
        <w:t xml:space="preserve">Cattell R.B. Personality and Motivation: Structure and Measurement. — N.Y., 1957. —948 p.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eastAsia="ru-RU"/>
        </w:rPr>
      </w:pPr>
      <w:r w:rsidRPr="00696B4A">
        <w:rPr>
          <w:rFonts w:ascii="Times New Roman" w:hAnsi="Times New Roman"/>
          <w:sz w:val="24"/>
          <w:szCs w:val="24"/>
          <w:lang w:val="en-US" w:eastAsia="ru-RU"/>
        </w:rPr>
        <w:t xml:space="preserve">Feuer L.Psychoanalysis and Ethics. </w:t>
      </w:r>
      <w:r w:rsidRPr="007F3DF5">
        <w:rPr>
          <w:rFonts w:ascii="Times New Roman" w:hAnsi="Times New Roman"/>
          <w:sz w:val="24"/>
          <w:szCs w:val="24"/>
          <w:lang w:eastAsia="ru-RU"/>
        </w:rPr>
        <w:t xml:space="preserve">Thomas, 1955. </w:t>
      </w:r>
    </w:p>
    <w:p w:rsidR="005E7A34" w:rsidRPr="00696B4A" w:rsidRDefault="005E7A34" w:rsidP="007F3DF5">
      <w:pPr>
        <w:numPr>
          <w:ilvl w:val="0"/>
          <w:numId w:val="13"/>
        </w:numPr>
        <w:spacing w:before="100" w:beforeAutospacing="1" w:after="100" w:afterAutospacing="1" w:line="240" w:lineRule="auto"/>
        <w:rPr>
          <w:rFonts w:ascii="Times New Roman" w:hAnsi="Times New Roman"/>
          <w:sz w:val="24"/>
          <w:szCs w:val="24"/>
          <w:lang w:val="en-US" w:eastAsia="ru-RU"/>
        </w:rPr>
      </w:pPr>
      <w:r w:rsidRPr="00696B4A">
        <w:rPr>
          <w:rFonts w:ascii="Times New Roman" w:hAnsi="Times New Roman"/>
          <w:sz w:val="24"/>
          <w:szCs w:val="24"/>
          <w:lang w:val="en-US" w:eastAsia="ru-RU"/>
        </w:rPr>
        <w:t xml:space="preserve">Inglehart R. The silent revolution in Europe: intergenerational change in post-industrial societies // American Political Science Rewiew.. — №.65. — P.991-1017.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val="en-US" w:eastAsia="ru-RU"/>
        </w:rPr>
      </w:pPr>
      <w:r w:rsidRPr="007F3DF5">
        <w:rPr>
          <w:rFonts w:ascii="Times New Roman" w:hAnsi="Times New Roman"/>
          <w:sz w:val="24"/>
          <w:szCs w:val="24"/>
          <w:lang w:val="en-US" w:eastAsia="ru-RU"/>
        </w:rPr>
        <w:t xml:space="preserve">Kelly G.A. The psychology of personal constructs. — N.Y., Norton, 1955. — V. VIII. —1210 p.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val="en-US" w:eastAsia="ru-RU"/>
        </w:rPr>
      </w:pPr>
      <w:r w:rsidRPr="007F3DF5">
        <w:rPr>
          <w:rFonts w:ascii="Times New Roman" w:hAnsi="Times New Roman"/>
          <w:sz w:val="24"/>
          <w:szCs w:val="24"/>
          <w:lang w:val="en-US" w:eastAsia="ru-RU"/>
        </w:rPr>
        <w:t xml:space="preserve">Kelman H. C. Three processes of social influence // Public Opinion Quarterly, 1961. —V.25. — P.57-78.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val="en-US" w:eastAsia="ru-RU"/>
        </w:rPr>
      </w:pPr>
      <w:r w:rsidRPr="007F3DF5">
        <w:rPr>
          <w:rFonts w:ascii="Times New Roman" w:hAnsi="Times New Roman"/>
          <w:sz w:val="24"/>
          <w:szCs w:val="24"/>
          <w:lang w:val="en-US" w:eastAsia="ru-RU"/>
        </w:rPr>
        <w:t xml:space="preserve">Kohlberg L. Moral stages and moralization: The cognitive developmental approach // Moral development and behavior: Theory research and Social issues. — N.Y., 1976. — P.31-53.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val="en-US" w:eastAsia="ru-RU"/>
        </w:rPr>
      </w:pPr>
      <w:r w:rsidRPr="007F3DF5">
        <w:rPr>
          <w:rFonts w:ascii="Times New Roman" w:hAnsi="Times New Roman"/>
          <w:sz w:val="24"/>
          <w:szCs w:val="24"/>
          <w:lang w:val="en-US" w:eastAsia="ru-RU"/>
        </w:rPr>
        <w:t xml:space="preserve">Lethbridge D. A Marxist theory of self-actualization // J. Of Humanistic Psychology.. — 1986. — Vol.26. — № 2. — P.84-103.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val="en-US" w:eastAsia="ru-RU"/>
        </w:rPr>
      </w:pPr>
      <w:r w:rsidRPr="007F3DF5">
        <w:rPr>
          <w:rFonts w:ascii="Times New Roman" w:hAnsi="Times New Roman"/>
          <w:sz w:val="24"/>
          <w:szCs w:val="24"/>
          <w:lang w:val="en-US" w:eastAsia="ru-RU"/>
        </w:rPr>
        <w:t xml:space="preserve">Napoli D.F., Walk C.A., Circular Learning: Teaching and Learning Gestalt Therapy in Groups // Variations on Teaching and Supervising Group Therapy. — Haworth Press, 1989. —P.57-69.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val="en-US" w:eastAsia="ru-RU"/>
        </w:rPr>
      </w:pPr>
      <w:r w:rsidRPr="007F3DF5">
        <w:rPr>
          <w:rFonts w:ascii="Times New Roman" w:hAnsi="Times New Roman"/>
          <w:sz w:val="24"/>
          <w:szCs w:val="24"/>
          <w:lang w:val="en-US" w:eastAsia="ru-RU"/>
        </w:rPr>
        <w:t xml:space="preserve">Rokeach M. Beliefs, Attitudes, and Values. — San Francisco, Josey-Bass Co, 1972. — 214 p.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val="en-US" w:eastAsia="ru-RU"/>
        </w:rPr>
      </w:pPr>
      <w:r w:rsidRPr="007F3DF5">
        <w:rPr>
          <w:rFonts w:ascii="Times New Roman" w:hAnsi="Times New Roman"/>
          <w:sz w:val="24"/>
          <w:szCs w:val="24"/>
          <w:lang w:val="en-US" w:eastAsia="ru-RU"/>
        </w:rPr>
        <w:t xml:space="preserve">Rokeach M. The nature of human values. — N.Y., Free Press, 1973.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val="en-US" w:eastAsia="ru-RU"/>
        </w:rPr>
      </w:pPr>
      <w:r w:rsidRPr="007F3DF5">
        <w:rPr>
          <w:rFonts w:ascii="Times New Roman" w:hAnsi="Times New Roman"/>
          <w:sz w:val="24"/>
          <w:szCs w:val="24"/>
          <w:lang w:val="en-US" w:eastAsia="ru-RU"/>
        </w:rPr>
        <w:t xml:space="preserve">Schwartz S. H., Bilsky W. Toward a Universal Psychological Structure of Human Values // Journal of Personality and Social Psychology. — 1987. — Vol.58. — № 5. — P.550-562. </w:t>
      </w:r>
    </w:p>
    <w:p w:rsidR="005E7A34" w:rsidRPr="007F3DF5" w:rsidRDefault="005E7A34" w:rsidP="007F3DF5">
      <w:pPr>
        <w:numPr>
          <w:ilvl w:val="0"/>
          <w:numId w:val="13"/>
        </w:numPr>
        <w:spacing w:before="100" w:beforeAutospacing="1" w:after="100" w:afterAutospacing="1" w:line="240" w:lineRule="auto"/>
        <w:rPr>
          <w:rFonts w:ascii="Times New Roman" w:hAnsi="Times New Roman"/>
          <w:sz w:val="24"/>
          <w:szCs w:val="24"/>
          <w:lang w:val="en-US" w:eastAsia="ru-RU"/>
        </w:rPr>
      </w:pPr>
      <w:r w:rsidRPr="007F3DF5">
        <w:rPr>
          <w:rFonts w:ascii="Times New Roman" w:hAnsi="Times New Roman"/>
          <w:sz w:val="24"/>
          <w:szCs w:val="24"/>
          <w:lang w:val="en-US" w:eastAsia="ru-RU"/>
        </w:rPr>
        <w:t xml:space="preserve">Witkin H. A., Dyk R. B., Faterson H.F. Psychological Differentiation. — Potomak, 1974. -390 p. </w:t>
      </w:r>
    </w:p>
    <w:p w:rsidR="005E7A34" w:rsidRPr="007F3DF5" w:rsidRDefault="005E7A34" w:rsidP="007F3DF5">
      <w:pPr>
        <w:spacing w:after="0" w:line="240" w:lineRule="auto"/>
        <w:ind w:left="720"/>
        <w:rPr>
          <w:rFonts w:ascii="Times New Roman" w:hAnsi="Times New Roman"/>
          <w:sz w:val="24"/>
          <w:szCs w:val="24"/>
          <w:lang w:eastAsia="ru-RU"/>
        </w:rPr>
      </w:pPr>
      <w:r w:rsidRPr="007F3DF5">
        <w:rPr>
          <w:rFonts w:ascii="Times New Roman" w:hAnsi="Times New Roman"/>
          <w:sz w:val="24"/>
          <w:szCs w:val="24"/>
          <w:lang w:eastAsia="ru-RU"/>
        </w:rPr>
        <w:t xml:space="preserve">264. Чудновский В. Э. Смысл жизни: проблема относительной эмансипированности от «внешнего» и «внутреннего» // Психол. журнал. — 1995. — Т.26. — №2. —С.25-25. </w:t>
      </w:r>
    </w:p>
    <w:p w:rsidR="005E7A34" w:rsidRDefault="005E7A34">
      <w:bookmarkStart w:id="1" w:name="_GoBack"/>
      <w:bookmarkEnd w:id="1"/>
    </w:p>
    <w:sectPr w:rsidR="005E7A34" w:rsidSect="00A358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75265"/>
    <w:multiLevelType w:val="multilevel"/>
    <w:tmpl w:val="4B3A5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CA37A6"/>
    <w:multiLevelType w:val="multilevel"/>
    <w:tmpl w:val="24924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662797"/>
    <w:multiLevelType w:val="multilevel"/>
    <w:tmpl w:val="ED905D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0D953C4"/>
    <w:multiLevelType w:val="multilevel"/>
    <w:tmpl w:val="92DA1A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913047B"/>
    <w:multiLevelType w:val="multilevel"/>
    <w:tmpl w:val="1D827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152AB4"/>
    <w:multiLevelType w:val="multilevel"/>
    <w:tmpl w:val="CC8A8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246941"/>
    <w:multiLevelType w:val="multilevel"/>
    <w:tmpl w:val="681A0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8E05AD"/>
    <w:multiLevelType w:val="multilevel"/>
    <w:tmpl w:val="D3261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2A2836"/>
    <w:multiLevelType w:val="multilevel"/>
    <w:tmpl w:val="94DA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5965D7"/>
    <w:multiLevelType w:val="multilevel"/>
    <w:tmpl w:val="6214EF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741637E1"/>
    <w:multiLevelType w:val="multilevel"/>
    <w:tmpl w:val="078CCF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76085047"/>
    <w:multiLevelType w:val="multilevel"/>
    <w:tmpl w:val="E5B612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786D500C"/>
    <w:multiLevelType w:val="multilevel"/>
    <w:tmpl w:val="4F9209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7"/>
  </w:num>
  <w:num w:numId="2">
    <w:abstractNumId w:val="8"/>
  </w:num>
  <w:num w:numId="3">
    <w:abstractNumId w:val="10"/>
  </w:num>
  <w:num w:numId="4">
    <w:abstractNumId w:val="0"/>
  </w:num>
  <w:num w:numId="5">
    <w:abstractNumId w:val="12"/>
  </w:num>
  <w:num w:numId="6">
    <w:abstractNumId w:val="2"/>
  </w:num>
  <w:num w:numId="7">
    <w:abstractNumId w:val="5"/>
  </w:num>
  <w:num w:numId="8">
    <w:abstractNumId w:val="6"/>
  </w:num>
  <w:num w:numId="9">
    <w:abstractNumId w:val="4"/>
  </w:num>
  <w:num w:numId="10">
    <w:abstractNumId w:val="1"/>
  </w:num>
  <w:num w:numId="11">
    <w:abstractNumId w:val="9"/>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DF5"/>
    <w:rsid w:val="00084018"/>
    <w:rsid w:val="001200B9"/>
    <w:rsid w:val="00210F53"/>
    <w:rsid w:val="003407CD"/>
    <w:rsid w:val="00583A90"/>
    <w:rsid w:val="00590850"/>
    <w:rsid w:val="00597AFE"/>
    <w:rsid w:val="005E7A34"/>
    <w:rsid w:val="00633D6E"/>
    <w:rsid w:val="00696B4A"/>
    <w:rsid w:val="00782187"/>
    <w:rsid w:val="007F3DF5"/>
    <w:rsid w:val="0085582A"/>
    <w:rsid w:val="008D069E"/>
    <w:rsid w:val="008E7E38"/>
    <w:rsid w:val="00A358F3"/>
    <w:rsid w:val="00CB6711"/>
    <w:rsid w:val="00E91262"/>
    <w:rsid w:val="00E97409"/>
    <w:rsid w:val="00ED120B"/>
    <w:rsid w:val="00EE55DA"/>
    <w:rsid w:val="00F64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018880BE-6DBE-43F1-810E-0E7E1A556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8F3"/>
    <w:pPr>
      <w:spacing w:after="200" w:line="276" w:lineRule="auto"/>
    </w:pPr>
    <w:rPr>
      <w:rFonts w:eastAsia="Times New Roman"/>
      <w:sz w:val="22"/>
      <w:szCs w:val="22"/>
      <w:lang w:eastAsia="en-US"/>
    </w:rPr>
  </w:style>
  <w:style w:type="paragraph" w:styleId="2">
    <w:name w:val="heading 2"/>
    <w:basedOn w:val="a"/>
    <w:link w:val="20"/>
    <w:qFormat/>
    <w:rsid w:val="007F3DF5"/>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
    <w:link w:val="30"/>
    <w:qFormat/>
    <w:rsid w:val="007F3DF5"/>
    <w:pPr>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link w:val="40"/>
    <w:qFormat/>
    <w:rsid w:val="007F3DF5"/>
    <w:pPr>
      <w:spacing w:before="100" w:beforeAutospacing="1" w:after="100" w:afterAutospacing="1" w:line="240" w:lineRule="auto"/>
      <w:outlineLvl w:val="3"/>
    </w:pPr>
    <w:rPr>
      <w:rFonts w:ascii="Times New Roman" w:eastAsia="Calibri"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7F3DF5"/>
    <w:rPr>
      <w:rFonts w:ascii="Times New Roman" w:hAnsi="Times New Roman" w:cs="Times New Roman"/>
      <w:b/>
      <w:bCs/>
      <w:sz w:val="36"/>
      <w:szCs w:val="36"/>
      <w:lang w:val="x-none" w:eastAsia="ru-RU"/>
    </w:rPr>
  </w:style>
  <w:style w:type="character" w:customStyle="1" w:styleId="30">
    <w:name w:val="Заголовок 3 Знак"/>
    <w:basedOn w:val="a0"/>
    <w:link w:val="3"/>
    <w:locked/>
    <w:rsid w:val="007F3DF5"/>
    <w:rPr>
      <w:rFonts w:ascii="Times New Roman" w:hAnsi="Times New Roman" w:cs="Times New Roman"/>
      <w:b/>
      <w:bCs/>
      <w:sz w:val="27"/>
      <w:szCs w:val="27"/>
      <w:lang w:val="x-none" w:eastAsia="ru-RU"/>
    </w:rPr>
  </w:style>
  <w:style w:type="character" w:customStyle="1" w:styleId="40">
    <w:name w:val="Заголовок 4 Знак"/>
    <w:basedOn w:val="a0"/>
    <w:link w:val="4"/>
    <w:locked/>
    <w:rsid w:val="007F3DF5"/>
    <w:rPr>
      <w:rFonts w:ascii="Times New Roman" w:hAnsi="Times New Roman" w:cs="Times New Roman"/>
      <w:b/>
      <w:bCs/>
      <w:sz w:val="24"/>
      <w:szCs w:val="24"/>
      <w:lang w:val="x-none" w:eastAsia="ru-RU"/>
    </w:rPr>
  </w:style>
  <w:style w:type="character" w:styleId="a3">
    <w:name w:val="Emphasis"/>
    <w:basedOn w:val="a0"/>
    <w:qFormat/>
    <w:rsid w:val="007F3DF5"/>
    <w:rPr>
      <w:rFonts w:cs="Times New Roman"/>
      <w:i/>
      <w:iCs/>
    </w:rPr>
  </w:style>
  <w:style w:type="paragraph" w:styleId="a4">
    <w:name w:val="Normal (Web)"/>
    <w:basedOn w:val="a"/>
    <w:rsid w:val="007F3DF5"/>
    <w:pPr>
      <w:spacing w:before="100" w:beforeAutospacing="1" w:after="100" w:afterAutospacing="1" w:line="240" w:lineRule="auto"/>
    </w:pPr>
    <w:rPr>
      <w:rFonts w:ascii="Times New Roman" w:eastAsia="Calibri" w:hAnsi="Times New Roman"/>
      <w:sz w:val="24"/>
      <w:szCs w:val="24"/>
      <w:lang w:eastAsia="ru-RU"/>
    </w:rPr>
  </w:style>
  <w:style w:type="character" w:styleId="a5">
    <w:name w:val="Hyperlink"/>
    <w:basedOn w:val="a0"/>
    <w:semiHidden/>
    <w:rsid w:val="007F3DF5"/>
    <w:rPr>
      <w:rFonts w:cs="Times New Roman"/>
      <w:color w:val="0000FF"/>
      <w:u w:val="single"/>
    </w:rPr>
  </w:style>
  <w:style w:type="character" w:styleId="a6">
    <w:name w:val="FollowedHyperlink"/>
    <w:basedOn w:val="a0"/>
    <w:semiHidden/>
    <w:rsid w:val="007F3DF5"/>
    <w:rPr>
      <w:rFonts w:cs="Times New Roman"/>
      <w:color w:val="800080"/>
      <w:u w:val="single"/>
    </w:rPr>
  </w:style>
  <w:style w:type="character" w:styleId="a7">
    <w:name w:val="Strong"/>
    <w:basedOn w:val="a0"/>
    <w:qFormat/>
    <w:rsid w:val="007F3DF5"/>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3">
          <w:marLeft w:val="720"/>
          <w:marRight w:val="0"/>
          <w:marTop w:val="100"/>
          <w:marBottom w:val="10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720"/>
          <w:marRight w:val="0"/>
          <w:marTop w:val="100"/>
          <w:marBottom w:val="100"/>
          <w:divBdr>
            <w:top w:val="none" w:sz="0" w:space="0" w:color="auto"/>
            <w:left w:val="none" w:sz="0" w:space="0" w:color="auto"/>
            <w:bottom w:val="none" w:sz="0" w:space="0" w:color="auto"/>
            <w:right w:val="none" w:sz="0" w:space="0" w:color="auto"/>
          </w:divBdr>
        </w:div>
        <w:div w:id="12">
          <w:marLeft w:val="720"/>
          <w:marRight w:val="0"/>
          <w:marTop w:val="100"/>
          <w:marBottom w:val="100"/>
          <w:divBdr>
            <w:top w:val="none" w:sz="0" w:space="0" w:color="auto"/>
            <w:left w:val="none" w:sz="0" w:space="0" w:color="auto"/>
            <w:bottom w:val="none" w:sz="0" w:space="0" w:color="auto"/>
            <w:right w:val="none" w:sz="0" w:space="0" w:color="auto"/>
          </w:divBdr>
        </w:div>
        <w:div w:id="14">
          <w:marLeft w:val="720"/>
          <w:marRight w:val="0"/>
          <w:marTop w:val="100"/>
          <w:marBottom w:val="10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ogers.hpsy.ru/" TargetMode="External"/><Relationship Id="rId18" Type="http://schemas.openxmlformats.org/officeDocument/2006/relationships/hyperlink" Target="http://rogers.hpsy.ru/" TargetMode="External"/><Relationship Id="rId26" Type="http://schemas.openxmlformats.org/officeDocument/2006/relationships/hyperlink" Target="http://frankl.hpsy.ru/" TargetMode="External"/><Relationship Id="rId39" Type="http://schemas.openxmlformats.org/officeDocument/2006/relationships/hyperlink" Target="http://rogers.hpsy.ru/" TargetMode="External"/><Relationship Id="rId3" Type="http://schemas.openxmlformats.org/officeDocument/2006/relationships/settings" Target="settings.xml"/><Relationship Id="rId21" Type="http://schemas.openxmlformats.org/officeDocument/2006/relationships/hyperlink" Target="http://fromm.hpsy.ru/" TargetMode="External"/><Relationship Id="rId34" Type="http://schemas.openxmlformats.org/officeDocument/2006/relationships/hyperlink" Target="http://fromm.hpsy.ru/" TargetMode="External"/><Relationship Id="rId42" Type="http://schemas.openxmlformats.org/officeDocument/2006/relationships/hyperlink" Target="http://rogers.hpsy.ru/" TargetMode="External"/><Relationship Id="rId47" Type="http://schemas.openxmlformats.org/officeDocument/2006/relationships/hyperlink" Target="http://frankl.hpsy.ru/" TargetMode="External"/><Relationship Id="rId50" Type="http://schemas.openxmlformats.org/officeDocument/2006/relationships/theme" Target="theme/theme1.xml"/><Relationship Id="rId7" Type="http://schemas.openxmlformats.org/officeDocument/2006/relationships/hyperlink" Target="http://hpsy.ru/public/x2755.htm" TargetMode="External"/><Relationship Id="rId12" Type="http://schemas.openxmlformats.org/officeDocument/2006/relationships/hyperlink" Target="http://fromm.hpsy.ru/" TargetMode="External"/><Relationship Id="rId17" Type="http://schemas.openxmlformats.org/officeDocument/2006/relationships/hyperlink" Target="http://frankl.hpsy.ru/" TargetMode="External"/><Relationship Id="rId25" Type="http://schemas.openxmlformats.org/officeDocument/2006/relationships/hyperlink" Target="http://rogers.hpsy.ru/" TargetMode="External"/><Relationship Id="rId33" Type="http://schemas.openxmlformats.org/officeDocument/2006/relationships/hyperlink" Target="http://maslow.hpsy.ru/" TargetMode="External"/><Relationship Id="rId38" Type="http://schemas.openxmlformats.org/officeDocument/2006/relationships/hyperlink" Target="http://maslow.hpsy.ru/" TargetMode="External"/><Relationship Id="rId46" Type="http://schemas.openxmlformats.org/officeDocument/2006/relationships/hyperlink" Target="http://rogers.hpsy.ru/" TargetMode="External"/><Relationship Id="rId2" Type="http://schemas.openxmlformats.org/officeDocument/2006/relationships/styles" Target="styles.xml"/><Relationship Id="rId16" Type="http://schemas.openxmlformats.org/officeDocument/2006/relationships/hyperlink" Target="http://frankl.hpsy.ru/" TargetMode="External"/><Relationship Id="rId20" Type="http://schemas.openxmlformats.org/officeDocument/2006/relationships/hyperlink" Target="http://maslow.hpsy.ru/" TargetMode="External"/><Relationship Id="rId29" Type="http://schemas.openxmlformats.org/officeDocument/2006/relationships/hyperlink" Target="http://hpsy.ru/authors/x078.htm" TargetMode="External"/><Relationship Id="rId41" Type="http://schemas.openxmlformats.org/officeDocument/2006/relationships/hyperlink" Target="http://hpsy.ru/authors/x078.htm" TargetMode="External"/><Relationship Id="rId1" Type="http://schemas.openxmlformats.org/officeDocument/2006/relationships/numbering" Target="numbering.xml"/><Relationship Id="rId6" Type="http://schemas.openxmlformats.org/officeDocument/2006/relationships/hyperlink" Target="http://hpsy.ru/public/x2754.htm" TargetMode="External"/><Relationship Id="rId11" Type="http://schemas.openxmlformats.org/officeDocument/2006/relationships/hyperlink" Target="http://hpsy.ru/public/x2759.htm" TargetMode="External"/><Relationship Id="rId24" Type="http://schemas.openxmlformats.org/officeDocument/2006/relationships/hyperlink" Target="http://hpsy.ru/public/theory/" TargetMode="External"/><Relationship Id="rId32" Type="http://schemas.openxmlformats.org/officeDocument/2006/relationships/hyperlink" Target="http://maslow.hpsy.ru/" TargetMode="External"/><Relationship Id="rId37" Type="http://schemas.openxmlformats.org/officeDocument/2006/relationships/hyperlink" Target="http://frankl.hpsy.ru/" TargetMode="External"/><Relationship Id="rId40" Type="http://schemas.openxmlformats.org/officeDocument/2006/relationships/hyperlink" Target="http://hpsy.ru/authors/x078.htm" TargetMode="External"/><Relationship Id="rId45" Type="http://schemas.openxmlformats.org/officeDocument/2006/relationships/hyperlink" Target="http://hpsy.ru/authors/x078.htm" TargetMode="External"/><Relationship Id="rId5" Type="http://schemas.openxmlformats.org/officeDocument/2006/relationships/hyperlink" Target="http://hpsy.ru/public/x2753.htm" TargetMode="External"/><Relationship Id="rId15" Type="http://schemas.openxmlformats.org/officeDocument/2006/relationships/hyperlink" Target="http://hpsy.ru/authors/x078.htm" TargetMode="External"/><Relationship Id="rId23" Type="http://schemas.openxmlformats.org/officeDocument/2006/relationships/hyperlink" Target="http://hpsy.ru/public/" TargetMode="External"/><Relationship Id="rId28" Type="http://schemas.openxmlformats.org/officeDocument/2006/relationships/hyperlink" Target="http://fromm.hpsy.ru/" TargetMode="External"/><Relationship Id="rId36" Type="http://schemas.openxmlformats.org/officeDocument/2006/relationships/hyperlink" Target="http://frankl.hpsy.ru/" TargetMode="External"/><Relationship Id="rId49" Type="http://schemas.openxmlformats.org/officeDocument/2006/relationships/fontTable" Target="fontTable.xml"/><Relationship Id="rId10" Type="http://schemas.openxmlformats.org/officeDocument/2006/relationships/hyperlink" Target="http://hpsy.ru/public/x2758.htm" TargetMode="External"/><Relationship Id="rId19" Type="http://schemas.openxmlformats.org/officeDocument/2006/relationships/hyperlink" Target="http://hpsy.ru/authors/x078.htm" TargetMode="External"/><Relationship Id="rId31" Type="http://schemas.openxmlformats.org/officeDocument/2006/relationships/hyperlink" Target="http://frankl.hpsy.ru/" TargetMode="External"/><Relationship Id="rId44" Type="http://schemas.openxmlformats.org/officeDocument/2006/relationships/hyperlink" Target="http://maslow.hpsy.ru/" TargetMode="External"/><Relationship Id="rId4" Type="http://schemas.openxmlformats.org/officeDocument/2006/relationships/webSettings" Target="webSettings.xml"/><Relationship Id="rId9" Type="http://schemas.openxmlformats.org/officeDocument/2006/relationships/hyperlink" Target="http://hpsy.ru/public/x2757.htm" TargetMode="External"/><Relationship Id="rId14" Type="http://schemas.openxmlformats.org/officeDocument/2006/relationships/hyperlink" Target="http://maslow.hpsy.ru/" TargetMode="External"/><Relationship Id="rId22" Type="http://schemas.openxmlformats.org/officeDocument/2006/relationships/hyperlink" Target="http://hpsy.ru/" TargetMode="External"/><Relationship Id="rId27" Type="http://schemas.openxmlformats.org/officeDocument/2006/relationships/hyperlink" Target="http://maslow.hpsy.ru/" TargetMode="External"/><Relationship Id="rId30" Type="http://schemas.openxmlformats.org/officeDocument/2006/relationships/hyperlink" Target="http://rogers.hpsy.ru/" TargetMode="External"/><Relationship Id="rId35" Type="http://schemas.openxmlformats.org/officeDocument/2006/relationships/hyperlink" Target="http://frankl.hpsy.ru/" TargetMode="External"/><Relationship Id="rId43" Type="http://schemas.openxmlformats.org/officeDocument/2006/relationships/hyperlink" Target="http://maslow.hpsy.ru/" TargetMode="External"/><Relationship Id="rId48" Type="http://schemas.openxmlformats.org/officeDocument/2006/relationships/hyperlink" Target="http://fromm.hpsy.ru/" TargetMode="External"/><Relationship Id="rId8" Type="http://schemas.openxmlformats.org/officeDocument/2006/relationships/hyperlink" Target="http://hpsy.ru/public/x2756.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60629</Words>
  <Characters>345590</Characters>
  <Application>Microsoft Office Word</Application>
  <DocSecurity>0</DocSecurity>
  <Lines>2879</Lines>
  <Paragraphs>810</Paragraphs>
  <ScaleCrop>false</ScaleCrop>
  <HeadingPairs>
    <vt:vector size="2" baseType="variant">
      <vt:variant>
        <vt:lpstr>Название</vt:lpstr>
      </vt:variant>
      <vt:variant>
        <vt:i4>1</vt:i4>
      </vt:variant>
    </vt:vector>
  </HeadingPairs>
  <TitlesOfParts>
    <vt:vector size="1" baseType="lpstr">
      <vt:lpstr>Ценностные ориентации личности как динамическая система </vt:lpstr>
    </vt:vector>
  </TitlesOfParts>
  <Company>Моё</Company>
  <LinksUpToDate>false</LinksUpToDate>
  <CharactersWithSpaces>405409</CharactersWithSpaces>
  <SharedDoc>false</SharedDoc>
  <HLinks>
    <vt:vector size="264" baseType="variant">
      <vt:variant>
        <vt:i4>983107</vt:i4>
      </vt:variant>
      <vt:variant>
        <vt:i4>165</vt:i4>
      </vt:variant>
      <vt:variant>
        <vt:i4>0</vt:i4>
      </vt:variant>
      <vt:variant>
        <vt:i4>5</vt:i4>
      </vt:variant>
      <vt:variant>
        <vt:lpwstr>http://fromm.hpsy.ru/</vt:lpwstr>
      </vt:variant>
      <vt:variant>
        <vt:lpwstr/>
      </vt:variant>
      <vt:variant>
        <vt:i4>3997753</vt:i4>
      </vt:variant>
      <vt:variant>
        <vt:i4>162</vt:i4>
      </vt:variant>
      <vt:variant>
        <vt:i4>0</vt:i4>
      </vt:variant>
      <vt:variant>
        <vt:i4>5</vt:i4>
      </vt:variant>
      <vt:variant>
        <vt:lpwstr>http://frankl.hpsy.ru/</vt:lpwstr>
      </vt:variant>
      <vt:variant>
        <vt:lpwstr/>
      </vt:variant>
      <vt:variant>
        <vt:i4>3538992</vt:i4>
      </vt:variant>
      <vt:variant>
        <vt:i4>159</vt:i4>
      </vt:variant>
      <vt:variant>
        <vt:i4>0</vt:i4>
      </vt:variant>
      <vt:variant>
        <vt:i4>5</vt:i4>
      </vt:variant>
      <vt:variant>
        <vt:lpwstr>http://rogers.hpsy.ru/</vt:lpwstr>
      </vt:variant>
      <vt:variant>
        <vt:lpwstr/>
      </vt:variant>
      <vt:variant>
        <vt:i4>7798909</vt:i4>
      </vt:variant>
      <vt:variant>
        <vt:i4>156</vt:i4>
      </vt:variant>
      <vt:variant>
        <vt:i4>0</vt:i4>
      </vt:variant>
      <vt:variant>
        <vt:i4>5</vt:i4>
      </vt:variant>
      <vt:variant>
        <vt:lpwstr>http://hpsy.ru/authors/x078.htm</vt:lpwstr>
      </vt:variant>
      <vt:variant>
        <vt:lpwstr/>
      </vt:variant>
      <vt:variant>
        <vt:i4>2097203</vt:i4>
      </vt:variant>
      <vt:variant>
        <vt:i4>153</vt:i4>
      </vt:variant>
      <vt:variant>
        <vt:i4>0</vt:i4>
      </vt:variant>
      <vt:variant>
        <vt:i4>5</vt:i4>
      </vt:variant>
      <vt:variant>
        <vt:lpwstr>http://maslow.hpsy.ru/</vt:lpwstr>
      </vt:variant>
      <vt:variant>
        <vt:lpwstr/>
      </vt:variant>
      <vt:variant>
        <vt:i4>2097203</vt:i4>
      </vt:variant>
      <vt:variant>
        <vt:i4>150</vt:i4>
      </vt:variant>
      <vt:variant>
        <vt:i4>0</vt:i4>
      </vt:variant>
      <vt:variant>
        <vt:i4>5</vt:i4>
      </vt:variant>
      <vt:variant>
        <vt:lpwstr>http://maslow.hpsy.ru/</vt:lpwstr>
      </vt:variant>
      <vt:variant>
        <vt:lpwstr/>
      </vt:variant>
      <vt:variant>
        <vt:i4>3538992</vt:i4>
      </vt:variant>
      <vt:variant>
        <vt:i4>141</vt:i4>
      </vt:variant>
      <vt:variant>
        <vt:i4>0</vt:i4>
      </vt:variant>
      <vt:variant>
        <vt:i4>5</vt:i4>
      </vt:variant>
      <vt:variant>
        <vt:lpwstr>http://rogers.hpsy.ru/</vt:lpwstr>
      </vt:variant>
      <vt:variant>
        <vt:lpwstr/>
      </vt:variant>
      <vt:variant>
        <vt:i4>7798909</vt:i4>
      </vt:variant>
      <vt:variant>
        <vt:i4>138</vt:i4>
      </vt:variant>
      <vt:variant>
        <vt:i4>0</vt:i4>
      </vt:variant>
      <vt:variant>
        <vt:i4>5</vt:i4>
      </vt:variant>
      <vt:variant>
        <vt:lpwstr>http://hpsy.ru/authors/x078.htm</vt:lpwstr>
      </vt:variant>
      <vt:variant>
        <vt:lpwstr/>
      </vt:variant>
      <vt:variant>
        <vt:i4>7798909</vt:i4>
      </vt:variant>
      <vt:variant>
        <vt:i4>129</vt:i4>
      </vt:variant>
      <vt:variant>
        <vt:i4>0</vt:i4>
      </vt:variant>
      <vt:variant>
        <vt:i4>5</vt:i4>
      </vt:variant>
      <vt:variant>
        <vt:lpwstr>http://hpsy.ru/authors/x078.htm</vt:lpwstr>
      </vt:variant>
      <vt:variant>
        <vt:lpwstr/>
      </vt:variant>
      <vt:variant>
        <vt:i4>3538992</vt:i4>
      </vt:variant>
      <vt:variant>
        <vt:i4>126</vt:i4>
      </vt:variant>
      <vt:variant>
        <vt:i4>0</vt:i4>
      </vt:variant>
      <vt:variant>
        <vt:i4>5</vt:i4>
      </vt:variant>
      <vt:variant>
        <vt:lpwstr>http://rogers.hpsy.ru/</vt:lpwstr>
      </vt:variant>
      <vt:variant>
        <vt:lpwstr/>
      </vt:variant>
      <vt:variant>
        <vt:i4>2097203</vt:i4>
      </vt:variant>
      <vt:variant>
        <vt:i4>123</vt:i4>
      </vt:variant>
      <vt:variant>
        <vt:i4>0</vt:i4>
      </vt:variant>
      <vt:variant>
        <vt:i4>5</vt:i4>
      </vt:variant>
      <vt:variant>
        <vt:lpwstr>http://maslow.hpsy.ru/</vt:lpwstr>
      </vt:variant>
      <vt:variant>
        <vt:lpwstr/>
      </vt:variant>
      <vt:variant>
        <vt:i4>3997753</vt:i4>
      </vt:variant>
      <vt:variant>
        <vt:i4>120</vt:i4>
      </vt:variant>
      <vt:variant>
        <vt:i4>0</vt:i4>
      </vt:variant>
      <vt:variant>
        <vt:i4>5</vt:i4>
      </vt:variant>
      <vt:variant>
        <vt:lpwstr>http://frankl.hpsy.ru/</vt:lpwstr>
      </vt:variant>
      <vt:variant>
        <vt:lpwstr/>
      </vt:variant>
      <vt:variant>
        <vt:i4>3997753</vt:i4>
      </vt:variant>
      <vt:variant>
        <vt:i4>114</vt:i4>
      </vt:variant>
      <vt:variant>
        <vt:i4>0</vt:i4>
      </vt:variant>
      <vt:variant>
        <vt:i4>5</vt:i4>
      </vt:variant>
      <vt:variant>
        <vt:lpwstr>http://frankl.hpsy.ru/</vt:lpwstr>
      </vt:variant>
      <vt:variant>
        <vt:lpwstr/>
      </vt:variant>
      <vt:variant>
        <vt:i4>3997753</vt:i4>
      </vt:variant>
      <vt:variant>
        <vt:i4>99</vt:i4>
      </vt:variant>
      <vt:variant>
        <vt:i4>0</vt:i4>
      </vt:variant>
      <vt:variant>
        <vt:i4>5</vt:i4>
      </vt:variant>
      <vt:variant>
        <vt:lpwstr>http://frankl.hpsy.ru/</vt:lpwstr>
      </vt:variant>
      <vt:variant>
        <vt:lpwstr/>
      </vt:variant>
      <vt:variant>
        <vt:i4>983107</vt:i4>
      </vt:variant>
      <vt:variant>
        <vt:i4>93</vt:i4>
      </vt:variant>
      <vt:variant>
        <vt:i4>0</vt:i4>
      </vt:variant>
      <vt:variant>
        <vt:i4>5</vt:i4>
      </vt:variant>
      <vt:variant>
        <vt:lpwstr>http://fromm.hpsy.ru/</vt:lpwstr>
      </vt:variant>
      <vt:variant>
        <vt:lpwstr/>
      </vt:variant>
      <vt:variant>
        <vt:i4>2097203</vt:i4>
      </vt:variant>
      <vt:variant>
        <vt:i4>84</vt:i4>
      </vt:variant>
      <vt:variant>
        <vt:i4>0</vt:i4>
      </vt:variant>
      <vt:variant>
        <vt:i4>5</vt:i4>
      </vt:variant>
      <vt:variant>
        <vt:lpwstr>http://maslow.hpsy.ru/</vt:lpwstr>
      </vt:variant>
      <vt:variant>
        <vt:lpwstr/>
      </vt:variant>
      <vt:variant>
        <vt:i4>2097203</vt:i4>
      </vt:variant>
      <vt:variant>
        <vt:i4>81</vt:i4>
      </vt:variant>
      <vt:variant>
        <vt:i4>0</vt:i4>
      </vt:variant>
      <vt:variant>
        <vt:i4>5</vt:i4>
      </vt:variant>
      <vt:variant>
        <vt:lpwstr>http://maslow.hpsy.ru/</vt:lpwstr>
      </vt:variant>
      <vt:variant>
        <vt:lpwstr/>
      </vt:variant>
      <vt:variant>
        <vt:i4>3997753</vt:i4>
      </vt:variant>
      <vt:variant>
        <vt:i4>78</vt:i4>
      </vt:variant>
      <vt:variant>
        <vt:i4>0</vt:i4>
      </vt:variant>
      <vt:variant>
        <vt:i4>5</vt:i4>
      </vt:variant>
      <vt:variant>
        <vt:lpwstr>http://frankl.hpsy.ru/</vt:lpwstr>
      </vt:variant>
      <vt:variant>
        <vt:lpwstr/>
      </vt:variant>
      <vt:variant>
        <vt:i4>3538992</vt:i4>
      </vt:variant>
      <vt:variant>
        <vt:i4>75</vt:i4>
      </vt:variant>
      <vt:variant>
        <vt:i4>0</vt:i4>
      </vt:variant>
      <vt:variant>
        <vt:i4>5</vt:i4>
      </vt:variant>
      <vt:variant>
        <vt:lpwstr>http://rogers.hpsy.ru/</vt:lpwstr>
      </vt:variant>
      <vt:variant>
        <vt:lpwstr/>
      </vt:variant>
      <vt:variant>
        <vt:i4>7798909</vt:i4>
      </vt:variant>
      <vt:variant>
        <vt:i4>72</vt:i4>
      </vt:variant>
      <vt:variant>
        <vt:i4>0</vt:i4>
      </vt:variant>
      <vt:variant>
        <vt:i4>5</vt:i4>
      </vt:variant>
      <vt:variant>
        <vt:lpwstr>http://hpsy.ru/authors/x078.htm</vt:lpwstr>
      </vt:variant>
      <vt:variant>
        <vt:lpwstr/>
      </vt:variant>
      <vt:variant>
        <vt:i4>983107</vt:i4>
      </vt:variant>
      <vt:variant>
        <vt:i4>69</vt:i4>
      </vt:variant>
      <vt:variant>
        <vt:i4>0</vt:i4>
      </vt:variant>
      <vt:variant>
        <vt:i4>5</vt:i4>
      </vt:variant>
      <vt:variant>
        <vt:lpwstr>http://fromm.hpsy.ru/</vt:lpwstr>
      </vt:variant>
      <vt:variant>
        <vt:lpwstr/>
      </vt:variant>
      <vt:variant>
        <vt:i4>2097203</vt:i4>
      </vt:variant>
      <vt:variant>
        <vt:i4>66</vt:i4>
      </vt:variant>
      <vt:variant>
        <vt:i4>0</vt:i4>
      </vt:variant>
      <vt:variant>
        <vt:i4>5</vt:i4>
      </vt:variant>
      <vt:variant>
        <vt:lpwstr>http://maslow.hpsy.ru/</vt:lpwstr>
      </vt:variant>
      <vt:variant>
        <vt:lpwstr/>
      </vt:variant>
      <vt:variant>
        <vt:i4>3997753</vt:i4>
      </vt:variant>
      <vt:variant>
        <vt:i4>63</vt:i4>
      </vt:variant>
      <vt:variant>
        <vt:i4>0</vt:i4>
      </vt:variant>
      <vt:variant>
        <vt:i4>5</vt:i4>
      </vt:variant>
      <vt:variant>
        <vt:lpwstr>http://frankl.hpsy.ru/</vt:lpwstr>
      </vt:variant>
      <vt:variant>
        <vt:lpwstr/>
      </vt:variant>
      <vt:variant>
        <vt:i4>3538992</vt:i4>
      </vt:variant>
      <vt:variant>
        <vt:i4>60</vt:i4>
      </vt:variant>
      <vt:variant>
        <vt:i4>0</vt:i4>
      </vt:variant>
      <vt:variant>
        <vt:i4>5</vt:i4>
      </vt:variant>
      <vt:variant>
        <vt:lpwstr>http://rogers.hpsy.ru/</vt:lpwstr>
      </vt:variant>
      <vt:variant>
        <vt:lpwstr/>
      </vt:variant>
      <vt:variant>
        <vt:i4>4259908</vt:i4>
      </vt:variant>
      <vt:variant>
        <vt:i4>57</vt:i4>
      </vt:variant>
      <vt:variant>
        <vt:i4>0</vt:i4>
      </vt:variant>
      <vt:variant>
        <vt:i4>5</vt:i4>
      </vt:variant>
      <vt:variant>
        <vt:lpwstr>http://hpsy.ru/public/theory/</vt:lpwstr>
      </vt:variant>
      <vt:variant>
        <vt:lpwstr/>
      </vt:variant>
      <vt:variant>
        <vt:i4>4128807</vt:i4>
      </vt:variant>
      <vt:variant>
        <vt:i4>54</vt:i4>
      </vt:variant>
      <vt:variant>
        <vt:i4>0</vt:i4>
      </vt:variant>
      <vt:variant>
        <vt:i4>5</vt:i4>
      </vt:variant>
      <vt:variant>
        <vt:lpwstr>http://hpsy.ru/public/</vt:lpwstr>
      </vt:variant>
      <vt:variant>
        <vt:lpwstr/>
      </vt:variant>
      <vt:variant>
        <vt:i4>7012466</vt:i4>
      </vt:variant>
      <vt:variant>
        <vt:i4>51</vt:i4>
      </vt:variant>
      <vt:variant>
        <vt:i4>0</vt:i4>
      </vt:variant>
      <vt:variant>
        <vt:i4>5</vt:i4>
      </vt:variant>
      <vt:variant>
        <vt:lpwstr>http://hpsy.ru/</vt:lpwstr>
      </vt:variant>
      <vt:variant>
        <vt:lpwstr/>
      </vt:variant>
      <vt:variant>
        <vt:i4>983107</vt:i4>
      </vt:variant>
      <vt:variant>
        <vt:i4>48</vt:i4>
      </vt:variant>
      <vt:variant>
        <vt:i4>0</vt:i4>
      </vt:variant>
      <vt:variant>
        <vt:i4>5</vt:i4>
      </vt:variant>
      <vt:variant>
        <vt:lpwstr>http://fromm.hpsy.ru/</vt:lpwstr>
      </vt:variant>
      <vt:variant>
        <vt:lpwstr/>
      </vt:variant>
      <vt:variant>
        <vt:i4>2097203</vt:i4>
      </vt:variant>
      <vt:variant>
        <vt:i4>45</vt:i4>
      </vt:variant>
      <vt:variant>
        <vt:i4>0</vt:i4>
      </vt:variant>
      <vt:variant>
        <vt:i4>5</vt:i4>
      </vt:variant>
      <vt:variant>
        <vt:lpwstr>http://maslow.hpsy.ru/</vt:lpwstr>
      </vt:variant>
      <vt:variant>
        <vt:lpwstr/>
      </vt:variant>
      <vt:variant>
        <vt:i4>7798909</vt:i4>
      </vt:variant>
      <vt:variant>
        <vt:i4>42</vt:i4>
      </vt:variant>
      <vt:variant>
        <vt:i4>0</vt:i4>
      </vt:variant>
      <vt:variant>
        <vt:i4>5</vt:i4>
      </vt:variant>
      <vt:variant>
        <vt:lpwstr>http://hpsy.ru/authors/x078.htm</vt:lpwstr>
      </vt:variant>
      <vt:variant>
        <vt:lpwstr/>
      </vt:variant>
      <vt:variant>
        <vt:i4>3538992</vt:i4>
      </vt:variant>
      <vt:variant>
        <vt:i4>39</vt:i4>
      </vt:variant>
      <vt:variant>
        <vt:i4>0</vt:i4>
      </vt:variant>
      <vt:variant>
        <vt:i4>5</vt:i4>
      </vt:variant>
      <vt:variant>
        <vt:lpwstr>http://rogers.hpsy.ru/</vt:lpwstr>
      </vt:variant>
      <vt:variant>
        <vt:lpwstr/>
      </vt:variant>
      <vt:variant>
        <vt:i4>3997753</vt:i4>
      </vt:variant>
      <vt:variant>
        <vt:i4>36</vt:i4>
      </vt:variant>
      <vt:variant>
        <vt:i4>0</vt:i4>
      </vt:variant>
      <vt:variant>
        <vt:i4>5</vt:i4>
      </vt:variant>
      <vt:variant>
        <vt:lpwstr>http://frankl.hpsy.ru/</vt:lpwstr>
      </vt:variant>
      <vt:variant>
        <vt:lpwstr/>
      </vt:variant>
      <vt:variant>
        <vt:i4>3997753</vt:i4>
      </vt:variant>
      <vt:variant>
        <vt:i4>33</vt:i4>
      </vt:variant>
      <vt:variant>
        <vt:i4>0</vt:i4>
      </vt:variant>
      <vt:variant>
        <vt:i4>5</vt:i4>
      </vt:variant>
      <vt:variant>
        <vt:lpwstr>http://frankl.hpsy.ru/</vt:lpwstr>
      </vt:variant>
      <vt:variant>
        <vt:lpwstr/>
      </vt:variant>
      <vt:variant>
        <vt:i4>7798909</vt:i4>
      </vt:variant>
      <vt:variant>
        <vt:i4>30</vt:i4>
      </vt:variant>
      <vt:variant>
        <vt:i4>0</vt:i4>
      </vt:variant>
      <vt:variant>
        <vt:i4>5</vt:i4>
      </vt:variant>
      <vt:variant>
        <vt:lpwstr>http://hpsy.ru/authors/x078.htm</vt:lpwstr>
      </vt:variant>
      <vt:variant>
        <vt:lpwstr/>
      </vt:variant>
      <vt:variant>
        <vt:i4>2097203</vt:i4>
      </vt:variant>
      <vt:variant>
        <vt:i4>27</vt:i4>
      </vt:variant>
      <vt:variant>
        <vt:i4>0</vt:i4>
      </vt:variant>
      <vt:variant>
        <vt:i4>5</vt:i4>
      </vt:variant>
      <vt:variant>
        <vt:lpwstr>http://maslow.hpsy.ru/</vt:lpwstr>
      </vt:variant>
      <vt:variant>
        <vt:lpwstr/>
      </vt:variant>
      <vt:variant>
        <vt:i4>3538992</vt:i4>
      </vt:variant>
      <vt:variant>
        <vt:i4>24</vt:i4>
      </vt:variant>
      <vt:variant>
        <vt:i4>0</vt:i4>
      </vt:variant>
      <vt:variant>
        <vt:i4>5</vt:i4>
      </vt:variant>
      <vt:variant>
        <vt:lpwstr>http://rogers.hpsy.ru/</vt:lpwstr>
      </vt:variant>
      <vt:variant>
        <vt:lpwstr/>
      </vt:variant>
      <vt:variant>
        <vt:i4>983107</vt:i4>
      </vt:variant>
      <vt:variant>
        <vt:i4>21</vt:i4>
      </vt:variant>
      <vt:variant>
        <vt:i4>0</vt:i4>
      </vt:variant>
      <vt:variant>
        <vt:i4>5</vt:i4>
      </vt:variant>
      <vt:variant>
        <vt:lpwstr>http://fromm.hpsy.ru/</vt:lpwstr>
      </vt:variant>
      <vt:variant>
        <vt:lpwstr/>
      </vt:variant>
      <vt:variant>
        <vt:i4>6422585</vt:i4>
      </vt:variant>
      <vt:variant>
        <vt:i4>18</vt:i4>
      </vt:variant>
      <vt:variant>
        <vt:i4>0</vt:i4>
      </vt:variant>
      <vt:variant>
        <vt:i4>5</vt:i4>
      </vt:variant>
      <vt:variant>
        <vt:lpwstr>http://hpsy.ru/public/x2759.htm</vt:lpwstr>
      </vt:variant>
      <vt:variant>
        <vt:lpwstr/>
      </vt:variant>
      <vt:variant>
        <vt:i4>6422584</vt:i4>
      </vt:variant>
      <vt:variant>
        <vt:i4>15</vt:i4>
      </vt:variant>
      <vt:variant>
        <vt:i4>0</vt:i4>
      </vt:variant>
      <vt:variant>
        <vt:i4>5</vt:i4>
      </vt:variant>
      <vt:variant>
        <vt:lpwstr>http://hpsy.ru/public/x2758.htm</vt:lpwstr>
      </vt:variant>
      <vt:variant>
        <vt:lpwstr/>
      </vt:variant>
      <vt:variant>
        <vt:i4>6422583</vt:i4>
      </vt:variant>
      <vt:variant>
        <vt:i4>12</vt:i4>
      </vt:variant>
      <vt:variant>
        <vt:i4>0</vt:i4>
      </vt:variant>
      <vt:variant>
        <vt:i4>5</vt:i4>
      </vt:variant>
      <vt:variant>
        <vt:lpwstr>http://hpsy.ru/public/x2757.htm</vt:lpwstr>
      </vt:variant>
      <vt:variant>
        <vt:lpwstr/>
      </vt:variant>
      <vt:variant>
        <vt:i4>6422582</vt:i4>
      </vt:variant>
      <vt:variant>
        <vt:i4>9</vt:i4>
      </vt:variant>
      <vt:variant>
        <vt:i4>0</vt:i4>
      </vt:variant>
      <vt:variant>
        <vt:i4>5</vt:i4>
      </vt:variant>
      <vt:variant>
        <vt:lpwstr>http://hpsy.ru/public/x2756.htm</vt:lpwstr>
      </vt:variant>
      <vt:variant>
        <vt:lpwstr/>
      </vt:variant>
      <vt:variant>
        <vt:i4>6422581</vt:i4>
      </vt:variant>
      <vt:variant>
        <vt:i4>6</vt:i4>
      </vt:variant>
      <vt:variant>
        <vt:i4>0</vt:i4>
      </vt:variant>
      <vt:variant>
        <vt:i4>5</vt:i4>
      </vt:variant>
      <vt:variant>
        <vt:lpwstr>http://hpsy.ru/public/x2755.htm</vt:lpwstr>
      </vt:variant>
      <vt:variant>
        <vt:lpwstr/>
      </vt:variant>
      <vt:variant>
        <vt:i4>6422580</vt:i4>
      </vt:variant>
      <vt:variant>
        <vt:i4>3</vt:i4>
      </vt:variant>
      <vt:variant>
        <vt:i4>0</vt:i4>
      </vt:variant>
      <vt:variant>
        <vt:i4>5</vt:i4>
      </vt:variant>
      <vt:variant>
        <vt:lpwstr>http://hpsy.ru/public/x2754.htm</vt:lpwstr>
      </vt:variant>
      <vt:variant>
        <vt:lpwstr/>
      </vt:variant>
      <vt:variant>
        <vt:i4>6422610</vt:i4>
      </vt:variant>
      <vt:variant>
        <vt:i4>0</vt:i4>
      </vt:variant>
      <vt:variant>
        <vt:i4>0</vt:i4>
      </vt:variant>
      <vt:variant>
        <vt:i4>5</vt:i4>
      </vt:variant>
      <vt:variant>
        <vt:lpwstr>http://hpsy.ru/public/x2753.htm</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Ценностные ориентации личности как динамическая система </dc:title>
  <dc:subject/>
  <dc:creator>Антонина</dc:creator>
  <cp:keywords/>
  <dc:description/>
  <cp:lastModifiedBy>admin</cp:lastModifiedBy>
  <cp:revision>2</cp:revision>
  <dcterms:created xsi:type="dcterms:W3CDTF">2014-04-03T15:12:00Z</dcterms:created>
  <dcterms:modified xsi:type="dcterms:W3CDTF">2014-04-03T15:12:00Z</dcterms:modified>
</cp:coreProperties>
</file>