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C6" w:rsidRDefault="003C7DC6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Государственная Классическая Академия имени Маймонида</w:t>
      </w: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Реферат по курсу « Семейная психология» на тему:</w:t>
      </w:r>
    </w:p>
    <w:p w:rsidR="007A3EFB" w:rsidRPr="00AE27F3" w:rsidRDefault="007A3EFB" w:rsidP="001437F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E27F3">
        <w:rPr>
          <w:rFonts w:ascii="Times New Roman" w:hAnsi="Times New Roman"/>
          <w:b/>
          <w:i/>
          <w:sz w:val="28"/>
          <w:szCs w:val="28"/>
        </w:rPr>
        <w:t>Качественные характеристики супружеских отношений: совместимость, удовлетворенность браком.</w:t>
      </w: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b/>
          <w:i/>
          <w:sz w:val="28"/>
          <w:szCs w:val="28"/>
        </w:rPr>
        <w:t>Выполнил</w:t>
      </w:r>
      <w:r w:rsidRPr="00AE27F3">
        <w:rPr>
          <w:rFonts w:ascii="Times New Roman" w:hAnsi="Times New Roman"/>
          <w:sz w:val="28"/>
          <w:szCs w:val="28"/>
        </w:rPr>
        <w:t>: студентка  4 курса</w:t>
      </w: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Ф-та соц.мед(отд. Психологии)</w:t>
      </w: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Григорян Э.В.</w:t>
      </w:r>
    </w:p>
    <w:p w:rsidR="007A3EFB" w:rsidRPr="00AE27F3" w:rsidRDefault="007A3EFB" w:rsidP="001437F2">
      <w:pPr>
        <w:pStyle w:val="a3"/>
        <w:spacing w:after="0"/>
        <w:jc w:val="right"/>
        <w:rPr>
          <w:bCs/>
          <w:sz w:val="28"/>
          <w:szCs w:val="28"/>
        </w:rPr>
      </w:pPr>
      <w:r w:rsidRPr="00AE27F3">
        <w:rPr>
          <w:b/>
          <w:i/>
          <w:sz w:val="28"/>
          <w:szCs w:val="28"/>
        </w:rPr>
        <w:t>Проверил</w:t>
      </w:r>
      <w:r w:rsidRPr="00AE27F3">
        <w:rPr>
          <w:sz w:val="28"/>
          <w:szCs w:val="28"/>
        </w:rPr>
        <w:t>:</w:t>
      </w:r>
      <w:r w:rsidRPr="00AE27F3">
        <w:rPr>
          <w:bCs/>
          <w:sz w:val="28"/>
          <w:szCs w:val="28"/>
        </w:rPr>
        <w:t xml:space="preserve"> Доцент кафедры</w:t>
      </w:r>
    </w:p>
    <w:p w:rsidR="007A3EFB" w:rsidRPr="00AE27F3" w:rsidRDefault="007A3EFB" w:rsidP="001437F2">
      <w:pPr>
        <w:pStyle w:val="a3"/>
        <w:spacing w:after="0"/>
        <w:jc w:val="right"/>
        <w:rPr>
          <w:bCs/>
          <w:sz w:val="28"/>
          <w:szCs w:val="28"/>
        </w:rPr>
      </w:pPr>
      <w:r w:rsidRPr="00AE27F3">
        <w:rPr>
          <w:bCs/>
          <w:sz w:val="28"/>
          <w:szCs w:val="28"/>
        </w:rPr>
        <w:t xml:space="preserve"> Консультативной психологии, </w:t>
      </w:r>
    </w:p>
    <w:p w:rsidR="007A3EFB" w:rsidRPr="00AE27F3" w:rsidRDefault="007A3EFB" w:rsidP="001437F2">
      <w:pPr>
        <w:pStyle w:val="a3"/>
        <w:spacing w:after="0"/>
        <w:jc w:val="right"/>
        <w:rPr>
          <w:bCs/>
          <w:sz w:val="28"/>
          <w:szCs w:val="28"/>
        </w:rPr>
      </w:pPr>
      <w:r w:rsidRPr="00AE27F3">
        <w:rPr>
          <w:bCs/>
          <w:sz w:val="28"/>
          <w:szCs w:val="28"/>
        </w:rPr>
        <w:t>Ефимова И.Н.</w:t>
      </w: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right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AE27F3">
      <w:pPr>
        <w:jc w:val="center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Москва, 2010</w:t>
      </w: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Содержание</w:t>
      </w: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E82342">
      <w:pPr>
        <w:jc w:val="both"/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3</w:t>
      </w:r>
    </w:p>
    <w:p w:rsidR="007A3EFB" w:rsidRPr="004B4340" w:rsidRDefault="007A3EFB" w:rsidP="00E82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  <w:lang w:val="en-US"/>
        </w:rPr>
        <w:t xml:space="preserve"> I</w:t>
      </w:r>
    </w:p>
    <w:p w:rsidR="007A3EFB" w:rsidRDefault="007A3EFB" w:rsidP="00E82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Качественные характеристики супружеских отношений</w:t>
      </w:r>
    </w:p>
    <w:p w:rsidR="007A3EFB" w:rsidRPr="00FC275A" w:rsidRDefault="007A3EFB" w:rsidP="00BA7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Pr="00BA75E7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C275A">
        <w:rPr>
          <w:rFonts w:ascii="Times New Roman" w:hAnsi="Times New Roman"/>
          <w:color w:val="000000"/>
          <w:sz w:val="28"/>
          <w:szCs w:val="28"/>
        </w:rPr>
        <w:t xml:space="preserve">Совместимость супругов  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…………………………………………………..5</w:t>
      </w:r>
    </w:p>
    <w:p w:rsidR="007A3EFB" w:rsidRPr="00FC275A" w:rsidRDefault="007A3EFB" w:rsidP="00E82342">
      <w:pPr>
        <w:jc w:val="both"/>
        <w:rPr>
          <w:rFonts w:ascii="Times New Roman" w:hAnsi="Times New Roman"/>
          <w:sz w:val="28"/>
          <w:szCs w:val="28"/>
        </w:rPr>
      </w:pPr>
    </w:p>
    <w:p w:rsidR="007A3EFB" w:rsidRPr="00FC275A" w:rsidRDefault="007A3EFB" w:rsidP="004C5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C275A">
        <w:rPr>
          <w:rFonts w:ascii="Times New Roman" w:hAnsi="Times New Roman"/>
          <w:sz w:val="28"/>
          <w:szCs w:val="28"/>
        </w:rPr>
        <w:t>1.2.</w:t>
      </w:r>
      <w:r w:rsidRPr="00FC275A">
        <w:rPr>
          <w:rFonts w:ascii="Times New Roman" w:hAnsi="Times New Roman"/>
          <w:color w:val="000000"/>
          <w:sz w:val="28"/>
          <w:szCs w:val="28"/>
        </w:rPr>
        <w:t xml:space="preserve">Удовлетворенность браком. 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……………………………………………..11</w:t>
      </w:r>
    </w:p>
    <w:p w:rsidR="007A3EFB" w:rsidRPr="00FC275A" w:rsidRDefault="007A3EFB" w:rsidP="004C5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E82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Выводы………………………………………………………………………15</w:t>
      </w:r>
    </w:p>
    <w:p w:rsidR="007A3EFB" w:rsidRDefault="007A3EFB" w:rsidP="00E82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Заключение………………………………………………………………………16</w:t>
      </w:r>
    </w:p>
    <w:p w:rsidR="007A3EFB" w:rsidRPr="00AE27F3" w:rsidRDefault="007A3EFB" w:rsidP="00E82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литературы…………………………………………17</w:t>
      </w: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6965EA">
      <w:pPr>
        <w:rPr>
          <w:rFonts w:ascii="Times New Roman" w:hAnsi="Times New Roman"/>
          <w:sz w:val="28"/>
          <w:szCs w:val="28"/>
        </w:rPr>
      </w:pPr>
    </w:p>
    <w:p w:rsidR="007A3EFB" w:rsidRDefault="007A3EFB" w:rsidP="00580867">
      <w:pPr>
        <w:rPr>
          <w:rFonts w:ascii="Times New Roman" w:hAnsi="Times New Roman"/>
          <w:sz w:val="28"/>
          <w:szCs w:val="28"/>
        </w:rPr>
      </w:pPr>
    </w:p>
    <w:p w:rsidR="007A3EFB" w:rsidRDefault="007A3EFB" w:rsidP="00580867">
      <w:pPr>
        <w:rPr>
          <w:rFonts w:ascii="Times New Roman" w:hAnsi="Times New Roman"/>
          <w:sz w:val="28"/>
          <w:szCs w:val="28"/>
        </w:rPr>
      </w:pPr>
    </w:p>
    <w:p w:rsidR="007A3EFB" w:rsidRDefault="007A3EFB" w:rsidP="00580867">
      <w:pPr>
        <w:rPr>
          <w:rFonts w:ascii="Times New Roman" w:hAnsi="Times New Roman"/>
          <w:sz w:val="28"/>
          <w:szCs w:val="28"/>
        </w:rPr>
      </w:pPr>
    </w:p>
    <w:p w:rsidR="007A3EFB" w:rsidRDefault="007A3EFB" w:rsidP="00580867">
      <w:pPr>
        <w:rPr>
          <w:rFonts w:ascii="Times New Roman" w:hAnsi="Times New Roman"/>
          <w:sz w:val="28"/>
          <w:szCs w:val="28"/>
        </w:rPr>
      </w:pPr>
    </w:p>
    <w:p w:rsidR="007A3EFB" w:rsidRDefault="007A3EFB" w:rsidP="00580867">
      <w:pPr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580867">
      <w:pPr>
        <w:rPr>
          <w:rFonts w:ascii="Times New Roman" w:hAnsi="Times New Roman"/>
          <w:i/>
          <w:sz w:val="28"/>
          <w:szCs w:val="28"/>
        </w:rPr>
      </w:pPr>
      <w:r w:rsidRPr="00AE27F3">
        <w:rPr>
          <w:rFonts w:ascii="Times New Roman" w:hAnsi="Times New Roman"/>
          <w:i/>
          <w:sz w:val="28"/>
          <w:szCs w:val="28"/>
        </w:rPr>
        <w:t>Введение</w:t>
      </w:r>
    </w:p>
    <w:p w:rsidR="007A3EFB" w:rsidRPr="00AE27F3" w:rsidRDefault="007A3EFB" w:rsidP="00F925F7">
      <w:pPr>
        <w:jc w:val="right"/>
        <w:rPr>
          <w:rStyle w:val="apple-style-span"/>
          <w:rFonts w:ascii="Times New Roman" w:hAnsi="Times New Roman"/>
          <w:color w:val="000000"/>
          <w:sz w:val="28"/>
          <w:szCs w:val="28"/>
        </w:rPr>
      </w:pPr>
    </w:p>
    <w:p w:rsidR="007A3EFB" w:rsidRPr="00AE27F3" w:rsidRDefault="007A3EFB" w:rsidP="00F925F7">
      <w:pPr>
        <w:jc w:val="right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Мечта о браке, который «заключается на небесах», </w:t>
      </w:r>
    </w:p>
    <w:p w:rsidR="007A3EFB" w:rsidRPr="00AE27F3" w:rsidRDefault="007A3EFB" w:rsidP="00F925F7">
      <w:pPr>
        <w:jc w:val="right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совершенно нереальна; </w:t>
      </w:r>
    </w:p>
    <w:p w:rsidR="007A3EFB" w:rsidRPr="00AE27F3" w:rsidRDefault="007A3EFB" w:rsidP="00F925F7">
      <w:pPr>
        <w:jc w:val="right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над любыми устойчивыми взаимоотношениями </w:t>
      </w:r>
    </w:p>
    <w:p w:rsidR="007A3EFB" w:rsidRPr="00AE27F3" w:rsidRDefault="007A3EFB" w:rsidP="00F925F7">
      <w:pPr>
        <w:jc w:val="right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>между мужчиной и женщиной нужно постоянно работать,</w:t>
      </w:r>
    </w:p>
    <w:p w:rsidR="007A3EFB" w:rsidRPr="00AE27F3" w:rsidRDefault="007A3EFB" w:rsidP="00F925F7">
      <w:pPr>
        <w:jc w:val="right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строить и перестраивать, постоянно обновляя их </w:t>
      </w:r>
    </w:p>
    <w:p w:rsidR="007A3EFB" w:rsidRPr="00AE27F3" w:rsidRDefault="007A3EFB" w:rsidP="00F925F7">
      <w:pPr>
        <w:jc w:val="right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>за счет обоюдного личностного развития.</w:t>
      </w:r>
    </w:p>
    <w:p w:rsidR="007A3EFB" w:rsidRPr="00AE27F3" w:rsidRDefault="007A3EFB" w:rsidP="00F925F7">
      <w:pPr>
        <w:jc w:val="right"/>
        <w:rPr>
          <w:rStyle w:val="a4"/>
          <w:rFonts w:ascii="Times New Roman" w:hAnsi="Times New Roman"/>
          <w:color w:val="000000"/>
          <w:sz w:val="28"/>
          <w:szCs w:val="28"/>
        </w:rPr>
      </w:pPr>
      <w:r w:rsidRPr="00AE27F3">
        <w:rPr>
          <w:rFonts w:ascii="Times New Roman" w:hAnsi="Times New Roman"/>
          <w:color w:val="000000"/>
          <w:sz w:val="28"/>
          <w:szCs w:val="28"/>
        </w:rPr>
        <w:br/>
      </w:r>
      <w:r w:rsidRPr="00AE27F3">
        <w:rPr>
          <w:rStyle w:val="a4"/>
          <w:rFonts w:ascii="Times New Roman" w:hAnsi="Times New Roman"/>
          <w:color w:val="000000"/>
          <w:sz w:val="28"/>
          <w:szCs w:val="28"/>
        </w:rPr>
        <w:t>Карл Роджерс[1]</w:t>
      </w:r>
    </w:p>
    <w:p w:rsidR="007A3EFB" w:rsidRPr="00AE27F3" w:rsidRDefault="007A3EFB" w:rsidP="00F925F7">
      <w:pPr>
        <w:rPr>
          <w:rStyle w:val="a4"/>
          <w:rFonts w:ascii="Times New Roman" w:hAnsi="Times New Roman"/>
          <w:color w:val="000000"/>
          <w:sz w:val="28"/>
          <w:szCs w:val="28"/>
        </w:rPr>
      </w:pPr>
    </w:p>
    <w:p w:rsidR="007A3EFB" w:rsidRPr="00AE27F3" w:rsidRDefault="007A3EFB" w:rsidP="00F925F7">
      <w:pPr>
        <w:rPr>
          <w:rStyle w:val="apple-style-span"/>
          <w:rFonts w:ascii="Times New Roman" w:hAnsi="Times New Roman"/>
          <w:color w:val="000000"/>
          <w:sz w:val="28"/>
          <w:szCs w:val="28"/>
        </w:rPr>
      </w:pPr>
    </w:p>
    <w:p w:rsidR="007A3EFB" w:rsidRPr="00AE27F3" w:rsidRDefault="007A3EFB" w:rsidP="0030223A">
      <w:pPr>
        <w:rPr>
          <w:rFonts w:ascii="Times New Roman" w:hAnsi="Times New Roman"/>
          <w:sz w:val="28"/>
          <w:szCs w:val="28"/>
        </w:rPr>
      </w:pPr>
      <w:r w:rsidRPr="00AE27F3">
        <w:rPr>
          <w:color w:val="000000"/>
          <w:sz w:val="28"/>
          <w:szCs w:val="28"/>
        </w:rPr>
        <w:br/>
      </w:r>
      <w:r w:rsidRPr="00AE27F3">
        <w:rPr>
          <w:rFonts w:ascii="Times New Roman" w:hAnsi="Times New Roman"/>
          <w:sz w:val="28"/>
          <w:szCs w:val="28"/>
        </w:rPr>
        <w:t xml:space="preserve">Согласно Большому энциклопедическому словарю: </w:t>
      </w:r>
    </w:p>
    <w:p w:rsidR="007A3EFB" w:rsidRPr="00AE27F3" w:rsidRDefault="007A3EFB" w:rsidP="0030223A">
      <w:pPr>
        <w:rPr>
          <w:rStyle w:val="apple-style-span"/>
          <w:rFonts w:ascii="Times New Roman" w:hAnsi="Times New Roman"/>
          <w:color w:val="333333"/>
          <w:sz w:val="28"/>
          <w:szCs w:val="28"/>
        </w:rPr>
      </w:pPr>
      <w:r w:rsidRPr="00AE27F3">
        <w:rPr>
          <w:rStyle w:val="apple-style-span"/>
          <w:rFonts w:ascii="Times New Roman" w:hAnsi="Times New Roman"/>
          <w:b/>
          <w:bCs/>
          <w:color w:val="333333"/>
          <w:sz w:val="28"/>
          <w:szCs w:val="28"/>
        </w:rPr>
        <w:t>СЕМЬЯ-</w:t>
      </w:r>
      <w:r w:rsidRPr="00AE27F3">
        <w:rPr>
          <w:rStyle w:val="apple-style-span"/>
          <w:rFonts w:ascii="Times New Roman" w:hAnsi="Times New Roman"/>
          <w:bCs/>
          <w:color w:val="333333"/>
          <w:sz w:val="28"/>
          <w:szCs w:val="28"/>
        </w:rPr>
        <w:t>это</w:t>
      </w:r>
      <w:r w:rsidRPr="00AE27F3">
        <w:rPr>
          <w:rStyle w:val="apple-style-span"/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AE27F3">
        <w:rPr>
          <w:rStyle w:val="apple-converted-space"/>
          <w:rFonts w:ascii="Times New Roman" w:hAnsi="Times New Roman"/>
          <w:color w:val="333333"/>
          <w:sz w:val="28"/>
          <w:szCs w:val="28"/>
        </w:rPr>
        <w:t> </w:t>
      </w:r>
      <w:r w:rsidRPr="00AE27F3">
        <w:rPr>
          <w:rStyle w:val="apple-style-span"/>
          <w:rFonts w:ascii="Times New Roman" w:hAnsi="Times New Roman"/>
          <w:color w:val="333333"/>
          <w:sz w:val="28"/>
          <w:szCs w:val="28"/>
        </w:rPr>
        <w:t>основанная на браке или кровном родстве малая группа, члены которой связаны общностью быта, взаимной помощью, моральной и правовой ответственностью. Как устойчивое</w:t>
      </w:r>
      <w:r w:rsidRPr="00AE27F3">
        <w:rPr>
          <w:rStyle w:val="apple-converted-space"/>
          <w:rFonts w:ascii="Times New Roman" w:hAnsi="Times New Roman"/>
          <w:color w:val="333333"/>
          <w:sz w:val="28"/>
          <w:szCs w:val="28"/>
        </w:rPr>
        <w:t> </w:t>
      </w:r>
      <w:r w:rsidRPr="00AE27F3">
        <w:rPr>
          <w:rStyle w:val="apple-style-span"/>
          <w:rFonts w:ascii="Times New Roman" w:hAnsi="Times New Roman"/>
          <w:color w:val="333333"/>
          <w:sz w:val="28"/>
          <w:szCs w:val="28"/>
        </w:rPr>
        <w:t>объединение возникает с разложением родового строя. Первая историческая форма моногамии - патриархальная семья (управлялась отцом, включала его потомков с их женами и детьми, а также домашних рабов). Индустриализация разрушает связь семьи с домашним производством, оставляя у нее из экономических функций лишь организацию быта; большинство семей состоит из супругов и их детей (нуклеарная семья). В современном обществе действуют две противоречивые тенденции: обновление семьи на основе промышленного и культурного прогресса (превращение семьи в морально-правовой союз мужчины и женщины) и рост семейных коллизий и значительное число разводов. Большинство браков заключается по личному выбору будущих супругов, а семейные отношения все больше характеризуются их равноправием. </w:t>
      </w:r>
    </w:p>
    <w:p w:rsidR="007A3EFB" w:rsidRPr="00AE27F3" w:rsidRDefault="007A3EFB" w:rsidP="0030223A">
      <w:pPr>
        <w:rPr>
          <w:rFonts w:ascii="Times New Roman" w:hAnsi="Times New Roman"/>
          <w:color w:val="000000"/>
          <w:sz w:val="28"/>
          <w:szCs w:val="28"/>
        </w:rPr>
      </w:pPr>
      <w:r w:rsidRPr="00AE27F3">
        <w:rPr>
          <w:rFonts w:ascii="Times New Roman" w:hAnsi="Times New Roman"/>
          <w:color w:val="000000"/>
          <w:sz w:val="28"/>
          <w:szCs w:val="28"/>
        </w:rPr>
        <w:t>Семейно-брачные отношения представляют  собой интерес для исследования, поскольку семья является одним из пяти фундаментальных институтов  общества, придающим ему стабильность и способность восполнять население в каждом следующем поколении. Одновременно семья выступает малой группой – самой сплоченной и стабильной ячейкой общества. На протяжении своей жизни  человек входит в состав множества самых разных групп  –  в  группу  сверстников  или друзей, школьный класс, трудовой коллектив, спортивную команду – но лишь семья остается той группой, которую он никогда не покидает.</w:t>
      </w:r>
    </w:p>
    <w:p w:rsidR="007A3EFB" w:rsidRPr="00AE27F3" w:rsidRDefault="007A3EFB" w:rsidP="0030223A">
      <w:pPr>
        <w:rPr>
          <w:rFonts w:ascii="Times New Roman" w:hAnsi="Times New Roman"/>
          <w:color w:val="000000"/>
          <w:sz w:val="28"/>
          <w:szCs w:val="28"/>
        </w:rPr>
      </w:pPr>
      <w:r w:rsidRPr="00AE27F3">
        <w:rPr>
          <w:rFonts w:ascii="Times New Roman" w:hAnsi="Times New Roman"/>
          <w:color w:val="000000"/>
          <w:sz w:val="28"/>
          <w:szCs w:val="28"/>
        </w:rPr>
        <w:t xml:space="preserve">В ходе культурно-исторического развития изменялась  не  только  форма семейно-брачных  отношений,   но  и  само  содержание  этих  отношений, в частности, между мужем и женой. </w:t>
      </w:r>
    </w:p>
    <w:p w:rsidR="007A3EFB" w:rsidRPr="00AE27F3" w:rsidRDefault="007A3EFB" w:rsidP="0030223A">
      <w:pPr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Fonts w:ascii="Times New Roman" w:hAnsi="Times New Roman"/>
          <w:b/>
          <w:i/>
          <w:color w:val="000000"/>
          <w:sz w:val="28"/>
          <w:szCs w:val="28"/>
        </w:rPr>
        <w:t xml:space="preserve">Актуальность </w:t>
      </w:r>
      <w:r w:rsidRPr="00AE27F3">
        <w:rPr>
          <w:rFonts w:ascii="Times New Roman" w:hAnsi="Times New Roman"/>
          <w:color w:val="000000"/>
          <w:sz w:val="28"/>
          <w:szCs w:val="28"/>
        </w:rPr>
        <w:t xml:space="preserve">этой темы бесспорна- </w:t>
      </w:r>
      <w:r w:rsidRPr="00AE27F3">
        <w:rPr>
          <w:rStyle w:val="apple-style-span"/>
          <w:rFonts w:ascii="Times New Roman" w:hAnsi="Times New Roman"/>
          <w:color w:val="333333"/>
          <w:sz w:val="28"/>
          <w:szCs w:val="28"/>
        </w:rPr>
        <w:t>как тогда, так и сейчас вопросы о семейных, супружеских отношениях не перестают волновать их участников. Вопросы о том, как строить эти отношения, чтобы они были как можно больше гармоничными и приносили удовлетворение супругам. Людей издавна волнует вопрос, почему семьи. Живущие примерно в одних  и тех же условиях настолько по-разному характеризуются с точки зрения наличия в них тех или иных супружеских взаимоотношений. Это  объяснялось и сейчас продолжается объясняться с самых различных точек зрения.  И  цетральную роль во всех этих объяснениях играют супружеские отношения, их характеристика</w:t>
      </w:r>
    </w:p>
    <w:p w:rsidR="007A3EFB" w:rsidRPr="00AE27F3" w:rsidRDefault="007A3EFB" w:rsidP="0030223A">
      <w:pPr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Исходной основой благоприятного климата семьи являются супружеские отношения. Современный брак основывается на совместимости современных людей как личностей. Совместная жизнь требует от супругов готовности к компромиссу, умения считаться с потребностями партнера, уступать друг другу, развивать в себе такие качества, как взаимное уважение, доверие, </w:t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fldChar w:fldCharType="begin"/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instrText xml:space="preserve"> PAGE   \* MERGEFORMAT </w:instrText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fldChar w:fldCharType="separate"/>
      </w:r>
      <w:r>
        <w:rPr>
          <w:rStyle w:val="apple-style-span"/>
          <w:rFonts w:ascii="Times New Roman" w:hAnsi="Times New Roman"/>
          <w:noProof/>
          <w:color w:val="000000"/>
          <w:sz w:val="28"/>
          <w:szCs w:val="28"/>
        </w:rPr>
        <w:t>4</w:t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fldChar w:fldCharType="end"/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выбрана семья, как малая социальная группа, а </w:t>
      </w:r>
      <w:r w:rsidRPr="00AE27F3">
        <w:rPr>
          <w:rStyle w:val="apple-style-span"/>
          <w:rFonts w:ascii="Times New Roman" w:hAnsi="Times New Roman"/>
          <w:b/>
          <w:i/>
          <w:color w:val="000000"/>
          <w:sz w:val="28"/>
          <w:szCs w:val="28"/>
        </w:rPr>
        <w:t>предметом</w:t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исследования - межличностные супружеские отношения.</w:t>
      </w:r>
      <w:r w:rsidRPr="00AE27F3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E27F3">
        <w:rPr>
          <w:rFonts w:ascii="Times New Roman" w:hAnsi="Times New Roman"/>
          <w:color w:val="000000"/>
          <w:sz w:val="28"/>
          <w:szCs w:val="28"/>
        </w:rPr>
        <w:br/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Учитывая актуальность проблемы межличностных супружеских отношений на современном этапе развития общества, в данной работе ставится </w:t>
      </w:r>
      <w:r w:rsidRPr="00AE27F3">
        <w:rPr>
          <w:rStyle w:val="apple-style-span"/>
          <w:rFonts w:ascii="Times New Roman" w:hAnsi="Times New Roman"/>
          <w:b/>
          <w:i/>
          <w:color w:val="000000"/>
          <w:sz w:val="28"/>
          <w:szCs w:val="28"/>
        </w:rPr>
        <w:t>цель</w:t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>:</w:t>
      </w:r>
      <w:r w:rsidRPr="00AE27F3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E27F3">
        <w:rPr>
          <w:rStyle w:val="apple-style-span"/>
          <w:rFonts w:ascii="Arial" w:hAnsi="Arial" w:cs="Arial"/>
          <w:color w:val="000000"/>
          <w:sz w:val="28"/>
          <w:szCs w:val="28"/>
        </w:rPr>
        <w:t xml:space="preserve"> </w:t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проанализировать качественные характеристики супружеских отношений. </w:t>
      </w:r>
    </w:p>
    <w:p w:rsidR="007A3EFB" w:rsidRPr="00AE27F3" w:rsidRDefault="007A3EFB" w:rsidP="0030223A">
      <w:pPr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Для реализации указанной цели представляется необходимым решить следующие </w:t>
      </w:r>
      <w:r w:rsidRPr="00AE27F3">
        <w:rPr>
          <w:rStyle w:val="apple-style-span"/>
          <w:rFonts w:ascii="Times New Roman" w:hAnsi="Times New Roman"/>
          <w:b/>
          <w:i/>
          <w:color w:val="000000"/>
          <w:sz w:val="28"/>
          <w:szCs w:val="28"/>
        </w:rPr>
        <w:t>задачи</w:t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</w:t>
      </w:r>
    </w:p>
    <w:p w:rsidR="007A3EFB" w:rsidRPr="00AE27F3" w:rsidRDefault="007A3EFB" w:rsidP="0030223A">
      <w:pPr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Указать на значимость здоровых супружеских отношений в семье для общества</w:t>
      </w:r>
    </w:p>
    <w:p w:rsidR="007A3EFB" w:rsidRDefault="007A3EFB" w:rsidP="0030223A">
      <w:pPr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Характеризовать состояние проблемы супружеских отношений на сегодняшний день</w:t>
      </w:r>
    </w:p>
    <w:p w:rsidR="007A3EFB" w:rsidRPr="00AE27F3" w:rsidRDefault="007A3EFB" w:rsidP="003022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возможную недостаточность информации по данной проблематике</w:t>
      </w:r>
    </w:p>
    <w:p w:rsidR="007A3EFB" w:rsidRPr="00AE27F3" w:rsidRDefault="007A3EFB" w:rsidP="0030223A">
      <w:pPr>
        <w:rPr>
          <w:rFonts w:ascii="Times New Roman" w:hAnsi="Times New Roman"/>
          <w:sz w:val="28"/>
          <w:szCs w:val="28"/>
        </w:rPr>
      </w:pPr>
      <w:r w:rsidRPr="00AE27F3">
        <w:rPr>
          <w:rFonts w:ascii="Times New Roman" w:hAnsi="Times New Roman"/>
          <w:sz w:val="28"/>
          <w:szCs w:val="28"/>
        </w:rPr>
        <w:t>Рассмотреть основные качественные характеристики супружеских отношений</w:t>
      </w:r>
    </w:p>
    <w:p w:rsidR="007A3EFB" w:rsidRPr="00AE27F3" w:rsidRDefault="007A3EFB" w:rsidP="0030223A">
      <w:pPr>
        <w:rPr>
          <w:rFonts w:ascii="Times New Roman" w:hAnsi="Times New Roman"/>
          <w:sz w:val="28"/>
          <w:szCs w:val="28"/>
        </w:rPr>
      </w:pPr>
    </w:p>
    <w:p w:rsidR="007A3EFB" w:rsidRPr="006965EA" w:rsidRDefault="007A3EFB" w:rsidP="006965EA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Глава </w:t>
      </w:r>
      <w:r w:rsidRPr="006965EA">
        <w:rPr>
          <w:rFonts w:ascii="Times New Roman" w:hAnsi="Times New Roman"/>
          <w:b/>
          <w:i/>
          <w:sz w:val="28"/>
          <w:szCs w:val="28"/>
        </w:rPr>
        <w:t>I</w:t>
      </w:r>
    </w:p>
    <w:p w:rsidR="007A3EFB" w:rsidRPr="00FC275A" w:rsidRDefault="007A3EFB" w:rsidP="00E82342">
      <w:pPr>
        <w:jc w:val="center"/>
        <w:rPr>
          <w:b/>
          <w:i/>
          <w:sz w:val="28"/>
          <w:szCs w:val="28"/>
        </w:rPr>
      </w:pPr>
      <w:r w:rsidRPr="00FC275A">
        <w:rPr>
          <w:b/>
          <w:i/>
          <w:sz w:val="28"/>
          <w:szCs w:val="28"/>
        </w:rPr>
        <w:t xml:space="preserve">Качественные характеристики супружеских отношений </w:t>
      </w:r>
    </w:p>
    <w:p w:rsidR="007A3EFB" w:rsidRDefault="007A3EFB" w:rsidP="00E82342">
      <w:pPr>
        <w:jc w:val="center"/>
        <w:rPr>
          <w:b/>
        </w:rPr>
      </w:pPr>
    </w:p>
    <w:p w:rsidR="007A3EFB" w:rsidRDefault="007A3EFB" w:rsidP="00E82342">
      <w:pPr>
        <w:jc w:val="center"/>
        <w:rPr>
          <w:b/>
        </w:rPr>
      </w:pP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Совместимость супругов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К внешней определенности брака, относятся социальная адаптация,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соблюдение культурных и национальных традиций, соответствие общественным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ожиданиям, выполнение функции воспроизводства населения.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Семья как социальная общность выполняет важнейшие функции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воспроизводству населения (простому и расширенному), организации бытового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потребления, первичному социальному контролю, формированию и поддержанию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ценностных ориентации, морально-этических норм, внешней и внутренней культуры, образцов образа жизни [19,Соловьев Н.Я.- Вильнюс,1977 с. 9, 69]. 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Семья является посредником между индивидуальной и социальной жизнью, она есть "социальный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институт, обеспечивающий механизм, через который работает социальное наследство" [11, Кириллова- М., 1970, с. 170].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Следует отметить, что с точки зрения психологии наибольший интерес представляет именно внутренняя определенность брака.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Отечественная социальная психология рассматривает семью как малую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группу со специфическим целевым назначением, в первую очередь семья являет</w:t>
      </w:r>
      <w:r>
        <w:rPr>
          <w:rFonts w:ascii="Times New Roman" w:hAnsi="Times New Roman"/>
          <w:color w:val="000000"/>
          <w:sz w:val="28"/>
          <w:szCs w:val="28"/>
        </w:rPr>
        <w:t xml:space="preserve">ся коллективом, поскольку ее вне </w:t>
      </w:r>
      <w:r w:rsidRPr="00CA0FDE">
        <w:rPr>
          <w:rFonts w:ascii="Times New Roman" w:hAnsi="Times New Roman"/>
          <w:color w:val="000000"/>
          <w:sz w:val="28"/>
          <w:szCs w:val="28"/>
        </w:rPr>
        <w:t>семейная и внутри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семейная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деятельность является социально значимой, общественно необходимой; будучи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включенной в социальную структуру общества, семья интегрирует его ценности.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Поскольку роль внутренних факторов стабильности брака решающая, то их необходимо "развести" по уровням, отражающим степень значимости в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качестве супружеских отношений. Поэтому в следующей совместной работе Н.Н.Обозов и А.Н. Обозова [16,Психологический журнал,1982,147-151с] попытались выделить в супружестве достаточно независимые уровни отношений. Ими оказались следующие: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психофизиологический, 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психологический, 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социально-психологический,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социокультурный.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Основными показателями внутренней определенности брака являются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i/>
          <w:color w:val="000000"/>
          <w:sz w:val="28"/>
          <w:szCs w:val="28"/>
        </w:rPr>
        <w:t xml:space="preserve">совместимость 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CA0FDE">
        <w:rPr>
          <w:rFonts w:ascii="Times New Roman" w:hAnsi="Times New Roman"/>
          <w:i/>
          <w:color w:val="000000"/>
          <w:sz w:val="28"/>
          <w:szCs w:val="28"/>
        </w:rPr>
        <w:t xml:space="preserve">сработанность </w:t>
      </w:r>
      <w:r w:rsidRPr="00CA0FDE">
        <w:rPr>
          <w:rFonts w:ascii="Times New Roman" w:hAnsi="Times New Roman"/>
          <w:color w:val="000000"/>
          <w:sz w:val="28"/>
          <w:szCs w:val="28"/>
        </w:rPr>
        <w:t>супругов.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При совместной жизни партнеры по браку почти постоянно находятся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 процессе совместной деятельности, так как у них существует значительная взаимная зависимость, обусловленная совместным ведением домашнего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хозяйства, зависимостью друг от друга при распределении семейного бюджета, вовлеченностью в процесс совместного воспитания детей. Если в браке между партнерами осуществляется совместная деятельность; то можно говорить о процессах совместимости и сработанности участников этой деятельности.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Сложность состоит в том, что в настоящее время не существует ни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единого подхода к проблеме психологической совместимости, ни однозначной</w:t>
      </w:r>
      <w:r>
        <w:rPr>
          <w:rFonts w:ascii="Times New Roman" w:hAnsi="Times New Roman"/>
          <w:color w:val="000000"/>
          <w:sz w:val="28"/>
          <w:szCs w:val="28"/>
        </w:rPr>
        <w:t xml:space="preserve"> т</w:t>
      </w:r>
      <w:r w:rsidRPr="00CA0FDE">
        <w:rPr>
          <w:rFonts w:ascii="Times New Roman" w:hAnsi="Times New Roman"/>
          <w:color w:val="000000"/>
          <w:sz w:val="28"/>
          <w:szCs w:val="28"/>
        </w:rPr>
        <w:t>рактовки самого понятия "совместимость", ни общепринятых критериев ииндикаторов совместимости.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Анализ работ отечественных и зарубежных авторов позволил Н.Н.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Обозову и А.Н. Обозовой (1981) выделить три подхода к исследованию психологической совместимости [Вопросы психологии,1981, 98-101с].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Так, в русле структурного подхода совместимость рассматривается ими как устойчивая адаптивная структура по подобию и различию партнеров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[17 Вопросы психологии,1981,, с. 24].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Функциональный подход (А.С. Алексеева, 1981; И.Ю. Дундулите,1981; А.Н. Волкова, 1979 и др.) рассматривает партнеров как носителей определенных функций, носителей социальных ролей. Совместимость в этом случае выступает как согласованность в социальных и ролевых ожиданиях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партнеров.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Адаптивный подход авторы характеризуют как исследование результатов совместимости: интеграции, сплоченности, взаимопонимания,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которые, как подчеркивают исследователи, поддаются коррекции.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A0FDE">
        <w:rPr>
          <w:rFonts w:ascii="Times New Roman" w:hAnsi="Times New Roman"/>
          <w:i/>
          <w:color w:val="000000"/>
          <w:sz w:val="28"/>
          <w:szCs w:val="28"/>
        </w:rPr>
        <w:t>Совместимость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 - довольно старое понятие в словаре социальной психологии, однако научное изучение явления, обозначаемого этим понятием,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заинтересовало социальную психологию сравнительно недавно. Сейчас трудно установить, в какой именно области социально-психологической проблематики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впервые зашла речь о совместимости. При изменении групповых конфликтов,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психологического климата в группах, эффективности групповой деятельности,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стиля группового поведения при исследовании процессов и результатов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коммуникаций, динамики межличностных отношений и чувств и других социально-психологических явлений было обнаружено, что они определенным образом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обусловлены соотношением свойств взаимодействующих субъектов. Сочетание характеристик субъектов, которое оказывало позитивное влияние на изучаемое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явление, стало обозначаться как совместимость субъектов [5, Волкова, 1979,187с].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Американские исследователи понимают под совместимостью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максимальную степень взаимного удовлетворения потребностей и поведения друг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друга. Когда личностные свойства членов группы способствуют совместимости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их действий, групповая атмосфера благоприятна, в отношениях членов группы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отсутствует напряженность и группа функционирует более эффективно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(Кричевский Р.Л., 1976).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С аналогичных позиций это понятие рассматривается и в советской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социальной психологии: "Совместимость - это социально-психологическая характеристика группы, проявляющаяся в способности ее членов согласовывать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свои действия и оптимизировать взаимоотношения в различных видах совместной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деятельности" (Краткий психологический словарь,2001 , с. 325). Как отмечает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в своем диссертационном исследовании А.Н. Волкова, "совместимость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 это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понятие для обозначения объективного соответствия свойств взаимодействующих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субъектов по отношению к объединяющей их деятельности" [5, Волкова, 1979 с. 67].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Для фактора совместимости в браке наиболее важной является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межличностная удовлетворенность установившимися отношениями, совместной  деятельностью.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Исследование проблемы совместимости супругов требует анализа всей совокупности многоаспектных взаимосвязей между мужем и женой, а критерий совместимости супругов будет наиболее полным, так как в семье один человек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раскрывает перед другим многие стороны своей личности. В силу этого проблема совместимости в семье является многогранной. Это совместимость и физиологическая, и психологическая, и социально-психологическая,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социальная.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Среди индивидуально-психологических характеристик совместимости выделяют следующие уровни: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1.  Социологический (социально-экономический статус, профессия,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образование).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2. Социально-психологический (ценностные ориентации, общность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целей и позиций, межличностный статус и т. д.).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3. Психологический (характер и другие свойства личности,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интеллект и др.).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4. Психофизиологический (темперамент эмоциональность,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реактивность организма) [5 Волкова, 1979, с. 29].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При рассмотрении совместимости как процесса можно выделить процессы приспособления, "притирки" характеров, потребностей, мотивов поведения.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Совместимость как феномен взаимодействия, общения людей может определяться и как результат, и как процесс. В первом случае совместимость есть эффект сочетания и взаимодействия индивидов. Сочетание есть априорно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данная совокупность индивидов до непосредственного их взаимодействия,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общения. Оптимальное соотношение в паре, группе личностных качеств участников - условие совместимости как процесса. Согласование поведения,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эмоциональных переживаний и взаимопонимания, в которых выражается вся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личность взаимодействующих людей, - процесс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совместимости [27 Обозов,Л.,1979, с. 101].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Для совместимости наиболее важной является не профессиональная деятельностная согласованность, а межличностная удовлетворенность совместной работой, установившимися отношениями. Основным критерием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совместимости является удовлетворенность людей друг другом.  Индивидуальная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работа также вызывает удовлетворение, но источником его является процесс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или результат труда. В совместной работе источником удовлетворения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не только сама деятельность, но и взаимодействие между участниками,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поскольку при взаимодействии человека с человеком в условиях семьи имеют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значение не только профессиональные субъективные качества (навыки, умения,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знания), но и свойства личности (темперамент, характер, интеллект,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мотивация), то эффективность совместной деятельности - результат не только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сработанности, но и совместимости.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Выявлению факторов супружеской совместимости посвящены работы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А.Н. Волковой, Я.Л. Коломинского, Ю.Н. Олейника, Н.Н. Обозова, В.А.Терехина и др. А.Н. Волкова в диссертационном исследовании делает следующие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выводы: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1. Супружеская совместимость выступает как согласованность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семейных ценностей и ролевых ожиданий - притязаний при реализации семейных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функций.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2. Более важным является согласование семейных ценностей, тогда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как в отношении распределения семейных ролей имеется возможносгь взаимной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адаптации и коррекции установок.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3. Интеграция представлений супругов о семейном укладе в целом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является весьма индивидуальным процессом, имеющим свои особенности в каждом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конкретном случае [5 Волкова, 1979].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Феноменом, противоположным совместимости, является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несовместимость людей, когда их потребности не находят удовлетворения во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взаимодействии, действия и поведение в целом взаимоисключают друг друга.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Следствием несовместимости друг с другом двух одновременно возникших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побуждений действовать является конфликт. У взаимодействующих людей исключение одного другим непосредственно или через какой-либо объект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вызывает состояние неудовлетворенности [ 27, Обозов, Л.,1979, 32-45с]. Совместимость или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несовместимость при ситуативном ее возникновении следует считать состоянием [17, Обозов, вопросы психологии, 1981, 68с]. Взаимодействие, а не сочетание, - уже процесс, следствием которого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является совместимость или несовместимость.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При несовместимости в браке возникает конфликт – происходит столкновение как субъективных, так и объективных тенденций в мотивах, отношениях, действиях и поведении партнеров. При несовместимости партнеров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по браку наблюдается неспособность в критических ситуациях понять друг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друга, несинхронность психомоторных реакций, различия во внимании, мышлении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и в других врожденных и приобретенных качествах личности, что существенно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влияет на качество брака, так как нарушает его устойчивость.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 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Совместимость или несовместимость является следствием процесса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взаимодействия. В процессе совместной жизни в браке партнеры решают совместные задачи. Согласованность в решении этих задач между партнерами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браку определяет их сработанность. При совместной деятельности в случае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эффективности возникает удовлетворенность не только собой, но и партнером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[17, Обозов. Вопросы психологии,1981, 17с]. 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Совместная деятельность в браке возникает, когда существует обмен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информацией, необходимой для успешного производства, взаимного дублирования действий, содействие, поддержка, взаимоконтроль, действия и операции одного партнера зависят от одновременных или предшествовавших операций другого партнера.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Структуру взаимодействия в браке можно рассматривать с точки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зрения четырехкомпонентной структуры взаимодействия. Она включает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аффективный, когнитивный, конативный (поведенческий) и физиологический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компоненты. В различных видах совместной деятельности в браке включаются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различные компоненты, либо один из компонентов становится ведущим. Для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совместимости и сработанности каждый компонент имеет различный удельный вес(объективный, независимый от желания партнеров и субъективный, значимый для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них и регулируемый или не регулируемый ими). В сработанности ведущим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является поведенческий компонент. Компоненты пересекаются между собой. Так,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например, пересекаемость, а точнее, взаимосвязь когнитивного и эмоционального компонентов проявляется в оценках и самооценках. Причем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соотношение оценок и самооценок будет неодинаково в зависимости от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брака.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На качество брака также оказывает влияние сработанность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партнеров. Сработанность есть согласованность в совместной деятельности между ее участниками. В этом определении существенными являются два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признака: согласованность и деятельность. Семейное согласие определяется как единомыслие, общность точек зрения, единодушие и дружеские отношения.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условиях решения совместных задач согласие,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отражающееся в психомоторике, характеризует сработанность. Второй признак сработанности – эффективность деятельности. Он указывает на тот факт, что согласованность в данном случае связана не с любым видом взаимодействия людей, а с конкретной деятельностью. Работа, деятельность всегда предполагают в качестве следствия результативность, успешность, эффективность. Работа связана с производством материальных и духовных продуктов. Она оценивается по времени, качеству и в целом по эффективности, включая коэффициент полезного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действия [17, Обозов. Вопросы психологмм,1981]. Результат сработанности - эффективность совместной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деятельности супругов. Процесс срабатываемости между супругами в браке - это согласование темпо-ритмической организации партнеров, индивидуального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стиля деятельности, их навыков, умений в проведении тех или иных операций, знаний своих обязанностей перед семьей.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При срабатываемости взаимная удовлетворенность взаимодействием партнеров опосредована деятельностью. Известно, что успешное выполнение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индивидуальной деятельности вызывает у человека удовлетворенность. При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совместной деятельности в случае ее достаточно большой успешности 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партнеров возникает удовлетворенность не только собой, как 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индивидуальной деятельности, но и удовлетворенность партнером [27, Обозов,1979].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При успешном выполнении совместной деятельности по воспитанию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детей, ведению домашнего хозяйства, распределению свободного времени 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досуга у партнеров по браку возникает также удовлетворенность не только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собой, но и партнером.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В условиях совместной деятельности каждый участник непрерывно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получает информацию о различных сторонах и компонентах процесса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взаимодействия. Эта информация, как известно, слагается из четырех видов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сигналов: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 а) о других участниках деятельности,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 б) о себе (собственное участие в деятельности, достигнутые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результаты, состояние),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 в) о внешних условиях деятельности,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 г) об общих итогах деятельности [28, с. 5].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При непосредственном пространственном контакте с партнером каждыйиз супругов получает информацию и о промежуточных итогах деятельности, и о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вкладе партнера в решение общегрупповой задачи, и о том, насколько успешно или неуспешно) разворачивается процесс взаимодействия. При этом происходит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оценка включенности и вклада партнера, которая соотносится с успешностью собственной деятельности. Кроме того, в семье как в реально действующей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группе, сигнальная и регулятивная функции контекста ситуации взаимодействия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существенно усиливаются в связи с высоким уровнем подготовленности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партнеров к совместной деятельности и наличием прошлого опыта общения и взаимодействия в аналогичных ситуациях.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Учитывая то, что супруги находятся в постоянной материальной 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морально-психологической зависимости вследствие того, что деятельность каждого оказывает существенное влияние на жизнь и деятельность партнера по браку, качество брака в значительной степени зависит от совпадений мотивов совместной деятельности (от ориентации на материальную выгоду, на самоутверждение, на совместную деятельность по воспитанию детей и т. п.).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Увеличение взаимной зависимости партнеров по браку создает условия для повышения значимости феноменов совместимости и сработанности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для сохранения качества брака.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важнейших характеристик образа жизни семьи. В.А. Сысенко впервые разделяет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понятия "устойчивость брака" и "стабильность брака". Устойчивость брака он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рассматривает как "устойчивость системы взаимодействия между супругами,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CA0FDE">
        <w:rPr>
          <w:rFonts w:ascii="Times New Roman" w:hAnsi="Times New Roman"/>
          <w:color w:val="000000"/>
          <w:sz w:val="28"/>
          <w:szCs w:val="28"/>
        </w:rPr>
        <w:t>итоге отражается на качестве семейно-брачных отношений.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на достижение как взаимных, так индивидуальных [20,Сысенко,М.,1981 с. 25].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Оптимальное сочетание феноменов совместимости и сработанности в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Следующим важным компонентом качества брака является его </w:t>
      </w:r>
      <w:r w:rsidRPr="00CA0FDE">
        <w:rPr>
          <w:rFonts w:ascii="Times New Roman" w:hAnsi="Times New Roman"/>
          <w:b/>
          <w:color w:val="000000"/>
          <w:sz w:val="28"/>
          <w:szCs w:val="28"/>
        </w:rPr>
        <w:t>устойчивость</w:t>
      </w:r>
      <w:r w:rsidRPr="00CA0FDE">
        <w:rPr>
          <w:rFonts w:ascii="Times New Roman" w:hAnsi="Times New Roman"/>
          <w:color w:val="000000"/>
          <w:sz w:val="28"/>
          <w:szCs w:val="28"/>
        </w:rPr>
        <w:t>. Оценка устойчивости, прочности брака является одной из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эффективность и результативность их совместной деятельности, направленной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b/>
          <w:i/>
          <w:color w:val="000000"/>
          <w:sz w:val="28"/>
          <w:szCs w:val="28"/>
        </w:rPr>
        <w:t xml:space="preserve">1.2      Удовлетворенность браком. 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Подходы к интерпретации понятия.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В.  Сатир  (ЭКСМО Пресс,2001,  с.17)  утверждает,  что,  вступая  брак,  человек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стремится обогатить, наполнить  свою  жизнь  новым  смыслом.  Только  очень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странный человек, считает она, и по  очень  странным  причинам  сознательно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пойдет под венец, зная, что брак сделает его или её жизнь  еще  хуже.  Люди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надеются на то, что после того, как они поженятся, их жизнь станет лучше 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интересней. Эти надежды лежат в основе предполагаемой семьи. Когда  надежды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начинают рушиться,  появляется  реальная  угроза  браку,  хотя  большинство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людей, если их спросить, ответят, что женились по любви.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 “Я верю в любовь, способность любить и быть  любимым.  Я  думаю, что любовь, включая любовь и сексуальную, - самое прекрасное и  полноценное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чувство, которое может испытать человек. Не  любя  и  не  будучи  любимыми, человеческая душа  и  сердце  застывают  и  умирают.  Но  любовь  не  может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удовлетворить все требования жизни;  нам  столь  же  необходимы  интеллект,</w:t>
      </w:r>
      <w:r>
        <w:rPr>
          <w:rFonts w:ascii="Times New Roman" w:hAnsi="Times New Roman"/>
          <w:color w:val="000000"/>
          <w:sz w:val="28"/>
          <w:szCs w:val="28"/>
        </w:rPr>
        <w:t xml:space="preserve"> новые знания, профессионализм”</w:t>
      </w:r>
      <w:r w:rsidRPr="00CA0FDE">
        <w:rPr>
          <w:rFonts w:ascii="Times New Roman" w:hAnsi="Times New Roman"/>
          <w:color w:val="000000"/>
          <w:sz w:val="28"/>
          <w:szCs w:val="28"/>
        </w:rPr>
        <w:t>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В социологической науке существует следующая  интерпретация  понятия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удовлетворенности браком. Обобщая  ряд  работ,  Ю.  Е.  Алешина  [1 Алешина  М.,1993  с12]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В   психологической   науке   основные   факторы,    характеризующие внутрисемейную ситуацию, получены при сравнении, с одной стороны, состоящих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обозначает удовлетворенность браком как характеристику «субъективной оценки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каждым  из  супругов  характера  их  взаимоотношений».   Семья   при   этом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рассматривается с  точки  зрения  ее  собственных  динамических  изменений,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аналогичным процессам  в  малой  группе.  Ча</w:t>
      </w:r>
      <w:r>
        <w:rPr>
          <w:rFonts w:ascii="Times New Roman" w:hAnsi="Times New Roman"/>
          <w:color w:val="000000"/>
          <w:sz w:val="28"/>
          <w:szCs w:val="28"/>
        </w:rPr>
        <w:t xml:space="preserve">сто  употребляемыми  синонимами </w:t>
      </w:r>
      <w:r w:rsidRPr="00CA0FDE">
        <w:rPr>
          <w:rFonts w:ascii="Times New Roman" w:hAnsi="Times New Roman"/>
          <w:color w:val="000000"/>
          <w:sz w:val="28"/>
          <w:szCs w:val="28"/>
        </w:rPr>
        <w:t>термина   «удовлетворенность   браком»   являются «успешность    брака», «сплоченность семьи», «совместимость супругов» и др.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 браке, а с другой стороны, разведенных супругов, то есть с использованием параметра стабильности брака.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В реальности, авторы не всегда разделяют понятия  «удовлетворенность браком» и «стабильность брака» в своих работах, к  тому  же  многочисленные синонимы этих понятий, часто использующиеся в литературе, приводят к  тому, что весь накопленный материал по проблеме факторов, влияющих на  успешность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супружеских отношений, обычно рассматривается в одном ключе  независимо  от того, в социологическом или социально-психологическом русле было  выполнено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A0FDE">
        <w:rPr>
          <w:rFonts w:ascii="Times New Roman" w:hAnsi="Times New Roman"/>
          <w:color w:val="000000"/>
          <w:sz w:val="28"/>
          <w:szCs w:val="28"/>
        </w:rPr>
        <w:t>исследование.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Стабильность брака и удовлетворенность  браком  являются  достаточно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связанными характеристиками,  что  и  было  отмечено  в  ряде  эмпирических исследований [4, Ачгильдеева- М.,1982,13с ], [5, Волкова, Л.,1984, 184с] . Кроме того, существует  мнение,  что  эти  феномены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представляют собой различные уровни отношений супругов [2, Алешина-М.,1995.112с].  Первым,  самым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общим, является уровень устойчивости брака, то есть юридическая сохранность брака   (отсутствие   развода).    Второй    уровень    является    уровень «приспосабливаемости   в   браке»,   «адаптированности   супругов»;   здесь наблюдается не только отсутствие развода или предразводной ситуации,  но  и общность  супружеской  пары  по  таким  характеристикам,   как   разделение домашнего труда, воспитание детей и т. д. Третий уровень является  наиболее глубоким.  Это   уровень   «успеха»   или   «успешности»   брака,   который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характеризуется совпадением ценностных ориентаций супругов.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В.А. Сысенко [1, Алешина М.,1993 56с] впервые разделяет понятия  "устойчивость  брака"  и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"стабильность брака". Устойчивость брака он рассматривает как "устойчивость системы взаимодействия между супругами, эффективность и результативность их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совместной деятельности,  направленной  на  достижение  как  взаимных,  так индивидуальных целей    супругов".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Существенно  расширяет  данное   понятие   В.В.   Бойко   (1988).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Устойчивость  брака,  по  его  мнению,  имеет  объективную  и  субъективную стороны. Объективная сторона прочности брака  зависит  от  вероятности  его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распада, которая может  быть  выражена  соотношением  количества  браков  и разводов, зарегистрированных в данном регионе  за  определенный  промежуток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времени.  Субъективная  сторона  характеристики  брака  включает   в   себя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удовлетворенность   супружескими   отношениями,   установку   супругов   на сохранение семьи. Показателями субъективной стороны устойчивости брака,  по мнению В.В. Бойко (1988), может служить оценка его прочности, которую  дают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сами   супруги.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Нам   так   же   известна   следующая   интерпретация    понятия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«удовлетворенность браком», отмеченная в исследовательской  работе  Шавлова А. В.[2, Алешина, М.- 1995, 168-180]: «супружеская удовлетворенность  браком  есть  ни  что  иное,  как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субъективное  восприятие  супругами  сквозь  призму  социокультурных   норм эффективности   функционирования   семьи   в   плане   удовлетворения    их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индивидуальных потребностей».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В работах  некоторых  авторов  центральное  место  занимает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термин «неудовлетворенность браком». В частности, Э.  Г.  Эйдемиллер  и  В. Юстицкис  (1999)  в  совместной  работе  [24 Эйдемиллер В. Юстицкис-Спб,1999- 367-415с  ]  утверждают,   что   характер травматизирующего влияния неудовлетворенности значительной мере  зависит от степени осознанности данного  состояния  [24 Эйдемиллер В. Юстицкис-Спб,1999].  Они  выделяют  два  вида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неудовлетворенности брачными отношениями: </w:t>
      </w:r>
      <w:r w:rsidRPr="00CA0FDE">
        <w:rPr>
          <w:rFonts w:ascii="Times New Roman" w:hAnsi="Times New Roman"/>
          <w:i/>
          <w:color w:val="000000"/>
          <w:sz w:val="28"/>
          <w:szCs w:val="28"/>
        </w:rPr>
        <w:t xml:space="preserve">осознанная </w:t>
      </w:r>
      <w:r w:rsidRPr="00CA0FDE">
        <w:rPr>
          <w:rFonts w:ascii="Times New Roman" w:hAnsi="Times New Roman"/>
          <w:color w:val="000000"/>
          <w:sz w:val="28"/>
          <w:szCs w:val="28"/>
        </w:rPr>
        <w:t xml:space="preserve">и  </w:t>
      </w:r>
      <w:r w:rsidRPr="00CA0FDE">
        <w:rPr>
          <w:rFonts w:ascii="Times New Roman" w:hAnsi="Times New Roman"/>
          <w:i/>
          <w:color w:val="000000"/>
          <w:sz w:val="28"/>
          <w:szCs w:val="28"/>
        </w:rPr>
        <w:t>плохо  осознаваемая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неудовлетворенность.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В  случае  осознанной  неудовлетворенности  обычно   наблюдается открытое  признание  супругом  того,  что   семейные   отношения   его   не удовлетворяют. Показательным  при  этом  является  указание  на  глобальный характер неудовлетворенности - на то, что семейная жизнь  не  соответствует даже самым минимальным требованиям: “Наша семейная жизнь одинаково плоха 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днем, и ночью”, “Мне очень не повезло  с  семьей”,  “Мы  ошиблись,  нам  не бывает хорошо друг с другом”.  Как  правило,  упоминается  какое-то  весьма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важное и  психологически  объяснимое  обстоятельство,  мешающее  немедленно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разойтись  (чаще  всего  -  дети  или  жилищно-бытовые  трудности,  которые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возникнут   при   разводе).    Осознанная неудовлетворенность    нередко сопровождается    конфликтом     между     супругами:     к     констатации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неудовлетворенности  присоединяются  выраженные  агрессивные  ноты,  прямые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указания на то, что причиной ее является супруг.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Иначе     проявляется     плохо     осознаваемая     (“тлеющая”)неудовлетворенность. Супругом выражается относительная  неудовлетворенность семейной  жизнью:  “Живем  нормально”,  “Не   хуже,   чем   другие   люди”. Неудовлетворенность же выявляется косвенным путем.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Во-первых, через  выражение  чувств  и  состояний,  граничащих  с прямой  неудовлетворенностью:  монотонность,  скука,  бесцветность   жизни,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отсутствие  радости,  ностальгические  воспоминания  о  времени  до  брака.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Основным мотивом поведения в семье выступает  необходимость:  “Делаешь  то,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что нужно”, “Живешь так, как нужно”.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Во-вторых,  неудовлетворенность  проявляется  в   многочисленных жалобах на различные частные стороны семейной жизни. В ходе опроса супругов нередко оказывается, что, несмотря  на  удовлетворенность  жизнью  семьи  в целом, они недовольны по  отдельности  всеми  сторонами  жизни,  о  которых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спрашивает  обследующий  их   врач   или   психолог:   жильем,   здоровьем, успеваемостью и поведением детей, проведением свободного времени  и т. д.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В-третьих,  “тлеющая  неудовлетворенность”  проявляется  в  ряде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специфических феноменов, наблюдаемых в жизни такой семьи. Прежде всего, это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явление, которое уместно было бы назвать феноменом “капли дегтя”. Речь идет о какой-то,  в  большинстве  случаев  объективно  второстепенной  проблеме,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которая в  данной  семье  разрастается  до  таких  размеров,  что  способна серьезно снизить удовлетворенность  супругов  семейными взаимоотношениями.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Такой  “каплей  дегтя”  могут  послужить  взаимоотношения  с  кем-либо   из родственников, проживающих  отдельно,  или  разногласия  по  второстепенным вопросам организации семейной жизни. Аналогичную  роль  играют  и  крупные,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значимые  проблемы,  которые  не  могут  быть  решены  в  данный  момент  и постоянно ощущаются как важный  фактор  неудовлетворенности  жизнью  семьи.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Вопреки известной поговорке о капле  дегтя,  которая  всегда  портит  бочку меда, в семейных  взаимоотношениях  наблюдается  зависимость   от 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пресловутого меда: при наличии действительной неудовлетворенности семейными отношениями    мелкие    проблемы    относительно    легко    растворяются,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нейтрализуются; происходит адаптация к ним. Супруги привыкают к недостаткам друг друга, приспосабливаются к определенным трудностям семейной  жизни. 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случае  же  “тлеющей  неудовлетворенности”,  напротив,   указанная   мелкая проблема кристаллизует имеющуюся неудовлетворенность. По-видимому, в  таких ситуациях проявляются и защитные механизмы индивида. Через эту проблему,  и особенно  через  резкое  преувеличение  ее  значимости,  индивид   получает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возможность объяснить себе  смутно  ощущаемую  им  неудовлетворенность,  на самом деле вызванную совокупностью семейных взаимоотношений.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Другой  специфический  феномен,  наблюдаемый  в  случае   “тлеющей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неудовлетворенности”, - нарастание фрустрации одного  или  обоих  супругов: они сообщают о том, что оба (или один из них) стали  “нервными”,  при  этом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ими же указывается на  какие-то, на их взгляд, объективные  причины  этого явления  (беременность,   различного  рода  трудности,    встречающиеся  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повседневной жизни).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Особенно наглядно “тлеющая неудовлетворенность” проявляется через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эмоциональные  взрывы,  встречающиеся  в  семьях  такого  типа  и   нередко приводящие к разрушению  семьи,  а  так  же  в  ситуациях,  когда  один  из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супругов, столкнувшись с возможностью  заново  организовать  свою  семейную жизнь  (например,  в  повторном  браке),  совершенно  неожиданно  для  себя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открывает, вопреки прежним своим представлениям, что в действительности все время был несчастлив (“не жил,  а  существовал”)  и  что  он,  оказывается,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“может быть по-настоящему  счастлив”.  Речь  при  этом  идет  не  только  о появившейся  возможности  более  удовлетворительных  сексуально-эротических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отношений, но и об ином уровне взаимопонимания, более содержательном досуге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FDE">
        <w:rPr>
          <w:rFonts w:ascii="Times New Roman" w:hAnsi="Times New Roman"/>
          <w:color w:val="000000"/>
          <w:sz w:val="28"/>
          <w:szCs w:val="28"/>
        </w:rPr>
        <w:t>и т. д.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В психологической науке так же существует  мнение,  что  супружеская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неудовлетворенность является  следствием  неудовлетворенности  потребностей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>[20, Сысенко-М.,1981-45с], среди которых: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- «неудовлетворенность сексуальных потребностей одного  или  обоих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  супругов»;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- неудовлетворенность «потребности в ценности и значимости  своего «я» (нарушение  чувства  собственного  достоинства  со  стороны партнера, его пренебрежительное отношение,  обиды,  оскорбления, критика);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- «неудовлетворенность потребности одного  или  обоих  супругов  в положительных  эмоциях»  (отчуждение  супругов,   эмоциональная холодность);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- финансовые  разногласия  супругов  (вопросы  взаимного  бюджета, содержания семьи, вклада  каждого  партнера  в  ее  материальное  обеспечение);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- неудовлетворенность потребности во взаимопомощи,  потребности  в сотрудничестве, связанной с разделением обязанностей в семье;</w:t>
      </w:r>
    </w:p>
    <w:p w:rsidR="007A3EFB" w:rsidRPr="00CA0FDE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     - различные потребности в проведении отдыха и досуга.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0FDE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873836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873836">
        <w:rPr>
          <w:rFonts w:ascii="Times New Roman" w:hAnsi="Times New Roman"/>
          <w:b/>
          <w:i/>
          <w:color w:val="000000"/>
          <w:sz w:val="28"/>
          <w:szCs w:val="28"/>
        </w:rPr>
        <w:t>Выводы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 работе были затронуты такие важные показатели, качественные характеристики супружеской жизни - как совместимость супругов,  устойчивость брака, удовлетворенность браком.  Каждая из этих характеристик была подробно рассмотрена, в частности выделились виды супружеской совместимости, объяснение причин наличия или отсутствия совместимости между супругами. Была также исследована в теоретическом плане такая качественная характеристика супружеских отношений, как сработанность супругов.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менее важной, а пжалй и самой важной характеристикой  является удовлетворенность браком супругов. Ее исследованию, по моему мнению не уделяется должного внимания, а ведь именно она влияет на то будет ли семья-счастливой ии несчастной.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выполнении настоящей работы мы добились цели, заявленной в начале,  а именно анлиз качественных характеристик супружеских  отношений.</w:t>
      </w:r>
    </w:p>
    <w:p w:rsidR="007A3EFB" w:rsidRDefault="007A3EFB" w:rsidP="00A95F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Задачи исследования тоже возможно считать выполненыыми, хотя некоторые из них выполнены не в полном объеме в силу узости темы данной работы. Например, характеристика  </w:t>
      </w:r>
      <w:r w:rsidRPr="00AE27F3">
        <w:rPr>
          <w:rFonts w:ascii="Times New Roman" w:hAnsi="Times New Roman"/>
          <w:sz w:val="28"/>
          <w:szCs w:val="28"/>
        </w:rPr>
        <w:t>состояни</w:t>
      </w:r>
      <w:r>
        <w:rPr>
          <w:rFonts w:ascii="Times New Roman" w:hAnsi="Times New Roman"/>
          <w:sz w:val="28"/>
          <w:szCs w:val="28"/>
        </w:rPr>
        <w:t>я</w:t>
      </w:r>
      <w:r w:rsidRPr="00AE27F3">
        <w:rPr>
          <w:rFonts w:ascii="Times New Roman" w:hAnsi="Times New Roman"/>
          <w:sz w:val="28"/>
          <w:szCs w:val="28"/>
        </w:rPr>
        <w:t xml:space="preserve"> проблемы супружеских отношений на сегодняшний день</w:t>
      </w:r>
      <w:r>
        <w:rPr>
          <w:rFonts w:ascii="Times New Roman" w:hAnsi="Times New Roman"/>
          <w:sz w:val="28"/>
          <w:szCs w:val="28"/>
        </w:rPr>
        <w:t xml:space="preserve"> довольна сжата, дана в  общем виде.</w:t>
      </w:r>
    </w:p>
    <w:p w:rsidR="007A3EFB" w:rsidRDefault="007A3EFB" w:rsidP="00A95F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основные, поставленные теоретические задачи выполнены.</w:t>
      </w:r>
    </w:p>
    <w:p w:rsidR="007A3EFB" w:rsidRDefault="007A3EFB" w:rsidP="00A95FA7">
      <w:pPr>
        <w:rPr>
          <w:rFonts w:ascii="Times New Roman" w:hAnsi="Times New Roman"/>
          <w:sz w:val="28"/>
          <w:szCs w:val="28"/>
        </w:rPr>
      </w:pPr>
    </w:p>
    <w:p w:rsidR="007A3EFB" w:rsidRDefault="007A3EFB" w:rsidP="00A95FA7">
      <w:pPr>
        <w:rPr>
          <w:rFonts w:ascii="Times New Roman" w:hAnsi="Times New Roman"/>
          <w:sz w:val="28"/>
          <w:szCs w:val="28"/>
        </w:rPr>
      </w:pPr>
    </w:p>
    <w:p w:rsidR="007A3EFB" w:rsidRPr="00A95FA7" w:rsidRDefault="007A3EFB" w:rsidP="00A95FA7">
      <w:pPr>
        <w:rPr>
          <w:rFonts w:ascii="Times New Roman" w:hAnsi="Times New Roman"/>
          <w:b/>
          <w:i/>
          <w:sz w:val="32"/>
          <w:szCs w:val="32"/>
        </w:rPr>
      </w:pPr>
      <w:r w:rsidRPr="00A95FA7">
        <w:rPr>
          <w:rFonts w:ascii="Times New Roman" w:hAnsi="Times New Roman"/>
          <w:b/>
          <w:i/>
          <w:sz w:val="32"/>
          <w:szCs w:val="32"/>
        </w:rPr>
        <w:t>Заключение</w:t>
      </w:r>
    </w:p>
    <w:p w:rsidR="007A3EFB" w:rsidRDefault="007A3EFB" w:rsidP="00A95F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Исследование качественных характеристик супружеских отношений продолжается исследоваться и до сих пор, так как этот вопрос до сих пор не исчерпан, остается много белых пятен, как в практическом, так  и в теоретическом плане. Общество постоянно меняется, а следовательно меняется и семья - как ячейка этого общества. Возможно, психология семейных отношений нуждается в более детальной проработке теоретических постулатов семейных супружеских отношений, более четких формулировках,  а также расширения поля видения этих отношений.</w:t>
      </w:r>
    </w:p>
    <w:p w:rsidR="007A3EFB" w:rsidRDefault="007A3EFB" w:rsidP="00A95F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 фундаментальной теоретической базы даст более широкий круг практических. Эмпирических методов  для исследования, в частности супружеских отношений , их качественных характеристик.</w:t>
      </w:r>
    </w:p>
    <w:p w:rsidR="007A3EFB" w:rsidRPr="00A95FA7" w:rsidRDefault="007A3EFB" w:rsidP="00BE66B0">
      <w:pPr>
        <w:rPr>
          <w:rFonts w:ascii="Times New Roman" w:hAnsi="Times New Roman"/>
          <w:color w:val="000000"/>
          <w:sz w:val="28"/>
          <w:szCs w:val="28"/>
        </w:rPr>
      </w:pPr>
      <w:r w:rsidRPr="00A95FA7">
        <w:rPr>
          <w:rStyle w:val="apple-style-span"/>
          <w:rFonts w:ascii="Times New Roman" w:hAnsi="Times New Roman"/>
          <w:color w:val="000000"/>
          <w:sz w:val="28"/>
          <w:szCs w:val="28"/>
        </w:rPr>
        <w:t>Исследования межличностных</w:t>
      </w:r>
      <w:r w:rsidRPr="00A95FA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5FA7">
        <w:rPr>
          <w:rStyle w:val="a9"/>
          <w:rFonts w:ascii="Times New Roman" w:hAnsi="Times New Roman"/>
          <w:color w:val="000000"/>
          <w:sz w:val="28"/>
          <w:szCs w:val="28"/>
        </w:rPr>
        <w:t>супружеских</w:t>
      </w:r>
      <w:r w:rsidRPr="00A95FA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5FA7">
        <w:rPr>
          <w:rStyle w:val="a9"/>
          <w:rFonts w:ascii="Times New Roman" w:hAnsi="Times New Roman"/>
          <w:color w:val="000000"/>
          <w:sz w:val="28"/>
          <w:szCs w:val="28"/>
        </w:rPr>
        <w:t>отношений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, проведенные как отечест</w:t>
      </w:r>
      <w:r w:rsidRPr="00A95FA7">
        <w:rPr>
          <w:rStyle w:val="apple-style-span"/>
          <w:rFonts w:ascii="Times New Roman" w:hAnsi="Times New Roman"/>
          <w:color w:val="000000"/>
          <w:sz w:val="28"/>
          <w:szCs w:val="28"/>
        </w:rPr>
        <w:t>венными, так и зарубежными специалистами, убеждают нас в одном: невозможно насильно сделать людей счастливыми, но разработанные специали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стами и опробированные методики </w:t>
      </w:r>
      <w:r w:rsidRPr="00A95FA7">
        <w:rPr>
          <w:rStyle w:val="apple-style-span"/>
          <w:rFonts w:ascii="Times New Roman" w:hAnsi="Times New Roman"/>
          <w:color w:val="000000"/>
          <w:sz w:val="28"/>
          <w:szCs w:val="28"/>
        </w:rPr>
        <w:t>психодиагностики</w:t>
      </w:r>
      <w:r w:rsidRPr="00A95FA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5FA7">
        <w:rPr>
          <w:rStyle w:val="a9"/>
          <w:rFonts w:ascii="Times New Roman" w:hAnsi="Times New Roman"/>
          <w:color w:val="000000"/>
          <w:sz w:val="28"/>
          <w:szCs w:val="28"/>
        </w:rPr>
        <w:t>супружеских</w:t>
      </w:r>
      <w:r w:rsidRPr="00A95FA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5FA7">
        <w:rPr>
          <w:rStyle w:val="a9"/>
          <w:rFonts w:ascii="Times New Roman" w:hAnsi="Times New Roman"/>
          <w:color w:val="000000"/>
          <w:sz w:val="28"/>
          <w:szCs w:val="28"/>
        </w:rPr>
        <w:t>отношений</w:t>
      </w:r>
      <w:r w:rsidRPr="00A95FA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5FA7">
        <w:rPr>
          <w:rStyle w:val="apple-style-span"/>
          <w:rFonts w:ascii="Times New Roman" w:hAnsi="Times New Roman"/>
          <w:color w:val="000000"/>
          <w:sz w:val="28"/>
          <w:szCs w:val="28"/>
        </w:rPr>
        <w:t>убеждают в главном: можно помочь супруже-ским парам уцелеть в семье, которой они еще дорожат, д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ать друг другу еще один шанс на</w:t>
      </w:r>
      <w:r w:rsidRPr="00A95FA7">
        <w:rPr>
          <w:rStyle w:val="apple-style-span"/>
          <w:rFonts w:ascii="Times New Roman" w:hAnsi="Times New Roman"/>
          <w:color w:val="000000"/>
          <w:sz w:val="28"/>
          <w:szCs w:val="28"/>
        </w:rPr>
        <w:t>чать все сначала и, может быть, пронзительнее чем когда-либо ощутить смысл слов классика семейной психотерапии Карла Виттера: «Состоять в браке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поистине ужасно. Хуже этого мо</w:t>
      </w:r>
      <w:r w:rsidRPr="00A95FA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жет быть только одно - в браке не состоять» </w:t>
      </w:r>
    </w:p>
    <w:p w:rsidR="007A3EFB" w:rsidRPr="00A95FA7" w:rsidRDefault="007A3EFB" w:rsidP="00BE66B0">
      <w:pPr>
        <w:rPr>
          <w:rFonts w:ascii="Times New Roman" w:hAnsi="Times New Roman"/>
          <w:color w:val="000000"/>
          <w:sz w:val="28"/>
          <w:szCs w:val="28"/>
        </w:rPr>
      </w:pPr>
    </w:p>
    <w:p w:rsidR="007A3EFB" w:rsidRPr="00A95FA7" w:rsidRDefault="007A3EFB" w:rsidP="00A95FA7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A3EFB" w:rsidRPr="00A95FA7" w:rsidRDefault="007A3EFB" w:rsidP="00A95FA7">
      <w:pPr>
        <w:rPr>
          <w:rFonts w:ascii="Times New Roman" w:hAnsi="Times New Roman"/>
          <w:color w:val="000000"/>
          <w:sz w:val="28"/>
          <w:szCs w:val="28"/>
        </w:rPr>
      </w:pPr>
    </w:p>
    <w:p w:rsidR="007A3EFB" w:rsidRPr="00A95FA7" w:rsidRDefault="007A3EFB" w:rsidP="00A95FA7">
      <w:pPr>
        <w:rPr>
          <w:rFonts w:ascii="Times New Roman" w:hAnsi="Times New Roman"/>
          <w:color w:val="000000"/>
          <w:sz w:val="28"/>
          <w:szCs w:val="28"/>
        </w:rPr>
      </w:pPr>
    </w:p>
    <w:p w:rsidR="007A3EFB" w:rsidRPr="00A95FA7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BE66B0">
      <w:pPr>
        <w:rPr>
          <w:rFonts w:ascii="Times New Roman" w:hAnsi="Times New Roman"/>
          <w:sz w:val="28"/>
          <w:szCs w:val="28"/>
        </w:rPr>
      </w:pPr>
    </w:p>
    <w:p w:rsidR="007A3EFB" w:rsidRDefault="007A3EFB" w:rsidP="00BE66B0">
      <w:pPr>
        <w:rPr>
          <w:rFonts w:ascii="Times New Roman" w:hAnsi="Times New Roman"/>
          <w:sz w:val="28"/>
          <w:szCs w:val="28"/>
        </w:rPr>
      </w:pPr>
    </w:p>
    <w:p w:rsidR="007A3EFB" w:rsidRDefault="007A3EFB" w:rsidP="00BE66B0">
      <w:pPr>
        <w:rPr>
          <w:rFonts w:ascii="Times New Roman" w:hAnsi="Times New Roman"/>
          <w:sz w:val="28"/>
          <w:szCs w:val="28"/>
        </w:rPr>
      </w:pPr>
    </w:p>
    <w:p w:rsidR="007A3EFB" w:rsidRPr="00CA0FDE" w:rsidRDefault="007A3EFB" w:rsidP="00FC275A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C867B3" w:rsidRDefault="007A3EFB" w:rsidP="00FC275A">
      <w:pPr>
        <w:rPr>
          <w:rFonts w:ascii="Times New Roman" w:hAnsi="Times New Roman"/>
          <w:b/>
          <w:i/>
          <w:sz w:val="28"/>
          <w:szCs w:val="28"/>
        </w:rPr>
      </w:pPr>
      <w:r w:rsidRPr="00C867B3">
        <w:rPr>
          <w:rFonts w:ascii="Times New Roman" w:hAnsi="Times New Roman"/>
          <w:b/>
          <w:i/>
          <w:sz w:val="28"/>
          <w:szCs w:val="28"/>
        </w:rPr>
        <w:t>Список использованной литературы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Courier New" w:hAnsi="Courier New" w:cs="Courier New"/>
          <w:color w:val="000000"/>
          <w:sz w:val="28"/>
          <w:szCs w:val="28"/>
        </w:rPr>
        <w:t>1</w:t>
      </w:r>
      <w:r w:rsidRPr="00A333EC">
        <w:rPr>
          <w:rFonts w:ascii="Times New Roman" w:hAnsi="Times New Roman"/>
          <w:color w:val="000000"/>
          <w:sz w:val="28"/>
          <w:szCs w:val="28"/>
        </w:rPr>
        <w:t>.   Алешина   Ю.   Е.   Индивидуальное   и   семейное    психологическое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консультирование М.,1993.-175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2. Алешина Ю. Е. Удовлетворенность браком и  межличностное  восприятие 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33EC">
        <w:rPr>
          <w:rFonts w:ascii="Times New Roman" w:hAnsi="Times New Roman"/>
          <w:color w:val="000000"/>
          <w:sz w:val="28"/>
          <w:szCs w:val="28"/>
        </w:rPr>
        <w:t>супружеских парах  с  различным  стажем  семейной  жизни:  Дисс….канд.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психол. наук.-М., 1995.-250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3.  Антонюк  Е.  В.  Представления  супругов  о  распределении  ролей   и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становление       ролевой       структуры        молодой        семьи: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Автореф.дисс….канд.психол.наук.-М., 1992.-24 с.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4. Ачгильдиева Е. Ф. Методические проблемы изучения  стабильности  брака: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Автореф.дис....канд.экон.наук.-М., 1982.-18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5.   Волкова   А.Н.   Социально-психологические    факторы    супружеской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совместимости \\ Дисс.... канд. психол. наук. - Л., 1979.-236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6.  Голод  С.  Стабильность  семьи:  социологический  и   демографический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аспекты. - Л., 1984.-325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7. Гурко Т. А.  Становление  молодой  семьи  в  крупном  городе.  Влияние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добрачных  факторов  и   особенностей   ролевого   взаимодействия   на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успешность брака:Автореф.дисс….канд.филос.наук.-М., 1983.-20с.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8. Гурко Т. А.  Влияние  добрачного  поведения  на  стабильность  молодой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семьи\\Социологические исследования.-1982.-№2.-С.88-93.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9. Дмитриенко А. К. Социально-психологические факторы стабильности  бракав        первые        годы        супружеской        жизни:Автореф.на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соиск.уч.степ.канд.психол.наук.-Киев.,1989.-21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10.  Добрынина  О.А.  Проблема   формирования   благоприятного   социально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-психологического климата семьи ( на  примере  рабочих-металлургов  ):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Дисс.... канд. психол. наук. - Новокузнецк, 1992.-228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11. Кириллова М.А. О некоторых  проблемах  брака  и  семьи  в  современной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американской социологии // Социальные исследования. - М., 1970. - Вып.4.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12. Косачева В.И.  Проблема  стабильности  молодой  семьи:  философский  и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социально- психологический  анализ:  Дисс....  канд.  филос.  наук.  -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Минск, 1990.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13. Кроник А. А., Кроник Е. А. - В главных  ролях:  вы,  мы,  он,  ты,  я.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Психология значимых отношений. М., 1989.-356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14. Максимов В. В. - Семейная книга. Спб., 1996.-106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15. Новикова Е. В. О некоторых характерис</w:t>
      </w:r>
      <w:r>
        <w:rPr>
          <w:rFonts w:ascii="Times New Roman" w:hAnsi="Times New Roman"/>
          <w:color w:val="000000"/>
          <w:sz w:val="28"/>
          <w:szCs w:val="28"/>
        </w:rPr>
        <w:t xml:space="preserve">тиках общения между супругами. </w:t>
      </w:r>
      <w:r w:rsidRPr="00A333EC">
        <w:rPr>
          <w:rFonts w:ascii="Times New Roman" w:hAnsi="Times New Roman"/>
          <w:color w:val="000000"/>
          <w:sz w:val="28"/>
          <w:szCs w:val="28"/>
        </w:rPr>
        <w:t>Всб.:Семья и формирование личности./Под ред.А.А.Бодалева,М.:НИИ ОПП АПНСССР., 1981.-С.45-59.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16. Обозов Н.Н.,  Обозова  А.Н.  Диагностика  супружеских  затруднений  //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Психологический журнал. - Т. 3. - 1982. - № 2. - С. 147-151.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17. Обозов Н.Н.. Обозова А.Н. Три  подходах  исследованию  психологической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A333EC">
        <w:rPr>
          <w:rFonts w:ascii="Times New Roman" w:hAnsi="Times New Roman"/>
          <w:color w:val="000000"/>
          <w:sz w:val="28"/>
          <w:szCs w:val="28"/>
        </w:rPr>
        <w:t>овместимости // Вопросы психологии. - 1981. - № 6. - С. 98-101.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18. Проблемы семьи.Тарту:Тартусский государственный университет.,1975.-310с.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19. Соловьев Н.Я. Брак и семья сегодня. - Вильнюс, 1977.-164 с.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20. Сысенко В.А. Устойчивость брака: проблемы, факторы и  условия.  -  М.,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1981.-210 с.</w:t>
      </w:r>
    </w:p>
    <w:p w:rsidR="007A3EFB" w:rsidRPr="00D7366D" w:rsidRDefault="007A3EFB" w:rsidP="00FC275A">
      <w:pPr>
        <w:spacing w:after="0" w:line="360" w:lineRule="auto"/>
        <w:jc w:val="both"/>
        <w:rPr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 xml:space="preserve">21. </w:t>
      </w:r>
      <w:r w:rsidRPr="00D7366D">
        <w:rPr>
          <w:bCs/>
          <w:sz w:val="28"/>
          <w:szCs w:val="28"/>
        </w:rPr>
        <w:t>Варга А</w:t>
      </w:r>
      <w:r>
        <w:rPr>
          <w:bCs/>
          <w:sz w:val="28"/>
          <w:szCs w:val="28"/>
        </w:rPr>
        <w:t xml:space="preserve">. </w:t>
      </w:r>
      <w:r w:rsidRPr="00D7366D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. </w:t>
      </w:r>
      <w:r w:rsidRPr="00D7366D">
        <w:rPr>
          <w:sz w:val="28"/>
          <w:szCs w:val="28"/>
        </w:rPr>
        <w:t>Системная семейная психотерапия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– СПб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: Речь</w:t>
      </w:r>
      <w:r>
        <w:rPr>
          <w:sz w:val="28"/>
          <w:szCs w:val="28"/>
        </w:rPr>
        <w:t xml:space="preserve">, </w:t>
      </w:r>
      <w:r w:rsidRPr="00D7366D">
        <w:rPr>
          <w:sz w:val="28"/>
          <w:szCs w:val="28"/>
        </w:rPr>
        <w:t>2001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– 144 с</w:t>
      </w:r>
      <w:r>
        <w:rPr>
          <w:sz w:val="28"/>
          <w:szCs w:val="28"/>
        </w:rPr>
        <w:t xml:space="preserve">. 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22.  Федотова  Н.  Ф.  Ролевые  ожидания  мужа  и  жены,  их  регулятивное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воздействие  на  на  развитие  супружеских  отношений.-В  сб.:Семья  и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личность  (психолого-педагогические,  социальные   и   психологические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проблемы). Тезисы докладов всесоюзной  конференции  в  г.  Гродно.-М.,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1981.-С.100-101.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23.</w:t>
      </w:r>
      <w:r w:rsidRPr="00A333EC">
        <w:rPr>
          <w:color w:val="000000"/>
          <w:sz w:val="28"/>
          <w:szCs w:val="28"/>
        </w:rPr>
        <w:t xml:space="preserve"> </w:t>
      </w:r>
      <w:r w:rsidRPr="00D7366D">
        <w:rPr>
          <w:color w:val="000000"/>
          <w:sz w:val="28"/>
          <w:szCs w:val="28"/>
        </w:rPr>
        <w:t>Елизаров А</w:t>
      </w:r>
      <w:r>
        <w:rPr>
          <w:color w:val="000000"/>
          <w:sz w:val="28"/>
          <w:szCs w:val="28"/>
        </w:rPr>
        <w:t>.</w:t>
      </w:r>
      <w:r w:rsidRPr="00D7366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. </w:t>
      </w:r>
      <w:r w:rsidRPr="00D7366D">
        <w:rPr>
          <w:color w:val="000000"/>
          <w:sz w:val="28"/>
          <w:szCs w:val="28"/>
        </w:rPr>
        <w:t>Введение в психологическое консультирование: Учебное пособие</w:t>
      </w:r>
      <w:r>
        <w:rPr>
          <w:color w:val="000000"/>
          <w:sz w:val="28"/>
          <w:szCs w:val="28"/>
        </w:rPr>
        <w:t xml:space="preserve">. </w:t>
      </w:r>
      <w:r w:rsidRPr="00D7366D">
        <w:rPr>
          <w:color w:val="000000"/>
          <w:sz w:val="28"/>
          <w:szCs w:val="28"/>
        </w:rPr>
        <w:t>– М</w:t>
      </w:r>
      <w:r>
        <w:rPr>
          <w:color w:val="000000"/>
          <w:sz w:val="28"/>
          <w:szCs w:val="28"/>
        </w:rPr>
        <w:t xml:space="preserve">. </w:t>
      </w:r>
      <w:r w:rsidRPr="00D7366D">
        <w:rPr>
          <w:color w:val="000000"/>
          <w:sz w:val="28"/>
          <w:szCs w:val="28"/>
        </w:rPr>
        <w:t>: МГОПУ им</w:t>
      </w:r>
      <w:r>
        <w:rPr>
          <w:color w:val="000000"/>
          <w:sz w:val="28"/>
          <w:szCs w:val="28"/>
        </w:rPr>
        <w:t xml:space="preserve">. </w:t>
      </w:r>
      <w:r w:rsidRPr="00D7366D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. </w:t>
      </w:r>
      <w:r w:rsidRPr="00D7366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  <w:r w:rsidRPr="00D7366D">
        <w:rPr>
          <w:color w:val="000000"/>
          <w:sz w:val="28"/>
          <w:szCs w:val="28"/>
        </w:rPr>
        <w:t>Шолохова</w:t>
      </w:r>
      <w:r>
        <w:rPr>
          <w:color w:val="000000"/>
          <w:sz w:val="28"/>
          <w:szCs w:val="28"/>
        </w:rPr>
        <w:t xml:space="preserve">, </w:t>
      </w:r>
      <w:r w:rsidRPr="00D7366D">
        <w:rPr>
          <w:color w:val="000000"/>
          <w:sz w:val="28"/>
          <w:szCs w:val="28"/>
        </w:rPr>
        <w:t>Институт сферы социальных отношений</w:t>
      </w:r>
      <w:r>
        <w:rPr>
          <w:color w:val="000000"/>
          <w:sz w:val="28"/>
          <w:szCs w:val="28"/>
        </w:rPr>
        <w:t xml:space="preserve">, </w:t>
      </w:r>
      <w:r w:rsidRPr="00D7366D">
        <w:rPr>
          <w:color w:val="000000"/>
          <w:sz w:val="28"/>
          <w:szCs w:val="28"/>
        </w:rPr>
        <w:t>2002</w:t>
      </w:r>
      <w:r>
        <w:rPr>
          <w:color w:val="000000"/>
          <w:sz w:val="28"/>
          <w:szCs w:val="28"/>
        </w:rPr>
        <w:t xml:space="preserve">. </w:t>
      </w:r>
      <w:r w:rsidRPr="00D7366D">
        <w:rPr>
          <w:color w:val="000000"/>
          <w:sz w:val="28"/>
          <w:szCs w:val="28"/>
        </w:rPr>
        <w:t>– 284 с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24. Эйдемиллер Г. , Юстицкис В. В. Психология и психотерапия  семьи.-СПб.,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>1999.- 652 с.</w:t>
      </w:r>
    </w:p>
    <w:p w:rsidR="007A3EFB" w:rsidRPr="00D7366D" w:rsidRDefault="007A3EFB" w:rsidP="00FC275A">
      <w:pPr>
        <w:spacing w:after="0" w:line="360" w:lineRule="auto"/>
        <w:jc w:val="both"/>
        <w:rPr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 xml:space="preserve">25. </w:t>
      </w:r>
      <w:r w:rsidRPr="00D7366D">
        <w:rPr>
          <w:sz w:val="28"/>
          <w:szCs w:val="28"/>
        </w:rPr>
        <w:t>Психология семейных отношений с основами семейного консультирования / Под ред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Pr="00D7366D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Силяевой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- М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: Издательский центр «Академия»</w:t>
      </w:r>
      <w:r>
        <w:rPr>
          <w:sz w:val="28"/>
          <w:szCs w:val="28"/>
        </w:rPr>
        <w:t xml:space="preserve">, </w:t>
      </w:r>
      <w:r w:rsidRPr="00D7366D">
        <w:rPr>
          <w:sz w:val="28"/>
          <w:szCs w:val="28"/>
        </w:rPr>
        <w:t>2002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- 192 с</w:t>
      </w:r>
      <w:r>
        <w:rPr>
          <w:sz w:val="28"/>
          <w:szCs w:val="28"/>
        </w:rPr>
        <w:t xml:space="preserve">. 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D7366D" w:rsidRDefault="007A3EFB" w:rsidP="00FC275A">
      <w:pPr>
        <w:spacing w:after="0" w:line="360" w:lineRule="auto"/>
        <w:jc w:val="both"/>
        <w:rPr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 xml:space="preserve">26. </w:t>
      </w:r>
      <w:r w:rsidRPr="00D7366D">
        <w:rPr>
          <w:bCs/>
          <w:sz w:val="28"/>
          <w:szCs w:val="28"/>
        </w:rPr>
        <w:t>Навайтис Г</w:t>
      </w:r>
      <w:r>
        <w:rPr>
          <w:bCs/>
          <w:sz w:val="28"/>
          <w:szCs w:val="28"/>
        </w:rPr>
        <w:t xml:space="preserve">. </w:t>
      </w:r>
      <w:r w:rsidRPr="00D7366D">
        <w:rPr>
          <w:sz w:val="28"/>
          <w:szCs w:val="28"/>
        </w:rPr>
        <w:t>Семья в психологической консультации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– М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: Московский психолого-социальный ин-т</w:t>
      </w:r>
      <w:r>
        <w:rPr>
          <w:sz w:val="28"/>
          <w:szCs w:val="28"/>
        </w:rPr>
        <w:t xml:space="preserve">, </w:t>
      </w:r>
      <w:r w:rsidRPr="00D7366D">
        <w:rPr>
          <w:sz w:val="28"/>
          <w:szCs w:val="28"/>
        </w:rPr>
        <w:t>Воронеж: НПО "МОДЭК"</w:t>
      </w:r>
      <w:r>
        <w:rPr>
          <w:sz w:val="28"/>
          <w:szCs w:val="28"/>
        </w:rPr>
        <w:t xml:space="preserve">, </w:t>
      </w:r>
      <w:r w:rsidRPr="00D7366D">
        <w:rPr>
          <w:sz w:val="28"/>
          <w:szCs w:val="28"/>
        </w:rPr>
        <w:t>1999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– 224 с</w:t>
      </w:r>
      <w:r>
        <w:rPr>
          <w:sz w:val="28"/>
          <w:szCs w:val="28"/>
        </w:rPr>
        <w:t xml:space="preserve">. 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D7366D" w:rsidRDefault="007A3EFB" w:rsidP="00FC275A">
      <w:pPr>
        <w:spacing w:after="0" w:line="360" w:lineRule="auto"/>
        <w:jc w:val="both"/>
        <w:rPr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 xml:space="preserve">27. </w:t>
      </w:r>
      <w:r w:rsidRPr="00D7366D">
        <w:rPr>
          <w:sz w:val="28"/>
          <w:szCs w:val="28"/>
        </w:rPr>
        <w:t>Крайг Г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Психология развития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– СПб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: ВЕЧЕ</w:t>
      </w:r>
      <w:r>
        <w:rPr>
          <w:sz w:val="28"/>
          <w:szCs w:val="28"/>
        </w:rPr>
        <w:t xml:space="preserve">, </w:t>
      </w:r>
      <w:r w:rsidRPr="00D7366D">
        <w:rPr>
          <w:sz w:val="28"/>
          <w:szCs w:val="28"/>
        </w:rPr>
        <w:t>2000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– 422 с</w:t>
      </w:r>
      <w:r>
        <w:rPr>
          <w:sz w:val="28"/>
          <w:szCs w:val="28"/>
        </w:rPr>
        <w:t xml:space="preserve">. </w:t>
      </w:r>
    </w:p>
    <w:p w:rsidR="007A3EFB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3EFB" w:rsidRPr="00D7366D" w:rsidRDefault="007A3EFB" w:rsidP="00FC275A">
      <w:pPr>
        <w:spacing w:after="0" w:line="360" w:lineRule="auto"/>
        <w:jc w:val="both"/>
        <w:rPr>
          <w:sz w:val="28"/>
          <w:szCs w:val="28"/>
        </w:rPr>
      </w:pPr>
      <w:r w:rsidRPr="00A333EC">
        <w:rPr>
          <w:rFonts w:ascii="Times New Roman" w:hAnsi="Times New Roman"/>
          <w:color w:val="000000"/>
          <w:sz w:val="28"/>
          <w:szCs w:val="28"/>
        </w:rPr>
        <w:t xml:space="preserve">28. </w:t>
      </w:r>
      <w:r w:rsidRPr="00D7366D">
        <w:rPr>
          <w:sz w:val="28"/>
          <w:szCs w:val="28"/>
        </w:rPr>
        <w:t>Кратохвил С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Психология семейно-сексуальных дисгармоний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– М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: СФЕРА</w:t>
      </w:r>
      <w:r>
        <w:rPr>
          <w:sz w:val="28"/>
          <w:szCs w:val="28"/>
        </w:rPr>
        <w:t xml:space="preserve">, </w:t>
      </w:r>
      <w:r w:rsidRPr="00D7366D">
        <w:rPr>
          <w:sz w:val="28"/>
          <w:szCs w:val="28"/>
        </w:rPr>
        <w:t>1998</w:t>
      </w:r>
      <w:r>
        <w:rPr>
          <w:sz w:val="28"/>
          <w:szCs w:val="28"/>
        </w:rPr>
        <w:t xml:space="preserve">. </w:t>
      </w:r>
      <w:r w:rsidRPr="00D7366D">
        <w:rPr>
          <w:sz w:val="28"/>
          <w:szCs w:val="28"/>
        </w:rPr>
        <w:t>– 256 с</w:t>
      </w:r>
      <w:r>
        <w:rPr>
          <w:sz w:val="28"/>
          <w:szCs w:val="28"/>
        </w:rPr>
        <w:t xml:space="preserve">. </w:t>
      </w:r>
    </w:p>
    <w:p w:rsidR="007A3EFB" w:rsidRPr="00A333EC" w:rsidRDefault="007A3EFB" w:rsidP="00FC2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8738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87383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AE27F3">
        <w:rPr>
          <w:rStyle w:val="apple-style-span"/>
          <w:rFonts w:ascii="Times New Roman" w:hAnsi="Times New Roman"/>
          <w:color w:val="000000"/>
          <w:sz w:val="28"/>
          <w:szCs w:val="28"/>
        </w:rPr>
        <w:t>Карл Роджерс. Психология супружеских отношений. Возможные альтернативы. М. Эксмо. 2002.</w:t>
      </w:r>
    </w:p>
    <w:p w:rsidR="007A3EFB" w:rsidRPr="00A333EC" w:rsidRDefault="007A3EFB" w:rsidP="00FC275A">
      <w:pPr>
        <w:rPr>
          <w:rFonts w:ascii="Times New Roman" w:hAnsi="Times New Roman"/>
          <w:sz w:val="28"/>
          <w:szCs w:val="28"/>
        </w:rPr>
      </w:pPr>
    </w:p>
    <w:p w:rsidR="007A3EFB" w:rsidRPr="00D7366D" w:rsidRDefault="007A3EFB" w:rsidP="00E82342">
      <w:pPr>
        <w:jc w:val="center"/>
        <w:rPr>
          <w:b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  <w:bookmarkStart w:id="0" w:name="_Toc133910111"/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p w:rsidR="007A3EFB" w:rsidRDefault="007A3EFB" w:rsidP="00EE0D1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aps/>
          <w:sz w:val="28"/>
        </w:rPr>
      </w:pPr>
    </w:p>
    <w:bookmarkEnd w:id="0"/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Pr="00AE27F3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  <w:r>
        <w:rPr>
          <w:rStyle w:val="apple-style-span"/>
          <w:rFonts w:ascii="Arial" w:hAnsi="Arial" w:cs="Arial"/>
          <w:color w:val="646464"/>
          <w:sz w:val="18"/>
          <w:szCs w:val="18"/>
        </w:rPr>
        <w:t>аключение.</w:t>
      </w:r>
      <w:r>
        <w:rPr>
          <w:rFonts w:ascii="Arial" w:hAnsi="Arial" w:cs="Arial"/>
          <w:color w:val="646464"/>
          <w:sz w:val="18"/>
          <w:szCs w:val="18"/>
        </w:rPr>
        <w:br/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Проблема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супружеских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отношений</w:t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, иначе говоря семейная проблематика, в послед-ние десять лет занимает в отечественной психологической науке весьма заметное место. Из года в год растет число выполняемых исследований и публикаций, проводятся специальные симпозиумы, успешно защищаются диссертации, делаются доклады на конференциях самой разной направленности. Научная и практическая значимость семьи как объекта психологического исследования и воздействия предопределяет и дальнейший рост внимания к этой теме.</w:t>
      </w:r>
      <w:r>
        <w:rPr>
          <w:rFonts w:ascii="Arial" w:hAnsi="Arial" w:cs="Arial"/>
          <w:color w:val="646464"/>
          <w:sz w:val="18"/>
          <w:szCs w:val="18"/>
        </w:rPr>
        <w:br/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Уровень разработок по какой-либо проблематике в значительной степени зависит от уровня методической обеспеченности работ, прежде всего - от наличия надежных измери-тельных инструментов. Это касается и исследований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супружеских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отношений</w:t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. Без доступ-ных, достаточно универсальных и легких в проведении психодиагностических методик ра-боты по столь деликатной проблеме не могут быть подлинно профессиональными.</w:t>
      </w:r>
      <w:r>
        <w:rPr>
          <w:rFonts w:ascii="Arial" w:hAnsi="Arial" w:cs="Arial"/>
          <w:color w:val="646464"/>
          <w:sz w:val="18"/>
          <w:szCs w:val="18"/>
        </w:rPr>
        <w:br/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Исследовательская работа и развитие соответствующего методического инстру-ментария, как показывает практика, должны идти параллельно. В первую очередь необходи-мо разрабатывать те диагностические процедуры, которые обеспечивают изучение наиболее актуальных проблем сейчас, тем более в будущем. Конечно, крайне трудно предвидеть, какие именно аспекты института семьи и семейных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отношений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окажутся в ближайшее время в центре внимания исследователей. Предсказания достаточно авторитетных международных источников указывает в качестве наиболее вероятных, с точки зрения приоритетности, на темы, связанные с нетрадиционными формами семейной организации (подростковые браки, браки по расчету, браки по контракту), с обеспечением качества брака и на ряд других. Такие прогнозы вызваны определенными изменениями, происходящими сейчас с самим институтом семьи.</w:t>
      </w:r>
      <w:r>
        <w:rPr>
          <w:rFonts w:ascii="Arial" w:hAnsi="Arial" w:cs="Arial"/>
          <w:color w:val="646464"/>
          <w:sz w:val="18"/>
          <w:szCs w:val="18"/>
        </w:rPr>
        <w:br/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Наиболее важным, с точки зрения авторов спецпрактикума по социальной пси-хологии (2) является факт изменения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отношений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между семьей и личностью. Если раньше включенность в семью была необходимым фактором социального и даже физического выживания, то сейчас это обеспечивает удовлетворение других, более высоких потребностей. Относительная свобода индивида от семьи, особенно в случае осознания этой свободы, приводит к изменению характера восприятия человеком своих семейных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отношений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- наиболее важными как субъективно, так и объективно, становятся не родственные, как бы заданные, не зависящие от воли субъекта связи, а отношения между супругами, являющиеся результатом свободного выбора. Именно супружеские отношения становятся центральными с точки зрения оценки своей семьи как успешной или неспешной, они в максимальной степени влияют на качество брака. Принципиальным для семьи является вопрос семейной индивидуализации, то есть выработки своего собственного стиля супружеского общения, включающего в себя способы контактов с окружающими, принятия решений, методов преодоления разногласий и выхода из кризиса и т.д.</w:t>
      </w:r>
      <w:r>
        <w:rPr>
          <w:rFonts w:ascii="Arial" w:hAnsi="Arial" w:cs="Arial"/>
          <w:color w:val="646464"/>
          <w:sz w:val="18"/>
          <w:szCs w:val="18"/>
        </w:rPr>
        <w:br/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В последнее время, когда обсуждаются основные изменения, которые должны быть достигнуты в нашем обществе в эпоху перестройки, одним из главных из них называется гуманизация отношения людей друг к другу (6,с.74,75). Гуманизация должна охватить как официальные, так и неофициальные взаимосвязи людей на производстве, в сфере обслужи-вания, в учебных и лечебных учреждениях и еще в большей степени - в семье. И в этом пла-не на психологическую науку ложится большая ответственность. Она должна через все дос-тупные ей каналы (участие в подготовке и переподготовке врачей, педагогов, руководителей различных рангов, работников сферы обслуживания, народные и родительские университеты, службу семьи и т.п.) давать знания людям всех возрастов о личности, о характере человека, о закономерностях межлюдского взаимодействия в форме общения в трудовых и учебных коллективах, в официальной и неофициальной обстановке, при проведении досуга и, конечно же, в семье.</w:t>
      </w:r>
      <w:r>
        <w:rPr>
          <w:rFonts w:ascii="Arial" w:hAnsi="Arial" w:cs="Arial"/>
          <w:color w:val="646464"/>
          <w:sz w:val="18"/>
          <w:szCs w:val="18"/>
        </w:rPr>
        <w:br/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Эти знания, сообщаемые психологией массовой аудитории, должны раскрывать осо-бенности межличностного общения людей, относящихся к разным возрастным, половым, профессиональным, национально-этническим группам. Они должны знакомить с ошибками, наиболее часто допускаемыми людьми в ходе общения друг с другом, и показать нам более распространенные психологические причины этих ошибок (например, проецирование себя в другого, стереотипизацию, эффект ореола и др.). Одновременно психологические знания, доводимые до сознания людей, должны содержать информацию о психологических предпо-сылках успешного общения.</w:t>
      </w:r>
      <w:r>
        <w:rPr>
          <w:rFonts w:ascii="Arial" w:hAnsi="Arial" w:cs="Arial"/>
          <w:color w:val="646464"/>
          <w:sz w:val="18"/>
          <w:szCs w:val="18"/>
        </w:rPr>
        <w:br/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Исследования межличностных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супружеских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отношений</w:t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, проведенные как отечест-венными, так и зарубежными специалистами, убеждают нас в одном: невозможно насильно сделать людей счастливыми, но разработанные специалистами и опробированные методики психодиагностики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супружеских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9"/>
          <w:rFonts w:ascii="Arial" w:hAnsi="Arial" w:cs="Arial"/>
          <w:color w:val="646464"/>
          <w:sz w:val="18"/>
          <w:szCs w:val="18"/>
        </w:rPr>
        <w:t>отношений</w:t>
      </w:r>
      <w:r>
        <w:rPr>
          <w:rStyle w:val="apple-converted-space"/>
          <w:rFonts w:ascii="Arial" w:hAnsi="Arial" w:cs="Arial"/>
          <w:color w:val="646464"/>
          <w:sz w:val="18"/>
          <w:szCs w:val="18"/>
        </w:rPr>
        <w:t> </w:t>
      </w:r>
      <w:r>
        <w:rPr>
          <w:rStyle w:val="apple-style-span"/>
          <w:rFonts w:ascii="Arial" w:hAnsi="Arial" w:cs="Arial"/>
          <w:color w:val="646464"/>
          <w:sz w:val="18"/>
          <w:szCs w:val="18"/>
        </w:rPr>
        <w:t>убеждают в главном: можно помочь супруже-ским парам уцелеть в семье, которой они еще дорожат, дать друг другу еще один шанс на-чать все сначала и, может быть, пронзительнее чем когда-либо ощутить смысл слов классика семейной психотерапии Карла Виттера: «Состоять в браке поистине ужасно. Хуже этого мо-жет быть только одно - в браке не состоять» (25).</w:t>
      </w: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1437F2">
      <w:pPr>
        <w:jc w:val="center"/>
        <w:rPr>
          <w:rFonts w:ascii="Times New Roman" w:hAnsi="Times New Roman"/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</w:p>
    <w:p w:rsidR="007A3EFB" w:rsidRDefault="007A3EFB" w:rsidP="00B81B34">
      <w:pPr>
        <w:jc w:val="center"/>
        <w:rPr>
          <w:sz w:val="28"/>
          <w:szCs w:val="28"/>
        </w:rPr>
      </w:pPr>
      <w:bookmarkStart w:id="1" w:name="_GoBack"/>
      <w:bookmarkEnd w:id="1"/>
    </w:p>
    <w:sectPr w:rsidR="007A3EFB" w:rsidSect="0083151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EFB" w:rsidRDefault="007A3EFB" w:rsidP="00AE27F3">
      <w:pPr>
        <w:spacing w:after="0" w:line="240" w:lineRule="auto"/>
      </w:pPr>
      <w:r>
        <w:separator/>
      </w:r>
    </w:p>
  </w:endnote>
  <w:endnote w:type="continuationSeparator" w:id="0">
    <w:p w:rsidR="007A3EFB" w:rsidRDefault="007A3EFB" w:rsidP="00AE2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FB" w:rsidRDefault="007A3EF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7DC6">
      <w:rPr>
        <w:noProof/>
      </w:rPr>
      <w:t>2</w:t>
    </w:r>
    <w:r>
      <w:fldChar w:fldCharType="end"/>
    </w:r>
  </w:p>
  <w:p w:rsidR="007A3EFB" w:rsidRDefault="007A3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EFB" w:rsidRDefault="007A3EFB" w:rsidP="00AE27F3">
      <w:pPr>
        <w:spacing w:after="0" w:line="240" w:lineRule="auto"/>
      </w:pPr>
      <w:r>
        <w:separator/>
      </w:r>
    </w:p>
  </w:footnote>
  <w:footnote w:type="continuationSeparator" w:id="0">
    <w:p w:rsidR="007A3EFB" w:rsidRDefault="007A3EFB" w:rsidP="00AE2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3F68"/>
    <w:multiLevelType w:val="singleLevel"/>
    <w:tmpl w:val="305EF5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">
    <w:nsid w:val="19B6000B"/>
    <w:multiLevelType w:val="multilevel"/>
    <w:tmpl w:val="82D6D2CA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248658CA"/>
    <w:multiLevelType w:val="hybridMultilevel"/>
    <w:tmpl w:val="02F274E2"/>
    <w:lvl w:ilvl="0" w:tplc="857ED376">
      <w:start w:val="1"/>
      <w:numFmt w:val="decimal"/>
      <w:lvlText w:val="%1."/>
      <w:lvlJc w:val="left"/>
      <w:pPr>
        <w:tabs>
          <w:tab w:val="num" w:pos="4107"/>
        </w:tabs>
        <w:ind w:left="41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323A1380"/>
    <w:multiLevelType w:val="multilevel"/>
    <w:tmpl w:val="355C6950"/>
    <w:lvl w:ilvl="0">
      <w:start w:val="1"/>
      <w:numFmt w:val="decimal"/>
      <w:lvlText w:val="%1."/>
      <w:lvlJc w:val="left"/>
      <w:pPr>
        <w:tabs>
          <w:tab w:val="num" w:pos="4107"/>
        </w:tabs>
        <w:ind w:left="4107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1515" w:hanging="15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262" w:hanging="15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262" w:hanging="15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262" w:hanging="15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262" w:hanging="151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62" w:hanging="1515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62" w:hanging="1515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547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  <w:rPr>
          <w:rFonts w:cs="Times New Roman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7F2"/>
    <w:rsid w:val="00035A35"/>
    <w:rsid w:val="000A467E"/>
    <w:rsid w:val="001437F2"/>
    <w:rsid w:val="00152DDA"/>
    <w:rsid w:val="002957B6"/>
    <w:rsid w:val="0030223A"/>
    <w:rsid w:val="003C00A3"/>
    <w:rsid w:val="003C7DC6"/>
    <w:rsid w:val="00453A7B"/>
    <w:rsid w:val="00457755"/>
    <w:rsid w:val="004B4340"/>
    <w:rsid w:val="004C5689"/>
    <w:rsid w:val="00580867"/>
    <w:rsid w:val="005E113A"/>
    <w:rsid w:val="006965EA"/>
    <w:rsid w:val="007339C7"/>
    <w:rsid w:val="007A3EFB"/>
    <w:rsid w:val="00801F79"/>
    <w:rsid w:val="0083151F"/>
    <w:rsid w:val="00843A25"/>
    <w:rsid w:val="00873836"/>
    <w:rsid w:val="008A79F8"/>
    <w:rsid w:val="00A333EC"/>
    <w:rsid w:val="00A95FA7"/>
    <w:rsid w:val="00AE27F3"/>
    <w:rsid w:val="00B1710D"/>
    <w:rsid w:val="00B80303"/>
    <w:rsid w:val="00B81B34"/>
    <w:rsid w:val="00BA75E7"/>
    <w:rsid w:val="00BE66B0"/>
    <w:rsid w:val="00C21464"/>
    <w:rsid w:val="00C867B3"/>
    <w:rsid w:val="00C90EB9"/>
    <w:rsid w:val="00CA0FDE"/>
    <w:rsid w:val="00D7366D"/>
    <w:rsid w:val="00E80302"/>
    <w:rsid w:val="00E82342"/>
    <w:rsid w:val="00EE0D1E"/>
    <w:rsid w:val="00F116B7"/>
    <w:rsid w:val="00F2745A"/>
    <w:rsid w:val="00F5576A"/>
    <w:rsid w:val="00F925F7"/>
    <w:rsid w:val="00FB3184"/>
    <w:rsid w:val="00FC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A22D9-1597-49D6-9385-EB3D23D4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0A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EE0D1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234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37F2"/>
    <w:pPr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style-span">
    <w:name w:val="apple-style-span"/>
    <w:basedOn w:val="a0"/>
    <w:rsid w:val="00F925F7"/>
    <w:rPr>
      <w:rFonts w:cs="Times New Roman"/>
    </w:rPr>
  </w:style>
  <w:style w:type="character" w:styleId="a4">
    <w:name w:val="Emphasis"/>
    <w:basedOn w:val="a0"/>
    <w:qFormat/>
    <w:rsid w:val="00F925F7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152DDA"/>
    <w:rPr>
      <w:rFonts w:cs="Times New Roman"/>
    </w:rPr>
  </w:style>
  <w:style w:type="paragraph" w:styleId="a5">
    <w:name w:val="header"/>
    <w:basedOn w:val="a"/>
    <w:link w:val="a6"/>
    <w:semiHidden/>
    <w:rsid w:val="00AE2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semiHidden/>
    <w:locked/>
    <w:rsid w:val="00AE27F3"/>
    <w:rPr>
      <w:rFonts w:cs="Times New Roman"/>
    </w:rPr>
  </w:style>
  <w:style w:type="paragraph" w:styleId="a7">
    <w:name w:val="footer"/>
    <w:basedOn w:val="a"/>
    <w:link w:val="a8"/>
    <w:rsid w:val="00AE2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locked/>
    <w:rsid w:val="00AE27F3"/>
    <w:rPr>
      <w:rFonts w:cs="Times New Roman"/>
    </w:rPr>
  </w:style>
  <w:style w:type="character" w:styleId="a9">
    <w:name w:val="Strong"/>
    <w:basedOn w:val="a0"/>
    <w:qFormat/>
    <w:rsid w:val="0083151F"/>
    <w:rPr>
      <w:rFonts w:cs="Times New Roman"/>
      <w:b/>
      <w:bCs/>
    </w:rPr>
  </w:style>
  <w:style w:type="character" w:customStyle="1" w:styleId="20">
    <w:name w:val="Заголовок 2 Знак"/>
    <w:basedOn w:val="a0"/>
    <w:link w:val="2"/>
    <w:locked/>
    <w:rsid w:val="00E82342"/>
    <w:rPr>
      <w:rFonts w:ascii="Arial" w:hAnsi="Arial" w:cs="Arial"/>
      <w:b/>
      <w:bCs/>
      <w:i/>
      <w:iCs/>
      <w:sz w:val="28"/>
      <w:szCs w:val="28"/>
    </w:rPr>
  </w:style>
  <w:style w:type="paragraph" w:styleId="aa">
    <w:name w:val="Body Text Indent"/>
    <w:basedOn w:val="a"/>
    <w:link w:val="ab"/>
    <w:rsid w:val="00E82342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ий текст з відступом Знак"/>
    <w:basedOn w:val="a0"/>
    <w:link w:val="aa"/>
    <w:locked/>
    <w:rsid w:val="00E82342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82342"/>
    <w:pPr>
      <w:widowControl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ий текст з відступом 2 Знак"/>
    <w:basedOn w:val="a0"/>
    <w:link w:val="21"/>
    <w:locked/>
    <w:rsid w:val="00E8234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EE0D1E"/>
    <w:rPr>
      <w:rFonts w:ascii="Arial" w:hAnsi="Arial" w:cs="Arial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B171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semiHidden/>
    <w:locked/>
    <w:rsid w:val="00B1710D"/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semiHidden/>
    <w:rsid w:val="00B81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semiHidden/>
    <w:locked/>
    <w:rsid w:val="00B81B34"/>
    <w:rPr>
      <w:rFonts w:ascii="Tahoma" w:hAnsi="Tahoma" w:cs="Tahoma"/>
      <w:sz w:val="16"/>
      <w:szCs w:val="16"/>
    </w:rPr>
  </w:style>
  <w:style w:type="paragraph" w:customStyle="1" w:styleId="11">
    <w:name w:val="Абзац списку1"/>
    <w:basedOn w:val="a"/>
    <w:rsid w:val="00B81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6483</Words>
  <Characters>36954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Организация</Company>
  <LinksUpToDate>false</LinksUpToDate>
  <CharactersWithSpaces>43351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M&amp;E</dc:creator>
  <cp:keywords/>
  <dc:description/>
  <cp:lastModifiedBy>Irina</cp:lastModifiedBy>
  <cp:revision>2</cp:revision>
  <cp:lastPrinted>2010-11-05T16:30:00Z</cp:lastPrinted>
  <dcterms:created xsi:type="dcterms:W3CDTF">2014-09-13T05:13:00Z</dcterms:created>
  <dcterms:modified xsi:type="dcterms:W3CDTF">2014-09-13T05:13:00Z</dcterms:modified>
</cp:coreProperties>
</file>