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4E99" w:rsidRPr="00622790" w:rsidRDefault="000A4E99" w:rsidP="00B325FD">
      <w:pPr>
        <w:spacing w:line="360" w:lineRule="auto"/>
        <w:ind w:firstLine="709"/>
        <w:jc w:val="center"/>
        <w:rPr>
          <w:sz w:val="28"/>
          <w:szCs w:val="28"/>
        </w:rPr>
      </w:pPr>
      <w:r w:rsidRPr="00622790">
        <w:rPr>
          <w:sz w:val="28"/>
          <w:szCs w:val="28"/>
        </w:rPr>
        <w:t>МИНИСТЕРСТ</w:t>
      </w:r>
      <w:r w:rsidR="00C72125" w:rsidRPr="00622790">
        <w:rPr>
          <w:sz w:val="28"/>
          <w:szCs w:val="28"/>
        </w:rPr>
        <w:t>ВО ОБРАЗОВАНИЯ РОССИЙСКОЙ ФЕДЕРА</w:t>
      </w:r>
      <w:r w:rsidRPr="00622790">
        <w:rPr>
          <w:sz w:val="28"/>
          <w:szCs w:val="28"/>
        </w:rPr>
        <w:t>ЦИИ.</w:t>
      </w:r>
    </w:p>
    <w:p w:rsidR="000A4E99" w:rsidRPr="00622790" w:rsidRDefault="000A4E99" w:rsidP="00B325FD">
      <w:pPr>
        <w:spacing w:line="360" w:lineRule="auto"/>
        <w:ind w:firstLine="709"/>
        <w:jc w:val="center"/>
        <w:rPr>
          <w:sz w:val="28"/>
          <w:szCs w:val="28"/>
        </w:rPr>
      </w:pPr>
      <w:r w:rsidRPr="00622790">
        <w:rPr>
          <w:sz w:val="28"/>
          <w:szCs w:val="28"/>
        </w:rPr>
        <w:t>ВОЛГОГРАДСКИЙ ГОСУДАРСТВЕННЫЙ УНИВЕРСИТЕТ.</w:t>
      </w:r>
    </w:p>
    <w:p w:rsidR="000A4E99" w:rsidRPr="00622790" w:rsidRDefault="00C72125" w:rsidP="00B325FD">
      <w:pPr>
        <w:spacing w:line="360" w:lineRule="auto"/>
        <w:ind w:firstLine="709"/>
        <w:jc w:val="center"/>
        <w:rPr>
          <w:sz w:val="28"/>
          <w:szCs w:val="28"/>
        </w:rPr>
      </w:pPr>
      <w:r w:rsidRPr="00622790">
        <w:rPr>
          <w:sz w:val="28"/>
          <w:szCs w:val="28"/>
        </w:rPr>
        <w:t>Факультет философии и социальных технологий.</w:t>
      </w:r>
    </w:p>
    <w:p w:rsidR="00572031" w:rsidRPr="00622790" w:rsidRDefault="00572031" w:rsidP="00B325FD">
      <w:pPr>
        <w:spacing w:line="360" w:lineRule="auto"/>
        <w:ind w:firstLine="709"/>
        <w:jc w:val="center"/>
        <w:rPr>
          <w:sz w:val="28"/>
          <w:szCs w:val="28"/>
        </w:rPr>
      </w:pPr>
      <w:r w:rsidRPr="00622790">
        <w:rPr>
          <w:sz w:val="28"/>
          <w:szCs w:val="28"/>
        </w:rPr>
        <w:t>Кафедра психологии.</w:t>
      </w:r>
    </w:p>
    <w:p w:rsidR="00C656EA" w:rsidRPr="00622790" w:rsidRDefault="00C656EA" w:rsidP="00B325FD">
      <w:pPr>
        <w:spacing w:line="360" w:lineRule="auto"/>
        <w:ind w:firstLine="709"/>
        <w:jc w:val="center"/>
        <w:rPr>
          <w:sz w:val="28"/>
          <w:szCs w:val="28"/>
        </w:rPr>
      </w:pPr>
    </w:p>
    <w:p w:rsidR="00C656EA" w:rsidRDefault="00C656EA" w:rsidP="00B325FD">
      <w:pPr>
        <w:spacing w:line="360" w:lineRule="auto"/>
        <w:ind w:firstLine="709"/>
        <w:jc w:val="center"/>
        <w:rPr>
          <w:sz w:val="28"/>
          <w:szCs w:val="28"/>
        </w:rPr>
      </w:pPr>
    </w:p>
    <w:p w:rsidR="00B325FD" w:rsidRDefault="00B325FD" w:rsidP="00B325FD">
      <w:pPr>
        <w:spacing w:line="360" w:lineRule="auto"/>
        <w:ind w:firstLine="709"/>
        <w:jc w:val="center"/>
        <w:rPr>
          <w:sz w:val="28"/>
          <w:szCs w:val="28"/>
        </w:rPr>
      </w:pPr>
    </w:p>
    <w:p w:rsidR="00B325FD" w:rsidRDefault="00B325FD" w:rsidP="00B325FD">
      <w:pPr>
        <w:spacing w:line="360" w:lineRule="auto"/>
        <w:ind w:firstLine="709"/>
        <w:jc w:val="center"/>
        <w:rPr>
          <w:sz w:val="28"/>
          <w:szCs w:val="28"/>
        </w:rPr>
      </w:pPr>
    </w:p>
    <w:p w:rsidR="00B325FD" w:rsidRDefault="00B325FD" w:rsidP="00B325FD">
      <w:pPr>
        <w:spacing w:line="360" w:lineRule="auto"/>
        <w:ind w:firstLine="709"/>
        <w:jc w:val="center"/>
        <w:rPr>
          <w:sz w:val="28"/>
          <w:szCs w:val="28"/>
        </w:rPr>
      </w:pPr>
    </w:p>
    <w:p w:rsidR="00B325FD" w:rsidRDefault="00B325FD" w:rsidP="00B325FD">
      <w:pPr>
        <w:spacing w:line="360" w:lineRule="auto"/>
        <w:ind w:firstLine="709"/>
        <w:jc w:val="center"/>
        <w:rPr>
          <w:sz w:val="28"/>
          <w:szCs w:val="28"/>
        </w:rPr>
      </w:pPr>
    </w:p>
    <w:p w:rsidR="00B325FD" w:rsidRPr="00622790" w:rsidRDefault="00B325FD" w:rsidP="00B325FD">
      <w:pPr>
        <w:spacing w:line="360" w:lineRule="auto"/>
        <w:ind w:firstLine="709"/>
        <w:jc w:val="center"/>
        <w:rPr>
          <w:sz w:val="28"/>
          <w:szCs w:val="28"/>
        </w:rPr>
      </w:pPr>
    </w:p>
    <w:p w:rsidR="00C656EA" w:rsidRPr="00622790" w:rsidRDefault="00C656EA" w:rsidP="00B325FD">
      <w:pPr>
        <w:spacing w:line="360" w:lineRule="auto"/>
        <w:ind w:firstLine="709"/>
        <w:jc w:val="center"/>
        <w:rPr>
          <w:sz w:val="28"/>
          <w:szCs w:val="28"/>
        </w:rPr>
      </w:pPr>
    </w:p>
    <w:p w:rsidR="00C656EA" w:rsidRPr="00622790" w:rsidRDefault="00C656EA" w:rsidP="00B325FD">
      <w:pPr>
        <w:spacing w:line="360" w:lineRule="auto"/>
        <w:ind w:firstLine="709"/>
        <w:jc w:val="center"/>
        <w:rPr>
          <w:sz w:val="28"/>
          <w:szCs w:val="28"/>
        </w:rPr>
      </w:pPr>
    </w:p>
    <w:p w:rsidR="00C656EA" w:rsidRPr="00622790" w:rsidRDefault="00C656EA" w:rsidP="00B325FD">
      <w:pPr>
        <w:spacing w:line="360" w:lineRule="auto"/>
        <w:ind w:firstLine="709"/>
        <w:jc w:val="center"/>
        <w:rPr>
          <w:sz w:val="28"/>
          <w:szCs w:val="28"/>
        </w:rPr>
      </w:pPr>
    </w:p>
    <w:p w:rsidR="00C656EA" w:rsidRPr="00622790" w:rsidRDefault="00C656EA" w:rsidP="00B325FD">
      <w:pPr>
        <w:spacing w:line="360" w:lineRule="auto"/>
        <w:ind w:firstLine="709"/>
        <w:jc w:val="center"/>
        <w:rPr>
          <w:sz w:val="28"/>
          <w:szCs w:val="36"/>
        </w:rPr>
      </w:pPr>
      <w:r w:rsidRPr="00622790">
        <w:rPr>
          <w:sz w:val="28"/>
          <w:szCs w:val="36"/>
        </w:rPr>
        <w:t>КУРСОВАЯ РАБОТА.</w:t>
      </w:r>
    </w:p>
    <w:p w:rsidR="00C656EA" w:rsidRPr="00622790" w:rsidRDefault="00C656EA" w:rsidP="00B325FD">
      <w:pPr>
        <w:spacing w:line="360" w:lineRule="auto"/>
        <w:ind w:firstLine="709"/>
        <w:jc w:val="center"/>
        <w:rPr>
          <w:sz w:val="28"/>
          <w:szCs w:val="32"/>
        </w:rPr>
      </w:pPr>
      <w:r w:rsidRPr="00622790">
        <w:rPr>
          <w:sz w:val="28"/>
          <w:szCs w:val="32"/>
        </w:rPr>
        <w:t>«Социально-психологическое содержание коммуникативных установок в межличностном общении».</w:t>
      </w:r>
    </w:p>
    <w:p w:rsidR="00572031" w:rsidRPr="00622790" w:rsidRDefault="00572031" w:rsidP="00622790">
      <w:pPr>
        <w:spacing w:line="360" w:lineRule="auto"/>
        <w:ind w:firstLine="709"/>
        <w:jc w:val="both"/>
        <w:rPr>
          <w:sz w:val="28"/>
          <w:szCs w:val="28"/>
        </w:rPr>
      </w:pPr>
    </w:p>
    <w:p w:rsidR="00572031" w:rsidRPr="00622790" w:rsidRDefault="00572031" w:rsidP="00622790">
      <w:pPr>
        <w:spacing w:line="360" w:lineRule="auto"/>
        <w:ind w:firstLine="709"/>
        <w:jc w:val="both"/>
        <w:rPr>
          <w:sz w:val="28"/>
          <w:szCs w:val="28"/>
        </w:rPr>
      </w:pPr>
    </w:p>
    <w:p w:rsidR="00572031" w:rsidRPr="00622790" w:rsidRDefault="00572031" w:rsidP="00622790">
      <w:pPr>
        <w:spacing w:line="360" w:lineRule="auto"/>
        <w:ind w:firstLine="709"/>
        <w:jc w:val="both"/>
        <w:rPr>
          <w:sz w:val="28"/>
          <w:szCs w:val="28"/>
        </w:rPr>
      </w:pPr>
    </w:p>
    <w:p w:rsidR="00572031" w:rsidRPr="00622790" w:rsidRDefault="00572031" w:rsidP="00622790">
      <w:pPr>
        <w:spacing w:line="360" w:lineRule="auto"/>
        <w:ind w:firstLine="709"/>
        <w:jc w:val="both"/>
        <w:rPr>
          <w:sz w:val="28"/>
        </w:rPr>
      </w:pPr>
      <w:r w:rsidRPr="00622790">
        <w:rPr>
          <w:sz w:val="28"/>
        </w:rPr>
        <w:t>Курсовую работу выполнила:</w:t>
      </w:r>
    </w:p>
    <w:p w:rsidR="00572031" w:rsidRPr="00622790" w:rsidRDefault="00572031" w:rsidP="00622790">
      <w:pPr>
        <w:spacing w:line="360" w:lineRule="auto"/>
        <w:ind w:firstLine="709"/>
        <w:jc w:val="both"/>
        <w:rPr>
          <w:sz w:val="28"/>
        </w:rPr>
      </w:pPr>
      <w:r w:rsidRPr="00622790">
        <w:rPr>
          <w:sz w:val="28"/>
        </w:rPr>
        <w:t xml:space="preserve">Студентка гр. ПС-041, </w:t>
      </w:r>
    </w:p>
    <w:p w:rsidR="00572031" w:rsidRPr="00622790" w:rsidRDefault="00572031" w:rsidP="00622790">
      <w:pPr>
        <w:spacing w:line="360" w:lineRule="auto"/>
        <w:ind w:firstLine="709"/>
        <w:jc w:val="both"/>
        <w:rPr>
          <w:sz w:val="28"/>
        </w:rPr>
      </w:pPr>
      <w:r w:rsidRPr="00622790">
        <w:rPr>
          <w:sz w:val="28"/>
        </w:rPr>
        <w:t>Корякина Евгения.</w:t>
      </w:r>
    </w:p>
    <w:p w:rsidR="00572031" w:rsidRPr="00622790" w:rsidRDefault="00572031" w:rsidP="00B325FD">
      <w:pPr>
        <w:spacing w:line="360" w:lineRule="auto"/>
        <w:ind w:firstLine="709"/>
        <w:jc w:val="center"/>
        <w:rPr>
          <w:sz w:val="28"/>
        </w:rPr>
      </w:pPr>
    </w:p>
    <w:p w:rsidR="00572031" w:rsidRPr="00622790" w:rsidRDefault="00572031" w:rsidP="00B325FD">
      <w:pPr>
        <w:spacing w:line="360" w:lineRule="auto"/>
        <w:ind w:firstLine="709"/>
        <w:jc w:val="center"/>
        <w:rPr>
          <w:sz w:val="28"/>
          <w:szCs w:val="28"/>
        </w:rPr>
      </w:pPr>
    </w:p>
    <w:p w:rsidR="00572031" w:rsidRPr="00622790" w:rsidRDefault="00572031" w:rsidP="00B325FD">
      <w:pPr>
        <w:spacing w:line="360" w:lineRule="auto"/>
        <w:ind w:firstLine="709"/>
        <w:jc w:val="center"/>
        <w:rPr>
          <w:sz w:val="28"/>
          <w:szCs w:val="28"/>
        </w:rPr>
      </w:pPr>
    </w:p>
    <w:p w:rsidR="00572031" w:rsidRPr="00622790" w:rsidRDefault="00572031" w:rsidP="00B325FD">
      <w:pPr>
        <w:spacing w:line="360" w:lineRule="auto"/>
        <w:ind w:firstLine="709"/>
        <w:jc w:val="center"/>
        <w:rPr>
          <w:sz w:val="28"/>
          <w:szCs w:val="28"/>
        </w:rPr>
      </w:pPr>
    </w:p>
    <w:p w:rsidR="00572031" w:rsidRPr="00622790" w:rsidRDefault="00572031" w:rsidP="00B325FD">
      <w:pPr>
        <w:spacing w:line="360" w:lineRule="auto"/>
        <w:ind w:firstLine="709"/>
        <w:jc w:val="center"/>
        <w:rPr>
          <w:sz w:val="28"/>
          <w:szCs w:val="28"/>
        </w:rPr>
      </w:pPr>
    </w:p>
    <w:p w:rsidR="00572031" w:rsidRPr="00622790" w:rsidRDefault="00572031" w:rsidP="00B325FD">
      <w:pPr>
        <w:spacing w:line="360" w:lineRule="auto"/>
        <w:ind w:firstLine="709"/>
        <w:jc w:val="center"/>
        <w:rPr>
          <w:sz w:val="28"/>
          <w:szCs w:val="28"/>
        </w:rPr>
      </w:pPr>
    </w:p>
    <w:p w:rsidR="00622790" w:rsidRDefault="00572031" w:rsidP="00B325FD">
      <w:pPr>
        <w:spacing w:line="360" w:lineRule="auto"/>
        <w:ind w:firstLine="709"/>
        <w:jc w:val="center"/>
        <w:rPr>
          <w:sz w:val="28"/>
          <w:szCs w:val="28"/>
        </w:rPr>
      </w:pPr>
      <w:r w:rsidRPr="00622790">
        <w:rPr>
          <w:sz w:val="28"/>
          <w:szCs w:val="28"/>
        </w:rPr>
        <w:t>Волгоград, 2007.</w:t>
      </w:r>
    </w:p>
    <w:p w:rsidR="00CC546D" w:rsidRPr="00622790" w:rsidRDefault="00622790" w:rsidP="00622790">
      <w:pPr>
        <w:spacing w:line="360" w:lineRule="auto"/>
        <w:ind w:firstLine="709"/>
        <w:jc w:val="both"/>
        <w:rPr>
          <w:sz w:val="28"/>
          <w:szCs w:val="28"/>
        </w:rPr>
      </w:pPr>
      <w:r>
        <w:rPr>
          <w:sz w:val="28"/>
          <w:szCs w:val="28"/>
        </w:rPr>
        <w:br w:type="page"/>
      </w:r>
      <w:r w:rsidR="00CC546D" w:rsidRPr="00622790">
        <w:rPr>
          <w:sz w:val="28"/>
          <w:szCs w:val="28"/>
        </w:rPr>
        <w:t>СО</w:t>
      </w:r>
      <w:r>
        <w:rPr>
          <w:sz w:val="28"/>
          <w:szCs w:val="28"/>
        </w:rPr>
        <w:t>Д</w:t>
      </w:r>
      <w:r w:rsidR="00CC546D" w:rsidRPr="00622790">
        <w:rPr>
          <w:sz w:val="28"/>
          <w:szCs w:val="28"/>
        </w:rPr>
        <w:t>ЕРЖАНИЕ</w:t>
      </w:r>
    </w:p>
    <w:p w:rsidR="00622790" w:rsidRDefault="00622790" w:rsidP="00622790">
      <w:pPr>
        <w:spacing w:line="360" w:lineRule="auto"/>
        <w:ind w:firstLine="709"/>
        <w:jc w:val="both"/>
        <w:rPr>
          <w:sz w:val="28"/>
          <w:szCs w:val="28"/>
        </w:rPr>
      </w:pPr>
    </w:p>
    <w:p w:rsidR="00CC546D" w:rsidRPr="00622790" w:rsidRDefault="00CC546D" w:rsidP="00622790">
      <w:pPr>
        <w:spacing w:line="360" w:lineRule="auto"/>
        <w:jc w:val="both"/>
        <w:rPr>
          <w:sz w:val="28"/>
          <w:szCs w:val="28"/>
        </w:rPr>
      </w:pPr>
      <w:r w:rsidRPr="00622790">
        <w:rPr>
          <w:sz w:val="28"/>
          <w:szCs w:val="28"/>
        </w:rPr>
        <w:t>Введение</w:t>
      </w:r>
    </w:p>
    <w:p w:rsidR="00863C6C" w:rsidRPr="00622790" w:rsidRDefault="00863C6C" w:rsidP="00622790">
      <w:pPr>
        <w:spacing w:line="360" w:lineRule="auto"/>
        <w:jc w:val="both"/>
        <w:rPr>
          <w:sz w:val="28"/>
          <w:szCs w:val="28"/>
        </w:rPr>
      </w:pPr>
      <w:r w:rsidRPr="00622790">
        <w:rPr>
          <w:sz w:val="28"/>
          <w:szCs w:val="28"/>
        </w:rPr>
        <w:t>Глава 1.</w:t>
      </w:r>
      <w:r w:rsidR="00494C60" w:rsidRPr="00622790">
        <w:rPr>
          <w:sz w:val="28"/>
          <w:szCs w:val="28"/>
        </w:rPr>
        <w:t xml:space="preserve"> Межличностное общени</w:t>
      </w:r>
      <w:r w:rsidR="00745AE6" w:rsidRPr="00622790">
        <w:rPr>
          <w:sz w:val="28"/>
          <w:szCs w:val="28"/>
        </w:rPr>
        <w:t>е, его виды и функции</w:t>
      </w:r>
    </w:p>
    <w:p w:rsidR="00863C6C" w:rsidRPr="00622790" w:rsidRDefault="00745AE6" w:rsidP="00622790">
      <w:pPr>
        <w:numPr>
          <w:ilvl w:val="1"/>
          <w:numId w:val="2"/>
        </w:numPr>
        <w:spacing w:line="360" w:lineRule="auto"/>
        <w:ind w:left="0" w:firstLine="0"/>
        <w:jc w:val="both"/>
        <w:rPr>
          <w:sz w:val="28"/>
          <w:szCs w:val="28"/>
        </w:rPr>
      </w:pPr>
      <w:r w:rsidRPr="00622790">
        <w:rPr>
          <w:sz w:val="28"/>
          <w:szCs w:val="28"/>
        </w:rPr>
        <w:t>Особенности межлично</w:t>
      </w:r>
      <w:r w:rsidR="00F6305C" w:rsidRPr="00622790">
        <w:rPr>
          <w:sz w:val="28"/>
          <w:szCs w:val="28"/>
        </w:rPr>
        <w:t>стной коммуникации</w:t>
      </w:r>
    </w:p>
    <w:p w:rsidR="00EC6C58" w:rsidRPr="00622790" w:rsidRDefault="00EC6C58" w:rsidP="00622790">
      <w:pPr>
        <w:numPr>
          <w:ilvl w:val="1"/>
          <w:numId w:val="2"/>
        </w:numPr>
        <w:spacing w:line="360" w:lineRule="auto"/>
        <w:ind w:left="0" w:firstLine="0"/>
        <w:jc w:val="both"/>
        <w:rPr>
          <w:sz w:val="28"/>
          <w:szCs w:val="28"/>
        </w:rPr>
      </w:pPr>
      <w:r w:rsidRPr="00622790">
        <w:rPr>
          <w:sz w:val="28"/>
          <w:szCs w:val="28"/>
        </w:rPr>
        <w:t>Коммуникативн</w:t>
      </w:r>
      <w:r w:rsidR="00745AE6" w:rsidRPr="00622790">
        <w:rPr>
          <w:sz w:val="28"/>
          <w:szCs w:val="28"/>
        </w:rPr>
        <w:t>ые</w:t>
      </w:r>
      <w:r w:rsidR="00F6305C" w:rsidRPr="00622790">
        <w:rPr>
          <w:sz w:val="28"/>
          <w:szCs w:val="28"/>
        </w:rPr>
        <w:t xml:space="preserve"> установки</w:t>
      </w:r>
    </w:p>
    <w:p w:rsidR="00863C6C" w:rsidRPr="00622790" w:rsidRDefault="00863C6C" w:rsidP="00622790">
      <w:pPr>
        <w:spacing w:line="360" w:lineRule="auto"/>
        <w:jc w:val="both"/>
        <w:rPr>
          <w:sz w:val="28"/>
          <w:szCs w:val="28"/>
        </w:rPr>
      </w:pPr>
      <w:r w:rsidRPr="00622790">
        <w:rPr>
          <w:sz w:val="28"/>
          <w:szCs w:val="28"/>
        </w:rPr>
        <w:t>Глава 2.</w:t>
      </w:r>
      <w:r w:rsidR="00AE4EA9" w:rsidRPr="00622790">
        <w:rPr>
          <w:sz w:val="28"/>
          <w:szCs w:val="28"/>
        </w:rPr>
        <w:t xml:space="preserve"> </w:t>
      </w:r>
      <w:r w:rsidR="00F6305C" w:rsidRPr="00622790">
        <w:rPr>
          <w:sz w:val="28"/>
          <w:szCs w:val="28"/>
        </w:rPr>
        <w:t>Использование методики</w:t>
      </w:r>
    </w:p>
    <w:p w:rsidR="00863C6C" w:rsidRPr="00622790" w:rsidRDefault="00AE4EA9" w:rsidP="00622790">
      <w:pPr>
        <w:spacing w:line="360" w:lineRule="auto"/>
        <w:jc w:val="both"/>
        <w:rPr>
          <w:sz w:val="28"/>
          <w:szCs w:val="28"/>
        </w:rPr>
      </w:pPr>
      <w:r w:rsidRPr="00622790">
        <w:rPr>
          <w:sz w:val="28"/>
          <w:szCs w:val="28"/>
        </w:rPr>
        <w:t>2.1 Описание методики</w:t>
      </w:r>
    </w:p>
    <w:p w:rsidR="00AE4EA9" w:rsidRPr="00622790" w:rsidRDefault="00AE4EA9" w:rsidP="00622790">
      <w:pPr>
        <w:spacing w:line="360" w:lineRule="auto"/>
        <w:jc w:val="both"/>
        <w:rPr>
          <w:sz w:val="28"/>
          <w:szCs w:val="28"/>
        </w:rPr>
      </w:pPr>
      <w:r w:rsidRPr="00622790">
        <w:rPr>
          <w:sz w:val="28"/>
          <w:szCs w:val="28"/>
        </w:rPr>
        <w:t>2.2 Анализ результ</w:t>
      </w:r>
      <w:r w:rsidR="00713A73" w:rsidRPr="00622790">
        <w:rPr>
          <w:sz w:val="28"/>
          <w:szCs w:val="28"/>
        </w:rPr>
        <w:t>атов, выводы</w:t>
      </w:r>
    </w:p>
    <w:p w:rsidR="00863C6C" w:rsidRPr="00622790" w:rsidRDefault="00863C6C" w:rsidP="00622790">
      <w:pPr>
        <w:spacing w:line="360" w:lineRule="auto"/>
        <w:jc w:val="both"/>
        <w:rPr>
          <w:sz w:val="28"/>
          <w:szCs w:val="28"/>
        </w:rPr>
      </w:pPr>
      <w:r w:rsidRPr="00622790">
        <w:rPr>
          <w:sz w:val="28"/>
          <w:szCs w:val="28"/>
        </w:rPr>
        <w:t>Заключени</w:t>
      </w:r>
      <w:r w:rsidR="00745AE6" w:rsidRPr="00622790">
        <w:rPr>
          <w:sz w:val="28"/>
          <w:szCs w:val="28"/>
        </w:rPr>
        <w:t>е</w:t>
      </w:r>
    </w:p>
    <w:p w:rsidR="00863C6C" w:rsidRPr="00622790" w:rsidRDefault="00863C6C" w:rsidP="00622790">
      <w:pPr>
        <w:spacing w:line="360" w:lineRule="auto"/>
        <w:jc w:val="both"/>
        <w:rPr>
          <w:sz w:val="28"/>
          <w:szCs w:val="28"/>
        </w:rPr>
      </w:pPr>
      <w:r w:rsidRPr="00622790">
        <w:rPr>
          <w:sz w:val="28"/>
          <w:szCs w:val="28"/>
        </w:rPr>
        <w:t>Литера</w:t>
      </w:r>
      <w:r w:rsidR="00640532" w:rsidRPr="00622790">
        <w:rPr>
          <w:sz w:val="28"/>
          <w:szCs w:val="28"/>
        </w:rPr>
        <w:t>тур</w:t>
      </w:r>
      <w:r w:rsidR="00D86974" w:rsidRPr="00622790">
        <w:rPr>
          <w:sz w:val="28"/>
          <w:szCs w:val="28"/>
        </w:rPr>
        <w:t>а</w:t>
      </w:r>
    </w:p>
    <w:p w:rsidR="00CC546D" w:rsidRPr="00622790" w:rsidRDefault="00CC546D" w:rsidP="00622790">
      <w:pPr>
        <w:spacing w:line="360" w:lineRule="auto"/>
        <w:ind w:firstLine="709"/>
        <w:jc w:val="both"/>
        <w:rPr>
          <w:sz w:val="28"/>
          <w:szCs w:val="28"/>
        </w:rPr>
      </w:pPr>
    </w:p>
    <w:p w:rsidR="007B6036" w:rsidRPr="00622790" w:rsidRDefault="00622790" w:rsidP="00622790">
      <w:pPr>
        <w:spacing w:line="360" w:lineRule="auto"/>
        <w:ind w:firstLine="709"/>
        <w:jc w:val="both"/>
        <w:rPr>
          <w:sz w:val="28"/>
          <w:szCs w:val="28"/>
        </w:rPr>
      </w:pPr>
      <w:r>
        <w:rPr>
          <w:sz w:val="28"/>
          <w:szCs w:val="28"/>
        </w:rPr>
        <w:br w:type="page"/>
        <w:t>ВВЕДЕНИЕ</w:t>
      </w:r>
    </w:p>
    <w:p w:rsidR="00622790" w:rsidRDefault="00622790" w:rsidP="00622790">
      <w:pPr>
        <w:spacing w:line="360" w:lineRule="auto"/>
        <w:ind w:firstLine="709"/>
        <w:jc w:val="both"/>
        <w:rPr>
          <w:sz w:val="28"/>
          <w:szCs w:val="28"/>
        </w:rPr>
      </w:pPr>
    </w:p>
    <w:p w:rsidR="00494C60" w:rsidRPr="00622790" w:rsidRDefault="00F42367" w:rsidP="00622790">
      <w:pPr>
        <w:spacing w:line="360" w:lineRule="auto"/>
        <w:ind w:firstLine="709"/>
        <w:jc w:val="both"/>
        <w:rPr>
          <w:sz w:val="28"/>
          <w:szCs w:val="28"/>
        </w:rPr>
      </w:pPr>
      <w:r w:rsidRPr="00622790">
        <w:rPr>
          <w:sz w:val="28"/>
          <w:szCs w:val="28"/>
        </w:rPr>
        <w:t>Общение – чрезвычайно в</w:t>
      </w:r>
      <w:r w:rsidR="00097235" w:rsidRPr="00622790">
        <w:rPr>
          <w:sz w:val="28"/>
          <w:szCs w:val="28"/>
        </w:rPr>
        <w:t>ажная характеристика мира людей.</w:t>
      </w:r>
      <w:r w:rsidRPr="00622790">
        <w:rPr>
          <w:sz w:val="28"/>
          <w:szCs w:val="28"/>
        </w:rPr>
        <w:t xml:space="preserve"> </w:t>
      </w:r>
      <w:r w:rsidR="00097235" w:rsidRPr="00622790">
        <w:rPr>
          <w:sz w:val="28"/>
          <w:szCs w:val="28"/>
        </w:rPr>
        <w:t>Общение</w:t>
      </w:r>
      <w:r w:rsidRPr="00622790">
        <w:rPr>
          <w:sz w:val="28"/>
          <w:szCs w:val="28"/>
        </w:rPr>
        <w:t xml:space="preserve"> – механизм </w:t>
      </w:r>
      <w:r w:rsidR="00097235" w:rsidRPr="00622790">
        <w:rPr>
          <w:sz w:val="28"/>
          <w:szCs w:val="28"/>
        </w:rPr>
        <w:t>развития человеческих</w:t>
      </w:r>
      <w:r w:rsidRPr="00622790">
        <w:rPr>
          <w:sz w:val="28"/>
          <w:szCs w:val="28"/>
        </w:rPr>
        <w:t xml:space="preserve"> отношений, форма </w:t>
      </w:r>
      <w:r w:rsidR="00097235" w:rsidRPr="00622790">
        <w:rPr>
          <w:sz w:val="28"/>
          <w:szCs w:val="28"/>
        </w:rPr>
        <w:t>существования этих отношений и способ существования важных аспектов психического мира отдельного человека. Общение – это универсальная реальность бытия человека, порождаемая и поддерживаемая разнообразными формами человеческих отношений.</w:t>
      </w:r>
      <w:r w:rsidR="000D48FD" w:rsidRPr="00622790">
        <w:rPr>
          <w:sz w:val="28"/>
          <w:szCs w:val="28"/>
        </w:rPr>
        <w:t xml:space="preserve"> Общение представляет собой не только необходимый, но и наиболее существенный социально-психологический аспект всякой деятельности.</w:t>
      </w:r>
    </w:p>
    <w:p w:rsidR="005C1AD7" w:rsidRPr="00622790" w:rsidRDefault="005C1AD7" w:rsidP="00622790">
      <w:pPr>
        <w:spacing w:line="360" w:lineRule="auto"/>
        <w:ind w:firstLine="709"/>
        <w:jc w:val="both"/>
        <w:rPr>
          <w:sz w:val="28"/>
          <w:szCs w:val="28"/>
        </w:rPr>
      </w:pPr>
      <w:r w:rsidRPr="00622790">
        <w:rPr>
          <w:sz w:val="28"/>
          <w:szCs w:val="28"/>
        </w:rPr>
        <w:t xml:space="preserve">Общение – целостный процесс, в который участники включаются всем содержанием своего внутреннего мира: чувствами, мыслями, действиями. </w:t>
      </w:r>
    </w:p>
    <w:p w:rsidR="00494C60" w:rsidRPr="00622790" w:rsidRDefault="00494C60" w:rsidP="00622790">
      <w:pPr>
        <w:spacing w:line="360" w:lineRule="auto"/>
        <w:ind w:firstLine="709"/>
        <w:jc w:val="both"/>
        <w:rPr>
          <w:sz w:val="28"/>
          <w:szCs w:val="28"/>
        </w:rPr>
      </w:pPr>
      <w:r w:rsidRPr="00622790">
        <w:rPr>
          <w:sz w:val="28"/>
          <w:szCs w:val="28"/>
        </w:rPr>
        <w:t>Будучи органически связанными с жизнью общества, и с непосредственными контактами людей, и с внутренней духовной жизнью человека, общение многообразно по своим функциям: общение является формой существования и проявления человеческой сущности; общение выполняет в коллективной деятельности людей коммуникативно-связывающую роль; общение представляет важнейшую жизненную потребность человека, условие его благополучного индивидуального существования; общение играет психотерапевтическую, подтверждающую роль в жизни человека любого возраста.</w:t>
      </w:r>
    </w:p>
    <w:p w:rsidR="007B6036" w:rsidRPr="00622790" w:rsidRDefault="007B6036" w:rsidP="00622790">
      <w:pPr>
        <w:spacing w:line="360" w:lineRule="auto"/>
        <w:ind w:firstLine="709"/>
        <w:jc w:val="both"/>
        <w:rPr>
          <w:sz w:val="28"/>
          <w:szCs w:val="28"/>
        </w:rPr>
      </w:pPr>
      <w:r w:rsidRPr="00622790">
        <w:rPr>
          <w:sz w:val="28"/>
          <w:szCs w:val="28"/>
        </w:rPr>
        <w:t>Межличностное общение – осуществляемое с помощью средств речевого и неречевого воздействия взаимодействия между несколькими людьми, в результате которого возникают психологический контакт и определенные отношения между участниками общения. Межличностная коммуникация -</w:t>
      </w:r>
      <w:r w:rsidR="00622790">
        <w:rPr>
          <w:sz w:val="28"/>
          <w:szCs w:val="28"/>
        </w:rPr>
        <w:t xml:space="preserve"> </w:t>
      </w:r>
      <w:r w:rsidRPr="00622790">
        <w:rPr>
          <w:sz w:val="28"/>
          <w:szCs w:val="28"/>
        </w:rPr>
        <w:t xml:space="preserve">взаимный обмен субъективным опытом людей, находящихся в пространственной близости, имеющих возможность видеть, слышать, касаться друг друга, легко осуществлять обратную связь. </w:t>
      </w:r>
    </w:p>
    <w:p w:rsidR="007B6036" w:rsidRPr="00622790" w:rsidRDefault="007B6036" w:rsidP="00622790">
      <w:pPr>
        <w:spacing w:line="360" w:lineRule="auto"/>
        <w:ind w:firstLine="709"/>
        <w:jc w:val="both"/>
        <w:rPr>
          <w:sz w:val="28"/>
          <w:szCs w:val="28"/>
        </w:rPr>
      </w:pPr>
      <w:r w:rsidRPr="00622790">
        <w:rPr>
          <w:sz w:val="28"/>
          <w:szCs w:val="28"/>
        </w:rPr>
        <w:t xml:space="preserve">Межличностное взаимодействие является одной из центральных для социальной психологии категорий. Именно в социальном взаимодействии происходит формирование социальной сущности, выражаемое его самостью. Отношения между людьми в процессе общения друг с другом являются не только содержанием их взаимоотношений, но и их социальными отношениями. Социальные отношения людей есть продукт их действительных отношений друг к другу. Именно личное, индивидуальное отношение индивидов друг к другу, их взаимное отношение в качестве индивидов создало существующие социальные отношения. </w:t>
      </w:r>
    </w:p>
    <w:p w:rsidR="007542F7" w:rsidRPr="00622790" w:rsidRDefault="00EC6C58" w:rsidP="00622790">
      <w:pPr>
        <w:spacing w:line="360" w:lineRule="auto"/>
        <w:ind w:firstLine="709"/>
        <w:jc w:val="both"/>
        <w:rPr>
          <w:sz w:val="28"/>
          <w:szCs w:val="28"/>
        </w:rPr>
      </w:pPr>
      <w:r w:rsidRPr="00622790">
        <w:rPr>
          <w:sz w:val="28"/>
          <w:szCs w:val="28"/>
        </w:rPr>
        <w:t>Темой своего исследования мы избрали «Социально-психологическое содержание коммуникативных установок в межличностном общении». Исходя из сформулированной темы – объектом настоящей ра</w:t>
      </w:r>
      <w:r w:rsidR="00640532" w:rsidRPr="00622790">
        <w:rPr>
          <w:sz w:val="28"/>
          <w:szCs w:val="28"/>
        </w:rPr>
        <w:t>боты является общение.</w:t>
      </w:r>
      <w:r w:rsidRPr="00622790">
        <w:rPr>
          <w:sz w:val="28"/>
          <w:szCs w:val="28"/>
        </w:rPr>
        <w:t xml:space="preserve"> </w:t>
      </w:r>
      <w:r w:rsidR="00B77B95" w:rsidRPr="00622790">
        <w:rPr>
          <w:sz w:val="28"/>
          <w:szCs w:val="28"/>
        </w:rPr>
        <w:t>Предметом к</w:t>
      </w:r>
      <w:r w:rsidR="00640532" w:rsidRPr="00622790">
        <w:rPr>
          <w:sz w:val="28"/>
          <w:szCs w:val="28"/>
        </w:rPr>
        <w:t>урсовой работы мы выделяем коммуникативные установки</w:t>
      </w:r>
      <w:r w:rsidR="00B77B95" w:rsidRPr="00622790">
        <w:rPr>
          <w:sz w:val="28"/>
          <w:szCs w:val="28"/>
        </w:rPr>
        <w:t>. Цел</w:t>
      </w:r>
      <w:r w:rsidR="00640532" w:rsidRPr="00622790">
        <w:rPr>
          <w:sz w:val="28"/>
          <w:szCs w:val="28"/>
        </w:rPr>
        <w:t>ь нашей работы выявить взаимосвязь содержания коммуникативных установок с уровнем удовлетворенностью отношений</w:t>
      </w:r>
      <w:r w:rsidR="00B77B95" w:rsidRPr="00622790">
        <w:rPr>
          <w:sz w:val="28"/>
          <w:szCs w:val="28"/>
        </w:rPr>
        <w:t xml:space="preserve">. </w:t>
      </w:r>
    </w:p>
    <w:p w:rsidR="00EC6C58" w:rsidRDefault="007542F7" w:rsidP="00622790">
      <w:pPr>
        <w:spacing w:line="360" w:lineRule="auto"/>
        <w:ind w:firstLine="709"/>
        <w:jc w:val="both"/>
        <w:rPr>
          <w:sz w:val="28"/>
          <w:szCs w:val="28"/>
        </w:rPr>
      </w:pPr>
      <w:r w:rsidRPr="00622790">
        <w:rPr>
          <w:sz w:val="28"/>
          <w:szCs w:val="28"/>
        </w:rPr>
        <w:t xml:space="preserve">Для достижения цели необходимо было поставить следующие задачи: изучение </w:t>
      </w:r>
      <w:r w:rsidR="00640532" w:rsidRPr="00622790">
        <w:rPr>
          <w:sz w:val="28"/>
          <w:szCs w:val="28"/>
        </w:rPr>
        <w:t>коммуникативных установок</w:t>
      </w:r>
      <w:r w:rsidR="000D48FD" w:rsidRPr="00622790">
        <w:rPr>
          <w:sz w:val="28"/>
          <w:szCs w:val="28"/>
        </w:rPr>
        <w:t>,</w:t>
      </w:r>
      <w:r w:rsidR="00640532" w:rsidRPr="00622790">
        <w:rPr>
          <w:sz w:val="28"/>
          <w:szCs w:val="28"/>
        </w:rPr>
        <w:t xml:space="preserve"> удовлетворенность общением и исследование взаимосвязи коммуникативных установок с уровнем удовлетворенностью отношений</w:t>
      </w:r>
      <w:r w:rsidR="000D48FD" w:rsidRPr="00622790">
        <w:rPr>
          <w:sz w:val="28"/>
          <w:szCs w:val="28"/>
        </w:rPr>
        <w:t>.</w:t>
      </w:r>
    </w:p>
    <w:p w:rsidR="00B325FD" w:rsidRPr="00622790" w:rsidRDefault="00B325FD" w:rsidP="00622790">
      <w:pPr>
        <w:spacing w:line="360" w:lineRule="auto"/>
        <w:ind w:firstLine="709"/>
        <w:jc w:val="both"/>
        <w:rPr>
          <w:sz w:val="28"/>
          <w:szCs w:val="28"/>
        </w:rPr>
      </w:pPr>
    </w:p>
    <w:p w:rsidR="0031001B" w:rsidRPr="00622790" w:rsidRDefault="00622790" w:rsidP="00622790">
      <w:pPr>
        <w:spacing w:line="360" w:lineRule="auto"/>
        <w:ind w:firstLine="709"/>
        <w:jc w:val="both"/>
        <w:rPr>
          <w:sz w:val="28"/>
          <w:szCs w:val="28"/>
        </w:rPr>
      </w:pPr>
      <w:r>
        <w:rPr>
          <w:sz w:val="28"/>
          <w:szCs w:val="28"/>
        </w:rPr>
        <w:br w:type="page"/>
      </w:r>
      <w:r w:rsidR="00466FFC" w:rsidRPr="00622790">
        <w:rPr>
          <w:sz w:val="28"/>
          <w:szCs w:val="28"/>
        </w:rPr>
        <w:t>ГЛАВА 1. МЕЖЛИЧНОСТ</w:t>
      </w:r>
      <w:r w:rsidR="00B325FD">
        <w:rPr>
          <w:sz w:val="28"/>
          <w:szCs w:val="28"/>
        </w:rPr>
        <w:t>НОЕ ОБЩЕНИЕ, ЕГО ВИДЫ И ФУНКЦИИ</w:t>
      </w:r>
    </w:p>
    <w:p w:rsidR="00622790" w:rsidRDefault="00622790" w:rsidP="00622790">
      <w:pPr>
        <w:spacing w:line="360" w:lineRule="auto"/>
        <w:ind w:firstLine="709"/>
        <w:jc w:val="both"/>
        <w:rPr>
          <w:sz w:val="28"/>
          <w:szCs w:val="28"/>
        </w:rPr>
      </w:pPr>
    </w:p>
    <w:p w:rsidR="0031001B" w:rsidRPr="00622790" w:rsidRDefault="00491D70" w:rsidP="00622790">
      <w:pPr>
        <w:spacing w:line="360" w:lineRule="auto"/>
        <w:ind w:firstLine="709"/>
        <w:jc w:val="both"/>
        <w:rPr>
          <w:sz w:val="28"/>
          <w:szCs w:val="28"/>
        </w:rPr>
      </w:pPr>
      <w:r w:rsidRPr="00622790">
        <w:rPr>
          <w:sz w:val="28"/>
          <w:szCs w:val="28"/>
        </w:rPr>
        <w:t xml:space="preserve">Общение представляет собой многогранный процесс взаимодействия и взаимовлияния людей друг на друга. </w:t>
      </w:r>
      <w:r w:rsidR="00411F06" w:rsidRPr="00622790">
        <w:rPr>
          <w:sz w:val="28"/>
          <w:szCs w:val="28"/>
        </w:rPr>
        <w:t>Общение – это универсальная реальность бытия человека, порождаемая и поддерживаемая разнообразными формами человеческих отношений. В этой реальности формируются и развиваются как различные виды социальных отношений, так и психологические особенности отдельного человека.</w:t>
      </w:r>
    </w:p>
    <w:p w:rsidR="0007575F" w:rsidRPr="00622790" w:rsidRDefault="00622790" w:rsidP="00622790">
      <w:pPr>
        <w:spacing w:line="360" w:lineRule="auto"/>
        <w:ind w:firstLine="709"/>
        <w:jc w:val="both"/>
        <w:rPr>
          <w:sz w:val="28"/>
          <w:szCs w:val="28"/>
        </w:rPr>
      </w:pPr>
      <w:r>
        <w:rPr>
          <w:sz w:val="28"/>
          <w:szCs w:val="28"/>
        </w:rPr>
        <w:t xml:space="preserve"> </w:t>
      </w:r>
      <w:r w:rsidR="000F6F67" w:rsidRPr="00622790">
        <w:rPr>
          <w:sz w:val="28"/>
          <w:szCs w:val="28"/>
        </w:rPr>
        <w:t xml:space="preserve">Функции общения в качестве фактора личности чрезмерно многообразны. Общение является глубочайшей потребностью </w:t>
      </w:r>
      <w:r w:rsidR="00DB3954" w:rsidRPr="00622790">
        <w:rPr>
          <w:sz w:val="28"/>
          <w:szCs w:val="28"/>
        </w:rPr>
        <w:t>личности, условием и средством ее удовлетворения.</w:t>
      </w:r>
      <w:r w:rsidR="000E47EE" w:rsidRPr="00622790">
        <w:rPr>
          <w:sz w:val="28"/>
          <w:szCs w:val="28"/>
        </w:rPr>
        <w:t xml:space="preserve"> </w:t>
      </w:r>
    </w:p>
    <w:p w:rsidR="0007575F" w:rsidRPr="00622790" w:rsidRDefault="0007575F" w:rsidP="00622790">
      <w:pPr>
        <w:spacing w:line="360" w:lineRule="auto"/>
        <w:ind w:firstLine="709"/>
        <w:jc w:val="both"/>
        <w:rPr>
          <w:sz w:val="28"/>
          <w:szCs w:val="28"/>
        </w:rPr>
      </w:pPr>
      <w:r w:rsidRPr="00622790">
        <w:rPr>
          <w:sz w:val="28"/>
          <w:szCs w:val="28"/>
        </w:rPr>
        <w:t>Функция первая: о</w:t>
      </w:r>
      <w:r w:rsidR="00411F06" w:rsidRPr="00622790">
        <w:rPr>
          <w:sz w:val="28"/>
          <w:szCs w:val="28"/>
        </w:rPr>
        <w:t>бщение является формой существования и проявления человеческой сущности. Истинно человеческое проявляется в нас именно в процессе общения и благодаря ему.</w:t>
      </w:r>
    </w:p>
    <w:p w:rsidR="0007575F" w:rsidRPr="00622790" w:rsidRDefault="0007575F" w:rsidP="00622790">
      <w:pPr>
        <w:spacing w:line="360" w:lineRule="auto"/>
        <w:ind w:firstLine="709"/>
        <w:jc w:val="both"/>
        <w:rPr>
          <w:sz w:val="28"/>
          <w:szCs w:val="28"/>
        </w:rPr>
      </w:pPr>
      <w:r w:rsidRPr="00622790">
        <w:rPr>
          <w:sz w:val="28"/>
          <w:szCs w:val="28"/>
        </w:rPr>
        <w:t>Функция вторая: общение выполняет</w:t>
      </w:r>
      <w:r w:rsidR="00622790">
        <w:rPr>
          <w:sz w:val="28"/>
          <w:szCs w:val="28"/>
        </w:rPr>
        <w:t xml:space="preserve"> </w:t>
      </w:r>
      <w:r w:rsidRPr="00622790">
        <w:rPr>
          <w:sz w:val="28"/>
          <w:szCs w:val="28"/>
        </w:rPr>
        <w:t>в коллективной деятельности людей коммуникативно-связывающую роль. Генетические корни общения, прежде всего знаковых, речевых форм, - в совместной практической деятельности. Общение – важнейшее условие успеха такой деятельности.</w:t>
      </w:r>
    </w:p>
    <w:p w:rsidR="00DC5A2A" w:rsidRPr="00622790" w:rsidRDefault="0007575F" w:rsidP="00622790">
      <w:pPr>
        <w:spacing w:line="360" w:lineRule="auto"/>
        <w:ind w:firstLine="709"/>
        <w:jc w:val="both"/>
        <w:rPr>
          <w:sz w:val="28"/>
          <w:szCs w:val="28"/>
        </w:rPr>
      </w:pPr>
      <w:r w:rsidRPr="00622790">
        <w:rPr>
          <w:sz w:val="28"/>
          <w:szCs w:val="28"/>
        </w:rPr>
        <w:t>Функция третья: общение представляет важнейшую жизненную потребность человека, условие его благополучного индивидуального существования.</w:t>
      </w:r>
      <w:r w:rsidR="00622790">
        <w:rPr>
          <w:sz w:val="28"/>
          <w:szCs w:val="28"/>
        </w:rPr>
        <w:t xml:space="preserve"> </w:t>
      </w:r>
      <w:r w:rsidRPr="00622790">
        <w:rPr>
          <w:sz w:val="28"/>
          <w:szCs w:val="28"/>
        </w:rPr>
        <w:t xml:space="preserve">По мнению многих исследователей, поведение, деятельность и отношение ребенка к миру и самому себе в значительной степени определяется </w:t>
      </w:r>
      <w:r w:rsidR="00DC5A2A" w:rsidRPr="00622790">
        <w:rPr>
          <w:sz w:val="28"/>
          <w:szCs w:val="28"/>
        </w:rPr>
        <w:t>его общением со взрослым.</w:t>
      </w:r>
    </w:p>
    <w:p w:rsidR="00DC5A2A" w:rsidRPr="00622790" w:rsidRDefault="00DC5A2A" w:rsidP="00622790">
      <w:pPr>
        <w:spacing w:line="360" w:lineRule="auto"/>
        <w:ind w:firstLine="709"/>
        <w:jc w:val="both"/>
        <w:rPr>
          <w:sz w:val="28"/>
          <w:szCs w:val="28"/>
        </w:rPr>
      </w:pPr>
      <w:r w:rsidRPr="00622790">
        <w:rPr>
          <w:sz w:val="28"/>
          <w:szCs w:val="28"/>
        </w:rPr>
        <w:t>Функция четвертая:</w:t>
      </w:r>
      <w:r w:rsidR="00411F06" w:rsidRPr="00622790">
        <w:rPr>
          <w:sz w:val="28"/>
          <w:szCs w:val="28"/>
        </w:rPr>
        <w:t xml:space="preserve"> </w:t>
      </w:r>
      <w:r w:rsidRPr="00622790">
        <w:rPr>
          <w:sz w:val="28"/>
          <w:szCs w:val="28"/>
        </w:rPr>
        <w:t xml:space="preserve">Общение играет психотерапевтическую, подтверждающую роль в жизни человека любого возраста. </w:t>
      </w:r>
      <w:r w:rsidR="0007575F" w:rsidRPr="00622790">
        <w:rPr>
          <w:sz w:val="28"/>
          <w:szCs w:val="28"/>
        </w:rPr>
        <w:t>( М.Р. Битянова, Социальная психология. 2001. с.65).</w:t>
      </w:r>
    </w:p>
    <w:p w:rsidR="00411F06" w:rsidRPr="00622790" w:rsidRDefault="000E47EE" w:rsidP="00622790">
      <w:pPr>
        <w:spacing w:line="360" w:lineRule="auto"/>
        <w:ind w:firstLine="709"/>
        <w:jc w:val="both"/>
        <w:rPr>
          <w:sz w:val="28"/>
          <w:szCs w:val="28"/>
        </w:rPr>
      </w:pPr>
      <w:r w:rsidRPr="00622790">
        <w:rPr>
          <w:sz w:val="28"/>
          <w:szCs w:val="28"/>
        </w:rPr>
        <w:t>Учитывая сложность общения, необходимо каким-то образом обозначить его структуру, чтобы затем возможен был анализ каждого элемента. К структуре общения можно подойти по-разному, как и к определению его функций. Коммуникативная сторона общения состоит в обмене информацией между общающимися индивидами. Интерактивная сторона заключается в организации взаимодействия между общающимися индивидами, т.е. в обмене не только знаниями, идеями, но и действиями. Перцептивная сторона общения означает процесс восприятия и познания друг друга партнерами по общению и установления на этой основе взаимопонимания.</w:t>
      </w:r>
    </w:p>
    <w:p w:rsidR="00D07A38" w:rsidRPr="00622790" w:rsidRDefault="00DC5A2A" w:rsidP="00622790">
      <w:pPr>
        <w:spacing w:line="360" w:lineRule="auto"/>
        <w:ind w:firstLine="709"/>
        <w:jc w:val="both"/>
        <w:rPr>
          <w:sz w:val="28"/>
          <w:szCs w:val="28"/>
        </w:rPr>
      </w:pPr>
      <w:r w:rsidRPr="00622790">
        <w:rPr>
          <w:sz w:val="28"/>
          <w:szCs w:val="28"/>
        </w:rPr>
        <w:t xml:space="preserve">Отношения, на которые социальные нормы и правила оказывают невыраженное, косвенное влияние можно охарактеризовать как непосредственные, контактные, а тип общения, их создающего, - межличностным типом общения. </w:t>
      </w:r>
      <w:r w:rsidR="00FF353F" w:rsidRPr="00622790">
        <w:rPr>
          <w:sz w:val="28"/>
          <w:szCs w:val="28"/>
        </w:rPr>
        <w:t>Отношения людей строятся на основе эмоциональной привлекательности, ценностного сходства партнеров и мало з</w:t>
      </w:r>
      <w:r w:rsidR="00D07A38" w:rsidRPr="00622790">
        <w:rPr>
          <w:sz w:val="28"/>
          <w:szCs w:val="28"/>
        </w:rPr>
        <w:t>ависят от их социальных рангов и ролей.</w:t>
      </w:r>
    </w:p>
    <w:p w:rsidR="00D07A38" w:rsidRPr="00622790" w:rsidRDefault="00D07A38" w:rsidP="00622790">
      <w:pPr>
        <w:spacing w:line="360" w:lineRule="auto"/>
        <w:ind w:firstLine="709"/>
        <w:jc w:val="both"/>
        <w:rPr>
          <w:sz w:val="28"/>
          <w:szCs w:val="28"/>
        </w:rPr>
      </w:pPr>
      <w:r w:rsidRPr="00622790">
        <w:rPr>
          <w:sz w:val="28"/>
          <w:szCs w:val="28"/>
        </w:rPr>
        <w:t>Вступая в межличностное общение, люди ориентированы на свои внутренние цели и ценности. Их отношение к партнеру формируются в ходе контакта, на основе демонстрируемого им поведения и взглядов. Само содержание общения, его формы могут гибко меняться и приспосабливаться к тому образу партнера, который формируется в процессе контакта.</w:t>
      </w:r>
      <w:r w:rsidR="00622790">
        <w:rPr>
          <w:sz w:val="28"/>
          <w:szCs w:val="28"/>
        </w:rPr>
        <w:t xml:space="preserve"> </w:t>
      </w:r>
      <w:r w:rsidRPr="00622790">
        <w:rPr>
          <w:sz w:val="28"/>
          <w:szCs w:val="28"/>
        </w:rPr>
        <w:t>(</w:t>
      </w:r>
      <w:r w:rsidR="003E3E4C" w:rsidRPr="00622790">
        <w:rPr>
          <w:sz w:val="28"/>
          <w:szCs w:val="28"/>
        </w:rPr>
        <w:t xml:space="preserve">Ю.С. </w:t>
      </w:r>
      <w:r w:rsidRPr="00622790">
        <w:rPr>
          <w:sz w:val="28"/>
          <w:szCs w:val="28"/>
        </w:rPr>
        <w:t>Крижанск</w:t>
      </w:r>
      <w:r w:rsidR="003E3E4C" w:rsidRPr="00622790">
        <w:rPr>
          <w:sz w:val="28"/>
          <w:szCs w:val="28"/>
        </w:rPr>
        <w:t>ая.</w:t>
      </w:r>
      <w:r w:rsidRPr="00622790">
        <w:rPr>
          <w:sz w:val="28"/>
          <w:szCs w:val="28"/>
        </w:rPr>
        <w:t xml:space="preserve"> Грамматика общения. 1990. с.67)</w:t>
      </w:r>
      <w:r w:rsidR="003E3E4C" w:rsidRPr="00622790">
        <w:rPr>
          <w:sz w:val="28"/>
          <w:szCs w:val="28"/>
        </w:rPr>
        <w:t xml:space="preserve"> </w:t>
      </w:r>
    </w:p>
    <w:p w:rsidR="000F3657" w:rsidRPr="00622790" w:rsidRDefault="000F3657" w:rsidP="00622790">
      <w:pPr>
        <w:spacing w:line="360" w:lineRule="auto"/>
        <w:ind w:firstLine="709"/>
        <w:jc w:val="both"/>
        <w:rPr>
          <w:sz w:val="28"/>
        </w:rPr>
      </w:pPr>
      <w:r w:rsidRPr="00622790">
        <w:rPr>
          <w:sz w:val="28"/>
        </w:rPr>
        <w:t>В реальном общении даны не только межличностные отношения людей, то есть выявляются не только их эмоциональные привязанности, неприязнь и прочее, но в ткань общения воплощаются и общественные, то есть безличные по своей природе, отношения. Многообразные отношения человека не охватываются только межличностным контактом: положение человека за узкими рамками межличностных связей, в более широкой социальной системе, где его место определяется не ожиданиями взаимодействующих с ним индивидов, также требует определенного «построения» системы его связей, а этот процесс и может быть реализован тоже только в общении. Вне общения просто не мыслимо человеческое общество. Общение выступает в нем как способ цементирования индивидов и вместе с тем как способ развития самих этих индивидов. Именно отсюда и вытекает существование общения одновременно и как реальности общественных отношений, и как реальности межличностных отношений.</w:t>
      </w:r>
    </w:p>
    <w:p w:rsidR="000F3657" w:rsidRPr="00622790" w:rsidRDefault="000F3657" w:rsidP="00622790">
      <w:pPr>
        <w:spacing w:line="360" w:lineRule="auto"/>
        <w:ind w:firstLine="709"/>
        <w:jc w:val="both"/>
        <w:rPr>
          <w:sz w:val="28"/>
        </w:rPr>
      </w:pPr>
      <w:r w:rsidRPr="00622790">
        <w:rPr>
          <w:sz w:val="28"/>
        </w:rPr>
        <w:t>Когда говорят о коммуникации в узком смысле слова, то прежде всего имеют ввиду тот факт, что в ходе совместной деятельности люди обмениваются между собой различными представлениями, идеями, интересами, настроениями, чувствами, установками и пр. Все это можно рассматривать как информацию, и тогда сам процесс коммуникации может быть понят как процесс обмена информацией.</w:t>
      </w:r>
    </w:p>
    <w:p w:rsidR="000F3657" w:rsidRPr="00622790" w:rsidRDefault="000F3657" w:rsidP="00622790">
      <w:pPr>
        <w:spacing w:line="360" w:lineRule="auto"/>
        <w:ind w:firstLine="709"/>
        <w:jc w:val="both"/>
        <w:rPr>
          <w:sz w:val="28"/>
        </w:rPr>
      </w:pPr>
      <w:r w:rsidRPr="00622790">
        <w:rPr>
          <w:sz w:val="28"/>
        </w:rPr>
        <w:t>Во-первых, общение нельзя рассматривать как отправление информации какой-то передающей системой или как прием ее другой системой потому, что в отличие от простого «движения информации» между двумя устройствами здесь мы имеем дело с отношением двух индивидов, каждый из которых является активным субъектом: взаимное информирование их предполагает налаживание совместной деятельности. Это значит, что каждый участник коммуникативного процесса предполагает активность также и в своем партнере, он не может рассматривать его как некий объект. Другой участник предстает тоже как субъект, и отсюда следует, что, направляя ему информацию, на него необходимо ориентироваться, то есть анализировать его мотивы, цели, установки (кроме, разумеется, анализа и своих собственных целей, мотивов, установок). Но в этом случае нужно предполагать, что в ответ на посланную информацию будет получена новая информация, исходящая от другого партнера. Поэтому в коммуникативном процессе и происходит</w:t>
      </w:r>
      <w:r w:rsidR="00622790">
        <w:rPr>
          <w:sz w:val="28"/>
        </w:rPr>
        <w:t xml:space="preserve"> </w:t>
      </w:r>
      <w:r w:rsidRPr="00622790">
        <w:rPr>
          <w:sz w:val="28"/>
        </w:rPr>
        <w:t>не простое «движение информации». Но как минимум активный обмен ею. Главная «прибавка» в специфически человеческом обмене информацией заключается в том, что здесь особую роль играет для каждого участника общения значимость информации. Эту значимость информация приобретает потому, что люди не просто «обмениваются» значениями, но и стремятся при этом выработать общий смысл. Это возможно лишь при условии, что информация не просто принята, но и понята, осмыслена. Поэтому в каждом коммуникативном процессе реально даны в единстве деятельность, общение и познание.</w:t>
      </w:r>
    </w:p>
    <w:p w:rsidR="000F3657" w:rsidRPr="00622790" w:rsidRDefault="000F3657" w:rsidP="00622790">
      <w:pPr>
        <w:spacing w:line="360" w:lineRule="auto"/>
        <w:ind w:firstLine="709"/>
        <w:jc w:val="both"/>
        <w:rPr>
          <w:sz w:val="28"/>
        </w:rPr>
      </w:pPr>
      <w:r w:rsidRPr="00622790">
        <w:rPr>
          <w:sz w:val="28"/>
        </w:rPr>
        <w:t>Во-вторых, характер обмена информацией между людьми, а не между, предположим, кибернетическими устройствами определяется тем, что посредством системы знаков партнеры могут повлиять друг на друга. Иными словами, обмен такой информацией</w:t>
      </w:r>
      <w:r w:rsidR="00622790">
        <w:rPr>
          <w:sz w:val="28"/>
        </w:rPr>
        <w:t xml:space="preserve"> </w:t>
      </w:r>
      <w:r w:rsidRPr="00622790">
        <w:rPr>
          <w:sz w:val="28"/>
        </w:rPr>
        <w:t>обязательно предполагает воздействие на поведение партнера, то есть знак изменяет состояние участников коммуникационного процесса. Коммуникационное влияние, которое здесь возникает, есть не что иное, как психологическое воздействие одного коммуниканта на другого с целью изменения его поведения. Эффективность коммуникации измеряется именно тем, насколько удалось это воздействие. Это означает (в определенном смысле) изменение самого типа отношений, который сложился между участниками коммуникации. Ничего похожего не происходит в «чисто» информационных процессах.</w:t>
      </w:r>
    </w:p>
    <w:p w:rsidR="000F3657" w:rsidRPr="00622790" w:rsidRDefault="000F3657" w:rsidP="00622790">
      <w:pPr>
        <w:widowControl w:val="0"/>
        <w:spacing w:line="360" w:lineRule="auto"/>
        <w:ind w:firstLine="709"/>
        <w:jc w:val="both"/>
        <w:rPr>
          <w:sz w:val="28"/>
        </w:rPr>
      </w:pPr>
      <w:r w:rsidRPr="00622790">
        <w:rPr>
          <w:sz w:val="28"/>
        </w:rPr>
        <w:t>В-третьих, коммуникативное влияние как результат обмена информацией возможно лишь тогда, когда человек, направляющий информацию (коммуникатор), и человек принимающий ее (реципиент), обладают единой или сходной системой кодификации и декодификации. На обыденном языке это правило выражается в словах: «все должны говорить на одном языке». Это особенно важно потому, что коммуникатор и реципиент в коммуникативном процессе постоянно меняются местами. Всякий обмен информацией между ними возможен лишь при условии, что знаки, и, главное, закрепленные за ними значения известны всем участникам коммуникативного процесса. Только принятие единой системы значений обеспечивает возможность партнеров понимать друг друга.</w:t>
      </w:r>
    </w:p>
    <w:p w:rsidR="00B325FD" w:rsidRPr="00B325FD" w:rsidRDefault="00B325FD" w:rsidP="00B325FD">
      <w:pPr>
        <w:jc w:val="center"/>
        <w:rPr>
          <w:color w:val="FFFFFF"/>
          <w:sz w:val="28"/>
          <w:szCs w:val="28"/>
        </w:rPr>
      </w:pPr>
      <w:r w:rsidRPr="00B325FD">
        <w:rPr>
          <w:color w:val="FFFFFF"/>
          <w:sz w:val="28"/>
          <w:szCs w:val="28"/>
        </w:rPr>
        <w:t>межличностное общение коммуникативная установка</w:t>
      </w:r>
    </w:p>
    <w:p w:rsidR="000F3657" w:rsidRPr="00622790" w:rsidRDefault="000F3657" w:rsidP="00622790">
      <w:pPr>
        <w:spacing w:line="360" w:lineRule="auto"/>
        <w:ind w:firstLine="709"/>
        <w:jc w:val="both"/>
        <w:rPr>
          <w:sz w:val="28"/>
        </w:rPr>
      </w:pPr>
    </w:p>
    <w:p w:rsidR="0031001B" w:rsidRDefault="00F92734" w:rsidP="00622790">
      <w:pPr>
        <w:spacing w:line="360" w:lineRule="auto"/>
        <w:ind w:firstLine="709"/>
        <w:jc w:val="both"/>
        <w:rPr>
          <w:sz w:val="28"/>
          <w:szCs w:val="28"/>
        </w:rPr>
      </w:pPr>
      <w:r>
        <w:rPr>
          <w:sz w:val="28"/>
          <w:szCs w:val="28"/>
        </w:rPr>
        <w:br w:type="page"/>
      </w:r>
      <w:r w:rsidR="00AE4EA9" w:rsidRPr="00622790">
        <w:rPr>
          <w:sz w:val="28"/>
          <w:szCs w:val="28"/>
        </w:rPr>
        <w:t>1.1</w:t>
      </w:r>
      <w:r w:rsidR="00C1584E" w:rsidRPr="00622790">
        <w:rPr>
          <w:sz w:val="28"/>
          <w:szCs w:val="28"/>
        </w:rPr>
        <w:t xml:space="preserve"> ОСОБЕННОСТИ МЕЖЛИЧНОСТНОЙ</w:t>
      </w:r>
      <w:r>
        <w:rPr>
          <w:sz w:val="28"/>
          <w:szCs w:val="28"/>
        </w:rPr>
        <w:t xml:space="preserve"> КОММУНИКАЦИИ</w:t>
      </w:r>
    </w:p>
    <w:p w:rsidR="00F92734" w:rsidRPr="00622790" w:rsidRDefault="00F92734" w:rsidP="00622790">
      <w:pPr>
        <w:spacing w:line="360" w:lineRule="auto"/>
        <w:ind w:firstLine="709"/>
        <w:jc w:val="both"/>
        <w:rPr>
          <w:sz w:val="28"/>
          <w:szCs w:val="28"/>
        </w:rPr>
      </w:pPr>
    </w:p>
    <w:p w:rsidR="00C1584E" w:rsidRPr="00622790" w:rsidRDefault="00C1584E" w:rsidP="00622790">
      <w:pPr>
        <w:spacing w:line="360" w:lineRule="auto"/>
        <w:ind w:firstLine="709"/>
        <w:jc w:val="both"/>
        <w:rPr>
          <w:sz w:val="28"/>
          <w:szCs w:val="28"/>
        </w:rPr>
      </w:pPr>
      <w:r w:rsidRPr="00622790">
        <w:rPr>
          <w:sz w:val="28"/>
          <w:szCs w:val="28"/>
        </w:rPr>
        <w:t>Межличностная коммуникация – это процесс обмена информацией, который приводит к развитию и изменению последней в общем информационном поле, создаваемом партнерам по общению.</w:t>
      </w:r>
      <w:r w:rsidR="00622790">
        <w:rPr>
          <w:sz w:val="28"/>
          <w:szCs w:val="28"/>
        </w:rPr>
        <w:t xml:space="preserve">  </w:t>
      </w:r>
    </w:p>
    <w:p w:rsidR="00BB12AA" w:rsidRPr="00622790" w:rsidRDefault="0081261C" w:rsidP="00622790">
      <w:pPr>
        <w:spacing w:line="360" w:lineRule="auto"/>
        <w:ind w:firstLine="709"/>
        <w:jc w:val="both"/>
        <w:rPr>
          <w:sz w:val="28"/>
          <w:szCs w:val="28"/>
        </w:rPr>
      </w:pPr>
      <w:r w:rsidRPr="00622790">
        <w:rPr>
          <w:sz w:val="28"/>
          <w:szCs w:val="28"/>
        </w:rPr>
        <w:t xml:space="preserve">Когда говорят о коммуникации в узком смысле слова, то прежде всего имеют в виду тот факт, что в ходе совместной деятельности люди обмениваются между собой различными представлениями, идеями, интересами, настроениями, чувствами, установками. Все это можно рассматривать как информацию, и тогда сам процесс коммуникации может быть понят как процесс обмена информацией. </w:t>
      </w:r>
      <w:r w:rsidR="003800D6" w:rsidRPr="00622790">
        <w:rPr>
          <w:sz w:val="28"/>
          <w:szCs w:val="28"/>
        </w:rPr>
        <w:t>Отсюда можно интерпретировать весь процесс человеческой коммуникации в терминах теории информации, что и делается в ряде систем социально-психологического знания. Однако такой подход нельзя рассматривать как методологически корректный, так как в нем опускаются некоторые важнейшие хара</w:t>
      </w:r>
      <w:r w:rsidR="00E65C83" w:rsidRPr="00622790">
        <w:rPr>
          <w:sz w:val="28"/>
          <w:szCs w:val="28"/>
        </w:rPr>
        <w:t>к</w:t>
      </w:r>
      <w:r w:rsidR="003800D6" w:rsidRPr="00622790">
        <w:rPr>
          <w:sz w:val="28"/>
          <w:szCs w:val="28"/>
        </w:rPr>
        <w:t xml:space="preserve">теристики именно человеческой коммуникации, которая не сводится только к процессу передачи информации. </w:t>
      </w:r>
      <w:r w:rsidR="00B22EDB" w:rsidRPr="00622790">
        <w:rPr>
          <w:sz w:val="28"/>
          <w:szCs w:val="28"/>
        </w:rPr>
        <w:t xml:space="preserve">При описании коммуникативной стороны общения, необходимо четко расставить все акценты и выявить специфику в самом процессе обмена информацией, когда он имеет место в случае коммуникации между двумя людьми. </w:t>
      </w:r>
      <w:r w:rsidR="006C63CB" w:rsidRPr="00622790">
        <w:rPr>
          <w:sz w:val="28"/>
          <w:szCs w:val="28"/>
        </w:rPr>
        <w:t xml:space="preserve">Во-первых, общение нельзя рассматривать лишь как отправление информации какой-то передающей системой или как прием ее другой системой потому, что в отличие от простого «движения информации» между двумя устройствами здесь мы имеем дело с отношениями двух индивидов, каждый из которых является активным субъектом: взаимное информирование их предполагает налаживание совместной деятельности. </w:t>
      </w:r>
      <w:r w:rsidR="00DC5A2A" w:rsidRPr="00622790">
        <w:rPr>
          <w:sz w:val="28"/>
          <w:szCs w:val="28"/>
        </w:rPr>
        <w:t>(А.А. Леонтьев, Психология общения. 1999. с.250).</w:t>
      </w:r>
    </w:p>
    <w:p w:rsidR="00C85C4D" w:rsidRPr="00622790" w:rsidRDefault="00347451" w:rsidP="00622790">
      <w:pPr>
        <w:spacing w:line="360" w:lineRule="auto"/>
        <w:ind w:firstLine="709"/>
        <w:jc w:val="both"/>
        <w:rPr>
          <w:sz w:val="28"/>
          <w:szCs w:val="28"/>
        </w:rPr>
      </w:pPr>
      <w:r w:rsidRPr="00622790">
        <w:rPr>
          <w:sz w:val="28"/>
          <w:szCs w:val="28"/>
        </w:rPr>
        <w:t xml:space="preserve">Возникновение общей информации не решает главной проблемы, не ведет автоматически к взаимопониманию. Ситуация на самом деле удивительная, и над ней стоит поразмышлять. В преобладающем большинстве случаев, когда два человека общаются, один хочет высказать то, что думает, а второй – понять смысл высказывания. Иначе говоря, оба партнера стремятся прийти к общему смыслу диалога. Однако им не всегда удается наладить такое взаимопонимание быстро и без потерь. В процессе поиска общего смысла начинают работать и возникать множества механизмов и феноменов как способствующих, так и препятствующих взаимопониманию. </w:t>
      </w:r>
    </w:p>
    <w:p w:rsidR="00347451" w:rsidRPr="00622790" w:rsidRDefault="00347451" w:rsidP="00622790">
      <w:pPr>
        <w:spacing w:line="360" w:lineRule="auto"/>
        <w:ind w:firstLine="709"/>
        <w:jc w:val="both"/>
        <w:rPr>
          <w:sz w:val="28"/>
          <w:szCs w:val="28"/>
        </w:rPr>
      </w:pPr>
      <w:r w:rsidRPr="00622790">
        <w:rPr>
          <w:sz w:val="28"/>
          <w:szCs w:val="28"/>
        </w:rPr>
        <w:t xml:space="preserve">Обратная связь – информация </w:t>
      </w:r>
      <w:r w:rsidR="0086105A" w:rsidRPr="00622790">
        <w:rPr>
          <w:sz w:val="28"/>
          <w:szCs w:val="28"/>
        </w:rPr>
        <w:t xml:space="preserve">о том, как реципиент воспринимает коммуникатора, как оценивает его поведение и слова. Она является частью коммуникативного обмена, содержится в любом общении. Благодаря ей общение становится объемным, приобретает «второе дно» - психологический подтекст. Иногда основной поток вообще может существовать только как некоторая ширма, фасад для потоков обратной связи. Но чаще на первом плане у коммуникатора и реципиента – обмен некоторой важной содержательной информацией, в которой вплетается обратная связь. </w:t>
      </w:r>
    </w:p>
    <w:p w:rsidR="0086105A" w:rsidRPr="00622790" w:rsidRDefault="0086105A" w:rsidP="00622790">
      <w:pPr>
        <w:spacing w:line="360" w:lineRule="auto"/>
        <w:ind w:firstLine="709"/>
        <w:jc w:val="both"/>
        <w:rPr>
          <w:sz w:val="28"/>
          <w:szCs w:val="28"/>
        </w:rPr>
      </w:pPr>
      <w:r w:rsidRPr="00622790">
        <w:rPr>
          <w:sz w:val="28"/>
          <w:szCs w:val="28"/>
        </w:rPr>
        <w:t xml:space="preserve">В любом случае канал обратной связи призван служить благородной цели – улучшить взаимопонимание. По сути своей это помощь партнеру по общению, объяснение того как воспринимаются со стороны его слова, поступки, какие чувства </w:t>
      </w:r>
      <w:r w:rsidR="007119AA" w:rsidRPr="00622790">
        <w:rPr>
          <w:sz w:val="28"/>
          <w:szCs w:val="28"/>
        </w:rPr>
        <w:t xml:space="preserve">он вызывает у других людей. </w:t>
      </w:r>
      <w:r w:rsidR="00B325FD" w:rsidRPr="00622790">
        <w:rPr>
          <w:sz w:val="28"/>
          <w:szCs w:val="28"/>
        </w:rPr>
        <w:t xml:space="preserve">Существуют </w:t>
      </w:r>
      <w:r w:rsidR="007119AA" w:rsidRPr="00622790">
        <w:rPr>
          <w:sz w:val="28"/>
          <w:szCs w:val="28"/>
        </w:rPr>
        <w:t xml:space="preserve">три варианта человеческого общения с точки зрения используемой в нем обратной связи. </w:t>
      </w:r>
    </w:p>
    <w:p w:rsidR="007119AA" w:rsidRPr="00622790" w:rsidRDefault="007119AA" w:rsidP="00622790">
      <w:pPr>
        <w:spacing w:line="360" w:lineRule="auto"/>
        <w:ind w:firstLine="709"/>
        <w:jc w:val="both"/>
        <w:rPr>
          <w:sz w:val="28"/>
          <w:szCs w:val="28"/>
        </w:rPr>
      </w:pPr>
      <w:r w:rsidRPr="00622790">
        <w:rPr>
          <w:sz w:val="28"/>
          <w:szCs w:val="28"/>
        </w:rPr>
        <w:t xml:space="preserve">Вариант первый. Его можно назвать «культурным», то есть социально одобренным, принятым за образец общения. В этом случае действует золотое правило вежливости: нельзя демонстрировать другому человеку своих истинных чувств, надо быть тактичным и сдержанным. Обратная связь в таком общении приобретает трудноуловимые формы: изменяются поза с открытой на закрытую и наоборот, характер и чистота взгляда в глаза, тембр и громкость голоса и т.д. </w:t>
      </w:r>
    </w:p>
    <w:p w:rsidR="007119AA" w:rsidRPr="00622790" w:rsidRDefault="007119AA" w:rsidP="00622790">
      <w:pPr>
        <w:spacing w:line="360" w:lineRule="auto"/>
        <w:ind w:firstLine="709"/>
        <w:jc w:val="both"/>
        <w:rPr>
          <w:sz w:val="28"/>
          <w:szCs w:val="28"/>
        </w:rPr>
      </w:pPr>
      <w:r w:rsidRPr="00622790">
        <w:rPr>
          <w:sz w:val="28"/>
          <w:szCs w:val="28"/>
        </w:rPr>
        <w:t xml:space="preserve">Вариант второй. Партнеры избавлены от культурных «предрассудков», представляют сдержанность помехой нормальному общению. </w:t>
      </w:r>
      <w:r w:rsidR="00CA0AED" w:rsidRPr="00622790">
        <w:rPr>
          <w:sz w:val="28"/>
          <w:szCs w:val="28"/>
        </w:rPr>
        <w:t>Они считают возможным и даже правильным открыто говорить о своем состоянии, не скрывать реакции на слова</w:t>
      </w:r>
      <w:r w:rsidR="002A071D" w:rsidRPr="00622790">
        <w:rPr>
          <w:sz w:val="28"/>
          <w:szCs w:val="28"/>
        </w:rPr>
        <w:t xml:space="preserve"> и поступки друг друга. Делают они это так, как умеют, как наблюдали в детстве, когда у родителей прорывались «истинные» чувства</w:t>
      </w:r>
      <w:r w:rsidR="008C255B" w:rsidRPr="00622790">
        <w:rPr>
          <w:sz w:val="28"/>
          <w:szCs w:val="28"/>
        </w:rPr>
        <w:t xml:space="preserve">, то есть как попало и как придется. В таких случаях обратная связь существует, но принимает многозначные, трудные для интерпретации черты. </w:t>
      </w:r>
    </w:p>
    <w:p w:rsidR="008C255B" w:rsidRPr="00622790" w:rsidRDefault="008C255B" w:rsidP="00622790">
      <w:pPr>
        <w:spacing w:line="360" w:lineRule="auto"/>
        <w:ind w:firstLine="709"/>
        <w:jc w:val="both"/>
        <w:rPr>
          <w:sz w:val="28"/>
          <w:szCs w:val="28"/>
        </w:rPr>
      </w:pPr>
      <w:r w:rsidRPr="00622790">
        <w:rPr>
          <w:sz w:val="28"/>
          <w:szCs w:val="28"/>
        </w:rPr>
        <w:t>Вариант третий. В процессе общения партнеры стремятся прийти к общему смыслу и взаимопониманию. Для этого они используют все доступные им средства, в том числе обратную связь. В этой ситуации обратная связь дается осознанно и в тех формах, которые легче всего принять и осмыслить партнеру. Прямая обратная связь в наибольшей степени соответствует своей изначальной функции. Она действительно способствует улучшению взаимопонимания, позволяя в то же время партнерам быть открытыми</w:t>
      </w:r>
      <w:r w:rsidR="00322FAA" w:rsidRPr="00622790">
        <w:rPr>
          <w:sz w:val="28"/>
          <w:szCs w:val="28"/>
        </w:rPr>
        <w:t xml:space="preserve"> в проявлении своих чувств.</w:t>
      </w:r>
    </w:p>
    <w:p w:rsidR="00322FAA" w:rsidRPr="00622790" w:rsidRDefault="00322FAA" w:rsidP="00622790">
      <w:pPr>
        <w:spacing w:line="360" w:lineRule="auto"/>
        <w:ind w:firstLine="709"/>
        <w:jc w:val="both"/>
        <w:rPr>
          <w:sz w:val="28"/>
          <w:szCs w:val="28"/>
        </w:rPr>
      </w:pPr>
      <w:r w:rsidRPr="00622790">
        <w:rPr>
          <w:sz w:val="28"/>
          <w:szCs w:val="28"/>
        </w:rPr>
        <w:t>Коммуникативный барьер – это психологическое препятствие различного происхождения, которое реципиент устанавливает на пути нежелательной, утомительной или опасной информации. Б</w:t>
      </w:r>
      <w:r w:rsidR="00B22EDB" w:rsidRPr="00622790">
        <w:rPr>
          <w:sz w:val="28"/>
          <w:szCs w:val="28"/>
        </w:rPr>
        <w:t>арьеры при коммуникации могут носить и более чисто выраженный психологический характер. Они могут возникнуть или всле</w:t>
      </w:r>
      <w:r w:rsidR="006C63CB" w:rsidRPr="00622790">
        <w:rPr>
          <w:sz w:val="28"/>
          <w:szCs w:val="28"/>
        </w:rPr>
        <w:t>дствие</w:t>
      </w:r>
      <w:r w:rsidR="00B22EDB" w:rsidRPr="00622790">
        <w:rPr>
          <w:sz w:val="28"/>
          <w:szCs w:val="28"/>
        </w:rPr>
        <w:t xml:space="preserve"> индивидуальных психологических особенностей общающихся</w:t>
      </w:r>
      <w:r w:rsidR="006C63CB" w:rsidRPr="00622790">
        <w:rPr>
          <w:sz w:val="28"/>
          <w:szCs w:val="28"/>
        </w:rPr>
        <w:t>, или в силу сложившихся между общающимися особого рода психологических отношений и т.п.</w:t>
      </w:r>
    </w:p>
    <w:p w:rsidR="006C63CB" w:rsidRPr="00622790" w:rsidRDefault="00322FAA" w:rsidP="00622790">
      <w:pPr>
        <w:spacing w:line="360" w:lineRule="auto"/>
        <w:ind w:firstLine="709"/>
        <w:jc w:val="both"/>
        <w:rPr>
          <w:sz w:val="28"/>
          <w:szCs w:val="28"/>
        </w:rPr>
      </w:pPr>
      <w:r w:rsidRPr="00622790">
        <w:rPr>
          <w:sz w:val="28"/>
          <w:szCs w:val="28"/>
        </w:rPr>
        <w:t>Самый плотный, практически непрозрачный барьер – избегание.</w:t>
      </w:r>
      <w:r w:rsidR="006C63CB" w:rsidRPr="00622790">
        <w:rPr>
          <w:sz w:val="28"/>
          <w:szCs w:val="28"/>
        </w:rPr>
        <w:t xml:space="preserve"> </w:t>
      </w:r>
      <w:r w:rsidRPr="00622790">
        <w:rPr>
          <w:sz w:val="28"/>
          <w:szCs w:val="28"/>
        </w:rPr>
        <w:t xml:space="preserve">Убежать от информации и ее пагубного воздействия можно как физически, так и психологически. Другой барьер – авторитет. Информация попадает в сознание, но по пути существенно обесценивается за счет субъективного снижения авторитетности ее источника. Она становится ненадежной, а значит, малозначительной. Третья форма – непонимание. Большая часть нежелательной информации, помимо воли человека, проходит сквозь достаточно грубые </w:t>
      </w:r>
      <w:r w:rsidR="00F92734">
        <w:rPr>
          <w:sz w:val="28"/>
          <w:szCs w:val="28"/>
        </w:rPr>
        <w:t>фильтры избегания и авторитета.</w:t>
      </w:r>
    </w:p>
    <w:p w:rsidR="009C4FD1" w:rsidRPr="00622790" w:rsidRDefault="009C4FD1" w:rsidP="00622790">
      <w:pPr>
        <w:spacing w:line="360" w:lineRule="auto"/>
        <w:ind w:firstLine="709"/>
        <w:jc w:val="both"/>
        <w:rPr>
          <w:sz w:val="28"/>
          <w:szCs w:val="28"/>
        </w:rPr>
      </w:pPr>
    </w:p>
    <w:p w:rsidR="00145058" w:rsidRPr="00622790" w:rsidRDefault="00F92734" w:rsidP="00622790">
      <w:pPr>
        <w:spacing w:line="360" w:lineRule="auto"/>
        <w:ind w:firstLine="709"/>
        <w:jc w:val="both"/>
        <w:rPr>
          <w:sz w:val="28"/>
          <w:szCs w:val="28"/>
        </w:rPr>
      </w:pPr>
      <w:r>
        <w:rPr>
          <w:sz w:val="28"/>
          <w:szCs w:val="28"/>
        </w:rPr>
        <w:br w:type="page"/>
      </w:r>
      <w:r w:rsidR="00AE4EA9" w:rsidRPr="00622790">
        <w:rPr>
          <w:sz w:val="28"/>
          <w:szCs w:val="28"/>
        </w:rPr>
        <w:t>1.2</w:t>
      </w:r>
      <w:r>
        <w:rPr>
          <w:sz w:val="28"/>
          <w:szCs w:val="28"/>
        </w:rPr>
        <w:t xml:space="preserve"> КОММУНИКАТИВНЫЕ УСТАНОВКИ</w:t>
      </w:r>
    </w:p>
    <w:p w:rsidR="00F92734" w:rsidRDefault="00F92734" w:rsidP="00622790">
      <w:pPr>
        <w:shd w:val="clear" w:color="auto" w:fill="FFFFFF"/>
        <w:spacing w:line="360" w:lineRule="auto"/>
        <w:ind w:firstLine="709"/>
        <w:jc w:val="both"/>
        <w:rPr>
          <w:bCs/>
          <w:sz w:val="28"/>
          <w:szCs w:val="28"/>
        </w:rPr>
      </w:pPr>
    </w:p>
    <w:p w:rsidR="009A0602" w:rsidRPr="00622790" w:rsidRDefault="00145058" w:rsidP="00622790">
      <w:pPr>
        <w:shd w:val="clear" w:color="auto" w:fill="FFFFFF"/>
        <w:spacing w:line="360" w:lineRule="auto"/>
        <w:ind w:firstLine="709"/>
        <w:jc w:val="both"/>
        <w:rPr>
          <w:bCs/>
          <w:sz w:val="28"/>
          <w:szCs w:val="28"/>
        </w:rPr>
      </w:pPr>
      <w:r w:rsidRPr="00622790">
        <w:rPr>
          <w:bCs/>
          <w:sz w:val="28"/>
          <w:szCs w:val="28"/>
        </w:rPr>
        <w:t>Установка -</w:t>
      </w:r>
      <w:r w:rsidRPr="00622790">
        <w:rPr>
          <w:sz w:val="28"/>
          <w:szCs w:val="28"/>
        </w:rPr>
        <w:t xml:space="preserve"> </w:t>
      </w:r>
      <w:r w:rsidRPr="00622790">
        <w:rPr>
          <w:iCs/>
          <w:sz w:val="28"/>
          <w:szCs w:val="28"/>
        </w:rPr>
        <w:t>благоприятная или неблагоприятная оценочная реакция на что-либо или на</w:t>
      </w:r>
      <w:r w:rsidR="00443B84" w:rsidRPr="00622790">
        <w:rPr>
          <w:iCs/>
          <w:sz w:val="28"/>
          <w:szCs w:val="28"/>
        </w:rPr>
        <w:t xml:space="preserve"> кого-либо, которая выражается в</w:t>
      </w:r>
      <w:r w:rsidRPr="00622790">
        <w:rPr>
          <w:iCs/>
          <w:sz w:val="28"/>
          <w:szCs w:val="28"/>
        </w:rPr>
        <w:t xml:space="preserve"> мнениях, чувствах и целенаправленном поведении.</w:t>
      </w:r>
      <w:r w:rsidR="00622790">
        <w:rPr>
          <w:iCs/>
          <w:sz w:val="28"/>
          <w:szCs w:val="28"/>
        </w:rPr>
        <w:t xml:space="preserve"> </w:t>
      </w:r>
    </w:p>
    <w:p w:rsidR="00631C1F" w:rsidRPr="00622790" w:rsidRDefault="009A0602" w:rsidP="00622790">
      <w:pPr>
        <w:spacing w:line="360" w:lineRule="auto"/>
        <w:ind w:firstLine="709"/>
        <w:jc w:val="both"/>
        <w:rPr>
          <w:sz w:val="28"/>
          <w:szCs w:val="28"/>
        </w:rPr>
      </w:pPr>
      <w:r w:rsidRPr="00622790">
        <w:rPr>
          <w:iCs/>
          <w:sz w:val="28"/>
          <w:szCs w:val="28"/>
        </w:rPr>
        <w:t>Установка – психологическая тенденция, проявляющаяся в оценке некоторой частной сущности с известной долей одобрения или неодобрения.</w:t>
      </w:r>
      <w:r w:rsidR="00622790">
        <w:rPr>
          <w:sz w:val="28"/>
          <w:szCs w:val="28"/>
        </w:rPr>
        <w:t xml:space="preserve"> </w:t>
      </w:r>
      <w:r w:rsidR="00631C1F" w:rsidRPr="00622790">
        <w:rPr>
          <w:sz w:val="28"/>
          <w:szCs w:val="28"/>
        </w:rPr>
        <w:t>Установка бессознательна. Существенным в отношениях человека, отличающим его от животного, является их сознательность. Бессознательность установки является важным обстоятельством, делающим установку средством и методом изучения бессознательного.</w:t>
      </w:r>
      <w:r w:rsidR="00622790">
        <w:rPr>
          <w:sz w:val="28"/>
          <w:szCs w:val="28"/>
        </w:rPr>
        <w:t xml:space="preserve"> </w:t>
      </w:r>
    </w:p>
    <w:p w:rsidR="00631C1F" w:rsidRPr="00622790" w:rsidRDefault="00631C1F" w:rsidP="00622790">
      <w:pPr>
        <w:spacing w:line="360" w:lineRule="auto"/>
        <w:ind w:firstLine="709"/>
        <w:jc w:val="both"/>
        <w:rPr>
          <w:sz w:val="28"/>
          <w:szCs w:val="28"/>
        </w:rPr>
      </w:pPr>
      <w:r w:rsidRPr="00622790">
        <w:rPr>
          <w:sz w:val="28"/>
          <w:szCs w:val="28"/>
        </w:rPr>
        <w:t>Факт наличия установки как тенденции может быть осознан, степень выраженности также; но осознание роли потребности отсутствует, хотя это осознание является лишь одним из условий возникновения и фиксации установки. Вопрос установки и эмоции недостаточно определен. Отмеченная связь установки с потребностью заставляет признать роль эмоции, но она не так отчетлива в ее первостепенной значимости для формирования установки. В фиксации установки значение эмоции велико.</w:t>
      </w:r>
    </w:p>
    <w:p w:rsidR="009A0602" w:rsidRPr="00622790" w:rsidRDefault="000A4E99" w:rsidP="00622790">
      <w:pPr>
        <w:shd w:val="clear" w:color="auto" w:fill="FFFFFF"/>
        <w:spacing w:line="360" w:lineRule="auto"/>
        <w:ind w:firstLine="709"/>
        <w:jc w:val="both"/>
        <w:rPr>
          <w:iCs/>
          <w:sz w:val="28"/>
          <w:szCs w:val="28"/>
        </w:rPr>
      </w:pPr>
      <w:r w:rsidRPr="00622790">
        <w:rPr>
          <w:iCs/>
          <w:sz w:val="28"/>
          <w:szCs w:val="28"/>
        </w:rPr>
        <w:t>Объект установки -</w:t>
      </w:r>
      <w:r w:rsidR="009A0602" w:rsidRPr="00622790">
        <w:rPr>
          <w:iCs/>
          <w:sz w:val="28"/>
          <w:szCs w:val="28"/>
        </w:rPr>
        <w:t xml:space="preserve"> это нечто, независимо воспринимаемое или представленное в сознании субъекта. Объекты установки могут быть конкретными или абстрактными. </w:t>
      </w:r>
    </w:p>
    <w:p w:rsidR="00F806C0" w:rsidRPr="00622790" w:rsidRDefault="00F806C0" w:rsidP="00622790">
      <w:pPr>
        <w:shd w:val="clear" w:color="auto" w:fill="FFFFFF"/>
        <w:spacing w:line="360" w:lineRule="auto"/>
        <w:ind w:firstLine="709"/>
        <w:jc w:val="both"/>
        <w:rPr>
          <w:iCs/>
          <w:sz w:val="28"/>
          <w:szCs w:val="28"/>
        </w:rPr>
      </w:pPr>
      <w:r w:rsidRPr="00622790">
        <w:rPr>
          <w:iCs/>
          <w:sz w:val="28"/>
          <w:szCs w:val="28"/>
        </w:rPr>
        <w:t>Функции</w:t>
      </w:r>
      <w:r w:rsidR="00622790">
        <w:rPr>
          <w:iCs/>
          <w:sz w:val="28"/>
          <w:szCs w:val="28"/>
        </w:rPr>
        <w:t xml:space="preserve"> </w:t>
      </w:r>
      <w:r w:rsidRPr="00622790">
        <w:rPr>
          <w:iCs/>
          <w:sz w:val="28"/>
          <w:szCs w:val="28"/>
        </w:rPr>
        <w:t xml:space="preserve">установки: </w:t>
      </w:r>
    </w:p>
    <w:p w:rsidR="00F806C0" w:rsidRPr="00622790" w:rsidRDefault="00923557" w:rsidP="00622790">
      <w:pPr>
        <w:shd w:val="clear" w:color="auto" w:fill="FFFFFF"/>
        <w:spacing w:line="360" w:lineRule="auto"/>
        <w:ind w:firstLine="709"/>
        <w:jc w:val="both"/>
        <w:rPr>
          <w:iCs/>
          <w:sz w:val="28"/>
          <w:szCs w:val="28"/>
        </w:rPr>
      </w:pPr>
      <w:r w:rsidRPr="00622790">
        <w:rPr>
          <w:iCs/>
          <w:sz w:val="28"/>
          <w:szCs w:val="28"/>
        </w:rPr>
        <w:t>-</w:t>
      </w:r>
      <w:r w:rsidR="00F806C0" w:rsidRPr="00622790">
        <w:rPr>
          <w:iCs/>
          <w:sz w:val="28"/>
          <w:szCs w:val="28"/>
        </w:rPr>
        <w:t xml:space="preserve">функция познания – позволяет нам узнать об объектах и событиях в нашем окружении. </w:t>
      </w:r>
    </w:p>
    <w:p w:rsidR="00F806C0" w:rsidRPr="00622790" w:rsidRDefault="00923557" w:rsidP="00622790">
      <w:pPr>
        <w:shd w:val="clear" w:color="auto" w:fill="FFFFFF"/>
        <w:spacing w:line="360" w:lineRule="auto"/>
        <w:ind w:firstLine="709"/>
        <w:jc w:val="both"/>
        <w:rPr>
          <w:iCs/>
          <w:sz w:val="28"/>
          <w:szCs w:val="28"/>
        </w:rPr>
      </w:pPr>
      <w:r w:rsidRPr="00622790">
        <w:rPr>
          <w:iCs/>
          <w:sz w:val="28"/>
          <w:szCs w:val="28"/>
        </w:rPr>
        <w:t>-</w:t>
      </w:r>
      <w:r w:rsidR="00F806C0" w:rsidRPr="00622790">
        <w:rPr>
          <w:iCs/>
          <w:sz w:val="28"/>
          <w:szCs w:val="28"/>
        </w:rPr>
        <w:t xml:space="preserve">функция приспособления – помогают достигать позитивных результатов и избегать негативных. </w:t>
      </w:r>
    </w:p>
    <w:p w:rsidR="00923557" w:rsidRPr="00622790" w:rsidRDefault="00923557" w:rsidP="00622790">
      <w:pPr>
        <w:shd w:val="clear" w:color="auto" w:fill="FFFFFF"/>
        <w:spacing w:line="360" w:lineRule="auto"/>
        <w:ind w:firstLine="709"/>
        <w:jc w:val="both"/>
        <w:rPr>
          <w:iCs/>
          <w:sz w:val="28"/>
          <w:szCs w:val="28"/>
        </w:rPr>
      </w:pPr>
      <w:r w:rsidRPr="00622790">
        <w:rPr>
          <w:iCs/>
          <w:sz w:val="28"/>
          <w:szCs w:val="28"/>
        </w:rPr>
        <w:t>-</w:t>
      </w:r>
      <w:r w:rsidR="001100AD" w:rsidRPr="00622790">
        <w:rPr>
          <w:iCs/>
          <w:sz w:val="28"/>
          <w:szCs w:val="28"/>
        </w:rPr>
        <w:t xml:space="preserve">функция социальной идентичности – связано с самовыражением и социальным взаимодействием. </w:t>
      </w:r>
      <w:r w:rsidR="009A0602" w:rsidRPr="00622790">
        <w:rPr>
          <w:iCs/>
          <w:sz w:val="28"/>
          <w:szCs w:val="28"/>
        </w:rPr>
        <w:t>(М.</w:t>
      </w:r>
      <w:r w:rsidR="00B325FD">
        <w:rPr>
          <w:iCs/>
          <w:sz w:val="28"/>
          <w:szCs w:val="28"/>
        </w:rPr>
        <w:t xml:space="preserve"> </w:t>
      </w:r>
      <w:r w:rsidR="009A0602" w:rsidRPr="00622790">
        <w:rPr>
          <w:iCs/>
          <w:sz w:val="28"/>
          <w:szCs w:val="28"/>
        </w:rPr>
        <w:t>Хьюстон. Введение в социальную психологию. 2004. с.240).</w:t>
      </w:r>
    </w:p>
    <w:p w:rsidR="00606F52" w:rsidRPr="00622790" w:rsidRDefault="00606F52" w:rsidP="00622790">
      <w:pPr>
        <w:shd w:val="clear" w:color="auto" w:fill="FFFFFF"/>
        <w:spacing w:line="360" w:lineRule="auto"/>
        <w:ind w:firstLine="709"/>
        <w:jc w:val="both"/>
        <w:rPr>
          <w:iCs/>
          <w:sz w:val="28"/>
          <w:szCs w:val="28"/>
        </w:rPr>
      </w:pPr>
      <w:r w:rsidRPr="00622790">
        <w:rPr>
          <w:sz w:val="28"/>
          <w:szCs w:val="28"/>
        </w:rPr>
        <w:t>Наши установки будут предопределять наше поведение:</w:t>
      </w:r>
    </w:p>
    <w:p w:rsidR="00606F52" w:rsidRPr="00622790" w:rsidRDefault="00606F52" w:rsidP="00622790">
      <w:pPr>
        <w:shd w:val="clear" w:color="auto" w:fill="FFFFFF"/>
        <w:spacing w:line="360" w:lineRule="auto"/>
        <w:ind w:firstLine="709"/>
        <w:jc w:val="both"/>
        <w:rPr>
          <w:sz w:val="28"/>
          <w:szCs w:val="28"/>
        </w:rPr>
      </w:pPr>
      <w:r w:rsidRPr="00622790">
        <w:rPr>
          <w:sz w:val="28"/>
          <w:szCs w:val="28"/>
        </w:rPr>
        <w:t>■</w:t>
      </w:r>
      <w:r w:rsidR="00622790">
        <w:rPr>
          <w:sz w:val="28"/>
          <w:szCs w:val="28"/>
        </w:rPr>
        <w:t xml:space="preserve"> </w:t>
      </w:r>
      <w:r w:rsidRPr="00622790">
        <w:rPr>
          <w:sz w:val="28"/>
          <w:szCs w:val="28"/>
        </w:rPr>
        <w:t>если «другие влияния» сведены до минимума;</w:t>
      </w:r>
    </w:p>
    <w:p w:rsidR="00606F52" w:rsidRPr="00622790" w:rsidRDefault="00606F52" w:rsidP="00622790">
      <w:pPr>
        <w:shd w:val="clear" w:color="auto" w:fill="FFFFFF"/>
        <w:spacing w:line="360" w:lineRule="auto"/>
        <w:ind w:firstLine="709"/>
        <w:jc w:val="both"/>
        <w:rPr>
          <w:sz w:val="28"/>
          <w:szCs w:val="28"/>
        </w:rPr>
      </w:pPr>
      <w:r w:rsidRPr="00622790">
        <w:rPr>
          <w:sz w:val="28"/>
          <w:szCs w:val="28"/>
        </w:rPr>
        <w:t>■</w:t>
      </w:r>
      <w:r w:rsidR="00622790">
        <w:rPr>
          <w:sz w:val="28"/>
          <w:szCs w:val="28"/>
        </w:rPr>
        <w:t xml:space="preserve"> </w:t>
      </w:r>
      <w:r w:rsidRPr="00622790">
        <w:rPr>
          <w:sz w:val="28"/>
          <w:szCs w:val="28"/>
        </w:rPr>
        <w:t>если установка полностью соот</w:t>
      </w:r>
      <w:r w:rsidR="00791899" w:rsidRPr="00622790">
        <w:rPr>
          <w:sz w:val="28"/>
          <w:szCs w:val="28"/>
        </w:rPr>
        <w:t>ветствует предсказанному поведению</w:t>
      </w:r>
      <w:r w:rsidRPr="00622790">
        <w:rPr>
          <w:sz w:val="28"/>
          <w:szCs w:val="28"/>
        </w:rPr>
        <w:t>;</w:t>
      </w:r>
    </w:p>
    <w:p w:rsidR="00762A62" w:rsidRDefault="00443B84" w:rsidP="00622790">
      <w:pPr>
        <w:shd w:val="clear" w:color="auto" w:fill="FFFFFF"/>
        <w:spacing w:line="360" w:lineRule="auto"/>
        <w:ind w:firstLine="709"/>
        <w:jc w:val="both"/>
        <w:rPr>
          <w:iCs/>
          <w:sz w:val="28"/>
          <w:szCs w:val="28"/>
        </w:rPr>
      </w:pPr>
      <w:r w:rsidRPr="00622790">
        <w:rPr>
          <w:sz w:val="28"/>
          <w:szCs w:val="28"/>
        </w:rPr>
        <w:t>■</w:t>
      </w:r>
      <w:r w:rsidR="00622790">
        <w:rPr>
          <w:sz w:val="28"/>
          <w:szCs w:val="28"/>
        </w:rPr>
        <w:t xml:space="preserve"> </w:t>
      </w:r>
      <w:r w:rsidR="00606F52" w:rsidRPr="00622790">
        <w:rPr>
          <w:sz w:val="28"/>
          <w:szCs w:val="28"/>
        </w:rPr>
        <w:t>если установка сильна (что-то вызывает у нас воспоминание о ней, ситуация незаметно активизирует ее, или же мы поступаем так, что она становится сильной).</w:t>
      </w:r>
      <w:r w:rsidR="00762A62" w:rsidRPr="00622790">
        <w:rPr>
          <w:iCs/>
          <w:sz w:val="28"/>
          <w:szCs w:val="28"/>
        </w:rPr>
        <w:t xml:space="preserve"> Установки и поступки порождают друг друга, как курица и яйцо.</w:t>
      </w:r>
    </w:p>
    <w:p w:rsidR="00F92734" w:rsidRPr="00622790" w:rsidRDefault="00F92734" w:rsidP="00622790">
      <w:pPr>
        <w:shd w:val="clear" w:color="auto" w:fill="FFFFFF"/>
        <w:spacing w:line="360" w:lineRule="auto"/>
        <w:ind w:firstLine="709"/>
        <w:jc w:val="both"/>
        <w:rPr>
          <w:sz w:val="28"/>
          <w:szCs w:val="28"/>
        </w:rPr>
      </w:pPr>
    </w:p>
    <w:p w:rsidR="00606F52" w:rsidRPr="00622790" w:rsidRDefault="00393DFA" w:rsidP="00622790">
      <w:pPr>
        <w:shd w:val="clear" w:color="auto" w:fill="FFFFFF"/>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7.25pt;height:130.5pt">
            <v:imagedata r:id="rId7" o:title=""/>
          </v:shape>
        </w:pict>
      </w:r>
    </w:p>
    <w:p w:rsidR="00F92734" w:rsidRDefault="00F92734" w:rsidP="00622790">
      <w:pPr>
        <w:shd w:val="clear" w:color="auto" w:fill="FFFFFF"/>
        <w:spacing w:line="360" w:lineRule="auto"/>
        <w:ind w:firstLine="709"/>
        <w:jc w:val="both"/>
        <w:rPr>
          <w:sz w:val="28"/>
          <w:szCs w:val="28"/>
        </w:rPr>
      </w:pPr>
    </w:p>
    <w:p w:rsidR="00762A62" w:rsidRPr="00622790" w:rsidRDefault="00762A62" w:rsidP="00622790">
      <w:pPr>
        <w:shd w:val="clear" w:color="auto" w:fill="FFFFFF"/>
        <w:spacing w:line="360" w:lineRule="auto"/>
        <w:ind w:firstLine="709"/>
        <w:jc w:val="both"/>
        <w:rPr>
          <w:sz w:val="28"/>
          <w:szCs w:val="28"/>
        </w:rPr>
      </w:pPr>
      <w:r w:rsidRPr="00622790">
        <w:rPr>
          <w:sz w:val="28"/>
          <w:szCs w:val="28"/>
        </w:rPr>
        <w:t>Психическое последействие нашего поведения в действительности проявляется в широком разнообразии социальных ситуаций. Когда мы преодолеваем новую ступеньку на социальной лестнице, то вынуждены поступать в соответствии с нашим положением, даже если чувствуем себя не в своей тарелк</w:t>
      </w:r>
      <w:r w:rsidR="00BB12AA" w:rsidRPr="00622790">
        <w:rPr>
          <w:sz w:val="28"/>
          <w:szCs w:val="28"/>
        </w:rPr>
        <w:t>е. Но это чувство редко сохран</w:t>
      </w:r>
      <w:r w:rsidRPr="00622790">
        <w:rPr>
          <w:sz w:val="28"/>
          <w:szCs w:val="28"/>
        </w:rPr>
        <w:t>яется длительное время.</w:t>
      </w:r>
    </w:p>
    <w:p w:rsidR="000A4E99" w:rsidRPr="00622790" w:rsidRDefault="00C72125" w:rsidP="00622790">
      <w:pPr>
        <w:shd w:val="clear" w:color="auto" w:fill="FFFFFF"/>
        <w:spacing w:line="360" w:lineRule="auto"/>
        <w:ind w:firstLine="709"/>
        <w:jc w:val="both"/>
        <w:rPr>
          <w:sz w:val="28"/>
          <w:szCs w:val="28"/>
        </w:rPr>
      </w:pPr>
      <w:r w:rsidRPr="00622790">
        <w:rPr>
          <w:sz w:val="28"/>
          <w:szCs w:val="28"/>
        </w:rPr>
        <w:t xml:space="preserve">Вопрос изменения аттитюдов в течение последних десятилетий оставался предметом неослабеваемого интереса зарубежных, особенно американских социальных психологов. Причина подобного внимания заключается, прежде всего, в той роли, которая отводится взаимосвязи аттитюдов с поведением человека, а также в огромном спектре прикладных проблемных областей, связанных с решением конкретных задач – от политических и рекламных кампаний до изменения поведения конкретного человека. </w:t>
      </w:r>
    </w:p>
    <w:p w:rsidR="00C72125" w:rsidRPr="00622790" w:rsidRDefault="00C72125" w:rsidP="00622790">
      <w:pPr>
        <w:shd w:val="clear" w:color="auto" w:fill="FFFFFF"/>
        <w:spacing w:line="360" w:lineRule="auto"/>
        <w:ind w:firstLine="709"/>
        <w:jc w:val="both"/>
        <w:rPr>
          <w:sz w:val="28"/>
          <w:szCs w:val="28"/>
        </w:rPr>
      </w:pPr>
      <w:r w:rsidRPr="00622790">
        <w:rPr>
          <w:sz w:val="28"/>
          <w:szCs w:val="28"/>
        </w:rPr>
        <w:t xml:space="preserve">Проблема предсказания поведения неразрывно связана как с проблемой эффективности социально-психологического воздействия, так и с изменением социальных установок или аттитюдов как индикаторов данных изменений. </w:t>
      </w:r>
      <w:r w:rsidR="00222D03" w:rsidRPr="00622790">
        <w:rPr>
          <w:sz w:val="28"/>
          <w:szCs w:val="28"/>
        </w:rPr>
        <w:t xml:space="preserve">С позиции факторного подхода при прогнозировании поведения нужно полагаться на факторы или устойчивые индивидуально-психологические черты или характеристики личности. </w:t>
      </w:r>
    </w:p>
    <w:p w:rsidR="00DA182D" w:rsidRPr="00622790" w:rsidRDefault="00222D03" w:rsidP="00622790">
      <w:pPr>
        <w:shd w:val="clear" w:color="auto" w:fill="FFFFFF"/>
        <w:spacing w:line="360" w:lineRule="auto"/>
        <w:ind w:firstLine="709"/>
        <w:jc w:val="both"/>
        <w:rPr>
          <w:sz w:val="28"/>
          <w:szCs w:val="28"/>
        </w:rPr>
      </w:pPr>
      <w:r w:rsidRPr="00622790">
        <w:rPr>
          <w:sz w:val="28"/>
          <w:szCs w:val="28"/>
        </w:rPr>
        <w:t>Наиболее цитируемой и признаваемой в области прогнозирования поведения является разработанная М. Фишбейном и И. Айзеном теория обоснованных действий, которая строится на принципе, предполающем, что люди в своих действиях основываются на представлениях и приемлемой информации, а не на логическом обосновании. Теория устанавливает, что поведенческие интенции к осуществлению определенного рода поведения</w:t>
      </w:r>
      <w:r w:rsidR="007D419D" w:rsidRPr="00622790">
        <w:rPr>
          <w:sz w:val="28"/>
          <w:szCs w:val="28"/>
        </w:rPr>
        <w:t xml:space="preserve"> представляют функцию двух факторов: собственных установок личности в отношении поведения и субъективной нормы, связанной с представлениями других людей о том как она должна поступать в подобного рода ситуациях.</w:t>
      </w:r>
      <w:r w:rsidR="000B3C90" w:rsidRPr="00622790">
        <w:rPr>
          <w:sz w:val="28"/>
          <w:szCs w:val="28"/>
        </w:rPr>
        <w:t xml:space="preserve"> </w:t>
      </w:r>
      <w:r w:rsidR="00DA182D" w:rsidRPr="00622790">
        <w:rPr>
          <w:sz w:val="28"/>
          <w:szCs w:val="28"/>
        </w:rPr>
        <w:t xml:space="preserve">Каждый из этих факторов высчитывается по модели ценности ожиданий, предполагающей объединение ряда характерных представлений об осознаваемой вероятности, составляемых в оценочных выражениях. </w:t>
      </w:r>
    </w:p>
    <w:p w:rsidR="00222D03" w:rsidRPr="00622790" w:rsidRDefault="00DA182D" w:rsidP="00622790">
      <w:pPr>
        <w:shd w:val="clear" w:color="auto" w:fill="FFFFFF"/>
        <w:spacing w:line="360" w:lineRule="auto"/>
        <w:ind w:firstLine="709"/>
        <w:jc w:val="both"/>
        <w:rPr>
          <w:sz w:val="28"/>
          <w:szCs w:val="28"/>
        </w:rPr>
      </w:pPr>
      <w:r w:rsidRPr="00622790">
        <w:rPr>
          <w:sz w:val="28"/>
          <w:szCs w:val="28"/>
        </w:rPr>
        <w:t>Аттитюды индивида в отношении поведения объединяют поведенческие представления, каждое из которых составляются из личностных оценок возможных последствий. Аттитюд представляет собой сумму такого рода соединений.</w:t>
      </w:r>
      <w:r w:rsidR="007D419D" w:rsidRPr="00622790">
        <w:rPr>
          <w:sz w:val="28"/>
          <w:szCs w:val="28"/>
        </w:rPr>
        <w:t xml:space="preserve"> </w:t>
      </w:r>
    </w:p>
    <w:p w:rsidR="00443B84" w:rsidRPr="00622790" w:rsidRDefault="00443B84" w:rsidP="00622790">
      <w:pPr>
        <w:shd w:val="clear" w:color="auto" w:fill="FFFFFF"/>
        <w:spacing w:line="360" w:lineRule="auto"/>
        <w:ind w:firstLine="709"/>
        <w:jc w:val="both"/>
        <w:rPr>
          <w:sz w:val="28"/>
          <w:szCs w:val="28"/>
        </w:rPr>
      </w:pPr>
      <w:r w:rsidRPr="00622790">
        <w:rPr>
          <w:sz w:val="28"/>
          <w:szCs w:val="28"/>
        </w:rPr>
        <w:t xml:space="preserve">Наиболее близкой к представленной выше модели теории обоснованных действий Айзен и Фишбейн, правда с оригинальными дополнениями, является модель Х. Триандиса. В качестве дополнения Триандис, соглашаясь со значимостью интенций для предсказания поведения, добавляет еще два фактора: привычки и способствующие условия. </w:t>
      </w:r>
      <w:r w:rsidR="0069544A" w:rsidRPr="00622790">
        <w:rPr>
          <w:sz w:val="28"/>
          <w:szCs w:val="28"/>
        </w:rPr>
        <w:t xml:space="preserve">Во многих ситуациях человек полагается скорее на привычные способы поведения, нежели на рациональные решения. </w:t>
      </w:r>
      <w:r w:rsidR="00F92734">
        <w:rPr>
          <w:sz w:val="28"/>
          <w:szCs w:val="28"/>
        </w:rPr>
        <w:t>(</w:t>
      </w:r>
      <w:r w:rsidR="00631C1F" w:rsidRPr="00622790">
        <w:rPr>
          <w:sz w:val="28"/>
          <w:szCs w:val="28"/>
        </w:rPr>
        <w:t>В.А. Янчук. Введение в современную социальную психологию. 2005. с.466).</w:t>
      </w:r>
    </w:p>
    <w:p w:rsidR="005570EF" w:rsidRPr="00622790" w:rsidRDefault="005570EF" w:rsidP="00622790">
      <w:pPr>
        <w:shd w:val="clear" w:color="auto" w:fill="FFFFFF"/>
        <w:spacing w:line="360" w:lineRule="auto"/>
        <w:ind w:firstLine="709"/>
        <w:jc w:val="both"/>
        <w:rPr>
          <w:iCs/>
          <w:sz w:val="28"/>
          <w:szCs w:val="28"/>
        </w:rPr>
      </w:pPr>
      <w:r w:rsidRPr="00622790">
        <w:rPr>
          <w:iCs/>
          <w:sz w:val="28"/>
          <w:szCs w:val="28"/>
        </w:rPr>
        <w:t xml:space="preserve">Наиболее значимые последствия удовлетворенности трудом и приверженности организации в организационной психологии рассматриваются с точки зрения изучения установок. Удовлетворенность трудом – аффективная реакция на труд, возникающая у человека при сравнении актуальных результатов своей деятельности с желаемыми. Рост вовлеченности работника в деятельность, богатство ее содержания, постановка трудных и специфических целей, уважение к чувству собственного достоинства сотрудников и т.д. приводит к положительным результатам, включая повышение уровня удовлетворенности трудом. </w:t>
      </w:r>
    </w:p>
    <w:p w:rsidR="00B325FD" w:rsidRDefault="00B325FD" w:rsidP="00622790">
      <w:pPr>
        <w:spacing w:line="360" w:lineRule="auto"/>
        <w:ind w:firstLine="709"/>
        <w:jc w:val="both"/>
        <w:rPr>
          <w:iCs/>
          <w:sz w:val="28"/>
          <w:szCs w:val="28"/>
        </w:rPr>
      </w:pPr>
    </w:p>
    <w:p w:rsidR="00F94282" w:rsidRPr="00622790" w:rsidRDefault="00F92734" w:rsidP="00622790">
      <w:pPr>
        <w:spacing w:line="360" w:lineRule="auto"/>
        <w:ind w:firstLine="709"/>
        <w:jc w:val="both"/>
        <w:rPr>
          <w:sz w:val="28"/>
          <w:szCs w:val="28"/>
        </w:rPr>
      </w:pPr>
      <w:r>
        <w:rPr>
          <w:iCs/>
          <w:sz w:val="28"/>
          <w:szCs w:val="28"/>
        </w:rPr>
        <w:br w:type="page"/>
      </w:r>
      <w:r w:rsidR="00B325FD">
        <w:rPr>
          <w:sz w:val="28"/>
          <w:szCs w:val="28"/>
        </w:rPr>
        <w:t>ГЛАВА 2. ИСПОЛЬЗОВАНИЕ МЕТОДИКИ</w:t>
      </w:r>
    </w:p>
    <w:p w:rsidR="00F92734" w:rsidRDefault="00F92734" w:rsidP="00622790">
      <w:pPr>
        <w:spacing w:line="360" w:lineRule="auto"/>
        <w:ind w:firstLine="709"/>
        <w:jc w:val="both"/>
        <w:rPr>
          <w:sz w:val="28"/>
        </w:rPr>
      </w:pPr>
    </w:p>
    <w:p w:rsidR="00F6305C" w:rsidRPr="00622790" w:rsidRDefault="00F6305C" w:rsidP="00622790">
      <w:pPr>
        <w:spacing w:line="360" w:lineRule="auto"/>
        <w:ind w:firstLine="709"/>
        <w:jc w:val="both"/>
        <w:rPr>
          <w:sz w:val="28"/>
        </w:rPr>
      </w:pPr>
      <w:r w:rsidRPr="00622790">
        <w:rPr>
          <w:sz w:val="28"/>
        </w:rPr>
        <w:t>В данной работе, наряду с задачей изучения теоретических основ</w:t>
      </w:r>
      <w:r w:rsidR="00C83768" w:rsidRPr="00622790">
        <w:rPr>
          <w:sz w:val="28"/>
        </w:rPr>
        <w:t xml:space="preserve"> межличностного общения и коммуникативных установок, </w:t>
      </w:r>
      <w:r w:rsidRPr="00622790">
        <w:rPr>
          <w:sz w:val="28"/>
        </w:rPr>
        <w:t>мы ставили перед собой цель выявить уровень</w:t>
      </w:r>
      <w:r w:rsidR="00C83768" w:rsidRPr="00622790">
        <w:rPr>
          <w:sz w:val="28"/>
        </w:rPr>
        <w:t xml:space="preserve"> </w:t>
      </w:r>
      <w:r w:rsidR="00713A73" w:rsidRPr="00622790">
        <w:rPr>
          <w:sz w:val="28"/>
        </w:rPr>
        <w:t>поли</w:t>
      </w:r>
      <w:r w:rsidR="00C83768" w:rsidRPr="00622790">
        <w:rPr>
          <w:sz w:val="28"/>
        </w:rPr>
        <w:t>коммуникативной эмпатии.</w:t>
      </w:r>
    </w:p>
    <w:p w:rsidR="00F6305C" w:rsidRPr="00622790" w:rsidRDefault="00F6305C" w:rsidP="00622790">
      <w:pPr>
        <w:spacing w:line="360" w:lineRule="auto"/>
        <w:ind w:firstLine="709"/>
        <w:jc w:val="both"/>
        <w:rPr>
          <w:sz w:val="28"/>
          <w:szCs w:val="28"/>
        </w:rPr>
      </w:pPr>
      <w:r w:rsidRPr="00622790">
        <w:rPr>
          <w:sz w:val="28"/>
          <w:szCs w:val="28"/>
        </w:rPr>
        <w:t>Мы выбрали данную тему для нашего исследования, так как считаем ее актуальной для наших дней и интересной для читателей, ведь</w:t>
      </w:r>
      <w:r w:rsidR="00C83768" w:rsidRPr="00622790">
        <w:rPr>
          <w:sz w:val="28"/>
          <w:szCs w:val="28"/>
        </w:rPr>
        <w:t xml:space="preserve"> мы каждый день сталкиваемся при общении с людьми с </w:t>
      </w:r>
      <w:r w:rsidR="00AF6DFD" w:rsidRPr="00622790">
        <w:rPr>
          <w:sz w:val="28"/>
          <w:szCs w:val="28"/>
        </w:rPr>
        <w:t>проблемой принятия другого человека таким какой он есть, с умением или нет общаться с людьми позитивно</w:t>
      </w:r>
      <w:r w:rsidRPr="00622790">
        <w:rPr>
          <w:sz w:val="28"/>
          <w:szCs w:val="28"/>
        </w:rPr>
        <w:t xml:space="preserve">. </w:t>
      </w:r>
    </w:p>
    <w:p w:rsidR="00F6305C" w:rsidRPr="00622790" w:rsidRDefault="00F6305C" w:rsidP="00622790">
      <w:pPr>
        <w:spacing w:line="360" w:lineRule="auto"/>
        <w:ind w:firstLine="709"/>
        <w:jc w:val="both"/>
        <w:rPr>
          <w:sz w:val="28"/>
          <w:szCs w:val="28"/>
        </w:rPr>
      </w:pPr>
      <w:r w:rsidRPr="00622790">
        <w:rPr>
          <w:bCs/>
          <w:sz w:val="28"/>
          <w:szCs w:val="28"/>
        </w:rPr>
        <w:t>В исследовании приняли участие</w:t>
      </w:r>
      <w:r w:rsidR="00622790">
        <w:rPr>
          <w:bCs/>
          <w:sz w:val="28"/>
          <w:szCs w:val="28"/>
        </w:rPr>
        <w:t xml:space="preserve"> </w:t>
      </w:r>
      <w:r w:rsidRPr="00622790">
        <w:rPr>
          <w:bCs/>
          <w:sz w:val="28"/>
          <w:szCs w:val="28"/>
        </w:rPr>
        <w:t>30 студентов - учащиеся</w:t>
      </w:r>
      <w:r w:rsidR="00622790">
        <w:rPr>
          <w:bCs/>
          <w:sz w:val="28"/>
          <w:szCs w:val="28"/>
        </w:rPr>
        <w:t xml:space="preserve"> </w:t>
      </w:r>
      <w:r w:rsidRPr="00622790">
        <w:rPr>
          <w:bCs/>
          <w:sz w:val="28"/>
          <w:szCs w:val="28"/>
        </w:rPr>
        <w:t xml:space="preserve">Волгоградского Государственного </w:t>
      </w:r>
      <w:r w:rsidR="00AF6DFD" w:rsidRPr="00622790">
        <w:rPr>
          <w:bCs/>
          <w:sz w:val="28"/>
          <w:szCs w:val="28"/>
        </w:rPr>
        <w:t>Университета.</w:t>
      </w:r>
    </w:p>
    <w:p w:rsidR="008E2304" w:rsidRPr="00622790" w:rsidRDefault="008E2304" w:rsidP="00622790">
      <w:pPr>
        <w:spacing w:line="360" w:lineRule="auto"/>
        <w:ind w:firstLine="709"/>
        <w:jc w:val="both"/>
        <w:rPr>
          <w:sz w:val="28"/>
          <w:szCs w:val="28"/>
        </w:rPr>
      </w:pPr>
    </w:p>
    <w:p w:rsidR="00F6305C" w:rsidRPr="00622790" w:rsidRDefault="00833DBE" w:rsidP="00622790">
      <w:pPr>
        <w:spacing w:line="360" w:lineRule="auto"/>
        <w:ind w:firstLine="709"/>
        <w:jc w:val="both"/>
        <w:rPr>
          <w:sz w:val="28"/>
          <w:szCs w:val="28"/>
        </w:rPr>
      </w:pPr>
      <w:r w:rsidRPr="00622790">
        <w:rPr>
          <w:sz w:val="28"/>
          <w:szCs w:val="28"/>
        </w:rPr>
        <w:t>2</w:t>
      </w:r>
      <w:r w:rsidR="00F92734">
        <w:rPr>
          <w:sz w:val="28"/>
          <w:szCs w:val="28"/>
        </w:rPr>
        <w:t>.1 ОПИСАНИЕ МЕТОДИКИ</w:t>
      </w:r>
    </w:p>
    <w:p w:rsidR="00F92734" w:rsidRDefault="00F92734" w:rsidP="00622790">
      <w:pPr>
        <w:spacing w:line="360" w:lineRule="auto"/>
        <w:ind w:firstLine="709"/>
        <w:jc w:val="both"/>
        <w:rPr>
          <w:sz w:val="28"/>
          <w:szCs w:val="28"/>
        </w:rPr>
      </w:pPr>
    </w:p>
    <w:p w:rsidR="00833DBE" w:rsidRPr="00622790" w:rsidRDefault="00713A73" w:rsidP="00622790">
      <w:pPr>
        <w:spacing w:line="360" w:lineRule="auto"/>
        <w:ind w:firstLine="709"/>
        <w:jc w:val="both"/>
        <w:rPr>
          <w:sz w:val="28"/>
          <w:szCs w:val="28"/>
        </w:rPr>
      </w:pPr>
      <w:r w:rsidRPr="00622790">
        <w:rPr>
          <w:sz w:val="28"/>
          <w:szCs w:val="28"/>
        </w:rPr>
        <w:t>Д</w:t>
      </w:r>
      <w:r w:rsidR="00833DBE" w:rsidRPr="00622790">
        <w:rPr>
          <w:sz w:val="28"/>
          <w:szCs w:val="28"/>
        </w:rPr>
        <w:t>иагностика уро</w:t>
      </w:r>
      <w:r w:rsidRPr="00622790">
        <w:rPr>
          <w:sz w:val="28"/>
          <w:szCs w:val="28"/>
        </w:rPr>
        <w:t>вня поликоммуникативной эмпатии - о</w:t>
      </w:r>
      <w:r w:rsidR="00833DBE" w:rsidRPr="00622790">
        <w:rPr>
          <w:sz w:val="28"/>
          <w:szCs w:val="28"/>
        </w:rPr>
        <w:t>просник содержит 6 диагностических шкал эмпатии, выражающих отношение к родителям, животным, пожилым людям, детям, героям художественных произведений, знакомым и малознакомым людям. В опроснике 36 утверждений, по каждому из которых испытуемый должен оценить, в какой мере он</w:t>
      </w:r>
      <w:r w:rsidR="008E2304" w:rsidRPr="00622790">
        <w:rPr>
          <w:sz w:val="28"/>
          <w:szCs w:val="28"/>
        </w:rPr>
        <w:t xml:space="preserve"> с ним согласен или не согласен, используя 8 вариантов ответов: «не знаю», «никогда», «иногда», «часто», «почти всегда», «всегда». </w:t>
      </w:r>
      <w:r w:rsidR="00833DBE" w:rsidRPr="00622790">
        <w:rPr>
          <w:sz w:val="28"/>
          <w:szCs w:val="28"/>
        </w:rPr>
        <w:t xml:space="preserve">Испытуемые должны отвечать, долго не раздумывая. Единая метрическая униполярная шкала интервалов позволяет, пользуясь ключом-дешифратором, получить характеристику эмпатии на основании данных, которые представляют все диагностические шкалы и дают характеристику </w:t>
      </w:r>
      <w:r w:rsidR="00F92734">
        <w:rPr>
          <w:sz w:val="28"/>
          <w:szCs w:val="28"/>
        </w:rPr>
        <w:t>отдельных составляющих эмпатии.</w:t>
      </w:r>
    </w:p>
    <w:p w:rsidR="00F92734" w:rsidRDefault="008E2304" w:rsidP="00622790">
      <w:pPr>
        <w:spacing w:line="360" w:lineRule="auto"/>
        <w:ind w:firstLine="709"/>
        <w:jc w:val="both"/>
        <w:rPr>
          <w:sz w:val="28"/>
          <w:szCs w:val="28"/>
        </w:rPr>
      </w:pPr>
      <w:r w:rsidRPr="00622790">
        <w:rPr>
          <w:sz w:val="28"/>
          <w:szCs w:val="28"/>
        </w:rPr>
        <w:t xml:space="preserve">Обработка данных получается с помощью статистической программы для социальных исследований </w:t>
      </w:r>
      <w:r w:rsidRPr="00622790">
        <w:rPr>
          <w:sz w:val="28"/>
          <w:szCs w:val="28"/>
          <w:lang w:val="en-US"/>
        </w:rPr>
        <w:t>SPSS</w:t>
      </w:r>
      <w:r w:rsidRPr="00622790">
        <w:rPr>
          <w:sz w:val="28"/>
          <w:szCs w:val="28"/>
        </w:rPr>
        <w:t xml:space="preserve"> методом частотного анализа и кросс-табуляции.</w:t>
      </w:r>
    </w:p>
    <w:p w:rsidR="00F6305C" w:rsidRPr="00622790" w:rsidRDefault="00F92734" w:rsidP="00622790">
      <w:pPr>
        <w:spacing w:line="360" w:lineRule="auto"/>
        <w:ind w:firstLine="709"/>
        <w:jc w:val="both"/>
        <w:rPr>
          <w:sz w:val="28"/>
          <w:szCs w:val="28"/>
        </w:rPr>
      </w:pPr>
      <w:r>
        <w:rPr>
          <w:sz w:val="28"/>
          <w:szCs w:val="28"/>
        </w:rPr>
        <w:br w:type="page"/>
        <w:t>2.2 АНАЛИЗ РЕЗУЛЬТАТОВ, ВЫВОДЫ</w:t>
      </w:r>
    </w:p>
    <w:p w:rsidR="00F92734" w:rsidRDefault="00F92734" w:rsidP="00622790">
      <w:pPr>
        <w:spacing w:line="360" w:lineRule="auto"/>
        <w:ind w:firstLine="709"/>
        <w:jc w:val="both"/>
        <w:rPr>
          <w:sz w:val="28"/>
          <w:szCs w:val="28"/>
        </w:rPr>
      </w:pPr>
    </w:p>
    <w:p w:rsidR="007246C2" w:rsidRPr="00622790" w:rsidRDefault="008E2304" w:rsidP="00622790">
      <w:pPr>
        <w:spacing w:line="360" w:lineRule="auto"/>
        <w:ind w:firstLine="709"/>
        <w:jc w:val="both"/>
        <w:rPr>
          <w:sz w:val="28"/>
          <w:szCs w:val="28"/>
        </w:rPr>
      </w:pPr>
      <w:r w:rsidRPr="00622790">
        <w:rPr>
          <w:sz w:val="28"/>
          <w:szCs w:val="28"/>
        </w:rPr>
        <w:t xml:space="preserve">Обработка результатов начиналась нами с определения достоверности данных. Для этого мы подсчитали, сколько ответов определенного типа дано на указанные номера утверждения опросника. </w:t>
      </w:r>
      <w:r w:rsidR="007246C2" w:rsidRPr="00622790">
        <w:rPr>
          <w:sz w:val="28"/>
          <w:szCs w:val="28"/>
        </w:rPr>
        <w:t>После чего недостоверные результаты мы отобрали от остальных и не стали обрабатывать их.</w:t>
      </w:r>
    </w:p>
    <w:p w:rsidR="00F6305C" w:rsidRPr="00622790" w:rsidRDefault="00622790" w:rsidP="00622790">
      <w:pPr>
        <w:spacing w:line="360" w:lineRule="auto"/>
        <w:ind w:firstLine="709"/>
        <w:jc w:val="both"/>
        <w:rPr>
          <w:sz w:val="28"/>
          <w:szCs w:val="28"/>
        </w:rPr>
      </w:pPr>
      <w:r>
        <w:rPr>
          <w:sz w:val="28"/>
          <w:szCs w:val="28"/>
        </w:rPr>
        <w:t xml:space="preserve"> </w:t>
      </w:r>
      <w:r w:rsidR="008E2304" w:rsidRPr="00622790">
        <w:rPr>
          <w:sz w:val="28"/>
          <w:szCs w:val="28"/>
        </w:rPr>
        <w:t xml:space="preserve">Нами было выявлено пять уровней эмпатии: </w:t>
      </w:r>
      <w:r w:rsidR="00D0338E" w:rsidRPr="00622790">
        <w:rPr>
          <w:sz w:val="28"/>
          <w:szCs w:val="28"/>
        </w:rPr>
        <w:t>82 до 90 баллов – это очень высокий уровень эмпатийности. У таких людей болезненно развито сопереживание. Взрослые и дети охотно доверяют им свои тайны и идут за советом. 63 до 81 балла – высокая эмпатийность. Такие люди чувствительны к нуждам и проблемам окружающих, великодушны, эмоционально отзывчивы, общительны, постоянно нуждаются в социальном одобрении своих действий. 37 до 62 – нормальный уровень эмпатийности, присущий подавляющему большинству людей. В межличностных отношениях более склонны судить о других по их поступкам, чем доверять своим личным впечатлениям.</w:t>
      </w:r>
      <w:r w:rsidR="00713A73" w:rsidRPr="00622790">
        <w:rPr>
          <w:sz w:val="28"/>
          <w:szCs w:val="28"/>
        </w:rPr>
        <w:t xml:space="preserve"> Им не чужды эмоциональные проявления, но чаще держут их под самоконтролем. В общении внимательны, стараются понять больше, чем сказано словами, но при излишнем излиянии чувств собеседника теряют терпение.</w:t>
      </w:r>
      <w:r w:rsidR="00D0338E" w:rsidRPr="00622790">
        <w:rPr>
          <w:sz w:val="28"/>
          <w:szCs w:val="28"/>
        </w:rPr>
        <w:t xml:space="preserve"> 12 до 36 – низкий уровень эмпатийности. Такие люди испытывают затруднения в установлении контактов, неуютно чувствуют себя в шумной компании. </w:t>
      </w:r>
      <w:r w:rsidR="00772FE7" w:rsidRPr="00622790">
        <w:rPr>
          <w:sz w:val="28"/>
          <w:szCs w:val="28"/>
        </w:rPr>
        <w:t>11 баллов и менее – очень низкий. Эмпатийные тенденции личности не развиты. Люди затрудняются первым начать разговор. В межличностных отношениях нередко оказываются в неуклюжем состоянии.</w:t>
      </w:r>
    </w:p>
    <w:p w:rsidR="00772FE7" w:rsidRPr="00622790" w:rsidRDefault="00772FE7" w:rsidP="00622790">
      <w:pPr>
        <w:spacing w:line="360" w:lineRule="auto"/>
        <w:ind w:firstLine="709"/>
        <w:jc w:val="both"/>
        <w:rPr>
          <w:sz w:val="28"/>
          <w:szCs w:val="28"/>
        </w:rPr>
      </w:pPr>
      <w:r w:rsidRPr="00622790">
        <w:rPr>
          <w:sz w:val="28"/>
          <w:szCs w:val="28"/>
        </w:rPr>
        <w:t xml:space="preserve">Обработка данных получается с помощью статистической программы для социальных исследований </w:t>
      </w:r>
      <w:r w:rsidRPr="00622790">
        <w:rPr>
          <w:sz w:val="28"/>
          <w:szCs w:val="28"/>
          <w:lang w:val="en-US"/>
        </w:rPr>
        <w:t>SPSS</w:t>
      </w:r>
      <w:r w:rsidRPr="00622790">
        <w:rPr>
          <w:sz w:val="28"/>
          <w:szCs w:val="28"/>
        </w:rPr>
        <w:t xml:space="preserve"> методом частотного анализа и кросс-табуляции.</w:t>
      </w:r>
    </w:p>
    <w:p w:rsidR="00713A73" w:rsidRPr="00622790" w:rsidRDefault="00713A73" w:rsidP="00622790">
      <w:pPr>
        <w:spacing w:line="360" w:lineRule="auto"/>
        <w:ind w:firstLine="709"/>
        <w:jc w:val="both"/>
        <w:rPr>
          <w:sz w:val="28"/>
          <w:szCs w:val="28"/>
        </w:rPr>
      </w:pPr>
    </w:p>
    <w:p w:rsidR="00772FE7" w:rsidRPr="00622790" w:rsidRDefault="003D27CA" w:rsidP="00622790">
      <w:pPr>
        <w:spacing w:line="360" w:lineRule="auto"/>
        <w:ind w:firstLine="709"/>
        <w:jc w:val="both"/>
        <w:rPr>
          <w:sz w:val="28"/>
          <w:szCs w:val="28"/>
        </w:rPr>
      </w:pPr>
      <w:r w:rsidRPr="00622790">
        <w:rPr>
          <w:sz w:val="28"/>
          <w:szCs w:val="28"/>
        </w:rPr>
        <w:t>Кросс-табуляция.</w:t>
      </w:r>
    </w:p>
    <w:tbl>
      <w:tblPr>
        <w:tblW w:w="9070" w:type="dxa"/>
        <w:jc w:val="center"/>
        <w:tblLayout w:type="fixed"/>
        <w:tblCellMar>
          <w:left w:w="0" w:type="dxa"/>
          <w:right w:w="0" w:type="dxa"/>
        </w:tblCellMar>
        <w:tblLook w:val="0000" w:firstRow="0" w:lastRow="0" w:firstColumn="0" w:lastColumn="0" w:noHBand="0" w:noVBand="0"/>
      </w:tblPr>
      <w:tblGrid>
        <w:gridCol w:w="1295"/>
        <w:gridCol w:w="1295"/>
        <w:gridCol w:w="1296"/>
        <w:gridCol w:w="1296"/>
        <w:gridCol w:w="1296"/>
        <w:gridCol w:w="1296"/>
        <w:gridCol w:w="1296"/>
        <w:gridCol w:w="360"/>
      </w:tblGrid>
      <w:tr w:rsidR="003D27CA" w:rsidRPr="00F92734" w:rsidTr="00F92734">
        <w:trPr>
          <w:jc w:val="center"/>
        </w:trPr>
        <w:tc>
          <w:tcPr>
            <w:tcW w:w="1000" w:type="dxa"/>
            <w:tcBorders>
              <w:top w:val="nil"/>
              <w:left w:val="nil"/>
              <w:bottom w:val="nil"/>
              <w:right w:val="nil"/>
            </w:tcBorders>
          </w:tcPr>
          <w:p w:rsidR="003D27CA" w:rsidRPr="00F92734" w:rsidRDefault="003D27CA" w:rsidP="00F92734">
            <w:pPr>
              <w:autoSpaceDE w:val="0"/>
              <w:autoSpaceDN w:val="0"/>
              <w:adjustRightInd w:val="0"/>
              <w:spacing w:line="360" w:lineRule="auto"/>
              <w:rPr>
                <w:sz w:val="20"/>
                <w:szCs w:val="20"/>
                <w:lang w:val="en-US"/>
              </w:rPr>
            </w:pPr>
          </w:p>
        </w:tc>
        <w:tc>
          <w:tcPr>
            <w:tcW w:w="1000" w:type="dxa"/>
            <w:tcBorders>
              <w:top w:val="nil"/>
              <w:left w:val="nil"/>
              <w:bottom w:val="nil"/>
              <w:right w:val="nil"/>
            </w:tcBorders>
          </w:tcPr>
          <w:p w:rsidR="003D27CA" w:rsidRPr="00F92734" w:rsidRDefault="003D27CA" w:rsidP="00F92734">
            <w:pPr>
              <w:autoSpaceDE w:val="0"/>
              <w:autoSpaceDN w:val="0"/>
              <w:adjustRightInd w:val="0"/>
              <w:spacing w:line="360" w:lineRule="auto"/>
              <w:rPr>
                <w:sz w:val="20"/>
                <w:szCs w:val="20"/>
                <w:lang w:val="en-US"/>
              </w:rPr>
            </w:pPr>
            <w:r w:rsidRPr="00F92734">
              <w:rPr>
                <w:sz w:val="20"/>
                <w:szCs w:val="20"/>
                <w:lang w:val="en-US"/>
              </w:rPr>
              <w:t xml:space="preserve"> </w:t>
            </w:r>
          </w:p>
        </w:tc>
        <w:tc>
          <w:tcPr>
            <w:tcW w:w="1000" w:type="dxa"/>
            <w:tcBorders>
              <w:top w:val="nil"/>
              <w:left w:val="nil"/>
              <w:bottom w:val="nil"/>
              <w:right w:val="nil"/>
            </w:tcBorders>
          </w:tcPr>
          <w:p w:rsidR="003D27CA" w:rsidRPr="00F92734" w:rsidRDefault="003D27CA" w:rsidP="00F92734">
            <w:pPr>
              <w:autoSpaceDE w:val="0"/>
              <w:autoSpaceDN w:val="0"/>
              <w:adjustRightInd w:val="0"/>
              <w:spacing w:line="360" w:lineRule="auto"/>
              <w:rPr>
                <w:sz w:val="20"/>
                <w:szCs w:val="20"/>
                <w:lang w:val="en-US"/>
              </w:rPr>
            </w:pPr>
            <w:r w:rsidRPr="00F92734">
              <w:rPr>
                <w:sz w:val="20"/>
                <w:szCs w:val="20"/>
                <w:lang w:val="en-US"/>
              </w:rPr>
              <w:t xml:space="preserve"> </w:t>
            </w:r>
          </w:p>
        </w:tc>
        <w:tc>
          <w:tcPr>
            <w:tcW w:w="1000" w:type="dxa"/>
            <w:tcBorders>
              <w:top w:val="nil"/>
              <w:left w:val="nil"/>
              <w:bottom w:val="nil"/>
              <w:right w:val="nil"/>
            </w:tcBorders>
          </w:tcPr>
          <w:p w:rsidR="003D27CA" w:rsidRPr="00F92734" w:rsidRDefault="003D27CA" w:rsidP="00F92734">
            <w:pPr>
              <w:autoSpaceDE w:val="0"/>
              <w:autoSpaceDN w:val="0"/>
              <w:adjustRightInd w:val="0"/>
              <w:spacing w:line="360" w:lineRule="auto"/>
              <w:rPr>
                <w:sz w:val="20"/>
                <w:szCs w:val="20"/>
                <w:lang w:val="en-US"/>
              </w:rPr>
            </w:pPr>
            <w:r w:rsidRPr="00F92734">
              <w:rPr>
                <w:sz w:val="20"/>
                <w:szCs w:val="20"/>
                <w:lang w:val="en-US"/>
              </w:rPr>
              <w:t>РОДИТЕЛ</w:t>
            </w:r>
          </w:p>
        </w:tc>
        <w:tc>
          <w:tcPr>
            <w:tcW w:w="1000" w:type="dxa"/>
            <w:tcBorders>
              <w:top w:val="nil"/>
              <w:left w:val="nil"/>
              <w:bottom w:val="nil"/>
              <w:right w:val="nil"/>
            </w:tcBorders>
          </w:tcPr>
          <w:p w:rsidR="003D27CA" w:rsidRPr="00F92734" w:rsidRDefault="003D27CA" w:rsidP="00F92734">
            <w:pPr>
              <w:autoSpaceDE w:val="0"/>
              <w:autoSpaceDN w:val="0"/>
              <w:adjustRightInd w:val="0"/>
              <w:spacing w:line="360" w:lineRule="auto"/>
              <w:rPr>
                <w:sz w:val="20"/>
                <w:szCs w:val="20"/>
                <w:lang w:val="en-US"/>
              </w:rPr>
            </w:pPr>
            <w:r w:rsidRPr="00F92734">
              <w:rPr>
                <w:sz w:val="20"/>
                <w:szCs w:val="20"/>
                <w:lang w:val="en-US"/>
              </w:rPr>
              <w:t xml:space="preserve"> </w:t>
            </w:r>
          </w:p>
        </w:tc>
        <w:tc>
          <w:tcPr>
            <w:tcW w:w="1000" w:type="dxa"/>
            <w:tcBorders>
              <w:top w:val="nil"/>
              <w:left w:val="nil"/>
              <w:bottom w:val="nil"/>
              <w:right w:val="nil"/>
            </w:tcBorders>
          </w:tcPr>
          <w:p w:rsidR="003D27CA" w:rsidRPr="00F92734" w:rsidRDefault="003D27CA" w:rsidP="00F92734">
            <w:pPr>
              <w:autoSpaceDE w:val="0"/>
              <w:autoSpaceDN w:val="0"/>
              <w:adjustRightInd w:val="0"/>
              <w:spacing w:line="360" w:lineRule="auto"/>
              <w:rPr>
                <w:sz w:val="20"/>
                <w:szCs w:val="20"/>
                <w:lang w:val="en-US"/>
              </w:rPr>
            </w:pPr>
            <w:r w:rsidRPr="00F92734">
              <w:rPr>
                <w:sz w:val="20"/>
                <w:szCs w:val="20"/>
                <w:lang w:val="en-US"/>
              </w:rPr>
              <w:t xml:space="preserve"> </w:t>
            </w:r>
          </w:p>
        </w:tc>
        <w:tc>
          <w:tcPr>
            <w:tcW w:w="1000" w:type="dxa"/>
            <w:tcBorders>
              <w:top w:val="nil"/>
              <w:left w:val="nil"/>
              <w:bottom w:val="nil"/>
              <w:right w:val="nil"/>
            </w:tcBorders>
          </w:tcPr>
          <w:p w:rsidR="003D27CA" w:rsidRPr="00F92734" w:rsidRDefault="003D27CA" w:rsidP="00F92734">
            <w:pPr>
              <w:autoSpaceDE w:val="0"/>
              <w:autoSpaceDN w:val="0"/>
              <w:adjustRightInd w:val="0"/>
              <w:spacing w:line="360" w:lineRule="auto"/>
              <w:rPr>
                <w:sz w:val="20"/>
                <w:szCs w:val="20"/>
                <w:lang w:val="en-US"/>
              </w:rPr>
            </w:pPr>
            <w:r w:rsidRPr="00F92734">
              <w:rPr>
                <w:sz w:val="20"/>
                <w:szCs w:val="20"/>
                <w:lang w:val="en-US"/>
              </w:rPr>
              <w:t>Total</w:t>
            </w:r>
          </w:p>
        </w:tc>
        <w:tc>
          <w:tcPr>
            <w:tcW w:w="0" w:type="auto"/>
          </w:tcPr>
          <w:p w:rsidR="003D27CA" w:rsidRPr="00F92734" w:rsidRDefault="003D27CA">
            <w:pPr>
              <w:rPr>
                <w:sz w:val="20"/>
                <w:szCs w:val="20"/>
                <w:lang w:val="en-US"/>
              </w:rPr>
            </w:pPr>
            <w:r w:rsidRPr="00F92734">
              <w:rPr>
                <w:sz w:val="20"/>
                <w:szCs w:val="20"/>
                <w:lang w:val="en-US"/>
              </w:rPr>
              <w:t xml:space="preserve"> </w:t>
            </w:r>
          </w:p>
        </w:tc>
      </w:tr>
      <w:tr w:rsidR="003D27CA" w:rsidRPr="00F92734" w:rsidTr="00F92734">
        <w:trPr>
          <w:jc w:val="center"/>
        </w:trPr>
        <w:tc>
          <w:tcPr>
            <w:tcW w:w="1000" w:type="dxa"/>
            <w:tcBorders>
              <w:top w:val="nil"/>
              <w:left w:val="nil"/>
              <w:bottom w:val="nil"/>
              <w:right w:val="nil"/>
            </w:tcBorders>
          </w:tcPr>
          <w:p w:rsidR="003D27CA" w:rsidRPr="00F92734" w:rsidRDefault="003D27CA" w:rsidP="00F92734">
            <w:pPr>
              <w:autoSpaceDE w:val="0"/>
              <w:autoSpaceDN w:val="0"/>
              <w:adjustRightInd w:val="0"/>
              <w:spacing w:line="360" w:lineRule="auto"/>
              <w:rPr>
                <w:sz w:val="20"/>
                <w:szCs w:val="20"/>
                <w:lang w:val="en-US"/>
              </w:rPr>
            </w:pPr>
            <w:r w:rsidRPr="00F92734">
              <w:rPr>
                <w:sz w:val="20"/>
                <w:szCs w:val="20"/>
                <w:lang w:val="en-US"/>
              </w:rPr>
              <w:t xml:space="preserve"> </w:t>
            </w:r>
          </w:p>
        </w:tc>
        <w:tc>
          <w:tcPr>
            <w:tcW w:w="1000" w:type="dxa"/>
            <w:tcBorders>
              <w:top w:val="nil"/>
              <w:left w:val="nil"/>
              <w:bottom w:val="nil"/>
              <w:right w:val="nil"/>
            </w:tcBorders>
          </w:tcPr>
          <w:p w:rsidR="003D27CA" w:rsidRPr="00F92734" w:rsidRDefault="003D27CA" w:rsidP="00F92734">
            <w:pPr>
              <w:autoSpaceDE w:val="0"/>
              <w:autoSpaceDN w:val="0"/>
              <w:adjustRightInd w:val="0"/>
              <w:spacing w:line="360" w:lineRule="auto"/>
              <w:rPr>
                <w:sz w:val="20"/>
                <w:szCs w:val="20"/>
                <w:lang w:val="en-US"/>
              </w:rPr>
            </w:pPr>
            <w:r w:rsidRPr="00F92734">
              <w:rPr>
                <w:sz w:val="20"/>
                <w:szCs w:val="20"/>
                <w:lang w:val="en-US"/>
              </w:rPr>
              <w:t xml:space="preserve"> </w:t>
            </w:r>
          </w:p>
        </w:tc>
        <w:tc>
          <w:tcPr>
            <w:tcW w:w="1000" w:type="dxa"/>
            <w:tcBorders>
              <w:top w:val="nil"/>
              <w:left w:val="nil"/>
              <w:bottom w:val="nil"/>
              <w:right w:val="nil"/>
            </w:tcBorders>
          </w:tcPr>
          <w:p w:rsidR="003D27CA" w:rsidRPr="00F92734" w:rsidRDefault="003D27CA" w:rsidP="00F92734">
            <w:pPr>
              <w:autoSpaceDE w:val="0"/>
              <w:autoSpaceDN w:val="0"/>
              <w:adjustRightInd w:val="0"/>
              <w:spacing w:line="360" w:lineRule="auto"/>
              <w:rPr>
                <w:sz w:val="20"/>
                <w:szCs w:val="20"/>
                <w:lang w:val="en-US"/>
              </w:rPr>
            </w:pPr>
            <w:r w:rsidRPr="00F92734">
              <w:rPr>
                <w:sz w:val="20"/>
                <w:szCs w:val="20"/>
                <w:lang w:val="en-US"/>
              </w:rPr>
              <w:t xml:space="preserve"> </w:t>
            </w:r>
          </w:p>
        </w:tc>
        <w:tc>
          <w:tcPr>
            <w:tcW w:w="1000" w:type="dxa"/>
            <w:tcBorders>
              <w:top w:val="nil"/>
              <w:left w:val="nil"/>
              <w:bottom w:val="nil"/>
              <w:right w:val="nil"/>
            </w:tcBorders>
          </w:tcPr>
          <w:p w:rsidR="003D27CA" w:rsidRPr="00F92734" w:rsidRDefault="003D27CA" w:rsidP="00F92734">
            <w:pPr>
              <w:autoSpaceDE w:val="0"/>
              <w:autoSpaceDN w:val="0"/>
              <w:adjustRightInd w:val="0"/>
              <w:spacing w:line="360" w:lineRule="auto"/>
              <w:rPr>
                <w:sz w:val="20"/>
                <w:szCs w:val="20"/>
                <w:lang w:val="en-US"/>
              </w:rPr>
            </w:pPr>
            <w:r w:rsidRPr="00F92734">
              <w:rPr>
                <w:sz w:val="20"/>
                <w:szCs w:val="20"/>
                <w:lang w:val="en-US"/>
              </w:rPr>
              <w:t>высокий</w:t>
            </w:r>
          </w:p>
        </w:tc>
        <w:tc>
          <w:tcPr>
            <w:tcW w:w="1000" w:type="dxa"/>
            <w:tcBorders>
              <w:top w:val="nil"/>
              <w:left w:val="nil"/>
              <w:bottom w:val="nil"/>
              <w:right w:val="nil"/>
            </w:tcBorders>
          </w:tcPr>
          <w:p w:rsidR="003D27CA" w:rsidRPr="00F92734" w:rsidRDefault="003D27CA" w:rsidP="00F92734">
            <w:pPr>
              <w:autoSpaceDE w:val="0"/>
              <w:autoSpaceDN w:val="0"/>
              <w:adjustRightInd w:val="0"/>
              <w:spacing w:line="360" w:lineRule="auto"/>
              <w:rPr>
                <w:sz w:val="20"/>
                <w:szCs w:val="20"/>
                <w:lang w:val="en-US"/>
              </w:rPr>
            </w:pPr>
            <w:r w:rsidRPr="00F92734">
              <w:rPr>
                <w:sz w:val="20"/>
                <w:szCs w:val="20"/>
                <w:lang w:val="en-US"/>
              </w:rPr>
              <w:t>средний</w:t>
            </w:r>
          </w:p>
        </w:tc>
        <w:tc>
          <w:tcPr>
            <w:tcW w:w="1000" w:type="dxa"/>
            <w:tcBorders>
              <w:top w:val="nil"/>
              <w:left w:val="nil"/>
              <w:bottom w:val="nil"/>
              <w:right w:val="nil"/>
            </w:tcBorders>
          </w:tcPr>
          <w:p w:rsidR="003D27CA" w:rsidRPr="00F92734" w:rsidRDefault="003D27CA" w:rsidP="00F92734">
            <w:pPr>
              <w:autoSpaceDE w:val="0"/>
              <w:autoSpaceDN w:val="0"/>
              <w:adjustRightInd w:val="0"/>
              <w:spacing w:line="360" w:lineRule="auto"/>
              <w:rPr>
                <w:sz w:val="20"/>
                <w:szCs w:val="20"/>
                <w:lang w:val="en-US"/>
              </w:rPr>
            </w:pPr>
            <w:r w:rsidRPr="00F92734">
              <w:rPr>
                <w:sz w:val="20"/>
                <w:szCs w:val="20"/>
                <w:lang w:val="en-US"/>
              </w:rPr>
              <w:t>низкий</w:t>
            </w:r>
          </w:p>
        </w:tc>
        <w:tc>
          <w:tcPr>
            <w:tcW w:w="1000" w:type="dxa"/>
            <w:tcBorders>
              <w:top w:val="nil"/>
              <w:left w:val="nil"/>
              <w:bottom w:val="nil"/>
              <w:right w:val="nil"/>
            </w:tcBorders>
          </w:tcPr>
          <w:p w:rsidR="003D27CA" w:rsidRPr="00F92734" w:rsidRDefault="003D27CA" w:rsidP="00F92734">
            <w:pPr>
              <w:autoSpaceDE w:val="0"/>
              <w:autoSpaceDN w:val="0"/>
              <w:adjustRightInd w:val="0"/>
              <w:spacing w:line="360" w:lineRule="auto"/>
              <w:rPr>
                <w:sz w:val="20"/>
                <w:szCs w:val="20"/>
                <w:lang w:val="en-US"/>
              </w:rPr>
            </w:pPr>
            <w:r w:rsidRPr="00F92734">
              <w:rPr>
                <w:sz w:val="20"/>
                <w:szCs w:val="20"/>
                <w:lang w:val="en-US"/>
              </w:rPr>
              <w:t xml:space="preserve"> </w:t>
            </w:r>
          </w:p>
        </w:tc>
        <w:tc>
          <w:tcPr>
            <w:tcW w:w="0" w:type="auto"/>
          </w:tcPr>
          <w:p w:rsidR="003D27CA" w:rsidRPr="00F92734" w:rsidRDefault="003D27CA">
            <w:pPr>
              <w:rPr>
                <w:sz w:val="20"/>
                <w:szCs w:val="20"/>
                <w:lang w:val="en-US"/>
              </w:rPr>
            </w:pPr>
            <w:r w:rsidRPr="00F92734">
              <w:rPr>
                <w:sz w:val="20"/>
                <w:szCs w:val="20"/>
                <w:lang w:val="en-US"/>
              </w:rPr>
              <w:t xml:space="preserve"> </w:t>
            </w:r>
          </w:p>
        </w:tc>
      </w:tr>
      <w:tr w:rsidR="003D27CA" w:rsidRPr="00F92734" w:rsidTr="00F92734">
        <w:trPr>
          <w:jc w:val="center"/>
        </w:trPr>
        <w:tc>
          <w:tcPr>
            <w:tcW w:w="1000" w:type="dxa"/>
            <w:tcBorders>
              <w:top w:val="nil"/>
              <w:left w:val="nil"/>
              <w:bottom w:val="nil"/>
              <w:right w:val="nil"/>
            </w:tcBorders>
          </w:tcPr>
          <w:p w:rsidR="003D27CA" w:rsidRPr="00F92734" w:rsidRDefault="003D27CA" w:rsidP="00F92734">
            <w:pPr>
              <w:autoSpaceDE w:val="0"/>
              <w:autoSpaceDN w:val="0"/>
              <w:adjustRightInd w:val="0"/>
              <w:spacing w:line="360" w:lineRule="auto"/>
              <w:rPr>
                <w:sz w:val="20"/>
                <w:szCs w:val="20"/>
                <w:lang w:val="en-US"/>
              </w:rPr>
            </w:pPr>
            <w:r w:rsidRPr="00F92734">
              <w:rPr>
                <w:sz w:val="20"/>
                <w:szCs w:val="20"/>
                <w:lang w:val="en-US"/>
              </w:rPr>
              <w:t>ПОЛ</w:t>
            </w:r>
          </w:p>
        </w:tc>
        <w:tc>
          <w:tcPr>
            <w:tcW w:w="1000" w:type="dxa"/>
            <w:tcBorders>
              <w:top w:val="nil"/>
              <w:left w:val="nil"/>
              <w:bottom w:val="nil"/>
              <w:right w:val="nil"/>
            </w:tcBorders>
          </w:tcPr>
          <w:p w:rsidR="003D27CA" w:rsidRPr="00F92734" w:rsidRDefault="003D27CA" w:rsidP="00F92734">
            <w:pPr>
              <w:autoSpaceDE w:val="0"/>
              <w:autoSpaceDN w:val="0"/>
              <w:adjustRightInd w:val="0"/>
              <w:spacing w:line="360" w:lineRule="auto"/>
              <w:rPr>
                <w:sz w:val="20"/>
                <w:szCs w:val="20"/>
                <w:lang w:val="en-US"/>
              </w:rPr>
            </w:pPr>
            <w:r w:rsidRPr="00F92734">
              <w:rPr>
                <w:sz w:val="20"/>
                <w:szCs w:val="20"/>
                <w:lang w:val="en-US"/>
              </w:rPr>
              <w:t>муж</w:t>
            </w:r>
          </w:p>
        </w:tc>
        <w:tc>
          <w:tcPr>
            <w:tcW w:w="1000" w:type="dxa"/>
            <w:tcBorders>
              <w:top w:val="nil"/>
              <w:left w:val="nil"/>
              <w:bottom w:val="nil"/>
              <w:right w:val="nil"/>
            </w:tcBorders>
          </w:tcPr>
          <w:p w:rsidR="003D27CA" w:rsidRPr="00F92734" w:rsidRDefault="003D27CA" w:rsidP="00F92734">
            <w:pPr>
              <w:autoSpaceDE w:val="0"/>
              <w:autoSpaceDN w:val="0"/>
              <w:adjustRightInd w:val="0"/>
              <w:spacing w:line="360" w:lineRule="auto"/>
              <w:rPr>
                <w:sz w:val="20"/>
                <w:szCs w:val="20"/>
                <w:lang w:val="en-US"/>
              </w:rPr>
            </w:pPr>
            <w:r w:rsidRPr="00F92734">
              <w:rPr>
                <w:sz w:val="20"/>
                <w:szCs w:val="20"/>
                <w:lang w:val="en-US"/>
              </w:rPr>
              <w:t>Count</w:t>
            </w:r>
          </w:p>
        </w:tc>
        <w:tc>
          <w:tcPr>
            <w:tcW w:w="1000" w:type="dxa"/>
            <w:tcBorders>
              <w:top w:val="nil"/>
              <w:left w:val="nil"/>
              <w:bottom w:val="nil"/>
              <w:right w:val="nil"/>
            </w:tcBorders>
          </w:tcPr>
          <w:p w:rsidR="003D27CA" w:rsidRPr="00F92734" w:rsidRDefault="003D27CA" w:rsidP="00F92734">
            <w:pPr>
              <w:autoSpaceDE w:val="0"/>
              <w:autoSpaceDN w:val="0"/>
              <w:adjustRightInd w:val="0"/>
              <w:spacing w:line="360" w:lineRule="auto"/>
              <w:rPr>
                <w:sz w:val="20"/>
                <w:szCs w:val="20"/>
                <w:lang w:val="en-US"/>
              </w:rPr>
            </w:pPr>
            <w:r w:rsidRPr="00F92734">
              <w:rPr>
                <w:sz w:val="20"/>
                <w:szCs w:val="20"/>
                <w:lang w:val="en-US"/>
              </w:rPr>
              <w:t xml:space="preserve"> </w:t>
            </w:r>
          </w:p>
        </w:tc>
        <w:tc>
          <w:tcPr>
            <w:tcW w:w="1000" w:type="dxa"/>
            <w:tcBorders>
              <w:top w:val="nil"/>
              <w:left w:val="nil"/>
              <w:bottom w:val="nil"/>
              <w:right w:val="nil"/>
            </w:tcBorders>
          </w:tcPr>
          <w:p w:rsidR="003D27CA" w:rsidRPr="00F92734" w:rsidRDefault="003D27CA" w:rsidP="00F92734">
            <w:pPr>
              <w:autoSpaceDE w:val="0"/>
              <w:autoSpaceDN w:val="0"/>
              <w:adjustRightInd w:val="0"/>
              <w:spacing w:line="360" w:lineRule="auto"/>
              <w:rPr>
                <w:sz w:val="20"/>
                <w:szCs w:val="20"/>
                <w:lang w:val="en-US"/>
              </w:rPr>
            </w:pPr>
            <w:r w:rsidRPr="00F92734">
              <w:rPr>
                <w:sz w:val="20"/>
                <w:szCs w:val="20"/>
                <w:lang w:val="en-US"/>
              </w:rPr>
              <w:t>14</w:t>
            </w:r>
          </w:p>
        </w:tc>
        <w:tc>
          <w:tcPr>
            <w:tcW w:w="1000" w:type="dxa"/>
            <w:tcBorders>
              <w:top w:val="nil"/>
              <w:left w:val="nil"/>
              <w:bottom w:val="nil"/>
              <w:right w:val="nil"/>
            </w:tcBorders>
          </w:tcPr>
          <w:p w:rsidR="003D27CA" w:rsidRPr="00F92734" w:rsidRDefault="003D27CA" w:rsidP="00F92734">
            <w:pPr>
              <w:autoSpaceDE w:val="0"/>
              <w:autoSpaceDN w:val="0"/>
              <w:adjustRightInd w:val="0"/>
              <w:spacing w:line="360" w:lineRule="auto"/>
              <w:rPr>
                <w:sz w:val="20"/>
                <w:szCs w:val="20"/>
                <w:lang w:val="en-US"/>
              </w:rPr>
            </w:pPr>
            <w:r w:rsidRPr="00F92734">
              <w:rPr>
                <w:sz w:val="20"/>
                <w:szCs w:val="20"/>
                <w:lang w:val="en-US"/>
              </w:rPr>
              <w:t>1</w:t>
            </w:r>
          </w:p>
        </w:tc>
        <w:tc>
          <w:tcPr>
            <w:tcW w:w="1000" w:type="dxa"/>
            <w:tcBorders>
              <w:top w:val="nil"/>
              <w:left w:val="nil"/>
              <w:bottom w:val="nil"/>
              <w:right w:val="nil"/>
            </w:tcBorders>
          </w:tcPr>
          <w:p w:rsidR="003D27CA" w:rsidRPr="00F92734" w:rsidRDefault="003D27CA" w:rsidP="00F92734">
            <w:pPr>
              <w:autoSpaceDE w:val="0"/>
              <w:autoSpaceDN w:val="0"/>
              <w:adjustRightInd w:val="0"/>
              <w:spacing w:line="360" w:lineRule="auto"/>
              <w:rPr>
                <w:sz w:val="20"/>
                <w:szCs w:val="20"/>
                <w:lang w:val="en-US"/>
              </w:rPr>
            </w:pPr>
            <w:r w:rsidRPr="00F92734">
              <w:rPr>
                <w:sz w:val="20"/>
                <w:szCs w:val="20"/>
                <w:lang w:val="en-US"/>
              </w:rPr>
              <w:t>15</w:t>
            </w:r>
          </w:p>
        </w:tc>
        <w:tc>
          <w:tcPr>
            <w:tcW w:w="0" w:type="auto"/>
          </w:tcPr>
          <w:p w:rsidR="003D27CA" w:rsidRPr="00F92734" w:rsidRDefault="003D27CA">
            <w:pPr>
              <w:rPr>
                <w:sz w:val="20"/>
                <w:szCs w:val="20"/>
                <w:lang w:val="en-US"/>
              </w:rPr>
            </w:pPr>
            <w:r w:rsidRPr="00F92734">
              <w:rPr>
                <w:sz w:val="20"/>
                <w:szCs w:val="20"/>
                <w:lang w:val="en-US"/>
              </w:rPr>
              <w:t xml:space="preserve"> </w:t>
            </w:r>
          </w:p>
        </w:tc>
      </w:tr>
      <w:tr w:rsidR="003D27CA" w:rsidRPr="00F92734" w:rsidTr="00F92734">
        <w:trPr>
          <w:jc w:val="center"/>
        </w:trPr>
        <w:tc>
          <w:tcPr>
            <w:tcW w:w="1000" w:type="dxa"/>
            <w:tcBorders>
              <w:top w:val="nil"/>
              <w:left w:val="nil"/>
              <w:bottom w:val="nil"/>
              <w:right w:val="nil"/>
            </w:tcBorders>
          </w:tcPr>
          <w:p w:rsidR="003D27CA" w:rsidRPr="00F92734" w:rsidRDefault="003D27CA" w:rsidP="00F92734">
            <w:pPr>
              <w:autoSpaceDE w:val="0"/>
              <w:autoSpaceDN w:val="0"/>
              <w:adjustRightInd w:val="0"/>
              <w:spacing w:line="360" w:lineRule="auto"/>
              <w:rPr>
                <w:sz w:val="20"/>
                <w:szCs w:val="20"/>
                <w:lang w:val="en-US"/>
              </w:rPr>
            </w:pPr>
            <w:r w:rsidRPr="00F92734">
              <w:rPr>
                <w:sz w:val="20"/>
                <w:szCs w:val="20"/>
                <w:lang w:val="en-US"/>
              </w:rPr>
              <w:t xml:space="preserve"> </w:t>
            </w:r>
          </w:p>
        </w:tc>
        <w:tc>
          <w:tcPr>
            <w:tcW w:w="1000" w:type="dxa"/>
            <w:tcBorders>
              <w:top w:val="nil"/>
              <w:left w:val="nil"/>
              <w:bottom w:val="nil"/>
              <w:right w:val="nil"/>
            </w:tcBorders>
          </w:tcPr>
          <w:p w:rsidR="003D27CA" w:rsidRPr="00F92734" w:rsidRDefault="003D27CA" w:rsidP="00F92734">
            <w:pPr>
              <w:autoSpaceDE w:val="0"/>
              <w:autoSpaceDN w:val="0"/>
              <w:adjustRightInd w:val="0"/>
              <w:spacing w:line="360" w:lineRule="auto"/>
              <w:rPr>
                <w:sz w:val="20"/>
                <w:szCs w:val="20"/>
                <w:lang w:val="en-US"/>
              </w:rPr>
            </w:pPr>
            <w:r w:rsidRPr="00F92734">
              <w:rPr>
                <w:sz w:val="20"/>
                <w:szCs w:val="20"/>
                <w:lang w:val="en-US"/>
              </w:rPr>
              <w:t xml:space="preserve"> </w:t>
            </w:r>
          </w:p>
        </w:tc>
        <w:tc>
          <w:tcPr>
            <w:tcW w:w="1000" w:type="dxa"/>
            <w:tcBorders>
              <w:top w:val="nil"/>
              <w:left w:val="nil"/>
              <w:bottom w:val="nil"/>
              <w:right w:val="nil"/>
            </w:tcBorders>
          </w:tcPr>
          <w:p w:rsidR="003D27CA" w:rsidRPr="00F92734" w:rsidRDefault="003D27CA" w:rsidP="00F92734">
            <w:pPr>
              <w:autoSpaceDE w:val="0"/>
              <w:autoSpaceDN w:val="0"/>
              <w:adjustRightInd w:val="0"/>
              <w:spacing w:line="360" w:lineRule="auto"/>
              <w:rPr>
                <w:sz w:val="20"/>
                <w:szCs w:val="20"/>
                <w:lang w:val="en-US"/>
              </w:rPr>
            </w:pPr>
            <w:r w:rsidRPr="00F92734">
              <w:rPr>
                <w:sz w:val="20"/>
                <w:szCs w:val="20"/>
                <w:lang w:val="en-US"/>
              </w:rPr>
              <w:t>% of Total</w:t>
            </w:r>
          </w:p>
        </w:tc>
        <w:tc>
          <w:tcPr>
            <w:tcW w:w="1000" w:type="dxa"/>
            <w:tcBorders>
              <w:top w:val="nil"/>
              <w:left w:val="nil"/>
              <w:bottom w:val="nil"/>
              <w:right w:val="nil"/>
            </w:tcBorders>
          </w:tcPr>
          <w:p w:rsidR="003D27CA" w:rsidRPr="00F92734" w:rsidRDefault="003D27CA" w:rsidP="00F92734">
            <w:pPr>
              <w:autoSpaceDE w:val="0"/>
              <w:autoSpaceDN w:val="0"/>
              <w:adjustRightInd w:val="0"/>
              <w:spacing w:line="360" w:lineRule="auto"/>
              <w:rPr>
                <w:sz w:val="20"/>
                <w:szCs w:val="20"/>
                <w:lang w:val="en-US"/>
              </w:rPr>
            </w:pPr>
            <w:r w:rsidRPr="00F92734">
              <w:rPr>
                <w:sz w:val="20"/>
                <w:szCs w:val="20"/>
                <w:lang w:val="en-US"/>
              </w:rPr>
              <w:t xml:space="preserve"> </w:t>
            </w:r>
          </w:p>
        </w:tc>
        <w:tc>
          <w:tcPr>
            <w:tcW w:w="1000" w:type="dxa"/>
            <w:tcBorders>
              <w:top w:val="nil"/>
              <w:left w:val="nil"/>
              <w:bottom w:val="nil"/>
              <w:right w:val="nil"/>
            </w:tcBorders>
          </w:tcPr>
          <w:p w:rsidR="003D27CA" w:rsidRPr="00F92734" w:rsidRDefault="003D27CA" w:rsidP="00F92734">
            <w:pPr>
              <w:autoSpaceDE w:val="0"/>
              <w:autoSpaceDN w:val="0"/>
              <w:adjustRightInd w:val="0"/>
              <w:spacing w:line="360" w:lineRule="auto"/>
              <w:rPr>
                <w:sz w:val="20"/>
                <w:szCs w:val="20"/>
                <w:lang w:val="en-US"/>
              </w:rPr>
            </w:pPr>
            <w:r w:rsidRPr="00F92734">
              <w:rPr>
                <w:sz w:val="20"/>
                <w:szCs w:val="20"/>
                <w:lang w:val="en-US"/>
              </w:rPr>
              <w:t>46,7%</w:t>
            </w:r>
          </w:p>
        </w:tc>
        <w:tc>
          <w:tcPr>
            <w:tcW w:w="1000" w:type="dxa"/>
            <w:tcBorders>
              <w:top w:val="nil"/>
              <w:left w:val="nil"/>
              <w:bottom w:val="nil"/>
              <w:right w:val="nil"/>
            </w:tcBorders>
          </w:tcPr>
          <w:p w:rsidR="003D27CA" w:rsidRPr="00F92734" w:rsidRDefault="003D27CA" w:rsidP="00F92734">
            <w:pPr>
              <w:autoSpaceDE w:val="0"/>
              <w:autoSpaceDN w:val="0"/>
              <w:adjustRightInd w:val="0"/>
              <w:spacing w:line="360" w:lineRule="auto"/>
              <w:rPr>
                <w:sz w:val="20"/>
                <w:szCs w:val="20"/>
                <w:lang w:val="en-US"/>
              </w:rPr>
            </w:pPr>
            <w:r w:rsidRPr="00F92734">
              <w:rPr>
                <w:sz w:val="20"/>
                <w:szCs w:val="20"/>
                <w:lang w:val="en-US"/>
              </w:rPr>
              <w:t>3,3%</w:t>
            </w:r>
          </w:p>
        </w:tc>
        <w:tc>
          <w:tcPr>
            <w:tcW w:w="1000" w:type="dxa"/>
            <w:tcBorders>
              <w:top w:val="nil"/>
              <w:left w:val="nil"/>
              <w:bottom w:val="nil"/>
              <w:right w:val="nil"/>
            </w:tcBorders>
          </w:tcPr>
          <w:p w:rsidR="003D27CA" w:rsidRPr="00F92734" w:rsidRDefault="003D27CA" w:rsidP="00F92734">
            <w:pPr>
              <w:autoSpaceDE w:val="0"/>
              <w:autoSpaceDN w:val="0"/>
              <w:adjustRightInd w:val="0"/>
              <w:spacing w:line="360" w:lineRule="auto"/>
              <w:rPr>
                <w:sz w:val="20"/>
                <w:szCs w:val="20"/>
                <w:lang w:val="en-US"/>
              </w:rPr>
            </w:pPr>
            <w:r w:rsidRPr="00F92734">
              <w:rPr>
                <w:sz w:val="20"/>
                <w:szCs w:val="20"/>
                <w:lang w:val="en-US"/>
              </w:rPr>
              <w:t>50,0%</w:t>
            </w:r>
          </w:p>
        </w:tc>
        <w:tc>
          <w:tcPr>
            <w:tcW w:w="0" w:type="auto"/>
          </w:tcPr>
          <w:p w:rsidR="003D27CA" w:rsidRPr="00F92734" w:rsidRDefault="003D27CA">
            <w:pPr>
              <w:rPr>
                <w:sz w:val="20"/>
                <w:szCs w:val="20"/>
                <w:lang w:val="en-US"/>
              </w:rPr>
            </w:pPr>
            <w:r w:rsidRPr="00F92734">
              <w:rPr>
                <w:sz w:val="20"/>
                <w:szCs w:val="20"/>
                <w:lang w:val="en-US"/>
              </w:rPr>
              <w:t xml:space="preserve"> </w:t>
            </w:r>
          </w:p>
        </w:tc>
      </w:tr>
      <w:tr w:rsidR="003D27CA" w:rsidRPr="00F92734" w:rsidTr="00F92734">
        <w:trPr>
          <w:jc w:val="center"/>
        </w:trPr>
        <w:tc>
          <w:tcPr>
            <w:tcW w:w="1000" w:type="dxa"/>
            <w:tcBorders>
              <w:top w:val="nil"/>
              <w:left w:val="nil"/>
              <w:bottom w:val="nil"/>
              <w:right w:val="nil"/>
            </w:tcBorders>
          </w:tcPr>
          <w:p w:rsidR="003D27CA" w:rsidRPr="00F92734" w:rsidRDefault="003D27CA" w:rsidP="00F92734">
            <w:pPr>
              <w:autoSpaceDE w:val="0"/>
              <w:autoSpaceDN w:val="0"/>
              <w:adjustRightInd w:val="0"/>
              <w:spacing w:line="360" w:lineRule="auto"/>
              <w:rPr>
                <w:sz w:val="20"/>
                <w:szCs w:val="20"/>
                <w:lang w:val="en-US"/>
              </w:rPr>
            </w:pPr>
            <w:r w:rsidRPr="00F92734">
              <w:rPr>
                <w:sz w:val="20"/>
                <w:szCs w:val="20"/>
                <w:lang w:val="en-US"/>
              </w:rPr>
              <w:t xml:space="preserve"> </w:t>
            </w:r>
          </w:p>
        </w:tc>
        <w:tc>
          <w:tcPr>
            <w:tcW w:w="1000" w:type="dxa"/>
            <w:tcBorders>
              <w:top w:val="nil"/>
              <w:left w:val="nil"/>
              <w:bottom w:val="nil"/>
              <w:right w:val="nil"/>
            </w:tcBorders>
          </w:tcPr>
          <w:p w:rsidR="003D27CA" w:rsidRPr="00F92734" w:rsidRDefault="003D27CA" w:rsidP="00F92734">
            <w:pPr>
              <w:autoSpaceDE w:val="0"/>
              <w:autoSpaceDN w:val="0"/>
              <w:adjustRightInd w:val="0"/>
              <w:spacing w:line="360" w:lineRule="auto"/>
              <w:rPr>
                <w:sz w:val="20"/>
                <w:szCs w:val="20"/>
                <w:lang w:val="en-US"/>
              </w:rPr>
            </w:pPr>
            <w:r w:rsidRPr="00F92734">
              <w:rPr>
                <w:sz w:val="20"/>
                <w:szCs w:val="20"/>
                <w:lang w:val="en-US"/>
              </w:rPr>
              <w:t>жен</w:t>
            </w:r>
          </w:p>
        </w:tc>
        <w:tc>
          <w:tcPr>
            <w:tcW w:w="1000" w:type="dxa"/>
            <w:tcBorders>
              <w:top w:val="nil"/>
              <w:left w:val="nil"/>
              <w:bottom w:val="nil"/>
              <w:right w:val="nil"/>
            </w:tcBorders>
          </w:tcPr>
          <w:p w:rsidR="003D27CA" w:rsidRPr="00F92734" w:rsidRDefault="003D27CA" w:rsidP="00F92734">
            <w:pPr>
              <w:autoSpaceDE w:val="0"/>
              <w:autoSpaceDN w:val="0"/>
              <w:adjustRightInd w:val="0"/>
              <w:spacing w:line="360" w:lineRule="auto"/>
              <w:rPr>
                <w:sz w:val="20"/>
                <w:szCs w:val="20"/>
                <w:lang w:val="en-US"/>
              </w:rPr>
            </w:pPr>
            <w:r w:rsidRPr="00F92734">
              <w:rPr>
                <w:sz w:val="20"/>
                <w:szCs w:val="20"/>
                <w:lang w:val="en-US"/>
              </w:rPr>
              <w:t>Count</w:t>
            </w:r>
          </w:p>
        </w:tc>
        <w:tc>
          <w:tcPr>
            <w:tcW w:w="1000" w:type="dxa"/>
            <w:tcBorders>
              <w:top w:val="nil"/>
              <w:left w:val="nil"/>
              <w:bottom w:val="nil"/>
              <w:right w:val="nil"/>
            </w:tcBorders>
          </w:tcPr>
          <w:p w:rsidR="003D27CA" w:rsidRPr="00F92734" w:rsidRDefault="003D27CA" w:rsidP="00F92734">
            <w:pPr>
              <w:autoSpaceDE w:val="0"/>
              <w:autoSpaceDN w:val="0"/>
              <w:adjustRightInd w:val="0"/>
              <w:spacing w:line="360" w:lineRule="auto"/>
              <w:rPr>
                <w:sz w:val="20"/>
                <w:szCs w:val="20"/>
                <w:lang w:val="en-US"/>
              </w:rPr>
            </w:pPr>
            <w:r w:rsidRPr="00F92734">
              <w:rPr>
                <w:sz w:val="20"/>
                <w:szCs w:val="20"/>
                <w:lang w:val="en-US"/>
              </w:rPr>
              <w:t>1</w:t>
            </w:r>
          </w:p>
        </w:tc>
        <w:tc>
          <w:tcPr>
            <w:tcW w:w="1000" w:type="dxa"/>
            <w:tcBorders>
              <w:top w:val="nil"/>
              <w:left w:val="nil"/>
              <w:bottom w:val="nil"/>
              <w:right w:val="nil"/>
            </w:tcBorders>
          </w:tcPr>
          <w:p w:rsidR="003D27CA" w:rsidRPr="00F92734" w:rsidRDefault="003D27CA" w:rsidP="00F92734">
            <w:pPr>
              <w:autoSpaceDE w:val="0"/>
              <w:autoSpaceDN w:val="0"/>
              <w:adjustRightInd w:val="0"/>
              <w:spacing w:line="360" w:lineRule="auto"/>
              <w:rPr>
                <w:sz w:val="20"/>
                <w:szCs w:val="20"/>
                <w:lang w:val="en-US"/>
              </w:rPr>
            </w:pPr>
            <w:r w:rsidRPr="00F92734">
              <w:rPr>
                <w:sz w:val="20"/>
                <w:szCs w:val="20"/>
                <w:lang w:val="en-US"/>
              </w:rPr>
              <w:t>13</w:t>
            </w:r>
          </w:p>
        </w:tc>
        <w:tc>
          <w:tcPr>
            <w:tcW w:w="1000" w:type="dxa"/>
            <w:tcBorders>
              <w:top w:val="nil"/>
              <w:left w:val="nil"/>
              <w:bottom w:val="nil"/>
              <w:right w:val="nil"/>
            </w:tcBorders>
          </w:tcPr>
          <w:p w:rsidR="003D27CA" w:rsidRPr="00F92734" w:rsidRDefault="003D27CA" w:rsidP="00F92734">
            <w:pPr>
              <w:autoSpaceDE w:val="0"/>
              <w:autoSpaceDN w:val="0"/>
              <w:adjustRightInd w:val="0"/>
              <w:spacing w:line="360" w:lineRule="auto"/>
              <w:rPr>
                <w:sz w:val="20"/>
                <w:szCs w:val="20"/>
                <w:lang w:val="en-US"/>
              </w:rPr>
            </w:pPr>
            <w:r w:rsidRPr="00F92734">
              <w:rPr>
                <w:sz w:val="20"/>
                <w:szCs w:val="20"/>
                <w:lang w:val="en-US"/>
              </w:rPr>
              <w:t>1</w:t>
            </w:r>
          </w:p>
        </w:tc>
        <w:tc>
          <w:tcPr>
            <w:tcW w:w="1000" w:type="dxa"/>
            <w:tcBorders>
              <w:top w:val="nil"/>
              <w:left w:val="nil"/>
              <w:bottom w:val="nil"/>
              <w:right w:val="nil"/>
            </w:tcBorders>
          </w:tcPr>
          <w:p w:rsidR="003D27CA" w:rsidRPr="00F92734" w:rsidRDefault="003D27CA" w:rsidP="00F92734">
            <w:pPr>
              <w:autoSpaceDE w:val="0"/>
              <w:autoSpaceDN w:val="0"/>
              <w:adjustRightInd w:val="0"/>
              <w:spacing w:line="360" w:lineRule="auto"/>
              <w:rPr>
                <w:sz w:val="20"/>
                <w:szCs w:val="20"/>
                <w:lang w:val="en-US"/>
              </w:rPr>
            </w:pPr>
            <w:r w:rsidRPr="00F92734">
              <w:rPr>
                <w:sz w:val="20"/>
                <w:szCs w:val="20"/>
                <w:lang w:val="en-US"/>
              </w:rPr>
              <w:t>15</w:t>
            </w:r>
          </w:p>
        </w:tc>
        <w:tc>
          <w:tcPr>
            <w:tcW w:w="0" w:type="auto"/>
          </w:tcPr>
          <w:p w:rsidR="003D27CA" w:rsidRPr="00F92734" w:rsidRDefault="003D27CA">
            <w:pPr>
              <w:rPr>
                <w:sz w:val="20"/>
                <w:szCs w:val="20"/>
                <w:lang w:val="en-US"/>
              </w:rPr>
            </w:pPr>
            <w:r w:rsidRPr="00F92734">
              <w:rPr>
                <w:sz w:val="20"/>
                <w:szCs w:val="20"/>
                <w:lang w:val="en-US"/>
              </w:rPr>
              <w:t xml:space="preserve"> </w:t>
            </w:r>
          </w:p>
        </w:tc>
      </w:tr>
      <w:tr w:rsidR="003D27CA" w:rsidRPr="00F92734" w:rsidTr="00F92734">
        <w:trPr>
          <w:jc w:val="center"/>
        </w:trPr>
        <w:tc>
          <w:tcPr>
            <w:tcW w:w="1000" w:type="dxa"/>
            <w:tcBorders>
              <w:top w:val="nil"/>
              <w:left w:val="nil"/>
              <w:bottom w:val="nil"/>
              <w:right w:val="nil"/>
            </w:tcBorders>
          </w:tcPr>
          <w:p w:rsidR="003D27CA" w:rsidRPr="00F92734" w:rsidRDefault="003D27CA" w:rsidP="00F92734">
            <w:pPr>
              <w:autoSpaceDE w:val="0"/>
              <w:autoSpaceDN w:val="0"/>
              <w:adjustRightInd w:val="0"/>
              <w:spacing w:line="360" w:lineRule="auto"/>
              <w:rPr>
                <w:sz w:val="20"/>
                <w:szCs w:val="20"/>
                <w:lang w:val="en-US"/>
              </w:rPr>
            </w:pPr>
            <w:r w:rsidRPr="00F92734">
              <w:rPr>
                <w:sz w:val="20"/>
                <w:szCs w:val="20"/>
                <w:lang w:val="en-US"/>
              </w:rPr>
              <w:t xml:space="preserve"> </w:t>
            </w:r>
          </w:p>
        </w:tc>
        <w:tc>
          <w:tcPr>
            <w:tcW w:w="1000" w:type="dxa"/>
            <w:tcBorders>
              <w:top w:val="nil"/>
              <w:left w:val="nil"/>
              <w:bottom w:val="nil"/>
              <w:right w:val="nil"/>
            </w:tcBorders>
          </w:tcPr>
          <w:p w:rsidR="003D27CA" w:rsidRPr="00F92734" w:rsidRDefault="003D27CA" w:rsidP="00F92734">
            <w:pPr>
              <w:autoSpaceDE w:val="0"/>
              <w:autoSpaceDN w:val="0"/>
              <w:adjustRightInd w:val="0"/>
              <w:spacing w:line="360" w:lineRule="auto"/>
              <w:rPr>
                <w:sz w:val="20"/>
                <w:szCs w:val="20"/>
                <w:lang w:val="en-US"/>
              </w:rPr>
            </w:pPr>
            <w:r w:rsidRPr="00F92734">
              <w:rPr>
                <w:sz w:val="20"/>
                <w:szCs w:val="20"/>
                <w:lang w:val="en-US"/>
              </w:rPr>
              <w:t xml:space="preserve"> </w:t>
            </w:r>
          </w:p>
        </w:tc>
        <w:tc>
          <w:tcPr>
            <w:tcW w:w="1000" w:type="dxa"/>
            <w:tcBorders>
              <w:top w:val="nil"/>
              <w:left w:val="nil"/>
              <w:bottom w:val="nil"/>
              <w:right w:val="nil"/>
            </w:tcBorders>
          </w:tcPr>
          <w:p w:rsidR="003D27CA" w:rsidRPr="00F92734" w:rsidRDefault="003D27CA" w:rsidP="00F92734">
            <w:pPr>
              <w:autoSpaceDE w:val="0"/>
              <w:autoSpaceDN w:val="0"/>
              <w:adjustRightInd w:val="0"/>
              <w:spacing w:line="360" w:lineRule="auto"/>
              <w:rPr>
                <w:sz w:val="20"/>
                <w:szCs w:val="20"/>
                <w:lang w:val="en-US"/>
              </w:rPr>
            </w:pPr>
            <w:r w:rsidRPr="00F92734">
              <w:rPr>
                <w:sz w:val="20"/>
                <w:szCs w:val="20"/>
                <w:lang w:val="en-US"/>
              </w:rPr>
              <w:t>% of Total</w:t>
            </w:r>
          </w:p>
        </w:tc>
        <w:tc>
          <w:tcPr>
            <w:tcW w:w="1000" w:type="dxa"/>
            <w:tcBorders>
              <w:top w:val="nil"/>
              <w:left w:val="nil"/>
              <w:bottom w:val="nil"/>
              <w:right w:val="nil"/>
            </w:tcBorders>
          </w:tcPr>
          <w:p w:rsidR="003D27CA" w:rsidRPr="00F92734" w:rsidRDefault="003D27CA" w:rsidP="00F92734">
            <w:pPr>
              <w:autoSpaceDE w:val="0"/>
              <w:autoSpaceDN w:val="0"/>
              <w:adjustRightInd w:val="0"/>
              <w:spacing w:line="360" w:lineRule="auto"/>
              <w:rPr>
                <w:sz w:val="20"/>
                <w:szCs w:val="20"/>
                <w:lang w:val="en-US"/>
              </w:rPr>
            </w:pPr>
            <w:r w:rsidRPr="00F92734">
              <w:rPr>
                <w:sz w:val="20"/>
                <w:szCs w:val="20"/>
                <w:lang w:val="en-US"/>
              </w:rPr>
              <w:t>3,3%</w:t>
            </w:r>
          </w:p>
        </w:tc>
        <w:tc>
          <w:tcPr>
            <w:tcW w:w="1000" w:type="dxa"/>
            <w:tcBorders>
              <w:top w:val="nil"/>
              <w:left w:val="nil"/>
              <w:bottom w:val="nil"/>
              <w:right w:val="nil"/>
            </w:tcBorders>
          </w:tcPr>
          <w:p w:rsidR="003D27CA" w:rsidRPr="00F92734" w:rsidRDefault="003D27CA" w:rsidP="00F92734">
            <w:pPr>
              <w:autoSpaceDE w:val="0"/>
              <w:autoSpaceDN w:val="0"/>
              <w:adjustRightInd w:val="0"/>
              <w:spacing w:line="360" w:lineRule="auto"/>
              <w:rPr>
                <w:sz w:val="20"/>
                <w:szCs w:val="20"/>
                <w:lang w:val="en-US"/>
              </w:rPr>
            </w:pPr>
            <w:r w:rsidRPr="00F92734">
              <w:rPr>
                <w:sz w:val="20"/>
                <w:szCs w:val="20"/>
                <w:lang w:val="en-US"/>
              </w:rPr>
              <w:t>43,3%</w:t>
            </w:r>
          </w:p>
        </w:tc>
        <w:tc>
          <w:tcPr>
            <w:tcW w:w="1000" w:type="dxa"/>
            <w:tcBorders>
              <w:top w:val="nil"/>
              <w:left w:val="nil"/>
              <w:bottom w:val="nil"/>
              <w:right w:val="nil"/>
            </w:tcBorders>
          </w:tcPr>
          <w:p w:rsidR="003D27CA" w:rsidRPr="00F92734" w:rsidRDefault="003D27CA" w:rsidP="00F92734">
            <w:pPr>
              <w:autoSpaceDE w:val="0"/>
              <w:autoSpaceDN w:val="0"/>
              <w:adjustRightInd w:val="0"/>
              <w:spacing w:line="360" w:lineRule="auto"/>
              <w:rPr>
                <w:sz w:val="20"/>
                <w:szCs w:val="20"/>
                <w:lang w:val="en-US"/>
              </w:rPr>
            </w:pPr>
            <w:r w:rsidRPr="00F92734">
              <w:rPr>
                <w:sz w:val="20"/>
                <w:szCs w:val="20"/>
                <w:lang w:val="en-US"/>
              </w:rPr>
              <w:t>3,3%</w:t>
            </w:r>
          </w:p>
        </w:tc>
        <w:tc>
          <w:tcPr>
            <w:tcW w:w="1000" w:type="dxa"/>
            <w:tcBorders>
              <w:top w:val="nil"/>
              <w:left w:val="nil"/>
              <w:bottom w:val="nil"/>
              <w:right w:val="nil"/>
            </w:tcBorders>
          </w:tcPr>
          <w:p w:rsidR="003D27CA" w:rsidRPr="00F92734" w:rsidRDefault="003D27CA" w:rsidP="00F92734">
            <w:pPr>
              <w:autoSpaceDE w:val="0"/>
              <w:autoSpaceDN w:val="0"/>
              <w:adjustRightInd w:val="0"/>
              <w:spacing w:line="360" w:lineRule="auto"/>
              <w:rPr>
                <w:sz w:val="20"/>
                <w:szCs w:val="20"/>
                <w:lang w:val="en-US"/>
              </w:rPr>
            </w:pPr>
            <w:r w:rsidRPr="00F92734">
              <w:rPr>
                <w:sz w:val="20"/>
                <w:szCs w:val="20"/>
                <w:lang w:val="en-US"/>
              </w:rPr>
              <w:t>50,0%</w:t>
            </w:r>
          </w:p>
        </w:tc>
        <w:tc>
          <w:tcPr>
            <w:tcW w:w="0" w:type="auto"/>
          </w:tcPr>
          <w:p w:rsidR="003D27CA" w:rsidRPr="00F92734" w:rsidRDefault="003D27CA">
            <w:pPr>
              <w:rPr>
                <w:sz w:val="20"/>
                <w:szCs w:val="20"/>
                <w:lang w:val="en-US"/>
              </w:rPr>
            </w:pPr>
            <w:r w:rsidRPr="00F92734">
              <w:rPr>
                <w:sz w:val="20"/>
                <w:szCs w:val="20"/>
                <w:lang w:val="en-US"/>
              </w:rPr>
              <w:t xml:space="preserve"> </w:t>
            </w:r>
          </w:p>
        </w:tc>
      </w:tr>
      <w:tr w:rsidR="003D27CA" w:rsidRPr="00F92734" w:rsidTr="00F92734">
        <w:trPr>
          <w:jc w:val="center"/>
        </w:trPr>
        <w:tc>
          <w:tcPr>
            <w:tcW w:w="1000" w:type="dxa"/>
            <w:tcBorders>
              <w:top w:val="nil"/>
              <w:left w:val="nil"/>
              <w:bottom w:val="nil"/>
              <w:right w:val="nil"/>
            </w:tcBorders>
          </w:tcPr>
          <w:p w:rsidR="003D27CA" w:rsidRPr="00F92734" w:rsidRDefault="003D27CA" w:rsidP="00F92734">
            <w:pPr>
              <w:autoSpaceDE w:val="0"/>
              <w:autoSpaceDN w:val="0"/>
              <w:adjustRightInd w:val="0"/>
              <w:spacing w:line="360" w:lineRule="auto"/>
              <w:rPr>
                <w:sz w:val="20"/>
                <w:szCs w:val="20"/>
                <w:lang w:val="en-US"/>
              </w:rPr>
            </w:pPr>
            <w:r w:rsidRPr="00F92734">
              <w:rPr>
                <w:sz w:val="20"/>
                <w:szCs w:val="20"/>
                <w:lang w:val="en-US"/>
              </w:rPr>
              <w:t>Total</w:t>
            </w:r>
          </w:p>
        </w:tc>
        <w:tc>
          <w:tcPr>
            <w:tcW w:w="1000" w:type="dxa"/>
            <w:tcBorders>
              <w:top w:val="nil"/>
              <w:left w:val="nil"/>
              <w:bottom w:val="nil"/>
              <w:right w:val="nil"/>
            </w:tcBorders>
          </w:tcPr>
          <w:p w:rsidR="003D27CA" w:rsidRPr="00F92734" w:rsidRDefault="003D27CA" w:rsidP="00F92734">
            <w:pPr>
              <w:autoSpaceDE w:val="0"/>
              <w:autoSpaceDN w:val="0"/>
              <w:adjustRightInd w:val="0"/>
              <w:spacing w:line="360" w:lineRule="auto"/>
              <w:rPr>
                <w:sz w:val="20"/>
                <w:szCs w:val="20"/>
                <w:lang w:val="en-US"/>
              </w:rPr>
            </w:pPr>
            <w:r w:rsidRPr="00F92734">
              <w:rPr>
                <w:sz w:val="20"/>
                <w:szCs w:val="20"/>
                <w:lang w:val="en-US"/>
              </w:rPr>
              <w:t xml:space="preserve"> </w:t>
            </w:r>
          </w:p>
        </w:tc>
        <w:tc>
          <w:tcPr>
            <w:tcW w:w="1000" w:type="dxa"/>
            <w:tcBorders>
              <w:top w:val="nil"/>
              <w:left w:val="nil"/>
              <w:bottom w:val="nil"/>
              <w:right w:val="nil"/>
            </w:tcBorders>
          </w:tcPr>
          <w:p w:rsidR="003D27CA" w:rsidRPr="00F92734" w:rsidRDefault="003D27CA" w:rsidP="00F92734">
            <w:pPr>
              <w:autoSpaceDE w:val="0"/>
              <w:autoSpaceDN w:val="0"/>
              <w:adjustRightInd w:val="0"/>
              <w:spacing w:line="360" w:lineRule="auto"/>
              <w:rPr>
                <w:sz w:val="20"/>
                <w:szCs w:val="20"/>
                <w:lang w:val="en-US"/>
              </w:rPr>
            </w:pPr>
            <w:r w:rsidRPr="00F92734">
              <w:rPr>
                <w:sz w:val="20"/>
                <w:szCs w:val="20"/>
                <w:lang w:val="en-US"/>
              </w:rPr>
              <w:t>Count</w:t>
            </w:r>
          </w:p>
        </w:tc>
        <w:tc>
          <w:tcPr>
            <w:tcW w:w="1000" w:type="dxa"/>
            <w:tcBorders>
              <w:top w:val="nil"/>
              <w:left w:val="nil"/>
              <w:bottom w:val="nil"/>
              <w:right w:val="nil"/>
            </w:tcBorders>
          </w:tcPr>
          <w:p w:rsidR="003D27CA" w:rsidRPr="00F92734" w:rsidRDefault="003D27CA" w:rsidP="00F92734">
            <w:pPr>
              <w:autoSpaceDE w:val="0"/>
              <w:autoSpaceDN w:val="0"/>
              <w:adjustRightInd w:val="0"/>
              <w:spacing w:line="360" w:lineRule="auto"/>
              <w:rPr>
                <w:sz w:val="20"/>
                <w:szCs w:val="20"/>
                <w:lang w:val="en-US"/>
              </w:rPr>
            </w:pPr>
            <w:r w:rsidRPr="00F92734">
              <w:rPr>
                <w:sz w:val="20"/>
                <w:szCs w:val="20"/>
                <w:lang w:val="en-US"/>
              </w:rPr>
              <w:t>1</w:t>
            </w:r>
          </w:p>
        </w:tc>
        <w:tc>
          <w:tcPr>
            <w:tcW w:w="1000" w:type="dxa"/>
            <w:tcBorders>
              <w:top w:val="nil"/>
              <w:left w:val="nil"/>
              <w:bottom w:val="nil"/>
              <w:right w:val="nil"/>
            </w:tcBorders>
          </w:tcPr>
          <w:p w:rsidR="003D27CA" w:rsidRPr="00F92734" w:rsidRDefault="003D27CA" w:rsidP="00F92734">
            <w:pPr>
              <w:autoSpaceDE w:val="0"/>
              <w:autoSpaceDN w:val="0"/>
              <w:adjustRightInd w:val="0"/>
              <w:spacing w:line="360" w:lineRule="auto"/>
              <w:rPr>
                <w:sz w:val="20"/>
                <w:szCs w:val="20"/>
                <w:lang w:val="en-US"/>
              </w:rPr>
            </w:pPr>
            <w:r w:rsidRPr="00F92734">
              <w:rPr>
                <w:sz w:val="20"/>
                <w:szCs w:val="20"/>
                <w:lang w:val="en-US"/>
              </w:rPr>
              <w:t>27</w:t>
            </w:r>
          </w:p>
        </w:tc>
        <w:tc>
          <w:tcPr>
            <w:tcW w:w="1000" w:type="dxa"/>
            <w:tcBorders>
              <w:top w:val="nil"/>
              <w:left w:val="nil"/>
              <w:bottom w:val="nil"/>
              <w:right w:val="nil"/>
            </w:tcBorders>
          </w:tcPr>
          <w:p w:rsidR="003D27CA" w:rsidRPr="00F92734" w:rsidRDefault="003D27CA" w:rsidP="00F92734">
            <w:pPr>
              <w:autoSpaceDE w:val="0"/>
              <w:autoSpaceDN w:val="0"/>
              <w:adjustRightInd w:val="0"/>
              <w:spacing w:line="360" w:lineRule="auto"/>
              <w:rPr>
                <w:sz w:val="20"/>
                <w:szCs w:val="20"/>
                <w:lang w:val="en-US"/>
              </w:rPr>
            </w:pPr>
            <w:r w:rsidRPr="00F92734">
              <w:rPr>
                <w:sz w:val="20"/>
                <w:szCs w:val="20"/>
                <w:lang w:val="en-US"/>
              </w:rPr>
              <w:t>2</w:t>
            </w:r>
          </w:p>
        </w:tc>
        <w:tc>
          <w:tcPr>
            <w:tcW w:w="1000" w:type="dxa"/>
            <w:tcBorders>
              <w:top w:val="nil"/>
              <w:left w:val="nil"/>
              <w:bottom w:val="nil"/>
              <w:right w:val="nil"/>
            </w:tcBorders>
          </w:tcPr>
          <w:p w:rsidR="003D27CA" w:rsidRPr="00F92734" w:rsidRDefault="003D27CA" w:rsidP="00F92734">
            <w:pPr>
              <w:autoSpaceDE w:val="0"/>
              <w:autoSpaceDN w:val="0"/>
              <w:adjustRightInd w:val="0"/>
              <w:spacing w:line="360" w:lineRule="auto"/>
              <w:rPr>
                <w:sz w:val="20"/>
                <w:szCs w:val="20"/>
                <w:lang w:val="en-US"/>
              </w:rPr>
            </w:pPr>
            <w:r w:rsidRPr="00F92734">
              <w:rPr>
                <w:sz w:val="20"/>
                <w:szCs w:val="20"/>
                <w:lang w:val="en-US"/>
              </w:rPr>
              <w:t>30</w:t>
            </w:r>
          </w:p>
        </w:tc>
        <w:tc>
          <w:tcPr>
            <w:tcW w:w="0" w:type="auto"/>
          </w:tcPr>
          <w:p w:rsidR="003D27CA" w:rsidRPr="00F92734" w:rsidRDefault="003D27CA">
            <w:pPr>
              <w:rPr>
                <w:sz w:val="20"/>
                <w:szCs w:val="20"/>
                <w:lang w:val="en-US"/>
              </w:rPr>
            </w:pPr>
            <w:r w:rsidRPr="00F92734">
              <w:rPr>
                <w:sz w:val="20"/>
                <w:szCs w:val="20"/>
                <w:lang w:val="en-US"/>
              </w:rPr>
              <w:t xml:space="preserve"> </w:t>
            </w:r>
          </w:p>
        </w:tc>
      </w:tr>
      <w:tr w:rsidR="003D27CA" w:rsidRPr="00F92734" w:rsidTr="00F92734">
        <w:trPr>
          <w:jc w:val="center"/>
        </w:trPr>
        <w:tc>
          <w:tcPr>
            <w:tcW w:w="1000" w:type="dxa"/>
            <w:tcBorders>
              <w:top w:val="nil"/>
              <w:left w:val="nil"/>
              <w:bottom w:val="nil"/>
              <w:right w:val="nil"/>
            </w:tcBorders>
          </w:tcPr>
          <w:p w:rsidR="003D27CA" w:rsidRPr="00F92734" w:rsidRDefault="003D27CA" w:rsidP="00F92734">
            <w:pPr>
              <w:autoSpaceDE w:val="0"/>
              <w:autoSpaceDN w:val="0"/>
              <w:adjustRightInd w:val="0"/>
              <w:spacing w:line="360" w:lineRule="auto"/>
              <w:rPr>
                <w:sz w:val="20"/>
                <w:szCs w:val="20"/>
                <w:lang w:val="en-US"/>
              </w:rPr>
            </w:pPr>
            <w:r w:rsidRPr="00F92734">
              <w:rPr>
                <w:sz w:val="20"/>
                <w:szCs w:val="20"/>
                <w:lang w:val="en-US"/>
              </w:rPr>
              <w:t xml:space="preserve"> </w:t>
            </w:r>
          </w:p>
        </w:tc>
        <w:tc>
          <w:tcPr>
            <w:tcW w:w="1000" w:type="dxa"/>
            <w:tcBorders>
              <w:top w:val="nil"/>
              <w:left w:val="nil"/>
              <w:bottom w:val="nil"/>
              <w:right w:val="nil"/>
            </w:tcBorders>
          </w:tcPr>
          <w:p w:rsidR="003D27CA" w:rsidRPr="00F92734" w:rsidRDefault="003D27CA" w:rsidP="00F92734">
            <w:pPr>
              <w:autoSpaceDE w:val="0"/>
              <w:autoSpaceDN w:val="0"/>
              <w:adjustRightInd w:val="0"/>
              <w:spacing w:line="360" w:lineRule="auto"/>
              <w:rPr>
                <w:sz w:val="20"/>
                <w:szCs w:val="20"/>
                <w:lang w:val="en-US"/>
              </w:rPr>
            </w:pPr>
            <w:r w:rsidRPr="00F92734">
              <w:rPr>
                <w:sz w:val="20"/>
                <w:szCs w:val="20"/>
                <w:lang w:val="en-US"/>
              </w:rPr>
              <w:t xml:space="preserve"> </w:t>
            </w:r>
          </w:p>
        </w:tc>
        <w:tc>
          <w:tcPr>
            <w:tcW w:w="1000" w:type="dxa"/>
            <w:tcBorders>
              <w:top w:val="nil"/>
              <w:left w:val="nil"/>
              <w:bottom w:val="nil"/>
              <w:right w:val="nil"/>
            </w:tcBorders>
          </w:tcPr>
          <w:p w:rsidR="003D27CA" w:rsidRPr="00F92734" w:rsidRDefault="003D27CA" w:rsidP="00F92734">
            <w:pPr>
              <w:autoSpaceDE w:val="0"/>
              <w:autoSpaceDN w:val="0"/>
              <w:adjustRightInd w:val="0"/>
              <w:spacing w:line="360" w:lineRule="auto"/>
              <w:rPr>
                <w:sz w:val="20"/>
                <w:szCs w:val="20"/>
                <w:lang w:val="en-US"/>
              </w:rPr>
            </w:pPr>
            <w:r w:rsidRPr="00F92734">
              <w:rPr>
                <w:sz w:val="20"/>
                <w:szCs w:val="20"/>
                <w:lang w:val="en-US"/>
              </w:rPr>
              <w:t>% of Total</w:t>
            </w:r>
          </w:p>
        </w:tc>
        <w:tc>
          <w:tcPr>
            <w:tcW w:w="1000" w:type="dxa"/>
            <w:tcBorders>
              <w:top w:val="nil"/>
              <w:left w:val="nil"/>
              <w:bottom w:val="nil"/>
              <w:right w:val="nil"/>
            </w:tcBorders>
          </w:tcPr>
          <w:p w:rsidR="003D27CA" w:rsidRPr="00F92734" w:rsidRDefault="003D27CA" w:rsidP="00F92734">
            <w:pPr>
              <w:autoSpaceDE w:val="0"/>
              <w:autoSpaceDN w:val="0"/>
              <w:adjustRightInd w:val="0"/>
              <w:spacing w:line="360" w:lineRule="auto"/>
              <w:rPr>
                <w:sz w:val="20"/>
                <w:szCs w:val="20"/>
                <w:lang w:val="en-US"/>
              </w:rPr>
            </w:pPr>
            <w:r w:rsidRPr="00F92734">
              <w:rPr>
                <w:sz w:val="20"/>
                <w:szCs w:val="20"/>
                <w:lang w:val="en-US"/>
              </w:rPr>
              <w:t>3,3%</w:t>
            </w:r>
          </w:p>
        </w:tc>
        <w:tc>
          <w:tcPr>
            <w:tcW w:w="1000" w:type="dxa"/>
            <w:tcBorders>
              <w:top w:val="nil"/>
              <w:left w:val="nil"/>
              <w:bottom w:val="nil"/>
              <w:right w:val="nil"/>
            </w:tcBorders>
          </w:tcPr>
          <w:p w:rsidR="003D27CA" w:rsidRPr="00F92734" w:rsidRDefault="003D27CA" w:rsidP="00F92734">
            <w:pPr>
              <w:autoSpaceDE w:val="0"/>
              <w:autoSpaceDN w:val="0"/>
              <w:adjustRightInd w:val="0"/>
              <w:spacing w:line="360" w:lineRule="auto"/>
              <w:rPr>
                <w:sz w:val="20"/>
                <w:szCs w:val="20"/>
                <w:lang w:val="en-US"/>
              </w:rPr>
            </w:pPr>
            <w:r w:rsidRPr="00F92734">
              <w:rPr>
                <w:sz w:val="20"/>
                <w:szCs w:val="20"/>
                <w:lang w:val="en-US"/>
              </w:rPr>
              <w:t>90,0%</w:t>
            </w:r>
          </w:p>
        </w:tc>
        <w:tc>
          <w:tcPr>
            <w:tcW w:w="1000" w:type="dxa"/>
            <w:tcBorders>
              <w:top w:val="nil"/>
              <w:left w:val="nil"/>
              <w:bottom w:val="nil"/>
              <w:right w:val="nil"/>
            </w:tcBorders>
          </w:tcPr>
          <w:p w:rsidR="003D27CA" w:rsidRPr="00F92734" w:rsidRDefault="003D27CA" w:rsidP="00F92734">
            <w:pPr>
              <w:autoSpaceDE w:val="0"/>
              <w:autoSpaceDN w:val="0"/>
              <w:adjustRightInd w:val="0"/>
              <w:spacing w:line="360" w:lineRule="auto"/>
              <w:rPr>
                <w:sz w:val="20"/>
                <w:szCs w:val="20"/>
                <w:lang w:val="en-US"/>
              </w:rPr>
            </w:pPr>
            <w:r w:rsidRPr="00F92734">
              <w:rPr>
                <w:sz w:val="20"/>
                <w:szCs w:val="20"/>
                <w:lang w:val="en-US"/>
              </w:rPr>
              <w:t>6,7%</w:t>
            </w:r>
          </w:p>
        </w:tc>
        <w:tc>
          <w:tcPr>
            <w:tcW w:w="1000" w:type="dxa"/>
            <w:tcBorders>
              <w:top w:val="nil"/>
              <w:left w:val="nil"/>
              <w:bottom w:val="nil"/>
              <w:right w:val="nil"/>
            </w:tcBorders>
          </w:tcPr>
          <w:p w:rsidR="003D27CA" w:rsidRPr="00F92734" w:rsidRDefault="003D27CA" w:rsidP="00F92734">
            <w:pPr>
              <w:autoSpaceDE w:val="0"/>
              <w:autoSpaceDN w:val="0"/>
              <w:adjustRightInd w:val="0"/>
              <w:spacing w:line="360" w:lineRule="auto"/>
              <w:rPr>
                <w:sz w:val="20"/>
                <w:szCs w:val="20"/>
                <w:lang w:val="en-US"/>
              </w:rPr>
            </w:pPr>
            <w:r w:rsidRPr="00F92734">
              <w:rPr>
                <w:sz w:val="20"/>
                <w:szCs w:val="20"/>
                <w:lang w:val="en-US"/>
              </w:rPr>
              <w:t>100,0%</w:t>
            </w:r>
          </w:p>
        </w:tc>
        <w:tc>
          <w:tcPr>
            <w:tcW w:w="0" w:type="auto"/>
          </w:tcPr>
          <w:p w:rsidR="003D27CA" w:rsidRPr="00F92734" w:rsidRDefault="003D27CA">
            <w:pPr>
              <w:rPr>
                <w:sz w:val="20"/>
                <w:szCs w:val="20"/>
                <w:lang w:val="en-US"/>
              </w:rPr>
            </w:pPr>
            <w:r w:rsidRPr="00F92734">
              <w:rPr>
                <w:sz w:val="20"/>
                <w:szCs w:val="20"/>
                <w:lang w:val="en-US"/>
              </w:rPr>
              <w:t xml:space="preserve"> </w:t>
            </w:r>
          </w:p>
        </w:tc>
      </w:tr>
    </w:tbl>
    <w:p w:rsidR="003D27CA" w:rsidRPr="00622790" w:rsidRDefault="003D27CA" w:rsidP="00622790">
      <w:pPr>
        <w:spacing w:line="360" w:lineRule="auto"/>
        <w:ind w:firstLine="709"/>
        <w:jc w:val="both"/>
        <w:rPr>
          <w:sz w:val="28"/>
        </w:rPr>
      </w:pPr>
    </w:p>
    <w:p w:rsidR="003D27CA" w:rsidRPr="00622790" w:rsidRDefault="00393DFA" w:rsidP="00622790">
      <w:pPr>
        <w:spacing w:line="360" w:lineRule="auto"/>
        <w:ind w:firstLine="709"/>
        <w:jc w:val="both"/>
        <w:rPr>
          <w:sz w:val="28"/>
        </w:rPr>
      </w:pPr>
      <w:r>
        <w:rPr>
          <w:sz w:val="28"/>
        </w:rPr>
        <w:pict>
          <v:shape id="_x0000_i1026" type="#_x0000_t75" style="width:279.75pt;height:285.75pt">
            <v:imagedata r:id="rId8" o:title=""/>
          </v:shape>
        </w:pict>
      </w:r>
    </w:p>
    <w:p w:rsidR="00C31223" w:rsidRDefault="00C31223" w:rsidP="00622790">
      <w:pPr>
        <w:spacing w:line="360" w:lineRule="auto"/>
        <w:ind w:firstLine="709"/>
        <w:jc w:val="both"/>
        <w:rPr>
          <w:sz w:val="28"/>
          <w:szCs w:val="28"/>
        </w:rPr>
      </w:pPr>
    </w:p>
    <w:p w:rsidR="003D27CA" w:rsidRPr="00622790" w:rsidRDefault="003D27CA" w:rsidP="00622790">
      <w:pPr>
        <w:spacing w:line="360" w:lineRule="auto"/>
        <w:ind w:firstLine="709"/>
        <w:jc w:val="both"/>
        <w:rPr>
          <w:sz w:val="28"/>
          <w:szCs w:val="28"/>
        </w:rPr>
      </w:pPr>
      <w:r w:rsidRPr="00622790">
        <w:rPr>
          <w:sz w:val="28"/>
          <w:szCs w:val="28"/>
        </w:rPr>
        <w:t>По таблице мы видим, что по отношению к родителям эмпатия у испытуемых среднего уровня.</w:t>
      </w:r>
    </w:p>
    <w:p w:rsidR="003D27CA" w:rsidRPr="00622790" w:rsidRDefault="003D27CA" w:rsidP="00622790">
      <w:pPr>
        <w:spacing w:line="360" w:lineRule="auto"/>
        <w:ind w:firstLine="709"/>
        <w:jc w:val="both"/>
        <w:rPr>
          <w:sz w:val="28"/>
        </w:rPr>
      </w:pPr>
    </w:p>
    <w:tbl>
      <w:tblPr>
        <w:tblW w:w="9070" w:type="dxa"/>
        <w:jc w:val="center"/>
        <w:tblLayout w:type="fixed"/>
        <w:tblCellMar>
          <w:left w:w="0" w:type="dxa"/>
          <w:right w:w="0" w:type="dxa"/>
        </w:tblCellMar>
        <w:tblLook w:val="0000" w:firstRow="0" w:lastRow="0" w:firstColumn="0" w:lastColumn="0" w:noHBand="0" w:noVBand="0"/>
      </w:tblPr>
      <w:tblGrid>
        <w:gridCol w:w="1511"/>
        <w:gridCol w:w="1511"/>
        <w:gridCol w:w="1512"/>
        <w:gridCol w:w="1512"/>
        <w:gridCol w:w="1512"/>
        <w:gridCol w:w="1512"/>
        <w:gridCol w:w="360"/>
      </w:tblGrid>
      <w:tr w:rsidR="003D27CA" w:rsidRPr="00C31223" w:rsidTr="00C31223">
        <w:trPr>
          <w:jc w:val="center"/>
        </w:trPr>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rPr>
            </w:pP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rPr>
            </w:pPr>
            <w:r w:rsidRPr="00C31223">
              <w:rPr>
                <w:sz w:val="20"/>
                <w:szCs w:val="20"/>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rPr>
            </w:pPr>
            <w:r w:rsidRPr="00C31223">
              <w:rPr>
                <w:sz w:val="20"/>
                <w:szCs w:val="20"/>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ЖИВОТНЫЕ</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Total</w:t>
            </w:r>
          </w:p>
        </w:tc>
        <w:tc>
          <w:tcPr>
            <w:tcW w:w="0" w:type="auto"/>
          </w:tcPr>
          <w:p w:rsidR="003D27CA" w:rsidRPr="00C31223" w:rsidRDefault="003D27CA">
            <w:pPr>
              <w:rPr>
                <w:sz w:val="20"/>
                <w:szCs w:val="20"/>
                <w:lang w:val="en-US"/>
              </w:rPr>
            </w:pPr>
            <w:r w:rsidRPr="00C31223">
              <w:rPr>
                <w:sz w:val="20"/>
                <w:szCs w:val="20"/>
                <w:lang w:val="en-US"/>
              </w:rPr>
              <w:t xml:space="preserve"> </w:t>
            </w:r>
          </w:p>
        </w:tc>
      </w:tr>
      <w:tr w:rsidR="003D27CA" w:rsidRPr="00C31223" w:rsidTr="00C31223">
        <w:trPr>
          <w:jc w:val="center"/>
        </w:trPr>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средний</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низкий</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0" w:type="auto"/>
          </w:tcPr>
          <w:p w:rsidR="003D27CA" w:rsidRPr="00C31223" w:rsidRDefault="003D27CA">
            <w:pPr>
              <w:rPr>
                <w:sz w:val="20"/>
                <w:szCs w:val="20"/>
                <w:lang w:val="en-US"/>
              </w:rPr>
            </w:pPr>
            <w:r w:rsidRPr="00C31223">
              <w:rPr>
                <w:sz w:val="20"/>
                <w:szCs w:val="20"/>
                <w:lang w:val="en-US"/>
              </w:rPr>
              <w:t xml:space="preserve"> </w:t>
            </w:r>
          </w:p>
        </w:tc>
      </w:tr>
      <w:tr w:rsidR="003D27CA" w:rsidRPr="00C31223" w:rsidTr="00C31223">
        <w:trPr>
          <w:jc w:val="center"/>
        </w:trPr>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ПОЛ</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муж</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Count</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13</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2</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15</w:t>
            </w:r>
          </w:p>
        </w:tc>
        <w:tc>
          <w:tcPr>
            <w:tcW w:w="0" w:type="auto"/>
          </w:tcPr>
          <w:p w:rsidR="003D27CA" w:rsidRPr="00C31223" w:rsidRDefault="003D27CA">
            <w:pPr>
              <w:rPr>
                <w:sz w:val="20"/>
                <w:szCs w:val="20"/>
                <w:lang w:val="en-US"/>
              </w:rPr>
            </w:pPr>
            <w:r w:rsidRPr="00C31223">
              <w:rPr>
                <w:sz w:val="20"/>
                <w:szCs w:val="20"/>
                <w:lang w:val="en-US"/>
              </w:rPr>
              <w:t xml:space="preserve"> </w:t>
            </w:r>
          </w:p>
        </w:tc>
      </w:tr>
      <w:tr w:rsidR="003D27CA" w:rsidRPr="00C31223" w:rsidTr="00C31223">
        <w:trPr>
          <w:jc w:val="center"/>
        </w:trPr>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of Total</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43,3%</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6,7%</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50,0%</w:t>
            </w:r>
          </w:p>
        </w:tc>
        <w:tc>
          <w:tcPr>
            <w:tcW w:w="0" w:type="auto"/>
          </w:tcPr>
          <w:p w:rsidR="003D27CA" w:rsidRPr="00C31223" w:rsidRDefault="003D27CA">
            <w:pPr>
              <w:rPr>
                <w:sz w:val="20"/>
                <w:szCs w:val="20"/>
                <w:lang w:val="en-US"/>
              </w:rPr>
            </w:pPr>
            <w:r w:rsidRPr="00C31223">
              <w:rPr>
                <w:sz w:val="20"/>
                <w:szCs w:val="20"/>
                <w:lang w:val="en-US"/>
              </w:rPr>
              <w:t xml:space="preserve"> </w:t>
            </w:r>
          </w:p>
        </w:tc>
      </w:tr>
      <w:tr w:rsidR="003D27CA" w:rsidRPr="00C31223" w:rsidTr="00C31223">
        <w:trPr>
          <w:jc w:val="center"/>
        </w:trPr>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жен</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Count</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12</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3</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15</w:t>
            </w:r>
          </w:p>
        </w:tc>
        <w:tc>
          <w:tcPr>
            <w:tcW w:w="0" w:type="auto"/>
          </w:tcPr>
          <w:p w:rsidR="003D27CA" w:rsidRPr="00C31223" w:rsidRDefault="003D27CA">
            <w:pPr>
              <w:rPr>
                <w:sz w:val="20"/>
                <w:szCs w:val="20"/>
                <w:lang w:val="en-US"/>
              </w:rPr>
            </w:pPr>
            <w:r w:rsidRPr="00C31223">
              <w:rPr>
                <w:sz w:val="20"/>
                <w:szCs w:val="20"/>
                <w:lang w:val="en-US"/>
              </w:rPr>
              <w:t xml:space="preserve"> </w:t>
            </w:r>
          </w:p>
        </w:tc>
      </w:tr>
      <w:tr w:rsidR="003D27CA" w:rsidRPr="00C31223" w:rsidTr="00C31223">
        <w:trPr>
          <w:jc w:val="center"/>
        </w:trPr>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of Total</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40,0%</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10,0%</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50,0%</w:t>
            </w:r>
          </w:p>
        </w:tc>
        <w:tc>
          <w:tcPr>
            <w:tcW w:w="0" w:type="auto"/>
          </w:tcPr>
          <w:p w:rsidR="003D27CA" w:rsidRPr="00C31223" w:rsidRDefault="003D27CA">
            <w:pPr>
              <w:rPr>
                <w:sz w:val="20"/>
                <w:szCs w:val="20"/>
                <w:lang w:val="en-US"/>
              </w:rPr>
            </w:pPr>
            <w:r w:rsidRPr="00C31223">
              <w:rPr>
                <w:sz w:val="20"/>
                <w:szCs w:val="20"/>
                <w:lang w:val="en-US"/>
              </w:rPr>
              <w:t xml:space="preserve"> </w:t>
            </w:r>
          </w:p>
        </w:tc>
      </w:tr>
      <w:tr w:rsidR="003D27CA" w:rsidRPr="00C31223" w:rsidTr="00C31223">
        <w:trPr>
          <w:jc w:val="center"/>
        </w:trPr>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Total</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Count</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25</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5</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30</w:t>
            </w:r>
          </w:p>
        </w:tc>
        <w:tc>
          <w:tcPr>
            <w:tcW w:w="0" w:type="auto"/>
          </w:tcPr>
          <w:p w:rsidR="003D27CA" w:rsidRPr="00C31223" w:rsidRDefault="003D27CA">
            <w:pPr>
              <w:rPr>
                <w:sz w:val="20"/>
                <w:szCs w:val="20"/>
                <w:lang w:val="en-US"/>
              </w:rPr>
            </w:pPr>
            <w:r w:rsidRPr="00C31223">
              <w:rPr>
                <w:sz w:val="20"/>
                <w:szCs w:val="20"/>
                <w:lang w:val="en-US"/>
              </w:rPr>
              <w:t xml:space="preserve"> </w:t>
            </w:r>
          </w:p>
        </w:tc>
      </w:tr>
      <w:tr w:rsidR="003D27CA" w:rsidRPr="00C31223" w:rsidTr="00C31223">
        <w:trPr>
          <w:jc w:val="center"/>
        </w:trPr>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of Total</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83,3%</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16,7%</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100,0%</w:t>
            </w:r>
          </w:p>
        </w:tc>
        <w:tc>
          <w:tcPr>
            <w:tcW w:w="0" w:type="auto"/>
          </w:tcPr>
          <w:p w:rsidR="003D27CA" w:rsidRPr="00C31223" w:rsidRDefault="003D27CA">
            <w:pPr>
              <w:rPr>
                <w:sz w:val="20"/>
                <w:szCs w:val="20"/>
                <w:lang w:val="en-US"/>
              </w:rPr>
            </w:pPr>
            <w:r w:rsidRPr="00C31223">
              <w:rPr>
                <w:sz w:val="20"/>
                <w:szCs w:val="20"/>
                <w:lang w:val="en-US"/>
              </w:rPr>
              <w:t xml:space="preserve"> </w:t>
            </w:r>
          </w:p>
        </w:tc>
      </w:tr>
    </w:tbl>
    <w:p w:rsidR="003D27CA" w:rsidRDefault="003D27CA" w:rsidP="00622790">
      <w:pPr>
        <w:spacing w:line="360" w:lineRule="auto"/>
        <w:ind w:firstLine="709"/>
        <w:jc w:val="both"/>
        <w:rPr>
          <w:sz w:val="28"/>
          <w:szCs w:val="28"/>
        </w:rPr>
      </w:pPr>
    </w:p>
    <w:p w:rsidR="009B741F" w:rsidRPr="00622790" w:rsidRDefault="00B325FD" w:rsidP="00622790">
      <w:pPr>
        <w:spacing w:line="360" w:lineRule="auto"/>
        <w:ind w:firstLine="709"/>
        <w:jc w:val="both"/>
        <w:rPr>
          <w:sz w:val="28"/>
        </w:rPr>
      </w:pPr>
      <w:r>
        <w:rPr>
          <w:sz w:val="28"/>
          <w:szCs w:val="28"/>
        </w:rPr>
        <w:br w:type="page"/>
      </w:r>
      <w:r w:rsidR="00393DFA">
        <w:rPr>
          <w:sz w:val="28"/>
        </w:rPr>
        <w:pict>
          <v:shape id="_x0000_i1027" type="#_x0000_t75" style="width:285.75pt;height:291.75pt">
            <v:imagedata r:id="rId9" o:title=""/>
          </v:shape>
        </w:pict>
      </w:r>
    </w:p>
    <w:p w:rsidR="009B741F" w:rsidRPr="00622790" w:rsidRDefault="009B741F" w:rsidP="00622790">
      <w:pPr>
        <w:autoSpaceDE w:val="0"/>
        <w:autoSpaceDN w:val="0"/>
        <w:adjustRightInd w:val="0"/>
        <w:spacing w:line="360" w:lineRule="auto"/>
        <w:ind w:firstLine="709"/>
        <w:jc w:val="both"/>
        <w:rPr>
          <w:sz w:val="28"/>
          <w:szCs w:val="20"/>
        </w:rPr>
      </w:pPr>
    </w:p>
    <w:tbl>
      <w:tblPr>
        <w:tblW w:w="9070" w:type="dxa"/>
        <w:jc w:val="center"/>
        <w:tblLayout w:type="fixed"/>
        <w:tblCellMar>
          <w:left w:w="0" w:type="dxa"/>
          <w:right w:w="0" w:type="dxa"/>
        </w:tblCellMar>
        <w:tblLook w:val="0000" w:firstRow="0" w:lastRow="0" w:firstColumn="0" w:lastColumn="0" w:noHBand="0" w:noVBand="0"/>
      </w:tblPr>
      <w:tblGrid>
        <w:gridCol w:w="1511"/>
        <w:gridCol w:w="1511"/>
        <w:gridCol w:w="1512"/>
        <w:gridCol w:w="1512"/>
        <w:gridCol w:w="1512"/>
        <w:gridCol w:w="1512"/>
        <w:gridCol w:w="360"/>
      </w:tblGrid>
      <w:tr w:rsidR="003D27CA" w:rsidRPr="00C31223" w:rsidTr="00C31223">
        <w:trPr>
          <w:jc w:val="center"/>
        </w:trPr>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ПОЖИЛЫЕ</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Total</w:t>
            </w:r>
          </w:p>
        </w:tc>
        <w:tc>
          <w:tcPr>
            <w:tcW w:w="0" w:type="auto"/>
          </w:tcPr>
          <w:p w:rsidR="003D27CA" w:rsidRPr="00C31223" w:rsidRDefault="003D27CA">
            <w:pPr>
              <w:rPr>
                <w:sz w:val="20"/>
                <w:szCs w:val="20"/>
                <w:lang w:val="en-US"/>
              </w:rPr>
            </w:pPr>
            <w:r w:rsidRPr="00C31223">
              <w:rPr>
                <w:sz w:val="20"/>
                <w:szCs w:val="20"/>
                <w:lang w:val="en-US"/>
              </w:rPr>
              <w:t xml:space="preserve"> </w:t>
            </w:r>
          </w:p>
        </w:tc>
      </w:tr>
      <w:tr w:rsidR="003D27CA" w:rsidRPr="00C31223" w:rsidTr="00C31223">
        <w:trPr>
          <w:jc w:val="center"/>
        </w:trPr>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сред</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очень низ</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0" w:type="auto"/>
          </w:tcPr>
          <w:p w:rsidR="003D27CA" w:rsidRPr="00C31223" w:rsidRDefault="003D27CA">
            <w:pPr>
              <w:rPr>
                <w:sz w:val="20"/>
                <w:szCs w:val="20"/>
                <w:lang w:val="en-US"/>
              </w:rPr>
            </w:pPr>
            <w:r w:rsidRPr="00C31223">
              <w:rPr>
                <w:sz w:val="20"/>
                <w:szCs w:val="20"/>
                <w:lang w:val="en-US"/>
              </w:rPr>
              <w:t xml:space="preserve"> </w:t>
            </w:r>
          </w:p>
        </w:tc>
      </w:tr>
      <w:tr w:rsidR="003D27CA" w:rsidRPr="00C31223" w:rsidTr="00C31223">
        <w:trPr>
          <w:jc w:val="center"/>
        </w:trPr>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ПОЛ</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муж</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Count</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14</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1</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15</w:t>
            </w:r>
          </w:p>
        </w:tc>
        <w:tc>
          <w:tcPr>
            <w:tcW w:w="0" w:type="auto"/>
          </w:tcPr>
          <w:p w:rsidR="003D27CA" w:rsidRPr="00C31223" w:rsidRDefault="003D27CA">
            <w:pPr>
              <w:rPr>
                <w:sz w:val="20"/>
                <w:szCs w:val="20"/>
                <w:lang w:val="en-US"/>
              </w:rPr>
            </w:pPr>
            <w:r w:rsidRPr="00C31223">
              <w:rPr>
                <w:sz w:val="20"/>
                <w:szCs w:val="20"/>
                <w:lang w:val="en-US"/>
              </w:rPr>
              <w:t xml:space="preserve"> </w:t>
            </w:r>
          </w:p>
        </w:tc>
      </w:tr>
      <w:tr w:rsidR="003D27CA" w:rsidRPr="00C31223" w:rsidTr="00C31223">
        <w:trPr>
          <w:jc w:val="center"/>
        </w:trPr>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of Total</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46,7%</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3,3%</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50,0%</w:t>
            </w:r>
          </w:p>
        </w:tc>
        <w:tc>
          <w:tcPr>
            <w:tcW w:w="0" w:type="auto"/>
          </w:tcPr>
          <w:p w:rsidR="003D27CA" w:rsidRPr="00C31223" w:rsidRDefault="003D27CA">
            <w:pPr>
              <w:rPr>
                <w:sz w:val="20"/>
                <w:szCs w:val="20"/>
                <w:lang w:val="en-US"/>
              </w:rPr>
            </w:pPr>
            <w:r w:rsidRPr="00C31223">
              <w:rPr>
                <w:sz w:val="20"/>
                <w:szCs w:val="20"/>
                <w:lang w:val="en-US"/>
              </w:rPr>
              <w:t xml:space="preserve"> </w:t>
            </w:r>
          </w:p>
        </w:tc>
      </w:tr>
      <w:tr w:rsidR="003D27CA" w:rsidRPr="00C31223" w:rsidTr="00C31223">
        <w:trPr>
          <w:jc w:val="center"/>
        </w:trPr>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жен</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Count</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12</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3</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15</w:t>
            </w:r>
          </w:p>
        </w:tc>
        <w:tc>
          <w:tcPr>
            <w:tcW w:w="0" w:type="auto"/>
          </w:tcPr>
          <w:p w:rsidR="003D27CA" w:rsidRPr="00C31223" w:rsidRDefault="003D27CA">
            <w:pPr>
              <w:rPr>
                <w:sz w:val="20"/>
                <w:szCs w:val="20"/>
                <w:lang w:val="en-US"/>
              </w:rPr>
            </w:pPr>
            <w:r w:rsidRPr="00C31223">
              <w:rPr>
                <w:sz w:val="20"/>
                <w:szCs w:val="20"/>
                <w:lang w:val="en-US"/>
              </w:rPr>
              <w:t xml:space="preserve"> </w:t>
            </w:r>
          </w:p>
        </w:tc>
      </w:tr>
      <w:tr w:rsidR="003D27CA" w:rsidRPr="00C31223" w:rsidTr="00C31223">
        <w:trPr>
          <w:jc w:val="center"/>
        </w:trPr>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of Total</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40,0%</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10,0%</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50,0%</w:t>
            </w:r>
          </w:p>
        </w:tc>
        <w:tc>
          <w:tcPr>
            <w:tcW w:w="0" w:type="auto"/>
          </w:tcPr>
          <w:p w:rsidR="003D27CA" w:rsidRPr="00C31223" w:rsidRDefault="003D27CA">
            <w:pPr>
              <w:rPr>
                <w:sz w:val="20"/>
                <w:szCs w:val="20"/>
                <w:lang w:val="en-US"/>
              </w:rPr>
            </w:pPr>
            <w:r w:rsidRPr="00C31223">
              <w:rPr>
                <w:sz w:val="20"/>
                <w:szCs w:val="20"/>
                <w:lang w:val="en-US"/>
              </w:rPr>
              <w:t xml:space="preserve"> </w:t>
            </w:r>
          </w:p>
        </w:tc>
      </w:tr>
      <w:tr w:rsidR="003D27CA" w:rsidRPr="00C31223" w:rsidTr="00C31223">
        <w:trPr>
          <w:jc w:val="center"/>
        </w:trPr>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Total</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Count</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26</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4</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30</w:t>
            </w:r>
          </w:p>
        </w:tc>
        <w:tc>
          <w:tcPr>
            <w:tcW w:w="0" w:type="auto"/>
          </w:tcPr>
          <w:p w:rsidR="003D27CA" w:rsidRPr="00C31223" w:rsidRDefault="003D27CA">
            <w:pPr>
              <w:rPr>
                <w:sz w:val="20"/>
                <w:szCs w:val="20"/>
                <w:lang w:val="en-US"/>
              </w:rPr>
            </w:pPr>
            <w:r w:rsidRPr="00C31223">
              <w:rPr>
                <w:sz w:val="20"/>
                <w:szCs w:val="20"/>
                <w:lang w:val="en-US"/>
              </w:rPr>
              <w:t xml:space="preserve"> </w:t>
            </w:r>
          </w:p>
        </w:tc>
      </w:tr>
      <w:tr w:rsidR="003D27CA" w:rsidRPr="00C31223" w:rsidTr="00C31223">
        <w:trPr>
          <w:jc w:val="center"/>
        </w:trPr>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of Total</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86,7%</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13,3%</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100,0%</w:t>
            </w:r>
          </w:p>
        </w:tc>
        <w:tc>
          <w:tcPr>
            <w:tcW w:w="0" w:type="auto"/>
          </w:tcPr>
          <w:p w:rsidR="003D27CA" w:rsidRPr="00C31223" w:rsidRDefault="003D27CA">
            <w:pPr>
              <w:rPr>
                <w:sz w:val="20"/>
                <w:szCs w:val="20"/>
                <w:lang w:val="en-US"/>
              </w:rPr>
            </w:pPr>
            <w:r w:rsidRPr="00C31223">
              <w:rPr>
                <w:sz w:val="20"/>
                <w:szCs w:val="20"/>
                <w:lang w:val="en-US"/>
              </w:rPr>
              <w:t xml:space="preserve"> </w:t>
            </w:r>
          </w:p>
        </w:tc>
      </w:tr>
    </w:tbl>
    <w:p w:rsidR="003D27CA" w:rsidRPr="00622790" w:rsidRDefault="003D27CA" w:rsidP="00622790">
      <w:pPr>
        <w:spacing w:line="360" w:lineRule="auto"/>
        <w:ind w:firstLine="709"/>
        <w:jc w:val="both"/>
        <w:rPr>
          <w:sz w:val="28"/>
          <w:szCs w:val="28"/>
        </w:rPr>
      </w:pPr>
    </w:p>
    <w:p w:rsidR="003D27CA" w:rsidRDefault="00393DFA" w:rsidP="00622790">
      <w:pPr>
        <w:spacing w:line="360" w:lineRule="auto"/>
        <w:ind w:firstLine="709"/>
        <w:jc w:val="both"/>
        <w:rPr>
          <w:sz w:val="28"/>
        </w:rPr>
      </w:pPr>
      <w:r>
        <w:rPr>
          <w:sz w:val="28"/>
        </w:rPr>
        <w:pict>
          <v:shape id="_x0000_i1028" type="#_x0000_t75" style="width:228.75pt;height:233.25pt">
            <v:imagedata r:id="rId10" o:title=""/>
          </v:shape>
        </w:pict>
      </w:r>
    </w:p>
    <w:tbl>
      <w:tblPr>
        <w:tblW w:w="9070" w:type="dxa"/>
        <w:jc w:val="center"/>
        <w:tblLayout w:type="fixed"/>
        <w:tblCellMar>
          <w:left w:w="0" w:type="dxa"/>
          <w:right w:w="0" w:type="dxa"/>
        </w:tblCellMar>
        <w:tblLook w:val="0000" w:firstRow="0" w:lastRow="0" w:firstColumn="0" w:lastColumn="0" w:noHBand="0" w:noVBand="0"/>
      </w:tblPr>
      <w:tblGrid>
        <w:gridCol w:w="1511"/>
        <w:gridCol w:w="1511"/>
        <w:gridCol w:w="1512"/>
        <w:gridCol w:w="1512"/>
        <w:gridCol w:w="1512"/>
        <w:gridCol w:w="1512"/>
        <w:gridCol w:w="360"/>
      </w:tblGrid>
      <w:tr w:rsidR="003D27CA" w:rsidRPr="00C31223" w:rsidTr="00C31223">
        <w:trPr>
          <w:jc w:val="center"/>
        </w:trPr>
        <w:tc>
          <w:tcPr>
            <w:tcW w:w="1511"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p>
        </w:tc>
        <w:tc>
          <w:tcPr>
            <w:tcW w:w="1511"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512"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512"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ДЕТИ</w:t>
            </w:r>
          </w:p>
        </w:tc>
        <w:tc>
          <w:tcPr>
            <w:tcW w:w="1512"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512"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Total</w:t>
            </w:r>
          </w:p>
        </w:tc>
        <w:tc>
          <w:tcPr>
            <w:tcW w:w="0" w:type="auto"/>
          </w:tcPr>
          <w:p w:rsidR="003D27CA" w:rsidRPr="00C31223" w:rsidRDefault="003D27CA">
            <w:pPr>
              <w:rPr>
                <w:sz w:val="20"/>
                <w:szCs w:val="20"/>
                <w:lang w:val="en-US"/>
              </w:rPr>
            </w:pPr>
            <w:r w:rsidRPr="00C31223">
              <w:rPr>
                <w:sz w:val="20"/>
                <w:szCs w:val="20"/>
                <w:lang w:val="en-US"/>
              </w:rPr>
              <w:t xml:space="preserve"> </w:t>
            </w:r>
          </w:p>
        </w:tc>
      </w:tr>
      <w:tr w:rsidR="003D27CA" w:rsidRPr="00C31223" w:rsidTr="00C31223">
        <w:trPr>
          <w:jc w:val="center"/>
        </w:trPr>
        <w:tc>
          <w:tcPr>
            <w:tcW w:w="1511"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511"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512"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512"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сред</w:t>
            </w:r>
          </w:p>
        </w:tc>
        <w:tc>
          <w:tcPr>
            <w:tcW w:w="1512"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низ</w:t>
            </w:r>
          </w:p>
        </w:tc>
        <w:tc>
          <w:tcPr>
            <w:tcW w:w="1512"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0" w:type="auto"/>
          </w:tcPr>
          <w:p w:rsidR="003D27CA" w:rsidRPr="00C31223" w:rsidRDefault="003D27CA">
            <w:pPr>
              <w:rPr>
                <w:sz w:val="20"/>
                <w:szCs w:val="20"/>
                <w:lang w:val="en-US"/>
              </w:rPr>
            </w:pPr>
            <w:r w:rsidRPr="00C31223">
              <w:rPr>
                <w:sz w:val="20"/>
                <w:szCs w:val="20"/>
                <w:lang w:val="en-US"/>
              </w:rPr>
              <w:t xml:space="preserve"> </w:t>
            </w:r>
          </w:p>
        </w:tc>
      </w:tr>
      <w:tr w:rsidR="003D27CA" w:rsidRPr="00C31223" w:rsidTr="00C31223">
        <w:trPr>
          <w:jc w:val="center"/>
        </w:trPr>
        <w:tc>
          <w:tcPr>
            <w:tcW w:w="1511"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ПОЛ</w:t>
            </w:r>
          </w:p>
        </w:tc>
        <w:tc>
          <w:tcPr>
            <w:tcW w:w="1511"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муж</w:t>
            </w:r>
          </w:p>
        </w:tc>
        <w:tc>
          <w:tcPr>
            <w:tcW w:w="1512"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Count</w:t>
            </w:r>
          </w:p>
        </w:tc>
        <w:tc>
          <w:tcPr>
            <w:tcW w:w="1512"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14</w:t>
            </w:r>
          </w:p>
        </w:tc>
        <w:tc>
          <w:tcPr>
            <w:tcW w:w="1512"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1</w:t>
            </w:r>
          </w:p>
        </w:tc>
        <w:tc>
          <w:tcPr>
            <w:tcW w:w="1512"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15</w:t>
            </w:r>
          </w:p>
        </w:tc>
        <w:tc>
          <w:tcPr>
            <w:tcW w:w="0" w:type="auto"/>
          </w:tcPr>
          <w:p w:rsidR="003D27CA" w:rsidRPr="00C31223" w:rsidRDefault="003D27CA">
            <w:pPr>
              <w:rPr>
                <w:sz w:val="20"/>
                <w:szCs w:val="20"/>
                <w:lang w:val="en-US"/>
              </w:rPr>
            </w:pPr>
            <w:r w:rsidRPr="00C31223">
              <w:rPr>
                <w:sz w:val="20"/>
                <w:szCs w:val="20"/>
                <w:lang w:val="en-US"/>
              </w:rPr>
              <w:t xml:space="preserve"> </w:t>
            </w:r>
          </w:p>
        </w:tc>
      </w:tr>
      <w:tr w:rsidR="003D27CA" w:rsidRPr="00C31223" w:rsidTr="00C31223">
        <w:trPr>
          <w:jc w:val="center"/>
        </w:trPr>
        <w:tc>
          <w:tcPr>
            <w:tcW w:w="1511"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511"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512"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of Total</w:t>
            </w:r>
          </w:p>
        </w:tc>
        <w:tc>
          <w:tcPr>
            <w:tcW w:w="1512"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46,7%</w:t>
            </w:r>
          </w:p>
        </w:tc>
        <w:tc>
          <w:tcPr>
            <w:tcW w:w="1512"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3,3%</w:t>
            </w:r>
          </w:p>
        </w:tc>
        <w:tc>
          <w:tcPr>
            <w:tcW w:w="1512"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50,0%</w:t>
            </w:r>
          </w:p>
        </w:tc>
        <w:tc>
          <w:tcPr>
            <w:tcW w:w="0" w:type="auto"/>
          </w:tcPr>
          <w:p w:rsidR="003D27CA" w:rsidRPr="00C31223" w:rsidRDefault="003D27CA">
            <w:pPr>
              <w:rPr>
                <w:sz w:val="20"/>
                <w:szCs w:val="20"/>
                <w:lang w:val="en-US"/>
              </w:rPr>
            </w:pPr>
            <w:r w:rsidRPr="00C31223">
              <w:rPr>
                <w:sz w:val="20"/>
                <w:szCs w:val="20"/>
                <w:lang w:val="en-US"/>
              </w:rPr>
              <w:t xml:space="preserve"> </w:t>
            </w:r>
          </w:p>
        </w:tc>
      </w:tr>
      <w:tr w:rsidR="003D27CA" w:rsidRPr="00C31223" w:rsidTr="00C31223">
        <w:trPr>
          <w:jc w:val="center"/>
        </w:trPr>
        <w:tc>
          <w:tcPr>
            <w:tcW w:w="1511"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511"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жен</w:t>
            </w:r>
          </w:p>
        </w:tc>
        <w:tc>
          <w:tcPr>
            <w:tcW w:w="1512"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Count</w:t>
            </w:r>
          </w:p>
        </w:tc>
        <w:tc>
          <w:tcPr>
            <w:tcW w:w="1512"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15</w:t>
            </w:r>
          </w:p>
        </w:tc>
        <w:tc>
          <w:tcPr>
            <w:tcW w:w="1512"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512"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15</w:t>
            </w:r>
          </w:p>
        </w:tc>
        <w:tc>
          <w:tcPr>
            <w:tcW w:w="0" w:type="auto"/>
          </w:tcPr>
          <w:p w:rsidR="003D27CA" w:rsidRPr="00C31223" w:rsidRDefault="003D27CA">
            <w:pPr>
              <w:rPr>
                <w:sz w:val="20"/>
                <w:szCs w:val="20"/>
                <w:lang w:val="en-US"/>
              </w:rPr>
            </w:pPr>
            <w:r w:rsidRPr="00C31223">
              <w:rPr>
                <w:sz w:val="20"/>
                <w:szCs w:val="20"/>
                <w:lang w:val="en-US"/>
              </w:rPr>
              <w:t xml:space="preserve"> </w:t>
            </w:r>
          </w:p>
        </w:tc>
      </w:tr>
      <w:tr w:rsidR="003D27CA" w:rsidRPr="00C31223" w:rsidTr="00C31223">
        <w:trPr>
          <w:jc w:val="center"/>
        </w:trPr>
        <w:tc>
          <w:tcPr>
            <w:tcW w:w="1511"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511"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512"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of Total</w:t>
            </w:r>
          </w:p>
        </w:tc>
        <w:tc>
          <w:tcPr>
            <w:tcW w:w="1512"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50,0%</w:t>
            </w:r>
          </w:p>
        </w:tc>
        <w:tc>
          <w:tcPr>
            <w:tcW w:w="1512"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512"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50,0%</w:t>
            </w:r>
          </w:p>
        </w:tc>
        <w:tc>
          <w:tcPr>
            <w:tcW w:w="0" w:type="auto"/>
          </w:tcPr>
          <w:p w:rsidR="003D27CA" w:rsidRPr="00C31223" w:rsidRDefault="003D27CA">
            <w:pPr>
              <w:rPr>
                <w:sz w:val="20"/>
                <w:szCs w:val="20"/>
                <w:lang w:val="en-US"/>
              </w:rPr>
            </w:pPr>
            <w:r w:rsidRPr="00C31223">
              <w:rPr>
                <w:sz w:val="20"/>
                <w:szCs w:val="20"/>
                <w:lang w:val="en-US"/>
              </w:rPr>
              <w:t xml:space="preserve"> </w:t>
            </w:r>
          </w:p>
        </w:tc>
      </w:tr>
      <w:tr w:rsidR="003D27CA" w:rsidRPr="00C31223" w:rsidTr="00C31223">
        <w:trPr>
          <w:jc w:val="center"/>
        </w:trPr>
        <w:tc>
          <w:tcPr>
            <w:tcW w:w="1511"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Total</w:t>
            </w:r>
          </w:p>
        </w:tc>
        <w:tc>
          <w:tcPr>
            <w:tcW w:w="1511"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512"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Count</w:t>
            </w:r>
          </w:p>
        </w:tc>
        <w:tc>
          <w:tcPr>
            <w:tcW w:w="1512"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29</w:t>
            </w:r>
          </w:p>
        </w:tc>
        <w:tc>
          <w:tcPr>
            <w:tcW w:w="1512"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1</w:t>
            </w:r>
          </w:p>
        </w:tc>
        <w:tc>
          <w:tcPr>
            <w:tcW w:w="1512"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30</w:t>
            </w:r>
          </w:p>
        </w:tc>
        <w:tc>
          <w:tcPr>
            <w:tcW w:w="0" w:type="auto"/>
          </w:tcPr>
          <w:p w:rsidR="003D27CA" w:rsidRPr="00C31223" w:rsidRDefault="003D27CA">
            <w:pPr>
              <w:rPr>
                <w:sz w:val="20"/>
                <w:szCs w:val="20"/>
                <w:lang w:val="en-US"/>
              </w:rPr>
            </w:pPr>
            <w:r w:rsidRPr="00C31223">
              <w:rPr>
                <w:sz w:val="20"/>
                <w:szCs w:val="20"/>
                <w:lang w:val="en-US"/>
              </w:rPr>
              <w:t xml:space="preserve"> </w:t>
            </w:r>
          </w:p>
        </w:tc>
      </w:tr>
      <w:tr w:rsidR="003D27CA" w:rsidRPr="00C31223" w:rsidTr="00C31223">
        <w:trPr>
          <w:jc w:val="center"/>
        </w:trPr>
        <w:tc>
          <w:tcPr>
            <w:tcW w:w="1511"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511"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512"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of Total</w:t>
            </w:r>
          </w:p>
        </w:tc>
        <w:tc>
          <w:tcPr>
            <w:tcW w:w="1512"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96,7%</w:t>
            </w:r>
          </w:p>
        </w:tc>
        <w:tc>
          <w:tcPr>
            <w:tcW w:w="1512"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3,3%</w:t>
            </w:r>
          </w:p>
        </w:tc>
        <w:tc>
          <w:tcPr>
            <w:tcW w:w="1512"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100,0%</w:t>
            </w:r>
          </w:p>
        </w:tc>
        <w:tc>
          <w:tcPr>
            <w:tcW w:w="0" w:type="auto"/>
          </w:tcPr>
          <w:p w:rsidR="003D27CA" w:rsidRPr="00C31223" w:rsidRDefault="003D27CA">
            <w:pPr>
              <w:rPr>
                <w:sz w:val="20"/>
                <w:szCs w:val="20"/>
                <w:lang w:val="en-US"/>
              </w:rPr>
            </w:pPr>
            <w:r w:rsidRPr="00C31223">
              <w:rPr>
                <w:sz w:val="20"/>
                <w:szCs w:val="20"/>
                <w:lang w:val="en-US"/>
              </w:rPr>
              <w:t xml:space="preserve"> </w:t>
            </w:r>
          </w:p>
        </w:tc>
      </w:tr>
    </w:tbl>
    <w:p w:rsidR="003D27CA" w:rsidRPr="00622790" w:rsidRDefault="003D27CA" w:rsidP="00622790">
      <w:pPr>
        <w:spacing w:line="360" w:lineRule="auto"/>
        <w:ind w:firstLine="709"/>
        <w:jc w:val="both"/>
        <w:rPr>
          <w:sz w:val="28"/>
          <w:szCs w:val="28"/>
        </w:rPr>
      </w:pPr>
    </w:p>
    <w:p w:rsidR="003D27CA" w:rsidRPr="00622790" w:rsidRDefault="00393DFA" w:rsidP="00622790">
      <w:pPr>
        <w:spacing w:line="360" w:lineRule="auto"/>
        <w:ind w:firstLine="709"/>
        <w:jc w:val="both"/>
        <w:rPr>
          <w:sz w:val="28"/>
          <w:szCs w:val="28"/>
        </w:rPr>
      </w:pPr>
      <w:r>
        <w:rPr>
          <w:sz w:val="28"/>
        </w:rPr>
        <w:pict>
          <v:shape id="_x0000_i1029" type="#_x0000_t75" style="width:228.75pt;height:233.25pt">
            <v:imagedata r:id="rId11" o:title=""/>
          </v:shape>
        </w:pict>
      </w:r>
    </w:p>
    <w:p w:rsidR="00772FE7" w:rsidRPr="00622790" w:rsidRDefault="00772FE7" w:rsidP="00622790">
      <w:pPr>
        <w:spacing w:line="360" w:lineRule="auto"/>
        <w:ind w:firstLine="709"/>
        <w:jc w:val="both"/>
        <w:rPr>
          <w:sz w:val="28"/>
          <w:szCs w:val="28"/>
        </w:rPr>
      </w:pPr>
    </w:p>
    <w:tbl>
      <w:tblPr>
        <w:tblW w:w="9070" w:type="dxa"/>
        <w:jc w:val="center"/>
        <w:tblLayout w:type="fixed"/>
        <w:tblCellMar>
          <w:left w:w="0" w:type="dxa"/>
          <w:right w:w="0" w:type="dxa"/>
        </w:tblCellMar>
        <w:tblLook w:val="0000" w:firstRow="0" w:lastRow="0" w:firstColumn="0" w:lastColumn="0" w:noHBand="0" w:noVBand="0"/>
      </w:tblPr>
      <w:tblGrid>
        <w:gridCol w:w="1511"/>
        <w:gridCol w:w="1511"/>
        <w:gridCol w:w="1512"/>
        <w:gridCol w:w="1512"/>
        <w:gridCol w:w="1512"/>
        <w:gridCol w:w="1512"/>
        <w:gridCol w:w="360"/>
      </w:tblGrid>
      <w:tr w:rsidR="003D27CA" w:rsidRPr="00C31223" w:rsidTr="00C31223">
        <w:trPr>
          <w:jc w:val="center"/>
        </w:trPr>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ГЕРОИ</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Total</w:t>
            </w:r>
          </w:p>
        </w:tc>
        <w:tc>
          <w:tcPr>
            <w:tcW w:w="0" w:type="auto"/>
          </w:tcPr>
          <w:p w:rsidR="003D27CA" w:rsidRPr="00C31223" w:rsidRDefault="003D27CA">
            <w:pPr>
              <w:rPr>
                <w:sz w:val="20"/>
                <w:szCs w:val="20"/>
                <w:lang w:val="en-US"/>
              </w:rPr>
            </w:pPr>
            <w:r w:rsidRPr="00C31223">
              <w:rPr>
                <w:sz w:val="20"/>
                <w:szCs w:val="20"/>
                <w:lang w:val="en-US"/>
              </w:rPr>
              <w:t xml:space="preserve"> </w:t>
            </w:r>
          </w:p>
        </w:tc>
      </w:tr>
      <w:tr w:rsidR="003D27CA" w:rsidRPr="00C31223" w:rsidTr="00C31223">
        <w:trPr>
          <w:jc w:val="center"/>
        </w:trPr>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сред</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низ</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0" w:type="auto"/>
          </w:tcPr>
          <w:p w:rsidR="003D27CA" w:rsidRPr="00C31223" w:rsidRDefault="003D27CA">
            <w:pPr>
              <w:rPr>
                <w:sz w:val="20"/>
                <w:szCs w:val="20"/>
                <w:lang w:val="en-US"/>
              </w:rPr>
            </w:pPr>
            <w:r w:rsidRPr="00C31223">
              <w:rPr>
                <w:sz w:val="20"/>
                <w:szCs w:val="20"/>
                <w:lang w:val="en-US"/>
              </w:rPr>
              <w:t xml:space="preserve"> </w:t>
            </w:r>
          </w:p>
        </w:tc>
      </w:tr>
      <w:tr w:rsidR="003D27CA" w:rsidRPr="00C31223" w:rsidTr="00C31223">
        <w:trPr>
          <w:jc w:val="center"/>
        </w:trPr>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ПОЛ</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муж</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Count</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14</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1</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15</w:t>
            </w:r>
          </w:p>
        </w:tc>
        <w:tc>
          <w:tcPr>
            <w:tcW w:w="0" w:type="auto"/>
          </w:tcPr>
          <w:p w:rsidR="003D27CA" w:rsidRPr="00C31223" w:rsidRDefault="003D27CA">
            <w:pPr>
              <w:rPr>
                <w:sz w:val="20"/>
                <w:szCs w:val="20"/>
                <w:lang w:val="en-US"/>
              </w:rPr>
            </w:pPr>
            <w:r w:rsidRPr="00C31223">
              <w:rPr>
                <w:sz w:val="20"/>
                <w:szCs w:val="20"/>
                <w:lang w:val="en-US"/>
              </w:rPr>
              <w:t xml:space="preserve"> </w:t>
            </w:r>
          </w:p>
        </w:tc>
      </w:tr>
      <w:tr w:rsidR="003D27CA" w:rsidRPr="00C31223" w:rsidTr="00C31223">
        <w:trPr>
          <w:jc w:val="center"/>
        </w:trPr>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of Total</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46,7%</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3,3%</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50,0%</w:t>
            </w:r>
          </w:p>
        </w:tc>
        <w:tc>
          <w:tcPr>
            <w:tcW w:w="0" w:type="auto"/>
          </w:tcPr>
          <w:p w:rsidR="003D27CA" w:rsidRPr="00C31223" w:rsidRDefault="003D27CA">
            <w:pPr>
              <w:rPr>
                <w:sz w:val="20"/>
                <w:szCs w:val="20"/>
                <w:lang w:val="en-US"/>
              </w:rPr>
            </w:pPr>
            <w:r w:rsidRPr="00C31223">
              <w:rPr>
                <w:sz w:val="20"/>
                <w:szCs w:val="20"/>
                <w:lang w:val="en-US"/>
              </w:rPr>
              <w:t xml:space="preserve"> </w:t>
            </w:r>
          </w:p>
        </w:tc>
      </w:tr>
      <w:tr w:rsidR="003D27CA" w:rsidRPr="00C31223" w:rsidTr="00C31223">
        <w:trPr>
          <w:jc w:val="center"/>
        </w:trPr>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жен</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Count</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14</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1</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15</w:t>
            </w:r>
          </w:p>
        </w:tc>
        <w:tc>
          <w:tcPr>
            <w:tcW w:w="0" w:type="auto"/>
          </w:tcPr>
          <w:p w:rsidR="003D27CA" w:rsidRPr="00C31223" w:rsidRDefault="003D27CA">
            <w:pPr>
              <w:rPr>
                <w:sz w:val="20"/>
                <w:szCs w:val="20"/>
                <w:lang w:val="en-US"/>
              </w:rPr>
            </w:pPr>
            <w:r w:rsidRPr="00C31223">
              <w:rPr>
                <w:sz w:val="20"/>
                <w:szCs w:val="20"/>
                <w:lang w:val="en-US"/>
              </w:rPr>
              <w:t xml:space="preserve"> </w:t>
            </w:r>
          </w:p>
        </w:tc>
      </w:tr>
      <w:tr w:rsidR="003D27CA" w:rsidRPr="00C31223" w:rsidTr="00C31223">
        <w:trPr>
          <w:jc w:val="center"/>
        </w:trPr>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of Total</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46,7%</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3,3%</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50,0%</w:t>
            </w:r>
          </w:p>
        </w:tc>
        <w:tc>
          <w:tcPr>
            <w:tcW w:w="0" w:type="auto"/>
          </w:tcPr>
          <w:p w:rsidR="003D27CA" w:rsidRPr="00C31223" w:rsidRDefault="003D27CA">
            <w:pPr>
              <w:rPr>
                <w:sz w:val="20"/>
                <w:szCs w:val="20"/>
                <w:lang w:val="en-US"/>
              </w:rPr>
            </w:pPr>
            <w:r w:rsidRPr="00C31223">
              <w:rPr>
                <w:sz w:val="20"/>
                <w:szCs w:val="20"/>
                <w:lang w:val="en-US"/>
              </w:rPr>
              <w:t xml:space="preserve"> </w:t>
            </w:r>
          </w:p>
        </w:tc>
      </w:tr>
      <w:tr w:rsidR="003D27CA" w:rsidRPr="00C31223" w:rsidTr="00C31223">
        <w:trPr>
          <w:jc w:val="center"/>
        </w:trPr>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Total</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Count</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28</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2</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30</w:t>
            </w:r>
          </w:p>
        </w:tc>
        <w:tc>
          <w:tcPr>
            <w:tcW w:w="0" w:type="auto"/>
          </w:tcPr>
          <w:p w:rsidR="003D27CA" w:rsidRPr="00C31223" w:rsidRDefault="003D27CA">
            <w:pPr>
              <w:rPr>
                <w:sz w:val="20"/>
                <w:szCs w:val="20"/>
                <w:lang w:val="en-US"/>
              </w:rPr>
            </w:pPr>
            <w:r w:rsidRPr="00C31223">
              <w:rPr>
                <w:sz w:val="20"/>
                <w:szCs w:val="20"/>
                <w:lang w:val="en-US"/>
              </w:rPr>
              <w:t xml:space="preserve"> </w:t>
            </w:r>
          </w:p>
        </w:tc>
      </w:tr>
      <w:tr w:rsidR="003D27CA" w:rsidRPr="00C31223" w:rsidTr="00C31223">
        <w:trPr>
          <w:jc w:val="center"/>
        </w:trPr>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of Total</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93,3%</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6,7%</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100,0%</w:t>
            </w:r>
          </w:p>
        </w:tc>
        <w:tc>
          <w:tcPr>
            <w:tcW w:w="0" w:type="auto"/>
          </w:tcPr>
          <w:p w:rsidR="003D27CA" w:rsidRPr="00C31223" w:rsidRDefault="003D27CA">
            <w:pPr>
              <w:rPr>
                <w:sz w:val="20"/>
                <w:szCs w:val="20"/>
                <w:lang w:val="en-US"/>
              </w:rPr>
            </w:pPr>
            <w:r w:rsidRPr="00C31223">
              <w:rPr>
                <w:sz w:val="20"/>
                <w:szCs w:val="20"/>
                <w:lang w:val="en-US"/>
              </w:rPr>
              <w:t xml:space="preserve"> </w:t>
            </w:r>
          </w:p>
        </w:tc>
      </w:tr>
    </w:tbl>
    <w:p w:rsidR="00772FE7" w:rsidRDefault="00772FE7" w:rsidP="00622790">
      <w:pPr>
        <w:spacing w:line="360" w:lineRule="auto"/>
        <w:ind w:firstLine="709"/>
        <w:jc w:val="both"/>
        <w:rPr>
          <w:sz w:val="28"/>
          <w:szCs w:val="28"/>
        </w:rPr>
      </w:pPr>
    </w:p>
    <w:p w:rsidR="003D27CA" w:rsidRDefault="00B325FD" w:rsidP="00622790">
      <w:pPr>
        <w:spacing w:line="360" w:lineRule="auto"/>
        <w:ind w:firstLine="709"/>
        <w:jc w:val="both"/>
        <w:rPr>
          <w:sz w:val="28"/>
        </w:rPr>
      </w:pPr>
      <w:r>
        <w:rPr>
          <w:sz w:val="28"/>
          <w:szCs w:val="28"/>
        </w:rPr>
        <w:br w:type="page"/>
      </w:r>
      <w:r w:rsidR="00393DFA">
        <w:rPr>
          <w:sz w:val="28"/>
        </w:rPr>
        <w:pict>
          <v:shape id="_x0000_i1030" type="#_x0000_t75" style="width:254.25pt;height:259.5pt">
            <v:imagedata r:id="rId12" o:title=""/>
          </v:shape>
        </w:pict>
      </w:r>
    </w:p>
    <w:p w:rsidR="00C31223" w:rsidRPr="00622790" w:rsidRDefault="00C31223" w:rsidP="00622790">
      <w:pPr>
        <w:spacing w:line="360" w:lineRule="auto"/>
        <w:ind w:firstLine="709"/>
        <w:jc w:val="both"/>
        <w:rPr>
          <w:sz w:val="28"/>
        </w:rPr>
      </w:pPr>
    </w:p>
    <w:tbl>
      <w:tblPr>
        <w:tblW w:w="9070" w:type="dxa"/>
        <w:jc w:val="center"/>
        <w:tblLayout w:type="fixed"/>
        <w:tblCellMar>
          <w:left w:w="0" w:type="dxa"/>
          <w:right w:w="0" w:type="dxa"/>
        </w:tblCellMar>
        <w:tblLook w:val="0000" w:firstRow="0" w:lastRow="0" w:firstColumn="0" w:lastColumn="0" w:noHBand="0" w:noVBand="0"/>
      </w:tblPr>
      <w:tblGrid>
        <w:gridCol w:w="1295"/>
        <w:gridCol w:w="1295"/>
        <w:gridCol w:w="1296"/>
        <w:gridCol w:w="1296"/>
        <w:gridCol w:w="1296"/>
        <w:gridCol w:w="1296"/>
        <w:gridCol w:w="1296"/>
        <w:gridCol w:w="360"/>
      </w:tblGrid>
      <w:tr w:rsidR="003D27CA" w:rsidRPr="00C31223" w:rsidTr="00C31223">
        <w:trPr>
          <w:jc w:val="center"/>
        </w:trPr>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НЕЗНАКОМ</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Total</w:t>
            </w:r>
          </w:p>
        </w:tc>
        <w:tc>
          <w:tcPr>
            <w:tcW w:w="0" w:type="auto"/>
          </w:tcPr>
          <w:p w:rsidR="003D27CA" w:rsidRPr="00C31223" w:rsidRDefault="003D27CA">
            <w:pPr>
              <w:rPr>
                <w:sz w:val="20"/>
                <w:szCs w:val="20"/>
                <w:lang w:val="en-US"/>
              </w:rPr>
            </w:pPr>
            <w:r w:rsidRPr="00C31223">
              <w:rPr>
                <w:sz w:val="20"/>
                <w:szCs w:val="20"/>
                <w:lang w:val="en-US"/>
              </w:rPr>
              <w:t xml:space="preserve"> </w:t>
            </w:r>
          </w:p>
        </w:tc>
      </w:tr>
      <w:tr w:rsidR="003D27CA" w:rsidRPr="00C31223" w:rsidTr="00C31223">
        <w:trPr>
          <w:jc w:val="center"/>
        </w:trPr>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выс</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сред</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низ</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0" w:type="auto"/>
          </w:tcPr>
          <w:p w:rsidR="003D27CA" w:rsidRPr="00C31223" w:rsidRDefault="003D27CA">
            <w:pPr>
              <w:rPr>
                <w:sz w:val="20"/>
                <w:szCs w:val="20"/>
                <w:lang w:val="en-US"/>
              </w:rPr>
            </w:pPr>
            <w:r w:rsidRPr="00C31223">
              <w:rPr>
                <w:sz w:val="20"/>
                <w:szCs w:val="20"/>
                <w:lang w:val="en-US"/>
              </w:rPr>
              <w:t xml:space="preserve"> </w:t>
            </w:r>
          </w:p>
        </w:tc>
      </w:tr>
      <w:tr w:rsidR="003D27CA" w:rsidRPr="00C31223" w:rsidTr="00C31223">
        <w:trPr>
          <w:jc w:val="center"/>
        </w:trPr>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ПОЛ</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муж</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Count</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10</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5</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15</w:t>
            </w:r>
          </w:p>
        </w:tc>
        <w:tc>
          <w:tcPr>
            <w:tcW w:w="0" w:type="auto"/>
          </w:tcPr>
          <w:p w:rsidR="003D27CA" w:rsidRPr="00C31223" w:rsidRDefault="003D27CA">
            <w:pPr>
              <w:rPr>
                <w:sz w:val="20"/>
                <w:szCs w:val="20"/>
                <w:lang w:val="en-US"/>
              </w:rPr>
            </w:pPr>
            <w:r w:rsidRPr="00C31223">
              <w:rPr>
                <w:sz w:val="20"/>
                <w:szCs w:val="20"/>
                <w:lang w:val="en-US"/>
              </w:rPr>
              <w:t xml:space="preserve"> </w:t>
            </w:r>
          </w:p>
        </w:tc>
      </w:tr>
      <w:tr w:rsidR="003D27CA" w:rsidRPr="00C31223" w:rsidTr="00C31223">
        <w:trPr>
          <w:jc w:val="center"/>
        </w:trPr>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of Total</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33,3%</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16,7%</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50,0%</w:t>
            </w:r>
          </w:p>
        </w:tc>
        <w:tc>
          <w:tcPr>
            <w:tcW w:w="0" w:type="auto"/>
          </w:tcPr>
          <w:p w:rsidR="003D27CA" w:rsidRPr="00C31223" w:rsidRDefault="003D27CA">
            <w:pPr>
              <w:rPr>
                <w:sz w:val="20"/>
                <w:szCs w:val="20"/>
                <w:lang w:val="en-US"/>
              </w:rPr>
            </w:pPr>
            <w:r w:rsidRPr="00C31223">
              <w:rPr>
                <w:sz w:val="20"/>
                <w:szCs w:val="20"/>
                <w:lang w:val="en-US"/>
              </w:rPr>
              <w:t xml:space="preserve"> </w:t>
            </w:r>
          </w:p>
        </w:tc>
      </w:tr>
      <w:tr w:rsidR="003D27CA" w:rsidRPr="00C31223" w:rsidTr="00C31223">
        <w:trPr>
          <w:jc w:val="center"/>
        </w:trPr>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жен</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Count</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3</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11</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1</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15</w:t>
            </w:r>
          </w:p>
        </w:tc>
        <w:tc>
          <w:tcPr>
            <w:tcW w:w="0" w:type="auto"/>
          </w:tcPr>
          <w:p w:rsidR="003D27CA" w:rsidRPr="00C31223" w:rsidRDefault="003D27CA">
            <w:pPr>
              <w:rPr>
                <w:sz w:val="20"/>
                <w:szCs w:val="20"/>
                <w:lang w:val="en-US"/>
              </w:rPr>
            </w:pPr>
            <w:r w:rsidRPr="00C31223">
              <w:rPr>
                <w:sz w:val="20"/>
                <w:szCs w:val="20"/>
                <w:lang w:val="en-US"/>
              </w:rPr>
              <w:t xml:space="preserve"> </w:t>
            </w:r>
          </w:p>
        </w:tc>
      </w:tr>
      <w:tr w:rsidR="003D27CA" w:rsidRPr="00C31223" w:rsidTr="00C31223">
        <w:trPr>
          <w:jc w:val="center"/>
        </w:trPr>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of Total</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10,0%</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36,7%</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3,3%</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50,0%</w:t>
            </w:r>
          </w:p>
        </w:tc>
        <w:tc>
          <w:tcPr>
            <w:tcW w:w="0" w:type="auto"/>
          </w:tcPr>
          <w:p w:rsidR="003D27CA" w:rsidRPr="00C31223" w:rsidRDefault="003D27CA">
            <w:pPr>
              <w:rPr>
                <w:sz w:val="20"/>
                <w:szCs w:val="20"/>
                <w:lang w:val="en-US"/>
              </w:rPr>
            </w:pPr>
            <w:r w:rsidRPr="00C31223">
              <w:rPr>
                <w:sz w:val="20"/>
                <w:szCs w:val="20"/>
                <w:lang w:val="en-US"/>
              </w:rPr>
              <w:t xml:space="preserve"> </w:t>
            </w:r>
          </w:p>
        </w:tc>
      </w:tr>
      <w:tr w:rsidR="003D27CA" w:rsidRPr="00C31223" w:rsidTr="00C31223">
        <w:trPr>
          <w:jc w:val="center"/>
        </w:trPr>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Total</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Count</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3</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21</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6</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30</w:t>
            </w:r>
          </w:p>
        </w:tc>
        <w:tc>
          <w:tcPr>
            <w:tcW w:w="0" w:type="auto"/>
          </w:tcPr>
          <w:p w:rsidR="003D27CA" w:rsidRPr="00C31223" w:rsidRDefault="003D27CA">
            <w:pPr>
              <w:rPr>
                <w:sz w:val="20"/>
                <w:szCs w:val="20"/>
                <w:lang w:val="en-US"/>
              </w:rPr>
            </w:pPr>
            <w:r w:rsidRPr="00C31223">
              <w:rPr>
                <w:sz w:val="20"/>
                <w:szCs w:val="20"/>
                <w:lang w:val="en-US"/>
              </w:rPr>
              <w:t xml:space="preserve"> </w:t>
            </w:r>
          </w:p>
        </w:tc>
      </w:tr>
      <w:tr w:rsidR="003D27CA" w:rsidRPr="00C31223" w:rsidTr="00C31223">
        <w:trPr>
          <w:jc w:val="center"/>
        </w:trPr>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xml:space="preserve"> </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 of Total</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10,0%</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70,0%</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20,0%</w:t>
            </w:r>
          </w:p>
        </w:tc>
        <w:tc>
          <w:tcPr>
            <w:tcW w:w="1000" w:type="dxa"/>
            <w:tcBorders>
              <w:top w:val="nil"/>
              <w:left w:val="nil"/>
              <w:bottom w:val="nil"/>
              <w:right w:val="nil"/>
            </w:tcBorders>
          </w:tcPr>
          <w:p w:rsidR="003D27CA" w:rsidRPr="00C31223" w:rsidRDefault="003D27CA" w:rsidP="00C31223">
            <w:pPr>
              <w:autoSpaceDE w:val="0"/>
              <w:autoSpaceDN w:val="0"/>
              <w:adjustRightInd w:val="0"/>
              <w:spacing w:line="360" w:lineRule="auto"/>
              <w:rPr>
                <w:sz w:val="20"/>
                <w:szCs w:val="20"/>
                <w:lang w:val="en-US"/>
              </w:rPr>
            </w:pPr>
            <w:r w:rsidRPr="00C31223">
              <w:rPr>
                <w:sz w:val="20"/>
                <w:szCs w:val="20"/>
                <w:lang w:val="en-US"/>
              </w:rPr>
              <w:t>100,0%</w:t>
            </w:r>
          </w:p>
        </w:tc>
        <w:tc>
          <w:tcPr>
            <w:tcW w:w="0" w:type="auto"/>
          </w:tcPr>
          <w:p w:rsidR="003D27CA" w:rsidRPr="00C31223" w:rsidRDefault="003D27CA">
            <w:pPr>
              <w:rPr>
                <w:sz w:val="20"/>
                <w:szCs w:val="20"/>
                <w:lang w:val="en-US"/>
              </w:rPr>
            </w:pPr>
            <w:r w:rsidRPr="00C31223">
              <w:rPr>
                <w:sz w:val="20"/>
                <w:szCs w:val="20"/>
                <w:lang w:val="en-US"/>
              </w:rPr>
              <w:t xml:space="preserve"> </w:t>
            </w:r>
          </w:p>
        </w:tc>
      </w:tr>
    </w:tbl>
    <w:p w:rsidR="003D27CA" w:rsidRPr="00622790" w:rsidRDefault="003D27CA" w:rsidP="00622790">
      <w:pPr>
        <w:spacing w:line="360" w:lineRule="auto"/>
        <w:ind w:firstLine="709"/>
        <w:jc w:val="both"/>
        <w:rPr>
          <w:sz w:val="28"/>
          <w:szCs w:val="28"/>
        </w:rPr>
      </w:pPr>
    </w:p>
    <w:p w:rsidR="003D27CA" w:rsidRDefault="00393DFA" w:rsidP="00622790">
      <w:pPr>
        <w:spacing w:line="360" w:lineRule="auto"/>
        <w:ind w:firstLine="709"/>
        <w:jc w:val="both"/>
        <w:rPr>
          <w:sz w:val="28"/>
        </w:rPr>
      </w:pPr>
      <w:r>
        <w:rPr>
          <w:sz w:val="28"/>
        </w:rPr>
        <w:pict>
          <v:shape id="_x0000_i1031" type="#_x0000_t75" style="width:240pt;height:244.5pt">
            <v:imagedata r:id="rId13" o:title=""/>
          </v:shape>
        </w:pict>
      </w:r>
    </w:p>
    <w:p w:rsidR="00772FE7" w:rsidRPr="00622790" w:rsidRDefault="00B325FD" w:rsidP="00622790">
      <w:pPr>
        <w:spacing w:line="360" w:lineRule="auto"/>
        <w:ind w:firstLine="709"/>
        <w:jc w:val="both"/>
        <w:rPr>
          <w:sz w:val="28"/>
        </w:rPr>
      </w:pPr>
      <w:r>
        <w:rPr>
          <w:sz w:val="28"/>
        </w:rPr>
        <w:br w:type="page"/>
      </w:r>
      <w:r w:rsidR="00393DFA">
        <w:rPr>
          <w:sz w:val="28"/>
        </w:rPr>
        <w:pict>
          <v:shape id="_x0000_i1032" type="#_x0000_t75" style="width:285.75pt;height:291.75pt">
            <v:imagedata r:id="rId14" o:title=""/>
          </v:shape>
        </w:pict>
      </w:r>
    </w:p>
    <w:p w:rsidR="00713A73" w:rsidRPr="00622790" w:rsidRDefault="00713A73" w:rsidP="00622790">
      <w:pPr>
        <w:spacing w:line="360" w:lineRule="auto"/>
        <w:ind w:firstLine="709"/>
        <w:jc w:val="both"/>
        <w:rPr>
          <w:sz w:val="28"/>
          <w:szCs w:val="28"/>
        </w:rPr>
      </w:pPr>
    </w:p>
    <w:p w:rsidR="00772FE7" w:rsidRPr="00622790" w:rsidRDefault="00973F1E" w:rsidP="00622790">
      <w:pPr>
        <w:spacing w:line="360" w:lineRule="auto"/>
        <w:ind w:firstLine="709"/>
        <w:jc w:val="both"/>
        <w:rPr>
          <w:sz w:val="28"/>
          <w:szCs w:val="28"/>
        </w:rPr>
      </w:pPr>
      <w:r w:rsidRPr="00622790">
        <w:rPr>
          <w:sz w:val="28"/>
          <w:szCs w:val="28"/>
        </w:rPr>
        <w:t>В результате исследования мы получили следующие данные: 90% испытуемых проявляют средний уровень эмпатии к родителям, 83,3% - средний уровень к животным, 86,7% - средний уровень к пожилым людям, 96,7%</w:t>
      </w:r>
      <w:r w:rsidR="00622790">
        <w:rPr>
          <w:sz w:val="28"/>
          <w:szCs w:val="28"/>
        </w:rPr>
        <w:t xml:space="preserve"> </w:t>
      </w:r>
      <w:r w:rsidRPr="00622790">
        <w:rPr>
          <w:sz w:val="28"/>
          <w:szCs w:val="28"/>
        </w:rPr>
        <w:t xml:space="preserve">проявляют средний уровень эмпатии по отношению к детям, 93,3 – средний уровень эмпатии к героям художественных произведений и только 70% </w:t>
      </w:r>
      <w:r w:rsidR="00713A73" w:rsidRPr="00622790">
        <w:rPr>
          <w:sz w:val="28"/>
          <w:szCs w:val="28"/>
        </w:rPr>
        <w:t xml:space="preserve">- </w:t>
      </w:r>
      <w:r w:rsidRPr="00622790">
        <w:rPr>
          <w:sz w:val="28"/>
          <w:szCs w:val="28"/>
        </w:rPr>
        <w:t>средний уровень по отношению к незнакомым людям.</w:t>
      </w:r>
    </w:p>
    <w:p w:rsidR="00B325FD" w:rsidRDefault="00B325FD" w:rsidP="00622790">
      <w:pPr>
        <w:spacing w:line="360" w:lineRule="auto"/>
        <w:ind w:firstLine="709"/>
        <w:jc w:val="both"/>
        <w:rPr>
          <w:sz w:val="28"/>
          <w:szCs w:val="28"/>
        </w:rPr>
      </w:pPr>
    </w:p>
    <w:p w:rsidR="00713A73" w:rsidRDefault="00C31223" w:rsidP="00622790">
      <w:pPr>
        <w:spacing w:line="360" w:lineRule="auto"/>
        <w:ind w:firstLine="709"/>
        <w:jc w:val="both"/>
        <w:rPr>
          <w:sz w:val="28"/>
          <w:szCs w:val="28"/>
        </w:rPr>
      </w:pPr>
      <w:r>
        <w:rPr>
          <w:sz w:val="28"/>
          <w:szCs w:val="28"/>
        </w:rPr>
        <w:br w:type="page"/>
      </w:r>
      <w:r w:rsidR="00B325FD">
        <w:rPr>
          <w:sz w:val="28"/>
          <w:szCs w:val="28"/>
        </w:rPr>
        <w:t>ЗАКЛЮЧЕНИЕ</w:t>
      </w:r>
    </w:p>
    <w:p w:rsidR="00C31223" w:rsidRPr="00622790" w:rsidRDefault="00C31223" w:rsidP="00622790">
      <w:pPr>
        <w:spacing w:line="360" w:lineRule="auto"/>
        <w:ind w:firstLine="709"/>
        <w:jc w:val="both"/>
        <w:rPr>
          <w:sz w:val="28"/>
          <w:szCs w:val="28"/>
        </w:rPr>
      </w:pPr>
    </w:p>
    <w:p w:rsidR="00482C1C" w:rsidRPr="00622790" w:rsidRDefault="00713A73" w:rsidP="00622790">
      <w:pPr>
        <w:spacing w:line="360" w:lineRule="auto"/>
        <w:ind w:firstLine="709"/>
        <w:jc w:val="both"/>
        <w:rPr>
          <w:sz w:val="28"/>
          <w:szCs w:val="28"/>
        </w:rPr>
      </w:pPr>
      <w:r w:rsidRPr="00622790">
        <w:rPr>
          <w:sz w:val="28"/>
          <w:szCs w:val="28"/>
        </w:rPr>
        <w:t>Общение – чрезвычайно важная характеристика мира людей. Общение – механизм развития человеческих отношений, форма существования этих отношений и способ существования важных аспектов психического мира отдельного человека. Общение – это универсальная реальность бытия человека, порождаемая и поддерживаемая разнообразными формами человеческих отношений.</w:t>
      </w:r>
      <w:r w:rsidR="00622790">
        <w:rPr>
          <w:sz w:val="28"/>
          <w:szCs w:val="28"/>
        </w:rPr>
        <w:t xml:space="preserve"> </w:t>
      </w:r>
      <w:r w:rsidR="00482C1C" w:rsidRPr="00622790">
        <w:rPr>
          <w:sz w:val="28"/>
          <w:szCs w:val="28"/>
        </w:rPr>
        <w:t xml:space="preserve">Функции общения в качестве фактора личности чрезмерно многообразны. Общение является глубочайшей потребностью личности, условием и средством ее удовлетворения. </w:t>
      </w:r>
    </w:p>
    <w:p w:rsidR="00482C1C" w:rsidRPr="00622790" w:rsidRDefault="00482C1C" w:rsidP="00622790">
      <w:pPr>
        <w:spacing w:line="360" w:lineRule="auto"/>
        <w:ind w:firstLine="709"/>
        <w:jc w:val="both"/>
        <w:rPr>
          <w:sz w:val="28"/>
          <w:szCs w:val="28"/>
        </w:rPr>
      </w:pPr>
      <w:r w:rsidRPr="00622790">
        <w:rPr>
          <w:sz w:val="28"/>
          <w:szCs w:val="28"/>
        </w:rPr>
        <w:t>Когда говорят о коммуникации в узком смысле слова, то прежде всего имеют в виду тот факт, что в ходе совместной деятельности люди обмениваются между собой различными представлениями, идеями, интересами, настроениями, чувствами, установками.</w:t>
      </w:r>
    </w:p>
    <w:p w:rsidR="00482C1C" w:rsidRPr="00622790" w:rsidRDefault="00482C1C" w:rsidP="00622790">
      <w:pPr>
        <w:spacing w:line="360" w:lineRule="auto"/>
        <w:ind w:firstLine="709"/>
        <w:jc w:val="both"/>
        <w:rPr>
          <w:sz w:val="28"/>
          <w:szCs w:val="28"/>
        </w:rPr>
      </w:pPr>
      <w:r w:rsidRPr="00622790">
        <w:rPr>
          <w:sz w:val="28"/>
          <w:szCs w:val="28"/>
        </w:rPr>
        <w:t>Говоря вообще об общении и коммуникации, мы вспоминаем о коммуникативных установках. Эти установки либо помогают нам, если они хорошо разви</w:t>
      </w:r>
      <w:r w:rsidR="007246C2" w:rsidRPr="00622790">
        <w:rPr>
          <w:sz w:val="28"/>
          <w:szCs w:val="28"/>
        </w:rPr>
        <w:t>ты, либо затрудняют наше общение</w:t>
      </w:r>
      <w:r w:rsidRPr="00622790">
        <w:rPr>
          <w:sz w:val="28"/>
          <w:szCs w:val="28"/>
        </w:rPr>
        <w:t>. Зная о них нам проще будет развить эти навыки – принятие других</w:t>
      </w:r>
      <w:r w:rsidR="007246C2" w:rsidRPr="00622790">
        <w:rPr>
          <w:sz w:val="28"/>
          <w:szCs w:val="28"/>
        </w:rPr>
        <w:t>,</w:t>
      </w:r>
      <w:r w:rsidRPr="00622790">
        <w:rPr>
          <w:sz w:val="28"/>
          <w:szCs w:val="28"/>
        </w:rPr>
        <w:t xml:space="preserve"> такими</w:t>
      </w:r>
      <w:r w:rsidR="007246C2" w:rsidRPr="00622790">
        <w:rPr>
          <w:sz w:val="28"/>
          <w:szCs w:val="28"/>
        </w:rPr>
        <w:t>,</w:t>
      </w:r>
      <w:r w:rsidRPr="00622790">
        <w:rPr>
          <w:sz w:val="28"/>
          <w:szCs w:val="28"/>
        </w:rPr>
        <w:t xml:space="preserve"> какие они есть, социальная компетентность, коммуникативные толерантность и эмпатия и многое другое.</w:t>
      </w:r>
    </w:p>
    <w:p w:rsidR="00482C1C" w:rsidRPr="00622790" w:rsidRDefault="00482C1C" w:rsidP="00622790">
      <w:pPr>
        <w:spacing w:line="360" w:lineRule="auto"/>
        <w:ind w:firstLine="709"/>
        <w:jc w:val="both"/>
        <w:rPr>
          <w:sz w:val="28"/>
          <w:szCs w:val="28"/>
        </w:rPr>
      </w:pPr>
      <w:r w:rsidRPr="00622790">
        <w:rPr>
          <w:sz w:val="28"/>
          <w:szCs w:val="28"/>
        </w:rPr>
        <w:t xml:space="preserve">Я думаю, что сейчас в наше время </w:t>
      </w:r>
      <w:r w:rsidR="00AB0377" w:rsidRPr="00622790">
        <w:rPr>
          <w:sz w:val="28"/>
          <w:szCs w:val="28"/>
        </w:rPr>
        <w:t>коммуникативные установки играют большую роль, так как очень много специальностей связанных с коммуникацией. Например, продавец-консультант очень распространенная должность, где из «правильно направленного продуктивного общения» складывается его заработанная плата.</w:t>
      </w:r>
      <w:r w:rsidR="00622790">
        <w:rPr>
          <w:sz w:val="28"/>
          <w:szCs w:val="28"/>
        </w:rPr>
        <w:t xml:space="preserve"> </w:t>
      </w:r>
    </w:p>
    <w:p w:rsidR="00713A73" w:rsidRPr="00622790" w:rsidRDefault="00713A73" w:rsidP="00622790">
      <w:pPr>
        <w:spacing w:line="360" w:lineRule="auto"/>
        <w:ind w:firstLine="709"/>
        <w:jc w:val="both"/>
        <w:rPr>
          <w:sz w:val="28"/>
          <w:szCs w:val="28"/>
        </w:rPr>
      </w:pPr>
    </w:p>
    <w:p w:rsidR="007B6036" w:rsidRDefault="00C31223" w:rsidP="00622790">
      <w:pPr>
        <w:spacing w:line="360" w:lineRule="auto"/>
        <w:ind w:firstLine="709"/>
        <w:jc w:val="both"/>
        <w:rPr>
          <w:sz w:val="28"/>
          <w:szCs w:val="28"/>
        </w:rPr>
      </w:pPr>
      <w:r>
        <w:rPr>
          <w:sz w:val="28"/>
          <w:szCs w:val="28"/>
        </w:rPr>
        <w:br w:type="page"/>
      </w:r>
      <w:r w:rsidR="00B35FF1" w:rsidRPr="00622790">
        <w:rPr>
          <w:sz w:val="28"/>
          <w:szCs w:val="28"/>
        </w:rPr>
        <w:t xml:space="preserve">СПИСОК </w:t>
      </w:r>
      <w:r w:rsidR="007B6036" w:rsidRPr="00622790">
        <w:rPr>
          <w:sz w:val="28"/>
          <w:szCs w:val="28"/>
        </w:rPr>
        <w:t>ЛИТЕРАТУРЫ</w:t>
      </w:r>
    </w:p>
    <w:p w:rsidR="00C31223" w:rsidRPr="00622790" w:rsidRDefault="00C31223" w:rsidP="00622790">
      <w:pPr>
        <w:spacing w:line="360" w:lineRule="auto"/>
        <w:ind w:firstLine="709"/>
        <w:jc w:val="both"/>
        <w:rPr>
          <w:sz w:val="28"/>
          <w:szCs w:val="28"/>
        </w:rPr>
      </w:pPr>
    </w:p>
    <w:p w:rsidR="007B6036" w:rsidRPr="00622790" w:rsidRDefault="007B6036" w:rsidP="00C31223">
      <w:pPr>
        <w:numPr>
          <w:ilvl w:val="0"/>
          <w:numId w:val="1"/>
        </w:numPr>
        <w:tabs>
          <w:tab w:val="clear" w:pos="720"/>
          <w:tab w:val="num" w:pos="285"/>
        </w:tabs>
        <w:spacing w:line="360" w:lineRule="auto"/>
        <w:ind w:left="0" w:firstLine="0"/>
        <w:jc w:val="both"/>
        <w:rPr>
          <w:sz w:val="28"/>
          <w:szCs w:val="28"/>
        </w:rPr>
      </w:pPr>
      <w:r w:rsidRPr="00622790">
        <w:rPr>
          <w:sz w:val="28"/>
          <w:szCs w:val="28"/>
        </w:rPr>
        <w:t>Агеев В.С. Межгрупповое взаимодействие. - М., 1990.</w:t>
      </w:r>
    </w:p>
    <w:p w:rsidR="007B6036" w:rsidRPr="00622790" w:rsidRDefault="007B6036" w:rsidP="00C31223">
      <w:pPr>
        <w:numPr>
          <w:ilvl w:val="0"/>
          <w:numId w:val="1"/>
        </w:numPr>
        <w:tabs>
          <w:tab w:val="clear" w:pos="720"/>
          <w:tab w:val="num" w:pos="285"/>
        </w:tabs>
        <w:spacing w:line="360" w:lineRule="auto"/>
        <w:ind w:left="0" w:firstLine="0"/>
        <w:jc w:val="both"/>
        <w:rPr>
          <w:sz w:val="28"/>
          <w:szCs w:val="28"/>
        </w:rPr>
      </w:pPr>
      <w:r w:rsidRPr="00622790">
        <w:rPr>
          <w:sz w:val="28"/>
          <w:szCs w:val="28"/>
        </w:rPr>
        <w:t>Агеев В.С. Исследование межгрупповых отношений в зарубежной социальной психологии. 1980.</w:t>
      </w:r>
    </w:p>
    <w:p w:rsidR="007B6036" w:rsidRPr="00622790" w:rsidRDefault="007B6036" w:rsidP="00C31223">
      <w:pPr>
        <w:numPr>
          <w:ilvl w:val="0"/>
          <w:numId w:val="1"/>
        </w:numPr>
        <w:tabs>
          <w:tab w:val="clear" w:pos="720"/>
          <w:tab w:val="num" w:pos="285"/>
        </w:tabs>
        <w:spacing w:line="360" w:lineRule="auto"/>
        <w:ind w:left="0" w:firstLine="0"/>
        <w:jc w:val="both"/>
        <w:rPr>
          <w:sz w:val="28"/>
          <w:szCs w:val="28"/>
        </w:rPr>
      </w:pPr>
      <w:r w:rsidRPr="00622790">
        <w:rPr>
          <w:sz w:val="28"/>
          <w:szCs w:val="28"/>
        </w:rPr>
        <w:t>Агеев В.С. Психология межгрупповых отношений. - М., 1983.</w:t>
      </w:r>
    </w:p>
    <w:p w:rsidR="007B6036" w:rsidRPr="00622790" w:rsidRDefault="007B6036" w:rsidP="00C31223">
      <w:pPr>
        <w:numPr>
          <w:ilvl w:val="0"/>
          <w:numId w:val="1"/>
        </w:numPr>
        <w:tabs>
          <w:tab w:val="clear" w:pos="720"/>
          <w:tab w:val="num" w:pos="285"/>
        </w:tabs>
        <w:spacing w:line="360" w:lineRule="auto"/>
        <w:ind w:left="0" w:firstLine="0"/>
        <w:jc w:val="both"/>
        <w:rPr>
          <w:sz w:val="28"/>
          <w:szCs w:val="28"/>
        </w:rPr>
      </w:pPr>
      <w:r w:rsidRPr="00622790">
        <w:rPr>
          <w:sz w:val="28"/>
          <w:szCs w:val="28"/>
        </w:rPr>
        <w:t>Андреева Г.М. Социальная психология. - М., 1980.</w:t>
      </w:r>
    </w:p>
    <w:p w:rsidR="007B6036" w:rsidRPr="00622790" w:rsidRDefault="007B6036" w:rsidP="00C31223">
      <w:pPr>
        <w:numPr>
          <w:ilvl w:val="0"/>
          <w:numId w:val="1"/>
        </w:numPr>
        <w:tabs>
          <w:tab w:val="clear" w:pos="720"/>
          <w:tab w:val="num" w:pos="285"/>
        </w:tabs>
        <w:spacing w:line="360" w:lineRule="auto"/>
        <w:ind w:left="0" w:firstLine="0"/>
        <w:jc w:val="both"/>
        <w:rPr>
          <w:sz w:val="28"/>
          <w:szCs w:val="28"/>
        </w:rPr>
      </w:pPr>
      <w:r w:rsidRPr="00622790">
        <w:rPr>
          <w:sz w:val="28"/>
          <w:szCs w:val="28"/>
        </w:rPr>
        <w:t>Андреева Г.М. Межличностное восприятие в группе. М. 1981.</w:t>
      </w:r>
    </w:p>
    <w:p w:rsidR="007B6036" w:rsidRPr="00622790" w:rsidRDefault="007B6036" w:rsidP="00C31223">
      <w:pPr>
        <w:numPr>
          <w:ilvl w:val="0"/>
          <w:numId w:val="1"/>
        </w:numPr>
        <w:tabs>
          <w:tab w:val="clear" w:pos="720"/>
          <w:tab w:val="num" w:pos="285"/>
        </w:tabs>
        <w:spacing w:line="360" w:lineRule="auto"/>
        <w:ind w:left="0" w:firstLine="0"/>
        <w:jc w:val="both"/>
        <w:rPr>
          <w:sz w:val="28"/>
          <w:szCs w:val="28"/>
        </w:rPr>
      </w:pPr>
      <w:r w:rsidRPr="00622790">
        <w:rPr>
          <w:sz w:val="28"/>
          <w:szCs w:val="28"/>
        </w:rPr>
        <w:t>Аникеева Н.П. Психологический климат в коллективе. – М., 1989.</w:t>
      </w:r>
    </w:p>
    <w:p w:rsidR="007B6036" w:rsidRPr="00622790" w:rsidRDefault="007B6036" w:rsidP="00C31223">
      <w:pPr>
        <w:numPr>
          <w:ilvl w:val="0"/>
          <w:numId w:val="1"/>
        </w:numPr>
        <w:tabs>
          <w:tab w:val="clear" w:pos="720"/>
          <w:tab w:val="num" w:pos="285"/>
        </w:tabs>
        <w:spacing w:line="360" w:lineRule="auto"/>
        <w:ind w:left="0" w:firstLine="0"/>
        <w:jc w:val="both"/>
        <w:rPr>
          <w:sz w:val="28"/>
          <w:szCs w:val="28"/>
        </w:rPr>
      </w:pPr>
      <w:r w:rsidRPr="00622790">
        <w:rPr>
          <w:sz w:val="28"/>
          <w:szCs w:val="28"/>
        </w:rPr>
        <w:t>Батаршев А.В. Организаторские и коммуникативные качества личности. – Таллин, 1998.</w:t>
      </w:r>
    </w:p>
    <w:p w:rsidR="007B6036" w:rsidRPr="00622790" w:rsidRDefault="007B6036" w:rsidP="00C31223">
      <w:pPr>
        <w:numPr>
          <w:ilvl w:val="0"/>
          <w:numId w:val="1"/>
        </w:numPr>
        <w:tabs>
          <w:tab w:val="clear" w:pos="720"/>
          <w:tab w:val="num" w:pos="285"/>
        </w:tabs>
        <w:spacing w:line="360" w:lineRule="auto"/>
        <w:ind w:left="0" w:firstLine="0"/>
        <w:jc w:val="both"/>
        <w:rPr>
          <w:sz w:val="28"/>
          <w:szCs w:val="28"/>
        </w:rPr>
      </w:pPr>
      <w:r w:rsidRPr="00622790">
        <w:rPr>
          <w:sz w:val="28"/>
          <w:szCs w:val="28"/>
        </w:rPr>
        <w:t>Белинская Е.П., Тихомандрицкая О.А. Социальная психология личности. – М., 2001.</w:t>
      </w:r>
    </w:p>
    <w:p w:rsidR="007B6036" w:rsidRPr="00622790" w:rsidRDefault="007B6036" w:rsidP="00C31223">
      <w:pPr>
        <w:numPr>
          <w:ilvl w:val="0"/>
          <w:numId w:val="1"/>
        </w:numPr>
        <w:tabs>
          <w:tab w:val="clear" w:pos="720"/>
          <w:tab w:val="num" w:pos="285"/>
        </w:tabs>
        <w:spacing w:line="360" w:lineRule="auto"/>
        <w:ind w:left="0" w:firstLine="0"/>
        <w:jc w:val="both"/>
        <w:rPr>
          <w:sz w:val="28"/>
          <w:szCs w:val="28"/>
        </w:rPr>
      </w:pPr>
      <w:r w:rsidRPr="00622790">
        <w:rPr>
          <w:sz w:val="28"/>
          <w:szCs w:val="28"/>
        </w:rPr>
        <w:t>Берн Эрик</w:t>
      </w:r>
      <w:r w:rsidR="00622790">
        <w:rPr>
          <w:sz w:val="28"/>
          <w:szCs w:val="28"/>
        </w:rPr>
        <w:t xml:space="preserve"> </w:t>
      </w:r>
      <w:r w:rsidRPr="00622790">
        <w:rPr>
          <w:sz w:val="28"/>
          <w:szCs w:val="28"/>
        </w:rPr>
        <w:t xml:space="preserve">Психология человеческих взаимоотношений. – Екатеринбург, 2001. </w:t>
      </w:r>
    </w:p>
    <w:p w:rsidR="00097235" w:rsidRPr="00622790" w:rsidRDefault="00097235" w:rsidP="00C31223">
      <w:pPr>
        <w:numPr>
          <w:ilvl w:val="0"/>
          <w:numId w:val="1"/>
        </w:numPr>
        <w:tabs>
          <w:tab w:val="clear" w:pos="720"/>
          <w:tab w:val="num" w:pos="285"/>
        </w:tabs>
        <w:spacing w:line="360" w:lineRule="auto"/>
        <w:ind w:left="0" w:firstLine="0"/>
        <w:jc w:val="both"/>
        <w:rPr>
          <w:sz w:val="28"/>
          <w:szCs w:val="28"/>
        </w:rPr>
      </w:pPr>
      <w:r w:rsidRPr="00622790">
        <w:rPr>
          <w:sz w:val="28"/>
          <w:szCs w:val="28"/>
        </w:rPr>
        <w:t>Битянова М.Р. Социальная психология. – М., 2001.</w:t>
      </w:r>
    </w:p>
    <w:p w:rsidR="007B6036" w:rsidRPr="00622790" w:rsidRDefault="007B6036" w:rsidP="00C31223">
      <w:pPr>
        <w:numPr>
          <w:ilvl w:val="0"/>
          <w:numId w:val="1"/>
        </w:numPr>
        <w:tabs>
          <w:tab w:val="clear" w:pos="720"/>
          <w:tab w:val="num" w:pos="285"/>
        </w:tabs>
        <w:spacing w:line="360" w:lineRule="auto"/>
        <w:ind w:left="0" w:firstLine="0"/>
        <w:jc w:val="both"/>
        <w:rPr>
          <w:sz w:val="28"/>
          <w:szCs w:val="28"/>
        </w:rPr>
      </w:pPr>
      <w:r w:rsidRPr="00622790">
        <w:rPr>
          <w:sz w:val="28"/>
          <w:szCs w:val="28"/>
        </w:rPr>
        <w:t>Бобнева М.И. Социальные нормы и регуляция поведения. – М., 1978.</w:t>
      </w:r>
    </w:p>
    <w:p w:rsidR="007B6036" w:rsidRPr="00622790" w:rsidRDefault="007B6036" w:rsidP="00C31223">
      <w:pPr>
        <w:numPr>
          <w:ilvl w:val="0"/>
          <w:numId w:val="1"/>
        </w:numPr>
        <w:tabs>
          <w:tab w:val="clear" w:pos="720"/>
          <w:tab w:val="num" w:pos="285"/>
        </w:tabs>
        <w:spacing w:line="360" w:lineRule="auto"/>
        <w:ind w:left="0" w:firstLine="0"/>
        <w:jc w:val="both"/>
        <w:rPr>
          <w:sz w:val="28"/>
          <w:szCs w:val="28"/>
        </w:rPr>
      </w:pPr>
      <w:r w:rsidRPr="00622790">
        <w:rPr>
          <w:sz w:val="28"/>
          <w:szCs w:val="28"/>
        </w:rPr>
        <w:t>Бодалев А.А. Личность и общение. – М., 1983.</w:t>
      </w:r>
    </w:p>
    <w:p w:rsidR="007B6036" w:rsidRPr="00622790" w:rsidRDefault="007B6036" w:rsidP="00C31223">
      <w:pPr>
        <w:numPr>
          <w:ilvl w:val="0"/>
          <w:numId w:val="1"/>
        </w:numPr>
        <w:tabs>
          <w:tab w:val="clear" w:pos="720"/>
          <w:tab w:val="num" w:pos="285"/>
        </w:tabs>
        <w:spacing w:line="360" w:lineRule="auto"/>
        <w:ind w:left="0" w:firstLine="0"/>
        <w:jc w:val="both"/>
        <w:rPr>
          <w:sz w:val="28"/>
          <w:szCs w:val="28"/>
        </w:rPr>
      </w:pPr>
      <w:r w:rsidRPr="00622790">
        <w:rPr>
          <w:sz w:val="28"/>
          <w:szCs w:val="28"/>
        </w:rPr>
        <w:t>Бойко В.В. Социально-психологический климат коллектива и личность. – М., 1983.</w:t>
      </w:r>
    </w:p>
    <w:p w:rsidR="007B6036" w:rsidRPr="00622790" w:rsidRDefault="007B6036" w:rsidP="00C31223">
      <w:pPr>
        <w:numPr>
          <w:ilvl w:val="0"/>
          <w:numId w:val="1"/>
        </w:numPr>
        <w:tabs>
          <w:tab w:val="clear" w:pos="720"/>
          <w:tab w:val="num" w:pos="285"/>
        </w:tabs>
        <w:spacing w:line="360" w:lineRule="auto"/>
        <w:ind w:left="0" w:firstLine="0"/>
        <w:jc w:val="both"/>
        <w:rPr>
          <w:sz w:val="28"/>
          <w:szCs w:val="28"/>
        </w:rPr>
      </w:pPr>
      <w:r w:rsidRPr="00622790">
        <w:rPr>
          <w:sz w:val="28"/>
          <w:szCs w:val="28"/>
        </w:rPr>
        <w:t>Буева Л.П. Социальная среда и сознание личности. – М., 1968.</w:t>
      </w:r>
    </w:p>
    <w:p w:rsidR="007B6036" w:rsidRPr="00622790" w:rsidRDefault="007B6036" w:rsidP="00C31223">
      <w:pPr>
        <w:numPr>
          <w:ilvl w:val="0"/>
          <w:numId w:val="1"/>
        </w:numPr>
        <w:tabs>
          <w:tab w:val="clear" w:pos="720"/>
          <w:tab w:val="num" w:pos="285"/>
        </w:tabs>
        <w:spacing w:line="360" w:lineRule="auto"/>
        <w:ind w:left="0" w:firstLine="0"/>
        <w:jc w:val="both"/>
        <w:rPr>
          <w:sz w:val="28"/>
          <w:szCs w:val="28"/>
        </w:rPr>
      </w:pPr>
      <w:r w:rsidRPr="00622790">
        <w:rPr>
          <w:sz w:val="28"/>
          <w:szCs w:val="28"/>
        </w:rPr>
        <w:t>Гозман Л.Я. Психология эмоциональных отношений. – М., 1987.</w:t>
      </w:r>
    </w:p>
    <w:p w:rsidR="007B6036" w:rsidRPr="00622790" w:rsidRDefault="007B6036" w:rsidP="00C31223">
      <w:pPr>
        <w:numPr>
          <w:ilvl w:val="0"/>
          <w:numId w:val="1"/>
        </w:numPr>
        <w:tabs>
          <w:tab w:val="clear" w:pos="720"/>
          <w:tab w:val="num" w:pos="285"/>
        </w:tabs>
        <w:spacing w:line="360" w:lineRule="auto"/>
        <w:ind w:left="0" w:firstLine="0"/>
        <w:jc w:val="both"/>
        <w:rPr>
          <w:sz w:val="28"/>
          <w:szCs w:val="28"/>
        </w:rPr>
      </w:pPr>
      <w:r w:rsidRPr="00622790">
        <w:rPr>
          <w:sz w:val="28"/>
          <w:szCs w:val="28"/>
        </w:rPr>
        <w:t>Гришина Н.В. Я и другие. Общение в трудовом коллективе. - Л., 1990.</w:t>
      </w:r>
    </w:p>
    <w:p w:rsidR="007B6036" w:rsidRPr="00622790" w:rsidRDefault="007B6036" w:rsidP="00C31223">
      <w:pPr>
        <w:numPr>
          <w:ilvl w:val="0"/>
          <w:numId w:val="1"/>
        </w:numPr>
        <w:tabs>
          <w:tab w:val="clear" w:pos="720"/>
          <w:tab w:val="num" w:pos="285"/>
        </w:tabs>
        <w:spacing w:line="360" w:lineRule="auto"/>
        <w:ind w:left="0" w:firstLine="0"/>
        <w:jc w:val="both"/>
        <w:rPr>
          <w:sz w:val="28"/>
          <w:szCs w:val="28"/>
        </w:rPr>
      </w:pPr>
      <w:r w:rsidRPr="00622790">
        <w:rPr>
          <w:sz w:val="28"/>
          <w:szCs w:val="28"/>
        </w:rPr>
        <w:t>Донцов А.И. Проблемы групповой сплоченности. – М., 1979.</w:t>
      </w:r>
    </w:p>
    <w:p w:rsidR="007B6036" w:rsidRPr="00622790" w:rsidRDefault="007B6036" w:rsidP="00C31223">
      <w:pPr>
        <w:numPr>
          <w:ilvl w:val="0"/>
          <w:numId w:val="1"/>
        </w:numPr>
        <w:tabs>
          <w:tab w:val="clear" w:pos="720"/>
          <w:tab w:val="num" w:pos="285"/>
        </w:tabs>
        <w:spacing w:line="360" w:lineRule="auto"/>
        <w:ind w:left="0" w:firstLine="0"/>
        <w:jc w:val="both"/>
        <w:rPr>
          <w:sz w:val="28"/>
          <w:szCs w:val="28"/>
        </w:rPr>
      </w:pPr>
      <w:r w:rsidRPr="00622790">
        <w:rPr>
          <w:sz w:val="28"/>
          <w:szCs w:val="28"/>
        </w:rPr>
        <w:t>Донцов А.И. Психология коллектива. – М., 1984.</w:t>
      </w:r>
    </w:p>
    <w:p w:rsidR="007B6036" w:rsidRPr="00622790" w:rsidRDefault="007B6036" w:rsidP="00C31223">
      <w:pPr>
        <w:numPr>
          <w:ilvl w:val="0"/>
          <w:numId w:val="1"/>
        </w:numPr>
        <w:tabs>
          <w:tab w:val="clear" w:pos="720"/>
          <w:tab w:val="num" w:pos="285"/>
        </w:tabs>
        <w:spacing w:line="360" w:lineRule="auto"/>
        <w:ind w:left="0" w:firstLine="0"/>
        <w:jc w:val="both"/>
        <w:rPr>
          <w:sz w:val="28"/>
          <w:szCs w:val="28"/>
        </w:rPr>
      </w:pPr>
      <w:r w:rsidRPr="00622790">
        <w:rPr>
          <w:sz w:val="28"/>
          <w:szCs w:val="28"/>
        </w:rPr>
        <w:t>Дубов И.Г. Психология больших групп: социально-психологические феномены. – М., 2004.</w:t>
      </w:r>
    </w:p>
    <w:p w:rsidR="007B6036" w:rsidRPr="00622790" w:rsidRDefault="007B6036" w:rsidP="00C31223">
      <w:pPr>
        <w:numPr>
          <w:ilvl w:val="0"/>
          <w:numId w:val="1"/>
        </w:numPr>
        <w:tabs>
          <w:tab w:val="clear" w:pos="720"/>
          <w:tab w:val="num" w:pos="285"/>
        </w:tabs>
        <w:spacing w:line="360" w:lineRule="auto"/>
        <w:ind w:left="0" w:firstLine="0"/>
        <w:jc w:val="both"/>
        <w:rPr>
          <w:sz w:val="28"/>
          <w:szCs w:val="28"/>
        </w:rPr>
      </w:pPr>
      <w:r w:rsidRPr="00622790">
        <w:rPr>
          <w:sz w:val="28"/>
          <w:szCs w:val="28"/>
        </w:rPr>
        <w:t>Каган М.С. Мир общения. – М., 1988.</w:t>
      </w:r>
    </w:p>
    <w:p w:rsidR="007B6036" w:rsidRPr="00622790" w:rsidRDefault="007B6036" w:rsidP="00C31223">
      <w:pPr>
        <w:numPr>
          <w:ilvl w:val="0"/>
          <w:numId w:val="1"/>
        </w:numPr>
        <w:tabs>
          <w:tab w:val="clear" w:pos="720"/>
          <w:tab w:val="num" w:pos="285"/>
        </w:tabs>
        <w:spacing w:line="360" w:lineRule="auto"/>
        <w:ind w:left="0" w:firstLine="0"/>
        <w:jc w:val="both"/>
        <w:rPr>
          <w:sz w:val="28"/>
          <w:szCs w:val="28"/>
        </w:rPr>
      </w:pPr>
      <w:r w:rsidRPr="00622790">
        <w:rPr>
          <w:sz w:val="28"/>
          <w:szCs w:val="28"/>
        </w:rPr>
        <w:t>Коломинский Я.Л. Психология взаимоотношений в малых группах. – Минск, 1976.</w:t>
      </w:r>
    </w:p>
    <w:p w:rsidR="007B6036" w:rsidRPr="00622790" w:rsidRDefault="007B6036" w:rsidP="00C31223">
      <w:pPr>
        <w:numPr>
          <w:ilvl w:val="0"/>
          <w:numId w:val="1"/>
        </w:numPr>
        <w:tabs>
          <w:tab w:val="clear" w:pos="720"/>
          <w:tab w:val="num" w:pos="285"/>
        </w:tabs>
        <w:spacing w:line="360" w:lineRule="auto"/>
        <w:ind w:left="0" w:firstLine="0"/>
        <w:jc w:val="both"/>
        <w:rPr>
          <w:sz w:val="28"/>
          <w:szCs w:val="28"/>
        </w:rPr>
      </w:pPr>
      <w:r w:rsidRPr="00622790">
        <w:rPr>
          <w:sz w:val="28"/>
          <w:szCs w:val="28"/>
        </w:rPr>
        <w:t>Крижанская Ю.С. Грамматика общения. – Л., 1990.</w:t>
      </w:r>
    </w:p>
    <w:p w:rsidR="007B6036" w:rsidRPr="00622790" w:rsidRDefault="007B6036" w:rsidP="00C31223">
      <w:pPr>
        <w:numPr>
          <w:ilvl w:val="0"/>
          <w:numId w:val="1"/>
        </w:numPr>
        <w:tabs>
          <w:tab w:val="clear" w:pos="720"/>
          <w:tab w:val="num" w:pos="285"/>
        </w:tabs>
        <w:spacing w:line="360" w:lineRule="auto"/>
        <w:ind w:left="0" w:firstLine="0"/>
        <w:jc w:val="both"/>
        <w:rPr>
          <w:sz w:val="28"/>
          <w:szCs w:val="28"/>
        </w:rPr>
      </w:pPr>
      <w:r w:rsidRPr="00622790">
        <w:rPr>
          <w:sz w:val="28"/>
          <w:szCs w:val="28"/>
        </w:rPr>
        <w:t>Кроник А.А. Психология человеческих отношений. – М., 1998.</w:t>
      </w:r>
    </w:p>
    <w:p w:rsidR="007B6036" w:rsidRPr="00622790" w:rsidRDefault="007B6036" w:rsidP="00C31223">
      <w:pPr>
        <w:numPr>
          <w:ilvl w:val="0"/>
          <w:numId w:val="1"/>
        </w:numPr>
        <w:tabs>
          <w:tab w:val="clear" w:pos="720"/>
          <w:tab w:val="num" w:pos="285"/>
        </w:tabs>
        <w:spacing w:line="360" w:lineRule="auto"/>
        <w:ind w:left="0" w:firstLine="0"/>
        <w:jc w:val="both"/>
        <w:rPr>
          <w:sz w:val="28"/>
          <w:szCs w:val="28"/>
        </w:rPr>
      </w:pPr>
      <w:r w:rsidRPr="00622790">
        <w:rPr>
          <w:sz w:val="28"/>
          <w:szCs w:val="28"/>
        </w:rPr>
        <w:t>Курочкина Л.Я. Общество. Культура. Человек. - Воронеж. 1993.</w:t>
      </w:r>
    </w:p>
    <w:p w:rsidR="007B6036" w:rsidRPr="00622790" w:rsidRDefault="007B6036" w:rsidP="00C31223">
      <w:pPr>
        <w:numPr>
          <w:ilvl w:val="0"/>
          <w:numId w:val="1"/>
        </w:numPr>
        <w:tabs>
          <w:tab w:val="clear" w:pos="720"/>
          <w:tab w:val="num" w:pos="285"/>
        </w:tabs>
        <w:spacing w:line="360" w:lineRule="auto"/>
        <w:ind w:left="0" w:firstLine="0"/>
        <w:jc w:val="both"/>
        <w:rPr>
          <w:sz w:val="28"/>
          <w:szCs w:val="28"/>
        </w:rPr>
      </w:pPr>
      <w:r w:rsidRPr="00622790">
        <w:rPr>
          <w:sz w:val="28"/>
          <w:szCs w:val="28"/>
        </w:rPr>
        <w:t>Леонтьев А.А. Психология общения. – М., 1999.</w:t>
      </w:r>
    </w:p>
    <w:p w:rsidR="0086105A" w:rsidRPr="00622790" w:rsidRDefault="0086105A" w:rsidP="00C31223">
      <w:pPr>
        <w:numPr>
          <w:ilvl w:val="0"/>
          <w:numId w:val="1"/>
        </w:numPr>
        <w:tabs>
          <w:tab w:val="clear" w:pos="720"/>
          <w:tab w:val="num" w:pos="285"/>
        </w:tabs>
        <w:spacing w:line="360" w:lineRule="auto"/>
        <w:ind w:left="0" w:firstLine="0"/>
        <w:jc w:val="both"/>
        <w:rPr>
          <w:sz w:val="28"/>
          <w:szCs w:val="28"/>
        </w:rPr>
      </w:pPr>
      <w:r w:rsidRPr="00622790">
        <w:rPr>
          <w:sz w:val="28"/>
          <w:szCs w:val="28"/>
        </w:rPr>
        <w:t>Майерс Дэвид. Социальная психология. – Санкт-Петербург, 1997.</w:t>
      </w:r>
    </w:p>
    <w:p w:rsidR="007B6036" w:rsidRPr="00622790" w:rsidRDefault="007B6036" w:rsidP="00C31223">
      <w:pPr>
        <w:numPr>
          <w:ilvl w:val="0"/>
          <w:numId w:val="1"/>
        </w:numPr>
        <w:tabs>
          <w:tab w:val="clear" w:pos="720"/>
          <w:tab w:val="num" w:pos="285"/>
        </w:tabs>
        <w:spacing w:line="360" w:lineRule="auto"/>
        <w:ind w:left="0" w:firstLine="0"/>
        <w:jc w:val="both"/>
        <w:rPr>
          <w:sz w:val="28"/>
          <w:szCs w:val="28"/>
        </w:rPr>
      </w:pPr>
      <w:r w:rsidRPr="00622790">
        <w:rPr>
          <w:sz w:val="28"/>
          <w:szCs w:val="28"/>
        </w:rPr>
        <w:t>Парыгин Б.Д. Социальная психология. Санкт-Петербург, 1999.</w:t>
      </w:r>
    </w:p>
    <w:p w:rsidR="007B6036" w:rsidRPr="00622790" w:rsidRDefault="007B6036" w:rsidP="00C31223">
      <w:pPr>
        <w:numPr>
          <w:ilvl w:val="0"/>
          <w:numId w:val="1"/>
        </w:numPr>
        <w:tabs>
          <w:tab w:val="clear" w:pos="720"/>
          <w:tab w:val="num" w:pos="285"/>
        </w:tabs>
        <w:spacing w:line="360" w:lineRule="auto"/>
        <w:ind w:left="0" w:firstLine="0"/>
        <w:jc w:val="both"/>
        <w:rPr>
          <w:sz w:val="28"/>
          <w:szCs w:val="28"/>
        </w:rPr>
      </w:pPr>
      <w:r w:rsidRPr="00622790">
        <w:rPr>
          <w:sz w:val="28"/>
          <w:szCs w:val="28"/>
        </w:rPr>
        <w:t>Сборник научных трудов/И.А.Стернин, О.А.Леонтович. Под редакцией Л.И.Гришаевой. Межкультурная коммуникация и проблемы национальной идентичности. Воронеж, 2002.</w:t>
      </w:r>
    </w:p>
    <w:p w:rsidR="007B6036" w:rsidRPr="00622790" w:rsidRDefault="007B6036" w:rsidP="00C31223">
      <w:pPr>
        <w:numPr>
          <w:ilvl w:val="0"/>
          <w:numId w:val="1"/>
        </w:numPr>
        <w:tabs>
          <w:tab w:val="clear" w:pos="720"/>
          <w:tab w:val="num" w:pos="285"/>
        </w:tabs>
        <w:spacing w:line="360" w:lineRule="auto"/>
        <w:ind w:left="0" w:firstLine="0"/>
        <w:jc w:val="both"/>
        <w:rPr>
          <w:sz w:val="28"/>
          <w:szCs w:val="28"/>
        </w:rPr>
      </w:pPr>
      <w:r w:rsidRPr="00622790">
        <w:rPr>
          <w:sz w:val="28"/>
          <w:szCs w:val="28"/>
        </w:rPr>
        <w:t>Хьюстон М., Штребе В. Введение в социальную психологию. – М., 2004.</w:t>
      </w:r>
    </w:p>
    <w:p w:rsidR="007B6036" w:rsidRDefault="007B6036" w:rsidP="00C31223">
      <w:pPr>
        <w:numPr>
          <w:ilvl w:val="0"/>
          <w:numId w:val="1"/>
        </w:numPr>
        <w:tabs>
          <w:tab w:val="clear" w:pos="720"/>
          <w:tab w:val="num" w:pos="285"/>
        </w:tabs>
        <w:spacing w:line="360" w:lineRule="auto"/>
        <w:ind w:left="0" w:firstLine="0"/>
        <w:jc w:val="both"/>
        <w:rPr>
          <w:sz w:val="28"/>
          <w:szCs w:val="28"/>
        </w:rPr>
      </w:pPr>
      <w:r w:rsidRPr="00622790">
        <w:rPr>
          <w:sz w:val="28"/>
          <w:szCs w:val="28"/>
        </w:rPr>
        <w:t>Янчук В.А. Введение в современную социальную психологию. – Минск, 2005.</w:t>
      </w:r>
    </w:p>
    <w:p w:rsidR="00B325FD" w:rsidRPr="00B325FD" w:rsidRDefault="00B325FD" w:rsidP="00B325FD">
      <w:pPr>
        <w:spacing w:line="360" w:lineRule="auto"/>
        <w:jc w:val="center"/>
        <w:rPr>
          <w:color w:val="FFFFFF"/>
          <w:sz w:val="28"/>
          <w:szCs w:val="28"/>
        </w:rPr>
      </w:pPr>
      <w:bookmarkStart w:id="0" w:name="_GoBack"/>
      <w:bookmarkEnd w:id="0"/>
    </w:p>
    <w:sectPr w:rsidR="00B325FD" w:rsidRPr="00B325FD" w:rsidSect="00622790">
      <w:headerReference w:type="even" r:id="rId15"/>
      <w:headerReference w:type="default" r:id="rId16"/>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66CA" w:rsidRDefault="004466CA">
      <w:r>
        <w:separator/>
      </w:r>
    </w:p>
  </w:endnote>
  <w:endnote w:type="continuationSeparator" w:id="0">
    <w:p w:rsidR="004466CA" w:rsidRDefault="004466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66CA" w:rsidRDefault="004466CA">
      <w:r>
        <w:separator/>
      </w:r>
    </w:p>
  </w:footnote>
  <w:footnote w:type="continuationSeparator" w:id="0">
    <w:p w:rsidR="004466CA" w:rsidRDefault="004466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3F1E" w:rsidRDefault="00D93F1E" w:rsidP="00745AE6">
    <w:pPr>
      <w:pStyle w:val="a3"/>
      <w:framePr w:wrap="around" w:vAnchor="text" w:hAnchor="margin" w:xAlign="center" w:y="1"/>
      <w:rPr>
        <w:rStyle w:val="a5"/>
      </w:rPr>
    </w:pPr>
  </w:p>
  <w:p w:rsidR="00D93F1E" w:rsidRDefault="00D93F1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3F1E" w:rsidRPr="00622790" w:rsidRDefault="00D93F1E" w:rsidP="00622790">
    <w:pPr>
      <w:tabs>
        <w:tab w:val="left" w:pos="840"/>
      </w:tabs>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D67311"/>
    <w:multiLevelType w:val="hybridMultilevel"/>
    <w:tmpl w:val="6B8C69E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81937B1"/>
    <w:multiLevelType w:val="multilevel"/>
    <w:tmpl w:val="3A2637C0"/>
    <w:lvl w:ilvl="0">
      <w:start w:val="1"/>
      <w:numFmt w:val="decimal"/>
      <w:lvlText w:val="%1"/>
      <w:lvlJc w:val="left"/>
      <w:pPr>
        <w:tabs>
          <w:tab w:val="num" w:pos="435"/>
        </w:tabs>
        <w:ind w:left="435" w:hanging="435"/>
      </w:pPr>
      <w:rPr>
        <w:rFonts w:cs="Times New Roman" w:hint="default"/>
        <w:b/>
      </w:rPr>
    </w:lvl>
    <w:lvl w:ilvl="1">
      <w:start w:val="1"/>
      <w:numFmt w:val="decimal"/>
      <w:lvlText w:val="%1.%2"/>
      <w:lvlJc w:val="left"/>
      <w:pPr>
        <w:tabs>
          <w:tab w:val="num" w:pos="435"/>
        </w:tabs>
        <w:ind w:left="435" w:hanging="435"/>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2">
    <w:nsid w:val="491C000A"/>
    <w:multiLevelType w:val="multilevel"/>
    <w:tmpl w:val="8CB6BFE0"/>
    <w:lvl w:ilvl="0">
      <w:start w:val="1"/>
      <w:numFmt w:val="decimal"/>
      <w:lvlText w:val="%1"/>
      <w:lvlJc w:val="left"/>
      <w:pPr>
        <w:tabs>
          <w:tab w:val="num" w:pos="435"/>
        </w:tabs>
        <w:ind w:left="435" w:hanging="435"/>
      </w:pPr>
      <w:rPr>
        <w:rFonts w:cs="Times New Roman" w:hint="default"/>
        <w:b/>
      </w:rPr>
    </w:lvl>
    <w:lvl w:ilvl="1">
      <w:start w:val="1"/>
      <w:numFmt w:val="decimal"/>
      <w:lvlText w:val="%1.%2"/>
      <w:lvlJc w:val="left"/>
      <w:pPr>
        <w:tabs>
          <w:tab w:val="num" w:pos="435"/>
        </w:tabs>
        <w:ind w:left="435" w:hanging="435"/>
      </w:pPr>
      <w:rPr>
        <w:rFonts w:cs="Times New Roman" w:hint="default"/>
        <w:b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3">
    <w:nsid w:val="65636279"/>
    <w:multiLevelType w:val="hybridMultilevel"/>
    <w:tmpl w:val="7108D918"/>
    <w:lvl w:ilvl="0" w:tplc="05169966">
      <w:start w:val="1"/>
      <w:numFmt w:val="decimal"/>
      <w:lvlText w:val="%1."/>
      <w:lvlJc w:val="left"/>
      <w:pPr>
        <w:tabs>
          <w:tab w:val="num" w:pos="1545"/>
        </w:tabs>
        <w:ind w:left="1545" w:hanging="405"/>
      </w:pPr>
      <w:rPr>
        <w:rFonts w:cs="Times New Roman" w:hint="default"/>
      </w:rPr>
    </w:lvl>
    <w:lvl w:ilvl="1" w:tplc="04190019" w:tentative="1">
      <w:start w:val="1"/>
      <w:numFmt w:val="lowerLetter"/>
      <w:lvlText w:val="%2."/>
      <w:lvlJc w:val="left"/>
      <w:pPr>
        <w:tabs>
          <w:tab w:val="num" w:pos="2220"/>
        </w:tabs>
        <w:ind w:left="2220" w:hanging="360"/>
      </w:pPr>
      <w:rPr>
        <w:rFonts w:cs="Times New Roman"/>
      </w:rPr>
    </w:lvl>
    <w:lvl w:ilvl="2" w:tplc="0419001B" w:tentative="1">
      <w:start w:val="1"/>
      <w:numFmt w:val="lowerRoman"/>
      <w:lvlText w:val="%3."/>
      <w:lvlJc w:val="right"/>
      <w:pPr>
        <w:tabs>
          <w:tab w:val="num" w:pos="2940"/>
        </w:tabs>
        <w:ind w:left="2940" w:hanging="180"/>
      </w:pPr>
      <w:rPr>
        <w:rFonts w:cs="Times New Roman"/>
      </w:rPr>
    </w:lvl>
    <w:lvl w:ilvl="3" w:tplc="0419000F" w:tentative="1">
      <w:start w:val="1"/>
      <w:numFmt w:val="decimal"/>
      <w:lvlText w:val="%4."/>
      <w:lvlJc w:val="left"/>
      <w:pPr>
        <w:tabs>
          <w:tab w:val="num" w:pos="3660"/>
        </w:tabs>
        <w:ind w:left="3660" w:hanging="360"/>
      </w:pPr>
      <w:rPr>
        <w:rFonts w:cs="Times New Roman"/>
      </w:rPr>
    </w:lvl>
    <w:lvl w:ilvl="4" w:tplc="04190019" w:tentative="1">
      <w:start w:val="1"/>
      <w:numFmt w:val="lowerLetter"/>
      <w:lvlText w:val="%5."/>
      <w:lvlJc w:val="left"/>
      <w:pPr>
        <w:tabs>
          <w:tab w:val="num" w:pos="4380"/>
        </w:tabs>
        <w:ind w:left="4380" w:hanging="360"/>
      </w:pPr>
      <w:rPr>
        <w:rFonts w:cs="Times New Roman"/>
      </w:rPr>
    </w:lvl>
    <w:lvl w:ilvl="5" w:tplc="0419001B" w:tentative="1">
      <w:start w:val="1"/>
      <w:numFmt w:val="lowerRoman"/>
      <w:lvlText w:val="%6."/>
      <w:lvlJc w:val="right"/>
      <w:pPr>
        <w:tabs>
          <w:tab w:val="num" w:pos="5100"/>
        </w:tabs>
        <w:ind w:left="5100" w:hanging="180"/>
      </w:pPr>
      <w:rPr>
        <w:rFonts w:cs="Times New Roman"/>
      </w:rPr>
    </w:lvl>
    <w:lvl w:ilvl="6" w:tplc="0419000F" w:tentative="1">
      <w:start w:val="1"/>
      <w:numFmt w:val="decimal"/>
      <w:lvlText w:val="%7."/>
      <w:lvlJc w:val="left"/>
      <w:pPr>
        <w:tabs>
          <w:tab w:val="num" w:pos="5820"/>
        </w:tabs>
        <w:ind w:left="5820" w:hanging="360"/>
      </w:pPr>
      <w:rPr>
        <w:rFonts w:cs="Times New Roman"/>
      </w:rPr>
    </w:lvl>
    <w:lvl w:ilvl="7" w:tplc="04190019" w:tentative="1">
      <w:start w:val="1"/>
      <w:numFmt w:val="lowerLetter"/>
      <w:lvlText w:val="%8."/>
      <w:lvlJc w:val="left"/>
      <w:pPr>
        <w:tabs>
          <w:tab w:val="num" w:pos="6540"/>
        </w:tabs>
        <w:ind w:left="6540" w:hanging="360"/>
      </w:pPr>
      <w:rPr>
        <w:rFonts w:cs="Times New Roman"/>
      </w:rPr>
    </w:lvl>
    <w:lvl w:ilvl="8" w:tplc="0419001B" w:tentative="1">
      <w:start w:val="1"/>
      <w:numFmt w:val="lowerRoman"/>
      <w:lvlText w:val="%9."/>
      <w:lvlJc w:val="right"/>
      <w:pPr>
        <w:tabs>
          <w:tab w:val="num" w:pos="7260"/>
        </w:tabs>
        <w:ind w:left="7260" w:hanging="180"/>
      </w:pPr>
      <w:rPr>
        <w:rFonts w:cs="Times New Roman"/>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6036"/>
    <w:rsid w:val="00015124"/>
    <w:rsid w:val="0007575F"/>
    <w:rsid w:val="00097235"/>
    <w:rsid w:val="000A4E99"/>
    <w:rsid w:val="000B3C90"/>
    <w:rsid w:val="000B7F5E"/>
    <w:rsid w:val="000C4C7F"/>
    <w:rsid w:val="000D48FD"/>
    <w:rsid w:val="000E47EE"/>
    <w:rsid w:val="000F3657"/>
    <w:rsid w:val="000F6F67"/>
    <w:rsid w:val="00101059"/>
    <w:rsid w:val="001100AD"/>
    <w:rsid w:val="001341B1"/>
    <w:rsid w:val="00145058"/>
    <w:rsid w:val="00161466"/>
    <w:rsid w:val="00165578"/>
    <w:rsid w:val="0017261F"/>
    <w:rsid w:val="00193CB8"/>
    <w:rsid w:val="00222D03"/>
    <w:rsid w:val="002254B8"/>
    <w:rsid w:val="00225AD5"/>
    <w:rsid w:val="0025629A"/>
    <w:rsid w:val="002A071D"/>
    <w:rsid w:val="002E7A83"/>
    <w:rsid w:val="002F0376"/>
    <w:rsid w:val="002F5CB3"/>
    <w:rsid w:val="0031001B"/>
    <w:rsid w:val="00322FAA"/>
    <w:rsid w:val="00347451"/>
    <w:rsid w:val="003800D6"/>
    <w:rsid w:val="00393DFA"/>
    <w:rsid w:val="003D27CA"/>
    <w:rsid w:val="003E2487"/>
    <w:rsid w:val="003E3E4C"/>
    <w:rsid w:val="00404BB4"/>
    <w:rsid w:val="00411F06"/>
    <w:rsid w:val="00443B84"/>
    <w:rsid w:val="004466CA"/>
    <w:rsid w:val="00466FFC"/>
    <w:rsid w:val="00482C1C"/>
    <w:rsid w:val="00491D70"/>
    <w:rsid w:val="00494C60"/>
    <w:rsid w:val="00505D55"/>
    <w:rsid w:val="005570EF"/>
    <w:rsid w:val="00572031"/>
    <w:rsid w:val="00575B88"/>
    <w:rsid w:val="005C1AD7"/>
    <w:rsid w:val="005D4780"/>
    <w:rsid w:val="005F76B7"/>
    <w:rsid w:val="00606F52"/>
    <w:rsid w:val="00622790"/>
    <w:rsid w:val="00631B6C"/>
    <w:rsid w:val="00631C1F"/>
    <w:rsid w:val="00640532"/>
    <w:rsid w:val="006850D1"/>
    <w:rsid w:val="0069544A"/>
    <w:rsid w:val="006A5E39"/>
    <w:rsid w:val="006C63CB"/>
    <w:rsid w:val="006C6449"/>
    <w:rsid w:val="006D3854"/>
    <w:rsid w:val="006F069F"/>
    <w:rsid w:val="00702EAF"/>
    <w:rsid w:val="007119AA"/>
    <w:rsid w:val="00713A73"/>
    <w:rsid w:val="007246C2"/>
    <w:rsid w:val="0072694B"/>
    <w:rsid w:val="007271CB"/>
    <w:rsid w:val="00745AE6"/>
    <w:rsid w:val="007542F7"/>
    <w:rsid w:val="00762A62"/>
    <w:rsid w:val="00763EA8"/>
    <w:rsid w:val="00772FE7"/>
    <w:rsid w:val="00791899"/>
    <w:rsid w:val="007B6036"/>
    <w:rsid w:val="007C6B27"/>
    <w:rsid w:val="007D419D"/>
    <w:rsid w:val="007D4D07"/>
    <w:rsid w:val="0081261C"/>
    <w:rsid w:val="00833DBE"/>
    <w:rsid w:val="0086105A"/>
    <w:rsid w:val="00863C6C"/>
    <w:rsid w:val="008A504E"/>
    <w:rsid w:val="008B4D7E"/>
    <w:rsid w:val="008C255B"/>
    <w:rsid w:val="008E2304"/>
    <w:rsid w:val="00923557"/>
    <w:rsid w:val="009613F0"/>
    <w:rsid w:val="00973F1E"/>
    <w:rsid w:val="009A0602"/>
    <w:rsid w:val="009B741F"/>
    <w:rsid w:val="009C4FD1"/>
    <w:rsid w:val="009F691C"/>
    <w:rsid w:val="00A00A16"/>
    <w:rsid w:val="00A27DAC"/>
    <w:rsid w:val="00AB0377"/>
    <w:rsid w:val="00AD6482"/>
    <w:rsid w:val="00AE4EA9"/>
    <w:rsid w:val="00AF6DFD"/>
    <w:rsid w:val="00B22EDB"/>
    <w:rsid w:val="00B325FD"/>
    <w:rsid w:val="00B35FF1"/>
    <w:rsid w:val="00B67CCB"/>
    <w:rsid w:val="00B77B95"/>
    <w:rsid w:val="00B868BF"/>
    <w:rsid w:val="00BB12AA"/>
    <w:rsid w:val="00BE77CC"/>
    <w:rsid w:val="00C065EC"/>
    <w:rsid w:val="00C1584E"/>
    <w:rsid w:val="00C173EE"/>
    <w:rsid w:val="00C31223"/>
    <w:rsid w:val="00C656EA"/>
    <w:rsid w:val="00C72125"/>
    <w:rsid w:val="00C83768"/>
    <w:rsid w:val="00C85C4D"/>
    <w:rsid w:val="00C9468C"/>
    <w:rsid w:val="00CA0AED"/>
    <w:rsid w:val="00CB717C"/>
    <w:rsid w:val="00CC546D"/>
    <w:rsid w:val="00D0338E"/>
    <w:rsid w:val="00D03FC1"/>
    <w:rsid w:val="00D07A38"/>
    <w:rsid w:val="00D2379D"/>
    <w:rsid w:val="00D86974"/>
    <w:rsid w:val="00D93199"/>
    <w:rsid w:val="00D93F1E"/>
    <w:rsid w:val="00DA182D"/>
    <w:rsid w:val="00DA436C"/>
    <w:rsid w:val="00DB3954"/>
    <w:rsid w:val="00DC5A2A"/>
    <w:rsid w:val="00DD3FBE"/>
    <w:rsid w:val="00E27B06"/>
    <w:rsid w:val="00E50C67"/>
    <w:rsid w:val="00E65C83"/>
    <w:rsid w:val="00EA7005"/>
    <w:rsid w:val="00EA746E"/>
    <w:rsid w:val="00EB0A11"/>
    <w:rsid w:val="00EC2741"/>
    <w:rsid w:val="00EC6C58"/>
    <w:rsid w:val="00F25A8C"/>
    <w:rsid w:val="00F26BBE"/>
    <w:rsid w:val="00F42367"/>
    <w:rsid w:val="00F443A8"/>
    <w:rsid w:val="00F6305C"/>
    <w:rsid w:val="00F7780A"/>
    <w:rsid w:val="00F806C0"/>
    <w:rsid w:val="00F92734"/>
    <w:rsid w:val="00F94282"/>
    <w:rsid w:val="00FA266C"/>
    <w:rsid w:val="00FF35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B2D84BF1-3CE6-4808-BC63-32D00E534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603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C546D"/>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CC546D"/>
    <w:rPr>
      <w:rFonts w:cs="Times New Roman"/>
    </w:rPr>
  </w:style>
  <w:style w:type="paragraph" w:styleId="a6">
    <w:name w:val="footer"/>
    <w:basedOn w:val="a"/>
    <w:link w:val="a7"/>
    <w:uiPriority w:val="99"/>
    <w:rsid w:val="00622790"/>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Hyperlink"/>
    <w:uiPriority w:val="99"/>
    <w:rsid w:val="0062279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4452</Words>
  <Characters>25381</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none</Company>
  <LinksUpToDate>false</LinksUpToDate>
  <CharactersWithSpaces>29774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dcterms:created xsi:type="dcterms:W3CDTF">2014-03-25T00:24:00Z</dcterms:created>
  <dcterms:modified xsi:type="dcterms:W3CDTF">2014-03-25T00:24:00Z</dcterms:modified>
</cp:coreProperties>
</file>