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783C" w:rsidRPr="00F64BF7" w:rsidRDefault="0086783C" w:rsidP="00D33333">
      <w:pPr>
        <w:widowControl w:val="0"/>
        <w:tabs>
          <w:tab w:val="left" w:pos="851"/>
          <w:tab w:val="left" w:pos="993"/>
        </w:tabs>
        <w:spacing w:before="0" w:beforeAutospacing="0" w:after="0" w:afterAutospacing="0" w:line="360" w:lineRule="auto"/>
        <w:ind w:left="0" w:right="0" w:firstLine="709"/>
        <w:jc w:val="both"/>
        <w:rPr>
          <w:rFonts w:ascii="Times New Roman" w:hAnsi="Times New Roman"/>
          <w:b/>
          <w:bCs/>
          <w:sz w:val="28"/>
          <w:szCs w:val="28"/>
          <w:lang w:eastAsia="ru-RU"/>
        </w:rPr>
      </w:pPr>
      <w:bookmarkStart w:id="0" w:name="_Toc284955109"/>
      <w:r w:rsidRPr="00F64BF7">
        <w:rPr>
          <w:rFonts w:ascii="Times New Roman" w:hAnsi="Times New Roman"/>
          <w:b/>
          <w:bCs/>
          <w:sz w:val="28"/>
          <w:szCs w:val="28"/>
          <w:lang w:eastAsia="ru-RU"/>
        </w:rPr>
        <w:t>Содержание</w:t>
      </w:r>
      <w:bookmarkEnd w:id="0"/>
    </w:p>
    <w:p w:rsidR="00F64BF7" w:rsidRDefault="00F64BF7" w:rsidP="00D33333">
      <w:pPr>
        <w:pStyle w:val="3"/>
        <w:widowControl w:val="0"/>
        <w:tabs>
          <w:tab w:val="left" w:pos="851"/>
          <w:tab w:val="left" w:pos="993"/>
          <w:tab w:val="right" w:leader="dot" w:pos="9345"/>
        </w:tabs>
        <w:spacing w:before="0" w:beforeAutospacing="0" w:after="0" w:afterAutospacing="0" w:line="360" w:lineRule="auto"/>
        <w:ind w:left="0" w:right="0" w:firstLine="709"/>
        <w:jc w:val="both"/>
        <w:rPr>
          <w:rFonts w:ascii="Times New Roman" w:hAnsi="Times New Roman"/>
          <w:b/>
          <w:bCs/>
          <w:sz w:val="28"/>
          <w:szCs w:val="28"/>
          <w:lang w:val="tt-RU" w:eastAsia="ru-RU"/>
        </w:rPr>
      </w:pPr>
    </w:p>
    <w:p w:rsidR="0086783C" w:rsidRPr="00F64BF7" w:rsidRDefault="00F64BF7" w:rsidP="00D33333">
      <w:pPr>
        <w:pStyle w:val="3"/>
        <w:widowControl w:val="0"/>
        <w:tabs>
          <w:tab w:val="left" w:pos="851"/>
          <w:tab w:val="left" w:pos="993"/>
          <w:tab w:val="right" w:leader="dot" w:pos="9345"/>
        </w:tabs>
        <w:spacing w:before="0" w:beforeAutospacing="0" w:after="0" w:afterAutospacing="0" w:line="360" w:lineRule="auto"/>
        <w:ind w:left="0" w:right="0"/>
        <w:jc w:val="both"/>
        <w:rPr>
          <w:rFonts w:ascii="Times New Roman" w:hAnsi="Times New Roman"/>
          <w:noProof/>
          <w:sz w:val="28"/>
          <w:szCs w:val="28"/>
        </w:rPr>
      </w:pPr>
      <w:r w:rsidRPr="00943382">
        <w:rPr>
          <w:rStyle w:val="a7"/>
          <w:rFonts w:ascii="Times New Roman" w:hAnsi="Times New Roman"/>
          <w:noProof/>
          <w:color w:val="auto"/>
          <w:sz w:val="28"/>
          <w:szCs w:val="28"/>
          <w:u w:val="none"/>
          <w:lang w:eastAsia="ru-RU"/>
        </w:rPr>
        <w:t>Введение</w:t>
      </w:r>
    </w:p>
    <w:p w:rsidR="0086783C" w:rsidRPr="00F64BF7" w:rsidRDefault="0086783C" w:rsidP="00D33333">
      <w:pPr>
        <w:pStyle w:val="21"/>
        <w:widowControl w:val="0"/>
        <w:tabs>
          <w:tab w:val="left" w:pos="851"/>
          <w:tab w:val="left" w:pos="993"/>
          <w:tab w:val="right" w:leader="dot" w:pos="9345"/>
        </w:tabs>
        <w:spacing w:before="0" w:beforeAutospacing="0" w:after="0" w:afterAutospacing="0" w:line="360" w:lineRule="auto"/>
        <w:ind w:left="0" w:right="0"/>
        <w:jc w:val="both"/>
        <w:rPr>
          <w:rFonts w:ascii="Times New Roman" w:hAnsi="Times New Roman"/>
          <w:noProof/>
          <w:sz w:val="28"/>
          <w:szCs w:val="28"/>
        </w:rPr>
      </w:pPr>
      <w:r w:rsidRPr="00943382">
        <w:rPr>
          <w:rStyle w:val="a7"/>
          <w:rFonts w:ascii="Times New Roman" w:hAnsi="Times New Roman"/>
          <w:noProof/>
          <w:color w:val="auto"/>
          <w:sz w:val="28"/>
          <w:szCs w:val="28"/>
          <w:u w:val="none"/>
        </w:rPr>
        <w:t>1. Семья и ребенок: возрастная динамика отношений</w:t>
      </w:r>
    </w:p>
    <w:p w:rsidR="0086783C" w:rsidRPr="00F64BF7" w:rsidRDefault="0086783C" w:rsidP="00D33333">
      <w:pPr>
        <w:pStyle w:val="21"/>
        <w:widowControl w:val="0"/>
        <w:tabs>
          <w:tab w:val="left" w:pos="851"/>
          <w:tab w:val="left" w:pos="993"/>
          <w:tab w:val="right" w:leader="dot" w:pos="9345"/>
        </w:tabs>
        <w:spacing w:before="0" w:beforeAutospacing="0" w:after="0" w:afterAutospacing="0" w:line="360" w:lineRule="auto"/>
        <w:ind w:left="0" w:right="0"/>
        <w:jc w:val="both"/>
        <w:rPr>
          <w:rFonts w:ascii="Times New Roman" w:hAnsi="Times New Roman"/>
          <w:noProof/>
          <w:sz w:val="28"/>
          <w:szCs w:val="28"/>
        </w:rPr>
      </w:pPr>
      <w:r w:rsidRPr="00943382">
        <w:rPr>
          <w:rStyle w:val="a7"/>
          <w:rFonts w:ascii="Times New Roman" w:hAnsi="Times New Roman"/>
          <w:noProof/>
          <w:color w:val="auto"/>
          <w:sz w:val="28"/>
          <w:szCs w:val="28"/>
          <w:u w:val="none"/>
        </w:rPr>
        <w:t>2. Любить ребенка</w:t>
      </w:r>
    </w:p>
    <w:p w:rsidR="0086783C" w:rsidRPr="00F64BF7" w:rsidRDefault="0086783C" w:rsidP="00D33333">
      <w:pPr>
        <w:pStyle w:val="21"/>
        <w:widowControl w:val="0"/>
        <w:tabs>
          <w:tab w:val="left" w:pos="851"/>
          <w:tab w:val="left" w:pos="993"/>
          <w:tab w:val="right" w:leader="dot" w:pos="9345"/>
        </w:tabs>
        <w:spacing w:before="0" w:beforeAutospacing="0" w:after="0" w:afterAutospacing="0" w:line="360" w:lineRule="auto"/>
        <w:ind w:left="0" w:right="0"/>
        <w:jc w:val="both"/>
        <w:rPr>
          <w:rFonts w:ascii="Times New Roman" w:hAnsi="Times New Roman"/>
          <w:noProof/>
          <w:sz w:val="28"/>
          <w:szCs w:val="28"/>
        </w:rPr>
      </w:pPr>
      <w:r w:rsidRPr="00943382">
        <w:rPr>
          <w:rStyle w:val="a7"/>
          <w:rFonts w:ascii="Times New Roman" w:hAnsi="Times New Roman"/>
          <w:noProof/>
          <w:color w:val="auto"/>
          <w:sz w:val="28"/>
          <w:szCs w:val="28"/>
          <w:u w:val="none"/>
        </w:rPr>
        <w:t>3. Почему растить ребенка одной бывает легче и проще?</w:t>
      </w:r>
      <w:r w:rsidR="00F64BF7" w:rsidRPr="00F64BF7">
        <w:rPr>
          <w:rFonts w:ascii="Times New Roman" w:hAnsi="Times New Roman"/>
          <w:noProof/>
          <w:sz w:val="28"/>
          <w:szCs w:val="28"/>
        </w:rPr>
        <w:t xml:space="preserve"> </w:t>
      </w:r>
    </w:p>
    <w:p w:rsidR="0086783C" w:rsidRPr="00F64BF7" w:rsidRDefault="0086783C" w:rsidP="00D33333">
      <w:pPr>
        <w:pStyle w:val="21"/>
        <w:widowControl w:val="0"/>
        <w:tabs>
          <w:tab w:val="left" w:pos="851"/>
          <w:tab w:val="left" w:pos="993"/>
          <w:tab w:val="right" w:leader="dot" w:pos="9345"/>
        </w:tabs>
        <w:spacing w:before="0" w:beforeAutospacing="0" w:after="0" w:afterAutospacing="0" w:line="360" w:lineRule="auto"/>
        <w:ind w:left="0" w:right="0"/>
        <w:jc w:val="both"/>
        <w:rPr>
          <w:rFonts w:ascii="Times New Roman" w:hAnsi="Times New Roman"/>
          <w:noProof/>
          <w:sz w:val="28"/>
          <w:szCs w:val="28"/>
        </w:rPr>
      </w:pPr>
      <w:r w:rsidRPr="00943382">
        <w:rPr>
          <w:rStyle w:val="a7"/>
          <w:rFonts w:ascii="Times New Roman" w:hAnsi="Times New Roman"/>
          <w:noProof/>
          <w:color w:val="auto"/>
          <w:sz w:val="28"/>
          <w:szCs w:val="28"/>
          <w:u w:val="none"/>
        </w:rPr>
        <w:t>4. Управление ребенком</w:t>
      </w:r>
    </w:p>
    <w:p w:rsidR="0086783C" w:rsidRPr="00F64BF7" w:rsidRDefault="00F64BF7" w:rsidP="00D33333">
      <w:pPr>
        <w:pStyle w:val="11"/>
        <w:widowControl w:val="0"/>
        <w:tabs>
          <w:tab w:val="left" w:pos="851"/>
          <w:tab w:val="left" w:pos="993"/>
          <w:tab w:val="right" w:leader="dot" w:pos="9345"/>
        </w:tabs>
        <w:spacing w:before="0" w:beforeAutospacing="0" w:after="0" w:afterAutospacing="0" w:line="360" w:lineRule="auto"/>
        <w:ind w:right="0"/>
        <w:jc w:val="both"/>
        <w:rPr>
          <w:rFonts w:ascii="Times New Roman" w:hAnsi="Times New Roman"/>
          <w:noProof/>
          <w:sz w:val="28"/>
          <w:szCs w:val="28"/>
        </w:rPr>
      </w:pPr>
      <w:r w:rsidRPr="00943382">
        <w:rPr>
          <w:rStyle w:val="a7"/>
          <w:rFonts w:ascii="Times New Roman" w:hAnsi="Times New Roman"/>
          <w:noProof/>
          <w:color w:val="auto"/>
          <w:sz w:val="28"/>
          <w:szCs w:val="28"/>
          <w:u w:val="none"/>
        </w:rPr>
        <w:t>Заключение</w:t>
      </w:r>
    </w:p>
    <w:p w:rsidR="0086783C" w:rsidRPr="00F64BF7" w:rsidRDefault="00F64BF7" w:rsidP="00D33333">
      <w:pPr>
        <w:pStyle w:val="11"/>
        <w:widowControl w:val="0"/>
        <w:tabs>
          <w:tab w:val="left" w:pos="851"/>
          <w:tab w:val="left" w:pos="993"/>
          <w:tab w:val="right" w:leader="dot" w:pos="9345"/>
        </w:tabs>
        <w:spacing w:before="0" w:beforeAutospacing="0" w:after="0" w:afterAutospacing="0" w:line="360" w:lineRule="auto"/>
        <w:ind w:right="0"/>
        <w:jc w:val="both"/>
        <w:rPr>
          <w:rFonts w:ascii="Times New Roman" w:hAnsi="Times New Roman"/>
          <w:noProof/>
          <w:sz w:val="28"/>
          <w:szCs w:val="28"/>
        </w:rPr>
      </w:pPr>
      <w:r w:rsidRPr="00943382">
        <w:rPr>
          <w:rStyle w:val="a7"/>
          <w:rFonts w:ascii="Times New Roman" w:hAnsi="Times New Roman"/>
          <w:noProof/>
          <w:color w:val="auto"/>
          <w:sz w:val="28"/>
          <w:szCs w:val="28"/>
          <w:u w:val="none"/>
        </w:rPr>
        <w:t>С</w:t>
      </w:r>
      <w:r w:rsidRPr="00943382">
        <w:rPr>
          <w:rStyle w:val="a7"/>
          <w:rFonts w:ascii="Times New Roman" w:hAnsi="Times New Roman"/>
          <w:noProof/>
          <w:color w:val="auto"/>
          <w:sz w:val="28"/>
          <w:szCs w:val="28"/>
          <w:u w:val="none"/>
          <w:lang w:eastAsia="ru-RU"/>
        </w:rPr>
        <w:t>писок использованной литературы</w:t>
      </w:r>
    </w:p>
    <w:p w:rsidR="0086783C" w:rsidRPr="00F64BF7" w:rsidRDefault="0086783C" w:rsidP="00D33333">
      <w:pPr>
        <w:widowControl w:val="0"/>
        <w:tabs>
          <w:tab w:val="left" w:pos="851"/>
          <w:tab w:val="left" w:pos="993"/>
        </w:tabs>
        <w:spacing w:before="0" w:beforeAutospacing="0" w:after="0" w:afterAutospacing="0" w:line="360" w:lineRule="auto"/>
        <w:ind w:left="0" w:right="0"/>
        <w:jc w:val="both"/>
        <w:rPr>
          <w:rFonts w:ascii="Times New Roman" w:hAnsi="Times New Roman"/>
          <w:b/>
          <w:bCs/>
          <w:sz w:val="28"/>
          <w:szCs w:val="28"/>
          <w:lang w:val="tt-RU" w:eastAsia="ru-RU"/>
        </w:rPr>
      </w:pPr>
    </w:p>
    <w:p w:rsidR="00F64BF7" w:rsidRDefault="00F64BF7" w:rsidP="00D33333">
      <w:pPr>
        <w:widowControl w:val="0"/>
        <w:tabs>
          <w:tab w:val="left" w:pos="851"/>
          <w:tab w:val="left" w:pos="993"/>
        </w:tabs>
        <w:spacing w:before="0" w:beforeAutospacing="0" w:after="200" w:afterAutospacing="0" w:line="276" w:lineRule="auto"/>
        <w:ind w:left="0" w:right="0"/>
        <w:rPr>
          <w:rFonts w:ascii="Times New Roman" w:hAnsi="Times New Roman"/>
          <w:b/>
          <w:bCs/>
          <w:sz w:val="28"/>
          <w:szCs w:val="28"/>
          <w:lang w:val="tt-RU" w:eastAsia="ru-RU"/>
        </w:rPr>
      </w:pPr>
      <w:r>
        <w:rPr>
          <w:rFonts w:ascii="Times New Roman" w:hAnsi="Times New Roman"/>
          <w:b/>
          <w:bCs/>
          <w:sz w:val="28"/>
          <w:szCs w:val="28"/>
          <w:lang w:val="tt-RU" w:eastAsia="ru-RU"/>
        </w:rPr>
        <w:br w:type="page"/>
      </w:r>
    </w:p>
    <w:p w:rsidR="0086783C" w:rsidRPr="00F64BF7" w:rsidRDefault="00F26DB3" w:rsidP="00D33333">
      <w:pPr>
        <w:pStyle w:val="1"/>
        <w:keepNext w:val="0"/>
        <w:keepLines w:val="0"/>
        <w:widowControl w:val="0"/>
        <w:tabs>
          <w:tab w:val="left" w:pos="851"/>
          <w:tab w:val="left" w:pos="993"/>
        </w:tabs>
        <w:spacing w:before="0" w:beforeAutospacing="0" w:after="0" w:afterAutospacing="0" w:line="360" w:lineRule="auto"/>
        <w:ind w:left="0" w:right="0" w:firstLine="709"/>
        <w:jc w:val="both"/>
        <w:rPr>
          <w:rFonts w:ascii="Times New Roman" w:hAnsi="Times New Roman"/>
          <w:color w:val="auto"/>
        </w:rPr>
      </w:pPr>
      <w:bookmarkStart w:id="1" w:name="_Toc284955110"/>
      <w:r w:rsidRPr="00F64BF7">
        <w:rPr>
          <w:rFonts w:ascii="Times New Roman" w:hAnsi="Times New Roman"/>
          <w:color w:val="auto"/>
          <w:lang w:eastAsia="ru-RU"/>
        </w:rPr>
        <w:t>Введение</w:t>
      </w:r>
      <w:bookmarkEnd w:id="1"/>
    </w:p>
    <w:p w:rsidR="00F64BF7" w:rsidRDefault="00F64BF7" w:rsidP="00D33333">
      <w:pPr>
        <w:widowControl w:val="0"/>
        <w:tabs>
          <w:tab w:val="left" w:pos="851"/>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uto"/>
        <w:ind w:left="0" w:right="0" w:firstLine="709"/>
        <w:jc w:val="both"/>
        <w:rPr>
          <w:rFonts w:ascii="Times New Roman" w:hAnsi="Times New Roman"/>
          <w:sz w:val="28"/>
          <w:szCs w:val="28"/>
          <w:lang w:eastAsia="ru-RU"/>
        </w:rPr>
      </w:pPr>
    </w:p>
    <w:p w:rsidR="0086783C" w:rsidRPr="00F64BF7" w:rsidRDefault="0086783C" w:rsidP="00D33333">
      <w:pPr>
        <w:widowControl w:val="0"/>
        <w:tabs>
          <w:tab w:val="left" w:pos="851"/>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uto"/>
        <w:ind w:left="0" w:right="0" w:firstLine="709"/>
        <w:jc w:val="both"/>
        <w:rPr>
          <w:rFonts w:ascii="Times New Roman" w:hAnsi="Times New Roman"/>
          <w:sz w:val="28"/>
          <w:szCs w:val="28"/>
          <w:lang w:eastAsia="ru-RU"/>
        </w:rPr>
      </w:pPr>
      <w:r w:rsidRPr="00F64BF7">
        <w:rPr>
          <w:rFonts w:ascii="Times New Roman" w:hAnsi="Times New Roman"/>
          <w:sz w:val="28"/>
          <w:szCs w:val="28"/>
          <w:lang w:eastAsia="ru-RU"/>
        </w:rPr>
        <w:t>Сегодня Россия весьма нездорова. Нет ни одной отрасли, определяющей мощь государства, где бы не было проблем. В свете социально-политических преобразований, направленных на построение правового, демократического общества, впервые государство создает возможности для процветания каждого проживающего в нем человека.</w:t>
      </w:r>
    </w:p>
    <w:p w:rsidR="0086783C" w:rsidRPr="00F64BF7" w:rsidRDefault="0086783C" w:rsidP="00D33333">
      <w:pPr>
        <w:widowControl w:val="0"/>
        <w:tabs>
          <w:tab w:val="left" w:pos="851"/>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uto"/>
        <w:ind w:left="0" w:right="0" w:firstLine="709"/>
        <w:jc w:val="both"/>
        <w:rPr>
          <w:rFonts w:ascii="Times New Roman" w:hAnsi="Times New Roman"/>
          <w:sz w:val="28"/>
          <w:szCs w:val="28"/>
          <w:lang w:eastAsia="ru-RU"/>
        </w:rPr>
      </w:pPr>
      <w:r w:rsidRPr="00F64BF7">
        <w:rPr>
          <w:rFonts w:ascii="Times New Roman" w:hAnsi="Times New Roman"/>
          <w:sz w:val="28"/>
          <w:szCs w:val="28"/>
          <w:lang w:eastAsia="ru-RU"/>
        </w:rPr>
        <w:t>Увы, граждане России оказались не готовы жить в новых социально-экономических условиях, т.к. их этому никто не учил. Для каждого человека принципы преодоления проблем свои и должны базироваться на личностных факторах, которые, в свою очередь, каждый из нас должен научиться реализовывать с учетом спроса и предложений на рынке труда. Реформы в стране проходят очень болезненно, а экономический базис только формируется. Нельзя насладиться вкусовыми качествами плода, если он еще не созрел. Хотим мы этого или нет, но подождать придется, пока экономика России наберет свою мощь, а мы тем временем будем учиться работать в новых условиях.</w:t>
      </w:r>
    </w:p>
    <w:p w:rsidR="0086783C" w:rsidRPr="00F64BF7" w:rsidRDefault="0086783C" w:rsidP="00D33333">
      <w:pPr>
        <w:widowControl w:val="0"/>
        <w:tabs>
          <w:tab w:val="left" w:pos="851"/>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uto"/>
        <w:ind w:left="0" w:right="0" w:firstLine="709"/>
        <w:jc w:val="both"/>
        <w:rPr>
          <w:rFonts w:ascii="Times New Roman" w:hAnsi="Times New Roman"/>
          <w:sz w:val="28"/>
          <w:szCs w:val="28"/>
          <w:lang w:eastAsia="ru-RU"/>
        </w:rPr>
      </w:pPr>
      <w:r w:rsidRPr="00F64BF7">
        <w:rPr>
          <w:rFonts w:ascii="Times New Roman" w:hAnsi="Times New Roman"/>
          <w:sz w:val="28"/>
          <w:szCs w:val="28"/>
          <w:lang w:eastAsia="ru-RU"/>
        </w:rPr>
        <w:t>Поскольку роль семьи в обществе можно свести к разъяснению функций семьи, то в своем реферате я рассмотрю основные из</w:t>
      </w:r>
      <w:r w:rsidR="00F64BF7">
        <w:rPr>
          <w:rFonts w:ascii="Times New Roman" w:hAnsi="Times New Roman"/>
          <w:sz w:val="28"/>
          <w:szCs w:val="28"/>
          <w:lang w:eastAsia="ru-RU"/>
        </w:rPr>
        <w:t xml:space="preserve"> них</w:t>
      </w:r>
      <w:r w:rsidRPr="00F64BF7">
        <w:rPr>
          <w:rFonts w:ascii="Times New Roman" w:hAnsi="Times New Roman"/>
          <w:sz w:val="28"/>
          <w:szCs w:val="28"/>
          <w:lang w:eastAsia="ru-RU"/>
        </w:rPr>
        <w:t>, а также укажу значение каждой для современного общества.</w:t>
      </w:r>
    </w:p>
    <w:p w:rsidR="0086783C" w:rsidRPr="00F64BF7" w:rsidRDefault="0086783C" w:rsidP="00D33333">
      <w:pPr>
        <w:widowControl w:val="0"/>
        <w:tabs>
          <w:tab w:val="left" w:pos="851"/>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uto"/>
        <w:ind w:left="0" w:right="0" w:firstLine="709"/>
        <w:jc w:val="both"/>
        <w:rPr>
          <w:rFonts w:ascii="Times New Roman" w:hAnsi="Times New Roman"/>
          <w:sz w:val="28"/>
          <w:szCs w:val="28"/>
          <w:lang w:eastAsia="ru-RU"/>
        </w:rPr>
      </w:pPr>
    </w:p>
    <w:p w:rsidR="00F64BF7" w:rsidRDefault="00F64BF7" w:rsidP="00D33333">
      <w:pPr>
        <w:widowControl w:val="0"/>
        <w:tabs>
          <w:tab w:val="left" w:pos="851"/>
          <w:tab w:val="left" w:pos="993"/>
        </w:tabs>
        <w:spacing w:before="0" w:beforeAutospacing="0" w:after="200" w:afterAutospacing="0" w:line="276" w:lineRule="auto"/>
        <w:ind w:left="0" w:right="0"/>
        <w:rPr>
          <w:rFonts w:ascii="Times New Roman" w:hAnsi="Times New Roman"/>
          <w:sz w:val="28"/>
          <w:szCs w:val="28"/>
          <w:lang w:eastAsia="ru-RU"/>
        </w:rPr>
      </w:pPr>
      <w:r>
        <w:rPr>
          <w:rFonts w:ascii="Times New Roman" w:hAnsi="Times New Roman"/>
          <w:sz w:val="28"/>
          <w:szCs w:val="28"/>
          <w:lang w:eastAsia="ru-RU"/>
        </w:rPr>
        <w:br w:type="page"/>
      </w:r>
    </w:p>
    <w:p w:rsidR="0086783C" w:rsidRPr="00F64BF7" w:rsidRDefault="0086783C" w:rsidP="00D33333">
      <w:pPr>
        <w:pStyle w:val="2"/>
        <w:keepNext w:val="0"/>
        <w:widowControl w:val="0"/>
        <w:tabs>
          <w:tab w:val="left" w:pos="851"/>
          <w:tab w:val="left" w:pos="993"/>
        </w:tabs>
        <w:spacing w:before="0" w:beforeAutospacing="0" w:after="0" w:afterAutospacing="0" w:line="360" w:lineRule="auto"/>
        <w:ind w:left="0" w:right="0" w:firstLine="709"/>
        <w:jc w:val="both"/>
        <w:rPr>
          <w:rFonts w:ascii="Times New Roman" w:hAnsi="Times New Roman" w:cs="Times New Roman"/>
          <w:i w:val="0"/>
        </w:rPr>
      </w:pPr>
      <w:bookmarkStart w:id="2" w:name="_Toc284955111"/>
      <w:r w:rsidRPr="00F64BF7">
        <w:rPr>
          <w:rFonts w:ascii="Times New Roman" w:hAnsi="Times New Roman" w:cs="Times New Roman"/>
          <w:i w:val="0"/>
        </w:rPr>
        <w:t>1. Семья и ребенок: возрастная динамика отношений</w:t>
      </w:r>
      <w:bookmarkEnd w:id="2"/>
    </w:p>
    <w:p w:rsidR="0086783C" w:rsidRPr="00F64BF7" w:rsidRDefault="0086783C" w:rsidP="00D33333">
      <w:pPr>
        <w:widowControl w:val="0"/>
        <w:tabs>
          <w:tab w:val="left" w:pos="851"/>
          <w:tab w:val="left" w:pos="993"/>
        </w:tabs>
        <w:spacing w:before="0" w:beforeAutospacing="0" w:after="0" w:afterAutospacing="0" w:line="360" w:lineRule="auto"/>
        <w:ind w:left="0" w:right="0" w:firstLine="709"/>
        <w:jc w:val="both"/>
        <w:rPr>
          <w:rFonts w:ascii="Times New Roman" w:hAnsi="Times New Roman"/>
          <w:sz w:val="28"/>
          <w:szCs w:val="28"/>
        </w:rPr>
      </w:pPr>
    </w:p>
    <w:p w:rsidR="0086783C" w:rsidRPr="00F64BF7" w:rsidRDefault="0086783C" w:rsidP="00D33333">
      <w:pPr>
        <w:pStyle w:val="a3"/>
        <w:widowControl w:val="0"/>
        <w:tabs>
          <w:tab w:val="left" w:pos="851"/>
          <w:tab w:val="left" w:pos="993"/>
        </w:tabs>
        <w:spacing w:before="0" w:beforeAutospacing="0" w:after="0" w:afterAutospacing="0" w:line="360" w:lineRule="auto"/>
        <w:ind w:firstLine="709"/>
        <w:contextualSpacing/>
        <w:jc w:val="both"/>
        <w:rPr>
          <w:sz w:val="28"/>
          <w:szCs w:val="28"/>
        </w:rPr>
      </w:pPr>
      <w:r w:rsidRPr="00F64BF7">
        <w:rPr>
          <w:sz w:val="28"/>
          <w:szCs w:val="28"/>
        </w:rPr>
        <w:t>Становление родительского поведения, приспособление к роли родителя – одно из главных направлений личностного развития взрослого человека. Трудность этой задачи в том, что она не может быть решена раз и навсегда: по мере роста, взросления ребенка родительская роль многократно видоизменяется, наполняется все новым и новым содержанием. Вспомним, что главными характеристиками оптимальной родительской позиции считаются адекватность, гибкость и прогностичность. «Горячая и прочная привязанность членов семьи – это живительная почва, на которой расцветает личность ребенка. Прочные отношения, однако, совсем не то же, что неизменные.</w:t>
      </w:r>
    </w:p>
    <w:p w:rsidR="0086783C" w:rsidRPr="00F64BF7" w:rsidRDefault="0086783C" w:rsidP="00D33333">
      <w:pPr>
        <w:pStyle w:val="a3"/>
        <w:widowControl w:val="0"/>
        <w:tabs>
          <w:tab w:val="left" w:pos="851"/>
          <w:tab w:val="left" w:pos="993"/>
        </w:tabs>
        <w:spacing w:before="0" w:beforeAutospacing="0" w:after="0" w:afterAutospacing="0" w:line="360" w:lineRule="auto"/>
        <w:ind w:firstLine="709"/>
        <w:contextualSpacing/>
        <w:jc w:val="both"/>
        <w:rPr>
          <w:sz w:val="28"/>
          <w:szCs w:val="28"/>
        </w:rPr>
      </w:pPr>
      <w:r w:rsidRPr="00F64BF7">
        <w:rPr>
          <w:sz w:val="28"/>
          <w:szCs w:val="28"/>
        </w:rPr>
        <w:t>Формирование родительской позиции в период ожидания ребенка. Родительская любовь, даже материнская, не является врожденной, инстинктивной. Родительские чувства начинают складываться задолго до рождения ребенка. Скорее всего, эти структуры образуются еще в детстве самого потенциального родителя на основе раннего опыта его взаимоотношений в собственной семье, далее развиваются на протяжении жизни, с учетом эротического опыта, характера супружеских отношений, уровня образования и сознательно принятых решений.</w:t>
      </w:r>
    </w:p>
    <w:p w:rsidR="0086783C" w:rsidRPr="00F64BF7" w:rsidRDefault="0086783C" w:rsidP="00D33333">
      <w:pPr>
        <w:pStyle w:val="a3"/>
        <w:widowControl w:val="0"/>
        <w:tabs>
          <w:tab w:val="left" w:pos="851"/>
          <w:tab w:val="left" w:pos="993"/>
        </w:tabs>
        <w:spacing w:before="0" w:beforeAutospacing="0" w:after="0" w:afterAutospacing="0" w:line="360" w:lineRule="auto"/>
        <w:ind w:firstLine="709"/>
        <w:contextualSpacing/>
        <w:jc w:val="both"/>
        <w:rPr>
          <w:sz w:val="28"/>
          <w:szCs w:val="28"/>
        </w:rPr>
      </w:pPr>
      <w:r w:rsidRPr="00F64BF7">
        <w:rPr>
          <w:sz w:val="28"/>
          <w:szCs w:val="28"/>
        </w:rPr>
        <w:t>Проблемные родительские позиции могут быть связаны с неадекватной мотивацией рождения ребенка: предписывание особой психологической задачи ребенку – связывание с его рождением надежды на решение каких-либо внутрисемейных проблем (удержание мужчины, скрепление семьи, возрождение супружеских чувств, осуществление мести прародителям за слишком строгое воспитание и т.п.) либо восполнение эмоционального дефицита – вакуума чувств, образовавшегося у женщины (Э.</w:t>
      </w:r>
      <w:r w:rsidR="00F64BF7">
        <w:rPr>
          <w:sz w:val="28"/>
          <w:szCs w:val="28"/>
        </w:rPr>
        <w:t xml:space="preserve"> </w:t>
      </w:r>
      <w:r w:rsidRPr="00F64BF7">
        <w:rPr>
          <w:sz w:val="28"/>
          <w:szCs w:val="28"/>
        </w:rPr>
        <w:t>Ле Шан, 1990; А.С. Спиваковская, 1986).</w:t>
      </w:r>
    </w:p>
    <w:p w:rsidR="0086783C" w:rsidRPr="00F64BF7" w:rsidRDefault="0086783C" w:rsidP="00D33333">
      <w:pPr>
        <w:pStyle w:val="a3"/>
        <w:widowControl w:val="0"/>
        <w:tabs>
          <w:tab w:val="left" w:pos="851"/>
          <w:tab w:val="left" w:pos="993"/>
        </w:tabs>
        <w:spacing w:before="0" w:beforeAutospacing="0" w:after="0" w:afterAutospacing="0" w:line="360" w:lineRule="auto"/>
        <w:ind w:firstLine="709"/>
        <w:contextualSpacing/>
        <w:jc w:val="both"/>
        <w:rPr>
          <w:sz w:val="28"/>
          <w:szCs w:val="28"/>
        </w:rPr>
      </w:pPr>
      <w:r w:rsidRPr="00F64BF7">
        <w:rPr>
          <w:sz w:val="28"/>
          <w:szCs w:val="28"/>
        </w:rPr>
        <w:t>Замечено, что позиция отца в своем формировании по времени несколько отстает по сравнению с материнской. Наибольшее значение для ее складывания имеет отношение к жене – любовь, уважение, нежность, разделенность чувств. Соучастие будущего отца традиционно связывается с созданием для женщины ощущения счастья, радости, безопасности, надежности. Однако все больше современных отцов проявляют желание более активно участвовать в эмоциональном «вынашивании» ребенка, присутствовать при его рождении, видеть его в первые минуты после появления на свет, что, по признанию ученых и врачей, способствует укреплению семьи.</w:t>
      </w:r>
    </w:p>
    <w:p w:rsidR="0086783C" w:rsidRPr="00F64BF7" w:rsidRDefault="0086783C" w:rsidP="00D33333">
      <w:pPr>
        <w:pStyle w:val="a3"/>
        <w:widowControl w:val="0"/>
        <w:tabs>
          <w:tab w:val="left" w:pos="851"/>
          <w:tab w:val="left" w:pos="993"/>
        </w:tabs>
        <w:spacing w:before="0" w:beforeAutospacing="0" w:after="0" w:afterAutospacing="0" w:line="360" w:lineRule="auto"/>
        <w:ind w:firstLine="709"/>
        <w:contextualSpacing/>
        <w:jc w:val="both"/>
        <w:rPr>
          <w:sz w:val="28"/>
          <w:szCs w:val="28"/>
        </w:rPr>
      </w:pPr>
      <w:r w:rsidRPr="00F64BF7">
        <w:rPr>
          <w:sz w:val="28"/>
          <w:szCs w:val="28"/>
        </w:rPr>
        <w:t>Позиции других членов семьи и близких родственников – старших братьев и сестер, бабушек и дедушек – также небезразличны для создания благоприятной ситуации развития малыша.</w:t>
      </w:r>
    </w:p>
    <w:p w:rsidR="0086783C" w:rsidRPr="00F64BF7" w:rsidRDefault="0086783C" w:rsidP="00D33333">
      <w:pPr>
        <w:pStyle w:val="a3"/>
        <w:widowControl w:val="0"/>
        <w:tabs>
          <w:tab w:val="left" w:pos="851"/>
          <w:tab w:val="left" w:pos="993"/>
        </w:tabs>
        <w:spacing w:before="0" w:beforeAutospacing="0" w:after="0" w:afterAutospacing="0" w:line="360" w:lineRule="auto"/>
        <w:ind w:firstLine="709"/>
        <w:contextualSpacing/>
        <w:jc w:val="both"/>
        <w:rPr>
          <w:sz w:val="28"/>
          <w:szCs w:val="28"/>
        </w:rPr>
      </w:pPr>
      <w:r w:rsidRPr="00F64BF7">
        <w:rPr>
          <w:sz w:val="28"/>
          <w:szCs w:val="28"/>
        </w:rPr>
        <w:t>Младенчество. Родители на первом году жизни не только ухаживают за ребенком и удовлетворяют его основные жизненные органические потребности в еде, сне, тепле, комфорте и т.д. Непосредственно-эмоциональное общение со взрослым</w:t>
      </w:r>
      <w:r w:rsidR="00F64BF7">
        <w:rPr>
          <w:sz w:val="28"/>
          <w:szCs w:val="28"/>
        </w:rPr>
        <w:t>,</w:t>
      </w:r>
      <w:r w:rsidRPr="00F64BF7">
        <w:rPr>
          <w:sz w:val="28"/>
          <w:szCs w:val="28"/>
        </w:rPr>
        <w:t xml:space="preserve"> прежде всего с матерью</w:t>
      </w:r>
      <w:r w:rsidR="00F64BF7">
        <w:rPr>
          <w:sz w:val="28"/>
          <w:szCs w:val="28"/>
        </w:rPr>
        <w:t>,</w:t>
      </w:r>
      <w:r w:rsidRPr="00F64BF7">
        <w:rPr>
          <w:sz w:val="28"/>
          <w:szCs w:val="28"/>
        </w:rPr>
        <w:t xml:space="preserve"> составляет основу психического развития в младенчестве. Обмениваясь выражениями внимания, радости, интереса и удовольствия от взаимодействия, ребенок и родитель находятся в ситуации неразрывного эмоционального единства.</w:t>
      </w:r>
    </w:p>
    <w:p w:rsidR="0086783C" w:rsidRPr="00F64BF7" w:rsidRDefault="0086783C" w:rsidP="00D33333">
      <w:pPr>
        <w:pStyle w:val="a3"/>
        <w:widowControl w:val="0"/>
        <w:tabs>
          <w:tab w:val="left" w:pos="851"/>
          <w:tab w:val="left" w:pos="993"/>
        </w:tabs>
        <w:spacing w:before="0" w:beforeAutospacing="0" w:after="0" w:afterAutospacing="0" w:line="360" w:lineRule="auto"/>
        <w:ind w:firstLine="709"/>
        <w:contextualSpacing/>
        <w:jc w:val="both"/>
        <w:rPr>
          <w:sz w:val="28"/>
          <w:szCs w:val="28"/>
        </w:rPr>
      </w:pPr>
      <w:r w:rsidRPr="00F64BF7">
        <w:rPr>
          <w:sz w:val="28"/>
          <w:szCs w:val="28"/>
        </w:rPr>
        <w:t>Гармоничное, эмоционально принимающее, поддерживающее родительское отношение, компетентное, уверенное и пластичное, способствует формированию у ребенка базового доверия к окружающему, интереса к материальному миру, к предмету, усвоению форм делового взаимодействия с другим человеком.</w:t>
      </w:r>
    </w:p>
    <w:p w:rsidR="0086783C" w:rsidRPr="00F64BF7" w:rsidRDefault="0086783C" w:rsidP="00D33333">
      <w:pPr>
        <w:pStyle w:val="a3"/>
        <w:widowControl w:val="0"/>
        <w:tabs>
          <w:tab w:val="left" w:pos="851"/>
          <w:tab w:val="left" w:pos="993"/>
        </w:tabs>
        <w:spacing w:before="0" w:beforeAutospacing="0" w:after="0" w:afterAutospacing="0" w:line="360" w:lineRule="auto"/>
        <w:ind w:firstLine="709"/>
        <w:contextualSpacing/>
        <w:jc w:val="both"/>
        <w:rPr>
          <w:sz w:val="28"/>
          <w:szCs w:val="28"/>
        </w:rPr>
      </w:pPr>
      <w:r w:rsidRPr="00F64BF7">
        <w:rPr>
          <w:sz w:val="28"/>
          <w:szCs w:val="28"/>
        </w:rPr>
        <w:t>Родитель эмоционально поощряет, стимулирует прогрессивные движения и действия ребенка – хватание, удержание, манипулирование игрушками, сидение, ползание и т.д. Взрослый специально переключает внимание ребенка с себя на предмет, показывает конкретные способы действий с вещами. Он выступает как «учитель» на подготовительном этапе речевого развития: обучает формам невербального общения, дает речевые, голосовые интонационные образцы; создает ситуации наиболее ясного отнесения слов к предмету.</w:t>
      </w:r>
    </w:p>
    <w:p w:rsidR="0086783C" w:rsidRPr="00F64BF7" w:rsidRDefault="0086783C" w:rsidP="00D33333">
      <w:pPr>
        <w:pStyle w:val="a3"/>
        <w:widowControl w:val="0"/>
        <w:tabs>
          <w:tab w:val="left" w:pos="851"/>
          <w:tab w:val="left" w:pos="993"/>
        </w:tabs>
        <w:spacing w:before="0" w:beforeAutospacing="0" w:after="0" w:afterAutospacing="0" w:line="360" w:lineRule="auto"/>
        <w:ind w:firstLine="709"/>
        <w:contextualSpacing/>
        <w:jc w:val="both"/>
        <w:rPr>
          <w:sz w:val="28"/>
          <w:szCs w:val="28"/>
        </w:rPr>
      </w:pPr>
      <w:r w:rsidRPr="00F64BF7">
        <w:rPr>
          <w:sz w:val="28"/>
          <w:szCs w:val="28"/>
        </w:rPr>
        <w:t>Родители с пониманием относятся к возникновению тенденций самостоятельного действования, к раздроблению эмоционального единства, к психологическому отделению ребёнка от взрослого.</w:t>
      </w:r>
    </w:p>
    <w:p w:rsidR="0086783C" w:rsidRPr="00F64BF7" w:rsidRDefault="0086783C" w:rsidP="00D33333">
      <w:pPr>
        <w:pStyle w:val="a3"/>
        <w:widowControl w:val="0"/>
        <w:tabs>
          <w:tab w:val="left" w:pos="851"/>
          <w:tab w:val="left" w:pos="993"/>
        </w:tabs>
        <w:spacing w:before="0" w:beforeAutospacing="0" w:after="0" w:afterAutospacing="0" w:line="360" w:lineRule="auto"/>
        <w:ind w:firstLine="709"/>
        <w:contextualSpacing/>
        <w:jc w:val="both"/>
        <w:rPr>
          <w:sz w:val="28"/>
          <w:szCs w:val="28"/>
        </w:rPr>
      </w:pPr>
      <w:r w:rsidRPr="00F64BF7">
        <w:rPr>
          <w:sz w:val="28"/>
          <w:szCs w:val="28"/>
        </w:rPr>
        <w:t>На втором-третьем году жизни возникают новые виды деятельности ребёнка - игровая, продуктивная. Родитель может помочь зарождению игры – подобрать игрушки и подходящие предметы, показать игровые (замещающие, символические) действия, проявить живой интерес, соучастие, посоветовать, как усложнить, разнообразить игру.</w:t>
      </w:r>
    </w:p>
    <w:p w:rsidR="0086783C" w:rsidRPr="00F64BF7" w:rsidRDefault="0086783C" w:rsidP="00D33333">
      <w:pPr>
        <w:pStyle w:val="a3"/>
        <w:widowControl w:val="0"/>
        <w:tabs>
          <w:tab w:val="left" w:pos="851"/>
          <w:tab w:val="left" w:pos="993"/>
        </w:tabs>
        <w:spacing w:before="0" w:beforeAutospacing="0" w:after="0" w:afterAutospacing="0" w:line="360" w:lineRule="auto"/>
        <w:ind w:firstLine="709"/>
        <w:contextualSpacing/>
        <w:jc w:val="both"/>
        <w:rPr>
          <w:sz w:val="28"/>
          <w:szCs w:val="28"/>
        </w:rPr>
      </w:pPr>
      <w:r w:rsidRPr="00F64BF7">
        <w:rPr>
          <w:sz w:val="28"/>
          <w:szCs w:val="28"/>
        </w:rPr>
        <w:t>Родитель может способствовать становлению рисования, лепки, конструирования. Например, переход от стадии каракулей к началу собственно изобразительной деятельности можно подтолкнуть, обратив внимание ребенка на то, что «эта загогулинка очень похожа на солнышко, а эта – на домик».</w:t>
      </w:r>
    </w:p>
    <w:p w:rsidR="0086783C" w:rsidRPr="00F64BF7" w:rsidRDefault="0086783C" w:rsidP="00D33333">
      <w:pPr>
        <w:pStyle w:val="a3"/>
        <w:widowControl w:val="0"/>
        <w:tabs>
          <w:tab w:val="left" w:pos="851"/>
          <w:tab w:val="left" w:pos="993"/>
        </w:tabs>
        <w:spacing w:before="0" w:beforeAutospacing="0" w:after="0" w:afterAutospacing="0" w:line="360" w:lineRule="auto"/>
        <w:ind w:firstLine="709"/>
        <w:contextualSpacing/>
        <w:jc w:val="both"/>
        <w:rPr>
          <w:sz w:val="28"/>
          <w:szCs w:val="28"/>
        </w:rPr>
      </w:pPr>
      <w:r w:rsidRPr="00F64BF7">
        <w:rPr>
          <w:sz w:val="28"/>
          <w:szCs w:val="28"/>
        </w:rPr>
        <w:t>Второй-третий годы жизни – сензитивный период для речевого развития. Важно создавать благоприятные условия для понимания чужой речи и формирования собственной активной речи ребенка: говорить четко и ясно, комментировать словесно бытовые ситуации, рассматривать и называть реальные предметы и их изображения, оставлять «место» для высказываний ребенка, обращаться к нему с просьбами, вопросами, требующими вербального ответа.</w:t>
      </w:r>
    </w:p>
    <w:p w:rsidR="0086783C" w:rsidRPr="00F64BF7" w:rsidRDefault="0086783C" w:rsidP="00D33333">
      <w:pPr>
        <w:pStyle w:val="a3"/>
        <w:widowControl w:val="0"/>
        <w:tabs>
          <w:tab w:val="left" w:pos="851"/>
          <w:tab w:val="left" w:pos="993"/>
        </w:tabs>
        <w:spacing w:before="0" w:beforeAutospacing="0" w:after="0" w:afterAutospacing="0" w:line="360" w:lineRule="auto"/>
        <w:ind w:firstLine="709"/>
        <w:contextualSpacing/>
        <w:jc w:val="both"/>
        <w:rPr>
          <w:sz w:val="28"/>
          <w:szCs w:val="28"/>
        </w:rPr>
      </w:pPr>
      <w:r w:rsidRPr="00F64BF7">
        <w:rPr>
          <w:sz w:val="28"/>
          <w:szCs w:val="28"/>
        </w:rPr>
        <w:t>Дошкольный возраст. Ориентируясь на название возраста, многие современные родители считают, что главное – это подготовить ребенка к обучению в школе. А для этого нужно по возможности раньше начать его учить – читать, писать, считать. Такое узкое понимание школьной зрелости уже давно отвергнуто в психологии и педагогике. Даже если иметь в виду цель добиться школьной готовности, то прийти к ее реализации можно лишь создав условия для полноценного проживания дошкольного детства, раскрытия его уникального потенциала.</w:t>
      </w:r>
    </w:p>
    <w:p w:rsidR="0086783C" w:rsidRPr="00F64BF7" w:rsidRDefault="0086783C" w:rsidP="00D33333">
      <w:pPr>
        <w:pStyle w:val="a3"/>
        <w:widowControl w:val="0"/>
        <w:tabs>
          <w:tab w:val="left" w:pos="851"/>
          <w:tab w:val="left" w:pos="993"/>
        </w:tabs>
        <w:spacing w:before="0" w:beforeAutospacing="0" w:after="0" w:afterAutospacing="0" w:line="360" w:lineRule="auto"/>
        <w:ind w:firstLine="709"/>
        <w:contextualSpacing/>
        <w:jc w:val="both"/>
        <w:rPr>
          <w:sz w:val="28"/>
          <w:szCs w:val="28"/>
        </w:rPr>
      </w:pPr>
      <w:r w:rsidRPr="00F64BF7">
        <w:rPr>
          <w:sz w:val="28"/>
          <w:szCs w:val="28"/>
        </w:rPr>
        <w:t>Родители должны бережно относиться к естественному любопытству ребёнка, чтобы не заглушить его чрезмерно усложненными объяснениями или формальными отговорками, а способствовать формированию любознательности, любви к познанию.</w:t>
      </w:r>
    </w:p>
    <w:p w:rsidR="0086783C" w:rsidRPr="00F64BF7" w:rsidRDefault="0086783C" w:rsidP="00D33333">
      <w:pPr>
        <w:pStyle w:val="a3"/>
        <w:widowControl w:val="0"/>
        <w:tabs>
          <w:tab w:val="left" w:pos="851"/>
          <w:tab w:val="left" w:pos="993"/>
        </w:tabs>
        <w:spacing w:before="0" w:beforeAutospacing="0" w:after="0" w:afterAutospacing="0" w:line="360" w:lineRule="auto"/>
        <w:ind w:firstLine="709"/>
        <w:contextualSpacing/>
        <w:jc w:val="both"/>
        <w:rPr>
          <w:sz w:val="28"/>
          <w:szCs w:val="28"/>
        </w:rPr>
      </w:pPr>
      <w:r w:rsidRPr="00F64BF7">
        <w:rPr>
          <w:sz w:val="28"/>
          <w:szCs w:val="28"/>
        </w:rPr>
        <w:t>Безусловно, необходимо поощрять и развивать и другие виды деятельности: продуктивную, трудовую и учебно-познавательную. Рисование и конструирование, лепка, бытовой труд важны еще и потому, что способствуют формированию направленности на получение навыков самооценки, планирования и управления поведением.</w:t>
      </w:r>
    </w:p>
    <w:p w:rsidR="0086783C" w:rsidRPr="00F64BF7" w:rsidRDefault="0086783C" w:rsidP="00D33333">
      <w:pPr>
        <w:pStyle w:val="a3"/>
        <w:widowControl w:val="0"/>
        <w:tabs>
          <w:tab w:val="left" w:pos="851"/>
          <w:tab w:val="left" w:pos="993"/>
        </w:tabs>
        <w:spacing w:before="0" w:beforeAutospacing="0" w:after="0" w:afterAutospacing="0" w:line="360" w:lineRule="auto"/>
        <w:ind w:firstLine="709"/>
        <w:contextualSpacing/>
        <w:jc w:val="both"/>
        <w:rPr>
          <w:sz w:val="28"/>
          <w:szCs w:val="28"/>
        </w:rPr>
      </w:pPr>
      <w:r w:rsidRPr="00F64BF7">
        <w:rPr>
          <w:sz w:val="28"/>
          <w:szCs w:val="28"/>
        </w:rPr>
        <w:t>Младший школьный возраст. Задача родителей – способствовать восприятию ребенком будущего поступления в школу как желанного и значимого события, свидетельства взросления; способствовать созданию реального образа школы и правильного отношения к учебной деятельности – отношения взятой на себя ответственности.</w:t>
      </w:r>
    </w:p>
    <w:p w:rsidR="0086783C" w:rsidRPr="00F64BF7" w:rsidRDefault="0086783C" w:rsidP="00D33333">
      <w:pPr>
        <w:pStyle w:val="a3"/>
        <w:widowControl w:val="0"/>
        <w:tabs>
          <w:tab w:val="left" w:pos="851"/>
          <w:tab w:val="left" w:pos="993"/>
        </w:tabs>
        <w:spacing w:before="0" w:beforeAutospacing="0" w:after="0" w:afterAutospacing="0" w:line="360" w:lineRule="auto"/>
        <w:ind w:firstLine="709"/>
        <w:contextualSpacing/>
        <w:jc w:val="both"/>
        <w:rPr>
          <w:sz w:val="28"/>
          <w:szCs w:val="28"/>
        </w:rPr>
      </w:pPr>
      <w:r w:rsidRPr="00F64BF7">
        <w:rPr>
          <w:sz w:val="28"/>
          <w:szCs w:val="28"/>
        </w:rPr>
        <w:t>Переход к школьному обучению сопровождается существенной перестройкой всей социальной ситуации развития ребенка, расширением круга значимых лиц. Центральной фигурой в важной для ребенка области школьной жизни становится учитель, который выступает как представитель общества, предъявляющий обязательные для выполнения требования.</w:t>
      </w:r>
    </w:p>
    <w:p w:rsidR="0086783C" w:rsidRPr="00F64BF7" w:rsidRDefault="0086783C" w:rsidP="00D33333">
      <w:pPr>
        <w:pStyle w:val="a3"/>
        <w:widowControl w:val="0"/>
        <w:tabs>
          <w:tab w:val="left" w:pos="851"/>
          <w:tab w:val="left" w:pos="993"/>
        </w:tabs>
        <w:spacing w:before="0" w:beforeAutospacing="0" w:after="0" w:afterAutospacing="0" w:line="360" w:lineRule="auto"/>
        <w:ind w:firstLine="709"/>
        <w:contextualSpacing/>
        <w:jc w:val="both"/>
        <w:rPr>
          <w:sz w:val="28"/>
          <w:szCs w:val="28"/>
        </w:rPr>
      </w:pPr>
      <w:r w:rsidRPr="00F64BF7">
        <w:rPr>
          <w:sz w:val="28"/>
          <w:szCs w:val="28"/>
        </w:rPr>
        <w:t>Оказывая помощь ребенку в решении одной из основных задач младшей школы – формировании «умения учиться», надо обратить его внимание на выделение учебной задачи (что именно необходимо освоить), использование подходящих учебных действий (способов, методов понимания и заучивания), навыков планирования, самоконтроля и самооценки.</w:t>
      </w:r>
    </w:p>
    <w:p w:rsidR="0086783C" w:rsidRPr="00F64BF7" w:rsidRDefault="0086783C" w:rsidP="00D33333">
      <w:pPr>
        <w:pStyle w:val="a3"/>
        <w:widowControl w:val="0"/>
        <w:tabs>
          <w:tab w:val="left" w:pos="851"/>
          <w:tab w:val="left" w:pos="993"/>
        </w:tabs>
        <w:spacing w:before="0" w:beforeAutospacing="0" w:after="0" w:afterAutospacing="0" w:line="360" w:lineRule="auto"/>
        <w:ind w:firstLine="709"/>
        <w:contextualSpacing/>
        <w:jc w:val="both"/>
        <w:rPr>
          <w:sz w:val="28"/>
          <w:szCs w:val="28"/>
        </w:rPr>
      </w:pPr>
      <w:r w:rsidRPr="00F64BF7">
        <w:rPr>
          <w:sz w:val="28"/>
          <w:szCs w:val="28"/>
        </w:rPr>
        <w:t>Подростковый возраст. Этот возрастной период детей требует особого внимания родителей к тем переменам, которые происходят с растущим ребенком, особой гибкости их педагогической тактики, огромного терпения, взвешенности, умения видеть позитивное и истинное в вызывающем поведении подростка. Родитель должен учитывать сложность подросткового периода и для самого подростка, характерные для этапа гормональной перестройки организма неустойчивость настроения, физического состояния и самочувствия, ранимость, неадекватность реакций.</w:t>
      </w:r>
    </w:p>
    <w:p w:rsidR="0086783C" w:rsidRPr="00F64BF7" w:rsidRDefault="0086783C" w:rsidP="00D33333">
      <w:pPr>
        <w:pStyle w:val="a3"/>
        <w:widowControl w:val="0"/>
        <w:tabs>
          <w:tab w:val="left" w:pos="851"/>
          <w:tab w:val="left" w:pos="993"/>
        </w:tabs>
        <w:spacing w:before="0" w:beforeAutospacing="0" w:after="0" w:afterAutospacing="0" w:line="360" w:lineRule="auto"/>
        <w:ind w:firstLine="709"/>
        <w:contextualSpacing/>
        <w:jc w:val="both"/>
        <w:rPr>
          <w:sz w:val="28"/>
          <w:szCs w:val="28"/>
        </w:rPr>
      </w:pPr>
      <w:r w:rsidRPr="00F64BF7">
        <w:rPr>
          <w:sz w:val="28"/>
          <w:szCs w:val="28"/>
        </w:rPr>
        <w:t>Родители должны помнить о таких существенных аспектах развития в переходный период, как:</w:t>
      </w:r>
    </w:p>
    <w:p w:rsidR="0086783C" w:rsidRPr="00F64BF7" w:rsidRDefault="0086783C" w:rsidP="00D33333">
      <w:pPr>
        <w:widowControl w:val="0"/>
        <w:numPr>
          <w:ilvl w:val="0"/>
          <w:numId w:val="1"/>
        </w:numPr>
        <w:tabs>
          <w:tab w:val="left" w:pos="851"/>
          <w:tab w:val="left" w:pos="993"/>
        </w:tabs>
        <w:spacing w:before="0" w:beforeAutospacing="0" w:after="0" w:afterAutospacing="0" w:line="360" w:lineRule="auto"/>
        <w:ind w:left="0" w:right="0" w:firstLine="709"/>
        <w:contextualSpacing/>
        <w:jc w:val="both"/>
        <w:rPr>
          <w:rFonts w:ascii="Times New Roman" w:hAnsi="Times New Roman"/>
          <w:sz w:val="28"/>
          <w:szCs w:val="28"/>
        </w:rPr>
      </w:pPr>
      <w:r w:rsidRPr="00F64BF7">
        <w:rPr>
          <w:rFonts w:ascii="Times New Roman" w:hAnsi="Times New Roman"/>
          <w:sz w:val="28"/>
          <w:szCs w:val="28"/>
        </w:rPr>
        <w:t>неравномерность физического и физиологического развития подростков и возможность болезненных переживаний из-за задержки или чересчур стремительного изменения пропорций тела;</w:t>
      </w:r>
    </w:p>
    <w:p w:rsidR="0086783C" w:rsidRPr="00F64BF7" w:rsidRDefault="0086783C" w:rsidP="00D33333">
      <w:pPr>
        <w:pStyle w:val="msonormalcxspmiddle"/>
        <w:widowControl w:val="0"/>
        <w:numPr>
          <w:ilvl w:val="0"/>
          <w:numId w:val="1"/>
        </w:numPr>
        <w:tabs>
          <w:tab w:val="left" w:pos="851"/>
          <w:tab w:val="left" w:pos="993"/>
        </w:tabs>
        <w:spacing w:before="0" w:beforeAutospacing="0" w:after="0" w:afterAutospacing="0" w:line="360" w:lineRule="auto"/>
        <w:ind w:left="0" w:firstLine="709"/>
        <w:contextualSpacing/>
        <w:jc w:val="both"/>
        <w:rPr>
          <w:sz w:val="28"/>
          <w:szCs w:val="28"/>
        </w:rPr>
      </w:pPr>
      <w:r w:rsidRPr="00F64BF7">
        <w:rPr>
          <w:sz w:val="28"/>
          <w:szCs w:val="28"/>
        </w:rPr>
        <w:t>повышенная чувствительность подростка в отношении изменений собственной внешности, физического облика, которая требует корректности и осторожности в высказываниях по этому поводу;</w:t>
      </w:r>
    </w:p>
    <w:p w:rsidR="0086783C" w:rsidRPr="00F64BF7" w:rsidRDefault="0086783C" w:rsidP="00D33333">
      <w:pPr>
        <w:pStyle w:val="msonormalcxspmiddle"/>
        <w:widowControl w:val="0"/>
        <w:numPr>
          <w:ilvl w:val="0"/>
          <w:numId w:val="1"/>
        </w:numPr>
        <w:tabs>
          <w:tab w:val="left" w:pos="851"/>
          <w:tab w:val="left" w:pos="993"/>
        </w:tabs>
        <w:spacing w:before="0" w:beforeAutospacing="0" w:after="0" w:afterAutospacing="0" w:line="360" w:lineRule="auto"/>
        <w:ind w:left="0" w:firstLine="709"/>
        <w:contextualSpacing/>
        <w:jc w:val="both"/>
        <w:rPr>
          <w:sz w:val="28"/>
          <w:szCs w:val="28"/>
        </w:rPr>
      </w:pPr>
      <w:r w:rsidRPr="00F64BF7">
        <w:rPr>
          <w:sz w:val="28"/>
          <w:szCs w:val="28"/>
        </w:rPr>
        <w:t>ярко выраженная потребность подростка быть «значимым» в глазах сверстников, утвердиться среди них;</w:t>
      </w:r>
    </w:p>
    <w:p w:rsidR="0086783C" w:rsidRPr="00F64BF7" w:rsidRDefault="0086783C" w:rsidP="00D33333">
      <w:pPr>
        <w:pStyle w:val="msonormalcxspmiddle"/>
        <w:widowControl w:val="0"/>
        <w:numPr>
          <w:ilvl w:val="0"/>
          <w:numId w:val="1"/>
        </w:numPr>
        <w:tabs>
          <w:tab w:val="left" w:pos="851"/>
          <w:tab w:val="left" w:pos="993"/>
        </w:tabs>
        <w:spacing w:before="0" w:beforeAutospacing="0" w:after="0" w:afterAutospacing="0" w:line="360" w:lineRule="auto"/>
        <w:ind w:left="0" w:firstLine="709"/>
        <w:contextualSpacing/>
        <w:jc w:val="both"/>
        <w:rPr>
          <w:sz w:val="28"/>
          <w:szCs w:val="28"/>
        </w:rPr>
      </w:pPr>
      <w:r w:rsidRPr="00F64BF7">
        <w:rPr>
          <w:sz w:val="28"/>
          <w:szCs w:val="28"/>
        </w:rPr>
        <w:t>частое возникновение отклонений самооценки и уровня притязаний в сторону чрезмерного занижения или завышения;</w:t>
      </w:r>
    </w:p>
    <w:p w:rsidR="0086783C" w:rsidRPr="00F64BF7" w:rsidRDefault="0086783C" w:rsidP="00D33333">
      <w:pPr>
        <w:pStyle w:val="msonormalcxspmiddle"/>
        <w:widowControl w:val="0"/>
        <w:numPr>
          <w:ilvl w:val="0"/>
          <w:numId w:val="1"/>
        </w:numPr>
        <w:tabs>
          <w:tab w:val="left" w:pos="851"/>
          <w:tab w:val="left" w:pos="993"/>
        </w:tabs>
        <w:spacing w:before="0" w:beforeAutospacing="0" w:after="0" w:afterAutospacing="0" w:line="360" w:lineRule="auto"/>
        <w:ind w:left="0" w:firstLine="709"/>
        <w:contextualSpacing/>
        <w:jc w:val="both"/>
        <w:rPr>
          <w:sz w:val="28"/>
          <w:szCs w:val="28"/>
        </w:rPr>
      </w:pPr>
      <w:r w:rsidRPr="00F64BF7">
        <w:rPr>
          <w:sz w:val="28"/>
          <w:szCs w:val="28"/>
        </w:rPr>
        <w:t>склонность к немотивированному риску, к неадекватному реагированию (вплоть до попыток суицида) по, казалось бы, незначительным поводам, неумение предвидеть последствия своих поступков;</w:t>
      </w:r>
    </w:p>
    <w:p w:rsidR="0086783C" w:rsidRPr="00F64BF7" w:rsidRDefault="0086783C" w:rsidP="00D33333">
      <w:pPr>
        <w:pStyle w:val="msonormalcxsplast"/>
        <w:widowControl w:val="0"/>
        <w:numPr>
          <w:ilvl w:val="0"/>
          <w:numId w:val="1"/>
        </w:numPr>
        <w:tabs>
          <w:tab w:val="left" w:pos="851"/>
          <w:tab w:val="left" w:pos="993"/>
        </w:tabs>
        <w:spacing w:before="0" w:beforeAutospacing="0" w:after="0" w:afterAutospacing="0" w:line="360" w:lineRule="auto"/>
        <w:ind w:left="0" w:firstLine="709"/>
        <w:contextualSpacing/>
        <w:jc w:val="both"/>
        <w:rPr>
          <w:sz w:val="28"/>
          <w:szCs w:val="28"/>
        </w:rPr>
      </w:pPr>
      <w:r w:rsidRPr="00F64BF7">
        <w:rPr>
          <w:sz w:val="28"/>
          <w:szCs w:val="28"/>
        </w:rPr>
        <w:t>повышенная вероятность обострения или возникновения патологических реакций, психических заболеваний (именно в этот период наиболее часто манифестирует, например, шизофрения) (А.Е. Личко, 1990).</w:t>
      </w:r>
    </w:p>
    <w:p w:rsidR="0086783C" w:rsidRPr="00F64BF7" w:rsidRDefault="0086783C" w:rsidP="00D33333">
      <w:pPr>
        <w:pStyle w:val="a3"/>
        <w:widowControl w:val="0"/>
        <w:tabs>
          <w:tab w:val="left" w:pos="851"/>
          <w:tab w:val="left" w:pos="993"/>
        </w:tabs>
        <w:spacing w:before="0" w:beforeAutospacing="0" w:after="0" w:afterAutospacing="0" w:line="360" w:lineRule="auto"/>
        <w:ind w:firstLine="709"/>
        <w:contextualSpacing/>
        <w:jc w:val="both"/>
        <w:rPr>
          <w:sz w:val="28"/>
          <w:szCs w:val="28"/>
        </w:rPr>
      </w:pPr>
      <w:r w:rsidRPr="00F64BF7">
        <w:rPr>
          <w:sz w:val="28"/>
          <w:szCs w:val="28"/>
        </w:rPr>
        <w:t>Юношеский возраст. Молодость детей. Социальная ситуация «порога взрослой жизни» требует от молодого человека решения важнейших, в прямом смысле судьбоносных вопросов профессионального и социального самоопределения. Далеко не все старшеклассники осознают значимость момента, поэтому направить их размышления в нужное русло, побудить присматриваться к тому, какие есть профессии: выбирай на вкус – первостепенная забота родителей. Важно обратить внимание на соответствие требований профессии и индивидуальности молодого человека, стимулировать и поддерживать в разработке жизненного плана, включающего не только конечный результат, но и способы, пути его достижения, объективные и субъективные ресурсы, которые для этого понадобятся. При этом родители не должны быть чрезмерно настойчивы в отстаивании своего мнения относительно будущего их сына или дочери. В динамичных условиях жизни современного общества старшие не могут быть абсолютно уверены в правильности своего понимания ситуации. Окончательный выбор должен быть сделан молодым человеком самостоятельно.</w:t>
      </w:r>
    </w:p>
    <w:p w:rsidR="0086783C" w:rsidRPr="00F64BF7" w:rsidRDefault="0086783C" w:rsidP="00D33333">
      <w:pPr>
        <w:pStyle w:val="a3"/>
        <w:widowControl w:val="0"/>
        <w:tabs>
          <w:tab w:val="left" w:pos="851"/>
          <w:tab w:val="left" w:pos="993"/>
        </w:tabs>
        <w:spacing w:before="0" w:beforeAutospacing="0" w:after="0" w:afterAutospacing="0" w:line="360" w:lineRule="auto"/>
        <w:ind w:firstLine="709"/>
        <w:contextualSpacing/>
        <w:jc w:val="both"/>
        <w:rPr>
          <w:sz w:val="28"/>
          <w:szCs w:val="28"/>
        </w:rPr>
      </w:pPr>
      <w:r w:rsidRPr="00F64BF7">
        <w:rPr>
          <w:sz w:val="28"/>
          <w:szCs w:val="28"/>
        </w:rPr>
        <w:t>Взрослые дети, давно ставшие родителями сами, глубоко в душе несут надежду на то, что в любых жизненных ситуациях они всегда получат утешение и помощь под родительским кровом. Однако лишь родители, не превратившиеся в рабов и слуг своих детей, а состоявшиеся, реализовавшие себя как личности, живущие собственной полнокровной жизнью, смогут долгие годы быть нравственной опорой своих детей, незаменимыми и душевно близкими людьми.</w:t>
      </w:r>
    </w:p>
    <w:p w:rsidR="0086783C" w:rsidRPr="00F64BF7" w:rsidRDefault="0086783C" w:rsidP="00D33333">
      <w:pPr>
        <w:pStyle w:val="a3"/>
        <w:widowControl w:val="0"/>
        <w:tabs>
          <w:tab w:val="left" w:pos="851"/>
          <w:tab w:val="left" w:pos="993"/>
        </w:tabs>
        <w:spacing w:before="0" w:beforeAutospacing="0" w:after="0" w:afterAutospacing="0" w:line="360" w:lineRule="auto"/>
        <w:ind w:firstLine="709"/>
        <w:contextualSpacing/>
        <w:jc w:val="both"/>
        <w:rPr>
          <w:sz w:val="28"/>
          <w:szCs w:val="28"/>
        </w:rPr>
      </w:pPr>
    </w:p>
    <w:p w:rsidR="0086783C" w:rsidRPr="00F64BF7" w:rsidRDefault="0086783C" w:rsidP="00D33333">
      <w:pPr>
        <w:pStyle w:val="2"/>
        <w:keepNext w:val="0"/>
        <w:widowControl w:val="0"/>
        <w:tabs>
          <w:tab w:val="left" w:pos="851"/>
          <w:tab w:val="left" w:pos="993"/>
        </w:tabs>
        <w:spacing w:before="0" w:beforeAutospacing="0" w:after="0" w:afterAutospacing="0" w:line="360" w:lineRule="auto"/>
        <w:ind w:left="0" w:right="0" w:firstLine="709"/>
        <w:jc w:val="both"/>
        <w:rPr>
          <w:rFonts w:ascii="Times New Roman" w:hAnsi="Times New Roman" w:cs="Times New Roman"/>
          <w:i w:val="0"/>
          <w:iCs w:val="0"/>
        </w:rPr>
      </w:pPr>
      <w:bookmarkStart w:id="3" w:name="_Toc284955112"/>
      <w:r w:rsidRPr="00F64BF7">
        <w:rPr>
          <w:rFonts w:ascii="Times New Roman" w:hAnsi="Times New Roman" w:cs="Times New Roman"/>
          <w:i w:val="0"/>
          <w:iCs w:val="0"/>
        </w:rPr>
        <w:t>2. Любить ребенка</w:t>
      </w:r>
      <w:bookmarkEnd w:id="3"/>
    </w:p>
    <w:p w:rsidR="0086783C" w:rsidRPr="00F64BF7" w:rsidRDefault="0086783C" w:rsidP="00D33333">
      <w:pPr>
        <w:pStyle w:val="msonormalcxspmiddle"/>
        <w:widowControl w:val="0"/>
        <w:tabs>
          <w:tab w:val="left" w:pos="851"/>
          <w:tab w:val="left" w:pos="993"/>
        </w:tabs>
        <w:spacing w:before="0" w:beforeAutospacing="0" w:after="0" w:afterAutospacing="0" w:line="360" w:lineRule="auto"/>
        <w:ind w:firstLine="709"/>
        <w:contextualSpacing/>
        <w:jc w:val="both"/>
        <w:rPr>
          <w:b/>
          <w:bCs/>
          <w:sz w:val="28"/>
          <w:szCs w:val="28"/>
        </w:rPr>
      </w:pPr>
    </w:p>
    <w:p w:rsidR="0086783C" w:rsidRPr="00F64BF7" w:rsidRDefault="0086783C" w:rsidP="00D33333">
      <w:pPr>
        <w:pStyle w:val="msonormalcxspmiddle"/>
        <w:widowControl w:val="0"/>
        <w:tabs>
          <w:tab w:val="left" w:pos="851"/>
          <w:tab w:val="left" w:pos="993"/>
        </w:tabs>
        <w:spacing w:before="0" w:beforeAutospacing="0" w:after="0" w:afterAutospacing="0" w:line="360" w:lineRule="auto"/>
        <w:ind w:firstLine="709"/>
        <w:contextualSpacing/>
        <w:jc w:val="both"/>
        <w:rPr>
          <w:sz w:val="28"/>
          <w:szCs w:val="28"/>
        </w:rPr>
      </w:pPr>
      <w:r w:rsidRPr="00F64BF7">
        <w:rPr>
          <w:sz w:val="28"/>
          <w:szCs w:val="28"/>
        </w:rPr>
        <w:t>Когда человек радуется радостью другого, страдает страданием другого, когда он стремится доставить радость другому или уменьшить его страдание - вот это чувство мы и называем любовью. Для матери радость и благополучие ребенка - источник величайшей радости. И наоборот, радость матери - источник положительных эмоций для малыша. Мать, и только она, может любить малыша не за какие-то его достоинства, а просто за то, что он существует, независимо от того, "хороший" он или "плохой". В этот-то период вырабатывается способность быть любимым; лишь потом появляется умение - уже взрослого человека - любить другого, например, мать. Ребенок, лишенный "любви существования", когда с ним обращаются как с ненужным, мешающим жить объектом, постепенно перестает уважать себя. Ему начинает казаться, что он никому не нужен, возникает чувство неполноценности. В дальнейшем у него слабо развивается чувство достоинства и самоуважения; ему бывает трудно и в семейной жизни. Способность матери любить ребенка только за то, что он есть, зависит от многих условий. Но главное - это благоприятная семейная атмосфера, в которой росла, воспитывалась сама мать. Если она в детстве была объектом "бескорыстной" любви, то заложенная в ней способность любить получает теперь широкое развитие. Нет, не правы те, кто думает, что способность матери любить ребенка объясняется врожденным материнским инстинктом. Эта способность непременно является продуктом воспитания. Возможности такой любви матери к ребенку зависят также и от эмоциональных отношений между супругами. Каждый знает: если в семье конфликт, мать испытывает тревогу, становится вспыльчивой, раздражительной. Она старается понять причину: почему же любовь исчезла? И что скрывать, порой бессознательно начинает думать, что конфликты появились как раз с рождением малыша. Это он, ребенок, виноват в сложившейся ситуации! О какой уж любви тут говорить?</w:t>
      </w:r>
    </w:p>
    <w:p w:rsidR="0086783C" w:rsidRPr="00F64BF7" w:rsidRDefault="0086783C" w:rsidP="00D33333">
      <w:pPr>
        <w:pStyle w:val="msonormalcxspmiddle"/>
        <w:widowControl w:val="0"/>
        <w:tabs>
          <w:tab w:val="left" w:pos="851"/>
          <w:tab w:val="left" w:pos="993"/>
        </w:tabs>
        <w:spacing w:before="0" w:beforeAutospacing="0" w:after="0" w:afterAutospacing="0" w:line="360" w:lineRule="auto"/>
        <w:ind w:firstLine="709"/>
        <w:contextualSpacing/>
        <w:jc w:val="both"/>
        <w:rPr>
          <w:sz w:val="28"/>
          <w:szCs w:val="28"/>
        </w:rPr>
      </w:pPr>
      <w:r w:rsidRPr="00F64BF7">
        <w:rPr>
          <w:sz w:val="28"/>
          <w:szCs w:val="28"/>
        </w:rPr>
        <w:t>Следующее условие "любви существования" - здоровье матери, физическое и психическое. Переутомленная, раздраженная, невротическая женщина даже в самой благоприятной семейной атмосфере не всегда может заставить себя постоянно любить ребенка. Плачущий малыш, упорно не желающий ни спать, ни лежать спокойно, покой вызывает у женщины даже раздражение. Малыш очень остро чувствует это. И сразу же он реагирует на мать как на объект опасный, приносящий страдание. Когда родители жалуются, что дети их не любят, можно с уверенностью утверждать: причина этого не в детях. Виноваты сами родители! Вообще потребность в эмоциональных контактах, в любви у ребенка сильнее всех других его потребностей, даже пищевых. Если матери внушили вредную мысль: "Не бери ребенка на руки, иначе он привыкнет", если она последовательно проводит эту мысль в жизнь, то боязнь - отсутствие эмоциональных контактов - станет хронической. Малыш делает первые шаги... Однажды он упал. Мать схватила его на руки, прижала к себе, чтобы успокоить. Видите - падение оказалось подкрепленным любовью! Повторится такая ситуация раз, второй, десятый - и время сформирует "падающего" ребенка, который, падая и вопя, решает при этом свои важные жизненные проблемы. В том числе удовлетворение потребности в эмоциональных контактах. Если бы любовь родителей к малышу достаточно полно проявлялась в других ситуациях, то прочная реакция падения вряд ли могла бы сформироваться. Поэтому не забывайте брать ребенка на руки, гладить, подбрасывать, целовать. Словом, не забывайте любить - производить тот набор действий, которые объединяются в великолепном русском слове "пестовать".</w:t>
      </w:r>
    </w:p>
    <w:p w:rsidR="0086783C" w:rsidRPr="00F64BF7" w:rsidRDefault="0086783C" w:rsidP="00D33333">
      <w:pPr>
        <w:pStyle w:val="msonormalcxspmiddle"/>
        <w:widowControl w:val="0"/>
        <w:tabs>
          <w:tab w:val="left" w:pos="851"/>
          <w:tab w:val="left" w:pos="993"/>
        </w:tabs>
        <w:spacing w:before="0" w:beforeAutospacing="0" w:after="0" w:afterAutospacing="0" w:line="360" w:lineRule="auto"/>
        <w:ind w:firstLine="709"/>
        <w:contextualSpacing/>
        <w:jc w:val="both"/>
        <w:rPr>
          <w:sz w:val="28"/>
          <w:szCs w:val="28"/>
        </w:rPr>
      </w:pPr>
      <w:r w:rsidRPr="00F64BF7">
        <w:rPr>
          <w:sz w:val="28"/>
          <w:szCs w:val="28"/>
        </w:rPr>
        <w:t>Но вот малыш вырастает, начинают проявляться его индивидуальные психические особенности. И тут любовь матери постепенно приобретает новую форму. Теперь уже мать любит не просто так, а любит его за определенные черты. Именно эта любовь и способствует формированию определенных черт в поведении ребенка, тех черт, которые соответствуют представлениям взрослых о хорошем поведении. В этом случае все поступки поощряются любовью, одобрением или, наоборот, подавляются, не подкрепляясь любовью. Благодаря существованию эмоциональной связи ребенка с родителями, главным образом с матерью, в нем формируются те черты характера, которые соответствуют культурным и моральным ценностям данной семьи. Конечно, знание педагогики играет здесь определенную роль. Однако формирование личности будет происходить не в соответствии с педагогическими принципами, а только в соответствии с образом жизни этой семьи. Вот почему и в семьях учителей, прекрасно владеющих основами педагогики, иногда вырастают плохие дети. Нередко это объясняют чрезмерной родительской любовью. По-моему, гораздо вернее говорить не о чрезмерной любви, а о неразумной.</w:t>
      </w:r>
    </w:p>
    <w:p w:rsidR="0086783C" w:rsidRPr="00F64BF7" w:rsidRDefault="0086783C" w:rsidP="00D33333">
      <w:pPr>
        <w:pStyle w:val="msonormalcxspmiddle"/>
        <w:widowControl w:val="0"/>
        <w:tabs>
          <w:tab w:val="left" w:pos="851"/>
          <w:tab w:val="left" w:pos="993"/>
        </w:tabs>
        <w:spacing w:before="0" w:beforeAutospacing="0" w:after="0" w:afterAutospacing="0" w:line="360" w:lineRule="auto"/>
        <w:ind w:firstLine="709"/>
        <w:contextualSpacing/>
        <w:jc w:val="both"/>
        <w:rPr>
          <w:sz w:val="28"/>
          <w:szCs w:val="28"/>
        </w:rPr>
      </w:pPr>
      <w:r w:rsidRPr="00F64BF7">
        <w:rPr>
          <w:sz w:val="28"/>
          <w:szCs w:val="28"/>
        </w:rPr>
        <w:t xml:space="preserve">Ребенок видит хорошие поступки своих родителей, но где гарантия, что он сам будет вести себя так же? </w:t>
      </w:r>
      <w:r w:rsidR="00D33333" w:rsidRPr="00F64BF7">
        <w:rPr>
          <w:sz w:val="28"/>
          <w:szCs w:val="28"/>
        </w:rPr>
        <w:t>Ведь,</w:t>
      </w:r>
      <w:r w:rsidRPr="00F64BF7">
        <w:rPr>
          <w:sz w:val="28"/>
          <w:szCs w:val="28"/>
        </w:rPr>
        <w:t xml:space="preserve"> прежде всего ребенок должен научиться образцовому поведению. Сделать это он может, лишь повторяя действия, сочетая их с положительными эмоциями. Само по себе повторение, как бы часто оно ни совершалось, ни к чему не приведет. Только эмоциональный сдвиг оставит в душе ребенка заметный след. Представьте себе трудолюбивого родителя, который старается воспитать у ребенка такое же трудолюбие. Заметив, например, что мальчик не хочет убирать игрушки, отец все-таки заставляет его сделать это. Ну а что дальше? Конечно, испугавшись гнева отца, ребенок в дальнейшем, возможно, и научится убирать игрушки. Его можно, пожалуй, </w:t>
      </w:r>
      <w:r w:rsidR="00D33333" w:rsidRPr="00F64BF7">
        <w:rPr>
          <w:sz w:val="28"/>
          <w:szCs w:val="28"/>
        </w:rPr>
        <w:t>заставить,</w:t>
      </w:r>
      <w:r w:rsidRPr="00F64BF7">
        <w:rPr>
          <w:sz w:val="28"/>
          <w:szCs w:val="28"/>
        </w:rPr>
        <w:t xml:space="preserve"> таким </w:t>
      </w:r>
      <w:r w:rsidR="00D33333" w:rsidRPr="00F64BF7">
        <w:rPr>
          <w:sz w:val="28"/>
          <w:szCs w:val="28"/>
        </w:rPr>
        <w:t>образом,</w:t>
      </w:r>
      <w:r w:rsidRPr="00F64BF7">
        <w:rPr>
          <w:sz w:val="28"/>
          <w:szCs w:val="28"/>
        </w:rPr>
        <w:t xml:space="preserve"> и колоть дрова, и ходить в магазин, и самому, без напоминаний, садиться за уроки. Однако каков же подлинный стимул к этой работе? Согласитесь, отнюдь не желание получить положительные переживания, а лишь одно - стремление избежать неприятной ситуации.</w:t>
      </w:r>
    </w:p>
    <w:p w:rsidR="0086783C" w:rsidRPr="00F64BF7" w:rsidRDefault="0086783C" w:rsidP="00D33333">
      <w:pPr>
        <w:pStyle w:val="msonormalcxspmiddle"/>
        <w:widowControl w:val="0"/>
        <w:tabs>
          <w:tab w:val="left" w:pos="851"/>
          <w:tab w:val="left" w:pos="993"/>
        </w:tabs>
        <w:spacing w:before="0" w:beforeAutospacing="0" w:after="0" w:afterAutospacing="0" w:line="360" w:lineRule="auto"/>
        <w:ind w:firstLine="709"/>
        <w:contextualSpacing/>
        <w:jc w:val="both"/>
        <w:rPr>
          <w:sz w:val="28"/>
          <w:szCs w:val="28"/>
        </w:rPr>
      </w:pPr>
      <w:r w:rsidRPr="00F64BF7">
        <w:rPr>
          <w:sz w:val="28"/>
          <w:szCs w:val="28"/>
        </w:rPr>
        <w:t>Подобное воспитание, сколько усилий ни прилагали бы родители, вырабатывает не любовь к труду, а, наоборот, отвращение. Не правы те, кто думает, что лень возникает от избыточной любви к ребенку. Нет, она возникает от недостаточной или неразумной любви. Если бы трудовые действия ребенка происходили в ситуации внимания, любви и радостного одобрения родителей, если бы попытки сделать хорошо каждый раз сопровождались положительным эмоциональным сдвигом, вот тогда воспиталось бы истинное трудолюбие. Любовь - необходимейшее условие формирования творческих способностей человека. В основе стремления к творчеству всегда лежит мотив достижения: человек хочет сделать что-то лучше, чем он делал это раньше.</w:t>
      </w:r>
    </w:p>
    <w:p w:rsidR="0086783C" w:rsidRPr="00F64BF7" w:rsidRDefault="0086783C" w:rsidP="00D33333">
      <w:pPr>
        <w:pStyle w:val="msonormalcxspmiddle"/>
        <w:widowControl w:val="0"/>
        <w:tabs>
          <w:tab w:val="left" w:pos="851"/>
          <w:tab w:val="left" w:pos="993"/>
        </w:tabs>
        <w:spacing w:before="0" w:beforeAutospacing="0" w:after="0" w:afterAutospacing="0" w:line="360" w:lineRule="auto"/>
        <w:ind w:firstLine="709"/>
        <w:contextualSpacing/>
        <w:jc w:val="both"/>
        <w:rPr>
          <w:b/>
          <w:bCs/>
          <w:sz w:val="28"/>
          <w:szCs w:val="28"/>
        </w:rPr>
      </w:pPr>
      <w:r w:rsidRPr="00F64BF7">
        <w:rPr>
          <w:sz w:val="28"/>
          <w:szCs w:val="28"/>
        </w:rPr>
        <w:t>Любовь матери - трамплин, с помощью которого человек совершает прыжок в жизнь. Разумная любовь - это основа, на которой в дальнейшем, в процессе многообразных форм социального взаимодействия человека с его окружением, формируется личность. Акцентирование внимания на любви матери, конечно же, не отрицает значения последующего опыта человека. Однако многое зависит от того, каким было начало.</w:t>
      </w:r>
    </w:p>
    <w:p w:rsidR="0086783C" w:rsidRPr="00F64BF7" w:rsidRDefault="0086783C" w:rsidP="00D33333">
      <w:pPr>
        <w:pStyle w:val="msonormalcxspmiddle"/>
        <w:widowControl w:val="0"/>
        <w:tabs>
          <w:tab w:val="left" w:pos="851"/>
          <w:tab w:val="left" w:pos="993"/>
        </w:tabs>
        <w:spacing w:before="0" w:beforeAutospacing="0" w:after="0" w:afterAutospacing="0" w:line="360" w:lineRule="auto"/>
        <w:ind w:firstLine="709"/>
        <w:contextualSpacing/>
        <w:jc w:val="both"/>
        <w:rPr>
          <w:b/>
          <w:bCs/>
          <w:sz w:val="28"/>
          <w:szCs w:val="28"/>
        </w:rPr>
      </w:pPr>
    </w:p>
    <w:p w:rsidR="00D33333" w:rsidRDefault="00D33333" w:rsidP="00D33333">
      <w:pPr>
        <w:tabs>
          <w:tab w:val="left" w:pos="993"/>
        </w:tabs>
        <w:spacing w:before="0" w:beforeAutospacing="0" w:after="200" w:afterAutospacing="0" w:line="276" w:lineRule="auto"/>
        <w:ind w:left="0" w:right="0"/>
        <w:rPr>
          <w:rFonts w:ascii="Times New Roman" w:hAnsi="Times New Roman"/>
          <w:b/>
          <w:sz w:val="28"/>
          <w:szCs w:val="28"/>
        </w:rPr>
      </w:pPr>
      <w:bookmarkStart w:id="4" w:name="_Toc284955113"/>
      <w:r>
        <w:rPr>
          <w:rFonts w:ascii="Times New Roman" w:hAnsi="Times New Roman"/>
          <w:bCs/>
          <w:i/>
          <w:iCs/>
        </w:rPr>
        <w:br w:type="page"/>
      </w:r>
    </w:p>
    <w:p w:rsidR="0086783C" w:rsidRPr="00D33333" w:rsidRDefault="0086783C" w:rsidP="00D33333">
      <w:pPr>
        <w:pStyle w:val="2"/>
        <w:keepNext w:val="0"/>
        <w:widowControl w:val="0"/>
        <w:tabs>
          <w:tab w:val="left" w:pos="851"/>
          <w:tab w:val="left" w:pos="993"/>
        </w:tabs>
        <w:spacing w:before="0" w:beforeAutospacing="0" w:after="0" w:afterAutospacing="0" w:line="360" w:lineRule="auto"/>
        <w:ind w:left="0" w:right="0" w:firstLine="709"/>
        <w:jc w:val="both"/>
        <w:rPr>
          <w:rFonts w:ascii="Times New Roman" w:hAnsi="Times New Roman" w:cs="Times New Roman"/>
          <w:i w:val="0"/>
          <w:iCs w:val="0"/>
        </w:rPr>
      </w:pPr>
      <w:r w:rsidRPr="00D33333">
        <w:rPr>
          <w:rFonts w:ascii="Times New Roman" w:hAnsi="Times New Roman" w:cs="Times New Roman"/>
          <w:bCs w:val="0"/>
          <w:i w:val="0"/>
          <w:iCs w:val="0"/>
        </w:rPr>
        <w:t>3. Почему растить ребенка одной бывает легче и проще?</w:t>
      </w:r>
      <w:bookmarkEnd w:id="4"/>
    </w:p>
    <w:p w:rsidR="00D33333" w:rsidRDefault="00D33333" w:rsidP="00D33333">
      <w:pPr>
        <w:pStyle w:val="msonormalcxspmiddle"/>
        <w:widowControl w:val="0"/>
        <w:tabs>
          <w:tab w:val="left" w:pos="851"/>
          <w:tab w:val="left" w:pos="993"/>
        </w:tabs>
        <w:spacing w:before="0" w:beforeAutospacing="0" w:after="0" w:afterAutospacing="0" w:line="360" w:lineRule="auto"/>
        <w:ind w:firstLine="709"/>
        <w:contextualSpacing/>
        <w:jc w:val="both"/>
        <w:rPr>
          <w:sz w:val="28"/>
          <w:szCs w:val="28"/>
        </w:rPr>
      </w:pPr>
    </w:p>
    <w:p w:rsidR="0086783C" w:rsidRPr="00F64BF7" w:rsidRDefault="0086783C" w:rsidP="00D33333">
      <w:pPr>
        <w:pStyle w:val="msonormalcxspmiddle"/>
        <w:widowControl w:val="0"/>
        <w:tabs>
          <w:tab w:val="left" w:pos="851"/>
          <w:tab w:val="left" w:pos="993"/>
        </w:tabs>
        <w:spacing w:before="0" w:beforeAutospacing="0" w:after="0" w:afterAutospacing="0" w:line="360" w:lineRule="auto"/>
        <w:ind w:firstLine="709"/>
        <w:contextualSpacing/>
        <w:jc w:val="both"/>
        <w:rPr>
          <w:sz w:val="28"/>
          <w:szCs w:val="28"/>
        </w:rPr>
      </w:pPr>
      <w:r w:rsidRPr="00F64BF7">
        <w:rPr>
          <w:sz w:val="28"/>
          <w:szCs w:val="28"/>
        </w:rPr>
        <w:t>Подытожим причины, о которых говорили выше:</w:t>
      </w:r>
    </w:p>
    <w:p w:rsidR="0086783C" w:rsidRPr="00F64BF7" w:rsidRDefault="0086783C" w:rsidP="00D33333">
      <w:pPr>
        <w:pStyle w:val="msonormalcxspmiddle"/>
        <w:widowControl w:val="0"/>
        <w:numPr>
          <w:ilvl w:val="0"/>
          <w:numId w:val="2"/>
        </w:numPr>
        <w:tabs>
          <w:tab w:val="left" w:pos="851"/>
          <w:tab w:val="left" w:pos="993"/>
        </w:tabs>
        <w:spacing w:before="0" w:beforeAutospacing="0" w:after="0" w:afterAutospacing="0" w:line="360" w:lineRule="auto"/>
        <w:ind w:left="0" w:firstLine="709"/>
        <w:contextualSpacing/>
        <w:jc w:val="both"/>
        <w:rPr>
          <w:sz w:val="28"/>
          <w:szCs w:val="28"/>
        </w:rPr>
      </w:pPr>
      <w:r w:rsidRPr="00F64BF7">
        <w:rPr>
          <w:sz w:val="28"/>
          <w:szCs w:val="28"/>
        </w:rPr>
        <w:t>Потому что женщина одна приняла решение, одна родила и имеет полное право единственного голоса на то, как распорядится воспитанием и как лучше развивать своего ребенка.</w:t>
      </w:r>
    </w:p>
    <w:p w:rsidR="0086783C" w:rsidRPr="00F64BF7" w:rsidRDefault="0086783C" w:rsidP="00D33333">
      <w:pPr>
        <w:pStyle w:val="msonormalcxspmiddle"/>
        <w:widowControl w:val="0"/>
        <w:numPr>
          <w:ilvl w:val="0"/>
          <w:numId w:val="2"/>
        </w:numPr>
        <w:tabs>
          <w:tab w:val="left" w:pos="851"/>
          <w:tab w:val="left" w:pos="993"/>
        </w:tabs>
        <w:spacing w:before="0" w:beforeAutospacing="0" w:after="0" w:afterAutospacing="0" w:line="360" w:lineRule="auto"/>
        <w:ind w:left="0" w:firstLine="709"/>
        <w:contextualSpacing/>
        <w:jc w:val="both"/>
        <w:rPr>
          <w:sz w:val="28"/>
          <w:szCs w:val="28"/>
        </w:rPr>
      </w:pPr>
      <w:r w:rsidRPr="00F64BF7">
        <w:rPr>
          <w:sz w:val="28"/>
          <w:szCs w:val="28"/>
        </w:rPr>
        <w:t>Потому что воспитывать одного ребенка гораздо проще, чем двоих, особенно в молодой семье, где папа не созрел на роль этого папы, а становится еще одним ребенком в семье.</w:t>
      </w:r>
    </w:p>
    <w:p w:rsidR="0086783C" w:rsidRPr="00F64BF7" w:rsidRDefault="0086783C" w:rsidP="00D33333">
      <w:pPr>
        <w:pStyle w:val="msonormalcxspmiddle"/>
        <w:widowControl w:val="0"/>
        <w:numPr>
          <w:ilvl w:val="0"/>
          <w:numId w:val="2"/>
        </w:numPr>
        <w:tabs>
          <w:tab w:val="left" w:pos="851"/>
          <w:tab w:val="left" w:pos="993"/>
        </w:tabs>
        <w:spacing w:before="0" w:beforeAutospacing="0" w:after="0" w:afterAutospacing="0" w:line="360" w:lineRule="auto"/>
        <w:ind w:left="0" w:firstLine="709"/>
        <w:contextualSpacing/>
        <w:jc w:val="both"/>
        <w:rPr>
          <w:sz w:val="28"/>
          <w:szCs w:val="28"/>
        </w:rPr>
      </w:pPr>
      <w:r w:rsidRPr="00F64BF7">
        <w:rPr>
          <w:sz w:val="28"/>
          <w:szCs w:val="28"/>
        </w:rPr>
        <w:t>Потому что мать не хочет, чтобы ее ребенок видел постоянные ссоры, пьяного деградирующего отца, скандалы и драки, отсутствие любви и теплоты, понимания и заботы.</w:t>
      </w:r>
    </w:p>
    <w:p w:rsidR="0086783C" w:rsidRPr="00F64BF7" w:rsidRDefault="0086783C" w:rsidP="00D33333">
      <w:pPr>
        <w:pStyle w:val="msonormalcxspmiddle"/>
        <w:widowControl w:val="0"/>
        <w:numPr>
          <w:ilvl w:val="0"/>
          <w:numId w:val="2"/>
        </w:numPr>
        <w:tabs>
          <w:tab w:val="left" w:pos="851"/>
          <w:tab w:val="left" w:pos="993"/>
        </w:tabs>
        <w:spacing w:before="0" w:beforeAutospacing="0" w:after="0" w:afterAutospacing="0" w:line="360" w:lineRule="auto"/>
        <w:ind w:left="0" w:firstLine="709"/>
        <w:contextualSpacing/>
        <w:jc w:val="both"/>
        <w:rPr>
          <w:sz w:val="28"/>
          <w:szCs w:val="28"/>
        </w:rPr>
      </w:pPr>
      <w:r w:rsidRPr="00F64BF7">
        <w:rPr>
          <w:sz w:val="28"/>
          <w:szCs w:val="28"/>
        </w:rPr>
        <w:t>Потому что в данный момент на горизонте нет человека, которому бы она доверила главное сокровище своей жизни.</w:t>
      </w:r>
    </w:p>
    <w:p w:rsidR="0086783C" w:rsidRPr="00F64BF7" w:rsidRDefault="0086783C" w:rsidP="00D33333">
      <w:pPr>
        <w:pStyle w:val="msonormalcxspmiddle"/>
        <w:widowControl w:val="0"/>
        <w:tabs>
          <w:tab w:val="left" w:pos="851"/>
          <w:tab w:val="left" w:pos="993"/>
        </w:tabs>
        <w:spacing w:before="0" w:beforeAutospacing="0" w:after="0" w:afterAutospacing="0" w:line="360" w:lineRule="auto"/>
        <w:ind w:firstLine="709"/>
        <w:contextualSpacing/>
        <w:jc w:val="both"/>
        <w:rPr>
          <w:b/>
          <w:bCs/>
          <w:sz w:val="28"/>
          <w:szCs w:val="28"/>
        </w:rPr>
      </w:pPr>
    </w:p>
    <w:p w:rsidR="0086783C" w:rsidRPr="00D33333" w:rsidRDefault="0086783C" w:rsidP="00D33333">
      <w:pPr>
        <w:pStyle w:val="2"/>
        <w:keepNext w:val="0"/>
        <w:widowControl w:val="0"/>
        <w:tabs>
          <w:tab w:val="left" w:pos="851"/>
          <w:tab w:val="left" w:pos="993"/>
        </w:tabs>
        <w:spacing w:before="0" w:beforeAutospacing="0" w:after="0" w:afterAutospacing="0" w:line="360" w:lineRule="auto"/>
        <w:ind w:left="0" w:right="0" w:firstLine="709"/>
        <w:jc w:val="both"/>
        <w:rPr>
          <w:rFonts w:ascii="Times New Roman" w:hAnsi="Times New Roman" w:cs="Times New Roman"/>
          <w:bCs w:val="0"/>
          <w:i w:val="0"/>
          <w:iCs w:val="0"/>
        </w:rPr>
      </w:pPr>
      <w:bookmarkStart w:id="5" w:name="_Toc284955114"/>
      <w:r w:rsidRPr="00D33333">
        <w:rPr>
          <w:rFonts w:ascii="Times New Roman" w:hAnsi="Times New Roman" w:cs="Times New Roman"/>
          <w:bCs w:val="0"/>
          <w:i w:val="0"/>
          <w:iCs w:val="0"/>
        </w:rPr>
        <w:t>4. Управление ребенком</w:t>
      </w:r>
      <w:bookmarkEnd w:id="5"/>
    </w:p>
    <w:p w:rsidR="0086783C" w:rsidRPr="00943382" w:rsidRDefault="00BA639F" w:rsidP="00D33333">
      <w:pPr>
        <w:pStyle w:val="msonormalcxspmiddle"/>
        <w:widowControl w:val="0"/>
        <w:tabs>
          <w:tab w:val="left" w:pos="851"/>
          <w:tab w:val="left" w:pos="993"/>
        </w:tabs>
        <w:spacing w:before="0" w:beforeAutospacing="0" w:after="0" w:afterAutospacing="0" w:line="360" w:lineRule="auto"/>
        <w:ind w:firstLine="709"/>
        <w:contextualSpacing/>
        <w:jc w:val="both"/>
        <w:rPr>
          <w:bCs/>
          <w:color w:val="FFFFFF"/>
          <w:sz w:val="28"/>
          <w:szCs w:val="28"/>
        </w:rPr>
      </w:pPr>
      <w:r w:rsidRPr="00943382">
        <w:rPr>
          <w:bCs/>
          <w:color w:val="FFFFFF"/>
          <w:sz w:val="28"/>
          <w:szCs w:val="28"/>
        </w:rPr>
        <w:t>ребенок семья психический личностный развитие</w:t>
      </w:r>
    </w:p>
    <w:p w:rsidR="0086783C" w:rsidRPr="00F64BF7" w:rsidRDefault="0086783C" w:rsidP="00D33333">
      <w:pPr>
        <w:pStyle w:val="msonormalcxspmiddle"/>
        <w:widowControl w:val="0"/>
        <w:tabs>
          <w:tab w:val="left" w:pos="851"/>
          <w:tab w:val="left" w:pos="993"/>
        </w:tabs>
        <w:spacing w:before="0" w:beforeAutospacing="0" w:after="0" w:afterAutospacing="0" w:line="360" w:lineRule="auto"/>
        <w:ind w:firstLine="709"/>
        <w:contextualSpacing/>
        <w:jc w:val="both"/>
        <w:rPr>
          <w:sz w:val="28"/>
          <w:szCs w:val="28"/>
        </w:rPr>
      </w:pPr>
      <w:r w:rsidRPr="00F64BF7">
        <w:rPr>
          <w:sz w:val="28"/>
          <w:szCs w:val="28"/>
        </w:rPr>
        <w:t xml:space="preserve">Я хотела бы затронуть тему управления ребенком, если такой пассаж вообще возможен с точки зрения этики. Корректно ли управлять ребенком и если да, </w:t>
      </w:r>
      <w:r w:rsidR="00D33333" w:rsidRPr="00F64BF7">
        <w:rPr>
          <w:sz w:val="28"/>
          <w:szCs w:val="28"/>
        </w:rPr>
        <w:t>то,</w:t>
      </w:r>
      <w:r w:rsidRPr="00F64BF7">
        <w:rPr>
          <w:sz w:val="28"/>
          <w:szCs w:val="28"/>
        </w:rPr>
        <w:t xml:space="preserve"> как это должно проявляться.</w:t>
      </w:r>
    </w:p>
    <w:p w:rsidR="0086783C" w:rsidRPr="00F64BF7" w:rsidRDefault="0086783C" w:rsidP="00D33333">
      <w:pPr>
        <w:pStyle w:val="msonormalcxspmiddle"/>
        <w:widowControl w:val="0"/>
        <w:tabs>
          <w:tab w:val="left" w:pos="851"/>
          <w:tab w:val="left" w:pos="993"/>
        </w:tabs>
        <w:spacing w:before="0" w:beforeAutospacing="0" w:after="0" w:afterAutospacing="0" w:line="360" w:lineRule="auto"/>
        <w:ind w:firstLine="709"/>
        <w:contextualSpacing/>
        <w:jc w:val="both"/>
        <w:rPr>
          <w:sz w:val="28"/>
          <w:szCs w:val="28"/>
        </w:rPr>
      </w:pPr>
      <w:r w:rsidRPr="00F64BF7">
        <w:rPr>
          <w:sz w:val="28"/>
          <w:szCs w:val="28"/>
        </w:rPr>
        <w:t xml:space="preserve">Вот смотрите: с одной стороны, манипулирование или управление детьми, да и людьми – с точки зрения этики и человеческого отношения неэтично, плохо, непедагогично. С другой стороны встает вопрос – как воздействовать на ребенка, чтобы достичь неких воспитательных целей? Однозначного </w:t>
      </w:r>
      <w:r w:rsidR="00D33333" w:rsidRPr="00F64BF7">
        <w:rPr>
          <w:sz w:val="28"/>
          <w:szCs w:val="28"/>
        </w:rPr>
        <w:t>ответа,</w:t>
      </w:r>
      <w:r w:rsidRPr="00F64BF7">
        <w:rPr>
          <w:sz w:val="28"/>
          <w:szCs w:val="28"/>
        </w:rPr>
        <w:t xml:space="preserve"> скорее всего не будет, так как факторов такого поведения ребенка много. Чтобы разобраться и найти причину, давайте затронем психологию ребенка 7 лет.</w:t>
      </w:r>
    </w:p>
    <w:p w:rsidR="0086783C" w:rsidRPr="00F64BF7" w:rsidRDefault="0086783C" w:rsidP="00D33333">
      <w:pPr>
        <w:pStyle w:val="msonormalcxspmiddle"/>
        <w:widowControl w:val="0"/>
        <w:tabs>
          <w:tab w:val="left" w:pos="851"/>
          <w:tab w:val="left" w:pos="993"/>
        </w:tabs>
        <w:spacing w:before="0" w:beforeAutospacing="0" w:after="0" w:afterAutospacing="0" w:line="360" w:lineRule="auto"/>
        <w:ind w:firstLine="709"/>
        <w:contextualSpacing/>
        <w:jc w:val="both"/>
        <w:rPr>
          <w:sz w:val="28"/>
          <w:szCs w:val="28"/>
        </w:rPr>
      </w:pPr>
      <w:r w:rsidRPr="00F64BF7">
        <w:rPr>
          <w:sz w:val="28"/>
          <w:szCs w:val="28"/>
        </w:rPr>
        <w:t>С 6-7 лет ребенок идет, как правило, в школу, меняется его социальная позиция, у него появляются обязанности, чувство ответственности, долга – все это способствует развитию нравственных сторон личности или попросту говоря, совести. Ребенок начинает переживать, если не соответствует требованиям и ожиданиям от него, появляется тревога и страх того, что он будет не тем, о ком говорят хорошо, кого уважают, ценят и понимают. Все это объединяется в совесть – главное психологическое новообразование этого возраста.</w:t>
      </w:r>
    </w:p>
    <w:p w:rsidR="0086783C" w:rsidRPr="00F64BF7" w:rsidRDefault="0086783C" w:rsidP="00D33333">
      <w:pPr>
        <w:pStyle w:val="msonormalcxspmiddle"/>
        <w:widowControl w:val="0"/>
        <w:tabs>
          <w:tab w:val="left" w:pos="851"/>
          <w:tab w:val="left" w:pos="993"/>
        </w:tabs>
        <w:spacing w:before="0" w:beforeAutospacing="0" w:after="0" w:afterAutospacing="0" w:line="360" w:lineRule="auto"/>
        <w:ind w:firstLine="709"/>
        <w:contextualSpacing/>
        <w:jc w:val="both"/>
        <w:rPr>
          <w:sz w:val="28"/>
          <w:szCs w:val="28"/>
        </w:rPr>
      </w:pPr>
      <w:r w:rsidRPr="00F64BF7">
        <w:rPr>
          <w:sz w:val="28"/>
          <w:szCs w:val="28"/>
        </w:rPr>
        <w:t>Идем дальше. Итак, если в младшем школьном возрасте не будет сформировано умение оценивать свои поступки с точки зрения социальных требований, то в дальнейшем сделать это будет очень трудно, так как упущено время для развития ответственности.</w:t>
      </w:r>
    </w:p>
    <w:p w:rsidR="0086783C" w:rsidRPr="00F64BF7" w:rsidRDefault="0086783C" w:rsidP="00D33333">
      <w:pPr>
        <w:pStyle w:val="msonormalcxspmiddle"/>
        <w:widowControl w:val="0"/>
        <w:tabs>
          <w:tab w:val="left" w:pos="851"/>
          <w:tab w:val="left" w:pos="993"/>
        </w:tabs>
        <w:spacing w:before="0" w:beforeAutospacing="0" w:after="0" w:afterAutospacing="0" w:line="360" w:lineRule="auto"/>
        <w:ind w:firstLine="709"/>
        <w:contextualSpacing/>
        <w:jc w:val="both"/>
        <w:rPr>
          <w:sz w:val="28"/>
          <w:szCs w:val="28"/>
        </w:rPr>
      </w:pPr>
      <w:r w:rsidRPr="00F64BF7">
        <w:rPr>
          <w:sz w:val="28"/>
          <w:szCs w:val="28"/>
        </w:rPr>
        <w:t>Что же делать? Можно, конечно, навешать на ребенка кучу правил и условностей, запретов и угроз, и ребенок будет бояться даже малейшей неудачи, в итоге – постоянная напряженность и развитие различных комплексов.</w:t>
      </w:r>
    </w:p>
    <w:p w:rsidR="0086783C" w:rsidRPr="00F64BF7" w:rsidRDefault="0086783C" w:rsidP="00D33333">
      <w:pPr>
        <w:pStyle w:val="msonormalcxspmiddle"/>
        <w:widowControl w:val="0"/>
        <w:tabs>
          <w:tab w:val="left" w:pos="851"/>
          <w:tab w:val="left" w:pos="993"/>
        </w:tabs>
        <w:spacing w:before="0" w:beforeAutospacing="0" w:after="0" w:afterAutospacing="0" w:line="360" w:lineRule="auto"/>
        <w:ind w:firstLine="709"/>
        <w:contextualSpacing/>
        <w:jc w:val="both"/>
        <w:rPr>
          <w:sz w:val="28"/>
          <w:szCs w:val="28"/>
        </w:rPr>
      </w:pPr>
      <w:r w:rsidRPr="00F64BF7">
        <w:rPr>
          <w:sz w:val="28"/>
          <w:szCs w:val="28"/>
        </w:rPr>
        <w:t>Как же выбрать золотую середину и найти правильное решение, как использовать кнут и пряник? Часто родители пользуются лишь кнутом, а пряник съедают сами…Я не люблю слово управление, поэтому буду говорить воздействие.</w:t>
      </w:r>
    </w:p>
    <w:p w:rsidR="0086783C" w:rsidRPr="00F64BF7" w:rsidRDefault="0086783C" w:rsidP="00D33333">
      <w:pPr>
        <w:pStyle w:val="msonormalcxspmiddle"/>
        <w:widowControl w:val="0"/>
        <w:tabs>
          <w:tab w:val="left" w:pos="851"/>
          <w:tab w:val="left" w:pos="993"/>
        </w:tabs>
        <w:spacing w:before="0" w:beforeAutospacing="0" w:after="0" w:afterAutospacing="0" w:line="360" w:lineRule="auto"/>
        <w:ind w:firstLine="709"/>
        <w:contextualSpacing/>
        <w:jc w:val="both"/>
        <w:rPr>
          <w:sz w:val="28"/>
          <w:szCs w:val="28"/>
        </w:rPr>
      </w:pPr>
      <w:r w:rsidRPr="00F64BF7">
        <w:rPr>
          <w:sz w:val="28"/>
          <w:szCs w:val="28"/>
        </w:rPr>
        <w:t>Итак, вам нужна дисциплина. Возникают сразу ассоциации – наказания.</w:t>
      </w:r>
    </w:p>
    <w:p w:rsidR="0086783C" w:rsidRPr="00F64BF7" w:rsidRDefault="0086783C" w:rsidP="00D33333">
      <w:pPr>
        <w:pStyle w:val="msonormalcxspmiddle"/>
        <w:widowControl w:val="0"/>
        <w:tabs>
          <w:tab w:val="left" w:pos="851"/>
          <w:tab w:val="left" w:pos="993"/>
        </w:tabs>
        <w:spacing w:before="0" w:beforeAutospacing="0" w:after="0" w:afterAutospacing="0" w:line="360" w:lineRule="auto"/>
        <w:ind w:firstLine="709"/>
        <w:contextualSpacing/>
        <w:jc w:val="both"/>
        <w:rPr>
          <w:sz w:val="28"/>
          <w:szCs w:val="28"/>
        </w:rPr>
      </w:pPr>
      <w:r w:rsidRPr="00F64BF7">
        <w:rPr>
          <w:sz w:val="28"/>
          <w:szCs w:val="28"/>
        </w:rPr>
        <w:t>Но для начала хочу вспомнить замечательного педагога Юлию Гиппенрейтер и обратиться к ее правилам для родителей:</w:t>
      </w:r>
    </w:p>
    <w:p w:rsidR="0086783C" w:rsidRPr="00F64BF7" w:rsidRDefault="0086783C" w:rsidP="00D33333">
      <w:pPr>
        <w:pStyle w:val="msonormalcxspmiddle"/>
        <w:widowControl w:val="0"/>
        <w:numPr>
          <w:ilvl w:val="0"/>
          <w:numId w:val="3"/>
        </w:numPr>
        <w:tabs>
          <w:tab w:val="left" w:pos="851"/>
          <w:tab w:val="left" w:pos="993"/>
        </w:tabs>
        <w:spacing w:before="0" w:beforeAutospacing="0" w:after="0" w:afterAutospacing="0" w:line="360" w:lineRule="auto"/>
        <w:ind w:left="0" w:firstLine="709"/>
        <w:contextualSpacing/>
        <w:jc w:val="both"/>
        <w:rPr>
          <w:sz w:val="28"/>
          <w:szCs w:val="28"/>
        </w:rPr>
      </w:pPr>
      <w:r w:rsidRPr="00F64BF7">
        <w:rPr>
          <w:sz w:val="28"/>
          <w:szCs w:val="28"/>
        </w:rPr>
        <w:t>Правила обязательно должны быть в жизни каждого ребенка</w:t>
      </w:r>
    </w:p>
    <w:p w:rsidR="0086783C" w:rsidRPr="00F64BF7" w:rsidRDefault="0086783C" w:rsidP="00D33333">
      <w:pPr>
        <w:pStyle w:val="msonormalcxspmiddle"/>
        <w:widowControl w:val="0"/>
        <w:numPr>
          <w:ilvl w:val="0"/>
          <w:numId w:val="3"/>
        </w:numPr>
        <w:tabs>
          <w:tab w:val="left" w:pos="851"/>
          <w:tab w:val="left" w:pos="993"/>
        </w:tabs>
        <w:spacing w:before="0" w:beforeAutospacing="0" w:after="0" w:afterAutospacing="0" w:line="360" w:lineRule="auto"/>
        <w:ind w:left="0" w:firstLine="709"/>
        <w:contextualSpacing/>
        <w:jc w:val="both"/>
        <w:rPr>
          <w:sz w:val="28"/>
          <w:szCs w:val="28"/>
        </w:rPr>
      </w:pPr>
      <w:r w:rsidRPr="00F64BF7">
        <w:rPr>
          <w:sz w:val="28"/>
          <w:szCs w:val="28"/>
        </w:rPr>
        <w:t>Правил не должно быть слишком много и они должны быть гибкими</w:t>
      </w:r>
    </w:p>
    <w:p w:rsidR="0086783C" w:rsidRPr="00F64BF7" w:rsidRDefault="0086783C" w:rsidP="00D33333">
      <w:pPr>
        <w:pStyle w:val="msonormalcxspmiddle"/>
        <w:widowControl w:val="0"/>
        <w:numPr>
          <w:ilvl w:val="0"/>
          <w:numId w:val="3"/>
        </w:numPr>
        <w:tabs>
          <w:tab w:val="left" w:pos="851"/>
          <w:tab w:val="left" w:pos="993"/>
        </w:tabs>
        <w:spacing w:before="0" w:beforeAutospacing="0" w:after="0" w:afterAutospacing="0" w:line="360" w:lineRule="auto"/>
        <w:ind w:left="0" w:firstLine="709"/>
        <w:contextualSpacing/>
        <w:jc w:val="both"/>
        <w:rPr>
          <w:sz w:val="28"/>
          <w:szCs w:val="28"/>
        </w:rPr>
      </w:pPr>
      <w:r w:rsidRPr="00F64BF7">
        <w:rPr>
          <w:sz w:val="28"/>
          <w:szCs w:val="28"/>
        </w:rPr>
        <w:t>Родительские требования не должны вступать в противоречие с важнейшими потребностями ребенка</w:t>
      </w:r>
    </w:p>
    <w:p w:rsidR="0086783C" w:rsidRPr="00F64BF7" w:rsidRDefault="0086783C" w:rsidP="00D33333">
      <w:pPr>
        <w:pStyle w:val="msonormalcxspmiddle"/>
        <w:widowControl w:val="0"/>
        <w:numPr>
          <w:ilvl w:val="0"/>
          <w:numId w:val="3"/>
        </w:numPr>
        <w:tabs>
          <w:tab w:val="left" w:pos="851"/>
          <w:tab w:val="left" w:pos="993"/>
        </w:tabs>
        <w:spacing w:before="0" w:beforeAutospacing="0" w:after="0" w:afterAutospacing="0" w:line="360" w:lineRule="auto"/>
        <w:ind w:left="0" w:firstLine="709"/>
        <w:contextualSpacing/>
        <w:jc w:val="both"/>
        <w:rPr>
          <w:sz w:val="28"/>
          <w:szCs w:val="28"/>
        </w:rPr>
      </w:pPr>
      <w:r w:rsidRPr="00F64BF7">
        <w:rPr>
          <w:sz w:val="28"/>
          <w:szCs w:val="28"/>
        </w:rPr>
        <w:t>Правила должны быть согласованы взрослыми между собой (вспомните причину отсутствия чувства ответственности у ребенка, о которой я говорила выше)</w:t>
      </w:r>
    </w:p>
    <w:p w:rsidR="00F26DB3" w:rsidRDefault="0086783C" w:rsidP="00D33333">
      <w:pPr>
        <w:pStyle w:val="msonormalcxspmiddle"/>
        <w:widowControl w:val="0"/>
        <w:numPr>
          <w:ilvl w:val="0"/>
          <w:numId w:val="3"/>
        </w:numPr>
        <w:tabs>
          <w:tab w:val="left" w:pos="851"/>
          <w:tab w:val="left" w:pos="993"/>
        </w:tabs>
        <w:spacing w:before="0" w:beforeAutospacing="0" w:after="0" w:afterAutospacing="0" w:line="360" w:lineRule="auto"/>
        <w:ind w:left="0" w:firstLine="709"/>
        <w:contextualSpacing/>
        <w:jc w:val="both"/>
        <w:rPr>
          <w:sz w:val="28"/>
          <w:szCs w:val="28"/>
        </w:rPr>
      </w:pPr>
      <w:r w:rsidRPr="00F64BF7">
        <w:rPr>
          <w:sz w:val="28"/>
          <w:szCs w:val="28"/>
        </w:rPr>
        <w:t>Тон, в котором сообщается требование или запрет, должен быть скорее дружественно-разъяснительным, чем повелительным.</w:t>
      </w:r>
    </w:p>
    <w:p w:rsidR="0086783C" w:rsidRPr="00F64BF7" w:rsidRDefault="0086783C" w:rsidP="00F26DB3">
      <w:pPr>
        <w:pStyle w:val="msonormalcxspmiddle"/>
        <w:widowControl w:val="0"/>
        <w:tabs>
          <w:tab w:val="left" w:pos="851"/>
          <w:tab w:val="left" w:pos="993"/>
        </w:tabs>
        <w:spacing w:before="0" w:beforeAutospacing="0" w:after="0" w:afterAutospacing="0" w:line="360" w:lineRule="auto"/>
        <w:ind w:firstLine="709"/>
        <w:contextualSpacing/>
        <w:jc w:val="both"/>
        <w:rPr>
          <w:sz w:val="28"/>
          <w:szCs w:val="28"/>
        </w:rPr>
      </w:pPr>
      <w:r w:rsidRPr="00F64BF7">
        <w:rPr>
          <w:sz w:val="28"/>
          <w:szCs w:val="28"/>
        </w:rPr>
        <w:t>А теперь о наказаниях… Может получиться так, что ребенок будет наказан случившимся событием, то есть произойдет нечто, что вызовет сильное эмоциональное потрясение. Родитель может поступить мудро, чтобы помочь своему ребенку извлечь урок из случившегося. Еще один из видов наказания – когда ребенку некого будет винить, кроме самого себя (двойка за невыученный урок). В этой ситуации родителю захочется сказать «ага, я же тебя предупреждал!», Но остановитесь, подумайте, ведь ребенок знал, что вы его предупреждали и память у детей на такие вещи прекрасная, потом, когда ребенок расстроен, он не услышит ваших замечаний и ему очень трудно признаться в своей ошибке. Помогите ребенку сделать вывод из этого самостоятельно.</w:t>
      </w:r>
    </w:p>
    <w:p w:rsidR="0086783C" w:rsidRPr="00F64BF7" w:rsidRDefault="0086783C" w:rsidP="00D33333">
      <w:pPr>
        <w:pStyle w:val="msonormalcxspmiddle"/>
        <w:widowControl w:val="0"/>
        <w:tabs>
          <w:tab w:val="left" w:pos="851"/>
          <w:tab w:val="left" w:pos="993"/>
        </w:tabs>
        <w:spacing w:before="0" w:beforeAutospacing="0" w:after="0" w:afterAutospacing="0" w:line="360" w:lineRule="auto"/>
        <w:ind w:firstLine="709"/>
        <w:contextualSpacing/>
        <w:jc w:val="both"/>
        <w:rPr>
          <w:sz w:val="28"/>
          <w:szCs w:val="28"/>
        </w:rPr>
      </w:pPr>
      <w:r w:rsidRPr="00F64BF7">
        <w:rPr>
          <w:sz w:val="28"/>
          <w:szCs w:val="28"/>
        </w:rPr>
        <w:t>Наказывать ребенка лучше, лишая его хорошего, чем делая ему плохое. Поэтому если вы используете такие фразы, как «если ты не сядешь делать уроки, ты не пойдешь завтра с папой покупать тебе новую игру». Еще один путь. Ю. Гиппенрейтер предлагает создавать в доме зону радости, то есть иметь в запасе большие и маленькие праздники семьи. Нужно сделать их регулярными, чтобы ребенок знал и ждал их, что они наступят обязательно. Но если случился проступок, отменяйте их. Но не пользуйтесь этим по мелочам. Поэтому таким детям нужна только помощь, а не наказание и критика. Причина непослушания таких детей только эмоциональная, то есть не слушается он НЕ специально. Нужно найти причины этих его проблем. Их несколько:</w:t>
      </w:r>
    </w:p>
    <w:p w:rsidR="0086783C" w:rsidRPr="00F64BF7" w:rsidRDefault="0086783C" w:rsidP="00D33333">
      <w:pPr>
        <w:pStyle w:val="msonormalcxspmiddle"/>
        <w:widowControl w:val="0"/>
        <w:numPr>
          <w:ilvl w:val="0"/>
          <w:numId w:val="4"/>
        </w:numPr>
        <w:tabs>
          <w:tab w:val="left" w:pos="851"/>
          <w:tab w:val="left" w:pos="993"/>
        </w:tabs>
        <w:spacing w:before="0" w:beforeAutospacing="0" w:after="0" w:afterAutospacing="0" w:line="360" w:lineRule="auto"/>
        <w:ind w:left="0" w:firstLine="709"/>
        <w:contextualSpacing/>
        <w:jc w:val="both"/>
        <w:rPr>
          <w:sz w:val="28"/>
          <w:szCs w:val="28"/>
        </w:rPr>
      </w:pPr>
      <w:r w:rsidRPr="00F64BF7">
        <w:rPr>
          <w:sz w:val="28"/>
          <w:szCs w:val="28"/>
        </w:rPr>
        <w:t>Борьба за внимание (ребенок быстрее привлечет ваше внимание непослушанием, чем хорошими поступками)</w:t>
      </w:r>
    </w:p>
    <w:p w:rsidR="0086783C" w:rsidRPr="00F64BF7" w:rsidRDefault="0086783C" w:rsidP="00D33333">
      <w:pPr>
        <w:pStyle w:val="msonormalcxspmiddle"/>
        <w:widowControl w:val="0"/>
        <w:numPr>
          <w:ilvl w:val="0"/>
          <w:numId w:val="4"/>
        </w:numPr>
        <w:tabs>
          <w:tab w:val="left" w:pos="851"/>
          <w:tab w:val="left" w:pos="993"/>
        </w:tabs>
        <w:spacing w:before="0" w:beforeAutospacing="0" w:after="0" w:afterAutospacing="0" w:line="360" w:lineRule="auto"/>
        <w:ind w:left="0" w:firstLine="709"/>
        <w:contextualSpacing/>
        <w:jc w:val="both"/>
        <w:rPr>
          <w:sz w:val="28"/>
          <w:szCs w:val="28"/>
        </w:rPr>
      </w:pPr>
      <w:r w:rsidRPr="00F64BF7">
        <w:rPr>
          <w:sz w:val="28"/>
          <w:szCs w:val="28"/>
        </w:rPr>
        <w:t>Борьба за самоутверждение против чрезмерной родительской опеки. Если замечания и советы слишком часты, приказы и критика слишком резки, а опасения слишком преувеличены, то ребенок начинает восставать.</w:t>
      </w:r>
    </w:p>
    <w:p w:rsidR="0086783C" w:rsidRPr="00F64BF7" w:rsidRDefault="0086783C" w:rsidP="00D33333">
      <w:pPr>
        <w:pStyle w:val="msonormalcxspmiddle"/>
        <w:widowControl w:val="0"/>
        <w:numPr>
          <w:ilvl w:val="0"/>
          <w:numId w:val="4"/>
        </w:numPr>
        <w:tabs>
          <w:tab w:val="left" w:pos="851"/>
          <w:tab w:val="left" w:pos="993"/>
        </w:tabs>
        <w:spacing w:before="0" w:beforeAutospacing="0" w:after="0" w:afterAutospacing="0" w:line="360" w:lineRule="auto"/>
        <w:ind w:left="0" w:firstLine="709"/>
        <w:contextualSpacing/>
        <w:jc w:val="both"/>
        <w:rPr>
          <w:sz w:val="28"/>
          <w:szCs w:val="28"/>
        </w:rPr>
      </w:pPr>
      <w:r w:rsidRPr="00F64BF7">
        <w:rPr>
          <w:sz w:val="28"/>
          <w:szCs w:val="28"/>
        </w:rPr>
        <w:t>Желание отомстить. Дети бывают обижены на своих родителей (родители или домочадцы ссорятся, мама разошлась с папой</w:t>
      </w:r>
      <w:r w:rsidR="00F26DB3">
        <w:rPr>
          <w:sz w:val="28"/>
          <w:szCs w:val="28"/>
        </w:rPr>
        <w:t>,</w:t>
      </w:r>
      <w:r w:rsidRPr="00F64BF7">
        <w:rPr>
          <w:sz w:val="28"/>
          <w:szCs w:val="28"/>
        </w:rPr>
        <w:t xml:space="preserve"> и в доме появился отчим, ребенка отлучили от семьи – послали к бабушке, отправили в лагерь), резкое замечание, невыполненное обещание, несправедливое наказание. То есть «вы мне – я вам»!</w:t>
      </w:r>
    </w:p>
    <w:p w:rsidR="0086783C" w:rsidRPr="00F64BF7" w:rsidRDefault="0086783C" w:rsidP="00D33333">
      <w:pPr>
        <w:pStyle w:val="msonormalcxspmiddle"/>
        <w:widowControl w:val="0"/>
        <w:numPr>
          <w:ilvl w:val="0"/>
          <w:numId w:val="4"/>
        </w:numPr>
        <w:tabs>
          <w:tab w:val="left" w:pos="851"/>
          <w:tab w:val="left" w:pos="993"/>
        </w:tabs>
        <w:spacing w:before="0" w:beforeAutospacing="0" w:after="0" w:afterAutospacing="0" w:line="360" w:lineRule="auto"/>
        <w:ind w:left="0" w:firstLine="709"/>
        <w:contextualSpacing/>
        <w:jc w:val="both"/>
        <w:rPr>
          <w:sz w:val="28"/>
          <w:szCs w:val="28"/>
        </w:rPr>
      </w:pPr>
      <w:r w:rsidRPr="00F64BF7">
        <w:rPr>
          <w:sz w:val="28"/>
          <w:szCs w:val="28"/>
        </w:rPr>
        <w:t>Потеря веры в собственный успех. Может случиться, что ребенок переживает свое неблагополучие в одной области своей жизни, а неудачи у него возникают в другой. Это происходит из-за низкой самооценки ребенка. Он приходит к выводу: «Нечего стараться, все равно ничего не получится».</w:t>
      </w:r>
    </w:p>
    <w:p w:rsidR="0086783C" w:rsidRPr="00F64BF7" w:rsidRDefault="0086783C" w:rsidP="00D33333">
      <w:pPr>
        <w:pStyle w:val="msonormalcxspmiddle"/>
        <w:widowControl w:val="0"/>
        <w:tabs>
          <w:tab w:val="left" w:pos="851"/>
          <w:tab w:val="left" w:pos="993"/>
        </w:tabs>
        <w:spacing w:before="0" w:beforeAutospacing="0" w:after="0" w:afterAutospacing="0" w:line="360" w:lineRule="auto"/>
        <w:ind w:firstLine="709"/>
        <w:contextualSpacing/>
        <w:jc w:val="both"/>
        <w:rPr>
          <w:sz w:val="28"/>
          <w:szCs w:val="28"/>
        </w:rPr>
      </w:pPr>
    </w:p>
    <w:p w:rsidR="00F26DB3" w:rsidRDefault="00F26DB3">
      <w:pPr>
        <w:spacing w:before="0" w:beforeAutospacing="0" w:after="200" w:afterAutospacing="0" w:line="276" w:lineRule="auto"/>
        <w:ind w:left="0" w:right="0"/>
        <w:rPr>
          <w:rFonts w:ascii="Times New Roman" w:hAnsi="Times New Roman"/>
          <w:b/>
          <w:bCs/>
          <w:sz w:val="28"/>
          <w:szCs w:val="28"/>
        </w:rPr>
      </w:pPr>
      <w:bookmarkStart w:id="6" w:name="_Toc284955115"/>
      <w:r>
        <w:rPr>
          <w:rFonts w:ascii="Times New Roman" w:hAnsi="Times New Roman"/>
        </w:rPr>
        <w:br w:type="page"/>
      </w:r>
    </w:p>
    <w:p w:rsidR="0086783C" w:rsidRPr="00F64BF7" w:rsidRDefault="00F26DB3" w:rsidP="00D33333">
      <w:pPr>
        <w:pStyle w:val="1"/>
        <w:keepNext w:val="0"/>
        <w:keepLines w:val="0"/>
        <w:widowControl w:val="0"/>
        <w:tabs>
          <w:tab w:val="left" w:pos="851"/>
          <w:tab w:val="left" w:pos="993"/>
        </w:tabs>
        <w:spacing w:before="0" w:beforeAutospacing="0" w:after="0" w:afterAutospacing="0" w:line="360" w:lineRule="auto"/>
        <w:ind w:left="0" w:right="0" w:firstLine="709"/>
        <w:jc w:val="both"/>
        <w:rPr>
          <w:rFonts w:ascii="Times New Roman" w:hAnsi="Times New Roman"/>
          <w:color w:val="auto"/>
        </w:rPr>
      </w:pPr>
      <w:r w:rsidRPr="00F64BF7">
        <w:rPr>
          <w:rFonts w:ascii="Times New Roman" w:hAnsi="Times New Roman"/>
          <w:color w:val="auto"/>
        </w:rPr>
        <w:t>Заключение</w:t>
      </w:r>
      <w:bookmarkEnd w:id="6"/>
    </w:p>
    <w:p w:rsidR="0086783C" w:rsidRPr="00F64BF7" w:rsidRDefault="0086783C" w:rsidP="00D33333">
      <w:pPr>
        <w:pStyle w:val="msonormalcxspmiddle"/>
        <w:widowControl w:val="0"/>
        <w:tabs>
          <w:tab w:val="left" w:pos="851"/>
          <w:tab w:val="left" w:pos="993"/>
        </w:tabs>
        <w:spacing w:before="0" w:beforeAutospacing="0" w:after="0" w:afterAutospacing="0" w:line="360" w:lineRule="auto"/>
        <w:ind w:firstLine="709"/>
        <w:contextualSpacing/>
        <w:jc w:val="both"/>
        <w:rPr>
          <w:sz w:val="28"/>
          <w:szCs w:val="28"/>
        </w:rPr>
      </w:pPr>
    </w:p>
    <w:p w:rsidR="0086783C" w:rsidRPr="00F64BF7" w:rsidRDefault="0086783C" w:rsidP="00D33333">
      <w:pPr>
        <w:pStyle w:val="msonormalcxspmiddle"/>
        <w:widowControl w:val="0"/>
        <w:tabs>
          <w:tab w:val="left" w:pos="851"/>
          <w:tab w:val="left" w:pos="993"/>
        </w:tabs>
        <w:spacing w:before="0" w:beforeAutospacing="0" w:after="0" w:afterAutospacing="0" w:line="360" w:lineRule="auto"/>
        <w:ind w:firstLine="709"/>
        <w:contextualSpacing/>
        <w:jc w:val="both"/>
        <w:rPr>
          <w:sz w:val="28"/>
          <w:szCs w:val="28"/>
          <w:lang w:val="tt-RU"/>
        </w:rPr>
      </w:pPr>
      <w:r w:rsidRPr="00F64BF7">
        <w:rPr>
          <w:sz w:val="28"/>
          <w:szCs w:val="28"/>
        </w:rPr>
        <w:t>Родившийся младенец -</w:t>
      </w:r>
      <w:r w:rsidR="00F64BF7">
        <w:rPr>
          <w:sz w:val="28"/>
          <w:szCs w:val="28"/>
        </w:rPr>
        <w:t xml:space="preserve"> </w:t>
      </w:r>
      <w:r w:rsidRPr="00F64BF7">
        <w:rPr>
          <w:sz w:val="28"/>
          <w:szCs w:val="28"/>
        </w:rPr>
        <w:t>уже человек по сумме своих возможностей: строение его тела предлагает возможность прямохождения, структура мозга обеспечивает развитие интеллекта, рука приспособлена</w:t>
      </w:r>
      <w:r w:rsidR="00F64BF7">
        <w:rPr>
          <w:sz w:val="28"/>
          <w:szCs w:val="28"/>
        </w:rPr>
        <w:t xml:space="preserve"> </w:t>
      </w:r>
      <w:r w:rsidRPr="00F64BF7">
        <w:rPr>
          <w:sz w:val="28"/>
          <w:szCs w:val="28"/>
          <w:lang w:val="tt-RU"/>
        </w:rPr>
        <w:t>к использованию орудий труда</w:t>
      </w:r>
      <w:r w:rsidR="00F64BF7">
        <w:rPr>
          <w:sz w:val="28"/>
          <w:szCs w:val="28"/>
          <w:lang w:val="tt-RU"/>
        </w:rPr>
        <w:t xml:space="preserve"> </w:t>
      </w:r>
      <w:r w:rsidRPr="00F64BF7">
        <w:rPr>
          <w:sz w:val="28"/>
          <w:szCs w:val="28"/>
          <w:lang w:val="tt-RU"/>
        </w:rPr>
        <w:t xml:space="preserve">и т. Д. Этим подчеркивается принадлежность его к человекому роду, т. </w:t>
      </w:r>
      <w:r w:rsidR="00F26DB3">
        <w:rPr>
          <w:sz w:val="28"/>
          <w:szCs w:val="28"/>
          <w:lang w:val="tt-RU"/>
        </w:rPr>
        <w:t>е</w:t>
      </w:r>
      <w:r w:rsidRPr="00F64BF7">
        <w:rPr>
          <w:sz w:val="28"/>
          <w:szCs w:val="28"/>
          <w:lang w:val="tt-RU"/>
        </w:rPr>
        <w:t>. Он является индивидом (в отличие от детенышей ңивотного, которого именуют особью).</w:t>
      </w:r>
    </w:p>
    <w:p w:rsidR="0086783C" w:rsidRPr="00F64BF7" w:rsidRDefault="0086783C" w:rsidP="00D33333">
      <w:pPr>
        <w:pStyle w:val="msonormalcxspmiddle"/>
        <w:widowControl w:val="0"/>
        <w:tabs>
          <w:tab w:val="left" w:pos="851"/>
          <w:tab w:val="left" w:pos="993"/>
        </w:tabs>
        <w:spacing w:before="0" w:beforeAutospacing="0" w:after="0" w:afterAutospacing="0" w:line="360" w:lineRule="auto"/>
        <w:ind w:firstLine="709"/>
        <w:contextualSpacing/>
        <w:jc w:val="both"/>
        <w:rPr>
          <w:sz w:val="28"/>
          <w:szCs w:val="28"/>
        </w:rPr>
      </w:pPr>
      <w:r w:rsidRPr="00F64BF7">
        <w:rPr>
          <w:sz w:val="28"/>
          <w:szCs w:val="28"/>
          <w:lang w:val="tt-RU"/>
        </w:rPr>
        <w:t>Человек,</w:t>
      </w:r>
      <w:r w:rsidR="00F64BF7">
        <w:rPr>
          <w:sz w:val="28"/>
          <w:szCs w:val="28"/>
          <w:lang w:val="tt-RU"/>
        </w:rPr>
        <w:t xml:space="preserve"> </w:t>
      </w:r>
      <w:r w:rsidRPr="00F64BF7">
        <w:rPr>
          <w:sz w:val="28"/>
          <w:szCs w:val="28"/>
          <w:lang w:val="tt-RU"/>
        </w:rPr>
        <w:t>с одной стороны, существо биологическое, наделенное сознанием, бладающее</w:t>
      </w:r>
      <w:r w:rsidR="00F64BF7">
        <w:rPr>
          <w:sz w:val="28"/>
          <w:szCs w:val="28"/>
          <w:lang w:val="tt-RU"/>
        </w:rPr>
        <w:t xml:space="preserve"> </w:t>
      </w:r>
      <w:r w:rsidRPr="00F64BF7">
        <w:rPr>
          <w:sz w:val="28"/>
          <w:szCs w:val="28"/>
          <w:lang w:val="tt-RU"/>
        </w:rPr>
        <w:t>речью, способностью познавать окружающий мир и активно изменят</w:t>
      </w:r>
      <w:r w:rsidRPr="00F64BF7">
        <w:rPr>
          <w:sz w:val="28"/>
          <w:szCs w:val="28"/>
        </w:rPr>
        <w:t>ь, преобразовывать его. С другой стороны, это существо общественные отношения подчинили себе его биологическую, телесную организацию.</w:t>
      </w:r>
    </w:p>
    <w:p w:rsidR="0086783C" w:rsidRPr="00F64BF7" w:rsidRDefault="0086783C" w:rsidP="00D33333">
      <w:pPr>
        <w:pStyle w:val="msonormalcxspmiddle"/>
        <w:widowControl w:val="0"/>
        <w:tabs>
          <w:tab w:val="left" w:pos="851"/>
          <w:tab w:val="left" w:pos="993"/>
        </w:tabs>
        <w:spacing w:before="0" w:beforeAutospacing="0" w:after="0" w:afterAutospacing="0" w:line="360" w:lineRule="auto"/>
        <w:ind w:firstLine="709"/>
        <w:contextualSpacing/>
        <w:jc w:val="both"/>
        <w:rPr>
          <w:sz w:val="28"/>
          <w:szCs w:val="28"/>
        </w:rPr>
      </w:pPr>
    </w:p>
    <w:p w:rsidR="0086783C" w:rsidRPr="00F26DB3" w:rsidRDefault="0086783C" w:rsidP="00D33333">
      <w:pPr>
        <w:pStyle w:val="1"/>
        <w:keepNext w:val="0"/>
        <w:keepLines w:val="0"/>
        <w:widowControl w:val="0"/>
        <w:tabs>
          <w:tab w:val="left" w:pos="851"/>
          <w:tab w:val="left" w:pos="993"/>
        </w:tabs>
        <w:spacing w:before="0" w:beforeAutospacing="0" w:after="0" w:afterAutospacing="0" w:line="360" w:lineRule="auto"/>
        <w:ind w:left="0" w:right="0" w:firstLine="709"/>
        <w:jc w:val="both"/>
        <w:rPr>
          <w:rFonts w:ascii="Times New Roman" w:hAnsi="Times New Roman"/>
          <w:color w:val="auto"/>
          <w:lang w:eastAsia="ru-RU"/>
        </w:rPr>
      </w:pPr>
      <w:r w:rsidRPr="00F64BF7">
        <w:rPr>
          <w:rFonts w:ascii="Times New Roman" w:hAnsi="Times New Roman"/>
          <w:color w:val="auto"/>
        </w:rPr>
        <w:br w:type="page"/>
      </w:r>
      <w:bookmarkStart w:id="7" w:name="_Toc284955116"/>
      <w:r w:rsidR="00F26DB3" w:rsidRPr="00F26DB3">
        <w:rPr>
          <w:rFonts w:ascii="Times New Roman" w:hAnsi="Times New Roman"/>
          <w:color w:val="auto"/>
          <w:lang w:eastAsia="ru-RU"/>
        </w:rPr>
        <w:t>Список использованной литературы</w:t>
      </w:r>
      <w:r w:rsidRPr="00F26DB3">
        <w:rPr>
          <w:rFonts w:ascii="Times New Roman" w:hAnsi="Times New Roman"/>
          <w:color w:val="auto"/>
          <w:lang w:eastAsia="ru-RU"/>
        </w:rPr>
        <w:t>:</w:t>
      </w:r>
      <w:bookmarkEnd w:id="7"/>
    </w:p>
    <w:p w:rsidR="0086783C" w:rsidRPr="00F64BF7" w:rsidRDefault="0086783C" w:rsidP="00D33333">
      <w:pPr>
        <w:widowControl w:val="0"/>
        <w:tabs>
          <w:tab w:val="left" w:pos="851"/>
          <w:tab w:val="left" w:pos="993"/>
        </w:tabs>
        <w:spacing w:before="0" w:beforeAutospacing="0" w:after="0" w:afterAutospacing="0" w:line="360" w:lineRule="auto"/>
        <w:ind w:left="0" w:right="0" w:firstLine="709"/>
        <w:jc w:val="both"/>
        <w:rPr>
          <w:rFonts w:ascii="Times New Roman" w:hAnsi="Times New Roman"/>
          <w:b/>
          <w:sz w:val="28"/>
          <w:szCs w:val="28"/>
          <w:lang w:eastAsia="ru-RU"/>
        </w:rPr>
      </w:pPr>
    </w:p>
    <w:p w:rsidR="0086783C" w:rsidRPr="00F64BF7" w:rsidRDefault="0086783C" w:rsidP="00F26DB3">
      <w:pPr>
        <w:widowControl w:val="0"/>
        <w:numPr>
          <w:ilvl w:val="0"/>
          <w:numId w:val="5"/>
        </w:numPr>
        <w:tabs>
          <w:tab w:val="left" w:pos="284"/>
          <w:tab w:val="left" w:pos="851"/>
          <w:tab w:val="left" w:pos="993"/>
        </w:tabs>
        <w:spacing w:before="0" w:beforeAutospacing="0" w:after="0" w:afterAutospacing="0" w:line="360" w:lineRule="auto"/>
        <w:ind w:left="0" w:right="0" w:firstLine="0"/>
        <w:jc w:val="both"/>
        <w:rPr>
          <w:rFonts w:ascii="Times New Roman" w:hAnsi="Times New Roman"/>
          <w:sz w:val="28"/>
          <w:szCs w:val="28"/>
          <w:lang w:eastAsia="ru-RU"/>
        </w:rPr>
      </w:pPr>
      <w:r w:rsidRPr="00F64BF7">
        <w:rPr>
          <w:rFonts w:ascii="Times New Roman" w:hAnsi="Times New Roman"/>
          <w:sz w:val="28"/>
          <w:szCs w:val="28"/>
          <w:lang w:eastAsia="ru-RU"/>
        </w:rPr>
        <w:t xml:space="preserve">А.М. Нечаева. </w:t>
      </w:r>
      <w:r w:rsidRPr="00F64BF7">
        <w:rPr>
          <w:rFonts w:ascii="Times New Roman" w:hAnsi="Times New Roman"/>
          <w:bCs/>
          <w:sz w:val="28"/>
          <w:szCs w:val="28"/>
          <w:lang w:eastAsia="ru-RU"/>
        </w:rPr>
        <w:t xml:space="preserve">Брак. Семья. Закон </w:t>
      </w:r>
      <w:r w:rsidRPr="00F64BF7">
        <w:rPr>
          <w:rFonts w:ascii="Times New Roman" w:hAnsi="Times New Roman"/>
          <w:sz w:val="28"/>
          <w:szCs w:val="28"/>
          <w:lang w:eastAsia="ru-RU"/>
        </w:rPr>
        <w:t>– М., 1984</w:t>
      </w:r>
    </w:p>
    <w:p w:rsidR="0086783C" w:rsidRPr="00F64BF7" w:rsidRDefault="0086783C" w:rsidP="00F26DB3">
      <w:pPr>
        <w:widowControl w:val="0"/>
        <w:numPr>
          <w:ilvl w:val="0"/>
          <w:numId w:val="5"/>
        </w:numPr>
        <w:tabs>
          <w:tab w:val="left" w:pos="284"/>
          <w:tab w:val="left" w:pos="851"/>
          <w:tab w:val="left" w:pos="993"/>
        </w:tabs>
        <w:spacing w:before="0" w:beforeAutospacing="0" w:after="0" w:afterAutospacing="0" w:line="360" w:lineRule="auto"/>
        <w:ind w:left="0" w:right="0" w:firstLine="0"/>
        <w:jc w:val="both"/>
        <w:rPr>
          <w:rFonts w:ascii="Times New Roman" w:hAnsi="Times New Roman"/>
          <w:sz w:val="28"/>
          <w:szCs w:val="28"/>
          <w:lang w:eastAsia="ru-RU"/>
        </w:rPr>
      </w:pPr>
      <w:r w:rsidRPr="00F64BF7">
        <w:rPr>
          <w:rFonts w:ascii="Times New Roman" w:hAnsi="Times New Roman"/>
          <w:bCs/>
          <w:sz w:val="28"/>
          <w:szCs w:val="28"/>
          <w:lang w:eastAsia="ru-RU"/>
        </w:rPr>
        <w:t xml:space="preserve">Конституция (основной закон) Российской Федерации. </w:t>
      </w:r>
      <w:r w:rsidRPr="00F64BF7">
        <w:rPr>
          <w:rFonts w:ascii="Times New Roman" w:hAnsi="Times New Roman"/>
          <w:sz w:val="28"/>
          <w:szCs w:val="28"/>
          <w:lang w:eastAsia="ru-RU"/>
        </w:rPr>
        <w:t>М., 1992.</w:t>
      </w:r>
    </w:p>
    <w:p w:rsidR="0086783C" w:rsidRPr="00F64BF7" w:rsidRDefault="0086783C" w:rsidP="00F26DB3">
      <w:pPr>
        <w:widowControl w:val="0"/>
        <w:numPr>
          <w:ilvl w:val="0"/>
          <w:numId w:val="5"/>
        </w:numPr>
        <w:tabs>
          <w:tab w:val="left" w:pos="284"/>
          <w:tab w:val="left" w:pos="851"/>
          <w:tab w:val="left" w:pos="993"/>
        </w:tabs>
        <w:spacing w:before="0" w:beforeAutospacing="0" w:after="0" w:afterAutospacing="0" w:line="360" w:lineRule="auto"/>
        <w:ind w:left="0" w:right="0" w:firstLine="0"/>
        <w:jc w:val="both"/>
        <w:rPr>
          <w:rFonts w:ascii="Times New Roman" w:hAnsi="Times New Roman"/>
          <w:sz w:val="28"/>
          <w:szCs w:val="28"/>
          <w:lang w:eastAsia="ru-RU"/>
        </w:rPr>
      </w:pPr>
      <w:r w:rsidRPr="00F64BF7">
        <w:rPr>
          <w:rFonts w:ascii="Times New Roman" w:hAnsi="Times New Roman"/>
          <w:bCs/>
          <w:sz w:val="28"/>
          <w:szCs w:val="28"/>
          <w:lang w:eastAsia="ru-RU"/>
        </w:rPr>
        <w:t xml:space="preserve">Конвенция ООН о правах ребёнка </w:t>
      </w:r>
      <w:r w:rsidRPr="00F64BF7">
        <w:rPr>
          <w:rFonts w:ascii="Times New Roman" w:hAnsi="Times New Roman"/>
          <w:sz w:val="28"/>
          <w:szCs w:val="28"/>
          <w:lang w:eastAsia="ru-RU"/>
        </w:rPr>
        <w:t>(1991 г.)</w:t>
      </w:r>
    </w:p>
    <w:p w:rsidR="0086783C" w:rsidRPr="00F64BF7" w:rsidRDefault="0086783C" w:rsidP="00F26DB3">
      <w:pPr>
        <w:widowControl w:val="0"/>
        <w:numPr>
          <w:ilvl w:val="0"/>
          <w:numId w:val="5"/>
        </w:numPr>
        <w:tabs>
          <w:tab w:val="left" w:pos="284"/>
          <w:tab w:val="left" w:pos="851"/>
          <w:tab w:val="left" w:pos="993"/>
        </w:tabs>
        <w:spacing w:before="0" w:beforeAutospacing="0" w:after="0" w:afterAutospacing="0" w:line="360" w:lineRule="auto"/>
        <w:ind w:left="0" w:right="0" w:firstLine="0"/>
        <w:jc w:val="both"/>
        <w:rPr>
          <w:rFonts w:ascii="Times New Roman" w:hAnsi="Times New Roman"/>
          <w:sz w:val="28"/>
          <w:szCs w:val="28"/>
          <w:lang w:eastAsia="ru-RU"/>
        </w:rPr>
      </w:pPr>
      <w:r w:rsidRPr="00F64BF7">
        <w:rPr>
          <w:rFonts w:ascii="Times New Roman" w:hAnsi="Times New Roman"/>
          <w:bCs/>
          <w:sz w:val="28"/>
          <w:szCs w:val="28"/>
          <w:lang w:eastAsia="ru-RU"/>
        </w:rPr>
        <w:t xml:space="preserve">"Новая газета", </w:t>
      </w:r>
      <w:r w:rsidRPr="00F64BF7">
        <w:rPr>
          <w:rFonts w:ascii="Times New Roman" w:hAnsi="Times New Roman"/>
          <w:sz w:val="28"/>
          <w:szCs w:val="28"/>
          <w:lang w:eastAsia="ru-RU"/>
        </w:rPr>
        <w:t>№2, 8.06.1997, “Нарушаются права детей”.</w:t>
      </w:r>
    </w:p>
    <w:p w:rsidR="0086783C" w:rsidRPr="00F64BF7" w:rsidRDefault="0086783C" w:rsidP="00F26DB3">
      <w:pPr>
        <w:widowControl w:val="0"/>
        <w:numPr>
          <w:ilvl w:val="0"/>
          <w:numId w:val="5"/>
        </w:numPr>
        <w:tabs>
          <w:tab w:val="left" w:pos="284"/>
          <w:tab w:val="left" w:pos="851"/>
          <w:tab w:val="left" w:pos="993"/>
        </w:tabs>
        <w:spacing w:before="0" w:beforeAutospacing="0" w:after="0" w:afterAutospacing="0" w:line="360" w:lineRule="auto"/>
        <w:ind w:left="0" w:right="0" w:firstLine="0"/>
        <w:jc w:val="both"/>
        <w:rPr>
          <w:rFonts w:ascii="Times New Roman" w:hAnsi="Times New Roman"/>
          <w:sz w:val="28"/>
          <w:szCs w:val="28"/>
          <w:lang w:eastAsia="ru-RU"/>
        </w:rPr>
      </w:pPr>
      <w:r w:rsidRPr="00F64BF7">
        <w:rPr>
          <w:rFonts w:ascii="Times New Roman" w:hAnsi="Times New Roman"/>
          <w:sz w:val="28"/>
          <w:szCs w:val="28"/>
          <w:lang w:eastAsia="ru-RU"/>
        </w:rPr>
        <w:t>“</w:t>
      </w:r>
      <w:r w:rsidRPr="00F64BF7">
        <w:rPr>
          <w:rFonts w:ascii="Times New Roman" w:hAnsi="Times New Roman"/>
          <w:bCs/>
          <w:sz w:val="28"/>
          <w:szCs w:val="28"/>
          <w:lang w:eastAsia="ru-RU"/>
        </w:rPr>
        <w:t xml:space="preserve">Психологическая газета”, </w:t>
      </w:r>
      <w:r w:rsidRPr="00F64BF7">
        <w:rPr>
          <w:rFonts w:ascii="Times New Roman" w:hAnsi="Times New Roman"/>
          <w:sz w:val="28"/>
          <w:szCs w:val="28"/>
          <w:lang w:eastAsia="ru-RU"/>
        </w:rPr>
        <w:t>№3(18) 1997, “Дети насилия”.</w:t>
      </w:r>
    </w:p>
    <w:p w:rsidR="0086783C" w:rsidRPr="00F64BF7" w:rsidRDefault="0086783C" w:rsidP="00F26DB3">
      <w:pPr>
        <w:widowControl w:val="0"/>
        <w:numPr>
          <w:ilvl w:val="0"/>
          <w:numId w:val="5"/>
        </w:numPr>
        <w:tabs>
          <w:tab w:val="left" w:pos="284"/>
          <w:tab w:val="left" w:pos="851"/>
          <w:tab w:val="left" w:pos="993"/>
        </w:tabs>
        <w:spacing w:before="0" w:beforeAutospacing="0" w:after="0" w:afterAutospacing="0" w:line="360" w:lineRule="auto"/>
        <w:ind w:left="0" w:right="0" w:firstLine="0"/>
        <w:jc w:val="both"/>
        <w:rPr>
          <w:rFonts w:ascii="Times New Roman" w:hAnsi="Times New Roman"/>
          <w:sz w:val="28"/>
          <w:szCs w:val="28"/>
          <w:lang w:eastAsia="ru-RU"/>
        </w:rPr>
      </w:pPr>
      <w:r w:rsidRPr="00F64BF7">
        <w:rPr>
          <w:rFonts w:ascii="Times New Roman" w:hAnsi="Times New Roman"/>
          <w:sz w:val="28"/>
          <w:szCs w:val="28"/>
          <w:lang w:eastAsia="ru-RU"/>
        </w:rPr>
        <w:t>Д.М.</w:t>
      </w:r>
      <w:r w:rsidR="00F26DB3">
        <w:rPr>
          <w:rFonts w:ascii="Times New Roman" w:hAnsi="Times New Roman"/>
          <w:sz w:val="28"/>
          <w:szCs w:val="28"/>
          <w:lang w:eastAsia="ru-RU"/>
        </w:rPr>
        <w:t xml:space="preserve"> </w:t>
      </w:r>
      <w:r w:rsidRPr="00F64BF7">
        <w:rPr>
          <w:rFonts w:ascii="Times New Roman" w:hAnsi="Times New Roman"/>
          <w:sz w:val="28"/>
          <w:szCs w:val="28"/>
          <w:lang w:eastAsia="ru-RU"/>
        </w:rPr>
        <w:t xml:space="preserve">Чечет. </w:t>
      </w:r>
      <w:r w:rsidRPr="00F64BF7">
        <w:rPr>
          <w:rFonts w:ascii="Times New Roman" w:hAnsi="Times New Roman"/>
          <w:bCs/>
          <w:sz w:val="28"/>
          <w:szCs w:val="28"/>
          <w:lang w:eastAsia="ru-RU"/>
        </w:rPr>
        <w:t>“Как защитить свое право (Юридические советы гражданам)”</w:t>
      </w:r>
      <w:r w:rsidRPr="00F64BF7">
        <w:rPr>
          <w:rFonts w:ascii="Times New Roman" w:hAnsi="Times New Roman"/>
          <w:sz w:val="28"/>
          <w:szCs w:val="28"/>
          <w:lang w:eastAsia="ru-RU"/>
        </w:rPr>
        <w:t xml:space="preserve"> – М., 1987.</w:t>
      </w:r>
    </w:p>
    <w:p w:rsidR="0086783C" w:rsidRPr="00F64BF7" w:rsidRDefault="0086783C" w:rsidP="00F26DB3">
      <w:pPr>
        <w:widowControl w:val="0"/>
        <w:numPr>
          <w:ilvl w:val="0"/>
          <w:numId w:val="5"/>
        </w:numPr>
        <w:tabs>
          <w:tab w:val="left" w:pos="284"/>
          <w:tab w:val="left" w:pos="851"/>
          <w:tab w:val="left" w:pos="993"/>
        </w:tabs>
        <w:spacing w:before="0" w:beforeAutospacing="0" w:after="0" w:afterAutospacing="0" w:line="360" w:lineRule="auto"/>
        <w:ind w:left="0" w:right="0" w:firstLine="0"/>
        <w:jc w:val="both"/>
        <w:rPr>
          <w:rFonts w:ascii="Times New Roman" w:hAnsi="Times New Roman"/>
          <w:sz w:val="28"/>
          <w:szCs w:val="28"/>
          <w:lang w:eastAsia="ru-RU"/>
        </w:rPr>
      </w:pPr>
      <w:r w:rsidRPr="00F64BF7">
        <w:rPr>
          <w:rFonts w:ascii="Times New Roman" w:hAnsi="Times New Roman"/>
          <w:sz w:val="28"/>
          <w:szCs w:val="28"/>
          <w:lang w:eastAsia="ru-RU"/>
        </w:rPr>
        <w:t>Юридический словарь-справочник для населения – М., 1982.</w:t>
      </w:r>
    </w:p>
    <w:p w:rsidR="0086783C" w:rsidRDefault="0086783C" w:rsidP="00F26DB3">
      <w:pPr>
        <w:widowControl w:val="0"/>
        <w:numPr>
          <w:ilvl w:val="0"/>
          <w:numId w:val="5"/>
        </w:numPr>
        <w:tabs>
          <w:tab w:val="left" w:pos="284"/>
          <w:tab w:val="left" w:pos="851"/>
          <w:tab w:val="left" w:pos="993"/>
        </w:tabs>
        <w:spacing w:before="0" w:beforeAutospacing="0" w:after="0" w:afterAutospacing="0" w:line="360" w:lineRule="auto"/>
        <w:ind w:left="0" w:right="0" w:firstLine="0"/>
        <w:jc w:val="both"/>
        <w:rPr>
          <w:rFonts w:ascii="Times New Roman" w:hAnsi="Times New Roman"/>
          <w:sz w:val="28"/>
          <w:szCs w:val="28"/>
          <w:lang w:eastAsia="ru-RU"/>
        </w:rPr>
      </w:pPr>
      <w:r w:rsidRPr="00F64BF7">
        <w:rPr>
          <w:rFonts w:ascii="Times New Roman" w:hAnsi="Times New Roman"/>
          <w:bCs/>
          <w:sz w:val="28"/>
          <w:szCs w:val="28"/>
          <w:lang w:eastAsia="ru-RU"/>
        </w:rPr>
        <w:t xml:space="preserve">Закон РФ “Об образовании”. </w:t>
      </w:r>
      <w:r w:rsidRPr="00F64BF7">
        <w:rPr>
          <w:rFonts w:ascii="Times New Roman" w:hAnsi="Times New Roman"/>
          <w:sz w:val="28"/>
          <w:szCs w:val="28"/>
          <w:lang w:eastAsia="ru-RU"/>
        </w:rPr>
        <w:t>(В редакции Федерального закона от 13 января 1996 года N 12-ФЗ)</w:t>
      </w:r>
    </w:p>
    <w:p w:rsidR="00F26DB3" w:rsidRPr="00943382" w:rsidRDefault="00F26DB3" w:rsidP="00F26DB3">
      <w:pPr>
        <w:widowControl w:val="0"/>
        <w:tabs>
          <w:tab w:val="left" w:pos="284"/>
          <w:tab w:val="left" w:pos="851"/>
          <w:tab w:val="left" w:pos="993"/>
        </w:tabs>
        <w:spacing w:before="0" w:beforeAutospacing="0" w:after="0" w:afterAutospacing="0" w:line="360" w:lineRule="auto"/>
        <w:ind w:left="0" w:right="0"/>
        <w:jc w:val="both"/>
        <w:rPr>
          <w:rFonts w:ascii="Times New Roman" w:hAnsi="Times New Roman"/>
          <w:color w:val="FFFFFF"/>
          <w:sz w:val="28"/>
          <w:szCs w:val="28"/>
          <w:lang w:eastAsia="ru-RU"/>
        </w:rPr>
      </w:pPr>
      <w:bookmarkStart w:id="8" w:name="_GoBack"/>
      <w:bookmarkEnd w:id="8"/>
    </w:p>
    <w:sectPr w:rsidR="00F26DB3" w:rsidRPr="00943382" w:rsidSect="00F64BF7">
      <w:headerReference w:type="default" r:id="rId7"/>
      <w:footerReference w:type="even" r:id="rId8"/>
      <w:footerReference w:type="default" r:id="rId9"/>
      <w:headerReference w:type="first" r:id="rId10"/>
      <w:pgSz w:w="11906" w:h="16838" w:code="9"/>
      <w:pgMar w:top="1134" w:right="850" w:bottom="1134" w:left="1701" w:header="708" w:footer="552"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D182D" w:rsidRDefault="00ED182D" w:rsidP="00F64BF7">
      <w:pPr>
        <w:spacing w:before="0" w:after="0"/>
      </w:pPr>
      <w:r>
        <w:separator/>
      </w:r>
    </w:p>
  </w:endnote>
  <w:endnote w:type="continuationSeparator" w:id="0">
    <w:p w:rsidR="00ED182D" w:rsidRDefault="00ED182D" w:rsidP="00F64BF7">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341B" w:rsidRDefault="0069341B" w:rsidP="007F6513">
    <w:pPr>
      <w:pStyle w:val="a4"/>
      <w:framePr w:wrap="around" w:vAnchor="text" w:hAnchor="margin" w:xAlign="center" w:y="1"/>
      <w:rPr>
        <w:rStyle w:val="a6"/>
      </w:rPr>
    </w:pPr>
  </w:p>
  <w:p w:rsidR="0069341B" w:rsidRDefault="0069341B">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341B" w:rsidRPr="00F64BF7" w:rsidRDefault="0069341B" w:rsidP="00F64BF7">
    <w:pPr>
      <w:pStyle w:val="a4"/>
      <w:ind w:left="0"/>
      <w:rPr>
        <w:rFonts w:ascii="Times New Roman" w:hAnsi="Times New Roman"/>
        <w:sz w:val="28"/>
        <w:szCs w:val="2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D182D" w:rsidRDefault="00ED182D" w:rsidP="00F64BF7">
      <w:pPr>
        <w:spacing w:before="0" w:after="0"/>
      </w:pPr>
      <w:r>
        <w:separator/>
      </w:r>
    </w:p>
  </w:footnote>
  <w:footnote w:type="continuationSeparator" w:id="0">
    <w:p w:rsidR="00ED182D" w:rsidRDefault="00ED182D" w:rsidP="00F64BF7">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64BF7" w:rsidRPr="00F64BF7" w:rsidRDefault="00F64BF7" w:rsidP="00F64BF7">
    <w:pPr>
      <w:pStyle w:val="a8"/>
      <w:ind w:left="0"/>
      <w:jc w:val="center"/>
      <w:rPr>
        <w:rFonts w:ascii="Times New Roman" w:hAnsi="Times New Roman"/>
        <w:sz w:val="28"/>
        <w:szCs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64BF7" w:rsidRPr="00F64BF7" w:rsidRDefault="00F64BF7" w:rsidP="00F64BF7">
    <w:pPr>
      <w:pStyle w:val="a8"/>
      <w:ind w:left="0"/>
      <w:jc w:val="center"/>
      <w:rPr>
        <w:rFonts w:ascii="Times New Roman" w:hAnsi="Times New Roman"/>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025E73"/>
    <w:multiLevelType w:val="multilevel"/>
    <w:tmpl w:val="6156826E"/>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
    <w:nsid w:val="19FB6D06"/>
    <w:multiLevelType w:val="multilevel"/>
    <w:tmpl w:val="AF060232"/>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
    <w:nsid w:val="466D7680"/>
    <w:multiLevelType w:val="multilevel"/>
    <w:tmpl w:val="C1209172"/>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3">
    <w:nsid w:val="5E024916"/>
    <w:multiLevelType w:val="multilevel"/>
    <w:tmpl w:val="1E96CF5C"/>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4">
    <w:nsid w:val="7F680F00"/>
    <w:multiLevelType w:val="multilevel"/>
    <w:tmpl w:val="5BFE7DA2"/>
    <w:lvl w:ilvl="0">
      <w:start w:val="1"/>
      <w:numFmt w:val="bullet"/>
      <w:lvlText w:val=""/>
      <w:lvlJc w:val="left"/>
      <w:pPr>
        <w:tabs>
          <w:tab w:val="num" w:pos="720"/>
        </w:tabs>
        <w:ind w:left="720" w:hanging="360"/>
      </w:pPr>
      <w:rPr>
        <w:rFonts w:ascii="Wingdings" w:hAnsi="Wingdings" w:hint="default"/>
        <w:sz w:val="2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num w:numId="1">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6783C"/>
    <w:rsid w:val="00020345"/>
    <w:rsid w:val="000631A2"/>
    <w:rsid w:val="00077D15"/>
    <w:rsid w:val="00086AA6"/>
    <w:rsid w:val="000A14DB"/>
    <w:rsid w:val="000B3504"/>
    <w:rsid w:val="00145B71"/>
    <w:rsid w:val="001C5D13"/>
    <w:rsid w:val="001D19C4"/>
    <w:rsid w:val="002114B0"/>
    <w:rsid w:val="00216E03"/>
    <w:rsid w:val="00241812"/>
    <w:rsid w:val="002620C4"/>
    <w:rsid w:val="00282A18"/>
    <w:rsid w:val="002A389C"/>
    <w:rsid w:val="002A4EFF"/>
    <w:rsid w:val="002B4233"/>
    <w:rsid w:val="002F095B"/>
    <w:rsid w:val="002F1D45"/>
    <w:rsid w:val="0030369C"/>
    <w:rsid w:val="00307742"/>
    <w:rsid w:val="00320A26"/>
    <w:rsid w:val="003707F3"/>
    <w:rsid w:val="00390973"/>
    <w:rsid w:val="003A4E42"/>
    <w:rsid w:val="003A6E5E"/>
    <w:rsid w:val="003C4B4E"/>
    <w:rsid w:val="004663E5"/>
    <w:rsid w:val="00467F70"/>
    <w:rsid w:val="00475882"/>
    <w:rsid w:val="0047597C"/>
    <w:rsid w:val="0047781E"/>
    <w:rsid w:val="00480ACE"/>
    <w:rsid w:val="00490719"/>
    <w:rsid w:val="00491FEA"/>
    <w:rsid w:val="004A0235"/>
    <w:rsid w:val="004A5F1E"/>
    <w:rsid w:val="004C3DF6"/>
    <w:rsid w:val="004C43CC"/>
    <w:rsid w:val="004F13E4"/>
    <w:rsid w:val="005236DB"/>
    <w:rsid w:val="0058263D"/>
    <w:rsid w:val="0059166F"/>
    <w:rsid w:val="005B1F3E"/>
    <w:rsid w:val="005E6369"/>
    <w:rsid w:val="00620D39"/>
    <w:rsid w:val="00634225"/>
    <w:rsid w:val="006476C1"/>
    <w:rsid w:val="006824EB"/>
    <w:rsid w:val="00687B4B"/>
    <w:rsid w:val="0069341B"/>
    <w:rsid w:val="006A1853"/>
    <w:rsid w:val="006D0DC8"/>
    <w:rsid w:val="00700C24"/>
    <w:rsid w:val="007065BA"/>
    <w:rsid w:val="0070794C"/>
    <w:rsid w:val="00734DA3"/>
    <w:rsid w:val="00761456"/>
    <w:rsid w:val="0077462C"/>
    <w:rsid w:val="007820E2"/>
    <w:rsid w:val="0078593E"/>
    <w:rsid w:val="007878E7"/>
    <w:rsid w:val="007D5862"/>
    <w:rsid w:val="007F190A"/>
    <w:rsid w:val="007F2645"/>
    <w:rsid w:val="007F6513"/>
    <w:rsid w:val="00810208"/>
    <w:rsid w:val="0081436D"/>
    <w:rsid w:val="00826FE4"/>
    <w:rsid w:val="00830B49"/>
    <w:rsid w:val="00857B98"/>
    <w:rsid w:val="008634D1"/>
    <w:rsid w:val="0086783C"/>
    <w:rsid w:val="008678B6"/>
    <w:rsid w:val="008930AF"/>
    <w:rsid w:val="0089550B"/>
    <w:rsid w:val="008B2CBC"/>
    <w:rsid w:val="008D670B"/>
    <w:rsid w:val="008E050D"/>
    <w:rsid w:val="009039C5"/>
    <w:rsid w:val="009116BE"/>
    <w:rsid w:val="00943382"/>
    <w:rsid w:val="00945BC2"/>
    <w:rsid w:val="00981B15"/>
    <w:rsid w:val="009C4F80"/>
    <w:rsid w:val="00A05B06"/>
    <w:rsid w:val="00A12F43"/>
    <w:rsid w:val="00A17112"/>
    <w:rsid w:val="00A522BD"/>
    <w:rsid w:val="00AC32D3"/>
    <w:rsid w:val="00AD206E"/>
    <w:rsid w:val="00B066B5"/>
    <w:rsid w:val="00B11AEA"/>
    <w:rsid w:val="00B221DB"/>
    <w:rsid w:val="00B35C4B"/>
    <w:rsid w:val="00B4411C"/>
    <w:rsid w:val="00B463B8"/>
    <w:rsid w:val="00B52001"/>
    <w:rsid w:val="00B52E60"/>
    <w:rsid w:val="00B742DE"/>
    <w:rsid w:val="00BA639F"/>
    <w:rsid w:val="00BB47F9"/>
    <w:rsid w:val="00BC07AA"/>
    <w:rsid w:val="00BD331E"/>
    <w:rsid w:val="00C250C6"/>
    <w:rsid w:val="00C4569A"/>
    <w:rsid w:val="00C53968"/>
    <w:rsid w:val="00C66C29"/>
    <w:rsid w:val="00C70D4F"/>
    <w:rsid w:val="00C90210"/>
    <w:rsid w:val="00CB0299"/>
    <w:rsid w:val="00CE084A"/>
    <w:rsid w:val="00CE0B5D"/>
    <w:rsid w:val="00D0381E"/>
    <w:rsid w:val="00D178F9"/>
    <w:rsid w:val="00D17FAA"/>
    <w:rsid w:val="00D33333"/>
    <w:rsid w:val="00DB304C"/>
    <w:rsid w:val="00DC4105"/>
    <w:rsid w:val="00E12302"/>
    <w:rsid w:val="00E20865"/>
    <w:rsid w:val="00E547D2"/>
    <w:rsid w:val="00E86B11"/>
    <w:rsid w:val="00E946C0"/>
    <w:rsid w:val="00EB0E8D"/>
    <w:rsid w:val="00EB2AE8"/>
    <w:rsid w:val="00EB7913"/>
    <w:rsid w:val="00ED013F"/>
    <w:rsid w:val="00ED182D"/>
    <w:rsid w:val="00EF5ADE"/>
    <w:rsid w:val="00F11530"/>
    <w:rsid w:val="00F140D4"/>
    <w:rsid w:val="00F17A39"/>
    <w:rsid w:val="00F26DB3"/>
    <w:rsid w:val="00F5296B"/>
    <w:rsid w:val="00F64BF7"/>
    <w:rsid w:val="00F65EF8"/>
    <w:rsid w:val="00FB7785"/>
    <w:rsid w:val="00FD13FE"/>
    <w:rsid w:val="00FF5B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DF91782-ED03-415D-A0BA-4BC658D402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783C"/>
    <w:pPr>
      <w:spacing w:before="100" w:beforeAutospacing="1" w:after="100" w:afterAutospacing="1"/>
      <w:ind w:left="1134" w:right="1134"/>
    </w:pPr>
    <w:rPr>
      <w:rFonts w:cs="Times New Roman"/>
      <w:sz w:val="22"/>
      <w:szCs w:val="22"/>
      <w:lang w:eastAsia="en-US"/>
    </w:rPr>
  </w:style>
  <w:style w:type="paragraph" w:styleId="1">
    <w:name w:val="heading 1"/>
    <w:basedOn w:val="a"/>
    <w:next w:val="a"/>
    <w:link w:val="10"/>
    <w:uiPriority w:val="9"/>
    <w:qFormat/>
    <w:rsid w:val="0086783C"/>
    <w:pPr>
      <w:keepNext/>
      <w:keepLines/>
      <w:outlineLvl w:val="0"/>
    </w:pPr>
    <w:rPr>
      <w:rFonts w:ascii="Cambria" w:hAnsi="Cambria"/>
      <w:b/>
      <w:bCs/>
      <w:color w:val="365F91"/>
      <w:sz w:val="28"/>
      <w:szCs w:val="28"/>
    </w:rPr>
  </w:style>
  <w:style w:type="paragraph" w:styleId="2">
    <w:name w:val="heading 2"/>
    <w:basedOn w:val="a"/>
    <w:next w:val="a"/>
    <w:link w:val="20"/>
    <w:uiPriority w:val="9"/>
    <w:qFormat/>
    <w:rsid w:val="0086783C"/>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86783C"/>
    <w:rPr>
      <w:rFonts w:ascii="Cambria" w:hAnsi="Cambria" w:cs="Times New Roman"/>
      <w:b/>
      <w:bCs/>
      <w:color w:val="365F91"/>
      <w:sz w:val="28"/>
      <w:szCs w:val="28"/>
    </w:rPr>
  </w:style>
  <w:style w:type="character" w:customStyle="1" w:styleId="20">
    <w:name w:val="Заголовок 2 Знак"/>
    <w:link w:val="2"/>
    <w:uiPriority w:val="9"/>
    <w:locked/>
    <w:rsid w:val="0086783C"/>
    <w:rPr>
      <w:rFonts w:ascii="Arial" w:eastAsia="Times New Roman" w:hAnsi="Arial" w:cs="Arial"/>
      <w:b/>
      <w:bCs/>
      <w:i/>
      <w:iCs/>
      <w:sz w:val="28"/>
      <w:szCs w:val="28"/>
    </w:rPr>
  </w:style>
  <w:style w:type="paragraph" w:styleId="a3">
    <w:name w:val="Normal (Web)"/>
    <w:basedOn w:val="a"/>
    <w:uiPriority w:val="99"/>
    <w:rsid w:val="0086783C"/>
    <w:pPr>
      <w:ind w:left="0" w:right="0"/>
    </w:pPr>
    <w:rPr>
      <w:rFonts w:ascii="Times New Roman" w:hAnsi="Times New Roman"/>
      <w:sz w:val="24"/>
      <w:szCs w:val="24"/>
      <w:lang w:eastAsia="ru-RU"/>
    </w:rPr>
  </w:style>
  <w:style w:type="paragraph" w:customStyle="1" w:styleId="msonormalcxspmiddle">
    <w:name w:val="msonormalcxspmiddle"/>
    <w:basedOn w:val="a"/>
    <w:rsid w:val="0086783C"/>
    <w:pPr>
      <w:ind w:left="0" w:right="0"/>
    </w:pPr>
    <w:rPr>
      <w:rFonts w:ascii="Times New Roman" w:hAnsi="Times New Roman"/>
      <w:sz w:val="24"/>
      <w:szCs w:val="24"/>
      <w:lang w:eastAsia="ru-RU"/>
    </w:rPr>
  </w:style>
  <w:style w:type="paragraph" w:customStyle="1" w:styleId="msonormalcxsplast">
    <w:name w:val="msonormalcxsplast"/>
    <w:basedOn w:val="a"/>
    <w:rsid w:val="0086783C"/>
    <w:pPr>
      <w:ind w:left="0" w:right="0"/>
    </w:pPr>
    <w:rPr>
      <w:rFonts w:ascii="Times New Roman" w:hAnsi="Times New Roman"/>
      <w:sz w:val="24"/>
      <w:szCs w:val="24"/>
      <w:lang w:eastAsia="ru-RU"/>
    </w:rPr>
  </w:style>
  <w:style w:type="paragraph" w:styleId="a4">
    <w:name w:val="footer"/>
    <w:basedOn w:val="a"/>
    <w:link w:val="a5"/>
    <w:uiPriority w:val="99"/>
    <w:rsid w:val="0086783C"/>
    <w:pPr>
      <w:tabs>
        <w:tab w:val="center" w:pos="4677"/>
        <w:tab w:val="right" w:pos="9355"/>
      </w:tabs>
    </w:pPr>
  </w:style>
  <w:style w:type="character" w:customStyle="1" w:styleId="a5">
    <w:name w:val="Нижний колонтитул Знак"/>
    <w:link w:val="a4"/>
    <w:uiPriority w:val="99"/>
    <w:locked/>
    <w:rsid w:val="0086783C"/>
    <w:rPr>
      <w:rFonts w:ascii="Calibri" w:eastAsia="Times New Roman" w:hAnsi="Calibri" w:cs="Times New Roman"/>
    </w:rPr>
  </w:style>
  <w:style w:type="character" w:styleId="a6">
    <w:name w:val="page number"/>
    <w:uiPriority w:val="99"/>
    <w:rsid w:val="0086783C"/>
    <w:rPr>
      <w:rFonts w:cs="Times New Roman"/>
    </w:rPr>
  </w:style>
  <w:style w:type="paragraph" w:styleId="3">
    <w:name w:val="toc 3"/>
    <w:basedOn w:val="a"/>
    <w:next w:val="a"/>
    <w:autoRedefine/>
    <w:uiPriority w:val="39"/>
    <w:semiHidden/>
    <w:rsid w:val="0086783C"/>
    <w:pPr>
      <w:ind w:left="440"/>
    </w:pPr>
  </w:style>
  <w:style w:type="paragraph" w:styleId="11">
    <w:name w:val="toc 1"/>
    <w:basedOn w:val="a"/>
    <w:next w:val="a"/>
    <w:autoRedefine/>
    <w:uiPriority w:val="39"/>
    <w:semiHidden/>
    <w:rsid w:val="0086783C"/>
    <w:pPr>
      <w:ind w:left="0"/>
    </w:pPr>
  </w:style>
  <w:style w:type="paragraph" w:styleId="21">
    <w:name w:val="toc 2"/>
    <w:basedOn w:val="a"/>
    <w:next w:val="a"/>
    <w:autoRedefine/>
    <w:uiPriority w:val="39"/>
    <w:semiHidden/>
    <w:rsid w:val="0086783C"/>
    <w:pPr>
      <w:ind w:left="220"/>
    </w:pPr>
  </w:style>
  <w:style w:type="character" w:styleId="a7">
    <w:name w:val="Hyperlink"/>
    <w:uiPriority w:val="99"/>
    <w:rsid w:val="0086783C"/>
    <w:rPr>
      <w:rFonts w:cs="Times New Roman"/>
      <w:color w:val="0000FF"/>
      <w:u w:val="single"/>
    </w:rPr>
  </w:style>
  <w:style w:type="paragraph" w:styleId="a8">
    <w:name w:val="header"/>
    <w:basedOn w:val="a"/>
    <w:link w:val="a9"/>
    <w:uiPriority w:val="99"/>
    <w:semiHidden/>
    <w:unhideWhenUsed/>
    <w:rsid w:val="00F64BF7"/>
    <w:pPr>
      <w:tabs>
        <w:tab w:val="center" w:pos="4677"/>
        <w:tab w:val="right" w:pos="9355"/>
      </w:tabs>
      <w:spacing w:before="0" w:after="0"/>
    </w:pPr>
  </w:style>
  <w:style w:type="character" w:customStyle="1" w:styleId="a9">
    <w:name w:val="Верхний колонтитул Знак"/>
    <w:link w:val="a8"/>
    <w:uiPriority w:val="99"/>
    <w:semiHidden/>
    <w:locked/>
    <w:rsid w:val="00F64BF7"/>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3713</Words>
  <Characters>21169</Characters>
  <Application>Microsoft Office Word</Application>
  <DocSecurity>0</DocSecurity>
  <Lines>176</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24833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LAN_OS</dc:creator>
  <cp:keywords/>
  <dc:description/>
  <cp:lastModifiedBy>admin</cp:lastModifiedBy>
  <cp:revision>2</cp:revision>
  <dcterms:created xsi:type="dcterms:W3CDTF">2014-03-23T04:17:00Z</dcterms:created>
  <dcterms:modified xsi:type="dcterms:W3CDTF">2014-03-23T04:17:00Z</dcterms:modified>
</cp:coreProperties>
</file>