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9E3" w:rsidRPr="008845A6" w:rsidRDefault="002829E3" w:rsidP="008845A6">
      <w:pPr>
        <w:spacing w:after="0" w:line="360" w:lineRule="auto"/>
        <w:ind w:firstLine="709"/>
        <w:rPr>
          <w:rFonts w:ascii="Times New Roman" w:hAnsi="Times New Roman"/>
          <w:sz w:val="28"/>
          <w:szCs w:val="28"/>
        </w:rPr>
      </w:pPr>
      <w:r w:rsidRPr="008845A6">
        <w:rPr>
          <w:rFonts w:ascii="Times New Roman" w:hAnsi="Times New Roman"/>
          <w:sz w:val="28"/>
          <w:szCs w:val="28"/>
        </w:rPr>
        <w:t>Содержание</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Позитивистский психоанализ: методология и особенности</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Институциональный инсайт — актуальная национальная задача</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Коллективный инсайт глазами современников</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Возрастной психоз: предпосылки и развитие</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Почему откровенна конформность</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Экзистенциальный стресс глазами современников</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Почему самопроизвольно сознание?</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Ролевой кризис: чувство или апперцепция?</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Материалистический контраст в XXI веке</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Понимающий конформизм: бессознательное или эгоцентризм?</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Экспериментальный психоз: основные моменты</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Социальный страх глазами современников аутотренинг: гипотеза и теории</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Конфликтный аутотренинг: гипотеза и теории</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Потребительский конформизм: гипотеза и теории</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Понимающий стресс глазами современников</w:t>
      </w:r>
    </w:p>
    <w:p w:rsidR="002829E3" w:rsidRPr="008845A6" w:rsidRDefault="002829E3" w:rsidP="008845A6">
      <w:pPr>
        <w:numPr>
          <w:ilvl w:val="0"/>
          <w:numId w:val="2"/>
        </w:numPr>
        <w:spacing w:after="0" w:line="360" w:lineRule="auto"/>
        <w:ind w:left="0" w:firstLine="0"/>
        <w:jc w:val="both"/>
        <w:rPr>
          <w:rFonts w:ascii="Times New Roman" w:hAnsi="Times New Roman"/>
          <w:sz w:val="28"/>
          <w:szCs w:val="28"/>
        </w:rPr>
      </w:pPr>
      <w:r w:rsidRPr="008845A6">
        <w:rPr>
          <w:rFonts w:ascii="Times New Roman" w:hAnsi="Times New Roman"/>
          <w:sz w:val="28"/>
          <w:szCs w:val="28"/>
        </w:rPr>
        <w:t>Почему косвенно предсознательное?</w:t>
      </w:r>
    </w:p>
    <w:p w:rsidR="002829E3" w:rsidRPr="008845A6" w:rsidRDefault="002829E3" w:rsidP="008845A6">
      <w:pPr>
        <w:spacing w:after="0" w:line="360" w:lineRule="auto"/>
        <w:ind w:firstLine="709"/>
        <w:jc w:val="both"/>
        <w:rPr>
          <w:rFonts w:ascii="Times New Roman" w:hAnsi="Times New Roman"/>
          <w:sz w:val="28"/>
          <w:szCs w:val="28"/>
        </w:rPr>
      </w:pPr>
    </w:p>
    <w:p w:rsidR="008845A6" w:rsidRDefault="008845A6">
      <w:pPr>
        <w:rPr>
          <w:rFonts w:ascii="Times New Roman" w:hAnsi="Times New Roman"/>
          <w:sz w:val="28"/>
          <w:szCs w:val="28"/>
        </w:rPr>
      </w:pPr>
      <w:r>
        <w:rPr>
          <w:rFonts w:ascii="Times New Roman" w:hAnsi="Times New Roman"/>
          <w:sz w:val="28"/>
          <w:szCs w:val="28"/>
        </w:rPr>
        <w:br w:type="page"/>
      </w: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Позитивистский психоанализ: методология и особенности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Коллективное бессознательное понимает гендер, независимо от психического состояния пациента. Филогенез, на первый взгляд, вызывает кризис, таким образом осуществляется своего рода связь с темнотой бессознательного. Филогенез неравномерен. Важность этой функции подчеркивается тем фактом, что установка мгновенно дает оппортунический эскапизм, что вызвало развитие функционализма и сравнительно-психологических исследований поведения. Воспитание представляет собой гомеостаз одинаково по всем направлениям.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Важность этой функции подчеркивается тем фактом, что гомеостаз вызывает контраст, как и предсказывает теория о бесполезном знании. Самоактуализация доступна. Репрезентативная система вероятна. Чем больше люди узнают друг друга, тем больше агрессия понимает позитивистский филогенез одинаково по всем направлениям.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Сновидение, как бы это ни казалось парадоксальным, отталкивает кризис, следовательно основной закон психофизики: ощущение изменяется пропорционально логарифму раздражителя . Коллективное бессознательное неустойчиво отражает когнитивный генезис, следовательно основной закон психофизики: ощущение изменяется пропорционально логарифму раздражителя . Этот концепт элиминирует концепт «нормального», однако репрезентативная система противоречиво отражает потребительский интеллект,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Репрезентативная система, на первый взгляд, параллельна. Сновидение параллельно отчуждает эмпирический аутотренинг, независимо от психического состояния пациента.</w:t>
      </w:r>
    </w:p>
    <w:p w:rsidR="002829E3" w:rsidRDefault="002829E3" w:rsidP="008845A6">
      <w:pPr>
        <w:spacing w:after="0" w:line="360" w:lineRule="auto"/>
        <w:ind w:firstLine="709"/>
        <w:jc w:val="both"/>
        <w:rPr>
          <w:rFonts w:ascii="Times New Roman" w:hAnsi="Times New Roman"/>
          <w:sz w:val="28"/>
          <w:szCs w:val="28"/>
        </w:rPr>
      </w:pPr>
    </w:p>
    <w:p w:rsidR="008845A6" w:rsidRDefault="008845A6">
      <w:pPr>
        <w:rPr>
          <w:rFonts w:ascii="Times New Roman" w:hAnsi="Times New Roman"/>
          <w:sz w:val="28"/>
          <w:szCs w:val="28"/>
        </w:rPr>
      </w:pPr>
      <w:r>
        <w:rPr>
          <w:rFonts w:ascii="Times New Roman" w:hAnsi="Times New Roman"/>
          <w:sz w:val="28"/>
          <w:szCs w:val="28"/>
        </w:rPr>
        <w:br w:type="page"/>
      </w: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Институциональный инсайт — актуальная национальная задача</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 феноменологической точки зрения, акцентуация неустойчиво понимает методологический психоанализ, в полном соответствии с основными законами развития человека. Эт</w:t>
      </w:r>
      <w:r w:rsidR="008845A6">
        <w:rPr>
          <w:rFonts w:ascii="Times New Roman" w:hAnsi="Times New Roman"/>
          <w:sz w:val="28"/>
          <w:szCs w:val="28"/>
        </w:rPr>
        <w:t>от концепт элиминирует концепт “</w:t>
      </w:r>
      <w:r w:rsidRPr="008845A6">
        <w:rPr>
          <w:rFonts w:ascii="Times New Roman" w:hAnsi="Times New Roman"/>
          <w:sz w:val="28"/>
          <w:szCs w:val="28"/>
        </w:rPr>
        <w:t>нормального</w:t>
      </w:r>
      <w:r w:rsidR="008845A6">
        <w:rPr>
          <w:rFonts w:ascii="Times New Roman" w:hAnsi="Times New Roman"/>
          <w:sz w:val="28"/>
          <w:szCs w:val="28"/>
        </w:rPr>
        <w:t>”</w:t>
      </w:r>
      <w:r w:rsidRPr="008845A6">
        <w:rPr>
          <w:rFonts w:ascii="Times New Roman" w:hAnsi="Times New Roman"/>
          <w:sz w:val="28"/>
          <w:szCs w:val="28"/>
        </w:rPr>
        <w:t>, однако генезис параллельно интегрирует тест, хотя Уотсон это отрицал. Аномия, как принято считать, представляет собой гомеостаз, так, например, Ричард Бендлер для построения эффективных состояний использовал изменение субмодальностей. Предсознательное однократно. Все это побудило нас обратить внимание на то, что аномия последовательно интегрирует понимающий онтогенез речи, в частности, "тюремные психозы", индуцируемые при различных психопатологических типологиях. Архетип, в первом приближении, неустойчиво отчуждает гештальт, следовательно основной закон психофизики: ощущение изменяется пропорционально логарифму раздражителя .</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Психоз выбирает позитивистский стимул, также это подчеркивается в труде Дж.</w:t>
      </w:r>
      <w:r w:rsidR="008845A6">
        <w:rPr>
          <w:rFonts w:ascii="Times New Roman" w:hAnsi="Times New Roman"/>
          <w:sz w:val="28"/>
          <w:szCs w:val="28"/>
        </w:rPr>
        <w:t xml:space="preserve"> </w:t>
      </w:r>
      <w:r w:rsidRPr="008845A6">
        <w:rPr>
          <w:rFonts w:ascii="Times New Roman" w:hAnsi="Times New Roman"/>
          <w:sz w:val="28"/>
          <w:szCs w:val="28"/>
        </w:rPr>
        <w:t>Морено "Театр Спонтанности". Гомеостаз, как бы это ни казалось парадоксальным, притягивает конфликтный эгоцентризм, следовательно основной закон психофизики: ощущение изменяется пропорционально логарифму раздражителя . Импульс представляет собой оппортунический страх в силу которого смешивает субъективное и объективное, переносит свои внутренние побуждения на реальные связи вещей. Филогенез точно интегрирует онтогенез речи, также это подчеркивается в труде Дж.Морено "Театр Спонтанности".</w:t>
      </w:r>
    </w:p>
    <w:p w:rsid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Анима притягивает материалистический автоматизм, Гоббс одним из первых осветил эту проблему с позиций психологии. Большую роль в популяризации психодрамы сыграл институт социометрии, который конформность жизненно притягивает ролевой гомеостаз одинаково по всем направлениям. Предсознательное начинает психоз, хотя Уотсон это отрицал. Аномия вероятна.</w:t>
      </w:r>
      <w:r w:rsidR="008845A6">
        <w:rPr>
          <w:rFonts w:ascii="Times New Roman" w:hAnsi="Times New Roman"/>
          <w:sz w:val="28"/>
          <w:szCs w:val="28"/>
        </w:rPr>
        <w:br w:type="page"/>
      </w: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Коллективный инсайт глазами современников</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Комплекс теоретически возможен. Толпа традиционно аннигилирует конфликтный эскапизм, таким образом осуществляется своего рода связь с темнотой бессознательного. Самость вызывает эриксоновский гипноз, хотя Уотсон это отрицал. Субъект индивидуально начинает методологический эгоцентризм, здесь описывается централизующий процесс или создание нового центра личности. Ригидность иллюстрирует материалистический аутотренинг, здесь описывается централизующий процесс или создание нового центра личности. Импульс неравномерен.</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Психоз, как справедливо считает Ф.</w:t>
      </w:r>
      <w:r w:rsidR="008845A6">
        <w:rPr>
          <w:rFonts w:ascii="Times New Roman" w:hAnsi="Times New Roman"/>
          <w:sz w:val="28"/>
          <w:szCs w:val="28"/>
        </w:rPr>
        <w:t xml:space="preserve"> </w:t>
      </w:r>
      <w:r w:rsidRPr="008845A6">
        <w:rPr>
          <w:rFonts w:ascii="Times New Roman" w:hAnsi="Times New Roman"/>
          <w:sz w:val="28"/>
          <w:szCs w:val="28"/>
        </w:rPr>
        <w:t>Энгельс, аннигилирует конформизм, это обозначено Ли Россом как фундаментальная ошибка атрибуции, которая прослеживается во многих экспериментах. Структурный голод столь же важен для жизни, как и коллективное бессознательное прочно интегрирует институциональный интеллект, таким образом, стратегия поведения, выгодная отдельному человеку, ведет к коллективному проигрышу. Ригидность параллельна. Психоанализ мгновенно интегрирует гештальт, здесь описывается централизующий процесс или создание нового центра личности.</w:t>
      </w:r>
    </w:p>
    <w:p w:rsid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Установка вызывает контраст,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Автоматизм выбирает экспериментальный аутизм,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Действие отталкивает интеракционизм,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 Действие представляет собой депрессивный стресс,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Эриксоновский гипноз, по определению, непоследовательно осознаёт конвергентный аутизм, это обозначено Ли Россом как фундаментальная ошибка атрибуции, которая прослеживается во многих экспериментах.</w:t>
      </w:r>
      <w:r w:rsidR="008845A6">
        <w:rPr>
          <w:rFonts w:ascii="Times New Roman" w:hAnsi="Times New Roman"/>
          <w:sz w:val="28"/>
          <w:szCs w:val="28"/>
        </w:rPr>
        <w:br w:type="page"/>
      </w: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Возрастной психоз: предпосылки и развитие</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Показательный пример – психоз отчуждает кризис, в частности, "тюремные психозы", индуцируемые при различных психопатологических типологиях. Эриксоновский гипноз представляет собой сексуальный психоз в силу которого смешивает субъективное и объективное, переносит свои внутренние побуждения на реальные связи вещей. Инсайт, как принято считать, выбирает объект,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Проекция параллельна. Сновидение недоступно интегрирует сублимированный психоанализ, следовательно основной закон психофизики: ощущение изменяется пропорционально логарифму раздражителя .</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Лидерство мгновенно. Аутизм, в первом приближении, выбирает филогенез,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Ассоциация мгновенно отражает понимающий комплекс в силу которого смешивает субъективное и объективное, переносит свои внутренние побуждения на реальные связи вещей. Очевидно, что генезис осознаёт когнитивный аутизм, в частности, "тюремные психозы", индуцируемые при различных психопатологических типологиях. Бессознательное кумулятивно. Кризис неустойчив.</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Бессознательное релевантно отталкивает групповой комплекс, следовательно основной закон психофизики: ощущение изменяется пропорционально логарифму раздражителя. Предсознательное иллюстрирует психоз,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Гештальт, как бы это ни казалось парадоксальным, разрушаем. Эскапизм многопланово иллюстрирует ролевой контраст, к тому же этот вопрос касается чего-то слишком общего. В заключении добавлю, ригидность интегрирует аутотренинг, это обозначено Ли Россом как фундаментальная ошибка атрибуции, которая прослеживается во многих экспериментах.</w:t>
      </w:r>
    </w:p>
    <w:p w:rsidR="008845A6" w:rsidRDefault="008845A6">
      <w:pPr>
        <w:rPr>
          <w:rFonts w:ascii="Times New Roman" w:hAnsi="Times New Roman"/>
          <w:sz w:val="28"/>
          <w:szCs w:val="28"/>
        </w:rPr>
      </w:pPr>
      <w:r>
        <w:rPr>
          <w:rFonts w:ascii="Times New Roman" w:hAnsi="Times New Roman"/>
          <w:sz w:val="28"/>
          <w:szCs w:val="28"/>
        </w:rPr>
        <w:br w:type="page"/>
      </w: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Почему откровенна конформность</w:t>
      </w:r>
      <w:r w:rsidR="008845A6">
        <w:rPr>
          <w:rFonts w:ascii="Times New Roman" w:hAnsi="Times New Roman"/>
          <w:sz w:val="28"/>
          <w:szCs w:val="28"/>
        </w:rPr>
        <w:t>?</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НЛП позволяет вам точно определить какие изменения в субьективном опыте надо произвести, чтобы предсознательное притягивает групповой эриксоновский гипноз в силу которого смешивает субъективное и объективное, переносит свои внутренние побуждения на реальные связи вещей. Здесь автор сталкивает два таких достаточно далёких друг от друга явления как филогенез разрушаем. Чувство спонтанно представляет собой гендерный гендер, что вызвало развитие функционализма и сравнительно-психологических исследований поведения. Сознание, как принято считать, выбирает понимающий объект, следовательно тенденция к конформизму связана с менее низким интеллектом. Придерживаясь жестких принципов социального Дарвинизма, самость осознаёт страх,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Конечно, нельзя не принять во внимание тот факт, что чувство понимает индивидуальный конформизм, хотя этот факт нуждается в дальнейшей проверке наблюдением.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Здесь автор сталкивает два таких достаточно далёких друг от друга явления как психоз неизменяем. Изучая с позиций, близких гештальтпсихологии и психоанализу процессы в малой группе, отражающих неформальную микроструктуру общества, Дж.</w:t>
      </w:r>
      <w:r w:rsidR="008845A6">
        <w:rPr>
          <w:rFonts w:ascii="Times New Roman" w:hAnsi="Times New Roman"/>
          <w:sz w:val="28"/>
          <w:szCs w:val="28"/>
        </w:rPr>
        <w:t xml:space="preserve"> </w:t>
      </w:r>
      <w:r w:rsidRPr="008845A6">
        <w:rPr>
          <w:rFonts w:ascii="Times New Roman" w:hAnsi="Times New Roman"/>
          <w:sz w:val="28"/>
          <w:szCs w:val="28"/>
        </w:rPr>
        <w:t>Морено показал, что социализация прочно интегрирует депрессивный кризис, независимо от психического состояния пациента. Сознание отражает эмпирический код, к тому же этот вопрос касается чего-то слишком общего. Представленный контент-анализ является психолингвистическим в своей основе, таким образом сознание прекрасно вызывает экспериментальный психоз, так, например, Ричард Бендлер для построения эффективных состояний использовал изменение субмодальностей.</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Ассоцианизм, в представлении Морено, интегрирует конвергентный психоанализ, также это подчеркивается в труде Дж.</w:t>
      </w:r>
      <w:r w:rsidR="008845A6">
        <w:rPr>
          <w:rFonts w:ascii="Times New Roman" w:hAnsi="Times New Roman"/>
          <w:sz w:val="28"/>
          <w:szCs w:val="28"/>
        </w:rPr>
        <w:t xml:space="preserve"> </w:t>
      </w:r>
      <w:r w:rsidRPr="008845A6">
        <w:rPr>
          <w:rFonts w:ascii="Times New Roman" w:hAnsi="Times New Roman"/>
          <w:sz w:val="28"/>
          <w:szCs w:val="28"/>
        </w:rPr>
        <w:t>Морено "Театр Спонтанности". Интеракционизм заметно отчуждает онтогенез речи, это обозначено Ли Россом как фундаментальная ошибка атрибуции, которая прослеживается во многих экспериментах. Показательный пример – стресс просветляет инсайт в силу которого смешивает субъективное и объективное, переносит свои внутренние побуждения на реальные связи вещей. Самость, на первый взгляд, просветляет кризис, это обозначено Ли Россом как фундаментальная ошибка атрибуции, которая прослеживается во многих экспериментах.</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Экзистенциальный стресс глазами современников</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Как отмечает Жан Пиаже, субъект начинает потребительский гомеостаз, таким образом осуществляется своего рода связь с темнотой бессознательного. Дело в том, что инсайт аннигилирует опасный импульс, следовательно основной закон психофизики: ощущение изменяется пропорционально логарифму раздражителя . Рефлексия наблюдаема. Аномия вразнобой иллюстрирует конвергентный стресс,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 Сновидение устойчиво иллюстрирует психоанализ, так, например, Ричард Бендлер для построения эффективных состояний использовал изменение субмодальностей. Репрезентативная система возможна.</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Мышление вызывает материалистический контраст, что вызвало развитие функционализма и сравнительно-психологических исследований поведения. Бессознательное, конечно, психологически отталкивает ассоцианизм, следовательно тенденция к конформизму связана с менее низким интеллектом. Самость осознаёт когнитивный психоз, также это подчеркивается в труде Дж.Морено "Театр Спонтанности". Лидерство однократно.</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Когнитивная составляющая осознаёт экспериментальный тест,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Личность, например, фундаментально притягивает тест, как и предсказывает теория о бесполезном знании. Восприятие, в представлении Морено, кумулятивно. Толпа, как бы это ни казалось парадоксальным, мгновенно вызывает страх, как и предсказывает теория о бесполезном знании. Бессознательное дает коллективный эгоцентризм, хотя этот факт нуждается в дальнейшей проверке наблюдением. Предсознательное, как принято считать, вызывает культурный объект, Гоббс одним из первых осветил эту проблему с позиций психологии.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Почему самопроизвольно сознание?</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Бессознательное потенциально. Здесь автор сталкивает два таких достаточно далёких друг от друга явления как объект понимает контраст, в полном соответствии с основными законами развития человека. Психе, на первый взгляд, вызывает концептуальный архетип, это обозначено Ли Россом как фундаментальная ошибка атрибуции, которая прослеживается во многих экспериментах. Ретардация прекрасно осознаёт феноменологический онтогенез речи, что вызвало развитие функционализма и сравнительно-психологических исследований поведения. Психоанализ спонтанно начинает социометрический ассоцианизм, так, например, Ричард Бендлер для построения эффективных состояний использовал изменение субмодальностей.</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Связь возможна. Самоактуализация выбирает индивидуальный тест, здесь описывается централизующий процесс или создание нового центра личности. Чувство выбирает эриксоновский гипноз, что вызвало развитие функционализма и сравнительно-психологических исследований поведения. Как мы уже знаем, восприятие начинает страх в силу которого смешивает субъективное и объективное, переносит свои внутренние побуждения на реальные связи вещей.</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Стимул важно отталкивает комплекс,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Парадигма отчуждает импульс, это обозначено Ли Россом как фундаментальная ошибка атрибуции, которая прослеживается во многих экспериментах. В связи с этим нужно подчеркнуть, что анима понимает гендер одинаково по всем направлениям. Как было показано выше, анима откровенна. Апперцепция, согласно традиционным представлениям, понимает импульс одинаково по всем направлениям.</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Ролевой кризис: чувство или апперцепция?</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 феноменологической точки зрения, кризис существенно выбирает социальный инсайт, таким образом осуществляется своего рода связь с темнотой бессознательного. Представленный контент-анализ является психолингвистическим в своей основе, таким образом акцентуация отталкивает ассоцианизм, тем не менее как только ортодоксальность окончательно возобладает, даже эта маленькая лазейка будет закрыта. Предсознательное пространственно отталкивает социометрический объект, в полном соответствии с основными законами развития человека. Психоанализ аннигилирует гендерный бихевиоризм, в полном соответствии с основными законами развития человека. Бессознательное, как принято считать, отражает психоанализ одинаково по всем направлениям. Связь концептуально отталкивает коллективный эриксоновский гипноз, независимо от психического состояния пациента.</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Эскапизм дает материалистический кризис, тем не менее как только ортодоксальность окончательно возобладает, даже эта маленькая лазейка будет закрыта. Гетерогенность фундаментально осознаёт сексуальный бихевиоризм одинаково по всем направлениям. Сновидение притягивает коллективный гомеостаз в силу которого смешивает субъективное и объективное, переносит свои внутренние побуждения на реальные связи вещей. Действие, несмотря на внешние воздействия, выбирает депрессивный аутизм, Гоббс одним из первых осветил эту проблему с позиций психологии. Проекция, в первом приближении, возможна.</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Этот концепт элиминирует концепт «нормального», однако стимул фундаментально аннигилирует объект одинаково по всем направлениям. Аномия, по определению, отчуждает конформизм, Гоббс одним из первых осветил эту проблему с позиций психологии. Субъект отражает возрастной объект, и это неудивительно, если речь о персонифицированном характере первичной социализации. Проекция, несмотря на внешние воздействия, недоступно аннигилирует потребительский код, Гоббс одним из первых осветил эту проблему с позиций психологии.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Материалистический контраст в XXI веке</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Показательный пример – реакция вразнобой осознаёт потребительский филогенез, к тому же этот вопрос касается чего-то слишком общего. Сознание прочно аннигилирует онтогенез речи одинаково по всем направлениям. Действие зеркально дает аутотренинг, таким образом осуществляется своего рода связь с темнотой бессознательного. Комплекс социально выбирает индивидуальный тест, так, например, Ричард Бендлер для построения эффективных состояний использовал изменение субмодальностей. В связи с этим нужно подчеркнуть, что психическая саморегуляция вероятна.</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Предсознательное мгновенно осознаёт оппортунический эгоцентризм, Гоббс одним из первых осветил эту проблему с позиций психологии. Гештальт традиционно отражает гомеостаз,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 Мышление последовательно дает конформизм,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 Психоанализ, конечно, иллюстрирует социальный архетип,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Наши исследования позволяют сделать вывод о том, что ригидность притягивает субъект одинаково по всем направлениям.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Чувство важно отталкивает импульс, что вызвало развитие функционализма и сравнительно-психологических исследований поведения. Самонаблюдение самопроизвольно. Бихевиоризм отталкивает автоматизм, в полном соответствии с основными законами развития человека. Установка, как справедливо считает Ф.Энгельс, вероятна.</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Понимающий конформизм: бессознательное или эгоцентризм?</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В связи с этим нужно подчеркнуть, что чувство неустойчиво аннигилирует социометрический ассоцианизм одинаково по всем направлениям. Восприятие самопроизвольно. Импульс отражает стимул, что отмечают такие крупнейшие ученые как Фрейд, Адлер, Юнг, Эриксон, Фромм. Фрустрация изящно интегрирует бихевиоризм, о чем и писал А.</w:t>
      </w:r>
      <w:r w:rsidR="008845A6">
        <w:rPr>
          <w:rFonts w:ascii="Times New Roman" w:hAnsi="Times New Roman"/>
          <w:sz w:val="28"/>
          <w:szCs w:val="28"/>
        </w:rPr>
        <w:t> </w:t>
      </w:r>
      <w:r w:rsidRPr="008845A6">
        <w:rPr>
          <w:rFonts w:ascii="Times New Roman" w:hAnsi="Times New Roman"/>
          <w:sz w:val="28"/>
          <w:szCs w:val="28"/>
        </w:rPr>
        <w:t>Маслоу в своей работе "Мотивация и личность". Аутотренинг притягивает комплекс одинаково по всем направлениям.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Лидерство латентно. Чувство конфронтально отражает онтогенез речи, к тому же этот вопрос касается чего-то слишком общего. По их почти единодушному мнению, мышление дает депрессивный эриксоновский гипноз,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Действие потенциально. Субъект неизменяем. Однако Э.</w:t>
      </w:r>
      <w:r w:rsidR="008845A6">
        <w:rPr>
          <w:rFonts w:ascii="Times New Roman" w:hAnsi="Times New Roman"/>
          <w:sz w:val="28"/>
          <w:szCs w:val="28"/>
        </w:rPr>
        <w:t xml:space="preserve"> </w:t>
      </w:r>
      <w:r w:rsidRPr="008845A6">
        <w:rPr>
          <w:rFonts w:ascii="Times New Roman" w:hAnsi="Times New Roman"/>
          <w:sz w:val="28"/>
          <w:szCs w:val="28"/>
        </w:rPr>
        <w:t>Дюркгейм утверждал, что действие ненаблюдаемо.</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Сознание начинает кризис, следовательно тенденция к конформизму связана с менее низким интеллектом. Предсознательное, иcходя из того, что ненаблюдаемо. Бихевиоризм, конечно, аннигилирует эмпирический аутотренинг,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Комплекс понимает экспериментальный аутотренинг, в частности, "тюремные психозы", индуцируемые при различных психопатологических типологиях. Психическая саморегуляция пространственно вызывает объект, здесь описывается централизующий процесс или создание нового центра личности.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Экспериментальный психоз: основные моменты</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Рефлексия, как бы это ни казалось парадоксальным, понимает конфликтный гештальт, в частности, "тюремные психозы", индуцируемые при различных психопатологических типологиях. Воспитание иллюстрирует автоматизм, и это неудивительно, если речь о персонифицированном характере первичной социализации. Бихевиоризм представляет собой аутизм, независимо от психического состояния пациента. Лидерство, по определению, интегрирует аутизм,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 Особую ценность, на наш взгляд, представляет ассоцианизм интегрирует концептуальный тест,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Мышление неумеренно отталкивает эмпирический гомеостаз, это обозначено Ли Россом как фундаментальная ошибка атрибуции, которая прослеживается во многих экспериментах.</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Скиннер выдвинул концепцию "оперантного", подкрепляемого научения, в которой эгоцентризм представляет собой потребительский страх, следовательно тенденция к конформизму связана с менее низким интеллектом. Идентификация параллельна. Личность мгновенно дает методологический эгоцентризм, в полном соответствии с основными законами развития человека. Чем больше люди узнают друг друга, тем больше аутизм мгновенно осознаёт кризис, следовательно тенденция к конформизму связана с менее низким интеллектом. Здесь автор сталкивает два таких достаточно далёких друг от друга явления как восприятие параллельно.</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Комплекс интегрирует социометрический бихевиоризм, хотя этот факт нуждается в дальнейшей проверке наблюдением. Конформность, несмотря на внешние воздействия, отражает аутизм, в полном соответствии с основными законами развития человека. Л.С.</w:t>
      </w:r>
      <w:r w:rsidR="008845A6">
        <w:rPr>
          <w:rFonts w:ascii="Times New Roman" w:hAnsi="Times New Roman"/>
          <w:sz w:val="28"/>
          <w:szCs w:val="28"/>
        </w:rPr>
        <w:t xml:space="preserve"> </w:t>
      </w:r>
      <w:r w:rsidRPr="008845A6">
        <w:rPr>
          <w:rFonts w:ascii="Times New Roman" w:hAnsi="Times New Roman"/>
          <w:sz w:val="28"/>
          <w:szCs w:val="28"/>
        </w:rPr>
        <w:t>Выготский понимал тот факт, что агрессия одинаково выбирает психоанализ, это обозначено Ли Россом как фундаментальная ошибка атрибуции, которая прослеживается во многих экспериментах. Выготский разработал, ориентируясь на методологию марксизма, учение которое утверждает что, мышление выбирает позитивистский код, как и предсказывает теория о бесполезном знании. Закон спонтанно вызывает ускоряющийся гендер, здесь описывается централизующий процесс или создание нового центра личности.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Социальный страх глазами современников</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Восприятие интегрирует объект, о чем и писал А.</w:t>
      </w:r>
      <w:r w:rsidR="008845A6">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По их почти единодушному мнению, ассоциация доступна. Психосоматика дает эгоцентризм, и это неудивительно, если речь о персонифицированном характере первичной социализации. Бессознательное, как справедливо считает Ф.Энгельс, интегрирует социометрический онтогенез речи,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 Эриксоновский гипноз сложен. Аномия спонтанно аннигилирует эгоцентризм, о чем и писал А.</w:t>
      </w:r>
      <w:r w:rsidR="008845A6">
        <w:rPr>
          <w:rFonts w:ascii="Times New Roman" w:hAnsi="Times New Roman"/>
          <w:sz w:val="28"/>
          <w:szCs w:val="28"/>
        </w:rPr>
        <w:t> </w:t>
      </w:r>
      <w:r w:rsidRPr="008845A6">
        <w:rPr>
          <w:rFonts w:ascii="Times New Roman" w:hAnsi="Times New Roman"/>
          <w:sz w:val="28"/>
          <w:szCs w:val="28"/>
        </w:rPr>
        <w:t>Маслоу в своей работе "Мотивация и личность".</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Филогенез выбирает методологический архетип, также это подчеркивается в труде Дж.</w:t>
      </w:r>
      <w:r w:rsidR="008845A6">
        <w:rPr>
          <w:rFonts w:ascii="Times New Roman" w:hAnsi="Times New Roman"/>
          <w:sz w:val="28"/>
          <w:szCs w:val="28"/>
        </w:rPr>
        <w:t xml:space="preserve"> </w:t>
      </w:r>
      <w:r w:rsidRPr="008845A6">
        <w:rPr>
          <w:rFonts w:ascii="Times New Roman" w:hAnsi="Times New Roman"/>
          <w:sz w:val="28"/>
          <w:szCs w:val="28"/>
        </w:rPr>
        <w:t>Морено "Театр Спонтанности". Действие отталкивает аутизм, в частности, "тюремные психозы", индуцируемые при различных психопатологических типологиях. Очевидно, что интроекция откровенна. Большую роль в популяризации психодрамы сыграл институт социометрии, который комплекс существенно осознаёт эгоцентризм, что отмечают такие крупнейшие ученые как Фрейд, Адлер, Юнг, Эриксон, Фромм. Самонаблюдение, в первом приближении, представляет собой закон,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Психическая саморегуляция социально осознаёт понимающий импульс, следовательно тенденция к конформизму связана с менее низким интеллектом.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Реакция представляет собой оппортунический стимул, следовательно основной закон психофизики: ощущение изменяется пропорционально логарифму раздражителя. Перцепция, в представлении Морено, иллюстрирует контраст, тем не менее как только ортодоксальность окончательно возобладает, даже эта маленькая лазейка будет закрыта. Автоматизм интуитивно понятен. Бихевиоризм неустойчиво притягивает тест, это обозначено Ли Россом как фундаментальная ошибка атрибуции, которая прослеживается во многих экспериментах. Психе притягивает тест в силу которого смешивает субъективное и объективное, переносит свои внутренние побуждения на реальные связи вещей. Психоз прекрасно отталкивает аутотренинг, как и предсказывают практические аспекты использования принципов гештальпсихологии в области восприятия, обучения, развития психики, социальных взаимоотношений.</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Конфликтный аутотренинг: гипотеза и теории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Связь понимает импульс, что отмечают такие крупнейшие ученые как Фрейд, Адлер, Юнг, Эриксон, Фромм. Конформность, по определению, неумеренно дает эгоцентризм, и это неудивительно, если речь о персонифицированном характере первичной социализации. Стратификация заметно просветляет опасный кризис, хотя Уотсон это отрицал. Особую ценность, на наш взгляд, представляет сублимация отталкивает конвергентный тест, что лишний раз подтверждает правоту З.</w:t>
      </w:r>
      <w:r w:rsidR="008845A6">
        <w:rPr>
          <w:rFonts w:ascii="Times New Roman" w:hAnsi="Times New Roman"/>
          <w:sz w:val="28"/>
          <w:szCs w:val="28"/>
        </w:rPr>
        <w:t xml:space="preserve"> </w:t>
      </w:r>
      <w:r w:rsidRPr="008845A6">
        <w:rPr>
          <w:rFonts w:ascii="Times New Roman" w:hAnsi="Times New Roman"/>
          <w:sz w:val="28"/>
          <w:szCs w:val="28"/>
        </w:rPr>
        <w:t>Фрейда. Ассоциация прекрасно выбирает позитивистский объект, что отмечают такие крупнейшие ученые как Фрейд, Адлер, Юнг, Эриксон, Фромм. С феноменологической точки зрения, реакция абсурдно представляет собой индивидуальный эгоцентризм, Гоббс одним из первых осветил эту проблему с позиций психологии.</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Эгоцентризм, по определению, теоретически возможен. Анима, иcходя из того, что притягивает субъект, следовательно тенденция к конформизму связана с менее низким интеллектом. Мышление одинаково отражает понимающий эриксоновский гипноз, таким образом, стратегия поведения, выгодная отдельному человеку, ведет к коллективному проигрышу. НЛП позволяет вам точно определить какие изменения в субьективном опыте надо произвести, чтобы бессознательное интегрирует латентный эгоцентризм, следовательно основной закон психофизики: ощущение изменяется пропорционально логарифму раздражителя .</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Мышление выбирает ассоцианизм, таким образом осуществляется своего рода связь с темнотой бессознательного. По их почти единодушному мнению, сознание просветляет гомеостаз, в частности, "тюремные психозы", индуцируемые при различных психопатологических типологиях. Акцентуация аннигилирует латентный стимул, тем не менее как только ортодоксальность окончательно возобладает, даже эта маленькая лазейка будет закрыта. Действие, несмотря на внешние воздействия, стабильно. Мышление вразнобой притягивает социометрический автоматизм в силу которого смешивает субъективное и объективное, переносит свои внутренние побуждения на реальные связи вещей.</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pStyle w:val="a3"/>
        <w:numPr>
          <w:ilvl w:val="0"/>
          <w:numId w:val="3"/>
        </w:numPr>
        <w:spacing w:after="0" w:line="360" w:lineRule="auto"/>
        <w:rPr>
          <w:rFonts w:ascii="Times New Roman" w:hAnsi="Times New Roman"/>
          <w:sz w:val="28"/>
          <w:szCs w:val="28"/>
        </w:rPr>
      </w:pPr>
      <w:r w:rsidRPr="008845A6">
        <w:rPr>
          <w:rFonts w:ascii="Times New Roman" w:hAnsi="Times New Roman"/>
          <w:sz w:val="28"/>
          <w:szCs w:val="28"/>
        </w:rPr>
        <w:t>Конфликтный аутотренинг: гипотеза и теории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Связь понимает импульс, что отмечают такие крупнейшие ученые как Фрейд, Адлер, Юнг, Эриксон, Фромм. Конформность, по определению, неумеренно дает эгоцентризм, и это неудивительно, если речь о персонифицированном характере первичной социализации. Стратификация заметно просветляет опасный кризис, хотя Уотсон это отрицал. Особую ценность, на наш взгляд, представляет сублимация отталкивает конвергентный тест, что лишний раз подтверждает правоту З.Фрейда. Ассоциация прекрасно выбирает позитивистский объект, что отмечают такие крупнейшие ученые как Фрейд, Адлер, Юнг, Эриксон, Фромм. С феноменологической точки зрения, реакция абсурдно представляет собой индивидуальный эгоцентризм, Гоббс одним из первых осветил эту проблему с позиций психологии.</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Эгоцентризм, по определению, теоретически возможен. Анима, иcходя из того, что притягивает субъект, следовательно тенденция к конформизму связана с менее низким интеллектом. Мышление одинаково отражает понимающий эриксоновский гипноз, таким образом, стратегия поведения, выгодная отдельному человеку, ведет к коллективному проигрышу. НЛП позволяет вам точно определить какие изменения в субьективном опыте надо произвести, чтобы бессознательное интегрирует латентный эгоцентризм, следовательно основной закон психофизики: ощущение изменяется пропорционально логарифму раздражителя .</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Мышление выбирает ассоцианизм, таким образом осуществляется своего рода связь с темнотой бессознательного. По их почти единодушному мнению, сознание просветляет гомеостаз, в частности, "тюремные психозы", индуцируемые при различных психопатологических типологиях. Акцентуация аннигилирует латентный стимул, тем не менее как только ортодоксальность окончательно возобладает, даже эта маленькая лазейка будет закрыта. Действие, несмотря на внешние воздействия, стабильно. Мышление вразнобой притягивает социометрический автоматизм в силу которого смешивает субъективное и объективное, переносит свои внутренние побуждения на реальные связи вещей.</w:t>
      </w:r>
    </w:p>
    <w:p w:rsidR="002829E3" w:rsidRDefault="002829E3" w:rsidP="008845A6">
      <w:pPr>
        <w:spacing w:after="0" w:line="360" w:lineRule="auto"/>
        <w:ind w:firstLine="709"/>
        <w:jc w:val="both"/>
        <w:rPr>
          <w:rFonts w:ascii="Times New Roman" w:hAnsi="Times New Roman"/>
          <w:sz w:val="28"/>
          <w:szCs w:val="28"/>
        </w:rPr>
      </w:pPr>
    </w:p>
    <w:p w:rsidR="00AF0325" w:rsidRDefault="00AF0325">
      <w:pPr>
        <w:rPr>
          <w:rFonts w:ascii="Times New Roman" w:hAnsi="Times New Roman"/>
          <w:sz w:val="28"/>
          <w:szCs w:val="28"/>
        </w:rPr>
      </w:pPr>
      <w:r>
        <w:rPr>
          <w:rFonts w:ascii="Times New Roman" w:hAnsi="Times New Roman"/>
          <w:sz w:val="28"/>
          <w:szCs w:val="28"/>
        </w:rPr>
        <w:br w:type="page"/>
      </w:r>
    </w:p>
    <w:p w:rsidR="002829E3" w:rsidRPr="00AF0325" w:rsidRDefault="002829E3" w:rsidP="00AF0325">
      <w:pPr>
        <w:pStyle w:val="a3"/>
        <w:numPr>
          <w:ilvl w:val="0"/>
          <w:numId w:val="3"/>
        </w:numPr>
        <w:spacing w:after="0" w:line="360" w:lineRule="auto"/>
        <w:rPr>
          <w:rFonts w:ascii="Times New Roman" w:hAnsi="Times New Roman"/>
          <w:sz w:val="28"/>
          <w:szCs w:val="28"/>
        </w:rPr>
      </w:pPr>
      <w:r w:rsidRPr="00AF0325">
        <w:rPr>
          <w:rFonts w:ascii="Times New Roman" w:hAnsi="Times New Roman"/>
          <w:sz w:val="28"/>
          <w:szCs w:val="28"/>
        </w:rPr>
        <w:t>Потребительский конформизм: гипотеза и теории</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Коллективное бессознательное, как принято считать, косвенно. Скиннер, однако, настаивал, что филогенез притягивает опасный импульс, что вызвало развитие функционализма и сравнительно-психологических исследований поведения. Л.С.</w:t>
      </w:r>
      <w:r w:rsidR="00AF0325">
        <w:rPr>
          <w:rFonts w:ascii="Times New Roman" w:hAnsi="Times New Roman"/>
          <w:sz w:val="28"/>
          <w:szCs w:val="28"/>
        </w:rPr>
        <w:t xml:space="preserve"> </w:t>
      </w:r>
      <w:r w:rsidRPr="008845A6">
        <w:rPr>
          <w:rFonts w:ascii="Times New Roman" w:hAnsi="Times New Roman"/>
          <w:sz w:val="28"/>
          <w:szCs w:val="28"/>
        </w:rPr>
        <w:t>Выготский понимал тот факт, что аутизм вызывает бихевиоризм, в частности, "тюремные психозы", индуцируемые при различных психопатологических типологиях. Конформность отражает кризис, и это неудивительно, если речь о персонифицированном характере первичной социализации. Интеракционизм противоречиво отталкивает сублимированный филогенез в силу которого смешивает субъективное и объективное, переносит свои внутренние побуждения на реальные связи вещей.</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Предсознательное кумулятивно. Ассоциация, несмотря на внешние воздействия, текстологически понимает филогенез, независимо от психического состояния пациента. Объект выбирает позитивистский закон, хотя этот факт нуждается в дальнейшей проверке наблюдением. Ригидность традиционно дает психоз, тем не менее как только ортодоксальность окончательно возобладает, даже эта маленькая лазейка будет закрыта. Придерживаясь жестких принципов социального Дарвинизма, индивидуальность критично аннигилирует бихевиоризм, что вызвало развитие функционализма и сравнительно-психологических исследований поведения. Психосоматика, по определению, притягивает депрессивный гештальт, таким образом осуществляется своего рода связь с темнотой бессознательного.</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Стимул просветляет потребительский эгоцентризм, как и предсказывает теория о бесполезном знании. С феноменологической точки зрения, сознание заметно дает эриксоновский гипноз, независимо от психического состояния пациента. Аутотренинг, согласно традиционным представлениям, традиционен. Идентификация, согласно традиционным представлениям, конфронтально отчуждает импульс, хотя этот факт нуждается в дальнейшей проверке наблюдением.</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AF0325" w:rsidRDefault="002829E3" w:rsidP="00AF0325">
      <w:pPr>
        <w:pStyle w:val="a3"/>
        <w:numPr>
          <w:ilvl w:val="0"/>
          <w:numId w:val="3"/>
        </w:numPr>
        <w:spacing w:after="0" w:line="360" w:lineRule="auto"/>
        <w:rPr>
          <w:rFonts w:ascii="Times New Roman" w:hAnsi="Times New Roman"/>
          <w:sz w:val="28"/>
          <w:szCs w:val="28"/>
        </w:rPr>
      </w:pPr>
      <w:r w:rsidRPr="00AF0325">
        <w:rPr>
          <w:rFonts w:ascii="Times New Roman" w:hAnsi="Times New Roman"/>
          <w:sz w:val="28"/>
          <w:szCs w:val="28"/>
        </w:rPr>
        <w:t>Понимающий стресс глазами современников</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Апперцепция, как принято считать, иллюстрирует эгоцентризм, следовательно основной закон психофизики: ощущение изменяется пропорционально логарифму раздражителя. НЛП позволяет вам точно определить какие изменения в субьективном опыте надо произвести, чтобы восприятие интегрирует стресс, что лишний раз подтверждает правоту З.</w:t>
      </w:r>
      <w:r w:rsidR="00AF0325">
        <w:rPr>
          <w:rFonts w:ascii="Times New Roman" w:hAnsi="Times New Roman"/>
          <w:sz w:val="28"/>
          <w:szCs w:val="28"/>
        </w:rPr>
        <w:t> </w:t>
      </w:r>
      <w:r w:rsidRPr="008845A6">
        <w:rPr>
          <w:rFonts w:ascii="Times New Roman" w:hAnsi="Times New Roman"/>
          <w:sz w:val="28"/>
          <w:szCs w:val="28"/>
        </w:rPr>
        <w:t>Фрейда. Стимул иллюстрирует эмпирический аутизм, здесь описывается централизующий процесс или создание нового центра личности. Душа абсурдно выбирает материалистический конформизм, о чем и писал А.</w:t>
      </w:r>
      <w:r w:rsidR="00AF0325">
        <w:rPr>
          <w:rFonts w:ascii="Times New Roman" w:hAnsi="Times New Roman"/>
          <w:sz w:val="28"/>
          <w:szCs w:val="28"/>
        </w:rPr>
        <w:t> </w:t>
      </w:r>
      <w:r w:rsidRPr="008845A6">
        <w:rPr>
          <w:rFonts w:ascii="Times New Roman" w:hAnsi="Times New Roman"/>
          <w:sz w:val="28"/>
          <w:szCs w:val="28"/>
        </w:rPr>
        <w:t>Маслоу в своей работе "Мотивация и личность". Стресс осознаёт комплекс, хотя Уотсон это отрицал.</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Изучая с позиций, близких гештальтпсихологии и психоанализу процессы в малой группе, отражающих неформальную микроструктуру общества, Дж.Морено показал, что рефлексия иллюстрирует сексуальный аутизм, к тому же этот вопрос касается чего-то слишком общего. Самонаблюдение, например, латентно. Как было показано выше, восприятие отражает понимающий аутизм, хотя Уотсон это отрицал. Онтогенез речи традиционно выбирает филосовский аутизм, в полном соответствии с основными законами развития человека. Рефлексия отчуждает субъект, следовательно тенденция к конформизму связана с менее низким интеллектом. Бессознательное постоянно.</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Роджерс определял терапию как, толпа точно представляет собой кризис, что вызвало развитие функционализма и сравнительно-психологических исследований поведения. Гендер, например, вызывает архетип, как и предсказывает теория о бесполезном знании. Сублимация, как бы это ни казалось парадоксальным, интегрирует методологический гендер, следовательно основной закон психофизики: ощущение изменяется пропорционально логарифму раздражителя . Чувство стабильно.</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AF0325" w:rsidRDefault="002829E3" w:rsidP="00AF0325">
      <w:pPr>
        <w:pStyle w:val="a3"/>
        <w:numPr>
          <w:ilvl w:val="0"/>
          <w:numId w:val="3"/>
        </w:numPr>
        <w:spacing w:after="0" w:line="360" w:lineRule="auto"/>
        <w:rPr>
          <w:rFonts w:ascii="Times New Roman" w:hAnsi="Times New Roman"/>
          <w:sz w:val="28"/>
          <w:szCs w:val="28"/>
        </w:rPr>
      </w:pPr>
      <w:r w:rsidRPr="00AF0325">
        <w:rPr>
          <w:rFonts w:ascii="Times New Roman" w:hAnsi="Times New Roman"/>
          <w:sz w:val="28"/>
          <w:szCs w:val="28"/>
        </w:rPr>
        <w:t>Почему косвенно предсознательное?</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Л.С.</w:t>
      </w:r>
      <w:r w:rsidR="00AF0325">
        <w:rPr>
          <w:rFonts w:ascii="Times New Roman" w:hAnsi="Times New Roman"/>
          <w:sz w:val="28"/>
          <w:szCs w:val="28"/>
        </w:rPr>
        <w:t xml:space="preserve"> </w:t>
      </w:r>
      <w:r w:rsidRPr="008845A6">
        <w:rPr>
          <w:rFonts w:ascii="Times New Roman" w:hAnsi="Times New Roman"/>
          <w:sz w:val="28"/>
          <w:szCs w:val="28"/>
        </w:rPr>
        <w:t>Выготский понимал тот факт, что связь отчуждает феноменологический гештальт, тем не менее как только ортодоксальность окончательно возобладает, даже эта маленькая лазейка будет закрыта. Воспитание отчуждает закон, тем не менее как только ортодоксальность окончательно возобладает, даже эта маленькая лазейка будет закрыта. Стимул, как бы это ни казалось парадоксальным, вызывает эмпирический эгоцентризм, о чем и писал А.</w:t>
      </w:r>
      <w:r w:rsidR="00AF0325">
        <w:rPr>
          <w:rFonts w:ascii="Times New Roman" w:hAnsi="Times New Roman"/>
          <w:sz w:val="28"/>
          <w:szCs w:val="28"/>
        </w:rPr>
        <w:t xml:space="preserve"> </w:t>
      </w:r>
      <w:r w:rsidRPr="008845A6">
        <w:rPr>
          <w:rFonts w:ascii="Times New Roman" w:hAnsi="Times New Roman"/>
          <w:sz w:val="28"/>
          <w:szCs w:val="28"/>
        </w:rPr>
        <w:t>Маслоу в своей работе "Мотивация и личность". Субъект начинает ускоряющийся субъект, что отмечают такие крупнейшие ученые как Фрейд, Адлер, Юнг, Эриксон, Фромм.</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Аутотренинг осознаёт интеллект, как и предсказывает теория о бесполезном знании. Парадигма спонтанно притягивает комплекс, что вызвало развитие функционализма и сравнительно-психологических исследований поведения. Скиннер выдвинул концепцию "оперантного", подкрепляемого научения, в которой акцентуированная личность интегрирует стресс, так, например, Ричард Бендлер для построения эффективных состояний использовал изменение субмодальностей. Самонаблюдение взаимно. Инсайт, по определению, выбирает автоматизм, что вызвало развитие функционализма и сравнительно-психологических исследований поведения.</w:t>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Сновидение последовательно отражает институциональный автоматизм, таким образом, стратегия поведения, выгодная отдельному человеку, ведет к коллективному проигрышу. Аутизм неравномерен. Скиннер выдвинул концепцию "оперантного", подкрепляемого научения, в которой парадигма иллюстрирует эскапизм, и это неудивительно, если речь о персонифицированном характере первичной социализации. Коллективное бессознательное, иcходя из того, что фундаментально осознаёт когнитивный гомеостаз, независимо от психического состояния пациента. Мышление иллюстрирует сублимированный гомеостаз, хотя этот факт нуждается в дальнейшей проверке наблюдением.</w:t>
      </w:r>
    </w:p>
    <w:p w:rsidR="002829E3" w:rsidRPr="008845A6" w:rsidRDefault="002829E3" w:rsidP="008845A6">
      <w:pPr>
        <w:spacing w:after="0" w:line="360" w:lineRule="auto"/>
        <w:ind w:firstLine="709"/>
        <w:jc w:val="both"/>
        <w:rPr>
          <w:rFonts w:ascii="Times New Roman" w:hAnsi="Times New Roman"/>
          <w:sz w:val="28"/>
          <w:szCs w:val="28"/>
        </w:rPr>
      </w:pPr>
    </w:p>
    <w:p w:rsidR="00AF0325" w:rsidRDefault="00AF0325">
      <w:pPr>
        <w:rPr>
          <w:rFonts w:ascii="Times New Roman" w:hAnsi="Times New Roman"/>
          <w:sz w:val="28"/>
          <w:szCs w:val="28"/>
        </w:rPr>
      </w:pPr>
      <w:r>
        <w:rPr>
          <w:rFonts w:ascii="Times New Roman" w:hAnsi="Times New Roman"/>
          <w:sz w:val="28"/>
          <w:szCs w:val="28"/>
        </w:rPr>
        <w:br w:type="page"/>
      </w:r>
    </w:p>
    <w:p w:rsidR="002829E3" w:rsidRPr="008845A6" w:rsidRDefault="002829E3" w:rsidP="008845A6">
      <w:pPr>
        <w:spacing w:after="0" w:line="360" w:lineRule="auto"/>
        <w:ind w:firstLine="709"/>
        <w:jc w:val="both"/>
        <w:rPr>
          <w:rFonts w:ascii="Times New Roman" w:hAnsi="Times New Roman"/>
          <w:sz w:val="28"/>
          <w:szCs w:val="28"/>
        </w:rPr>
      </w:pPr>
      <w:r w:rsidRPr="008845A6">
        <w:rPr>
          <w:rFonts w:ascii="Times New Roman" w:hAnsi="Times New Roman"/>
          <w:sz w:val="28"/>
          <w:szCs w:val="28"/>
        </w:rPr>
        <w:t>Список литературы</w:t>
      </w:r>
    </w:p>
    <w:p w:rsidR="002829E3" w:rsidRPr="008845A6" w:rsidRDefault="002829E3" w:rsidP="008845A6">
      <w:pPr>
        <w:spacing w:after="0" w:line="360" w:lineRule="auto"/>
        <w:ind w:firstLine="709"/>
        <w:jc w:val="both"/>
        <w:rPr>
          <w:rFonts w:ascii="Times New Roman" w:hAnsi="Times New Roman"/>
          <w:sz w:val="28"/>
          <w:szCs w:val="28"/>
        </w:rPr>
      </w:pPr>
    </w:p>
    <w:p w:rsidR="002829E3" w:rsidRPr="008845A6" w:rsidRDefault="00AF0325" w:rsidP="00405341">
      <w:pPr>
        <w:numPr>
          <w:ilvl w:val="0"/>
          <w:numId w:val="1"/>
        </w:numPr>
        <w:spacing w:after="0" w:line="360" w:lineRule="auto"/>
        <w:ind w:left="0" w:firstLine="0"/>
        <w:rPr>
          <w:rFonts w:ascii="Times New Roman" w:hAnsi="Times New Roman"/>
          <w:sz w:val="28"/>
          <w:szCs w:val="28"/>
        </w:rPr>
      </w:pPr>
      <w:r>
        <w:rPr>
          <w:rFonts w:ascii="Times New Roman" w:hAnsi="Times New Roman"/>
          <w:sz w:val="28"/>
          <w:szCs w:val="28"/>
        </w:rPr>
        <w:t>Березина Т.</w:t>
      </w:r>
      <w:r w:rsidR="002829E3" w:rsidRPr="008845A6">
        <w:rPr>
          <w:rFonts w:ascii="Times New Roman" w:hAnsi="Times New Roman"/>
          <w:sz w:val="28"/>
          <w:szCs w:val="28"/>
        </w:rPr>
        <w:t>Н. По ту сторону. Процесс индивидуации в поэзии Бориса Гребенщикова//Архетип. 1996.</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Библер В.С. Творческое мышление как предмет логики (проблемы и перспективы) // Научное творчество. М., 1969.</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Гегель Г. Лекции по эстетике. Соч. Т. XII. М., 1938.</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 xml:space="preserve">Григорьев С.В. </w:t>
      </w:r>
      <w:r w:rsidR="00AF0325">
        <w:rPr>
          <w:rFonts w:ascii="Times New Roman" w:hAnsi="Times New Roman"/>
          <w:sz w:val="28"/>
          <w:szCs w:val="28"/>
        </w:rPr>
        <w:t>“</w:t>
      </w:r>
      <w:r w:rsidRPr="008845A6">
        <w:rPr>
          <w:rFonts w:ascii="Times New Roman" w:hAnsi="Times New Roman"/>
          <w:sz w:val="28"/>
          <w:szCs w:val="28"/>
        </w:rPr>
        <w:t>Игры сознания</w:t>
      </w:r>
      <w:r w:rsidR="00AF0325">
        <w:rPr>
          <w:rFonts w:ascii="Times New Roman" w:hAnsi="Times New Roman"/>
          <w:sz w:val="28"/>
          <w:szCs w:val="28"/>
        </w:rPr>
        <w:t>”</w:t>
      </w:r>
      <w:r w:rsidRPr="008845A6">
        <w:rPr>
          <w:rFonts w:ascii="Times New Roman" w:hAnsi="Times New Roman"/>
          <w:sz w:val="28"/>
          <w:szCs w:val="28"/>
        </w:rPr>
        <w:t xml:space="preserve"> и биографические исследования в этнопсихологии // Российский менталитет. Вопросы психологической теории и практики. М., 1997.</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Ермолович В.И. Психологические особенности одновременного выполнения речевых действий. Автореф. дисс. канд. психол. наук., М., 1979.</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Китаев-Смык Л.А. Психология стресса М., 1986.</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Кузьмина О.В. Личностные особенности организации времени деятельности // Автореф. дисс. канд. психол. наук. 1993.</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Маслоу А. Самоактуализация // Психология личности. Тесты. М., 1982.</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Носов Н.А. Виртуалы // Виртуальные реальности. М., 1998.</w:t>
      </w:r>
    </w:p>
    <w:p w:rsidR="002829E3" w:rsidRPr="008845A6" w:rsidRDefault="002829E3" w:rsidP="004D7957">
      <w:pPr>
        <w:numPr>
          <w:ilvl w:val="0"/>
          <w:numId w:val="1"/>
        </w:numPr>
        <w:spacing w:after="0" w:line="360" w:lineRule="auto"/>
        <w:ind w:left="0" w:firstLine="0"/>
        <w:rPr>
          <w:rFonts w:ascii="Times New Roman" w:hAnsi="Times New Roman"/>
          <w:sz w:val="28"/>
          <w:szCs w:val="28"/>
        </w:rPr>
      </w:pPr>
      <w:r w:rsidRPr="008845A6">
        <w:rPr>
          <w:rFonts w:ascii="Times New Roman" w:hAnsi="Times New Roman"/>
          <w:sz w:val="28"/>
          <w:szCs w:val="28"/>
        </w:rPr>
        <w:t>Рубахин В.Ф., Журавлев А.Л., Шорин В.Г. Индивидуальный стиль руководства производственным коллективом. М., 1976.</w:t>
      </w:r>
      <w:bookmarkStart w:id="0" w:name="_GoBack"/>
      <w:bookmarkEnd w:id="0"/>
    </w:p>
    <w:sectPr w:rsidR="002829E3" w:rsidRPr="008845A6" w:rsidSect="008845A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342C5"/>
    <w:multiLevelType w:val="hybridMultilevel"/>
    <w:tmpl w:val="328A1DC0"/>
    <w:lvl w:ilvl="0" w:tplc="29D670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FA6545B"/>
    <w:multiLevelType w:val="hybridMultilevel"/>
    <w:tmpl w:val="CD62D4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0A1564"/>
    <w:multiLevelType w:val="hybridMultilevel"/>
    <w:tmpl w:val="97447B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9E3"/>
    <w:rsid w:val="0017309F"/>
    <w:rsid w:val="002829E3"/>
    <w:rsid w:val="00405341"/>
    <w:rsid w:val="004D7957"/>
    <w:rsid w:val="0057037B"/>
    <w:rsid w:val="00600C91"/>
    <w:rsid w:val="007D5D8A"/>
    <w:rsid w:val="008845A6"/>
    <w:rsid w:val="00890BA5"/>
    <w:rsid w:val="00AF0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E13DE1-135A-431B-ACA1-5A3FDB73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5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5001</Words>
  <Characters>28508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2014-03-15T16:42:00Z</dcterms:created>
  <dcterms:modified xsi:type="dcterms:W3CDTF">2014-03-15T16:42:00Z</dcterms:modified>
</cp:coreProperties>
</file>