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854" w:rsidRDefault="002A3854" w:rsidP="002A3854">
      <w:pPr>
        <w:pStyle w:val="afa"/>
      </w:pPr>
      <w:r>
        <w:t>Содержание</w:t>
      </w:r>
    </w:p>
    <w:p w:rsidR="002A3854" w:rsidRDefault="002A3854" w:rsidP="002A3854">
      <w:pPr>
        <w:pStyle w:val="afa"/>
      </w:pPr>
    </w:p>
    <w:p w:rsidR="002A3854" w:rsidRDefault="002A3854">
      <w:pPr>
        <w:pStyle w:val="22"/>
        <w:rPr>
          <w:smallCaps w:val="0"/>
          <w:noProof/>
          <w:sz w:val="24"/>
          <w:szCs w:val="24"/>
        </w:rPr>
      </w:pPr>
      <w:r w:rsidRPr="0096554E">
        <w:rPr>
          <w:rStyle w:val="ad"/>
          <w:noProof/>
        </w:rPr>
        <w:t>Введение</w:t>
      </w:r>
    </w:p>
    <w:p w:rsidR="002A3854" w:rsidRDefault="002A3854">
      <w:pPr>
        <w:pStyle w:val="22"/>
        <w:rPr>
          <w:smallCaps w:val="0"/>
          <w:noProof/>
          <w:sz w:val="24"/>
          <w:szCs w:val="24"/>
        </w:rPr>
      </w:pPr>
      <w:r w:rsidRPr="0096554E">
        <w:rPr>
          <w:rStyle w:val="ad"/>
          <w:noProof/>
        </w:rPr>
        <w:t>Девиантное поведение подростков как результат наркомании</w:t>
      </w:r>
    </w:p>
    <w:p w:rsidR="002A3854" w:rsidRDefault="002A3854">
      <w:pPr>
        <w:pStyle w:val="22"/>
        <w:rPr>
          <w:smallCaps w:val="0"/>
          <w:noProof/>
          <w:sz w:val="24"/>
          <w:szCs w:val="24"/>
        </w:rPr>
      </w:pPr>
      <w:r w:rsidRPr="0096554E">
        <w:rPr>
          <w:rStyle w:val="ad"/>
          <w:noProof/>
        </w:rPr>
        <w:t>Изучение влияния агрессии и акцентуации характера на подростковую зависимость к наркотикам</w:t>
      </w:r>
    </w:p>
    <w:p w:rsidR="002A3854" w:rsidRDefault="002A3854">
      <w:pPr>
        <w:pStyle w:val="22"/>
        <w:rPr>
          <w:smallCaps w:val="0"/>
          <w:noProof/>
          <w:sz w:val="24"/>
          <w:szCs w:val="24"/>
        </w:rPr>
      </w:pPr>
      <w:r w:rsidRPr="0096554E">
        <w:rPr>
          <w:rStyle w:val="ad"/>
          <w:noProof/>
        </w:rPr>
        <w:t>Заключение</w:t>
      </w:r>
    </w:p>
    <w:p w:rsidR="002A3854" w:rsidRDefault="002A3854">
      <w:pPr>
        <w:pStyle w:val="22"/>
        <w:rPr>
          <w:smallCaps w:val="0"/>
          <w:noProof/>
          <w:sz w:val="24"/>
          <w:szCs w:val="24"/>
        </w:rPr>
      </w:pPr>
      <w:r w:rsidRPr="0096554E">
        <w:rPr>
          <w:rStyle w:val="ad"/>
          <w:noProof/>
        </w:rPr>
        <w:t>Список литературы</w:t>
      </w:r>
    </w:p>
    <w:p w:rsidR="002A3854" w:rsidRDefault="002A3854" w:rsidP="002A3854">
      <w:pPr>
        <w:pStyle w:val="afa"/>
      </w:pPr>
    </w:p>
    <w:p w:rsidR="008D7E93" w:rsidRPr="002A3854" w:rsidRDefault="002A3854" w:rsidP="002A3854">
      <w:pPr>
        <w:pStyle w:val="2"/>
      </w:pPr>
      <w:r>
        <w:br w:type="page"/>
      </w:r>
      <w:bookmarkStart w:id="0" w:name="_Toc257233030"/>
      <w:r w:rsidR="008D7E93" w:rsidRPr="002A3854">
        <w:t>Введение</w:t>
      </w:r>
      <w:bookmarkEnd w:id="0"/>
    </w:p>
    <w:p w:rsidR="002A3854" w:rsidRDefault="002A3854" w:rsidP="002A3854">
      <w:pPr>
        <w:ind w:firstLine="709"/>
      </w:pPr>
    </w:p>
    <w:p w:rsidR="002A3854" w:rsidRDefault="008D7E93" w:rsidP="002A3854">
      <w:pPr>
        <w:ind w:firstLine="709"/>
      </w:pPr>
      <w:r w:rsidRPr="002A3854">
        <w:t>Девиантное поведение определяется как действие, несоответствующее ожиданиям общества</w:t>
      </w:r>
      <w:r w:rsidR="002A3854" w:rsidRPr="002A3854">
        <w:t xml:space="preserve">. </w:t>
      </w:r>
      <w:r w:rsidRPr="002A3854">
        <w:t>Существенным параметром такого поведения выступает отклонение в ту или иную стороны с различной интенсивностью и в силу разнообразных причин от поведения, которое признается нормальным и не отклоняющимся</w:t>
      </w:r>
      <w:r w:rsidR="002A3854" w:rsidRPr="002A3854">
        <w:t>.</w:t>
      </w:r>
    </w:p>
    <w:p w:rsidR="002A3854" w:rsidRDefault="008D7E93" w:rsidP="002A3854">
      <w:pPr>
        <w:ind w:firstLine="709"/>
      </w:pPr>
      <w:r w:rsidRPr="002A3854">
        <w:t>Данная форма поведения наиболее характерна для подростков, как способ выделения себя из мира детей, как способ рассказать о себе миру, через негативизм и отрицание мира взрослых, когда ребенок приходит к взрослой жизни и становится полноправным членом этого общества</w:t>
      </w:r>
      <w:r w:rsidR="002A3854" w:rsidRPr="002A3854">
        <w:t xml:space="preserve">. </w:t>
      </w:r>
      <w:r w:rsidRPr="002A3854">
        <w:t>На становление отклонений в поведении оказывают существенное влияние особенности развития в ранних возрастных периодах, воспитание и взаимоотношения в семье, особенности личности, физическое и психическое здоровье ребенка</w:t>
      </w:r>
      <w:r w:rsidR="002A3854" w:rsidRPr="002A3854">
        <w:t>.</w:t>
      </w:r>
    </w:p>
    <w:p w:rsidR="00C664D6" w:rsidRPr="002A3854" w:rsidRDefault="002A3854" w:rsidP="002A3854">
      <w:pPr>
        <w:pStyle w:val="2"/>
      </w:pPr>
      <w:r>
        <w:br w:type="page"/>
      </w:r>
      <w:bookmarkStart w:id="1" w:name="_Toc257233031"/>
      <w:r w:rsidR="00C664D6" w:rsidRPr="002A3854">
        <w:t>Девиантное поведение подростков как результат наркомании</w:t>
      </w:r>
      <w:bookmarkEnd w:id="1"/>
    </w:p>
    <w:p w:rsidR="002A3854" w:rsidRDefault="002A3854" w:rsidP="002A3854">
      <w:pPr>
        <w:ind w:firstLine="709"/>
      </w:pPr>
    </w:p>
    <w:p w:rsidR="002A3854" w:rsidRDefault="00C664D6" w:rsidP="002A3854">
      <w:pPr>
        <w:ind w:firstLine="709"/>
      </w:pPr>
      <w:r w:rsidRPr="002A3854">
        <w:t>Несмотря на то, что не существует единого подхода к изучению и объяснению девиантного поведения, тем не менее, можно выделить основные факторы, влияющие на формирование девиантного поведения</w:t>
      </w:r>
      <w:r w:rsidR="002A3854" w:rsidRPr="002A3854">
        <w:t xml:space="preserve">. </w:t>
      </w:r>
      <w:r w:rsidRPr="002A3854">
        <w:t>Условно их можно разделить на четыре группы</w:t>
      </w:r>
      <w:r w:rsidR="002A3854" w:rsidRPr="002A3854">
        <w:t>:</w:t>
      </w:r>
    </w:p>
    <w:p w:rsidR="002A3854" w:rsidRDefault="00C664D6" w:rsidP="002A3854">
      <w:pPr>
        <w:ind w:firstLine="709"/>
      </w:pPr>
      <w:r w:rsidRPr="002A3854">
        <w:t>факторы физического и психического здоровья</w:t>
      </w:r>
      <w:r w:rsidR="002A3854" w:rsidRPr="002A3854">
        <w:t>;</w:t>
      </w:r>
    </w:p>
    <w:p w:rsidR="002A3854" w:rsidRDefault="00C664D6" w:rsidP="002A3854">
      <w:pPr>
        <w:ind w:firstLine="709"/>
      </w:pPr>
      <w:r w:rsidRPr="002A3854">
        <w:t>психологические особенности детей и подростков</w:t>
      </w:r>
      <w:r w:rsidR="002A3854" w:rsidRPr="002A3854">
        <w:t xml:space="preserve">: </w:t>
      </w:r>
      <w:r w:rsidRPr="002A3854">
        <w:t>наличие ярко выраженных акцентуаций характера у подростков, самооценка и уровень самоуважения подростка</w:t>
      </w:r>
      <w:r w:rsidR="002A3854" w:rsidRPr="002A3854">
        <w:t>;</w:t>
      </w:r>
    </w:p>
    <w:p w:rsidR="002A3854" w:rsidRDefault="00C664D6" w:rsidP="002A3854">
      <w:pPr>
        <w:ind w:firstLine="709"/>
      </w:pPr>
      <w:r w:rsidRPr="002A3854">
        <w:t>социально-психологические факторы, к которым мы относим семью</w:t>
      </w:r>
      <w:r w:rsidR="002A3854" w:rsidRPr="002A3854">
        <w:t xml:space="preserve">: </w:t>
      </w:r>
      <w:r w:rsidRPr="002A3854">
        <w:t>типы воспитания и состав семьи, и референтную группу, к которой принадлежит подросток, а также взаимоотношения с другими взрослыми и незнакомыми</w:t>
      </w:r>
      <w:r w:rsidR="002A3854" w:rsidRPr="002A3854">
        <w:t>;</w:t>
      </w:r>
    </w:p>
    <w:p w:rsidR="002A3854" w:rsidRDefault="00C664D6" w:rsidP="002A3854">
      <w:pPr>
        <w:ind w:firstLine="709"/>
      </w:pPr>
      <w:r w:rsidRPr="002A3854">
        <w:t>социальные факторы, в число которых входит обстановка в обществе и уровень его развития, материальный достаток населения, социальный статус материальное положение семьи и ближайшего окружения</w:t>
      </w:r>
      <w:r w:rsidR="002A3854" w:rsidRPr="002A3854">
        <w:t>.</w:t>
      </w:r>
    </w:p>
    <w:p w:rsidR="002A3854" w:rsidRDefault="00C664D6" w:rsidP="002A3854">
      <w:pPr>
        <w:ind w:firstLine="709"/>
      </w:pPr>
      <w:r w:rsidRPr="002A3854">
        <w:t>Одними из доминантных факторов формирования девиантного поведения, определивших выбранную нами тему исследования, мы считаем социально-психологические факторы</w:t>
      </w:r>
      <w:r w:rsidR="002A3854" w:rsidRPr="002A3854">
        <w:t xml:space="preserve">. </w:t>
      </w:r>
      <w:r w:rsidRPr="002A3854">
        <w:t>Среди причин девиантного поведения можно назвать также недостатки воспитания</w:t>
      </w:r>
      <w:r w:rsidR="002A3854" w:rsidRPr="002A3854">
        <w:t xml:space="preserve">: </w:t>
      </w:r>
      <w:r w:rsidRPr="002A3854">
        <w:t>неполная семья, наличие отчима или мачехи, гипопротекция, лишение семейной опеки</w:t>
      </w:r>
      <w:r w:rsidR="002A3854" w:rsidRPr="002A3854">
        <w:t>.</w:t>
      </w:r>
    </w:p>
    <w:p w:rsidR="002A3854" w:rsidRDefault="00C664D6" w:rsidP="002A3854">
      <w:pPr>
        <w:ind w:firstLine="709"/>
      </w:pPr>
      <w:r w:rsidRPr="002A3854">
        <w:t>Проведя исследования в детском оздоровительном лагере мы заметили, что все ребята,</w:t>
      </w:r>
      <w:r w:rsidR="002A3854">
        <w:t xml:space="preserve"> "</w:t>
      </w:r>
      <w:r w:rsidRPr="002A3854">
        <w:t>попавшие</w:t>
      </w:r>
      <w:r w:rsidR="002A3854">
        <w:t xml:space="preserve">" </w:t>
      </w:r>
      <w:r w:rsidRPr="002A3854">
        <w:t>под категорию девиантного поведения, страдают пониженным вниманием со стороны родителей</w:t>
      </w:r>
      <w:r w:rsidR="002A3854" w:rsidRPr="002A3854">
        <w:t xml:space="preserve">. </w:t>
      </w:r>
      <w:r w:rsidRPr="002A3854">
        <w:t>В процессе работы с такими детьми мы поняли, что это и является главной причиной нестандартности их поведения</w:t>
      </w:r>
      <w:r w:rsidR="002A3854" w:rsidRPr="002A3854">
        <w:t>.</w:t>
      </w:r>
    </w:p>
    <w:p w:rsidR="002A3854" w:rsidRDefault="00C664D6" w:rsidP="002A3854">
      <w:pPr>
        <w:ind w:firstLine="709"/>
      </w:pPr>
      <w:r w:rsidRPr="002A3854">
        <w:t>Традиции семейного воспитания складывались веками</w:t>
      </w:r>
      <w:r w:rsidR="002A3854" w:rsidRPr="002A3854">
        <w:t xml:space="preserve">. </w:t>
      </w:r>
      <w:r w:rsidRPr="002A3854">
        <w:t>От времен Платона до наших дней ученые и педагоги утверждали, что на развитие, формирование человека, на его становление, физические и духовные способности, его здоровье и моральные принципы влияют только родители</w:t>
      </w:r>
      <w:r w:rsidR="002A3854" w:rsidRPr="002A3854">
        <w:t>.</w:t>
      </w:r>
    </w:p>
    <w:p w:rsidR="002A3854" w:rsidRDefault="00C664D6" w:rsidP="002A3854">
      <w:pPr>
        <w:ind w:firstLine="709"/>
      </w:pPr>
      <w:r w:rsidRPr="002A3854">
        <w:t>Если родители заботятся о здоровье, вкладывают душу и сердце, то дети будут защищены от вредного влияния среды</w:t>
      </w:r>
      <w:r w:rsidR="002A3854" w:rsidRPr="002A3854">
        <w:t xml:space="preserve">. </w:t>
      </w:r>
      <w:r w:rsidRPr="002A3854">
        <w:t>В каком бы богатстве и комфорте ни воспитывался ребенок, если не будут развиты духовные, гуманные черты личности, ничего хорошего он в мир не принесет</w:t>
      </w:r>
      <w:r w:rsidR="002A3854" w:rsidRPr="002A3854">
        <w:t>.</w:t>
      </w:r>
      <w:r w:rsidR="002A3854">
        <w:t xml:space="preserve"> </w:t>
      </w:r>
      <w:r w:rsidRPr="002A3854">
        <w:t xml:space="preserve">Нравственное поведение, психологическое развитие, манеры и нормы общения, жизненные установки </w:t>
      </w:r>
      <w:r w:rsidR="002A3854">
        <w:t>-</w:t>
      </w:r>
      <w:r w:rsidRPr="002A3854">
        <w:t xml:space="preserve"> все это формируется в семье</w:t>
      </w:r>
      <w:r w:rsidR="002A3854" w:rsidRPr="002A3854">
        <w:t xml:space="preserve">. </w:t>
      </w:r>
      <w:r w:rsidRPr="002A3854">
        <w:t>Какие бы проблемы ни решали родители, что ни говорили, с кем бы ни общались все это откладывается на воспитание ребенка</w:t>
      </w:r>
      <w:r w:rsidR="002A3854" w:rsidRPr="002A3854">
        <w:t xml:space="preserve">. </w:t>
      </w:r>
      <w:r w:rsidRPr="002A3854">
        <w:t>И это многовековая воспитательная аксиома работает по предупреждению или развитию детской девиантности</w:t>
      </w:r>
      <w:r w:rsidR="002A3854" w:rsidRPr="002A3854">
        <w:t>.</w:t>
      </w:r>
      <w:r w:rsidR="002A3854">
        <w:t xml:space="preserve"> </w:t>
      </w:r>
      <w:r w:rsidRPr="002A3854">
        <w:t>Психологические исследования в области развития ребенка показывают, что факторы, влияющие на становление детской психики, противоречивы</w:t>
      </w:r>
      <w:r w:rsidR="002A3854" w:rsidRPr="002A3854">
        <w:t xml:space="preserve">: </w:t>
      </w:r>
      <w:r w:rsidRPr="002A3854">
        <w:t xml:space="preserve">в одном случае они способствуют, в другом </w:t>
      </w:r>
      <w:r w:rsidR="002A3854">
        <w:t>-</w:t>
      </w:r>
      <w:r w:rsidRPr="002A3854">
        <w:t xml:space="preserve"> препятствуют оптимальному развитию личности</w:t>
      </w:r>
      <w:r w:rsidR="002A3854" w:rsidRPr="002A3854">
        <w:t xml:space="preserve">. </w:t>
      </w:r>
      <w:r w:rsidRPr="002A3854">
        <w:t>Так, взаимоотношения в родительской семье, отношение к ребенку со стороны родителей, могут сформировать эффективную потребностно-мотивационную систему человека, позитивный взгляд на мир и самого себя</w:t>
      </w:r>
      <w:r w:rsidR="002A3854" w:rsidRPr="002A3854">
        <w:t xml:space="preserve">; </w:t>
      </w:r>
      <w:r w:rsidRPr="002A3854">
        <w:t xml:space="preserve">те же самые факторы, но наполненные негативным психологическим содержанием, могут привести к ущербному развитию потребностей и мотивов, низкому самоуважению, недоверию к окружающим, дефициту общения со сверстниками и </w:t>
      </w:r>
      <w:r w:rsidR="002A3854">
        <w:t>т.п.</w:t>
      </w:r>
    </w:p>
    <w:p w:rsidR="002A3854" w:rsidRDefault="002A3854" w:rsidP="002A3854">
      <w:pPr>
        <w:ind w:firstLine="709"/>
      </w:pPr>
    </w:p>
    <w:p w:rsidR="00C664D6" w:rsidRPr="002A3854" w:rsidRDefault="00C664D6" w:rsidP="002A3854">
      <w:pPr>
        <w:pStyle w:val="2"/>
      </w:pPr>
      <w:bookmarkStart w:id="2" w:name="_Toc257233032"/>
      <w:r w:rsidRPr="002A3854">
        <w:t>Изучение влияния агрессии и акцентуации характера на подростковую зависимость к наркотикам</w:t>
      </w:r>
      <w:bookmarkEnd w:id="2"/>
    </w:p>
    <w:p w:rsidR="002A3854" w:rsidRDefault="002A3854" w:rsidP="002A3854">
      <w:pPr>
        <w:ind w:firstLine="709"/>
      </w:pPr>
    </w:p>
    <w:p w:rsidR="002A3854" w:rsidRDefault="00C664D6" w:rsidP="002A3854">
      <w:pPr>
        <w:ind w:firstLine="709"/>
      </w:pPr>
      <w:r w:rsidRPr="002A3854">
        <w:t xml:space="preserve">Проблемы становления личности, конфликтов, трудностей </w:t>
      </w:r>
      <w:r w:rsidR="002A3854">
        <w:t>-</w:t>
      </w:r>
      <w:r w:rsidRPr="002A3854">
        <w:t xml:space="preserve"> одна из самых сложных и острых в развитии и воспитании подростков</w:t>
      </w:r>
      <w:r w:rsidR="002A3854" w:rsidRPr="002A3854">
        <w:t xml:space="preserve">. </w:t>
      </w:r>
      <w:r w:rsidRPr="002A3854">
        <w:t>В этот сенситивный период очень важно проследить, чтобы развитие подростка шло в правильном направлении</w:t>
      </w:r>
      <w:r w:rsidR="002A3854" w:rsidRPr="002A3854">
        <w:t>.</w:t>
      </w:r>
    </w:p>
    <w:p w:rsidR="002A3854" w:rsidRDefault="00C664D6" w:rsidP="002A3854">
      <w:pPr>
        <w:ind w:firstLine="709"/>
      </w:pPr>
      <w:r w:rsidRPr="002A3854">
        <w:t>В настоящее время усложнилась ситуация с подростковой преступностью и наркотизацией</w:t>
      </w:r>
      <w:r w:rsidR="002A3854" w:rsidRPr="002A3854">
        <w:t xml:space="preserve">. </w:t>
      </w:r>
      <w:r w:rsidRPr="002A3854">
        <w:t>Особенно актуальна для нашего города проблема наркотической зависимости</w:t>
      </w:r>
      <w:r w:rsidR="002A3854" w:rsidRPr="002A3854">
        <w:t xml:space="preserve">. </w:t>
      </w:r>
      <w:r w:rsidRPr="002A3854">
        <w:t>Большую часть наркозависимых по данным СПИД-Центра города Набережные Челны составляют молодые люди в возрасте 12-22 лет</w:t>
      </w:r>
      <w:r w:rsidR="002A3854" w:rsidRPr="002A3854">
        <w:t xml:space="preserve">. </w:t>
      </w:r>
      <w:r w:rsidRPr="002A3854">
        <w:t>Причины такого поведения следует тщательно изучить</w:t>
      </w:r>
      <w:r w:rsidR="002A3854" w:rsidRPr="002A3854">
        <w:t xml:space="preserve">. </w:t>
      </w:r>
      <w:r w:rsidRPr="002A3854">
        <w:t>Истоки этих проблем мы видим в изучении множества факторов, среди которых мы выделили акцентуацию характера и агрессивное поведение</w:t>
      </w:r>
      <w:r w:rsidR="002A3854" w:rsidRPr="002A3854">
        <w:t>.</w:t>
      </w:r>
    </w:p>
    <w:p w:rsidR="002A3854" w:rsidRDefault="00C664D6" w:rsidP="002A3854">
      <w:pPr>
        <w:ind w:firstLine="709"/>
      </w:pPr>
      <w:r w:rsidRPr="002A3854">
        <w:t>Целью нашего исследования стало изучить влияние агрессии и акцентуации характера на подростковую наркотическую зависимость</w:t>
      </w:r>
      <w:r w:rsidR="002A3854" w:rsidRPr="002A3854">
        <w:t>.</w:t>
      </w:r>
    </w:p>
    <w:p w:rsidR="002A3854" w:rsidRDefault="00C664D6" w:rsidP="002A3854">
      <w:pPr>
        <w:ind w:firstLine="709"/>
      </w:pPr>
      <w:r w:rsidRPr="002A3854">
        <w:t>Нами были выбраны следующие методы</w:t>
      </w:r>
      <w:r w:rsidR="002A3854" w:rsidRPr="002A3854">
        <w:t>:</w:t>
      </w:r>
    </w:p>
    <w:p w:rsidR="002A3854" w:rsidRDefault="00C664D6" w:rsidP="002A3854">
      <w:pPr>
        <w:ind w:firstLine="709"/>
      </w:pPr>
      <w:r w:rsidRPr="002A3854">
        <w:t>1</w:t>
      </w:r>
      <w:r w:rsidR="002A3854" w:rsidRPr="002A3854">
        <w:t xml:space="preserve">) </w:t>
      </w:r>
      <w:r w:rsidRPr="002A3854">
        <w:t>Анализ научно-популярной и методической литературы</w:t>
      </w:r>
      <w:r w:rsidR="002A3854" w:rsidRPr="002A3854">
        <w:t>.</w:t>
      </w:r>
    </w:p>
    <w:p w:rsidR="002A3854" w:rsidRDefault="00C664D6" w:rsidP="002A3854">
      <w:pPr>
        <w:ind w:firstLine="709"/>
      </w:pPr>
      <w:r w:rsidRPr="002A3854">
        <w:t>2</w:t>
      </w:r>
      <w:r w:rsidR="002A3854" w:rsidRPr="002A3854">
        <w:t xml:space="preserve">) </w:t>
      </w:r>
      <w:r w:rsidRPr="002A3854">
        <w:t>Психодиагностический метод</w:t>
      </w:r>
      <w:r w:rsidR="002A3854" w:rsidRPr="002A3854">
        <w:t>.</w:t>
      </w:r>
    </w:p>
    <w:p w:rsidR="002A3854" w:rsidRDefault="00C664D6" w:rsidP="002A3854">
      <w:pPr>
        <w:ind w:firstLine="709"/>
      </w:pPr>
      <w:r w:rsidRPr="002A3854">
        <w:t>3</w:t>
      </w:r>
      <w:r w:rsidR="002A3854" w:rsidRPr="002A3854">
        <w:t xml:space="preserve">) </w:t>
      </w:r>
      <w:r w:rsidRPr="002A3854">
        <w:t>Статистический метод обработки данных</w:t>
      </w:r>
      <w:r w:rsidR="002A3854">
        <w:t xml:space="preserve"> (</w:t>
      </w:r>
      <w:r w:rsidRPr="002A3854">
        <w:t>вычисление корреляции Пирсона</w:t>
      </w:r>
      <w:r w:rsidR="002A3854" w:rsidRPr="002A3854">
        <w:t>).</w:t>
      </w:r>
    </w:p>
    <w:p w:rsidR="002A3854" w:rsidRDefault="00C664D6" w:rsidP="002A3854">
      <w:pPr>
        <w:ind w:firstLine="709"/>
      </w:pPr>
      <w:r w:rsidRPr="002A3854">
        <w:t>Исследования проводились в СОШ №13 города Набережные Челны среди учащихся 12-13 лет</w:t>
      </w:r>
      <w:r w:rsidR="002A3854" w:rsidRPr="002A3854">
        <w:t xml:space="preserve">. </w:t>
      </w:r>
      <w:r w:rsidRPr="002A3854">
        <w:t>В эксперименте приняло участие 40 человек</w:t>
      </w:r>
      <w:r w:rsidR="002A3854" w:rsidRPr="002A3854">
        <w:t xml:space="preserve">. </w:t>
      </w:r>
      <w:r w:rsidRPr="002A3854">
        <w:t>Вся работа проводилась в 6 этапов</w:t>
      </w:r>
      <w:r w:rsidR="002A3854" w:rsidRPr="002A3854">
        <w:t>.</w:t>
      </w:r>
    </w:p>
    <w:p w:rsidR="002A3854" w:rsidRDefault="00C664D6" w:rsidP="002A3854">
      <w:pPr>
        <w:ind w:firstLine="709"/>
      </w:pPr>
      <w:r w:rsidRPr="002A3854">
        <w:t>На первом этапе нами был проведен анализ литературы и на основе этого сделан выбор о применении данных методик</w:t>
      </w:r>
      <w:r w:rsidR="002A3854" w:rsidRPr="002A3854">
        <w:t>:</w:t>
      </w:r>
      <w:r w:rsidR="002A3854">
        <w:t xml:space="preserve"> "</w:t>
      </w:r>
      <w:r w:rsidRPr="002A3854">
        <w:t>Выявление акцентуации</w:t>
      </w:r>
      <w:r w:rsidR="002A3854">
        <w:t>" (</w:t>
      </w:r>
      <w:r w:rsidRPr="002A3854">
        <w:t>Шмишека</w:t>
      </w:r>
      <w:r w:rsidR="002A3854" w:rsidRPr="002A3854">
        <w:t>),</w:t>
      </w:r>
      <w:r w:rsidRPr="002A3854">
        <w:t xml:space="preserve"> опросник Басса-Дарки,</w:t>
      </w:r>
      <w:r w:rsidR="002A3854">
        <w:t xml:space="preserve"> "</w:t>
      </w:r>
      <w:r w:rsidRPr="002A3854">
        <w:t>Склонность к поиску острых ощущений</w:t>
      </w:r>
      <w:r w:rsidR="002A3854">
        <w:t>" (</w:t>
      </w:r>
      <w:r w:rsidRPr="002A3854">
        <w:t>М</w:t>
      </w:r>
      <w:r w:rsidR="002A3854" w:rsidRPr="002A3854">
        <w:t xml:space="preserve">. </w:t>
      </w:r>
      <w:r w:rsidRPr="002A3854">
        <w:t>Цукермана</w:t>
      </w:r>
      <w:r w:rsidR="002A3854" w:rsidRPr="002A3854">
        <w:t>).</w:t>
      </w:r>
    </w:p>
    <w:p w:rsidR="002A3854" w:rsidRDefault="00C664D6" w:rsidP="002A3854">
      <w:pPr>
        <w:ind w:firstLine="709"/>
      </w:pPr>
      <w:r w:rsidRPr="002A3854">
        <w:t>На втором этапе мы провели методику Шмишека на выявление акцентуации характера</w:t>
      </w:r>
      <w:r w:rsidR="002A3854" w:rsidRPr="002A3854">
        <w:t xml:space="preserve">. </w:t>
      </w:r>
      <w:r w:rsidRPr="002A3854">
        <w:t>В результате этого мы выяснили, что 70% испытуемых принадлежат к экзальтированному типу акцентуации характера, 63%</w:t>
      </w:r>
      <w:r w:rsidR="002A3854" w:rsidRPr="002A3854">
        <w:t xml:space="preserve"> - </w:t>
      </w:r>
      <w:r w:rsidRPr="002A3854">
        <w:t>к гипертимному, 42,5%</w:t>
      </w:r>
      <w:r w:rsidR="002A3854" w:rsidRPr="002A3854">
        <w:t xml:space="preserve"> - </w:t>
      </w:r>
      <w:r w:rsidRPr="002A3854">
        <w:t>к циклотимному и 40%</w:t>
      </w:r>
      <w:r w:rsidR="002A3854" w:rsidRPr="002A3854">
        <w:t xml:space="preserve"> - </w:t>
      </w:r>
      <w:r w:rsidRPr="002A3854">
        <w:t>к эмотивному типу</w:t>
      </w:r>
      <w:r w:rsidR="002A3854" w:rsidRPr="002A3854">
        <w:t>.</w:t>
      </w:r>
    </w:p>
    <w:p w:rsidR="002A3854" w:rsidRDefault="00C664D6" w:rsidP="002A3854">
      <w:pPr>
        <w:ind w:firstLine="709"/>
      </w:pPr>
      <w:r w:rsidRPr="002A3854">
        <w:t>На третьем этапе мы изучали формы агрессии по методике Басса-Дарки</w:t>
      </w:r>
      <w:r w:rsidR="002A3854" w:rsidRPr="002A3854">
        <w:t xml:space="preserve">. </w:t>
      </w:r>
      <w:r w:rsidRPr="002A3854">
        <w:t>В результате мы выявили, что в группе испытуемых преобладает мотивационная агрессия и физическая агрессия со средними баллами 17 и 15, 7 баллов</w:t>
      </w:r>
      <w:r w:rsidR="002A3854" w:rsidRPr="002A3854">
        <w:t>.</w:t>
      </w:r>
    </w:p>
    <w:p w:rsidR="002A3854" w:rsidRDefault="00C664D6" w:rsidP="002A3854">
      <w:pPr>
        <w:ind w:firstLine="709"/>
      </w:pPr>
      <w:r w:rsidRPr="002A3854">
        <w:t>На четвертом этапе нами была изучена предрасположенность к наркотикам по методике Цукермана</w:t>
      </w:r>
      <w:r w:rsidR="002A3854" w:rsidRPr="002A3854">
        <w:t xml:space="preserve">. </w:t>
      </w:r>
      <w:r w:rsidRPr="002A3854">
        <w:t>В результате этого мы выяснили, что группу риска составляет 50% испытуемых</w:t>
      </w:r>
      <w:r w:rsidR="002A3854" w:rsidRPr="002A3854">
        <w:t>.</w:t>
      </w:r>
    </w:p>
    <w:p w:rsidR="002A3854" w:rsidRDefault="00C664D6" w:rsidP="002A3854">
      <w:pPr>
        <w:ind w:firstLine="709"/>
      </w:pPr>
      <w:r w:rsidRPr="002A3854">
        <w:t>На пятом этапе мы проводили статистическую обработку данных</w:t>
      </w:r>
      <w:r w:rsidR="002A3854" w:rsidRPr="002A3854">
        <w:t xml:space="preserve">. </w:t>
      </w:r>
      <w:r w:rsidRPr="002A3854">
        <w:t>Выяснили, что</w:t>
      </w:r>
      <w:r w:rsidR="002A3854" w:rsidRPr="002A3854">
        <w:t>:</w:t>
      </w:r>
    </w:p>
    <w:p w:rsidR="002A3854" w:rsidRDefault="00C664D6" w:rsidP="002A3854">
      <w:pPr>
        <w:ind w:firstLine="709"/>
      </w:pPr>
      <w:r w:rsidRPr="002A3854">
        <w:t>при высокой выраженности экзальтированности наблюдается низкая предрасположенность к чрезвычайным происшествиям</w:t>
      </w:r>
      <w:r w:rsidR="002A3854">
        <w:t xml:space="preserve"> (</w:t>
      </w:r>
      <w:r w:rsidRPr="002A3854">
        <w:t>P&lt;0,05</w:t>
      </w:r>
      <w:r w:rsidR="002A3854" w:rsidRPr="002A3854">
        <w:t>),</w:t>
      </w:r>
      <w:r w:rsidRPr="002A3854">
        <w:t xml:space="preserve"> но возрастает стремление к трудностям и к непереносимости однообразия</w:t>
      </w:r>
      <w:r w:rsidR="002A3854">
        <w:t xml:space="preserve"> (</w:t>
      </w:r>
      <w:r w:rsidRPr="002A3854">
        <w:t>Р&gt;0,05</w:t>
      </w:r>
      <w:r w:rsidR="002A3854" w:rsidRPr="002A3854">
        <w:t>);</w:t>
      </w:r>
    </w:p>
    <w:p w:rsidR="002A3854" w:rsidRDefault="00C664D6" w:rsidP="002A3854">
      <w:pPr>
        <w:ind w:firstLine="709"/>
      </w:pPr>
      <w:r w:rsidRPr="002A3854">
        <w:t>шкала поиска новых ощущений положительно корреллирует с циклотимным типом акцентуации, что говорит об их взаимосвязи</w:t>
      </w:r>
      <w:r w:rsidR="002A3854">
        <w:t xml:space="preserve"> (</w:t>
      </w:r>
      <w:r w:rsidRPr="002A3854">
        <w:t>Р&gt;0,05</w:t>
      </w:r>
      <w:r w:rsidR="002A3854" w:rsidRPr="002A3854">
        <w:t>);</w:t>
      </w:r>
    </w:p>
    <w:p w:rsidR="002A3854" w:rsidRDefault="00C664D6" w:rsidP="002A3854">
      <w:pPr>
        <w:ind w:firstLine="709"/>
      </w:pPr>
      <w:r w:rsidRPr="002A3854">
        <w:t>при низких значениях шкалы поиска новых ощущений возрастают значения по тревожному типу</w:t>
      </w:r>
      <w:r w:rsidR="002A3854" w:rsidRPr="002A3854">
        <w:t>;</w:t>
      </w:r>
    </w:p>
    <w:p w:rsidR="002A3854" w:rsidRDefault="00C664D6" w:rsidP="002A3854">
      <w:pPr>
        <w:ind w:firstLine="709"/>
      </w:pPr>
      <w:r w:rsidRPr="002A3854">
        <w:t>при выраженности дистимического типа мало выражена непереносимость однообразия</w:t>
      </w:r>
      <w:r w:rsidR="002A3854">
        <w:t xml:space="preserve"> (</w:t>
      </w:r>
      <w:r w:rsidRPr="002A3854">
        <w:t>P&lt; 0,05</w:t>
      </w:r>
      <w:r w:rsidR="002A3854" w:rsidRPr="002A3854">
        <w:t>);</w:t>
      </w:r>
    </w:p>
    <w:p w:rsidR="002A3854" w:rsidRDefault="00C664D6" w:rsidP="002A3854">
      <w:pPr>
        <w:ind w:firstLine="709"/>
      </w:pPr>
      <w:r w:rsidRPr="002A3854">
        <w:t>Шкала непереносимости однообразия взаимосвязана с демонстративным и педантичным типом</w:t>
      </w:r>
      <w:r w:rsidR="002A3854">
        <w:t xml:space="preserve"> (</w:t>
      </w:r>
      <w:r w:rsidRPr="002A3854">
        <w:t>Р&gt;0,05</w:t>
      </w:r>
      <w:r w:rsidR="002A3854" w:rsidRPr="002A3854">
        <w:t>).</w:t>
      </w:r>
    </w:p>
    <w:p w:rsidR="002A3854" w:rsidRDefault="00C664D6" w:rsidP="002A3854">
      <w:pPr>
        <w:ind w:firstLine="709"/>
      </w:pPr>
      <w:r w:rsidRPr="002A3854">
        <w:t>На шестом этапе мы изучали взаимосвязь агрессии и предрасположенности к наркотикам и выяснили, что ни одна из форм агрессии не имеет взаимосвязи со шкалами склонности к поиску острых ощущений, как положительной, так и отрицательной</w:t>
      </w:r>
      <w:r w:rsidR="002A3854" w:rsidRPr="002A3854">
        <w:t>.</w:t>
      </w:r>
    </w:p>
    <w:p w:rsidR="002A3854" w:rsidRDefault="00C664D6" w:rsidP="002A3854">
      <w:pPr>
        <w:ind w:firstLine="709"/>
      </w:pPr>
      <w:r w:rsidRPr="002A3854">
        <w:t>Проблема изучения чувства собственного достоинства и его развития в юношеском возрасте</w:t>
      </w:r>
    </w:p>
    <w:p w:rsidR="002A3854" w:rsidRDefault="00C664D6" w:rsidP="002A3854">
      <w:pPr>
        <w:ind w:firstLine="709"/>
      </w:pPr>
      <w:r w:rsidRPr="002A3854">
        <w:t>В современном мире всё чаще и чаще встает вопрос о моральной стороне общества и каждого его члена в отдельности</w:t>
      </w:r>
      <w:r w:rsidR="002A3854" w:rsidRPr="002A3854">
        <w:t xml:space="preserve">. </w:t>
      </w:r>
      <w:r w:rsidRPr="002A3854">
        <w:t>Часто можно слышать высказывания о низкой культуре молодёжи, о ее безнравственном поведении, о свободе отношений</w:t>
      </w:r>
      <w:r w:rsidR="002A3854" w:rsidRPr="002A3854">
        <w:t xml:space="preserve">. </w:t>
      </w:r>
      <w:r w:rsidRPr="002A3854">
        <w:t>Всё это говорит о необходимости исследований морально-этических и нравственных аспектов формирования и развития личности</w:t>
      </w:r>
      <w:r w:rsidR="002A3854" w:rsidRPr="002A3854">
        <w:t>.</w:t>
      </w:r>
    </w:p>
    <w:p w:rsidR="002A3854" w:rsidRDefault="00C664D6" w:rsidP="002A3854">
      <w:pPr>
        <w:ind w:firstLine="709"/>
      </w:pPr>
      <w:r w:rsidRPr="002A3854">
        <w:t>Одной из важных нравственных и моральных характеристик на наш взгляд является чувство собственного достоинства</w:t>
      </w:r>
      <w:r w:rsidR="002A3854" w:rsidRPr="002A3854">
        <w:t xml:space="preserve">. </w:t>
      </w:r>
      <w:r w:rsidRPr="002A3854">
        <w:t>Известный философ и социолог Дж</w:t>
      </w:r>
      <w:r w:rsidR="002A3854" w:rsidRPr="002A3854">
        <w:t xml:space="preserve">. </w:t>
      </w:r>
      <w:r w:rsidRPr="002A3854">
        <w:t>Ролз определяет самоуважение и чувство собственного достоинства как</w:t>
      </w:r>
      <w:r w:rsidR="002A3854">
        <w:t xml:space="preserve"> "</w:t>
      </w:r>
      <w:r w:rsidRPr="002A3854">
        <w:t>первичное благо</w:t>
      </w:r>
      <w:r w:rsidR="002A3854">
        <w:t xml:space="preserve">", </w:t>
      </w:r>
      <w:r w:rsidRPr="002A3854">
        <w:t>которое лежит в основе всех человеческих стремлений и действий и которое необходимо учитывать при построении справедливого общества</w:t>
      </w:r>
      <w:r w:rsidR="002A3854" w:rsidRPr="002A3854">
        <w:t xml:space="preserve">. </w:t>
      </w:r>
      <w:r w:rsidRPr="002A3854">
        <w:t>Само чувство собственного достоинства</w:t>
      </w:r>
      <w:r w:rsidR="002A3854">
        <w:t xml:space="preserve"> (</w:t>
      </w:r>
      <w:r w:rsidRPr="002A3854">
        <w:t>по Дж</w:t>
      </w:r>
      <w:r w:rsidR="002A3854" w:rsidRPr="002A3854">
        <w:t xml:space="preserve">. </w:t>
      </w:r>
      <w:r w:rsidRPr="002A3854">
        <w:t>Ролзу</w:t>
      </w:r>
      <w:r w:rsidR="002A3854" w:rsidRPr="002A3854">
        <w:t xml:space="preserve">) </w:t>
      </w:r>
      <w:r w:rsidRPr="002A3854">
        <w:t>включает два основных аспекта</w:t>
      </w:r>
      <w:r w:rsidR="002A3854" w:rsidRPr="002A3854">
        <w:t xml:space="preserve">. </w:t>
      </w:r>
      <w:r w:rsidRPr="002A3854">
        <w:t>Во-первых, оно включает</w:t>
      </w:r>
      <w:r w:rsidR="002A3854">
        <w:t xml:space="preserve"> "</w:t>
      </w:r>
      <w:r w:rsidRPr="002A3854">
        <w:t>ощущение человеком своей собственной значимости, его твердое убеждение в том, что его концепция собственного блага, жизненного плана заслуживает реализации</w:t>
      </w:r>
      <w:r w:rsidR="002A3854">
        <w:t xml:space="preserve">". </w:t>
      </w:r>
      <w:r w:rsidRPr="002A3854">
        <w:t>Во-вторых, включает уверенность в собственных способностях, поскольку во власти человека выполнить собственные намерения</w:t>
      </w:r>
      <w:r w:rsidR="002A3854">
        <w:t xml:space="preserve">". </w:t>
      </w:r>
      <w:r w:rsidRPr="002A3854">
        <w:t>Таким образом, достойным может считать себя только тот человек, который</w:t>
      </w:r>
      <w:r w:rsidR="002A3854">
        <w:t xml:space="preserve"> "</w:t>
      </w:r>
      <w:r w:rsidRPr="002A3854">
        <w:t>уверен в собственных способностях</w:t>
      </w:r>
      <w:r w:rsidR="002A3854">
        <w:t xml:space="preserve">" </w:t>
      </w:r>
      <w:r w:rsidRPr="002A3854">
        <w:t xml:space="preserve">и готов реализовать свою концепцию блага, </w:t>
      </w:r>
      <w:r w:rsidR="002A3854">
        <w:t>т.е.</w:t>
      </w:r>
      <w:r w:rsidR="002A3854" w:rsidRPr="002A3854">
        <w:t xml:space="preserve"> </w:t>
      </w:r>
      <w:r w:rsidRPr="002A3854">
        <w:t>готов выступить субъектом построения своего счастья</w:t>
      </w:r>
      <w:r w:rsidR="002A3854" w:rsidRPr="002A3854">
        <w:t>.</w:t>
      </w:r>
    </w:p>
    <w:p w:rsidR="008756BB" w:rsidRDefault="00C664D6" w:rsidP="002A3854">
      <w:pPr>
        <w:ind w:firstLine="709"/>
      </w:pPr>
      <w:r w:rsidRPr="002A3854">
        <w:t>Мы считаем, что чувство собственного достоинства является одним из условий предупреждения противоправных действий, предполагая, что его формирование в раннем возрасте может уменьшить вероятность совершения в дальнейшем этой личностью преступления, так как ей это чувство просто не позволит этого сделать</w:t>
      </w:r>
      <w:r w:rsidR="002A3854" w:rsidRPr="002A3854">
        <w:t xml:space="preserve">. </w:t>
      </w:r>
    </w:p>
    <w:p w:rsidR="002A3854" w:rsidRDefault="00C664D6" w:rsidP="002A3854">
      <w:pPr>
        <w:ind w:firstLine="709"/>
      </w:pPr>
      <w:r w:rsidRPr="002A3854">
        <w:t>Кроме того, развитие чувства собственного достоинства можно рассматривать как одно из направлений профилактики суицидального поведения подростков</w:t>
      </w:r>
      <w:r w:rsidR="002A3854" w:rsidRPr="002A3854">
        <w:t xml:space="preserve">. </w:t>
      </w:r>
      <w:r w:rsidRPr="002A3854">
        <w:t>Имея чувство собственного достоинства ребенок будет осознавать</w:t>
      </w:r>
      <w:r w:rsidR="002A3854">
        <w:t xml:space="preserve"> (</w:t>
      </w:r>
      <w:r w:rsidRPr="002A3854">
        <w:t>чувствовать</w:t>
      </w:r>
      <w:r w:rsidR="002A3854" w:rsidRPr="002A3854">
        <w:t xml:space="preserve">) </w:t>
      </w:r>
      <w:r w:rsidRPr="002A3854">
        <w:t>свою ценность</w:t>
      </w:r>
      <w:r w:rsidR="002A3854">
        <w:t xml:space="preserve"> (</w:t>
      </w:r>
      <w:r w:rsidRPr="002A3854">
        <w:t>достоинство</w:t>
      </w:r>
      <w:r w:rsidR="002A3854" w:rsidRPr="002A3854">
        <w:t>),</w:t>
      </w:r>
      <w:r w:rsidRPr="002A3854">
        <w:t xml:space="preserve"> что по нашему мнению может остановить от мыслей и попыток суицидального характера</w:t>
      </w:r>
      <w:r w:rsidR="002A3854" w:rsidRPr="002A3854">
        <w:t>.</w:t>
      </w:r>
    </w:p>
    <w:p w:rsidR="002A3854" w:rsidRDefault="00C664D6" w:rsidP="002A3854">
      <w:pPr>
        <w:ind w:firstLine="709"/>
      </w:pPr>
      <w:r w:rsidRPr="002A3854">
        <w:t xml:space="preserve">Чувство собственного достоинства </w:t>
      </w:r>
      <w:r w:rsidR="002A3854">
        <w:t>-</w:t>
      </w:r>
      <w:r w:rsidRPr="002A3854">
        <w:t xml:space="preserve"> это осознанное отношение к себе, понимание в себе совокупности высоких моральных качеств, чувство уважение к самому себе</w:t>
      </w:r>
      <w:r w:rsidR="002A3854" w:rsidRPr="002A3854">
        <w:t xml:space="preserve">. </w:t>
      </w:r>
      <w:r w:rsidRPr="002A3854">
        <w:t>Чувство уважения к самому себе можно рассматривать через самооценку, удовлетворенность собой, уровень притязания, уверенность в себе</w:t>
      </w:r>
      <w:r w:rsidR="002A3854" w:rsidRPr="002A3854">
        <w:t xml:space="preserve">. </w:t>
      </w:r>
      <w:r w:rsidRPr="002A3854">
        <w:t>Мы полагаем, что чувство собственного достоинства связано со всеми вышеперечисленными понятиями, но не является тождественным им</w:t>
      </w:r>
      <w:r w:rsidR="002A3854" w:rsidRPr="002A3854">
        <w:t>.</w:t>
      </w:r>
    </w:p>
    <w:p w:rsidR="002A3854" w:rsidRDefault="00C664D6" w:rsidP="002A3854">
      <w:pPr>
        <w:ind w:firstLine="709"/>
      </w:pPr>
      <w:r w:rsidRPr="002A3854">
        <w:t>Важнейший психологический процесс юношеского возраста</w:t>
      </w:r>
      <w:r w:rsidR="002A3854" w:rsidRPr="002A3854">
        <w:t xml:space="preserve"> - </w:t>
      </w:r>
      <w:r w:rsidRPr="002A3854">
        <w:t>становление самосознания и устойчивого образа</w:t>
      </w:r>
      <w:r w:rsidR="002A3854">
        <w:t xml:space="preserve"> "</w:t>
      </w:r>
      <w:r w:rsidRPr="002A3854">
        <w:t>я</w:t>
      </w:r>
      <w:r w:rsidR="002A3854">
        <w:t xml:space="preserve">". </w:t>
      </w:r>
      <w:r w:rsidRPr="002A3854">
        <w:t>По нашему мнению в этом возрасте развивается и чувство собственного достоинства</w:t>
      </w:r>
      <w:r w:rsidR="002A3854" w:rsidRPr="002A3854">
        <w:t>.</w:t>
      </w:r>
    </w:p>
    <w:p w:rsidR="008756BB" w:rsidRDefault="00C664D6" w:rsidP="002A3854">
      <w:pPr>
        <w:ind w:firstLine="709"/>
      </w:pPr>
      <w:r w:rsidRPr="002A3854">
        <w:t>Изучать чувство собственного достоинства сложно</w:t>
      </w:r>
      <w:r w:rsidR="002A3854" w:rsidRPr="002A3854">
        <w:t xml:space="preserve">. </w:t>
      </w:r>
      <w:r w:rsidRPr="002A3854">
        <w:t>Это возможно индивидуально, путем наблюдения за личностью</w:t>
      </w:r>
      <w:r w:rsidR="002A3854" w:rsidRPr="002A3854">
        <w:t xml:space="preserve">. </w:t>
      </w:r>
      <w:r w:rsidRPr="002A3854">
        <w:t>Можно изучать доступными методами опосредованно через изучение качеств личности, наделенной чувством собственного достоинства</w:t>
      </w:r>
      <w:r w:rsidR="002A3854" w:rsidRPr="002A3854">
        <w:t xml:space="preserve">. </w:t>
      </w:r>
    </w:p>
    <w:p w:rsidR="008756BB" w:rsidRDefault="00C664D6" w:rsidP="002A3854">
      <w:pPr>
        <w:ind w:firstLine="709"/>
      </w:pPr>
      <w:r w:rsidRPr="002A3854">
        <w:t>Для изучения и проведения полномасштабного исследования мы провели анкетирование среди студентов</w:t>
      </w:r>
      <w:r w:rsidR="002A3854">
        <w:t xml:space="preserve"> (</w:t>
      </w:r>
      <w:r w:rsidRPr="002A3854">
        <w:t>юноши и девушки от 18 до 21</w:t>
      </w:r>
      <w:r w:rsidR="002A3854" w:rsidRPr="002A3854">
        <w:t xml:space="preserve">) </w:t>
      </w:r>
      <w:r w:rsidRPr="002A3854">
        <w:t>Астраханского Государственного Университета</w:t>
      </w:r>
      <w:r w:rsidR="002A3854" w:rsidRPr="002A3854">
        <w:t xml:space="preserve">. </w:t>
      </w:r>
    </w:p>
    <w:p w:rsidR="008756BB" w:rsidRDefault="00C664D6" w:rsidP="002A3854">
      <w:pPr>
        <w:ind w:firstLine="709"/>
      </w:pPr>
      <w:r w:rsidRPr="002A3854">
        <w:t>Целью данного анкетирования было выяснение осознанности проблемы чувства собственного достоинства, сформированности понятия чувства собственного достоинства в сознании молодых людей, сопоставимость этого понятия с личными характеристиками, то есть признание/непризнание наличия чувства собственного достоинства у себя, представление качеств личности с чувством собственного достоинства и определение возможностей развития</w:t>
      </w:r>
      <w:r w:rsidR="002A3854" w:rsidRPr="002A3854">
        <w:t xml:space="preserve">. </w:t>
      </w:r>
    </w:p>
    <w:p w:rsidR="002A3854" w:rsidRDefault="00C664D6" w:rsidP="002A3854">
      <w:pPr>
        <w:ind w:firstLine="709"/>
      </w:pPr>
      <w:r w:rsidRPr="002A3854">
        <w:t>Анкета состояла из следующих вопросов</w:t>
      </w:r>
      <w:r w:rsidR="002A3854" w:rsidRPr="002A3854">
        <w:t>:</w:t>
      </w:r>
    </w:p>
    <w:p w:rsidR="002A3854" w:rsidRDefault="00C664D6" w:rsidP="002A3854">
      <w:pPr>
        <w:ind w:firstLine="709"/>
      </w:pPr>
      <w:r w:rsidRPr="002A3854">
        <w:t>1</w:t>
      </w:r>
      <w:r w:rsidR="002A3854" w:rsidRPr="002A3854">
        <w:t xml:space="preserve">) </w:t>
      </w:r>
      <w:r w:rsidRPr="002A3854">
        <w:t>Что такое чувство собственного достоинства</w:t>
      </w:r>
      <w:r w:rsidR="002A3854" w:rsidRPr="002A3854">
        <w:t>?</w:t>
      </w:r>
    </w:p>
    <w:p w:rsidR="002A3854" w:rsidRDefault="00C664D6" w:rsidP="002A3854">
      <w:pPr>
        <w:ind w:firstLine="709"/>
      </w:pPr>
      <w:r w:rsidRPr="002A3854">
        <w:t>2</w:t>
      </w:r>
      <w:r w:rsidR="002A3854" w:rsidRPr="002A3854">
        <w:t xml:space="preserve">) </w:t>
      </w:r>
      <w:r w:rsidRPr="002A3854">
        <w:t>Обладаете ли Вы чувство собственного достоинства</w:t>
      </w:r>
      <w:r w:rsidR="002A3854" w:rsidRPr="002A3854">
        <w:t>?</w:t>
      </w:r>
    </w:p>
    <w:p w:rsidR="002A3854" w:rsidRDefault="00C664D6" w:rsidP="002A3854">
      <w:pPr>
        <w:ind w:firstLine="709"/>
      </w:pPr>
      <w:r w:rsidRPr="002A3854">
        <w:t>3</w:t>
      </w:r>
      <w:r w:rsidR="002A3854" w:rsidRPr="002A3854">
        <w:t xml:space="preserve">) </w:t>
      </w:r>
      <w:r w:rsidRPr="002A3854">
        <w:t>Какими качествами обладает человек с чувством собственного достоинства</w:t>
      </w:r>
      <w:r w:rsidR="002A3854" w:rsidRPr="002A3854">
        <w:t xml:space="preserve">? </w:t>
      </w:r>
      <w:r w:rsidRPr="002A3854">
        <w:t>Обладаете ли Вы этими качествами</w:t>
      </w:r>
      <w:r w:rsidR="002A3854" w:rsidRPr="002A3854">
        <w:t>?</w:t>
      </w:r>
    </w:p>
    <w:p w:rsidR="002A3854" w:rsidRDefault="00C664D6" w:rsidP="002A3854">
      <w:pPr>
        <w:ind w:firstLine="709"/>
      </w:pPr>
      <w:r w:rsidRPr="002A3854">
        <w:t>4</w:t>
      </w:r>
      <w:r w:rsidR="002A3854" w:rsidRPr="002A3854">
        <w:t xml:space="preserve">) </w:t>
      </w:r>
      <w:r w:rsidRPr="002A3854">
        <w:t>Можно ли развить чувство собственного достоинства</w:t>
      </w:r>
      <w:r w:rsidR="002A3854" w:rsidRPr="002A3854">
        <w:t xml:space="preserve">? </w:t>
      </w:r>
      <w:r w:rsidRPr="002A3854">
        <w:t>Если да, то каким образом</w:t>
      </w:r>
      <w:r w:rsidR="002A3854" w:rsidRPr="002A3854">
        <w:t>?</w:t>
      </w:r>
    </w:p>
    <w:p w:rsidR="008756BB" w:rsidRDefault="00C664D6" w:rsidP="002A3854">
      <w:pPr>
        <w:ind w:firstLine="709"/>
      </w:pPr>
      <w:r w:rsidRPr="002A3854">
        <w:t>Проблема чувства собственного достоинства занимает юношей и девушек</w:t>
      </w:r>
      <w:r w:rsidR="002A3854" w:rsidRPr="002A3854">
        <w:t xml:space="preserve">. </w:t>
      </w:r>
      <w:r w:rsidRPr="002A3854">
        <w:t>Такое понятие знакомо молодым людям, присутствует в их жизни</w:t>
      </w:r>
      <w:r w:rsidR="002A3854" w:rsidRPr="002A3854">
        <w:t xml:space="preserve">. </w:t>
      </w:r>
      <w:r w:rsidRPr="002A3854">
        <w:t>Однако много однотипных ответов</w:t>
      </w:r>
      <w:r w:rsidR="002A3854" w:rsidRPr="002A3854">
        <w:t xml:space="preserve">. </w:t>
      </w:r>
      <w:r w:rsidRPr="002A3854">
        <w:t>Определяя понятие большинство опрашиваемых определяло понятие через такие, как самооценка, самоуважение, принятие себя, практически отождествляя понятие самоуважения и чувства собственного достоинства</w:t>
      </w:r>
      <w:r w:rsidR="002A3854" w:rsidRPr="002A3854">
        <w:t xml:space="preserve">. </w:t>
      </w:r>
    </w:p>
    <w:p w:rsidR="002A3854" w:rsidRDefault="00C664D6" w:rsidP="002A3854">
      <w:pPr>
        <w:ind w:firstLine="709"/>
      </w:pPr>
      <w:r w:rsidRPr="002A3854">
        <w:t>Две девушки из 30 опрашиваемых определили чувство собственного достоинства как некий ценз, который определяет возможность, приемленность тех или иных поступков для личности,</w:t>
      </w:r>
      <w:r w:rsidR="002A3854">
        <w:t xml:space="preserve"> "</w:t>
      </w:r>
      <w:r w:rsidRPr="002A3854">
        <w:t>чувство, которое не позволяет человеку действовать против общепринятых норм</w:t>
      </w:r>
      <w:r w:rsidR="002A3854">
        <w:t xml:space="preserve">". </w:t>
      </w:r>
      <w:r w:rsidRPr="002A3854">
        <w:t>Абсолютно все молодые люди в нашем анкетировании считают, что у них есть чувство собственного достоинства</w:t>
      </w:r>
      <w:r w:rsidR="002A3854" w:rsidRPr="002A3854">
        <w:t>.</w:t>
      </w:r>
    </w:p>
    <w:p w:rsidR="008756BB" w:rsidRDefault="00C664D6" w:rsidP="002A3854">
      <w:pPr>
        <w:ind w:firstLine="709"/>
      </w:pPr>
      <w:r w:rsidRPr="002A3854">
        <w:t>По мнению испытуемых личность с чувством собственного достоинства обладает такими качествами, как гордость, самоуважение, самообладание, выдержка самостоятельность, решительность</w:t>
      </w:r>
      <w:r w:rsidR="002A3854" w:rsidRPr="002A3854">
        <w:t xml:space="preserve">. </w:t>
      </w:r>
      <w:r w:rsidRPr="002A3854">
        <w:t>Кроме того, были названы также такие качества, как настойчивость, уверенность, целеустремленност</w:t>
      </w:r>
      <w:r w:rsidR="002A3854" w:rsidRPr="002A3854">
        <w:t xml:space="preserve">. </w:t>
      </w:r>
    </w:p>
    <w:p w:rsidR="008756BB" w:rsidRDefault="00C664D6" w:rsidP="002A3854">
      <w:pPr>
        <w:ind w:firstLine="709"/>
      </w:pPr>
      <w:r w:rsidRPr="002A3854">
        <w:t>Наконец, самые непопулярные ответы</w:t>
      </w:r>
      <w:r w:rsidR="002A3854" w:rsidRPr="002A3854">
        <w:t xml:space="preserve">: </w:t>
      </w:r>
      <w:r w:rsidRPr="002A3854">
        <w:t>умение трезво ощущать окружающую обстановку, инициативность, самоконтроль индивидуальность, независимость, порядочность, адекватная самооценка, нравственность, рассудительность</w:t>
      </w:r>
      <w:r w:rsidR="002A3854" w:rsidRPr="002A3854">
        <w:t xml:space="preserve">. </w:t>
      </w:r>
    </w:p>
    <w:p w:rsidR="008756BB" w:rsidRDefault="00C664D6" w:rsidP="002A3854">
      <w:pPr>
        <w:ind w:firstLine="709"/>
      </w:pPr>
      <w:r w:rsidRPr="002A3854">
        <w:t>Отмечая наличие чувства собственного достоинства у себя, как сказано выше, некоторые испытуемые однако отвечают, что обладают не всеми необходимыми качествами</w:t>
      </w:r>
      <w:r w:rsidR="002A3854" w:rsidRPr="002A3854">
        <w:t xml:space="preserve">. </w:t>
      </w:r>
    </w:p>
    <w:p w:rsidR="002A3854" w:rsidRDefault="00C664D6" w:rsidP="002A3854">
      <w:pPr>
        <w:ind w:firstLine="709"/>
      </w:pPr>
      <w:r w:rsidRPr="002A3854">
        <w:t>Что касается развития чувства собственного достоинства, все отмечают возможность, однако мнения в каком возрасте разделились</w:t>
      </w:r>
      <w:r w:rsidR="002A3854">
        <w:t>.7</w:t>
      </w:r>
      <w:r w:rsidRPr="002A3854">
        <w:t>8, 5% считают, что развить чувство собственного достоинства можно и в любом возрасте, 21%</w:t>
      </w:r>
      <w:r w:rsidR="002A3854" w:rsidRPr="002A3854">
        <w:t xml:space="preserve"> - </w:t>
      </w:r>
      <w:r w:rsidRPr="002A3854">
        <w:t xml:space="preserve">можно, но в детстве, 0,5 </w:t>
      </w:r>
      <w:r w:rsidR="002A3854">
        <w:t>-</w:t>
      </w:r>
      <w:r w:rsidRPr="002A3854">
        <w:t xml:space="preserve"> затруднились ответить</w:t>
      </w:r>
      <w:r w:rsidR="002A3854">
        <w:t xml:space="preserve"> (</w:t>
      </w:r>
      <w:r w:rsidRPr="002A3854">
        <w:t>ответ</w:t>
      </w:r>
      <w:r w:rsidR="002A3854">
        <w:t xml:space="preserve"> "</w:t>
      </w:r>
      <w:r w:rsidRPr="002A3854">
        <w:t>я не знаю</w:t>
      </w:r>
      <w:r w:rsidR="002A3854">
        <w:t>"</w:t>
      </w:r>
      <w:r w:rsidR="002A3854" w:rsidRPr="002A3854">
        <w:t xml:space="preserve">). </w:t>
      </w:r>
      <w:r w:rsidRPr="002A3854">
        <w:t>Что касается способов развития, большинство определяло их через повышение самооценки, развитие воли</w:t>
      </w:r>
      <w:r w:rsidR="002A3854">
        <w:t xml:space="preserve"> (</w:t>
      </w:r>
      <w:r w:rsidRPr="002A3854">
        <w:t>владение эмоциями, действиями</w:t>
      </w:r>
      <w:r w:rsidR="002A3854" w:rsidRPr="002A3854">
        <w:t>),</w:t>
      </w:r>
      <w:r w:rsidRPr="002A3854">
        <w:t xml:space="preserve"> либо затруднялось ответить</w:t>
      </w:r>
      <w:r w:rsidR="002A3854" w:rsidRPr="002A3854">
        <w:t>.</w:t>
      </w:r>
    </w:p>
    <w:p w:rsidR="008756BB" w:rsidRDefault="00C664D6" w:rsidP="002A3854">
      <w:pPr>
        <w:ind w:firstLine="709"/>
      </w:pPr>
      <w:r w:rsidRPr="002A3854">
        <w:t>Подводя итоги, мы можем сказать об осознанности проблемы чувства собственного достоинства среди юношей и девушек</w:t>
      </w:r>
      <w:r w:rsidR="002A3854" w:rsidRPr="002A3854">
        <w:t xml:space="preserve">. </w:t>
      </w:r>
      <w:r w:rsidRPr="002A3854">
        <w:t>Но напрашивается вывод, что чувство собственного достоинства ассоциируется с уверенностью в себе</w:t>
      </w:r>
      <w:r w:rsidR="002A3854" w:rsidRPr="002A3854">
        <w:t xml:space="preserve">. </w:t>
      </w:r>
      <w:r w:rsidRPr="002A3854">
        <w:t>И хотя некоторые авторы проводят подобные параллели</w:t>
      </w:r>
      <w:r w:rsidR="002A3854">
        <w:t xml:space="preserve"> (</w:t>
      </w:r>
      <w:r w:rsidRPr="002A3854">
        <w:t>Роллз</w:t>
      </w:r>
      <w:r w:rsidR="002A3854" w:rsidRPr="002A3854">
        <w:t>),</w:t>
      </w:r>
      <w:r w:rsidRPr="002A3854">
        <w:t xml:space="preserve"> чувство собственного достоинства </w:t>
      </w:r>
      <w:r w:rsidR="002A3854">
        <w:t>-</w:t>
      </w:r>
      <w:r w:rsidRPr="002A3854">
        <w:t xml:space="preserve"> отдельный, самостоятельный психологический феномен</w:t>
      </w:r>
      <w:r w:rsidR="002A3854" w:rsidRPr="002A3854">
        <w:t xml:space="preserve">. </w:t>
      </w:r>
    </w:p>
    <w:p w:rsidR="008756BB" w:rsidRDefault="00C664D6" w:rsidP="002A3854">
      <w:pPr>
        <w:ind w:firstLine="709"/>
      </w:pPr>
      <w:r w:rsidRPr="002A3854">
        <w:t>Кроме того, происходит некое отождествление понятий</w:t>
      </w:r>
      <w:r w:rsidR="002A3854">
        <w:t xml:space="preserve"> "</w:t>
      </w:r>
      <w:r w:rsidRPr="002A3854">
        <w:t>самоуважение</w:t>
      </w:r>
      <w:r w:rsidR="002A3854">
        <w:t>", "</w:t>
      </w:r>
      <w:r w:rsidRPr="002A3854">
        <w:t>гордость</w:t>
      </w:r>
      <w:r w:rsidR="002A3854">
        <w:t xml:space="preserve">" </w:t>
      </w:r>
      <w:r w:rsidRPr="002A3854">
        <w:t>и</w:t>
      </w:r>
      <w:r w:rsidR="002A3854">
        <w:t xml:space="preserve"> "</w:t>
      </w:r>
      <w:r w:rsidRPr="002A3854">
        <w:t>чувство собственного достоинства</w:t>
      </w:r>
      <w:r w:rsidR="002A3854">
        <w:t xml:space="preserve">". </w:t>
      </w:r>
      <w:r w:rsidRPr="002A3854">
        <w:t>Кроме того, испытуемые не представляют иных возможностей развития чувства собственного достоинства, кроме повышения самооценки, при этом не указывая точных его способов</w:t>
      </w:r>
      <w:r w:rsidR="002A3854" w:rsidRPr="002A3854">
        <w:t xml:space="preserve">. </w:t>
      </w:r>
    </w:p>
    <w:p w:rsidR="002A3854" w:rsidRDefault="00C664D6" w:rsidP="002A3854">
      <w:pPr>
        <w:ind w:firstLine="709"/>
      </w:pPr>
      <w:r w:rsidRPr="002A3854">
        <w:t>На основе данных нашего анкетирование в данный момент нами проводится активная работа по подбору методик, с помощью которых мы сможем опосредованно изучать развитие и формирование чувства собственного достоинства</w:t>
      </w:r>
      <w:r w:rsidR="002A3854" w:rsidRPr="002A3854">
        <w:t>.</w:t>
      </w:r>
    </w:p>
    <w:p w:rsidR="008D7E93" w:rsidRPr="002A3854" w:rsidRDefault="002A3854" w:rsidP="002A3854">
      <w:pPr>
        <w:pStyle w:val="2"/>
      </w:pPr>
      <w:r>
        <w:br w:type="page"/>
      </w:r>
      <w:bookmarkStart w:id="3" w:name="_Toc257233033"/>
      <w:r w:rsidR="008D7E93" w:rsidRPr="002A3854">
        <w:t>Заключение</w:t>
      </w:r>
      <w:bookmarkEnd w:id="3"/>
    </w:p>
    <w:p w:rsidR="002A3854" w:rsidRDefault="002A3854" w:rsidP="002A3854">
      <w:pPr>
        <w:ind w:firstLine="709"/>
      </w:pPr>
    </w:p>
    <w:p w:rsidR="002A3854" w:rsidRDefault="008D7E93" w:rsidP="002A3854">
      <w:pPr>
        <w:ind w:firstLine="709"/>
      </w:pPr>
      <w:r w:rsidRPr="002A3854">
        <w:t>Таким образом, мы выяснили, что группу риска по наркотизации составляет 50% испытуемых</w:t>
      </w:r>
      <w:r w:rsidR="002A3854" w:rsidRPr="002A3854">
        <w:t xml:space="preserve">. </w:t>
      </w:r>
      <w:r w:rsidRPr="002A3854">
        <w:t>Экзальтированный и циклотимный типы акцентуации характера оказывают влияние на предрасположенность к наркотикам, а различные виды агрессии не оказывают влияния на склонность к зависимому поведению</w:t>
      </w:r>
      <w:r w:rsidR="002A3854" w:rsidRPr="002A3854">
        <w:t>.</w:t>
      </w:r>
    </w:p>
    <w:p w:rsidR="002A3854" w:rsidRDefault="008D7E93" w:rsidP="002A3854">
      <w:pPr>
        <w:ind w:firstLine="709"/>
      </w:pPr>
      <w:r w:rsidRPr="002A3854">
        <w:t>Методы работы с</w:t>
      </w:r>
      <w:r w:rsidR="002A3854">
        <w:t xml:space="preserve"> "</w:t>
      </w:r>
      <w:r w:rsidRPr="002A3854">
        <w:t>трудными</w:t>
      </w:r>
      <w:r w:rsidR="002A3854">
        <w:t xml:space="preserve">" </w:t>
      </w:r>
      <w:r w:rsidRPr="002A3854">
        <w:t>ребятами в условиях детского лагеря по сути одни и те же</w:t>
      </w:r>
      <w:r w:rsidR="002A3854" w:rsidRPr="002A3854">
        <w:t xml:space="preserve">. </w:t>
      </w:r>
      <w:r w:rsidRPr="002A3854">
        <w:t>Достаточно проявить к ним внимание, относится к ним ласково, но в то же время требовательно</w:t>
      </w:r>
      <w:r w:rsidR="002A3854" w:rsidRPr="002A3854">
        <w:t xml:space="preserve">. </w:t>
      </w:r>
      <w:r w:rsidRPr="002A3854">
        <w:t>Таких детей нужно просто понять, принять такими, какие они есть, не осуждая их, и попытаться помочь им стать лучше</w:t>
      </w:r>
      <w:r w:rsidR="002A3854" w:rsidRPr="002A3854">
        <w:t xml:space="preserve">. </w:t>
      </w:r>
      <w:r w:rsidRPr="002A3854">
        <w:t>Нужно показать детям, что в них нуждаются, что они полезны и необходимы</w:t>
      </w:r>
      <w:r w:rsidR="002A3854" w:rsidRPr="002A3854">
        <w:t>.</w:t>
      </w:r>
    </w:p>
    <w:p w:rsidR="002A3854" w:rsidRDefault="002A3854" w:rsidP="002A3854">
      <w:pPr>
        <w:pStyle w:val="2"/>
      </w:pPr>
      <w:r>
        <w:br w:type="page"/>
      </w:r>
      <w:bookmarkStart w:id="4" w:name="_Toc257233034"/>
      <w:r w:rsidR="008D7E93" w:rsidRPr="002A3854">
        <w:t>Список литературы</w:t>
      </w:r>
      <w:bookmarkEnd w:id="4"/>
    </w:p>
    <w:p w:rsidR="002A3854" w:rsidRPr="002A3854" w:rsidRDefault="002A3854" w:rsidP="002A3854">
      <w:pPr>
        <w:ind w:firstLine="709"/>
      </w:pPr>
    </w:p>
    <w:p w:rsidR="002A3854" w:rsidRDefault="008D7E93" w:rsidP="002A3854">
      <w:pPr>
        <w:pStyle w:val="a0"/>
      </w:pPr>
      <w:r w:rsidRPr="002A3854">
        <w:t>Менделевич В</w:t>
      </w:r>
      <w:r w:rsidR="002A3854">
        <w:t>.Д. (</w:t>
      </w:r>
      <w:r w:rsidRPr="002A3854">
        <w:t>2008</w:t>
      </w:r>
      <w:r w:rsidR="002A3854" w:rsidRPr="002A3854">
        <w:t xml:space="preserve">) </w:t>
      </w:r>
      <w:r w:rsidRPr="002A3854">
        <w:t>Психология девиантного поведения</w:t>
      </w:r>
      <w:r w:rsidR="002A3854" w:rsidRPr="002A3854">
        <w:t xml:space="preserve">: </w:t>
      </w:r>
      <w:r w:rsidRPr="002A3854">
        <w:t>Учебн</w:t>
      </w:r>
      <w:r w:rsidR="002A3854" w:rsidRPr="002A3854">
        <w:t xml:space="preserve">. </w:t>
      </w:r>
      <w:r w:rsidRPr="002A3854">
        <w:t>пособ</w:t>
      </w:r>
      <w:r w:rsidR="002A3854" w:rsidRPr="002A3854">
        <w:t xml:space="preserve">. </w:t>
      </w:r>
      <w:r w:rsidRPr="002A3854">
        <w:t>/ М</w:t>
      </w:r>
      <w:r w:rsidR="002A3854">
        <w:t>.:</w:t>
      </w:r>
      <w:r w:rsidR="002A3854" w:rsidRPr="002A3854">
        <w:t xml:space="preserve"> </w:t>
      </w:r>
      <w:r w:rsidRPr="002A3854">
        <w:t>МЕДпресс, 2008</w:t>
      </w:r>
      <w:r w:rsidR="002A3854" w:rsidRPr="002A3854">
        <w:t>.</w:t>
      </w:r>
    </w:p>
    <w:p w:rsidR="002A3854" w:rsidRDefault="00C664D6" w:rsidP="002A3854">
      <w:pPr>
        <w:pStyle w:val="a0"/>
      </w:pPr>
      <w:r w:rsidRPr="002A3854">
        <w:t>Кон И</w:t>
      </w:r>
      <w:r w:rsidR="002A3854">
        <w:t xml:space="preserve">.С. </w:t>
      </w:r>
      <w:r w:rsidRPr="002A3854">
        <w:t>Психология юношеского возраста</w:t>
      </w:r>
      <w:r w:rsidR="002A3854" w:rsidRPr="002A3854">
        <w:t>:</w:t>
      </w:r>
      <w:r w:rsidR="002A3854">
        <w:t xml:space="preserve"> (</w:t>
      </w:r>
      <w:r w:rsidRPr="002A3854">
        <w:t>Проблемы формирования личности</w:t>
      </w:r>
      <w:r w:rsidR="002A3854" w:rsidRPr="002A3854">
        <w:t xml:space="preserve">). </w:t>
      </w:r>
      <w:r w:rsidRPr="002A3854">
        <w:t>Учеб</w:t>
      </w:r>
      <w:r w:rsidR="002A3854" w:rsidRPr="002A3854">
        <w:t xml:space="preserve">. </w:t>
      </w:r>
      <w:r w:rsidRPr="002A3854">
        <w:t>пособие для студентов пе</w:t>
      </w:r>
      <w:r w:rsidR="008D7E93" w:rsidRPr="002A3854">
        <w:t>д</w:t>
      </w:r>
      <w:r w:rsidR="002A3854" w:rsidRPr="002A3854">
        <w:t xml:space="preserve">. </w:t>
      </w:r>
      <w:r w:rsidR="008D7E93" w:rsidRPr="002A3854">
        <w:t>ин-тов</w:t>
      </w:r>
      <w:r w:rsidR="002A3854" w:rsidRPr="002A3854">
        <w:t>. -</w:t>
      </w:r>
      <w:r w:rsidR="002A3854">
        <w:t xml:space="preserve"> </w:t>
      </w:r>
      <w:r w:rsidR="008D7E93" w:rsidRPr="002A3854">
        <w:t>М</w:t>
      </w:r>
      <w:r w:rsidR="002A3854">
        <w:t>.:</w:t>
      </w:r>
      <w:r w:rsidR="002A3854" w:rsidRPr="002A3854">
        <w:t xml:space="preserve"> </w:t>
      </w:r>
      <w:r w:rsidR="008D7E93" w:rsidRPr="002A3854">
        <w:t>Просвещение 2009</w:t>
      </w:r>
      <w:r w:rsidR="002A3854" w:rsidRPr="002A3854">
        <w:t>.</w:t>
      </w:r>
    </w:p>
    <w:p w:rsidR="002A3854" w:rsidRDefault="00C664D6" w:rsidP="002A3854">
      <w:pPr>
        <w:pStyle w:val="a0"/>
      </w:pPr>
      <w:r w:rsidRPr="002A3854">
        <w:t>Ролз Дж</w:t>
      </w:r>
      <w:r w:rsidR="002A3854" w:rsidRPr="002A3854">
        <w:t xml:space="preserve">. </w:t>
      </w:r>
      <w:r w:rsidRPr="002A3854">
        <w:t>Теория справедливости</w:t>
      </w:r>
      <w:r w:rsidR="002A3854">
        <w:t xml:space="preserve"> (</w:t>
      </w:r>
      <w:r w:rsidRPr="002A3854">
        <w:t>Новосиб</w:t>
      </w:r>
      <w:r w:rsidR="008D7E93" w:rsidRPr="002A3854">
        <w:t>ирск</w:t>
      </w:r>
      <w:r w:rsidR="002A3854" w:rsidRPr="002A3854">
        <w:t xml:space="preserve">: </w:t>
      </w:r>
      <w:r w:rsidR="008D7E93" w:rsidRPr="002A3854">
        <w:t>Изд-во Новосиб</w:t>
      </w:r>
      <w:r w:rsidR="002A3854" w:rsidRPr="002A3854">
        <w:t xml:space="preserve">. </w:t>
      </w:r>
      <w:r w:rsidR="008D7E93" w:rsidRPr="002A3854">
        <w:t>ун-та, 200</w:t>
      </w:r>
      <w:r w:rsidRPr="002A3854">
        <w:t>5</w:t>
      </w:r>
      <w:r w:rsidR="002A3854" w:rsidRPr="002A3854">
        <w:t>.</w:t>
      </w:r>
    </w:p>
    <w:p w:rsidR="002A3854" w:rsidRDefault="008D7E93" w:rsidP="002A3854">
      <w:pPr>
        <w:pStyle w:val="a0"/>
      </w:pPr>
      <w:r w:rsidRPr="002A3854">
        <w:t>Кузьмина В</w:t>
      </w:r>
      <w:r w:rsidR="002A3854">
        <w:t xml:space="preserve">.П. </w:t>
      </w:r>
      <w:r w:rsidRPr="002A3854">
        <w:t>Формирование эмпатии у младших школьников к сверстникам в зависимости от детско-родительских отношений в семье</w:t>
      </w:r>
      <w:r w:rsidR="002A3854" w:rsidRPr="002A3854">
        <w:t xml:space="preserve">. </w:t>
      </w:r>
      <w:r w:rsidRPr="002A3854">
        <w:t>Автореф</w:t>
      </w:r>
      <w:r w:rsidR="002A3854" w:rsidRPr="002A3854">
        <w:t xml:space="preserve">. </w:t>
      </w:r>
      <w:r w:rsidRPr="002A3854">
        <w:t>дис</w:t>
      </w:r>
      <w:r w:rsidR="002A3854">
        <w:t>...</w:t>
      </w:r>
      <w:r w:rsidR="002A3854" w:rsidRPr="002A3854">
        <w:t xml:space="preserve"> </w:t>
      </w:r>
      <w:r w:rsidRPr="002A3854">
        <w:t>канд</w:t>
      </w:r>
      <w:r w:rsidR="002A3854" w:rsidRPr="002A3854">
        <w:t xml:space="preserve">. </w:t>
      </w:r>
      <w:r w:rsidRPr="002A3854">
        <w:t>психол</w:t>
      </w:r>
      <w:r w:rsidR="002A3854" w:rsidRPr="002A3854">
        <w:t xml:space="preserve">. </w:t>
      </w:r>
      <w:r w:rsidRPr="002A3854">
        <w:t>наук</w:t>
      </w:r>
      <w:r w:rsidR="002A3854" w:rsidRPr="002A3854">
        <w:t>. -</w:t>
      </w:r>
      <w:r w:rsidR="002A3854">
        <w:t xml:space="preserve"> </w:t>
      </w:r>
      <w:r w:rsidRPr="002A3854">
        <w:t>Нижний Новгород, 2007</w:t>
      </w:r>
      <w:r w:rsidR="002A3854" w:rsidRPr="002A3854">
        <w:t>.</w:t>
      </w:r>
    </w:p>
    <w:p w:rsidR="002A3854" w:rsidRDefault="008D7E93" w:rsidP="002A3854">
      <w:pPr>
        <w:pStyle w:val="a0"/>
      </w:pPr>
      <w:r w:rsidRPr="002A3854">
        <w:t>Рябухин В</w:t>
      </w:r>
      <w:r w:rsidR="002A3854">
        <w:t>.В. "</w:t>
      </w:r>
      <w:r w:rsidRPr="002A3854">
        <w:t>Воспитание эмпатии на уроках гуманитарных предметов</w:t>
      </w:r>
      <w:r w:rsidR="002A3854">
        <w:t xml:space="preserve">" </w:t>
      </w:r>
      <w:r w:rsidRPr="002A3854">
        <w:t>Автореф</w:t>
      </w:r>
      <w:r w:rsidR="002A3854" w:rsidRPr="002A3854">
        <w:t xml:space="preserve">. </w:t>
      </w:r>
      <w:r w:rsidRPr="002A3854">
        <w:t>дис…канд</w:t>
      </w:r>
      <w:r w:rsidR="002A3854" w:rsidRPr="002A3854">
        <w:t xml:space="preserve">. </w:t>
      </w:r>
      <w:r w:rsidRPr="002A3854">
        <w:t>пед</w:t>
      </w:r>
      <w:r w:rsidR="002A3854" w:rsidRPr="002A3854">
        <w:t xml:space="preserve">. </w:t>
      </w:r>
      <w:r w:rsidRPr="002A3854">
        <w:t>наук</w:t>
      </w:r>
      <w:r w:rsidR="002A3854" w:rsidRPr="002A3854">
        <w:t xml:space="preserve">. </w:t>
      </w:r>
      <w:r w:rsidR="002A3854">
        <w:t>-</w:t>
      </w:r>
      <w:r w:rsidRPr="002A3854">
        <w:t xml:space="preserve"> М</w:t>
      </w:r>
      <w:r w:rsidR="002A3854">
        <w:t>. 20</w:t>
      </w:r>
      <w:r w:rsidRPr="002A3854">
        <w:t>07</w:t>
      </w:r>
      <w:r w:rsidR="002A3854" w:rsidRPr="002A3854">
        <w:t>.</w:t>
      </w:r>
    </w:p>
    <w:p w:rsidR="002A3854" w:rsidRDefault="008D7E93" w:rsidP="002A3854">
      <w:pPr>
        <w:pStyle w:val="a0"/>
      </w:pPr>
      <w:r w:rsidRPr="002A3854">
        <w:t>Ремшмидт Х</w:t>
      </w:r>
      <w:r w:rsidR="002A3854" w:rsidRPr="002A3854">
        <w:t xml:space="preserve">. </w:t>
      </w:r>
      <w:r w:rsidRPr="002A3854">
        <w:t>Психология взросления</w:t>
      </w:r>
      <w:r w:rsidR="002A3854">
        <w:t xml:space="preserve"> // </w:t>
      </w:r>
      <w:r w:rsidRPr="002A3854">
        <w:t>Подросток и семья</w:t>
      </w:r>
      <w:r w:rsidR="002A3854" w:rsidRPr="002A3854">
        <w:t xml:space="preserve">: </w:t>
      </w:r>
      <w:r w:rsidRPr="002A3854">
        <w:t>Учебное пособие</w:t>
      </w:r>
      <w:r w:rsidR="002A3854" w:rsidRPr="002A3854">
        <w:t xml:space="preserve">. </w:t>
      </w:r>
      <w:r w:rsidR="002A3854">
        <w:t>-</w:t>
      </w:r>
      <w:r w:rsidRPr="002A3854">
        <w:t xml:space="preserve"> Самара</w:t>
      </w:r>
      <w:r w:rsidR="002A3854" w:rsidRPr="002A3854">
        <w:t xml:space="preserve">: </w:t>
      </w:r>
      <w:r w:rsidRPr="002A3854">
        <w:t>Изд</w:t>
      </w:r>
      <w:r w:rsidR="002A3854" w:rsidRPr="002A3854">
        <w:t xml:space="preserve">. </w:t>
      </w:r>
      <w:r w:rsidRPr="002A3854">
        <w:t xml:space="preserve">Дом БАХРАХ </w:t>
      </w:r>
      <w:r w:rsidR="002A3854">
        <w:t>-</w:t>
      </w:r>
      <w:r w:rsidRPr="002A3854">
        <w:t xml:space="preserve"> М</w:t>
      </w:r>
      <w:r w:rsidR="002A3854" w:rsidRPr="002A3854">
        <w:t>., 20</w:t>
      </w:r>
      <w:r w:rsidRPr="002A3854">
        <w:t>08</w:t>
      </w:r>
      <w:r w:rsidR="002A3854" w:rsidRPr="002A3854">
        <w:t>.</w:t>
      </w:r>
    </w:p>
    <w:p w:rsidR="00C664D6" w:rsidRPr="002A3854" w:rsidRDefault="008D7E93" w:rsidP="002A3854">
      <w:pPr>
        <w:pStyle w:val="a0"/>
      </w:pPr>
      <w:r w:rsidRPr="002A3854">
        <w:t>Гаврилова Т</w:t>
      </w:r>
      <w:r w:rsidR="002A3854">
        <w:t xml:space="preserve">.П. </w:t>
      </w:r>
      <w:r w:rsidRPr="002A3854">
        <w:t>Экспериментальное изучение эмпатии у детей младшего и среднего школьного возраста</w:t>
      </w:r>
      <w:r w:rsidR="002A3854" w:rsidRPr="002A3854">
        <w:t>.</w:t>
      </w:r>
      <w:r w:rsidR="002A3854">
        <w:t xml:space="preserve"> // </w:t>
      </w:r>
      <w:r w:rsidRPr="002A3854">
        <w:t>Вопросы психологии</w:t>
      </w:r>
      <w:r w:rsidR="002A3854">
        <w:t>. 19</w:t>
      </w:r>
      <w:r w:rsidRPr="002A3854">
        <w:t>74, №2</w:t>
      </w:r>
      <w:bookmarkStart w:id="5" w:name="_GoBack"/>
      <w:bookmarkEnd w:id="5"/>
    </w:p>
    <w:sectPr w:rsidR="00C664D6" w:rsidRPr="002A3854" w:rsidSect="002A3854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6A9" w:rsidRDefault="009D76A9">
      <w:pPr>
        <w:ind w:firstLine="709"/>
      </w:pPr>
      <w:r>
        <w:separator/>
      </w:r>
    </w:p>
  </w:endnote>
  <w:endnote w:type="continuationSeparator" w:id="0">
    <w:p w:rsidR="009D76A9" w:rsidRDefault="009D76A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854" w:rsidRDefault="002A385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854" w:rsidRDefault="002A385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6A9" w:rsidRDefault="009D76A9">
      <w:pPr>
        <w:ind w:firstLine="709"/>
      </w:pPr>
      <w:r>
        <w:separator/>
      </w:r>
    </w:p>
  </w:footnote>
  <w:footnote w:type="continuationSeparator" w:id="0">
    <w:p w:rsidR="009D76A9" w:rsidRDefault="009D76A9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854" w:rsidRDefault="0096554E" w:rsidP="008B29F1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2A3854" w:rsidRDefault="002A3854" w:rsidP="008D7E9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854" w:rsidRDefault="002A385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9691B1C"/>
    <w:multiLevelType w:val="hybridMultilevel"/>
    <w:tmpl w:val="8050B39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AE37F14"/>
    <w:multiLevelType w:val="hybridMultilevel"/>
    <w:tmpl w:val="43DCD60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8A7607F"/>
    <w:multiLevelType w:val="hybridMultilevel"/>
    <w:tmpl w:val="3C9241E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97E2388"/>
    <w:multiLevelType w:val="hybridMultilevel"/>
    <w:tmpl w:val="AB6E14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FC26AE"/>
    <w:multiLevelType w:val="hybridMultilevel"/>
    <w:tmpl w:val="102486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6F0F54B6"/>
    <w:multiLevelType w:val="hybridMultilevel"/>
    <w:tmpl w:val="ECE5E476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4D6"/>
    <w:rsid w:val="00183649"/>
    <w:rsid w:val="00196720"/>
    <w:rsid w:val="00224BC1"/>
    <w:rsid w:val="002A3854"/>
    <w:rsid w:val="00637269"/>
    <w:rsid w:val="006524C7"/>
    <w:rsid w:val="00657DA4"/>
    <w:rsid w:val="008756BB"/>
    <w:rsid w:val="008B29F1"/>
    <w:rsid w:val="008D7E93"/>
    <w:rsid w:val="0096554E"/>
    <w:rsid w:val="009D76A9"/>
    <w:rsid w:val="00C664D6"/>
    <w:rsid w:val="00DA1A01"/>
    <w:rsid w:val="00E7618A"/>
    <w:rsid w:val="00F7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11E23ED-6E27-472F-A196-06526C225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A385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A3854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A385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2A385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A385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A3854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A385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A385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A385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Default">
    <w:name w:val="Default"/>
    <w:uiPriority w:val="99"/>
    <w:rsid w:val="00C664D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omonosov-literature">
    <w:name w:val="lomonosov-literature Знак"/>
    <w:basedOn w:val="Default"/>
    <w:next w:val="Default"/>
    <w:uiPriority w:val="99"/>
    <w:rsid w:val="008D7E93"/>
    <w:rPr>
      <w:color w:val="auto"/>
    </w:rPr>
  </w:style>
  <w:style w:type="paragraph" w:styleId="a6">
    <w:name w:val="header"/>
    <w:basedOn w:val="a2"/>
    <w:next w:val="a7"/>
    <w:link w:val="a8"/>
    <w:uiPriority w:val="99"/>
    <w:rsid w:val="002A385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2A3854"/>
    <w:rPr>
      <w:vertAlign w:val="superscript"/>
    </w:rPr>
  </w:style>
  <w:style w:type="character" w:styleId="aa">
    <w:name w:val="page number"/>
    <w:uiPriority w:val="99"/>
    <w:rsid w:val="002A3854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2A385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2A3854"/>
    <w:pPr>
      <w:ind w:firstLine="709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2A385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2A3854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2A385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2A3854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2A385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2A385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2A3854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2A3854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2A3854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2A385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A3854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2A3854"/>
    <w:pPr>
      <w:ind w:firstLine="709"/>
    </w:pPr>
    <w:rPr>
      <w:b/>
      <w:bCs/>
      <w:sz w:val="20"/>
      <w:szCs w:val="20"/>
    </w:rPr>
  </w:style>
  <w:style w:type="character" w:customStyle="1" w:styleId="af6">
    <w:name w:val="номер страницы"/>
    <w:uiPriority w:val="99"/>
    <w:rsid w:val="002A3854"/>
    <w:rPr>
      <w:sz w:val="28"/>
      <w:szCs w:val="28"/>
    </w:rPr>
  </w:style>
  <w:style w:type="paragraph" w:styleId="af7">
    <w:name w:val="Normal (Web)"/>
    <w:basedOn w:val="a2"/>
    <w:uiPriority w:val="99"/>
    <w:rsid w:val="002A3854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2A3854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2A3854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2A385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A3854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2A385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A3854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2A385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2A385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2A385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2A385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A3854"/>
    <w:pPr>
      <w:numPr>
        <w:numId w:val="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A3854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A385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A385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A385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A3854"/>
    <w:rPr>
      <w:i/>
      <w:iCs/>
    </w:rPr>
  </w:style>
  <w:style w:type="paragraph" w:customStyle="1" w:styleId="afb">
    <w:name w:val="ТАБЛИЦА"/>
    <w:next w:val="a2"/>
    <w:autoRedefine/>
    <w:uiPriority w:val="99"/>
    <w:rsid w:val="002A3854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2A3854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2A3854"/>
  </w:style>
  <w:style w:type="table" w:customStyle="1" w:styleId="15">
    <w:name w:val="Стиль таблицы1"/>
    <w:uiPriority w:val="99"/>
    <w:rsid w:val="002A385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2A3854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2A3854"/>
    <w:pPr>
      <w:jc w:val="center"/>
    </w:pPr>
  </w:style>
  <w:style w:type="paragraph" w:styleId="afe">
    <w:name w:val="endnote text"/>
    <w:basedOn w:val="a2"/>
    <w:link w:val="aff"/>
    <w:uiPriority w:val="99"/>
    <w:semiHidden/>
    <w:rsid w:val="002A3854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2A3854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2A3854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2A385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2255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Девиантное поведение подростков как результат наркомании</vt:lpstr>
    </vt:vector>
  </TitlesOfParts>
  <Company>ussr</Company>
  <LinksUpToDate>false</LinksUpToDate>
  <CharactersWithSpaces>15085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Девиантное поведение подростков как результат наркомании</dc:title>
  <dc:subject/>
  <dc:creator>user</dc:creator>
  <cp:keywords/>
  <dc:description/>
  <cp:lastModifiedBy>admin</cp:lastModifiedBy>
  <cp:revision>2</cp:revision>
  <dcterms:created xsi:type="dcterms:W3CDTF">2014-03-05T13:45:00Z</dcterms:created>
  <dcterms:modified xsi:type="dcterms:W3CDTF">2014-03-05T13:45:00Z</dcterms:modified>
</cp:coreProperties>
</file>