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E62E97" w:rsidRDefault="00E62E97" w:rsidP="00E62E97">
      <w:pPr>
        <w:pStyle w:val="zag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4115D8" w:rsidRPr="00E62E97" w:rsidRDefault="004115D8" w:rsidP="00E62E97">
      <w:pPr>
        <w:pStyle w:val="zag"/>
        <w:rPr>
          <w:rFonts w:ascii="Times New Roman" w:hAnsi="Times New Roman" w:cs="Times New Roman"/>
          <w:color w:val="000000"/>
          <w:sz w:val="28"/>
          <w:szCs w:val="28"/>
        </w:rPr>
      </w:pPr>
      <w:r w:rsidRPr="00E62E97">
        <w:rPr>
          <w:rFonts w:ascii="Times New Roman" w:hAnsi="Times New Roman" w:cs="Times New Roman"/>
          <w:color w:val="000000"/>
          <w:sz w:val="28"/>
          <w:szCs w:val="28"/>
        </w:rPr>
        <w:t>Девиантное поведение подростков (на примере наркозависимости)</w:t>
      </w:r>
    </w:p>
    <w:p w:rsidR="00E62E97" w:rsidRPr="00395AB5" w:rsidRDefault="00E62E97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</w:p>
    <w:p w:rsidR="00E62E97" w:rsidRPr="00395AB5" w:rsidRDefault="00E62E97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</w:p>
    <w:p w:rsidR="004115D8" w:rsidRPr="00E62E97" w:rsidRDefault="00E62E97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  <w:r w:rsidRPr="00395AB5">
        <w:rPr>
          <w:rFonts w:ascii="Times New Roman" w:hAnsi="Times New Roman" w:cs="Times New Roman"/>
          <w:color w:val="000000"/>
          <w:szCs w:val="28"/>
        </w:rPr>
        <w:br w:type="page"/>
      </w:r>
      <w:r w:rsidR="004115D8" w:rsidRPr="00E62E97">
        <w:rPr>
          <w:rFonts w:ascii="Times New Roman" w:hAnsi="Times New Roman" w:cs="Times New Roman"/>
          <w:color w:val="000000"/>
          <w:szCs w:val="28"/>
        </w:rPr>
        <w:t>Введение</w:t>
      </w:r>
    </w:p>
    <w:p w:rsidR="00E62E97" w:rsidRDefault="00E62E97" w:rsidP="00E62E97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В настоящее время психологи отмечают, что происходящие перемены (политические, экономические, этнические и др.) вызывают у людей бурные эмоциональные переживания. Современное поколение оказалось не приспособленным к условиям постоянно меняющейся стрессогенной социальной действительности. К сожалению, педагоги и родители, поставленные в условия новой социально-стрессовой реальности, не могут оказывать эффективное воспитательное воздействие на молодежь, поскольку сами не обладают необходимыми знаниями, навыками и социально-адаптивными моделями поведения. Это привело к тому, что выработка новых форм поведения у молодых людей происходит стихийно, бессистемно.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Подростковый возраст представляет собой период особой концентрации конфликтов, часто приводящих к различным поведенческим отклонениям, таким как делинквентность, агрессивное поведение, проживание в особой субкультуре (например, в религиозной секте), наркомания, суициды.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Подростки не имеют определенных жизненных навыков, позволяющих самостоятельно справляться с воздействием хронических стрессовых ситуаций и вырабатывать здоровый и эффективный жизненный стиль без дезадаптивных форм поведения. Они еще не готовы противостоять социальному давлению и поступают так</w:t>
      </w:r>
      <w:r w:rsidR="00E62E97">
        <w:rPr>
          <w:color w:val="000000"/>
          <w:sz w:val="28"/>
          <w:szCs w:val="28"/>
        </w:rPr>
        <w:t>,</w:t>
      </w:r>
      <w:r w:rsidRPr="00E62E97">
        <w:rPr>
          <w:color w:val="000000"/>
          <w:sz w:val="28"/>
          <w:szCs w:val="28"/>
        </w:rPr>
        <w:t xml:space="preserve"> как принято и модно. Вследствие этого, подростки чаще используют саморазрушающие пути совладания со стрессом </w:t>
      </w:r>
      <w:r w:rsidR="00E62E97">
        <w:rPr>
          <w:color w:val="000000"/>
          <w:sz w:val="28"/>
          <w:szCs w:val="28"/>
        </w:rPr>
        <w:t xml:space="preserve">– </w:t>
      </w:r>
      <w:r w:rsidRPr="00E62E97">
        <w:rPr>
          <w:color w:val="000000"/>
          <w:sz w:val="28"/>
          <w:szCs w:val="28"/>
        </w:rPr>
        <w:t>употребление алкоголя, наркотиков и других психоактивных веществ.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В современном мире распространение наркоманий и токсикоманий приобрело характер эпидемии.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По данным Минздрава России, количество потребителей наркотиков на первое полугодие 1999 года составило 315 тыс. человек. По мнению экспертов, реальная численность потребителей наркотиков в стране превышает этот показатель в 8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>1</w:t>
      </w:r>
      <w:r w:rsidRPr="00E62E97">
        <w:rPr>
          <w:color w:val="000000"/>
          <w:szCs w:val="28"/>
        </w:rPr>
        <w:t>0 раз. Подростки злоупотребляют наркотиками в 7,5 раза, а ненаркотическими в 11,4 раза чаще, чем взрослые.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Исходя из этого, с учетом, прежде всего, возрастной категории большинства наркоманов (13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>2</w:t>
      </w:r>
      <w:r w:rsidRPr="00E62E97">
        <w:rPr>
          <w:color w:val="000000"/>
          <w:szCs w:val="28"/>
        </w:rPr>
        <w:t>5 лет), под угрозой оказывается фактически все новое поколение страны.</w:t>
      </w:r>
    </w:p>
    <w:p w:rsidR="004115D8" w:rsidRPr="00E62E97" w:rsidRDefault="00E62E97" w:rsidP="00E62E97">
      <w:pPr>
        <w:pStyle w:val="21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Новым</w:t>
      </w:r>
      <w:r w:rsidR="004115D8" w:rsidRPr="00E62E97">
        <w:rPr>
          <w:color w:val="000000"/>
          <w:szCs w:val="28"/>
        </w:rPr>
        <w:t xml:space="preserve"> опасным явлением стало появление </w:t>
      </w:r>
      <w:r>
        <w:rPr>
          <w:color w:val="000000"/>
          <w:szCs w:val="28"/>
        </w:rPr>
        <w:t>«</w:t>
      </w:r>
      <w:r w:rsidRPr="00E62E97">
        <w:rPr>
          <w:color w:val="000000"/>
          <w:szCs w:val="28"/>
        </w:rPr>
        <w:t>с</w:t>
      </w:r>
      <w:r w:rsidR="004115D8" w:rsidRPr="00E62E97">
        <w:rPr>
          <w:color w:val="000000"/>
          <w:szCs w:val="28"/>
        </w:rPr>
        <w:t>емейной наркомании</w:t>
      </w:r>
      <w:r>
        <w:rPr>
          <w:color w:val="000000"/>
          <w:szCs w:val="28"/>
        </w:rPr>
        <w:t>»</w:t>
      </w:r>
      <w:r w:rsidRPr="00E62E97">
        <w:rPr>
          <w:color w:val="000000"/>
          <w:szCs w:val="28"/>
        </w:rPr>
        <w:t>,</w:t>
      </w:r>
      <w:r w:rsidR="004115D8" w:rsidRPr="00E62E97">
        <w:rPr>
          <w:color w:val="000000"/>
          <w:szCs w:val="28"/>
        </w:rPr>
        <w:t xml:space="preserve"> то есть случаев, когда один член семьи вовлекает в наркоманию других. Это особенно заметно на уровне молодых семей, прежде всего в Москве и других крупных городах. Таким образом, начинается процесс деградации значительной части тех, кто мог бы составить новую образованную и квалифицированную элиту государства, в которой оно действительно крайне нуждается на этапе перехода к рыночной экономике. Ведь подавляющее число хронических наркоманов не доживает до 30 лет.</w:t>
      </w:r>
    </w:p>
    <w:p w:rsidR="004115D8" w:rsidRPr="00E62E97" w:rsidRDefault="004115D8" w:rsidP="00E62E97">
      <w:pPr>
        <w:pStyle w:val="21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Нельзя не обратить внимания на то, что, по данным МВД РФ, в стране число беспризорных детей приближается к миллиону. Среди этой категории наркомания становится повседневным явлением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практически каждый второй или уже попробовал, или уже употребляет наркотики на более-менее регулярной основе.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Профилактические мероприятия, в основном, сводятся к демонстрации гражданского пафоса в отношении наркотических веществ или, в лучшем случае, к проповедям и призывам, что само по себе бесперспективно, расточительно и бесполезно. На самом деле, наркомания сегодня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это обряд субкультурного крещения, проблема личностной свободы и запретного плода, проблема большего страха жизни, чем страха смерти</w:t>
      </w:r>
      <w:r w:rsidR="00E62E97">
        <w:rPr>
          <w:color w:val="000000"/>
          <w:szCs w:val="28"/>
        </w:rPr>
        <w:t>…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Практически важным, на наш взгляд, является вопрос выявления первопричин употребления наркотиков среди молодёжи.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Система профилактики должна строиться на концепции, предусматривающую социальную и психологическую адаптацию к реалиям жизни. Что должно включать научный и психологический анализ групп риска, склонности к девиантному поведению, определяющий необходимость образовательных, профориентацио</w:t>
      </w:r>
      <w:r w:rsidR="00395AB5">
        <w:rPr>
          <w:color w:val="000000"/>
          <w:sz w:val="28"/>
          <w:szCs w:val="28"/>
        </w:rPr>
        <w:t>нных, социальных, дисциплинарно</w:t>
      </w:r>
      <w:r w:rsidR="00E62E97">
        <w:rPr>
          <w:color w:val="000000"/>
          <w:sz w:val="28"/>
          <w:szCs w:val="28"/>
        </w:rPr>
        <w:t>–</w:t>
      </w:r>
      <w:r w:rsidRPr="00E62E97">
        <w:rPr>
          <w:color w:val="000000"/>
          <w:sz w:val="28"/>
          <w:szCs w:val="28"/>
        </w:rPr>
        <w:t>организационных усилий по отношению к молодежи.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Исходя из актуальности проблемы</w:t>
      </w:r>
      <w:r w:rsidR="00395AB5">
        <w:rPr>
          <w:color w:val="000000"/>
          <w:sz w:val="28"/>
          <w:szCs w:val="28"/>
        </w:rPr>
        <w:t>,</w:t>
      </w:r>
      <w:r w:rsidRPr="00E62E97">
        <w:rPr>
          <w:color w:val="000000"/>
          <w:sz w:val="28"/>
          <w:szCs w:val="28"/>
        </w:rPr>
        <w:t xml:space="preserve"> нами выбрана тема курсового исследования: «Девиантное поведение подростков (на примере наркозависимости)».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Цель нашей работы – исследовать мотивы употребления и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психологические особенности наркозависимых несовершеннолетних для выделения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групп риска.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Объект исследования: несовершеннолетние наркозависимые.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Предмет исследования: мотивационные и личностные факторы, способствующие формированию наркотической зависимости.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Гипотеза исследования: определение факторов риска и понимание механизмов формирования наркотической зависимости повышает целенаправленность и эффективность профилактических и реабилитационных программ.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Задачи: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изучить теоретические источники по проблеме подростковой наркозависимости;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составить анкету для исследования мотивов употребления наркотиков подростками; провести и проанализировать результаты;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подобрать методики и провести диагностическое обследование наркозависимых подростков (группа 8 человек, возраст – 15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>1</w:t>
      </w:r>
      <w:r w:rsidRPr="00E62E97">
        <w:rPr>
          <w:color w:val="000000"/>
          <w:sz w:val="28"/>
          <w:szCs w:val="28"/>
        </w:rPr>
        <w:t>6 лет).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Выбор качественных методов (интервью и психодиагностика) в исследовании не случаен. Качественные методы направлены на раскрытие причинно-следственных связей, анализ процессуальных характеристик изучаемого явления и не ставят своей целью проследить количественные закономерности. Именно раскрытие наиболее полной феноменологической картины является одним из условий, позволяющих анализировать внутреннюю структуру и взаимосвязи данного явления, выйти на более глубокий уровень понимания проблемы наркотической зависимости.</w:t>
      </w:r>
    </w:p>
    <w:p w:rsidR="004115D8" w:rsidRPr="00E62E97" w:rsidRDefault="00E62E97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br w:type="page"/>
      </w:r>
      <w:r w:rsidR="004115D8" w:rsidRPr="00E62E97">
        <w:rPr>
          <w:rFonts w:ascii="Times New Roman" w:hAnsi="Times New Roman" w:cs="Times New Roman"/>
          <w:color w:val="000000"/>
          <w:szCs w:val="28"/>
        </w:rPr>
        <w:t>1. Анализ теоретических аспектов проблемы</w:t>
      </w:r>
    </w:p>
    <w:p w:rsidR="00E62E97" w:rsidRDefault="00E62E97" w:rsidP="00E62E97">
      <w:pPr>
        <w:pStyle w:val="23"/>
        <w:ind w:firstLine="709"/>
        <w:outlineLvl w:val="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5D8" w:rsidRPr="00E62E97" w:rsidRDefault="00E62E97" w:rsidP="00E62E97">
      <w:pPr>
        <w:pStyle w:val="23"/>
        <w:ind w:firstLine="709"/>
        <w:outlineLvl w:val="9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none"/>
        </w:rPr>
        <w:t>1.1</w:t>
      </w:r>
      <w:r w:rsidR="004115D8" w:rsidRPr="00E62E97">
        <w:rPr>
          <w:rFonts w:ascii="Times New Roman" w:hAnsi="Times New Roman" w:cs="Times New Roman"/>
          <w:color w:val="000000"/>
          <w:sz w:val="28"/>
          <w:szCs w:val="28"/>
          <w:u w:val="none"/>
        </w:rPr>
        <w:t xml:space="preserve"> Понятие девиантного поведения</w:t>
      </w:r>
    </w:p>
    <w:p w:rsidR="00E62E97" w:rsidRDefault="00E62E97" w:rsidP="00E62E97">
      <w:pPr>
        <w:pStyle w:val="a7"/>
        <w:ind w:firstLine="709"/>
        <w:rPr>
          <w:color w:val="000000"/>
          <w:szCs w:val="28"/>
        </w:rPr>
      </w:pP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Девиантным называют поведение, отклоняющееся от действующих социальных норм. Девиантное поведение человека можно также обозначить как систему поступков или отдельные поступки, противоречащие принятым в обществе нормам и проявляющиеся в виде несбалансированности психических процессов, нарушения процесса самоактуализации или в виде уклонения от нравственного и эстетического контроля за собственным поведением.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Девиантное (отклоняющееся) поведение имеет следующие клинические формы: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агрессия,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аутоагрессия (суицидальное поведение),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злоупотребление веществами, вызывающими состояния измененной психической деятельности (алкоголизация, наркотизация, табакокурение и др.),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нарушения пищевого поведения (переедание, голодание),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аномалии сексуального поведения (девиации и перверсии),</w:t>
      </w:r>
      <w:r w:rsidRPr="00E62E97">
        <w:rPr>
          <w:color w:val="000000"/>
          <w:sz w:val="28"/>
          <w:szCs w:val="28"/>
        </w:rPr>
        <w:br/>
        <w:t>сверхценныепсихологические увлечения (трудоголизм, гемблинг, коллекционирование, фанатизм – религиозный, спортивный, музыкальный),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сверхценные психопатологические увлечения </w:t>
      </w:r>
      <w:r w:rsidR="00E62E97" w:rsidRPr="00E62E97">
        <w:rPr>
          <w:color w:val="000000"/>
          <w:sz w:val="28"/>
          <w:szCs w:val="28"/>
        </w:rPr>
        <w:t>(«философическая интоксикация»</w:t>
      </w:r>
      <w:r w:rsidRPr="00E62E97">
        <w:rPr>
          <w:color w:val="000000"/>
          <w:sz w:val="28"/>
          <w:szCs w:val="28"/>
        </w:rPr>
        <w:t>, сутяжничество и кверулянтство, разновидности маний – клептомания, дромомания и др.),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характерологические и патохарактерологические реакции (эмансипации, группирования, оппозиции и др.),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коммуникативные девиации (аутизация, гиперобщительность, конформизм, псевдология, нарциссическое поведение и др.),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безнравственное и аморальное поведение,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неэстетическое поведение[7].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rStyle w:val="31"/>
          <w:color w:val="000000"/>
          <w:sz w:val="28"/>
          <w:szCs w:val="28"/>
        </w:rPr>
        <w:t>Девиантное поведение считается закономерным предиктом аддиктивного поведения и других психических расстройств подросткового возраста. С учетом значительной коморбидности (comorbidity – соболезненность, сочетание нескольких болезней) психических расстройств в подростковом возрасте с различными поведенческими и эмоциональными проблемами необходим скрининг и детальное исследование сопутствующей психопатологии. Часто неясно, вызваны те или иные симптомы последствиями злоупотребления веществами или указывают на сопутствующую психическую патологию. Антисоциальное, делинквентное поведение нередко предшествует или сочетается с аддиктивным поведением. Игнорирование рекомендаций учителей и врачей по поводу коррекции агрессивного или «расторможенного» поведения в начальной школе приводит к тому, что у подростка регистрируется сочетание агрессивного и аддиктивного поведения в старших классах. С другой стороны, непосредственный прием наркотиков может стимулировать агрессию за счет прямого химического воздействия на определенные структуры мозга</w:t>
      </w:r>
      <w:r w:rsidRPr="00E62E97">
        <w:rPr>
          <w:color w:val="000000"/>
          <w:szCs w:val="28"/>
        </w:rPr>
        <w:t>.</w:t>
      </w:r>
    </w:p>
    <w:p w:rsidR="004115D8" w:rsidRPr="00E62E97" w:rsidRDefault="004115D8" w:rsidP="00E62E97">
      <w:pPr>
        <w:pStyle w:val="23"/>
        <w:ind w:firstLine="709"/>
        <w:outlineLvl w:val="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5D8" w:rsidRPr="00E62E97" w:rsidRDefault="00E62E97" w:rsidP="00E62E97">
      <w:pPr>
        <w:pStyle w:val="23"/>
        <w:ind w:firstLine="709"/>
        <w:outlineLvl w:val="9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E62E97">
        <w:rPr>
          <w:rFonts w:ascii="Times New Roman" w:hAnsi="Times New Roman" w:cs="Times New Roman"/>
          <w:color w:val="000000"/>
          <w:sz w:val="28"/>
          <w:szCs w:val="28"/>
          <w:u w:val="none"/>
        </w:rPr>
        <w:t>1.2</w:t>
      </w:r>
      <w:r w:rsidR="004115D8" w:rsidRPr="00E62E97">
        <w:rPr>
          <w:rFonts w:ascii="Times New Roman" w:hAnsi="Times New Roman" w:cs="Times New Roman"/>
          <w:color w:val="000000"/>
          <w:sz w:val="28"/>
          <w:szCs w:val="28"/>
          <w:u w:val="none"/>
        </w:rPr>
        <w:t xml:space="preserve"> Механизмы формирования аддиктивного поведения</w:t>
      </w:r>
    </w:p>
    <w:p w:rsidR="00E62E97" w:rsidRDefault="00E62E97" w:rsidP="00E62E97">
      <w:pPr>
        <w:pStyle w:val="2"/>
        <w:ind w:firstLine="709"/>
        <w:jc w:val="both"/>
        <w:rPr>
          <w:color w:val="000000"/>
          <w:szCs w:val="28"/>
        </w:rPr>
      </w:pPr>
    </w:p>
    <w:p w:rsidR="004115D8" w:rsidRPr="00E62E97" w:rsidRDefault="004115D8" w:rsidP="00E62E97">
      <w:pPr>
        <w:pStyle w:val="2"/>
        <w:ind w:firstLine="709"/>
        <w:jc w:val="both"/>
        <w:rPr>
          <w:color w:val="000000"/>
          <w:szCs w:val="28"/>
        </w:rPr>
      </w:pPr>
      <w:r w:rsidRPr="00E62E97">
        <w:rPr>
          <w:color w:val="000000"/>
          <w:szCs w:val="28"/>
        </w:rPr>
        <w:t>Аддиктивное поведение является одной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из форм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отклоняющегося поведения, выражающееся в уходе от реальности посредством изменения психического состояния. Человек «уходит» от реальности, которая его не устраивает.</w:t>
      </w:r>
    </w:p>
    <w:p w:rsidR="004115D8" w:rsidRPr="00E62E97" w:rsidRDefault="004115D8" w:rsidP="00E62E97">
      <w:pPr>
        <w:pStyle w:val="2"/>
        <w:ind w:firstLine="709"/>
        <w:jc w:val="both"/>
        <w:rPr>
          <w:color w:val="000000"/>
          <w:szCs w:val="28"/>
        </w:rPr>
      </w:pPr>
      <w:r w:rsidRPr="00E62E97">
        <w:rPr>
          <w:color w:val="000000"/>
          <w:szCs w:val="28"/>
        </w:rPr>
        <w:t>Развитие аддиктивного поведения определяется сложной системой факторов и условий, обусловленных как внешними воздействиями, так и внутренними характеристиками личности.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Не удовлетворяющая реальность – это всегда внутренняя реальность, так как и в случаях внешней «средовой» реальности, последняя воспринимается, осознается или производит эффект на подсознание, приводя к возникновению того или иного, вызывающего дискомфорт внутреннего психического состояния, от которого возникает желание избавиться.</w:t>
      </w:r>
    </w:p>
    <w:p w:rsidR="004115D8" w:rsidRPr="00E62E97" w:rsidRDefault="004115D8" w:rsidP="00E62E97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Фактор понимается как причина или движущая сила какого-либо процесса, определяющая его характер. Поэтому психологические факторы являются движущей силой развития аддиктивного поведения.</w:t>
      </w:r>
    </w:p>
    <w:p w:rsidR="004115D8" w:rsidRPr="00E62E97" w:rsidRDefault="004115D8" w:rsidP="00E62E97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В повседневной жизни каждый человек имеет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определенный, выработанный им в процессе набор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навыков избавления от психологического дискомфорта, и, особенно не задумываясь, достаточно эффективно использует их с этой целью.</w:t>
      </w:r>
    </w:p>
    <w:p w:rsidR="004115D8" w:rsidRPr="00E62E97" w:rsidRDefault="004115D8" w:rsidP="00E62E97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К индивидуально накопленному арсеналу средств относятся различные способы переключения внимания на эмоционально стимулирующие события и активности: просмотр видеофильмов, спортивных состязаний, прогулки, общение с природой, физические упражнения, получение поддержки от друзей, знакомых или родственников и др. Некоторые этого достигают иначе.</w:t>
      </w:r>
    </w:p>
    <w:p w:rsidR="004115D8" w:rsidRPr="00E62E97" w:rsidRDefault="004115D8" w:rsidP="00E62E97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Развитие аддиктивного поведения начинается с фиксации, которая происходит при встрече с воздействием того, что произвело на будущего аддикта чрезвычайное, очень сильное впечатление, остающееся в памяти и легко извлекаемое из неглубокого подсознания.</w:t>
      </w:r>
    </w:p>
    <w:p w:rsidR="004115D8" w:rsidRPr="00E62E97" w:rsidRDefault="004115D8" w:rsidP="00E62E97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Особенность фиксации заключается в том, что она влечет за собой сильное желание повторить пережитое измененное состояние еще раз. Такое непреодолимое желание в последующем повторяется все более часто.</w:t>
      </w:r>
    </w:p>
    <w:p w:rsidR="004115D8" w:rsidRPr="00E62E97" w:rsidRDefault="004115D8" w:rsidP="00E62E97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Аддикция начинается с фиксации, но дальнейшее развитие процесса во многом определяется личностными особенностями и предрасположенностями.</w:t>
      </w:r>
    </w:p>
    <w:p w:rsidR="004115D8" w:rsidRPr="00E62E97" w:rsidRDefault="004115D8" w:rsidP="00E62E9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Развитие аддиктивного процесса связано с недостаточно сформированным, слабым суперэго. Основной мотивацией является немедленное и гарантированное получение удовольствия, при этом не обращается внимание на отдаленные участки по времени отрицательные последствия, недостаточно представлены самоанализ, чувство вины и стыда.</w:t>
      </w:r>
    </w:p>
    <w:p w:rsidR="004115D8" w:rsidRPr="00E62E97" w:rsidRDefault="004115D8" w:rsidP="00E62E9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Прогрессирование аддикции обусловлено нарушениями в структуре эго. Недостаточность эго затрудняет преодоление фрустрации, мешает формированию необходимых профессиональных и социальных навыков, волевых функций.</w:t>
      </w:r>
    </w:p>
    <w:p w:rsidR="004115D8" w:rsidRPr="00E62E97" w:rsidRDefault="004115D8" w:rsidP="00E62E9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Стремление к аддиктивным реализациям связано с выраженным, не полностью осознаваемым психологическим дискомфортом. Дискомфорт является следствием неудовлетворенности человека своим ролевым поведением. В результате аддиктивной реализации происходит временное избавление от ролевого поведения, облегчается выход за пределы прагматичной реальности, появляется возможность реализовать одну из фундаментальных потребностей.</w:t>
      </w:r>
    </w:p>
    <w:p w:rsidR="004115D8" w:rsidRPr="00E62E97" w:rsidRDefault="004115D8" w:rsidP="00E62E9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Аддиктивный процесс развивается вследствие влияния на психическое состояние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вытесненных в бессознательное комплексов. Находясь в бессознательном, комплексы провоцируют неосознанное беспокойство, тревогу, дистимическое состояние.</w:t>
      </w:r>
    </w:p>
    <w:p w:rsidR="004115D8" w:rsidRPr="00E62E97" w:rsidRDefault="004115D8" w:rsidP="00E62E9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Аддиктивный процесс стимулируется затруднениями в установлении социальных контактов, социальной фобией, чувством пустоты, скуки, одиночества.</w:t>
      </w:r>
    </w:p>
    <w:p w:rsidR="004115D8" w:rsidRPr="00E62E97" w:rsidRDefault="004115D8" w:rsidP="00E62E9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Развитию аддикции способствует воспитание в условиях недостаточной эмоциональной поддержки со стороны родителей и</w:t>
      </w:r>
      <w:r w:rsidR="00395AB5">
        <w:rPr>
          <w:color w:val="000000"/>
          <w:sz w:val="28"/>
          <w:szCs w:val="28"/>
        </w:rPr>
        <w:t xml:space="preserve"> </w:t>
      </w:r>
      <w:r w:rsidR="00E62E97">
        <w:rPr>
          <w:color w:val="000000"/>
          <w:sz w:val="28"/>
          <w:szCs w:val="28"/>
        </w:rPr>
        <w:t>/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или</w:t>
      </w:r>
      <w:r w:rsidRPr="00E62E97">
        <w:rPr>
          <w:color w:val="000000"/>
          <w:sz w:val="28"/>
          <w:szCs w:val="28"/>
        </w:rPr>
        <w:t xml:space="preserve"> «первичной группы»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наиболее близких членов семьи в первые годы жизни.</w:t>
      </w:r>
    </w:p>
    <w:p w:rsidR="004115D8" w:rsidRPr="00E62E97" w:rsidRDefault="004115D8" w:rsidP="00E62E97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Эмоциональная нестабильность, отсутствие постоянства в семье, непрогнозируемость событий создают условия для возникновения спутанности, неуверенности в себе, в людях[5].</w:t>
      </w:r>
    </w:p>
    <w:p w:rsidR="004115D8" w:rsidRPr="00E62E97" w:rsidRDefault="004115D8" w:rsidP="00E62E97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Аддиктивное поведение является полифакториальным психологическим образованием. Психологические теории аддиктивное поведение связывают с отдельными личностными характеристиками. К ним относится сочетание ряда особенностей личности: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несформированность высших эмоций,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ограниченность интересов,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отсутствие установок на труд и другую общественно полезную деятельность,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низкий внутренний контроль,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стремление к искусственному изменению своего состояния, обусловленному психической неуравновешенностью, чувством внутренней напряженности, патологическим стремлением к самоутверждению или гедонистическими тенденциями,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нарушение психологических адаптивных механизмов.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ориентация на референтную группу более старших и стеничных сверстников с девиантным поведением.</w:t>
      </w:r>
    </w:p>
    <w:p w:rsidR="004115D8" w:rsidRPr="00E62E97" w:rsidRDefault="004115D8" w:rsidP="00E62E97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Почти у 2/3 зависимых лиц в доаддиктивном периоде констатируются личностные девиации, чаще встречающиеся в форме психопатий и реже – в форме акцентуаций характера[3].</w:t>
      </w:r>
    </w:p>
    <w:p w:rsidR="004115D8" w:rsidRPr="00E62E97" w:rsidRDefault="004115D8" w:rsidP="00E62E97">
      <w:pPr>
        <w:pStyle w:val="21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Отмечается: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повышенная возбудимость,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безволие,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нестойкость интересов,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патологическая конформность,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терпимость к любого рода отклонениям от нормы,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меньшая степень ориентации на достижение успеха тяжелым трудом,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большая непокорность,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склонность к депрессивным состояниям,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низкая ответственность за свое образование,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отсутствие стремления к достижению определенного социального статуса и минимальных планов на будущее,</w:t>
      </w:r>
    </w:p>
    <w:p w:rsid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отсутствие потребности в одобрении обществом, в следовании социально приемлемым нормам поведения, низкая самооценка.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Расстройства личности оказывают влияние не только на начальные этапы формирования аддиктивного поведения, но и являются прогностическим фактором течения и исхода аддикций.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Аддиктивное поведение связано с низкой переносимостью фрустраций, социальной инфантильностью, гипертимностью и гедонистическими мотивами. Одной из ведущих причин формирования и развития влечения к эйфоризантам является возникающее в результате нарушения адаптации эмоциональное напряжение.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Эмоциональному состоянию в процессе аддиктивной реализации присущи аффективные переживания, которые фиксируются на сознательном и бессознательном уровнях. Эмоциональный компонент оказывает влияние на другие психические функции, изменяет отношение к людям.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Возникает ощущение, при котором окружающие лица могут восприниматься с позиции собственного превосходства, как объекты возможного манипулирования.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Риск развития аддиктивного поведения во многом связан с условиями воспитания в детстве.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Выделяют следующие семейные факторы, предрасполагающие к развитию аддиктивного поведения:</w:t>
      </w:r>
    </w:p>
    <w:p w:rsidR="004115D8" w:rsidRPr="00E62E97" w:rsidRDefault="004115D8" w:rsidP="00E62E9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Люди, у которых в последствии развилось аддиктивное поведение, были научены дистанцироваться от окружающих, вместо того, чтобы устанавливать с ними связь. Родители таких детей, как правило, не имели времени для общения с ними;</w:t>
      </w:r>
    </w:p>
    <w:p w:rsidR="004115D8" w:rsidRPr="00E62E97" w:rsidRDefault="004115D8" w:rsidP="00E62E9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Родители могли быть носителями аддиктивного поведения, например, работоголизма. Попытки детей устанавливать с родителями более близкие контакты не приводили к положительным результатам;</w:t>
      </w:r>
    </w:p>
    <w:p w:rsidR="004115D8" w:rsidRPr="00E62E97" w:rsidRDefault="004115D8" w:rsidP="00E62E9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В семье преобладали отношения друг к другу как к объектам, необходимым для манипуляции. Дети обучались такому отношению к людям с детства, и поэтому оно не является для них чуждым.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Такие типы семьи формируют у детей чувства внутренней пустоты и изоляции, с возникновением желания заполнить эти чувства путем создания в своих фантазиях особого мира, герои которого заменяют реальность[5].</w:t>
      </w:r>
    </w:p>
    <w:p w:rsidR="004115D8" w:rsidRPr="00E62E97" w:rsidRDefault="004115D8" w:rsidP="00E62E97">
      <w:pPr>
        <w:pStyle w:val="a7"/>
        <w:ind w:firstLine="709"/>
        <w:rPr>
          <w:b/>
          <w:bCs/>
          <w:color w:val="000000"/>
          <w:szCs w:val="28"/>
        </w:rPr>
      </w:pPr>
    </w:p>
    <w:p w:rsidR="00E62E97" w:rsidRDefault="00E62E97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</w:p>
    <w:p w:rsidR="004115D8" w:rsidRPr="00E62E97" w:rsidRDefault="00E62E97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br w:type="page"/>
      </w:r>
      <w:r w:rsidR="004115D8" w:rsidRPr="00E62E97">
        <w:rPr>
          <w:rFonts w:ascii="Times New Roman" w:hAnsi="Times New Roman" w:cs="Times New Roman"/>
          <w:color w:val="000000"/>
          <w:szCs w:val="28"/>
        </w:rPr>
        <w:t>2. Эмпирическое исследование</w:t>
      </w:r>
    </w:p>
    <w:p w:rsidR="00E62E97" w:rsidRDefault="00E62E97" w:rsidP="00E62E97">
      <w:pPr>
        <w:pStyle w:val="23"/>
        <w:ind w:firstLine="709"/>
        <w:outlineLvl w:val="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5D8" w:rsidRPr="00E62E97" w:rsidRDefault="00E62E97" w:rsidP="00E62E97">
      <w:pPr>
        <w:pStyle w:val="23"/>
        <w:ind w:firstLine="709"/>
        <w:outlineLvl w:val="9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E62E97">
        <w:rPr>
          <w:rFonts w:ascii="Times New Roman" w:hAnsi="Times New Roman" w:cs="Times New Roman"/>
          <w:color w:val="000000"/>
          <w:sz w:val="28"/>
          <w:szCs w:val="28"/>
          <w:u w:val="none"/>
        </w:rPr>
        <w:t xml:space="preserve">2.1 </w:t>
      </w:r>
      <w:r w:rsidR="004115D8" w:rsidRPr="00E62E97">
        <w:rPr>
          <w:rFonts w:ascii="Times New Roman" w:hAnsi="Times New Roman" w:cs="Times New Roman"/>
          <w:color w:val="000000"/>
          <w:sz w:val="28"/>
          <w:szCs w:val="28"/>
          <w:u w:val="none"/>
        </w:rPr>
        <w:t>Методические подходы к социологическому исследованию</w:t>
      </w:r>
    </w:p>
    <w:p w:rsidR="00E62E97" w:rsidRDefault="00E62E97" w:rsidP="00E62E97">
      <w:pPr>
        <w:pStyle w:val="a7"/>
        <w:ind w:firstLine="709"/>
        <w:rPr>
          <w:color w:val="000000"/>
          <w:szCs w:val="28"/>
        </w:rPr>
      </w:pP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Практическая часть нашего исследования состояла из двух частей – социологической и психологической, что позволило достичь комплексного подхода в проведении исследования.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В первой части нами были составлены вопросы для интервьюирования несовершеннолетних, находящихся в наркологическом отделении Центральной городской больницы </w:t>
      </w:r>
      <w:r w:rsidR="00E62E97" w:rsidRPr="00E62E97">
        <w:rPr>
          <w:color w:val="000000"/>
          <w:szCs w:val="28"/>
        </w:rPr>
        <w:t>г.</w:t>
      </w:r>
      <w:r w:rsidR="00395AB5">
        <w:rPr>
          <w:color w:val="000000"/>
          <w:szCs w:val="28"/>
        </w:rPr>
        <w:t xml:space="preserve"> </w:t>
      </w:r>
      <w:r w:rsidR="00E62E97" w:rsidRPr="00E62E97">
        <w:rPr>
          <w:color w:val="000000"/>
          <w:szCs w:val="28"/>
        </w:rPr>
        <w:t>Бердска</w:t>
      </w:r>
      <w:r w:rsidRPr="00E62E97">
        <w:rPr>
          <w:color w:val="000000"/>
          <w:szCs w:val="28"/>
        </w:rPr>
        <w:t>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Форма проведения исследования – индивидуальное интервью.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Время проведения – сентябрь</w:t>
      </w:r>
      <w:r w:rsidR="00E62E97">
        <w:rPr>
          <w:color w:val="000000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E62E97">
          <w:rPr>
            <w:color w:val="000000"/>
            <w:szCs w:val="28"/>
          </w:rPr>
          <w:t>2003</w:t>
        </w:r>
        <w:r w:rsidR="00395AB5">
          <w:rPr>
            <w:color w:val="000000"/>
            <w:szCs w:val="28"/>
          </w:rPr>
          <w:t xml:space="preserve"> </w:t>
        </w:r>
        <w:r w:rsidR="00E62E97" w:rsidRPr="00E62E97">
          <w:rPr>
            <w:color w:val="000000"/>
            <w:szCs w:val="28"/>
          </w:rPr>
          <w:t>г</w:t>
        </w:r>
      </w:smartTag>
      <w:r w:rsidRPr="00E62E97">
        <w:rPr>
          <w:color w:val="000000"/>
          <w:szCs w:val="28"/>
        </w:rPr>
        <w:t xml:space="preserve">. – апрель </w:t>
      </w:r>
      <w:smartTag w:uri="urn:schemas-microsoft-com:office:smarttags" w:element="metricconverter">
        <w:smartTagPr>
          <w:attr w:name="ProductID" w:val="2004 г"/>
        </w:smartTagPr>
        <w:r w:rsidRPr="00E62E97">
          <w:rPr>
            <w:color w:val="000000"/>
            <w:szCs w:val="28"/>
          </w:rPr>
          <w:t>2004</w:t>
        </w:r>
        <w:r w:rsidR="00395AB5">
          <w:rPr>
            <w:color w:val="000000"/>
            <w:szCs w:val="28"/>
          </w:rPr>
          <w:t xml:space="preserve"> </w:t>
        </w:r>
        <w:r w:rsidR="00E62E97" w:rsidRPr="00E62E97">
          <w:rPr>
            <w:color w:val="000000"/>
            <w:szCs w:val="28"/>
          </w:rPr>
          <w:t>г</w:t>
        </w:r>
      </w:smartTag>
      <w:r w:rsidRPr="00E62E97">
        <w:rPr>
          <w:color w:val="000000"/>
          <w:szCs w:val="28"/>
        </w:rPr>
        <w:t>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Выборка </w:t>
      </w:r>
      <w:r w:rsidR="00E62E97">
        <w:rPr>
          <w:color w:val="000000"/>
          <w:szCs w:val="28"/>
        </w:rPr>
        <w:t xml:space="preserve">– </w:t>
      </w:r>
      <w:r w:rsidRPr="00E62E97">
        <w:rPr>
          <w:color w:val="000000"/>
          <w:szCs w:val="28"/>
        </w:rPr>
        <w:t>50 подростков мужского пола.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Возраст – 15 – 16 лет.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Участие в исследовании – на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добровольной основе.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Для интервьюирования использовались структурированные, полуструктурированные и неструктурированные вопросы, а также метод завершения предложений, позволяющий получить более непосредственную реакцию на изучаемую проблему (см. вопросы для интервью).</w:t>
      </w:r>
    </w:p>
    <w:p w:rsidR="004115D8" w:rsidRPr="00E62E97" w:rsidRDefault="004115D8" w:rsidP="00E62E97">
      <w:pPr>
        <w:pStyle w:val="a7"/>
        <w:ind w:firstLine="709"/>
        <w:rPr>
          <w:b/>
          <w:bCs/>
          <w:color w:val="000000"/>
          <w:szCs w:val="28"/>
        </w:rPr>
      </w:pPr>
      <w:r w:rsidRPr="00E62E97">
        <w:rPr>
          <w:b/>
          <w:bCs/>
          <w:color w:val="000000"/>
          <w:szCs w:val="28"/>
        </w:rPr>
        <w:t>Вопросы для интервью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Твое образование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Как ты учишься (учился) в школе?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Чем занимаешься в свободное время?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Сколько времени употребляешь наркотики?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Откуда ты узнал о наркотиках?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Что подтолкнуло попробовать наркотик впервые?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Что заставляет тебя это делать сейчас?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Самое худшее, что мне случилось совершить…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Как часто ты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употребляешь наркотики?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Что может стать причиной отказа от употребления наркотиков?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Будущее кажется мне…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В школе мои учителя…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Мои друзья…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Моя мать…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Больше всего я боюсь…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Наступит тот день, когда…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Мой отец…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Больше всего люблю…</w:t>
      </w:r>
    </w:p>
    <w:p w:rsidR="004115D8" w:rsidRPr="00E62E97" w:rsidRDefault="004115D8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Где сейчас можно купить наркотик?</w:t>
      </w:r>
    </w:p>
    <w:p w:rsidR="004115D8" w:rsidRPr="00E62E97" w:rsidRDefault="00395AB5" w:rsidP="00E62E97">
      <w:pPr>
        <w:pStyle w:val="32"/>
        <w:numPr>
          <w:ilvl w:val="0"/>
          <w:numId w:val="4"/>
        </w:numPr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>Как по-</w:t>
      </w:r>
      <w:r w:rsidR="004115D8" w:rsidRPr="00E62E97">
        <w:rPr>
          <w:color w:val="000000"/>
          <w:szCs w:val="28"/>
        </w:rPr>
        <w:t>твоему, есть ли смысл борьбы с наркотиками?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Анализ полученных данных.</w:t>
      </w:r>
    </w:p>
    <w:p w:rsidR="004115D8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1. На вопрос: «Твое образование?», ответы распределены следующим образом:</w:t>
      </w:r>
    </w:p>
    <w:p w:rsidR="00E62E97" w:rsidRPr="00E62E97" w:rsidRDefault="00E62E97" w:rsidP="00E62E97">
      <w:pPr>
        <w:pStyle w:val="a7"/>
        <w:ind w:firstLine="709"/>
        <w:rPr>
          <w:color w:val="000000"/>
          <w:szCs w:val="28"/>
        </w:rPr>
      </w:pPr>
    </w:p>
    <w:tbl>
      <w:tblPr>
        <w:tblW w:w="4827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64"/>
        <w:gridCol w:w="6525"/>
        <w:gridCol w:w="1750"/>
      </w:tblGrid>
      <w:tr w:rsidR="004115D8" w:rsidRPr="00203C60" w:rsidTr="00203C60">
        <w:trPr>
          <w:cantSplit/>
        </w:trPr>
        <w:tc>
          <w:tcPr>
            <w:tcW w:w="522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№</w:t>
            </w:r>
          </w:p>
        </w:tc>
        <w:tc>
          <w:tcPr>
            <w:tcW w:w="3531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i/>
                <w:iCs/>
                <w:color w:val="000000"/>
                <w:sz w:val="20"/>
                <w:szCs w:val="28"/>
              </w:rPr>
              <w:t>Образовательный уровень респондентов</w:t>
            </w:r>
          </w:p>
        </w:tc>
        <w:tc>
          <w:tcPr>
            <w:tcW w:w="948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%</w:t>
            </w:r>
          </w:p>
        </w:tc>
      </w:tr>
      <w:tr w:rsidR="004115D8" w:rsidRPr="00203C60" w:rsidTr="00203C60">
        <w:trPr>
          <w:cantSplit/>
        </w:trPr>
        <w:tc>
          <w:tcPr>
            <w:tcW w:w="522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3531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6</w:t>
            </w:r>
            <w:r w:rsidR="00E62E97" w:rsidRPr="00203C60">
              <w:rPr>
                <w:color w:val="000000"/>
                <w:sz w:val="20"/>
                <w:szCs w:val="28"/>
              </w:rPr>
              <w:t>–7</w:t>
            </w:r>
            <w:r w:rsidRPr="00203C60">
              <w:rPr>
                <w:color w:val="000000"/>
                <w:sz w:val="20"/>
                <w:szCs w:val="28"/>
              </w:rPr>
              <w:t xml:space="preserve"> классов</w:t>
            </w:r>
          </w:p>
        </w:tc>
        <w:tc>
          <w:tcPr>
            <w:tcW w:w="948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5</w:t>
            </w:r>
            <w:r w:rsidR="00E62E97" w:rsidRPr="00203C60">
              <w:rPr>
                <w:color w:val="000000"/>
                <w:sz w:val="20"/>
                <w:szCs w:val="28"/>
              </w:rPr>
              <w:t>2%</w:t>
            </w:r>
          </w:p>
        </w:tc>
      </w:tr>
      <w:tr w:rsidR="004115D8" w:rsidRPr="00203C60" w:rsidTr="00203C60">
        <w:trPr>
          <w:cantSplit/>
        </w:trPr>
        <w:tc>
          <w:tcPr>
            <w:tcW w:w="522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3531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8</w:t>
            </w:r>
            <w:r w:rsidR="00E62E97" w:rsidRPr="00203C60">
              <w:rPr>
                <w:color w:val="000000"/>
                <w:sz w:val="20"/>
                <w:szCs w:val="28"/>
              </w:rPr>
              <w:t>–9</w:t>
            </w:r>
            <w:r w:rsidRPr="00203C60">
              <w:rPr>
                <w:color w:val="000000"/>
                <w:sz w:val="20"/>
                <w:szCs w:val="28"/>
              </w:rPr>
              <w:t xml:space="preserve"> классов</w:t>
            </w:r>
          </w:p>
        </w:tc>
        <w:tc>
          <w:tcPr>
            <w:tcW w:w="948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3</w:t>
            </w:r>
            <w:r w:rsidR="00E62E97" w:rsidRPr="00203C60">
              <w:rPr>
                <w:color w:val="000000"/>
                <w:sz w:val="20"/>
                <w:szCs w:val="28"/>
              </w:rPr>
              <w:t>6%</w:t>
            </w:r>
          </w:p>
        </w:tc>
      </w:tr>
      <w:tr w:rsidR="004115D8" w:rsidRPr="00203C60" w:rsidTr="00203C60">
        <w:trPr>
          <w:cantSplit/>
        </w:trPr>
        <w:tc>
          <w:tcPr>
            <w:tcW w:w="522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3531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10</w:t>
            </w:r>
            <w:r w:rsidR="00E62E97" w:rsidRPr="00203C60">
              <w:rPr>
                <w:color w:val="000000"/>
                <w:sz w:val="20"/>
                <w:szCs w:val="28"/>
              </w:rPr>
              <w:t>–1</w:t>
            </w:r>
            <w:r w:rsidRPr="00203C60">
              <w:rPr>
                <w:color w:val="000000"/>
                <w:sz w:val="20"/>
                <w:szCs w:val="28"/>
              </w:rPr>
              <w:t>1 классов</w:t>
            </w:r>
          </w:p>
        </w:tc>
        <w:tc>
          <w:tcPr>
            <w:tcW w:w="948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1</w:t>
            </w:r>
            <w:r w:rsidR="00E62E97" w:rsidRPr="00203C60">
              <w:rPr>
                <w:color w:val="000000"/>
                <w:sz w:val="20"/>
                <w:szCs w:val="28"/>
              </w:rPr>
              <w:t>2%</w:t>
            </w:r>
          </w:p>
        </w:tc>
      </w:tr>
      <w:tr w:rsidR="004115D8" w:rsidRPr="00203C60" w:rsidTr="00203C60">
        <w:trPr>
          <w:cantSplit/>
        </w:trPr>
        <w:tc>
          <w:tcPr>
            <w:tcW w:w="522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3531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В настоящее время не работает, не учится</w:t>
            </w:r>
          </w:p>
        </w:tc>
        <w:tc>
          <w:tcPr>
            <w:tcW w:w="948" w:type="pct"/>
            <w:shd w:val="clear" w:color="auto" w:fill="auto"/>
          </w:tcPr>
          <w:p w:rsidR="004115D8" w:rsidRPr="00203C60" w:rsidRDefault="004115D8" w:rsidP="00E62E97">
            <w:pPr>
              <w:pStyle w:val="a7"/>
              <w:rPr>
                <w:color w:val="000000"/>
                <w:sz w:val="20"/>
                <w:szCs w:val="28"/>
              </w:rPr>
            </w:pPr>
            <w:r w:rsidRPr="00203C60">
              <w:rPr>
                <w:color w:val="000000"/>
                <w:sz w:val="20"/>
                <w:szCs w:val="28"/>
              </w:rPr>
              <w:t>5</w:t>
            </w:r>
            <w:r w:rsidR="00E62E97" w:rsidRPr="00203C60">
              <w:rPr>
                <w:color w:val="000000"/>
                <w:sz w:val="20"/>
                <w:szCs w:val="28"/>
              </w:rPr>
              <w:t>4%</w:t>
            </w:r>
          </w:p>
        </w:tc>
      </w:tr>
    </w:tbl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</w:p>
    <w:p w:rsidR="004115D8" w:rsidRPr="00E62E97" w:rsidRDefault="004115D8" w:rsidP="00E62E97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На вопрос </w:t>
      </w:r>
      <w:r w:rsidRPr="00E62E97">
        <w:rPr>
          <w:i/>
          <w:iCs/>
          <w:color w:val="000000"/>
          <w:sz w:val="28"/>
          <w:szCs w:val="28"/>
        </w:rPr>
        <w:t>«Как ты учишься (учился) в школе?»</w:t>
      </w:r>
      <w:r w:rsidRPr="00E62E97">
        <w:rPr>
          <w:color w:val="000000"/>
          <w:sz w:val="28"/>
          <w:szCs w:val="28"/>
        </w:rPr>
        <w:t xml:space="preserve"> получены такие ответы, как: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«средне»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4</w:t>
      </w:r>
      <w:r w:rsidR="00E62E97" w:rsidRPr="00E62E97">
        <w:rPr>
          <w:color w:val="000000"/>
          <w:sz w:val="28"/>
          <w:szCs w:val="28"/>
        </w:rPr>
        <w:t>4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«нормально»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1</w:t>
      </w:r>
      <w:r w:rsidR="00E62E97" w:rsidRPr="00E62E97">
        <w:rPr>
          <w:color w:val="000000"/>
          <w:sz w:val="28"/>
          <w:szCs w:val="28"/>
        </w:rPr>
        <w:t>8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«так себе»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1</w:t>
      </w:r>
      <w:r w:rsidR="00E62E97" w:rsidRPr="00E62E97">
        <w:rPr>
          <w:color w:val="000000"/>
          <w:sz w:val="28"/>
          <w:szCs w:val="28"/>
        </w:rPr>
        <w:t>4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«хорошо»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2</w:t>
      </w:r>
      <w:r w:rsidR="00E62E97" w:rsidRPr="00E62E97">
        <w:rPr>
          <w:color w:val="000000"/>
          <w:sz w:val="28"/>
          <w:szCs w:val="28"/>
        </w:rPr>
        <w:t>4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.</w:t>
      </w:r>
    </w:p>
    <w:p w:rsidR="004115D8" w:rsidRPr="00E62E97" w:rsidRDefault="004115D8" w:rsidP="00E62E97">
      <w:pPr>
        <w:numPr>
          <w:ilvl w:val="0"/>
          <w:numId w:val="5"/>
        </w:numPr>
        <w:spacing w:line="360" w:lineRule="auto"/>
        <w:ind w:left="0" w:firstLine="709"/>
        <w:jc w:val="both"/>
        <w:rPr>
          <w:i/>
          <w:iCs/>
          <w:color w:val="000000"/>
          <w:sz w:val="28"/>
          <w:szCs w:val="28"/>
        </w:rPr>
      </w:pPr>
      <w:r w:rsidRPr="00E62E97">
        <w:rPr>
          <w:i/>
          <w:iCs/>
          <w:color w:val="000000"/>
          <w:sz w:val="28"/>
          <w:szCs w:val="28"/>
        </w:rPr>
        <w:t>Занятия в свободное время не отличаются большим разнообразием: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«гуляю»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5</w:t>
      </w:r>
      <w:r w:rsidR="00E62E97" w:rsidRPr="00E62E97">
        <w:rPr>
          <w:color w:val="000000"/>
          <w:sz w:val="28"/>
          <w:szCs w:val="28"/>
        </w:rPr>
        <w:t>6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«общаемся с друзьями»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3</w:t>
      </w:r>
      <w:r w:rsidR="00E62E97" w:rsidRPr="00E62E97">
        <w:rPr>
          <w:color w:val="000000"/>
          <w:sz w:val="28"/>
          <w:szCs w:val="28"/>
        </w:rPr>
        <w:t>8</w:t>
      </w:r>
      <w:r w:rsidR="00E62E97">
        <w:rPr>
          <w:color w:val="000000"/>
          <w:sz w:val="28"/>
          <w:szCs w:val="28"/>
        </w:rPr>
        <w:t>%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«смотрю телевизор»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6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.</w:t>
      </w:r>
    </w:p>
    <w:p w:rsidR="004115D8" w:rsidRPr="00E62E97" w:rsidRDefault="004115D8" w:rsidP="00E62E97">
      <w:pPr>
        <w:pStyle w:val="a7"/>
        <w:numPr>
          <w:ilvl w:val="0"/>
          <w:numId w:val="5"/>
        </w:numPr>
        <w:ind w:left="0"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По продолжительности употребления наркотиков ответы распределены следующим образом: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попробовал первый раз – 3</w:t>
      </w:r>
      <w:r w:rsidR="00E62E97" w:rsidRPr="00E62E97">
        <w:rPr>
          <w:color w:val="000000"/>
          <w:sz w:val="28"/>
          <w:szCs w:val="28"/>
        </w:rPr>
        <w:t>4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1 месяц – 2</w:t>
      </w:r>
      <w:r w:rsidR="00E62E97" w:rsidRPr="00E62E97">
        <w:rPr>
          <w:color w:val="000000"/>
          <w:sz w:val="28"/>
          <w:szCs w:val="28"/>
        </w:rPr>
        <w:t>6</w:t>
      </w:r>
      <w:r w:rsidR="00E62E97">
        <w:rPr>
          <w:color w:val="000000"/>
          <w:sz w:val="28"/>
          <w:szCs w:val="28"/>
        </w:rPr>
        <w:t>%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полгода – 2</w:t>
      </w:r>
      <w:r w:rsidR="00E62E97" w:rsidRPr="00E62E97">
        <w:rPr>
          <w:color w:val="000000"/>
          <w:sz w:val="28"/>
          <w:szCs w:val="28"/>
        </w:rPr>
        <w:t>2</w:t>
      </w:r>
      <w:r w:rsidR="00E62E97">
        <w:rPr>
          <w:color w:val="000000"/>
          <w:sz w:val="28"/>
          <w:szCs w:val="28"/>
        </w:rPr>
        <w:t>%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1 год – 1</w:t>
      </w:r>
      <w:r w:rsidR="00E62E97" w:rsidRPr="00E62E97">
        <w:rPr>
          <w:color w:val="000000"/>
          <w:sz w:val="28"/>
          <w:szCs w:val="28"/>
        </w:rPr>
        <w:t>0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2 года –</w:t>
      </w:r>
      <w:r w:rsidR="00E62E97" w:rsidRPr="00E62E97">
        <w:rPr>
          <w:color w:val="000000"/>
          <w:sz w:val="28"/>
          <w:szCs w:val="28"/>
        </w:rPr>
        <w:t>8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Таким образом, часть подростков впервые попробовала наркотик в 13 лет. Кроме того, некоторые подростки были неискренни в своих ответах, уменьшив срок употребления до месяца. Это является свидетельством того, что «лживость наркоманов не знает границ». При проведении интервью мы не акцентировали внимания на недостоверности сведений, которые дает о себе подросток.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Более трети подростков дали нейтральный ответ на этот вопрос «Все об этом говорят». С одной стороны, это также недоверие взрослым, нежелание кого-то «подставить», с другой стороны, необходимо задуматься о дозированности и качественности информации о наркотиках, распространяющейся и в СМИ, в том числе.</w:t>
      </w:r>
    </w:p>
    <w:p w:rsidR="004115D8" w:rsidRPr="00E62E97" w:rsidRDefault="004115D8" w:rsidP="00E62E97">
      <w:pPr>
        <w:pStyle w:val="a7"/>
        <w:numPr>
          <w:ilvl w:val="0"/>
          <w:numId w:val="5"/>
        </w:numPr>
        <w:ind w:left="0"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Причины употребления наркотика в первый раз:</w:t>
      </w:r>
    </w:p>
    <w:p w:rsidR="004115D8" w:rsidRPr="00E62E97" w:rsidRDefault="00395AB5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«за</w:t>
      </w:r>
      <w:r w:rsidR="004115D8" w:rsidRPr="00E62E97">
        <w:rPr>
          <w:color w:val="000000"/>
          <w:sz w:val="28"/>
          <w:szCs w:val="28"/>
        </w:rPr>
        <w:t>одно со всеми»</w:t>
      </w:r>
      <w:r>
        <w:rPr>
          <w:color w:val="000000"/>
          <w:sz w:val="28"/>
          <w:szCs w:val="28"/>
        </w:rPr>
        <w:t xml:space="preserve">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="004115D8" w:rsidRPr="00E62E97">
        <w:rPr>
          <w:color w:val="000000"/>
          <w:sz w:val="28"/>
          <w:szCs w:val="28"/>
        </w:rPr>
        <w:t>2</w:t>
      </w:r>
      <w:r w:rsidR="00E62E97" w:rsidRPr="00E62E97">
        <w:rPr>
          <w:color w:val="000000"/>
          <w:sz w:val="28"/>
          <w:szCs w:val="28"/>
        </w:rPr>
        <w:t>8</w:t>
      </w:r>
      <w:r w:rsidR="00E62E97">
        <w:rPr>
          <w:color w:val="000000"/>
          <w:sz w:val="28"/>
          <w:szCs w:val="28"/>
        </w:rPr>
        <w:t>%</w:t>
      </w:r>
      <w:r w:rsidR="004115D8"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«конфликт с родителями, назло им»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2</w:t>
      </w:r>
      <w:r w:rsidR="00E62E97" w:rsidRPr="00E62E97">
        <w:rPr>
          <w:color w:val="000000"/>
          <w:sz w:val="28"/>
          <w:szCs w:val="28"/>
        </w:rPr>
        <w:t>0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«интересно было узнать, что там»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1</w:t>
      </w:r>
      <w:r w:rsidR="00E62E97" w:rsidRPr="00E62E97">
        <w:rPr>
          <w:color w:val="000000"/>
          <w:sz w:val="28"/>
          <w:szCs w:val="28"/>
        </w:rPr>
        <w:t>8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«ссора с подругой»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1</w:t>
      </w:r>
      <w:r w:rsidR="00E62E97" w:rsidRPr="00E62E97">
        <w:rPr>
          <w:color w:val="000000"/>
          <w:sz w:val="28"/>
          <w:szCs w:val="28"/>
        </w:rPr>
        <w:t>4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«заставили»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1</w:t>
      </w:r>
      <w:r w:rsidR="00E62E97" w:rsidRPr="00E62E97">
        <w:rPr>
          <w:color w:val="000000"/>
          <w:sz w:val="28"/>
          <w:szCs w:val="28"/>
        </w:rPr>
        <w:t>4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«не помню»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6</w:t>
      </w:r>
      <w:r w:rsidR="00E62E97">
        <w:rPr>
          <w:color w:val="000000"/>
          <w:sz w:val="28"/>
          <w:szCs w:val="28"/>
        </w:rPr>
        <w:t>%</w:t>
      </w:r>
      <w:r w:rsidRPr="00E62E97">
        <w:rPr>
          <w:color w:val="000000"/>
          <w:sz w:val="28"/>
          <w:szCs w:val="28"/>
        </w:rPr>
        <w:t>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Лишь три человека ушли от ответа, остальные точно помнят как это было в первый раз. Практически третья часть в данной выборке попробовала наркотик в референтной группе, следуя групповым нормам и правилам. Конфликты, различные виды неблагополучия в семье, отсутствие эмоциональных связей – еще одна причина, толкающая подростка на этот шаг. Возрастные особенности, желание экспериментировать, даже если с риском для жизни – стоят на третьем месте. Следующие две категории ответов свидетельство неспособности противостоять жизненным обстоятельствам (более сильным сверстникам и эмоциональным травмам).</w:t>
      </w:r>
    </w:p>
    <w:p w:rsidR="004115D8" w:rsidRPr="00E62E97" w:rsidRDefault="004115D8" w:rsidP="00E62E97">
      <w:pPr>
        <w:pStyle w:val="a7"/>
        <w:numPr>
          <w:ilvl w:val="0"/>
          <w:numId w:val="5"/>
        </w:numPr>
        <w:tabs>
          <w:tab w:val="num" w:pos="0"/>
        </w:tabs>
        <w:ind w:left="0"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Ответы на вопрос о причинах употребления наркотиков в настоящий момент довольно пессимистичны: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«бесперспективность», «скучно», «а что еще делать».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И это не рисовка. Подобное умонастроение, отражает общую ситуацию, отчасти внушенную разговорами родителей, отчасти ранним опытом собственной нескладывающейся жизни – половина респондентов имеет 6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>7</w:t>
      </w:r>
      <w:r w:rsidRPr="00E62E97">
        <w:rPr>
          <w:color w:val="000000"/>
          <w:szCs w:val="28"/>
        </w:rPr>
        <w:t xml:space="preserve"> классов образования и в настоящее время не учится и не работает.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«Кайф»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вот то, ради чего. Получение удовольствия быстро, без собственных усилий, ради этого стоит рисковать.</w:t>
      </w:r>
    </w:p>
    <w:p w:rsidR="004115D8" w:rsidRPr="00E62E97" w:rsidRDefault="004115D8" w:rsidP="00E62E97">
      <w:pPr>
        <w:pStyle w:val="a7"/>
        <w:numPr>
          <w:ilvl w:val="0"/>
          <w:numId w:val="5"/>
        </w:numPr>
        <w:ind w:left="0"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Самое худшее, что мне случилось совершить…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«Поругаться с девчонкой», «уйти из дома», «бросить школу»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таких ответов единицы. Два человека пробу наркотиков оценили как самое худшее, что им приходилось совершить. Основная часть отвечающих ничего такого не совершала в своей жизни. Вытеснение, отрицание существующей проблемы активные помощники в формировании завышенной самооценки, уверенности в правильности собственных действий подростка.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9. </w:t>
      </w:r>
      <w:r w:rsidRPr="00E62E97">
        <w:rPr>
          <w:i/>
          <w:iCs/>
          <w:color w:val="000000"/>
          <w:szCs w:val="28"/>
        </w:rPr>
        <w:t>Как часто ты</w:t>
      </w:r>
      <w:r w:rsidR="00E62E97">
        <w:rPr>
          <w:i/>
          <w:iCs/>
          <w:color w:val="000000"/>
          <w:szCs w:val="28"/>
        </w:rPr>
        <w:t xml:space="preserve"> </w:t>
      </w:r>
      <w:r w:rsidRPr="00E62E97">
        <w:rPr>
          <w:i/>
          <w:iCs/>
          <w:color w:val="000000"/>
          <w:szCs w:val="28"/>
        </w:rPr>
        <w:t>употребляешь наркотики?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Этот вопрос задавался только тем подросткам, которые пробовали наркотик не впервые (33 человека).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1 раз в неделю – 3</w:t>
      </w:r>
      <w:r w:rsidR="00E62E97" w:rsidRPr="00E62E97">
        <w:rPr>
          <w:color w:val="000000"/>
          <w:szCs w:val="28"/>
        </w:rPr>
        <w:t>0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1 раз в 2 недели – 4</w:t>
      </w:r>
      <w:r w:rsidR="00E62E97" w:rsidRPr="00E62E97">
        <w:rPr>
          <w:color w:val="000000"/>
          <w:szCs w:val="28"/>
        </w:rPr>
        <w:t>3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1 раз в месяц – 2</w:t>
      </w:r>
      <w:r w:rsidR="00E62E97" w:rsidRPr="00E62E97">
        <w:rPr>
          <w:color w:val="000000"/>
          <w:szCs w:val="28"/>
        </w:rPr>
        <w:t>7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.</w:t>
      </w:r>
    </w:p>
    <w:p w:rsidR="00C465A2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10.</w:t>
      </w:r>
      <w:r w:rsidRPr="00E62E97">
        <w:rPr>
          <w:color w:val="000000"/>
          <w:szCs w:val="28"/>
        </w:rPr>
        <w:t xml:space="preserve"> Распределение ответов на вопрос: «</w:t>
      </w:r>
      <w:r w:rsidRPr="00E62E97">
        <w:rPr>
          <w:i/>
          <w:iCs/>
          <w:color w:val="000000"/>
          <w:szCs w:val="28"/>
        </w:rPr>
        <w:t>Что может стать причиной отказа от употребления наркотиков?</w:t>
      </w:r>
      <w:r w:rsidRPr="00E62E97">
        <w:rPr>
          <w:color w:val="000000"/>
          <w:szCs w:val="28"/>
        </w:rPr>
        <w:t>»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Желание мести, наказания родителей пусть даже ценой своей смерти свидетельство глубокой психической травмы подростка, его эмоциональной инфантильности, неспособности или невозможности конструктивно разрешить возникшую проблему. Отсюда же и желание вернуть таким способом любимую девушку. Настораживает неприятие проблемы как таковой и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отсутствие мотива сотрудничества со взрослыми для решения этой проблемы. Подростки склонны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недооценивать на ранних этапах последствий употребления и переоценивать собственные силы.</w:t>
      </w:r>
    </w:p>
    <w:p w:rsidR="004115D8" w:rsidRPr="00E62E97" w:rsidRDefault="004115D8" w:rsidP="00E62E97">
      <w:pPr>
        <w:pStyle w:val="a7"/>
        <w:ind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11. Оценка будущего довольно разнообразна, однако не внушает оптимизма: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«бесперспективным»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2</w:t>
      </w:r>
      <w:r w:rsidR="00E62E97" w:rsidRPr="00E62E97">
        <w:rPr>
          <w:color w:val="000000"/>
          <w:szCs w:val="28"/>
        </w:rPr>
        <w:t>2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«кайфным»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2</w:t>
      </w:r>
      <w:r w:rsidR="00E62E97" w:rsidRPr="00E62E97">
        <w:rPr>
          <w:color w:val="000000"/>
          <w:szCs w:val="28"/>
        </w:rPr>
        <w:t>0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«как у всех»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8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«нормальным»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6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«мрачным»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4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«веселым»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0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.</w:t>
      </w:r>
    </w:p>
    <w:p w:rsidR="004115D8" w:rsidRPr="00E62E97" w:rsidRDefault="004115D8" w:rsidP="00E62E97">
      <w:pPr>
        <w:pStyle w:val="a7"/>
        <w:ind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12. В школе мои учителя…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«Не любили меня», «мечтали поскорей меня выпустить из школы», «были злые», «ненавидели меня»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такие ответы не редкость среди респондентов. Они являются свидетельством неблагополучия и в школьном взаимодействии подростков.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«Нормальные люди»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такой ответ дали 2</w:t>
      </w:r>
      <w:r w:rsidR="00E62E97" w:rsidRPr="00E62E97">
        <w:rPr>
          <w:color w:val="000000"/>
          <w:szCs w:val="28"/>
        </w:rPr>
        <w:t>2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 xml:space="preserve"> подростков.</w:t>
      </w:r>
    </w:p>
    <w:p w:rsidR="004115D8" w:rsidRPr="00E62E97" w:rsidRDefault="004115D8" w:rsidP="00E62E97">
      <w:pPr>
        <w:pStyle w:val="a7"/>
        <w:ind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13. Мои друзья…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«Такие же как я», «нормальные пацаны» довольно обтекаемые характеристики.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«Понимают меня», «ждут меня»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это то, чего им не хватает в школе и дома.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«У меня нет друзей»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такая формулировка обозначает кризис и в этой сфере.</w:t>
      </w:r>
    </w:p>
    <w:p w:rsidR="004115D8" w:rsidRPr="00E62E97" w:rsidRDefault="004115D8" w:rsidP="00E62E97">
      <w:pPr>
        <w:pStyle w:val="a7"/>
        <w:ind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14. Моя мать…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«Ей плевать на меня», «занята своим новым мужем», «пьет», «у меня нет матери», «случайно родила меня», «не любит меня», «ненавидит меня», «не справедлива ко мне»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отчаяние, обида, все невысказанные чувства сконцентрированы в этих коротких высказываниях подростков (3</w:t>
      </w:r>
      <w:r w:rsidR="00E62E97" w:rsidRPr="00E62E97">
        <w:rPr>
          <w:color w:val="000000"/>
          <w:szCs w:val="28"/>
        </w:rPr>
        <w:t>6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).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«Хороший человек», «переживает за меня», «все время работает»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таких меньше (2</w:t>
      </w:r>
      <w:r w:rsidR="00E62E97" w:rsidRPr="00E62E97">
        <w:rPr>
          <w:color w:val="000000"/>
          <w:szCs w:val="28"/>
        </w:rPr>
        <w:t>8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), но они есть.</w:t>
      </w:r>
    </w:p>
    <w:p w:rsidR="004115D8" w:rsidRPr="00E62E97" w:rsidRDefault="004115D8" w:rsidP="00E62E97">
      <w:pPr>
        <w:pStyle w:val="a7"/>
        <w:ind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15. Больше всего я боюсь…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«Я ничего не боюсь»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3</w:t>
      </w:r>
      <w:r w:rsidR="00E62E97" w:rsidRPr="00E62E97">
        <w:rPr>
          <w:color w:val="000000"/>
          <w:szCs w:val="28"/>
        </w:rPr>
        <w:t>4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«остаться один»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2</w:t>
      </w:r>
      <w:r w:rsidR="00E62E97" w:rsidRPr="00E62E97">
        <w:rPr>
          <w:color w:val="000000"/>
          <w:szCs w:val="28"/>
        </w:rPr>
        <w:t>8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«одиночества»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8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«меня не простят родные»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2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«я умру»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8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.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Неосознаваемый страх смерти, (при ее поиске – своеобразный поединок: кто кого?), и страх одиночества то, что сопровождает наркомана всегда. Нарушение или несформированность собственной идентичности, образа Я (что я из себя представляю, что могу, что значу в глазах окружающих), а отсюда неспособность быть одному составляют основу этих страхов.</w:t>
      </w:r>
    </w:p>
    <w:p w:rsidR="00E62E97" w:rsidRDefault="004115D8" w:rsidP="00E62E97">
      <w:pPr>
        <w:pStyle w:val="a7"/>
        <w:numPr>
          <w:ilvl w:val="0"/>
          <w:numId w:val="6"/>
        </w:numPr>
        <w:ind w:left="0"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Наступит тот день, когда…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«я добьюсь того, чего хочу»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2</w:t>
      </w:r>
      <w:r w:rsidR="00E62E97" w:rsidRPr="00E62E97">
        <w:rPr>
          <w:color w:val="000000"/>
          <w:szCs w:val="28"/>
        </w:rPr>
        <w:t>4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«когда все от меня отстанут»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2</w:t>
      </w:r>
      <w:r w:rsidR="00E62E97" w:rsidRPr="00E62E97">
        <w:rPr>
          <w:color w:val="000000"/>
          <w:szCs w:val="28"/>
        </w:rPr>
        <w:t>2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«все кончится»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6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«все будут счастливыми»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4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«все будет хорошо»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0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«когда я остановлюсь»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8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«он не наступит»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4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«мы будем вместе» -</w:t>
      </w:r>
      <w:r w:rsidR="00E62E97" w:rsidRPr="00E62E97">
        <w:rPr>
          <w:color w:val="000000"/>
          <w:szCs w:val="28"/>
        </w:rPr>
        <w:t>2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.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Наркотики – это всего лишь способ доказать себе и всему миру, что ты чего-то стоишь, другого пути им не показал никто, а сами не нашли. При этом некоторые</w:t>
      </w:r>
      <w:r w:rsid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уже понимают, что могут проиграть, но назад дороги нет. Часть подростков разочарованы существующими отношениями с окружающими, сознательно хотят их прекращения (когда все от меня отстанут), хотя это скорее «крик о помощи», желание других, понимающих взаимоотношений. Подтверждение этому в ответах на вопрос о том, что больше всего любишь (см. п.</w:t>
      </w:r>
      <w:r w:rsidR="00395AB5">
        <w:rPr>
          <w:color w:val="000000"/>
          <w:szCs w:val="28"/>
        </w:rPr>
        <w:t xml:space="preserve"> </w:t>
      </w:r>
      <w:r w:rsidR="00E62E97" w:rsidRPr="00E62E97">
        <w:rPr>
          <w:color w:val="000000"/>
          <w:szCs w:val="28"/>
        </w:rPr>
        <w:t>18</w:t>
      </w:r>
      <w:r w:rsidRPr="00E62E97">
        <w:rPr>
          <w:color w:val="000000"/>
          <w:szCs w:val="28"/>
        </w:rPr>
        <w:t>).</w:t>
      </w:r>
    </w:p>
    <w:p w:rsidR="004115D8" w:rsidRPr="00E62E97" w:rsidRDefault="004115D8" w:rsidP="00E62E97">
      <w:pPr>
        <w:pStyle w:val="a7"/>
        <w:numPr>
          <w:ilvl w:val="0"/>
          <w:numId w:val="6"/>
        </w:numPr>
        <w:ind w:left="0"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Мой отец…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«У меня нет отца»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3</w:t>
      </w:r>
      <w:r w:rsidR="00E62E97" w:rsidRPr="00E62E97">
        <w:rPr>
          <w:color w:val="000000"/>
          <w:szCs w:val="28"/>
        </w:rPr>
        <w:t>4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«Конченный человек», «никогда не понимал меня», «любит только себя», «ничего не понимает в этой жизни», «тряпка», «я ненавижу его»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отношения с отцом, если он есть, также неблагополучны у большинства опрошенных подростков. При этом вырвавшиеся слова более эмоционально (в сравнении с оценками матери) насыщены негативными и критичными оценками близкого человека – 4</w:t>
      </w:r>
      <w:r w:rsidR="00E62E97" w:rsidRPr="00E62E97">
        <w:rPr>
          <w:color w:val="000000"/>
          <w:szCs w:val="28"/>
        </w:rPr>
        <w:t>6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«Нормальный», «хороший человек»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4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 xml:space="preserve"> опрошенных не высказала негатива в отношении отца.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«Мог бы понять меня, если бы захотел»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6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 xml:space="preserve"> еще не потеряли надежду на взаимопонимание.</w:t>
      </w:r>
    </w:p>
    <w:p w:rsidR="004115D8" w:rsidRPr="00E62E97" w:rsidRDefault="004115D8" w:rsidP="00E62E97">
      <w:pPr>
        <w:pStyle w:val="a7"/>
        <w:numPr>
          <w:ilvl w:val="0"/>
          <w:numId w:val="6"/>
        </w:numPr>
        <w:ind w:left="0"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Больше всего люблю…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«не знаю, много чего»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3</w:t>
      </w:r>
      <w:r w:rsidR="00E62E97" w:rsidRPr="00E62E97">
        <w:rPr>
          <w:color w:val="000000"/>
          <w:szCs w:val="28"/>
        </w:rPr>
        <w:t>0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«когда не лезут в душу» -2</w:t>
      </w:r>
      <w:r w:rsidR="00E62E97" w:rsidRPr="00E62E97">
        <w:rPr>
          <w:color w:val="000000"/>
          <w:szCs w:val="28"/>
        </w:rPr>
        <w:t>8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«когда меня не поучают»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2</w:t>
      </w:r>
      <w:r w:rsidR="00E62E97" w:rsidRPr="00E62E97">
        <w:rPr>
          <w:color w:val="000000"/>
          <w:szCs w:val="28"/>
        </w:rPr>
        <w:t>2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«когда любят меня»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8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«отца, но об этом не знает»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2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Часть ответов – свидетельство негативного опыта взаимодействия с миром взрослых. Неумение, незнание современных родителей как помочь собственному ребенку, собственный страх, растерянность, паника перед наркотиками оборачиваются тотальным контролем, бесконечными расспросами, поездками к «лучшим специалистам», чтением нотаций о вреде наркотиков. Но это не помогает, а лишь создает ощущение «заевшей пластинки», от которого хочется отстраниться.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Есть ответы</w:t>
      </w:r>
      <w:r w:rsidR="00837D7A">
        <w:rPr>
          <w:color w:val="000000"/>
          <w:szCs w:val="28"/>
        </w:rPr>
        <w:t>,</w:t>
      </w:r>
      <w:r w:rsidRPr="00E62E97">
        <w:rPr>
          <w:color w:val="000000"/>
          <w:szCs w:val="28"/>
        </w:rPr>
        <w:t>свидетельствующие о достаточно развитом желании быть любимым. С одной стороны, это искренняя неудовлетворенная потребность, с другой, эгоистические тенденции подростков.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В последней формулировке смешанные чувства – любовь, горечь, отчаяние, тоска. Что мешает сказать об этом вслух? Страх быть не понятым, не услышанным.</w:t>
      </w:r>
    </w:p>
    <w:p w:rsidR="004115D8" w:rsidRPr="00E62E97" w:rsidRDefault="004115D8" w:rsidP="00E62E97">
      <w:pPr>
        <w:pStyle w:val="a7"/>
        <w:numPr>
          <w:ilvl w:val="0"/>
          <w:numId w:val="6"/>
        </w:numPr>
        <w:ind w:left="0" w:firstLine="709"/>
        <w:rPr>
          <w:i/>
          <w:iCs/>
          <w:color w:val="000000"/>
          <w:szCs w:val="28"/>
        </w:rPr>
      </w:pPr>
      <w:r w:rsidRPr="00E62E97">
        <w:rPr>
          <w:i/>
          <w:iCs/>
          <w:color w:val="000000"/>
          <w:szCs w:val="28"/>
        </w:rPr>
        <w:t>Где сейчас можно купить наркотик?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«везде», «хоть где»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это первая реакция подростков, после дополнительных вопросов места распространения наркотиков иногда уточнялись: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«в школе»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2</w:t>
      </w:r>
      <w:r w:rsidR="00E62E97" w:rsidRPr="00E62E97">
        <w:rPr>
          <w:color w:val="000000"/>
          <w:szCs w:val="28"/>
        </w:rPr>
        <w:t>6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«на дискотеке»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3</w:t>
      </w:r>
      <w:r w:rsidR="00E62E97" w:rsidRPr="00E62E97">
        <w:rPr>
          <w:color w:val="000000"/>
          <w:szCs w:val="28"/>
        </w:rPr>
        <w:t>4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;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«у знакомых»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4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.</w:t>
      </w:r>
    </w:p>
    <w:p w:rsid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Доступность и свобода в приобретении наркотиков является одной из актуальных проблем и подтверждается полученными результатами. Подростки знают где, куда им обратиться, сколько это стоит, где можно взять в долг, как отработать. Способы привлечения молодежи у наркодельцов разнообразны.</w:t>
      </w:r>
    </w:p>
    <w:p w:rsidR="004115D8" w:rsidRPr="00E62E97" w:rsidRDefault="00395AB5" w:rsidP="00E62E97">
      <w:pPr>
        <w:pStyle w:val="a7"/>
        <w:numPr>
          <w:ilvl w:val="0"/>
          <w:numId w:val="6"/>
        </w:numPr>
        <w:ind w:left="0" w:firstLine="709"/>
        <w:rPr>
          <w:i/>
          <w:iCs/>
          <w:color w:val="000000"/>
          <w:szCs w:val="28"/>
        </w:rPr>
      </w:pPr>
      <w:r>
        <w:rPr>
          <w:i/>
          <w:iCs/>
          <w:color w:val="000000"/>
          <w:szCs w:val="28"/>
        </w:rPr>
        <w:t>Как по-</w:t>
      </w:r>
      <w:r w:rsidR="004115D8" w:rsidRPr="00E62E97">
        <w:rPr>
          <w:i/>
          <w:iCs/>
          <w:color w:val="000000"/>
          <w:szCs w:val="28"/>
        </w:rPr>
        <w:t>твоему, есть ли смысл борьбы с наркотиками?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«да»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1</w:t>
      </w:r>
      <w:r w:rsidR="00E62E97" w:rsidRPr="00E62E97">
        <w:rPr>
          <w:color w:val="000000"/>
          <w:szCs w:val="28"/>
        </w:rPr>
        <w:t>8</w:t>
      </w:r>
      <w:r w:rsidR="00E62E97">
        <w:rPr>
          <w:color w:val="000000"/>
          <w:szCs w:val="28"/>
        </w:rPr>
        <w:t>%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«нет»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5</w:t>
      </w:r>
      <w:r w:rsidR="00E62E97" w:rsidRPr="00E62E97">
        <w:rPr>
          <w:color w:val="000000"/>
          <w:szCs w:val="28"/>
        </w:rPr>
        <w:t>6</w:t>
      </w:r>
      <w:r w:rsidR="00E62E97">
        <w:rPr>
          <w:color w:val="000000"/>
          <w:szCs w:val="28"/>
        </w:rPr>
        <w:t>%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«это бесполезно» </w:t>
      </w:r>
      <w:r w:rsidR="00E62E97">
        <w:rPr>
          <w:color w:val="000000"/>
          <w:szCs w:val="28"/>
        </w:rPr>
        <w:t>–</w:t>
      </w:r>
      <w:r w:rsidR="00E62E97" w:rsidRPr="00E62E97">
        <w:rPr>
          <w:color w:val="000000"/>
          <w:szCs w:val="28"/>
        </w:rPr>
        <w:t xml:space="preserve"> </w:t>
      </w:r>
      <w:r w:rsidRPr="00E62E97">
        <w:rPr>
          <w:color w:val="000000"/>
          <w:szCs w:val="28"/>
        </w:rPr>
        <w:t>2</w:t>
      </w:r>
      <w:r w:rsidR="00E62E97" w:rsidRPr="00E62E97">
        <w:rPr>
          <w:color w:val="000000"/>
          <w:szCs w:val="28"/>
        </w:rPr>
        <w:t>6</w:t>
      </w:r>
      <w:r w:rsidR="00E62E97">
        <w:rPr>
          <w:color w:val="000000"/>
          <w:szCs w:val="28"/>
        </w:rPr>
        <w:t>%</w:t>
      </w:r>
      <w:r w:rsidRPr="00E62E97">
        <w:rPr>
          <w:color w:val="000000"/>
          <w:szCs w:val="28"/>
        </w:rPr>
        <w:t>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Эти последние цифры не прибавляют оптимизма, хотя они отражают реальную картину. С наркоманией действительно бесполезно бороться, а вот научиться сосуществовать рядом с ней, научить противостоять ей наших детей просто необходимо. Для этого необходимо Знать. Знать о том, что происходит и что нужно и можно делать с этой проблемой на всех этапах.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Проведенное мной социологическое исследование позволяет обозначить основные мотивы и причины употребления наркотиков: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различные факторы неблагополучия семьи (неполные семьи, пьющие родители, конфликтные и педагогически несостоятельные семьи, с нарушением эмоциональных связей);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экономическое расслоение общества, безработица, «бесперспективность», потеря престижности многих профессий;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снижение мотивации к обучению, невозможность или нежелание получить хорошее образование и профессию;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доступность в приобретении наркотических веществ, широкое информационное поле, в т.ч. и через СМИ;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нарушение конструктивного взаимодействия, эмоциональных связей с педагогами, сверстниками, неумение разрешать возникающие проблемы;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давление референтной группы, зависимость от правил и ценностей, принятых в группе;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растерянность и отсутствие знаний у родителей, педагогов по этой проблеме.</w:t>
      </w:r>
    </w:p>
    <w:p w:rsidR="004115D8" w:rsidRPr="00E62E97" w:rsidRDefault="004115D8" w:rsidP="00E62E97">
      <w:pPr>
        <w:pStyle w:val="a7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Вот основной список социальных причин, подталкивающих подростков к этой пропасти. Однако, наркомания затягивает не всех. Есть еще внутренние механизмы, специфические личностные особенности, способствующие развитию болезни. Их мы рассмотрим в следующем параграфе.</w:t>
      </w:r>
    </w:p>
    <w:p w:rsidR="004115D8" w:rsidRPr="00E62E97" w:rsidRDefault="004115D8" w:rsidP="00E62E97">
      <w:pPr>
        <w:pStyle w:val="a7"/>
        <w:ind w:firstLine="709"/>
        <w:rPr>
          <w:b/>
          <w:bCs/>
          <w:color w:val="000000"/>
          <w:szCs w:val="28"/>
        </w:rPr>
      </w:pPr>
    </w:p>
    <w:p w:rsidR="004115D8" w:rsidRPr="00C465A2" w:rsidRDefault="00C465A2" w:rsidP="00E62E97">
      <w:pPr>
        <w:pStyle w:val="23"/>
        <w:ind w:firstLine="709"/>
        <w:outlineLvl w:val="9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C465A2">
        <w:rPr>
          <w:rFonts w:ascii="Times New Roman" w:hAnsi="Times New Roman" w:cs="Times New Roman"/>
          <w:color w:val="000000"/>
          <w:sz w:val="28"/>
          <w:szCs w:val="28"/>
          <w:u w:val="none"/>
        </w:rPr>
        <w:t>2.2</w:t>
      </w:r>
      <w:r w:rsidR="004115D8" w:rsidRPr="00C465A2">
        <w:rPr>
          <w:rFonts w:ascii="Times New Roman" w:hAnsi="Times New Roman" w:cs="Times New Roman"/>
          <w:color w:val="000000"/>
          <w:sz w:val="28"/>
          <w:szCs w:val="28"/>
          <w:u w:val="none"/>
        </w:rPr>
        <w:t xml:space="preserve"> Методические подходы к психодиагностическому</w:t>
      </w:r>
      <w:r w:rsidR="00E62E97" w:rsidRPr="00C465A2">
        <w:rPr>
          <w:rFonts w:ascii="Times New Roman" w:hAnsi="Times New Roman" w:cs="Times New Roman"/>
          <w:color w:val="000000"/>
          <w:sz w:val="28"/>
          <w:szCs w:val="28"/>
          <w:u w:val="none"/>
        </w:rPr>
        <w:t xml:space="preserve"> </w:t>
      </w:r>
      <w:r w:rsidR="004115D8" w:rsidRPr="00C465A2">
        <w:rPr>
          <w:rFonts w:ascii="Times New Roman" w:hAnsi="Times New Roman" w:cs="Times New Roman"/>
          <w:color w:val="000000"/>
          <w:sz w:val="28"/>
          <w:szCs w:val="28"/>
          <w:u w:val="none"/>
        </w:rPr>
        <w:t>исследованию</w:t>
      </w:r>
    </w:p>
    <w:p w:rsidR="00C465A2" w:rsidRDefault="00C465A2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В данной работе использовался такой метод психологической диагностики как тестирование. Психологический тест – представляет собой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 xml:space="preserve">стандартизированную методику, предназначенную для сравнительной количественной и качественной оценки у человека изучаемого психологического качества. От других методов исследования тесты отличаются тем, что предполагают четкую процедуру сбора и обработки первичных данных, а также своеобразие их последующей интерпретации. Одной из важнейших характеристик теста является надёжность, то есть согласованность показателей, полученных у тех же самых испытуемых при повторном тестировании тем же самым тестом или эквивалентной его формой. Но самой важной характеристикой относительно всякого теста считается валидность – степень, в которой тест действительно измеряет то, для чего он предназначен. [6, </w:t>
      </w:r>
      <w:r w:rsidR="00E62E97" w:rsidRPr="00E62E97">
        <w:rPr>
          <w:color w:val="000000"/>
          <w:sz w:val="28"/>
          <w:szCs w:val="28"/>
        </w:rPr>
        <w:t>С.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39</w:t>
      </w:r>
      <w:r w:rsidRPr="00E62E97">
        <w:rPr>
          <w:color w:val="000000"/>
          <w:sz w:val="28"/>
          <w:szCs w:val="28"/>
        </w:rPr>
        <w:t>].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Часто одним из причинных факторов употребления наркотических веществ является наличие акцентуаций характера у подростка, его эмоциональная стабильность.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В исследовании участвовали 8 подростков 15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>1</w:t>
      </w:r>
      <w:r w:rsidRPr="00E62E97">
        <w:rPr>
          <w:color w:val="000000"/>
          <w:sz w:val="28"/>
          <w:szCs w:val="28"/>
        </w:rPr>
        <w:t xml:space="preserve">6 лет, находящихся в наркологическом отделении </w:t>
      </w:r>
      <w:r w:rsidR="00E62E97" w:rsidRPr="00E62E97">
        <w:rPr>
          <w:color w:val="000000"/>
          <w:sz w:val="28"/>
          <w:szCs w:val="28"/>
        </w:rPr>
        <w:t>г.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Бердска</w:t>
      </w:r>
      <w:r w:rsidRPr="00E62E97">
        <w:rPr>
          <w:color w:val="000000"/>
          <w:sz w:val="28"/>
          <w:szCs w:val="28"/>
        </w:rPr>
        <w:t>, на добровольной основе.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Поэтому для проведения исследования мною были выбраны две методики </w:t>
      </w:r>
      <w:r w:rsidR="00E62E97">
        <w:rPr>
          <w:color w:val="000000"/>
          <w:sz w:val="28"/>
          <w:szCs w:val="28"/>
        </w:rPr>
        <w:t xml:space="preserve">– </w:t>
      </w:r>
      <w:r w:rsidRPr="00E62E97">
        <w:rPr>
          <w:color w:val="000000"/>
          <w:sz w:val="28"/>
          <w:szCs w:val="28"/>
        </w:rPr>
        <w:t>«Личностный опросник» Шмишека и «Личностный опросник» Айзенка.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Опросник Шмишека (</w:t>
      </w:r>
      <w:r w:rsidRPr="00E62E97">
        <w:rPr>
          <w:color w:val="000000"/>
          <w:sz w:val="28"/>
          <w:szCs w:val="28"/>
          <w:lang w:val="en-US"/>
        </w:rPr>
        <w:t>Schmieschek</w:t>
      </w:r>
      <w:r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  <w:lang w:val="en-US"/>
        </w:rPr>
        <w:t>Fragebogen</w:t>
      </w:r>
      <w:r w:rsidRPr="00E62E97">
        <w:rPr>
          <w:color w:val="000000"/>
          <w:sz w:val="28"/>
          <w:szCs w:val="28"/>
        </w:rPr>
        <w:t xml:space="preserve">) – опросник личностный. Предназначен для диагностики типа акцентуации личности, является реализацией типологического подхода к её изучению. Опубликован Г. Шмишеком в </w:t>
      </w:r>
      <w:smartTag w:uri="urn:schemas-microsoft-com:office:smarttags" w:element="metricconverter">
        <w:smartTagPr>
          <w:attr w:name="ProductID" w:val="1970 г"/>
        </w:smartTagPr>
        <w:r w:rsidR="00E62E97" w:rsidRPr="00E62E97">
          <w:rPr>
            <w:color w:val="000000"/>
            <w:sz w:val="28"/>
            <w:szCs w:val="28"/>
          </w:rPr>
          <w:t>1970</w:t>
        </w:r>
        <w:r w:rsidR="00395AB5">
          <w:rPr>
            <w:color w:val="000000"/>
            <w:sz w:val="28"/>
            <w:szCs w:val="28"/>
          </w:rPr>
          <w:t xml:space="preserve"> </w:t>
        </w:r>
        <w:r w:rsidR="00E62E97" w:rsidRPr="00E62E97">
          <w:rPr>
            <w:color w:val="000000"/>
            <w:sz w:val="28"/>
            <w:szCs w:val="28"/>
          </w:rPr>
          <w:t>г</w:t>
        </w:r>
      </w:smartTag>
      <w:r w:rsidR="00E62E97" w:rsidRPr="00E62E97">
        <w:rPr>
          <w:color w:val="000000"/>
          <w:sz w:val="28"/>
          <w:szCs w:val="28"/>
        </w:rPr>
        <w:t>.</w:t>
      </w:r>
      <w:r w:rsidRPr="00E62E97">
        <w:rPr>
          <w:color w:val="000000"/>
          <w:sz w:val="28"/>
          <w:szCs w:val="28"/>
        </w:rPr>
        <w:t xml:space="preserve">, состоит из 88 вопросов, на которые требуется ответить «да» или «нет». [1, </w:t>
      </w:r>
      <w:r w:rsidR="00E62E97" w:rsidRPr="00E62E97">
        <w:rPr>
          <w:color w:val="000000"/>
          <w:sz w:val="28"/>
          <w:szCs w:val="28"/>
        </w:rPr>
        <w:t>С.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387</w:t>
      </w:r>
      <w:r w:rsidRPr="00E62E97">
        <w:rPr>
          <w:color w:val="000000"/>
          <w:sz w:val="28"/>
          <w:szCs w:val="28"/>
        </w:rPr>
        <w:t>] С его помощью определяются следующие 10 типов акцентуации личности: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i/>
          <w:color w:val="000000"/>
          <w:sz w:val="28"/>
          <w:szCs w:val="28"/>
        </w:rPr>
        <w:t>Демонстративный тип.</w:t>
      </w:r>
      <w:r w:rsidRPr="00E62E97">
        <w:rPr>
          <w:color w:val="000000"/>
          <w:sz w:val="28"/>
          <w:szCs w:val="28"/>
        </w:rPr>
        <w:t xml:space="preserve"> Характеризуется повышенной способностью к вытеснению. Эгоцентричен, жаждет признания, поддержки, сочувствия, стремится постоянно быть в центре внимания. Эта тенденция реализуется в оригинальности, демонстрации своего превосходства, нарочитых преувеличениях, расцвечивании своих переживаний, позёрстве, поступках. Рассчитанных на внешний эффект. Эмоции ярки, выразительны в проявлениях, но неустойчивы и неглубоки. С целью привлечения к себе внимания, способен пустить в ход фантазию, приписывать себе несуществующие качества и необычные действия. В группе претендует на роль лидера или на исключительное положение, пытается возвыситься над окружающими, пуская «пыль в глаза». Увлечения экстравагантные и не требующие упорного труда.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i/>
          <w:color w:val="000000"/>
          <w:sz w:val="28"/>
          <w:szCs w:val="28"/>
        </w:rPr>
        <w:t>Педантичный тип</w:t>
      </w:r>
      <w:r w:rsidRPr="00E62E97">
        <w:rPr>
          <w:color w:val="000000"/>
          <w:sz w:val="28"/>
          <w:szCs w:val="28"/>
        </w:rPr>
        <w:t xml:space="preserve">. Лица этого типа отличаются повышенной ригидностью, инертностью психических процессов, неспособностью к вытеснению травмирующих переживаний. Отличается чрезмерной, преувеличенной приверженностью к определённому порядку. Противится изменениям, плохо переключается на </w:t>
      </w:r>
      <w:r w:rsidR="00E62E97" w:rsidRPr="00E62E97">
        <w:rPr>
          <w:color w:val="000000"/>
          <w:sz w:val="28"/>
          <w:szCs w:val="28"/>
        </w:rPr>
        <w:t>что</w:t>
      </w:r>
      <w:r w:rsidR="00E62E97">
        <w:rPr>
          <w:color w:val="000000"/>
          <w:sz w:val="28"/>
          <w:szCs w:val="28"/>
        </w:rPr>
        <w:t>-</w:t>
      </w:r>
      <w:r w:rsidR="00E62E97" w:rsidRPr="00E62E97">
        <w:rPr>
          <w:color w:val="000000"/>
          <w:sz w:val="28"/>
          <w:szCs w:val="28"/>
        </w:rPr>
        <w:t>либо</w:t>
      </w:r>
      <w:r w:rsidRPr="00E62E97">
        <w:rPr>
          <w:color w:val="000000"/>
          <w:sz w:val="28"/>
          <w:szCs w:val="28"/>
        </w:rPr>
        <w:t xml:space="preserve"> новое в деятельности. Неуклонно следует принятому образу мыслей, устоявшимся привычкам. Придаёт большое значение внешней стороне дела и мелочам. Склонен требовать того же от других.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i/>
          <w:color w:val="000000"/>
          <w:sz w:val="28"/>
          <w:szCs w:val="28"/>
        </w:rPr>
        <w:t>«Застревающий» тип</w:t>
      </w:r>
      <w:r w:rsidRPr="00E62E97">
        <w:rPr>
          <w:color w:val="000000"/>
          <w:sz w:val="28"/>
          <w:szCs w:val="28"/>
        </w:rPr>
        <w:t>. Характерна чрезмерная стойкость аффекта. Длительное время переживает одни и те же чувства, настойчивый, упрямый, противится изменениям, трудно переключается на что-то новое в деятельности. Интересы постоянные и односторонние. Проявляет повышенное самомнение и себялюбие, недовольство недостаточным признанием его достоинств и заслуг. Озабочен своим престижем. Стремится превзойти других, выдвинуться в лидеры. Отличается повышенной чувствительностью к действительным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и мнимым несправедливостям, что в сочетании с тенденцией к самоутверждению порождает бдительное отношение к окружающим, склонность к обдумыванию их действий, недоверчив, возможно, злопамятен.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i/>
          <w:color w:val="000000"/>
          <w:sz w:val="28"/>
          <w:szCs w:val="28"/>
        </w:rPr>
        <w:t>Возбудимый тип</w:t>
      </w:r>
      <w:r w:rsidRPr="00E62E97">
        <w:rPr>
          <w:color w:val="000000"/>
          <w:sz w:val="28"/>
          <w:szCs w:val="28"/>
        </w:rPr>
        <w:t>. Повышенная импульсивность, ослабление контроля над влечениями и побуждениями. Агрессивен, упрям, самолюбив и обидчив. Отличается постоянной внутренней напряжённостью, раздражительностью. Причём, интенсивность реакций не соответствует силе раздражителя. Проявляет властность, повышенную требовательность к окружающим, часто не желает считаться с их мнением. Неуживчив, склонен к конфликтам. Характерна чрезмерная сила влечений, неудержимость в их удовлетворении.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i/>
          <w:color w:val="000000"/>
          <w:sz w:val="28"/>
          <w:szCs w:val="28"/>
        </w:rPr>
        <w:t>Гипертимический тип.</w:t>
      </w:r>
      <w:r w:rsidRPr="00E62E97">
        <w:rPr>
          <w:color w:val="000000"/>
          <w:sz w:val="28"/>
          <w:szCs w:val="28"/>
        </w:rPr>
        <w:t xml:space="preserve"> Повышенный фон настроения в сочетании с оптимизмом и высокой активностью. Добр, отзывчив, беззаботен. Обладает многосторонними способностями, но из-за неустойчивости внимания и недостаточной выдержки интересы поверхностны. Плохо переносит жёсткую дисциплину, строго регламентированный режим, критику в свой адрес. В необычных ситуациях находчив, умеет приспосабливаться к трудностям, бурно переживает неудачи, но они не выбивают его из колеи. К правилам и законам относится легкомысленно. Рамки морали ему узки. Тяготится одиночеством, в группе добивается лидерства. При общении неразборчив в выборе знакомств, может оказаться в неблагоприятной среде.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i/>
          <w:color w:val="000000"/>
          <w:sz w:val="28"/>
          <w:szCs w:val="28"/>
        </w:rPr>
        <w:t>Дистимический тип</w:t>
      </w:r>
      <w:r w:rsidRPr="00E62E97">
        <w:rPr>
          <w:color w:val="000000"/>
          <w:sz w:val="28"/>
          <w:szCs w:val="28"/>
        </w:rPr>
        <w:t>. Сниженный фон настроения, пессимизм, фиксация теневых сторон жизни, заторможенность. Испытывает частые и длительные изменения в сторону его снижения, что проявляется в переживаниях, подавленности, тоске, предчувствиях неприятности или безрадостных явлений.</w:t>
      </w:r>
    </w:p>
    <w:p w:rsidR="004115D8" w:rsidRPr="00E62E97" w:rsidRDefault="00395AB5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Тревожно–</w:t>
      </w:r>
      <w:r w:rsidR="004115D8" w:rsidRPr="00E62E97">
        <w:rPr>
          <w:i/>
          <w:color w:val="000000"/>
          <w:sz w:val="28"/>
          <w:szCs w:val="28"/>
        </w:rPr>
        <w:t>боязливый тип</w:t>
      </w:r>
      <w:r w:rsidR="004115D8" w:rsidRPr="00E62E97">
        <w:rPr>
          <w:color w:val="000000"/>
          <w:sz w:val="28"/>
          <w:szCs w:val="28"/>
        </w:rPr>
        <w:t>. Склонность к страхам, робость, пугливость. Испытывает ощущение неблагополучия, внутренней напряжённости. Проявляет повышенное внимание к отрицательным сигналам. Обеспокоен возможными последствиями своих действий, поэтому часто возникают сомнения и колебания при необходимости принять решения. Не удовлетворён своими способностями разрешать жизненные трудности и достигать желаемого. Очень высокая тревожность плохо влияет на уровень достижений и может вызывать физические нарушения.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i/>
          <w:color w:val="000000"/>
          <w:sz w:val="28"/>
          <w:szCs w:val="28"/>
        </w:rPr>
        <w:t>Циклотимический тип</w:t>
      </w:r>
      <w:r w:rsidRPr="00E62E97">
        <w:rPr>
          <w:color w:val="000000"/>
          <w:sz w:val="28"/>
          <w:szCs w:val="28"/>
        </w:rPr>
        <w:t>. Смена гипертимических и дистимических фаз. Периоды ровного настроения чередуются с периодами подъёма и субдепрессивными фазами, которые характеризуются сниженным, минорным настроением, чувством вялости и утомлённости, рассеянностью, замедленными реакциями, неуверенностью в своих силах. Мелкие неудачи и неприятности, которые нередко возникают в этот период из-за падения работоспособности, тяжело переживаются, вызывают уныние. Общение раздражает, компании избегаются. В период жизненного подъёма ускоряются мыслительные процессы, появляется оживлённость, подвижность, инициативность: идёт постоянный поиск источников развлечения. Длительность периодов с возрастом увеличивается.</w:t>
      </w:r>
    </w:p>
    <w:p w:rsidR="004115D8" w:rsidRPr="00E62E97" w:rsidRDefault="00395AB5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Аффективно–</w:t>
      </w:r>
      <w:r w:rsidR="004115D8" w:rsidRPr="00E62E97">
        <w:rPr>
          <w:i/>
          <w:color w:val="000000"/>
          <w:sz w:val="28"/>
          <w:szCs w:val="28"/>
        </w:rPr>
        <w:t>экзальтированный тип</w:t>
      </w:r>
      <w:r w:rsidR="004115D8" w:rsidRPr="00E62E97">
        <w:rPr>
          <w:color w:val="000000"/>
          <w:sz w:val="28"/>
          <w:szCs w:val="28"/>
        </w:rPr>
        <w:t>. Лёгкость перехода от состояния восторга к состоянию печали. Восторг и печаль – основные сопутствующие этому типу состояния. Склонен приходить в состояние восторженного возбуждения по незначительным поводам и под влиянием разочарований впадать в отчаяние. Может наблюдаться истерика или нервный срыв.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i/>
          <w:color w:val="000000"/>
          <w:sz w:val="28"/>
          <w:szCs w:val="28"/>
        </w:rPr>
        <w:t>Эмотивный тип</w:t>
      </w:r>
      <w:r w:rsidRPr="00E62E97">
        <w:rPr>
          <w:color w:val="000000"/>
          <w:sz w:val="28"/>
          <w:szCs w:val="28"/>
        </w:rPr>
        <w:t>. Родственен аффективно – экзальтированному, но проявления не столь бурны. Лица этого типа отличаются особой впечатлительностью и чувствительностью. От настроения зависит и работоспособность, и общительность, и самочувствие. Соответственно настроению окружающий мир представляется то радужными красками, то серым и безрадостным. Вследствие большой подвижности чувств его влечения, стремления и интересы не устойчивы. В группе не претендует на роль лидера. Ищет эмоциональных контактов, стремясь занять положение любимца. Развитая интуиция позволяет почти безошибочно определить отношение к себе окружающих: безразличие, расположение или неприязнь. Ответное отношение возникает незамедлительно и без попытки его утаить. Часто неспособен к волевым действиям, слабо выражено чувство долга.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Максимальный показатель по каждому типу акцентуации – 24 балла. Признаком акцентуации считается показатель выше 12 баллов. Полученные данные могут быть представлены в виде «профиля личностной акцентуации». Основные черты – стержень личности, они определяют её развитие, процессы адаптации, психическое здоровье. При значительной выраженности основные черты характеризуют личность в целом. В случае воздействия неблагоприятных факторов они могут приобретать патологический характер, разрушая структуру личности. [1</w:t>
      </w:r>
      <w:r w:rsidR="00E62E97" w:rsidRPr="00E62E97">
        <w:rPr>
          <w:color w:val="000000"/>
          <w:sz w:val="28"/>
          <w:szCs w:val="28"/>
        </w:rPr>
        <w:t>,</w:t>
      </w:r>
      <w:r w:rsidR="00E62E97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с.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3</w:t>
      </w:r>
      <w:r w:rsidRPr="00E62E97">
        <w:rPr>
          <w:color w:val="000000"/>
          <w:sz w:val="28"/>
          <w:szCs w:val="28"/>
        </w:rPr>
        <w:t>88]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Личностный опросник Айзенка (</w:t>
      </w:r>
      <w:r w:rsidRPr="00E62E97">
        <w:rPr>
          <w:color w:val="000000"/>
          <w:sz w:val="28"/>
          <w:szCs w:val="28"/>
          <w:lang w:val="en-US"/>
        </w:rPr>
        <w:t>Eysenk</w:t>
      </w:r>
      <w:r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  <w:lang w:val="en-US"/>
        </w:rPr>
        <w:t>Personality</w:t>
      </w:r>
      <w:r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  <w:lang w:val="en-US"/>
        </w:rPr>
        <w:t>Inventory</w:t>
      </w:r>
      <w:r w:rsidRPr="00E62E97">
        <w:rPr>
          <w:color w:val="000000"/>
          <w:sz w:val="28"/>
          <w:szCs w:val="28"/>
        </w:rPr>
        <w:t xml:space="preserve">) предназначен для диагностики нейротизма, экстраверсии </w:t>
      </w:r>
      <w:r w:rsidR="00E62E97">
        <w:rPr>
          <w:color w:val="000000"/>
          <w:sz w:val="28"/>
          <w:szCs w:val="28"/>
        </w:rPr>
        <w:t xml:space="preserve">– </w:t>
      </w:r>
      <w:r w:rsidR="00E62E97" w:rsidRPr="00E62E97">
        <w:rPr>
          <w:color w:val="000000"/>
          <w:sz w:val="28"/>
          <w:szCs w:val="28"/>
        </w:rPr>
        <w:t>и</w:t>
      </w:r>
      <w:r w:rsidRPr="00E62E97">
        <w:rPr>
          <w:color w:val="000000"/>
          <w:sz w:val="28"/>
          <w:szCs w:val="28"/>
        </w:rPr>
        <w:t xml:space="preserve">нтроверсии и психотизма. </w:t>
      </w:r>
      <w:r w:rsidRPr="00E62E97">
        <w:rPr>
          <w:color w:val="000000"/>
          <w:sz w:val="28"/>
          <w:szCs w:val="28"/>
          <w:lang w:val="en-US"/>
        </w:rPr>
        <w:t>EPI</w:t>
      </w:r>
      <w:r w:rsidRPr="00E62E97">
        <w:rPr>
          <w:color w:val="000000"/>
          <w:sz w:val="28"/>
          <w:szCs w:val="28"/>
        </w:rPr>
        <w:t xml:space="preserve"> является одним из наиболее распространённых тестов для оценки базальных свойств личности, предложенный </w:t>
      </w:r>
      <w:r w:rsidR="00E62E97" w:rsidRPr="00E62E97">
        <w:rPr>
          <w:color w:val="000000"/>
          <w:sz w:val="28"/>
          <w:szCs w:val="28"/>
        </w:rPr>
        <w:t>Г.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Айзенком</w:t>
      </w:r>
      <w:r w:rsidRPr="00E62E97">
        <w:rPr>
          <w:color w:val="000000"/>
          <w:sz w:val="28"/>
          <w:szCs w:val="28"/>
        </w:rPr>
        <w:t xml:space="preserve"> и </w:t>
      </w:r>
      <w:r w:rsidR="00E62E97" w:rsidRPr="00E62E97">
        <w:rPr>
          <w:color w:val="000000"/>
          <w:sz w:val="28"/>
          <w:szCs w:val="28"/>
        </w:rPr>
        <w:t>С.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Айзенк</w:t>
      </w:r>
      <w:r w:rsidRPr="00E62E97">
        <w:rPr>
          <w:color w:val="000000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964 г"/>
        </w:smartTagPr>
        <w:r w:rsidR="00E62E97" w:rsidRPr="00E62E97">
          <w:rPr>
            <w:color w:val="000000"/>
            <w:sz w:val="28"/>
            <w:szCs w:val="28"/>
          </w:rPr>
          <w:t>1964</w:t>
        </w:r>
        <w:r w:rsidR="00395AB5">
          <w:rPr>
            <w:color w:val="000000"/>
            <w:sz w:val="28"/>
            <w:szCs w:val="28"/>
          </w:rPr>
          <w:t xml:space="preserve"> </w:t>
        </w:r>
        <w:r w:rsidR="00E62E97" w:rsidRPr="00E62E97">
          <w:rPr>
            <w:color w:val="000000"/>
            <w:sz w:val="28"/>
            <w:szCs w:val="28"/>
          </w:rPr>
          <w:t>г</w:t>
        </w:r>
      </w:smartTag>
      <w:r w:rsidRPr="00E62E97">
        <w:rPr>
          <w:color w:val="000000"/>
          <w:sz w:val="28"/>
          <w:szCs w:val="28"/>
        </w:rPr>
        <w:t xml:space="preserve">. </w:t>
      </w:r>
      <w:r w:rsidRPr="00E62E97">
        <w:rPr>
          <w:color w:val="000000"/>
          <w:sz w:val="28"/>
          <w:szCs w:val="28"/>
          <w:lang w:val="en-US"/>
        </w:rPr>
        <w:t>EPI</w:t>
      </w:r>
      <w:r w:rsidRPr="00E62E97">
        <w:rPr>
          <w:color w:val="000000"/>
          <w:sz w:val="28"/>
          <w:szCs w:val="28"/>
        </w:rPr>
        <w:t xml:space="preserve"> содержит 57 вопросов, 24 которых нацелены на выявление экстраверсии – интроверсии, 24 других – на оценку эмоциональной стабильности – нестабильности (или нейротизма), остальные 9 составляют контрольную группу вопросов, предназначенную для оценки искренности испытуемого, его отношения к обследованию и достоверности результатов. [7; с.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113</w:t>
      </w:r>
      <w:r w:rsidRPr="00E62E97">
        <w:rPr>
          <w:color w:val="000000"/>
          <w:sz w:val="28"/>
          <w:szCs w:val="28"/>
        </w:rPr>
        <w:t xml:space="preserve">] Так же, с помощью </w:t>
      </w:r>
      <w:r w:rsidRPr="00E62E97">
        <w:rPr>
          <w:color w:val="000000"/>
          <w:sz w:val="28"/>
          <w:szCs w:val="28"/>
          <w:lang w:val="en-US"/>
        </w:rPr>
        <w:t>EPI</w:t>
      </w:r>
      <w:r w:rsidRPr="00E62E97">
        <w:rPr>
          <w:color w:val="000000"/>
          <w:sz w:val="28"/>
          <w:szCs w:val="28"/>
        </w:rPr>
        <w:t>, можно выявить характеристику индивида со стороны его динамических способностей, то есть темперамент (сангвиник, флегматик, холерик или меланхолик).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115D8" w:rsidRPr="00C465A2" w:rsidRDefault="00C465A2" w:rsidP="00E62E97">
      <w:pPr>
        <w:pStyle w:val="23"/>
        <w:ind w:firstLine="709"/>
        <w:outlineLvl w:val="9"/>
        <w:rPr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C465A2">
        <w:rPr>
          <w:rFonts w:ascii="Times New Roman" w:hAnsi="Times New Roman" w:cs="Times New Roman"/>
          <w:color w:val="000000"/>
          <w:sz w:val="28"/>
          <w:szCs w:val="28"/>
          <w:u w:val="none"/>
        </w:rPr>
        <w:t>2.3</w:t>
      </w:r>
      <w:r w:rsidR="004115D8" w:rsidRPr="00C465A2">
        <w:rPr>
          <w:rFonts w:ascii="Times New Roman" w:hAnsi="Times New Roman" w:cs="Times New Roman"/>
          <w:color w:val="000000"/>
          <w:sz w:val="28"/>
          <w:szCs w:val="28"/>
          <w:u w:val="none"/>
        </w:rPr>
        <w:t xml:space="preserve"> Описание проведения методик и анализ результатов обследования</w:t>
      </w:r>
    </w:p>
    <w:p w:rsidR="00C465A2" w:rsidRDefault="00C465A2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Психологическое обследование проводилось индивидуально. Испытуемому предлагалось ответить на два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опросника, состоящих из 88 (опросник Шмишека) и 57 вопросов (опросник Айзенка). Инструкция к первой и второй методике предлагалась одинаковая: «Ответьте, пожалуйста,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на предложенные Вам вопросы. Отвечайте быстро, долго не задумывайтесь. Здесь нет правильных и неправильных ответов». Испытуемому были предложены специальные бланки, которые он должен был заполнить, отвечая на вопросы.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Результаты по каждому случаю приводятся ниже:</w:t>
      </w:r>
    </w:p>
    <w:p w:rsid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1.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Испытуемый П (первая проба наркотика в 14 лет, стаж употребления 1 год)</w:t>
      </w:r>
      <w:r w:rsidR="00395AB5">
        <w:rPr>
          <w:color w:val="000000"/>
          <w:sz w:val="28"/>
          <w:szCs w:val="28"/>
        </w:rPr>
        <w:t xml:space="preserve">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диагностирован экзальтированный тип акцентуации характера, для которого характерна лёгкость перехода от состояния восторга к состоянию печали. Ему свойственна высокая контактность, словоохотливость, привязанность к друзьям и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 xml:space="preserve">зависимость от них. Это является свидетельством эмоциональной незрелости подростка. Так же выявлены высокие показатели по шкале нейротизма, что говорит о чрезмерной эмоциональной неустойчивости испытуемого, склонности к фрустрациям. Тип темперамента </w:t>
      </w:r>
      <w:r w:rsidR="00E62E97">
        <w:rPr>
          <w:color w:val="000000"/>
          <w:sz w:val="28"/>
          <w:szCs w:val="28"/>
        </w:rPr>
        <w:t xml:space="preserve">– </w:t>
      </w:r>
      <w:r w:rsidRPr="00E62E97">
        <w:rPr>
          <w:color w:val="000000"/>
          <w:sz w:val="28"/>
          <w:szCs w:val="28"/>
        </w:rPr>
        <w:t>меланхолик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низкий уровень психической активности, замедленность движений, сдержанность чувств при их глубине и устойчивости, быстрая утомляемость.</w:t>
      </w:r>
    </w:p>
    <w:p w:rsidR="004115D8" w:rsidRPr="00E62E97" w:rsidRDefault="004115D8" w:rsidP="00E62E97">
      <w:pPr>
        <w:pStyle w:val="32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 xml:space="preserve">2. </w:t>
      </w:r>
      <w:r w:rsidR="00E62E97" w:rsidRPr="00E62E97">
        <w:rPr>
          <w:color w:val="000000"/>
          <w:szCs w:val="28"/>
        </w:rPr>
        <w:t>Испытуемый</w:t>
      </w:r>
      <w:r w:rsidR="00395AB5">
        <w:rPr>
          <w:color w:val="000000"/>
          <w:szCs w:val="28"/>
        </w:rPr>
        <w:t xml:space="preserve"> </w:t>
      </w:r>
      <w:r w:rsidR="00E62E97" w:rsidRPr="00E62E97">
        <w:rPr>
          <w:color w:val="000000"/>
          <w:szCs w:val="28"/>
        </w:rPr>
        <w:t>К.</w:t>
      </w:r>
      <w:r w:rsidRPr="00E62E97">
        <w:rPr>
          <w:color w:val="000000"/>
          <w:szCs w:val="28"/>
        </w:rPr>
        <w:t xml:space="preserve"> (первая проба в 15 лет, стаж 1 год) – циклотимический тип акцентуации характера, характеризующийся сменой периодов ровного настроения с периодами подъёма и субдепрессивными фазами, которые характеризуются сниженным, минорным настроением, чувством вялости и утомлённости, рассеянностью, замедленными реакциями, неуверенностью в своих силах. От настроения зависит и самооценка. Так же высокие показатели по шкале нейротизма, свидетельствующие об эмоциональной неустойчивости, возбудимости. По типу темперамента – смешанный тип меланхолик-холерик.</w:t>
      </w:r>
    </w:p>
    <w:p w:rsidR="004115D8" w:rsidRPr="00E62E97" w:rsidRDefault="004115D8" w:rsidP="00E62E97">
      <w:pPr>
        <w:pStyle w:val="32"/>
        <w:ind w:firstLine="709"/>
        <w:rPr>
          <w:color w:val="000000"/>
          <w:szCs w:val="28"/>
        </w:rPr>
      </w:pPr>
      <w:r w:rsidRPr="00E62E97">
        <w:rPr>
          <w:color w:val="000000"/>
          <w:szCs w:val="28"/>
        </w:rPr>
        <w:t>В период подъема настроения – жажда деятельности, повышенная говорливость, желание общаться с друзьями. В дистимной фазе – подавленность, замедленность реакций, раздражительность, уход от контактов.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3. </w:t>
      </w:r>
      <w:r w:rsidR="00E62E97" w:rsidRPr="00E62E97">
        <w:rPr>
          <w:color w:val="000000"/>
          <w:sz w:val="28"/>
          <w:szCs w:val="28"/>
        </w:rPr>
        <w:t>Испытуемый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Ж.</w:t>
      </w:r>
      <w:r w:rsidRPr="00E62E97">
        <w:rPr>
          <w:color w:val="000000"/>
          <w:sz w:val="28"/>
          <w:szCs w:val="28"/>
        </w:rPr>
        <w:t xml:space="preserve"> (первая проба в 14 лет, стаж полгода)</w:t>
      </w:r>
      <w:r w:rsidR="00395AB5">
        <w:rPr>
          <w:color w:val="000000"/>
          <w:sz w:val="28"/>
          <w:szCs w:val="28"/>
        </w:rPr>
        <w:t xml:space="preserve">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диагностирован демонстративный тип акцентуации характера. Испытуемый характеризуется живостью, подвижностью, легкостью в установлении контактов, некоторой рисовкой (красочно описывал собственный наркотический опыт). Стремится к лидерству, жаждет признания со стороны окружающих, готов постоянно находиться в центре внимания. Завышенная самооценка, самовлюбленность, чрезмерная самоуверенность. Не способен к раскаянию. Психологический механизм защиты – вытеснение и отрицание неприятных переживаний. Тип темперамента – холерик, ему свойственна высокая общительность, активность, вспыльчивость, эмоциональная неустойчивость, что усугубляет черты демонстративности и затрудняет психологическую коррекцию.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4. </w:t>
      </w:r>
      <w:r w:rsidR="00E62E97" w:rsidRPr="00E62E97">
        <w:rPr>
          <w:color w:val="000000"/>
          <w:sz w:val="28"/>
          <w:szCs w:val="28"/>
        </w:rPr>
        <w:t>Испытуемый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О.</w:t>
      </w:r>
      <w:r w:rsidRPr="00E62E97">
        <w:rPr>
          <w:color w:val="000000"/>
          <w:sz w:val="28"/>
          <w:szCs w:val="28"/>
        </w:rPr>
        <w:t xml:space="preserve"> (первый опыт в 16 лет, стаж полгода) – диагностирован гипертимический тип акцентуации характера. Большая общительность, чрезмерная активность и самостоятельность, недостаток чувства дистанции в отношениях с другими, стремление к лидерству, притом неформальному – основные черты этого типа. Хорошее чувство нового сочетается с неустойчивостью интересов, а общительность с неразборчивостью в выборе знакомств и увлечений. Склонен экспериментировать, плохо переносит одиночество, жесткую дисциплину, монотонность. Легко осваивается в незнакомой обстановке, но переоценивает свои возможности и строит нереальные планы на будущее.</w:t>
      </w:r>
    </w:p>
    <w:p w:rsid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По типу темперамента – сангвиник, высокие показатели по шкале экстраверсии подтверждают высокую активность и общительность испытуемого, а также ему свойственную необязательность, неразборчивость, поверхностность во всем.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5. </w:t>
      </w:r>
      <w:r w:rsidR="00E62E97" w:rsidRPr="00E62E97">
        <w:rPr>
          <w:color w:val="000000"/>
          <w:sz w:val="28"/>
          <w:szCs w:val="28"/>
        </w:rPr>
        <w:t>Испытуемый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Д.</w:t>
      </w:r>
      <w:r w:rsidRPr="00E62E97">
        <w:rPr>
          <w:color w:val="000000"/>
          <w:sz w:val="28"/>
          <w:szCs w:val="28"/>
        </w:rPr>
        <w:t xml:space="preserve"> (первый опыт в 14 лет, стаж 1,5 года)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iCs/>
          <w:color w:val="000000"/>
          <w:sz w:val="28"/>
          <w:szCs w:val="28"/>
        </w:rPr>
        <w:t>Возбудимый тип акцентуации.</w:t>
      </w:r>
      <w:r w:rsidRPr="00E62E97">
        <w:rPr>
          <w:color w:val="000000"/>
          <w:sz w:val="28"/>
          <w:szCs w:val="28"/>
        </w:rPr>
        <w:t xml:space="preserve"> Повышенная импульсивность, ослабление контроля над влечениями и побуждениями, грубость, занудство. Претендует на роль лидера в группе. Агрессивен, упрям, самолюбив и обидчив, склонен к трениям и конфликтам, в которых сам и является активной провоцирующей стороной. Низкая контактность в общении, может быть властным, выбирая для общения более слабых. По типу темперамента – холерик. Высокий уровень психической активности, энергичность действий, резкость, стремительность, вспыльчивость, неспособность к самоконтролю.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6. </w:t>
      </w:r>
      <w:r w:rsidR="00E62E97" w:rsidRPr="00E62E97">
        <w:rPr>
          <w:color w:val="000000"/>
          <w:sz w:val="28"/>
          <w:szCs w:val="28"/>
        </w:rPr>
        <w:t>Испытуемый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И.</w:t>
      </w:r>
      <w:r w:rsidR="00E62E97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(п</w:t>
      </w:r>
      <w:r w:rsidRPr="00E62E97">
        <w:rPr>
          <w:color w:val="000000"/>
          <w:sz w:val="28"/>
          <w:szCs w:val="28"/>
        </w:rPr>
        <w:t>ервая проба в 15 лет, стаж 1 год) – диагностирован г</w:t>
      </w:r>
      <w:r w:rsidRPr="00E62E97">
        <w:rPr>
          <w:iCs/>
          <w:color w:val="000000"/>
          <w:sz w:val="28"/>
          <w:szCs w:val="28"/>
        </w:rPr>
        <w:t>ипертимический тип акцентуации характера</w:t>
      </w:r>
      <w:r w:rsidRPr="00E62E97">
        <w:rPr>
          <w:i/>
          <w:color w:val="000000"/>
          <w:sz w:val="28"/>
          <w:szCs w:val="28"/>
        </w:rPr>
        <w:t>.</w:t>
      </w:r>
      <w:r w:rsidRPr="00E62E97">
        <w:rPr>
          <w:color w:val="000000"/>
          <w:sz w:val="28"/>
          <w:szCs w:val="28"/>
        </w:rPr>
        <w:t xml:space="preserve"> Повышенный фон настроения в сочетании с оптимизмом и высокой активностью. Плохо переносит жёсткую дисциплину, строго регламентированный режим, критику в свой адрес. Большое стремление к самостоятельности может служить источником конфликтов. Характерны вспышки гнева, раздражения, особенно, когда встречает сильное противодействие или терпит неудачу. Претендует на роль лидера в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 xml:space="preserve">группе. В силу неразборчивости в контактах может оказаться незаметно для себя в дурной компании и попасть под влияние более сильного лидера. По типу темперамента </w:t>
      </w:r>
      <w:r w:rsidR="00E62E97">
        <w:rPr>
          <w:color w:val="000000"/>
          <w:sz w:val="28"/>
          <w:szCs w:val="28"/>
        </w:rPr>
        <w:t>–</w:t>
      </w:r>
      <w:r w:rsidR="00E62E97" w:rsidRP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холерик. Эмоциональная неустойчивость, вспыльчивость, возможность аффекта.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7. </w:t>
      </w:r>
      <w:r w:rsidR="00E62E97" w:rsidRPr="00E62E97">
        <w:rPr>
          <w:color w:val="000000"/>
          <w:sz w:val="28"/>
          <w:szCs w:val="28"/>
        </w:rPr>
        <w:t>Испытуемый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Н.</w:t>
      </w:r>
      <w:r w:rsidRPr="00E62E97">
        <w:rPr>
          <w:color w:val="000000"/>
          <w:sz w:val="28"/>
          <w:szCs w:val="28"/>
        </w:rPr>
        <w:t xml:space="preserve"> (первая проба в 14 лет, стаж 1 год) – диагностирован смешанный демонстративно-гипертимический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тип акцентуации характера, сочетающий в себе основные черты двух типов. Большая общительность, чрезмерная активность и самостоятельность, недостаток чувства дистанции в отношениях с другими, стремление к лидерству, притом неформальному сочетается с неутомимым желанием быть в центре внимания, жаждой признания со стороны окружающих, эгоцентризмом, завышенной самооценкой. Может раздражать излишней самоуверенностью и высоким уровнем притязаний при отсутствии действительных способностей, провоцируя конфликты</w:t>
      </w:r>
      <w:r w:rsidR="00837D7A">
        <w:rPr>
          <w:color w:val="000000"/>
          <w:sz w:val="28"/>
          <w:szCs w:val="28"/>
        </w:rPr>
        <w:t>,</w:t>
      </w:r>
      <w:r w:rsidRPr="00E62E97">
        <w:rPr>
          <w:color w:val="000000"/>
          <w:sz w:val="28"/>
          <w:szCs w:val="28"/>
        </w:rPr>
        <w:t xml:space="preserve"> сам активно защищается. Выявлен смешанный тип темперамента – холерик-сангвиник.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Направленность во вне, активность, необязательность, поверхностность и неразборчивость во всем.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8. </w:t>
      </w:r>
      <w:r w:rsidR="00E62E97" w:rsidRPr="00E62E97">
        <w:rPr>
          <w:color w:val="000000"/>
          <w:sz w:val="28"/>
          <w:szCs w:val="28"/>
        </w:rPr>
        <w:t>Испытуемый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М.</w:t>
      </w:r>
      <w:r w:rsidRPr="00E62E97">
        <w:rPr>
          <w:color w:val="000000"/>
          <w:sz w:val="28"/>
          <w:szCs w:val="28"/>
        </w:rPr>
        <w:t xml:space="preserve"> (первая проба в 15 лет, стаж 1 год) – диагностирован возбудимый тип акцентуации характера. Ему характерна повышенная импульсивность, грубость, склонность к накоплению аффекта и поиск объекта, на котором можно было бы сорвать зло. Равнодушен к будущему, живет настоящим, желая извлечь из него массу развлечений. Контакты всегда поверхностны. При строгом и непрерывном контроле нехотя подчиняется, но всегда ищет случая отлынить. Самооценка завышенная.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Тип темперамента – холерик. Высокий уровень психической активности, энергичность действий, резкость, стремительность, вспыльчивость, неспособность к самоконтролю.</w:t>
      </w:r>
    </w:p>
    <w:p w:rsid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Таким образом, средний возраст приобщения к наркотикам в данной группе испытуемых равен 14,5 годам.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У всех испытуемых диагностируется акцентуированный тип развития личности. Среди больных наркоманией подростков наиболее часто диагностируются такие акцентуации личности, как гипертимический, демонстративный, возбудимый типы. Также встречаются циклотимный, экзальтированный, смешанный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демонстративно-гипертимический</w:t>
      </w:r>
      <w:r w:rsidR="00E62E97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типы развития личности.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По типам темперамента встречаются все типы, за исключением флегматического типа темперамента.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65A2" w:rsidRDefault="00C465A2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</w:p>
    <w:p w:rsidR="004115D8" w:rsidRPr="00E62E97" w:rsidRDefault="00C465A2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br w:type="page"/>
      </w:r>
      <w:r w:rsidR="004115D8" w:rsidRPr="00E62E97">
        <w:rPr>
          <w:rFonts w:ascii="Times New Roman" w:hAnsi="Times New Roman" w:cs="Times New Roman"/>
          <w:color w:val="000000"/>
          <w:szCs w:val="28"/>
        </w:rPr>
        <w:t>Заключение</w:t>
      </w:r>
    </w:p>
    <w:p w:rsidR="00C465A2" w:rsidRDefault="00C465A2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Применение качественных методов исследования, направленных на раскрытие причинно-следственных связей, анализ процессуальных характеристик изучаемой проблемы употребления наркотиков подростками позволили мне выделить основные причинные факторы, способствующие формированию наркозависимости у несовершеннолетних.</w:t>
      </w:r>
    </w:p>
    <w:p w:rsidR="004115D8" w:rsidRPr="00E62E97" w:rsidRDefault="004115D8" w:rsidP="00E62E9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К ним относятся такие социальные факторы, как: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различные факторы неблагополучия семьи (неполные семьи, пьющие родители, конфликтные и педагогически несостоятельные семьи, с нарушением эмоциональных связей);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экономическое расслоение общества, безработица, «бесперспективность», потеря престижности многих профессий;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снижение мотивации к обучению, невозможность или нежелание получить хорошее образование и профессию;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доступность в приобретении наркотических веществ, широкое информационное поле, в т.ч. и через СМИ;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нарушение конструктивного взаимодействия, эмоциональных связей с педагогами, сверстниками, неумение разрешать возникающие проблемы;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давление референтной группы, зависимость от правил и ценностей, принятых в группе;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растерянность и отсутствие знаний у родителей, педагогов по этой проблеме.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Кроме социальных факторов, определенные личностные особенности также являются факторами риска употребления психоактивных веществ: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развитие личности по гипертимному, демонстративному, возбудимому, неустойчивому, циклотимному типу;</w:t>
      </w:r>
    </w:p>
    <w:p w:rsidR="004115D8" w:rsidRPr="00E62E97" w:rsidRDefault="004115D8" w:rsidP="00E62E97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неадекватность самооценки, эмоциональная незрелость личности, отсутствие внутреннего контроля, нарушение ценностно-мотивационной структуры личности.</w:t>
      </w:r>
    </w:p>
    <w:p w:rsidR="004115D8" w:rsidRPr="00E62E97" w:rsidRDefault="004115D8" w:rsidP="00E62E97">
      <w:pPr>
        <w:pStyle w:val="3"/>
        <w:ind w:firstLine="709"/>
        <w:jc w:val="both"/>
        <w:rPr>
          <w:color w:val="000000"/>
          <w:szCs w:val="28"/>
        </w:rPr>
      </w:pPr>
    </w:p>
    <w:p w:rsidR="00C465A2" w:rsidRDefault="00C465A2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</w:p>
    <w:p w:rsidR="004115D8" w:rsidRDefault="00C465A2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br w:type="page"/>
      </w:r>
      <w:r w:rsidR="004115D8" w:rsidRPr="00E62E97">
        <w:rPr>
          <w:rFonts w:ascii="Times New Roman" w:hAnsi="Times New Roman" w:cs="Times New Roman"/>
          <w:color w:val="000000"/>
          <w:szCs w:val="28"/>
        </w:rPr>
        <w:t>Библиографический список</w:t>
      </w:r>
    </w:p>
    <w:p w:rsidR="00C465A2" w:rsidRPr="00E62E97" w:rsidRDefault="00C465A2" w:rsidP="00E62E97">
      <w:pPr>
        <w:pStyle w:val="11"/>
        <w:spacing w:before="0" w:after="0" w:line="360" w:lineRule="auto"/>
        <w:ind w:firstLine="709"/>
        <w:outlineLvl w:val="9"/>
        <w:rPr>
          <w:rFonts w:ascii="Times New Roman" w:hAnsi="Times New Roman" w:cs="Times New Roman"/>
          <w:color w:val="000000"/>
          <w:szCs w:val="28"/>
        </w:rPr>
      </w:pPr>
    </w:p>
    <w:p w:rsidR="004115D8" w:rsidRPr="00E62E97" w:rsidRDefault="00E62E97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Бурлачук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Л.Ф.</w:t>
      </w:r>
      <w:r w:rsidR="004115D8" w:rsidRPr="00E62E97">
        <w:rPr>
          <w:color w:val="000000"/>
          <w:sz w:val="28"/>
          <w:szCs w:val="28"/>
        </w:rPr>
        <w:t xml:space="preserve">, </w:t>
      </w:r>
      <w:r w:rsidRPr="00E62E97">
        <w:rPr>
          <w:color w:val="000000"/>
          <w:sz w:val="28"/>
          <w:szCs w:val="28"/>
        </w:rPr>
        <w:t>Морозов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С.М.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Словарь</w:t>
      </w:r>
      <w:r w:rsidR="004115D8" w:rsidRPr="00E62E97">
        <w:rPr>
          <w:color w:val="000000"/>
          <w:sz w:val="28"/>
          <w:szCs w:val="28"/>
        </w:rPr>
        <w:t xml:space="preserve"> – справ</w:t>
      </w:r>
      <w:r w:rsidR="00C465A2">
        <w:rPr>
          <w:color w:val="000000"/>
          <w:sz w:val="28"/>
          <w:szCs w:val="28"/>
        </w:rPr>
        <w:t>очник по психодиагностике – СПб: Питер Ком</w:t>
      </w:r>
      <w:r w:rsidR="004115D8" w:rsidRPr="00E62E97">
        <w:rPr>
          <w:color w:val="000000"/>
          <w:sz w:val="28"/>
          <w:szCs w:val="28"/>
        </w:rPr>
        <w:t>, 1999.</w:t>
      </w:r>
    </w:p>
    <w:p w:rsidR="004115D8" w:rsidRPr="00E62E97" w:rsidRDefault="004115D8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Введение в практическую социальную психологию. / Под ред. Ю. М, Жукова, </w:t>
      </w:r>
      <w:r w:rsidR="00E62E97" w:rsidRPr="00E62E97">
        <w:rPr>
          <w:color w:val="000000"/>
          <w:sz w:val="28"/>
          <w:szCs w:val="28"/>
        </w:rPr>
        <w:t>Л.А.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Петровской</w:t>
      </w:r>
      <w:r w:rsidRPr="00E62E97">
        <w:rPr>
          <w:color w:val="000000"/>
          <w:sz w:val="28"/>
          <w:szCs w:val="28"/>
        </w:rPr>
        <w:t xml:space="preserve">, </w:t>
      </w:r>
      <w:r w:rsidR="00E62E97" w:rsidRPr="00E62E97">
        <w:rPr>
          <w:color w:val="000000"/>
          <w:sz w:val="28"/>
          <w:szCs w:val="28"/>
        </w:rPr>
        <w:t>О.В.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Соловьевой</w:t>
      </w:r>
      <w:r w:rsidRPr="00E62E97">
        <w:rPr>
          <w:color w:val="000000"/>
          <w:sz w:val="28"/>
          <w:szCs w:val="28"/>
        </w:rPr>
        <w:t>. – М.: Смысл, 1996.</w:t>
      </w:r>
    </w:p>
    <w:p w:rsidR="004115D8" w:rsidRPr="00E62E97" w:rsidRDefault="00E62E97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Дмитриева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Н.В.</w:t>
      </w:r>
      <w:r w:rsidR="004115D8" w:rsidRPr="00E62E97">
        <w:rPr>
          <w:color w:val="000000"/>
          <w:sz w:val="28"/>
          <w:szCs w:val="28"/>
        </w:rPr>
        <w:t xml:space="preserve">, </w:t>
      </w:r>
      <w:r w:rsidRPr="00E62E97">
        <w:rPr>
          <w:color w:val="000000"/>
          <w:sz w:val="28"/>
          <w:szCs w:val="28"/>
        </w:rPr>
        <w:t>Четвериков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Д.В.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Психология</w:t>
      </w:r>
      <w:r w:rsidR="004115D8" w:rsidRPr="00E62E97">
        <w:rPr>
          <w:color w:val="000000"/>
          <w:sz w:val="28"/>
          <w:szCs w:val="28"/>
        </w:rPr>
        <w:t xml:space="preserve"> аддиктивного поведения. – Новосибирск, </w:t>
      </w:r>
      <w:smartTag w:uri="urn:schemas-microsoft-com:office:smarttags" w:element="metricconverter">
        <w:smartTagPr>
          <w:attr w:name="ProductID" w:val="2002 г"/>
        </w:smartTagPr>
        <w:r w:rsidRPr="00E62E97">
          <w:rPr>
            <w:color w:val="000000"/>
            <w:sz w:val="28"/>
            <w:szCs w:val="28"/>
          </w:rPr>
          <w:t>2002</w:t>
        </w:r>
        <w:r w:rsidR="00395AB5">
          <w:rPr>
            <w:color w:val="000000"/>
            <w:sz w:val="28"/>
            <w:szCs w:val="28"/>
          </w:rPr>
          <w:t xml:space="preserve"> </w:t>
        </w:r>
        <w:r w:rsidRPr="00E62E97">
          <w:rPr>
            <w:color w:val="000000"/>
            <w:sz w:val="28"/>
            <w:szCs w:val="28"/>
          </w:rPr>
          <w:t>г</w:t>
        </w:r>
      </w:smartTag>
      <w:r w:rsidR="004115D8" w:rsidRPr="00E62E97">
        <w:rPr>
          <w:color w:val="000000"/>
          <w:sz w:val="28"/>
          <w:szCs w:val="28"/>
        </w:rPr>
        <w:t>.</w:t>
      </w:r>
    </w:p>
    <w:p w:rsidR="004115D8" w:rsidRPr="00E62E97" w:rsidRDefault="00E62E97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Дружинин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В.Н.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Экспериментальная</w:t>
      </w:r>
      <w:r w:rsidR="004115D8" w:rsidRPr="00E62E97">
        <w:rPr>
          <w:color w:val="000000"/>
          <w:sz w:val="28"/>
          <w:szCs w:val="28"/>
        </w:rPr>
        <w:t xml:space="preserve"> психология – </w:t>
      </w:r>
      <w:r w:rsidR="00C465A2" w:rsidRPr="00E62E97">
        <w:rPr>
          <w:color w:val="000000"/>
          <w:sz w:val="28"/>
          <w:szCs w:val="28"/>
        </w:rPr>
        <w:t>СПб</w:t>
      </w:r>
      <w:r w:rsidR="004115D8" w:rsidRPr="00E62E97">
        <w:rPr>
          <w:color w:val="000000"/>
          <w:sz w:val="28"/>
          <w:szCs w:val="28"/>
        </w:rPr>
        <w:t>: Питер, 2000.</w:t>
      </w:r>
    </w:p>
    <w:p w:rsidR="004115D8" w:rsidRPr="00E62E97" w:rsidRDefault="00E62E97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Короленко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Ц.П.</w:t>
      </w:r>
      <w:r w:rsidR="004115D8" w:rsidRPr="00E62E97">
        <w:rPr>
          <w:color w:val="000000"/>
          <w:sz w:val="28"/>
          <w:szCs w:val="28"/>
        </w:rPr>
        <w:t xml:space="preserve">, </w:t>
      </w:r>
      <w:r w:rsidRPr="00E62E97">
        <w:rPr>
          <w:color w:val="000000"/>
          <w:sz w:val="28"/>
          <w:szCs w:val="28"/>
        </w:rPr>
        <w:t>Дмитриева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Н.В.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Психосоциальная</w:t>
      </w:r>
      <w:r w:rsidR="004115D8" w:rsidRPr="00E62E97">
        <w:rPr>
          <w:color w:val="000000"/>
          <w:sz w:val="28"/>
          <w:szCs w:val="28"/>
        </w:rPr>
        <w:t xml:space="preserve"> аддиктология. Новосибирск, Изд-во «Олсиб», 2001.</w:t>
      </w:r>
    </w:p>
    <w:p w:rsidR="004115D8" w:rsidRPr="00E62E97" w:rsidRDefault="004115D8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Краткий психологический словарь</w:t>
      </w:r>
      <w:r w:rsidR="00C465A2">
        <w:rPr>
          <w:color w:val="000000"/>
          <w:sz w:val="28"/>
          <w:szCs w:val="28"/>
        </w:rPr>
        <w:t xml:space="preserve"> </w:t>
      </w:r>
      <w:r w:rsidR="00E62E97">
        <w:rPr>
          <w:color w:val="000000"/>
          <w:sz w:val="28"/>
          <w:szCs w:val="28"/>
        </w:rPr>
        <w:t xml:space="preserve">/ </w:t>
      </w:r>
      <w:r w:rsidR="00E62E97" w:rsidRPr="00E62E97">
        <w:rPr>
          <w:color w:val="000000"/>
          <w:sz w:val="28"/>
          <w:szCs w:val="28"/>
        </w:rPr>
        <w:t>Ред</w:t>
      </w:r>
      <w:r w:rsidRPr="00E62E97">
        <w:rPr>
          <w:color w:val="000000"/>
          <w:sz w:val="28"/>
          <w:szCs w:val="28"/>
        </w:rPr>
        <w:t xml:space="preserve">.-сост. </w:t>
      </w:r>
      <w:r w:rsidR="00E62E97" w:rsidRPr="00E62E97">
        <w:rPr>
          <w:color w:val="000000"/>
          <w:sz w:val="28"/>
          <w:szCs w:val="28"/>
        </w:rPr>
        <w:t>Л.А.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Карпенко</w:t>
      </w:r>
      <w:r w:rsidRPr="00E62E97">
        <w:rPr>
          <w:color w:val="000000"/>
          <w:sz w:val="28"/>
          <w:szCs w:val="28"/>
        </w:rPr>
        <w:t xml:space="preserve">: Под </w:t>
      </w:r>
      <w:r w:rsidR="00E62E97" w:rsidRPr="00E62E97">
        <w:rPr>
          <w:color w:val="000000"/>
          <w:sz w:val="28"/>
          <w:szCs w:val="28"/>
        </w:rPr>
        <w:t>общ.</w:t>
      </w:r>
      <w:r w:rsidR="00E62E97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р</w:t>
      </w:r>
      <w:r w:rsidRPr="00E62E97">
        <w:rPr>
          <w:color w:val="000000"/>
          <w:sz w:val="28"/>
          <w:szCs w:val="28"/>
        </w:rPr>
        <w:t>ед.</w:t>
      </w:r>
      <w:r w:rsidR="00E62E97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А.В.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Петровского</w:t>
      </w:r>
      <w:r w:rsidRPr="00E62E97">
        <w:rPr>
          <w:color w:val="000000"/>
          <w:sz w:val="28"/>
          <w:szCs w:val="28"/>
        </w:rPr>
        <w:t xml:space="preserve">, </w:t>
      </w:r>
      <w:r w:rsidR="00E62E97" w:rsidRPr="00E62E97">
        <w:rPr>
          <w:color w:val="000000"/>
          <w:sz w:val="28"/>
          <w:szCs w:val="28"/>
        </w:rPr>
        <w:t>М.Г.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Ярошевского</w:t>
      </w:r>
      <w:r w:rsidRPr="00E62E97">
        <w:rPr>
          <w:color w:val="000000"/>
          <w:sz w:val="28"/>
          <w:szCs w:val="28"/>
        </w:rPr>
        <w:t>. – Ростов-на</w:t>
      </w:r>
      <w:r w:rsidR="00E62E97">
        <w:rPr>
          <w:color w:val="000000"/>
          <w:sz w:val="28"/>
          <w:szCs w:val="28"/>
        </w:rPr>
        <w:t xml:space="preserve"> –</w:t>
      </w:r>
      <w:r w:rsidR="00E62E97" w:rsidRPr="00E62E97">
        <w:rPr>
          <w:color w:val="000000"/>
          <w:sz w:val="28"/>
          <w:szCs w:val="28"/>
        </w:rPr>
        <w:t xml:space="preserve"> До</w:t>
      </w:r>
      <w:r w:rsidRPr="00E62E97">
        <w:rPr>
          <w:color w:val="000000"/>
          <w:sz w:val="28"/>
          <w:szCs w:val="28"/>
        </w:rPr>
        <w:t>ну: Издательство «Феникс», 1998.</w:t>
      </w:r>
    </w:p>
    <w:p w:rsidR="004115D8" w:rsidRPr="00E62E97" w:rsidRDefault="00E62E97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Кулаков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С.А.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На</w:t>
      </w:r>
      <w:r w:rsidR="004115D8" w:rsidRPr="00E62E97">
        <w:rPr>
          <w:color w:val="000000"/>
          <w:sz w:val="28"/>
          <w:szCs w:val="28"/>
        </w:rPr>
        <w:t xml:space="preserve"> приеме</w:t>
      </w:r>
      <w:r w:rsidR="00C465A2">
        <w:rPr>
          <w:color w:val="000000"/>
          <w:sz w:val="28"/>
          <w:szCs w:val="28"/>
        </w:rPr>
        <w:t xml:space="preserve"> у психолога – подросток. – СПб</w:t>
      </w:r>
      <w:r w:rsidR="004115D8" w:rsidRPr="00E62E97">
        <w:rPr>
          <w:color w:val="000000"/>
          <w:sz w:val="28"/>
          <w:szCs w:val="28"/>
        </w:rPr>
        <w:t xml:space="preserve">: Изд-во РГПУ им. </w:t>
      </w:r>
      <w:r w:rsidRPr="00E62E97">
        <w:rPr>
          <w:color w:val="000000"/>
          <w:sz w:val="28"/>
          <w:szCs w:val="28"/>
        </w:rPr>
        <w:t>А.И.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Герцена</w:t>
      </w:r>
      <w:r w:rsidR="004115D8" w:rsidRPr="00E62E97">
        <w:rPr>
          <w:color w:val="000000"/>
          <w:sz w:val="28"/>
          <w:szCs w:val="28"/>
        </w:rPr>
        <w:t>; Изд-во «Союз», 2001.</w:t>
      </w:r>
    </w:p>
    <w:p w:rsidR="004115D8" w:rsidRPr="00E62E97" w:rsidRDefault="00E62E97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Левин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Б.М.</w:t>
      </w:r>
      <w:r w:rsidR="004115D8" w:rsidRPr="00E62E97">
        <w:rPr>
          <w:color w:val="000000"/>
          <w:sz w:val="28"/>
          <w:szCs w:val="28"/>
        </w:rPr>
        <w:t xml:space="preserve">, </w:t>
      </w:r>
      <w:r w:rsidRPr="00E62E97">
        <w:rPr>
          <w:color w:val="000000"/>
          <w:sz w:val="28"/>
          <w:szCs w:val="28"/>
        </w:rPr>
        <w:t>Левин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М.П.</w:t>
      </w:r>
      <w:r w:rsidR="004115D8" w:rsidRPr="00E62E97">
        <w:rPr>
          <w:color w:val="000000"/>
          <w:sz w:val="28"/>
          <w:szCs w:val="28"/>
        </w:rPr>
        <w:t xml:space="preserve"> «Наркомания и наркоманы». М.: Изд-во ЭКСМО-Прес</w:t>
      </w:r>
      <w:r w:rsidRPr="00E62E97">
        <w:rPr>
          <w:color w:val="000000"/>
          <w:sz w:val="28"/>
          <w:szCs w:val="28"/>
        </w:rPr>
        <w:t>с,</w:t>
      </w:r>
      <w:r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1</w:t>
      </w:r>
      <w:r w:rsidR="004115D8" w:rsidRPr="00E62E97">
        <w:rPr>
          <w:color w:val="000000"/>
          <w:sz w:val="28"/>
          <w:szCs w:val="28"/>
        </w:rPr>
        <w:t>995.</w:t>
      </w:r>
    </w:p>
    <w:p w:rsidR="004115D8" w:rsidRPr="00E62E97" w:rsidRDefault="004115D8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Наркомании и токсикомании у несовершеннолетних и молодежи. / Под ред. доцента </w:t>
      </w:r>
      <w:r w:rsidR="00E62E97" w:rsidRPr="00E62E97">
        <w:rPr>
          <w:color w:val="000000"/>
          <w:sz w:val="28"/>
          <w:szCs w:val="28"/>
        </w:rPr>
        <w:t>Г.Т.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Красильникова</w:t>
      </w:r>
      <w:r w:rsidRPr="00E62E97">
        <w:rPr>
          <w:color w:val="000000"/>
          <w:sz w:val="28"/>
          <w:szCs w:val="28"/>
        </w:rPr>
        <w:t>. – Новосибирск, 1995.</w:t>
      </w:r>
    </w:p>
    <w:p w:rsidR="004115D8" w:rsidRPr="00E62E97" w:rsidRDefault="004115D8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 xml:space="preserve">«Новый вариант адаптации личностного теста </w:t>
      </w:r>
      <w:r w:rsidRPr="00E62E97">
        <w:rPr>
          <w:color w:val="000000"/>
          <w:sz w:val="28"/>
          <w:szCs w:val="28"/>
          <w:lang w:val="en-US"/>
        </w:rPr>
        <w:t>EPI</w:t>
      </w:r>
      <w:r w:rsidRPr="00E62E97">
        <w:rPr>
          <w:color w:val="000000"/>
          <w:sz w:val="28"/>
          <w:szCs w:val="28"/>
        </w:rPr>
        <w:t xml:space="preserve">», </w:t>
      </w:r>
      <w:r w:rsidR="00E62E97" w:rsidRPr="00E62E97">
        <w:rPr>
          <w:color w:val="000000"/>
          <w:sz w:val="28"/>
          <w:szCs w:val="28"/>
        </w:rPr>
        <w:t>В.М.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Русалов</w:t>
      </w:r>
      <w:r w:rsidR="00395AB5">
        <w:rPr>
          <w:color w:val="000000"/>
          <w:sz w:val="28"/>
          <w:szCs w:val="28"/>
        </w:rPr>
        <w:t xml:space="preserve"> </w:t>
      </w:r>
      <w:r w:rsidR="00E62E97" w:rsidRPr="00E62E97">
        <w:rPr>
          <w:color w:val="000000"/>
          <w:sz w:val="28"/>
          <w:szCs w:val="28"/>
        </w:rPr>
        <w:t>//</w:t>
      </w:r>
      <w:r w:rsidRPr="00E62E97">
        <w:rPr>
          <w:color w:val="000000"/>
          <w:sz w:val="28"/>
          <w:szCs w:val="28"/>
        </w:rPr>
        <w:t xml:space="preserve"> Психологический журнал, том 8, </w:t>
      </w:r>
      <w:r w:rsidR="00E62E97">
        <w:rPr>
          <w:color w:val="000000"/>
          <w:sz w:val="28"/>
          <w:szCs w:val="28"/>
        </w:rPr>
        <w:t>№</w:t>
      </w:r>
      <w:r w:rsidR="00E62E97" w:rsidRPr="00E62E97">
        <w:rPr>
          <w:color w:val="000000"/>
          <w:sz w:val="28"/>
          <w:szCs w:val="28"/>
        </w:rPr>
        <w:t>1</w:t>
      </w:r>
      <w:r w:rsidRPr="00E62E97">
        <w:rPr>
          <w:color w:val="000000"/>
          <w:sz w:val="28"/>
          <w:szCs w:val="28"/>
        </w:rPr>
        <w:t>, 1987.</w:t>
      </w:r>
    </w:p>
    <w:p w:rsidR="004115D8" w:rsidRPr="00E62E97" w:rsidRDefault="004115D8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Психология развития. – СПб.: Издательство «Питер», 2000.</w:t>
      </w:r>
    </w:p>
    <w:p w:rsidR="004115D8" w:rsidRPr="00E62E97" w:rsidRDefault="004115D8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Психология подростково</w:t>
      </w:r>
      <w:r w:rsidR="00C465A2">
        <w:rPr>
          <w:color w:val="000000"/>
          <w:sz w:val="28"/>
          <w:szCs w:val="28"/>
        </w:rPr>
        <w:t>го и юношеского возраста. – СПб</w:t>
      </w:r>
      <w:r w:rsidRPr="00E62E97">
        <w:rPr>
          <w:color w:val="000000"/>
          <w:sz w:val="28"/>
          <w:szCs w:val="28"/>
        </w:rPr>
        <w:t>: Издательство «Питер», 2000.</w:t>
      </w:r>
    </w:p>
    <w:p w:rsidR="004115D8" w:rsidRPr="00E62E97" w:rsidRDefault="00E62E97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Сердюкова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Н.Б.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Наркотики</w:t>
      </w:r>
      <w:r w:rsidR="004115D8" w:rsidRPr="00E62E97">
        <w:rPr>
          <w:color w:val="000000"/>
          <w:sz w:val="28"/>
          <w:szCs w:val="28"/>
        </w:rPr>
        <w:t xml:space="preserve"> и наркомания: книга для врача, преподавателя, родителя. – СПб, Изд-во «Феникс», 2000.</w:t>
      </w:r>
    </w:p>
    <w:p w:rsidR="004115D8" w:rsidRPr="00E62E97" w:rsidRDefault="00E62E97" w:rsidP="00C465A2">
      <w:pPr>
        <w:numPr>
          <w:ilvl w:val="0"/>
          <w:numId w:val="7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E62E97">
        <w:rPr>
          <w:color w:val="000000"/>
          <w:sz w:val="28"/>
          <w:szCs w:val="28"/>
        </w:rPr>
        <w:t>Ураков</w:t>
      </w:r>
      <w:r w:rsidR="00395AB5"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И.Г.</w:t>
      </w:r>
      <w:r w:rsidR="004115D8" w:rsidRPr="00E62E97">
        <w:rPr>
          <w:color w:val="000000"/>
          <w:sz w:val="28"/>
          <w:szCs w:val="28"/>
        </w:rPr>
        <w:t xml:space="preserve"> «Нарком</w:t>
      </w:r>
      <w:r w:rsidR="00C465A2">
        <w:rPr>
          <w:color w:val="000000"/>
          <w:sz w:val="28"/>
          <w:szCs w:val="28"/>
        </w:rPr>
        <w:t>ания: мифы и реальность». – СПб</w:t>
      </w:r>
      <w:r w:rsidR="004115D8" w:rsidRPr="00E62E97">
        <w:rPr>
          <w:color w:val="000000"/>
          <w:sz w:val="28"/>
          <w:szCs w:val="28"/>
        </w:rPr>
        <w:t>: Изд-во «Евразия</w:t>
      </w:r>
      <w:r w:rsidRPr="00E62E97">
        <w:rPr>
          <w:color w:val="000000"/>
          <w:sz w:val="28"/>
          <w:szCs w:val="28"/>
        </w:rPr>
        <w:t>»,</w:t>
      </w:r>
      <w:r>
        <w:rPr>
          <w:color w:val="000000"/>
          <w:sz w:val="28"/>
          <w:szCs w:val="28"/>
        </w:rPr>
        <w:t xml:space="preserve"> </w:t>
      </w:r>
      <w:r w:rsidRPr="00E62E97">
        <w:rPr>
          <w:color w:val="000000"/>
          <w:sz w:val="28"/>
          <w:szCs w:val="28"/>
        </w:rPr>
        <w:t>1</w:t>
      </w:r>
      <w:r w:rsidR="004115D8" w:rsidRPr="00E62E97">
        <w:rPr>
          <w:color w:val="000000"/>
          <w:sz w:val="28"/>
          <w:szCs w:val="28"/>
        </w:rPr>
        <w:t>990.</w:t>
      </w:r>
      <w:bookmarkStart w:id="0" w:name="_GoBack"/>
      <w:bookmarkEnd w:id="0"/>
    </w:p>
    <w:sectPr w:rsidR="004115D8" w:rsidRPr="00E62E97" w:rsidSect="00395AB5"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01136"/>
    <w:multiLevelType w:val="hybridMultilevel"/>
    <w:tmpl w:val="11FEB1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6E7BBD"/>
    <w:multiLevelType w:val="hybridMultilevel"/>
    <w:tmpl w:val="87AEB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E330E1"/>
    <w:multiLevelType w:val="hybridMultilevel"/>
    <w:tmpl w:val="CC5ED494"/>
    <w:lvl w:ilvl="0" w:tplc="8140F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F737EB"/>
    <w:multiLevelType w:val="hybridMultilevel"/>
    <w:tmpl w:val="55203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FD26646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2BA4699"/>
    <w:multiLevelType w:val="hybridMultilevel"/>
    <w:tmpl w:val="6860A6AE"/>
    <w:lvl w:ilvl="0" w:tplc="33E89B2C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47708E"/>
    <w:multiLevelType w:val="hybridMultilevel"/>
    <w:tmpl w:val="94807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9DF4F78"/>
    <w:multiLevelType w:val="hybridMultilevel"/>
    <w:tmpl w:val="E0ACE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15D8"/>
    <w:rsid w:val="00203C60"/>
    <w:rsid w:val="00395AB5"/>
    <w:rsid w:val="004115D8"/>
    <w:rsid w:val="00565800"/>
    <w:rsid w:val="00837D7A"/>
    <w:rsid w:val="008B60B7"/>
    <w:rsid w:val="00C465A2"/>
    <w:rsid w:val="00CA72B0"/>
    <w:rsid w:val="00E6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4E3EBE-FFFA-4FE2-9842-4497C7BA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115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115D8"/>
    <w:pPr>
      <w:spacing w:line="360" w:lineRule="auto"/>
      <w:ind w:firstLine="90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4115D8"/>
    <w:pPr>
      <w:spacing w:line="360" w:lineRule="auto"/>
      <w:ind w:firstLine="900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note text"/>
    <w:basedOn w:val="a"/>
    <w:link w:val="a4"/>
    <w:uiPriority w:val="99"/>
    <w:semiHidden/>
    <w:rsid w:val="004115D8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paragraph" w:styleId="a5">
    <w:name w:val="Title"/>
    <w:basedOn w:val="a"/>
    <w:link w:val="a6"/>
    <w:uiPriority w:val="99"/>
    <w:qFormat/>
    <w:rsid w:val="004115D8"/>
    <w:pPr>
      <w:spacing w:line="360" w:lineRule="auto"/>
      <w:ind w:firstLine="900"/>
      <w:jc w:val="center"/>
    </w:pPr>
    <w:rPr>
      <w:sz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4115D8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character" w:customStyle="1" w:styleId="31">
    <w:name w:val="Основной текст 3 Знак"/>
    <w:link w:val="32"/>
    <w:uiPriority w:val="99"/>
    <w:locked/>
    <w:rsid w:val="004115D8"/>
    <w:rPr>
      <w:rFonts w:cs="Times New Roman"/>
      <w:sz w:val="24"/>
      <w:szCs w:val="24"/>
      <w:lang w:val="ru-RU" w:eastAsia="ru-RU" w:bidi="ar-SA"/>
    </w:rPr>
  </w:style>
  <w:style w:type="paragraph" w:styleId="32">
    <w:name w:val="Body Text 3"/>
    <w:basedOn w:val="a"/>
    <w:link w:val="31"/>
    <w:uiPriority w:val="99"/>
    <w:rsid w:val="004115D8"/>
    <w:pPr>
      <w:tabs>
        <w:tab w:val="left" w:pos="540"/>
      </w:tabs>
      <w:spacing w:line="360" w:lineRule="auto"/>
      <w:jc w:val="both"/>
    </w:pPr>
    <w:rPr>
      <w:sz w:val="28"/>
    </w:rPr>
  </w:style>
  <w:style w:type="character" w:customStyle="1" w:styleId="310">
    <w:name w:val="Основной текст 3 Знак1"/>
    <w:uiPriority w:val="99"/>
    <w:semiHidden/>
    <w:rPr>
      <w:sz w:val="16"/>
      <w:szCs w:val="16"/>
    </w:rPr>
  </w:style>
  <w:style w:type="paragraph" w:styleId="21">
    <w:name w:val="Body Text Indent 2"/>
    <w:basedOn w:val="a"/>
    <w:link w:val="22"/>
    <w:uiPriority w:val="99"/>
    <w:rsid w:val="004115D8"/>
    <w:pPr>
      <w:overflowPunct w:val="0"/>
      <w:autoSpaceDE w:val="0"/>
      <w:autoSpaceDN w:val="0"/>
      <w:adjustRightInd w:val="0"/>
      <w:spacing w:line="360" w:lineRule="auto"/>
      <w:ind w:firstLine="56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customStyle="1" w:styleId="zag">
    <w:name w:val="Стиль zag"/>
    <w:basedOn w:val="a"/>
    <w:uiPriority w:val="99"/>
    <w:rsid w:val="004115D8"/>
    <w:pPr>
      <w:spacing w:line="360" w:lineRule="auto"/>
      <w:jc w:val="center"/>
    </w:pPr>
    <w:rPr>
      <w:rFonts w:ascii="Arial" w:hAnsi="Arial" w:cs="Arial"/>
      <w:b/>
      <w:sz w:val="32"/>
      <w:szCs w:val="32"/>
    </w:rPr>
  </w:style>
  <w:style w:type="paragraph" w:customStyle="1" w:styleId="11">
    <w:name w:val="Стиль1"/>
    <w:basedOn w:val="1"/>
    <w:uiPriority w:val="99"/>
    <w:rsid w:val="004115D8"/>
    <w:pPr>
      <w:keepNext w:val="0"/>
      <w:spacing w:after="240"/>
      <w:jc w:val="both"/>
    </w:pPr>
    <w:rPr>
      <w:sz w:val="28"/>
      <w:szCs w:val="24"/>
    </w:rPr>
  </w:style>
  <w:style w:type="paragraph" w:customStyle="1" w:styleId="23">
    <w:name w:val="Стиль2"/>
    <w:basedOn w:val="1"/>
    <w:uiPriority w:val="99"/>
    <w:rsid w:val="004115D8"/>
    <w:pPr>
      <w:keepNext w:val="0"/>
      <w:spacing w:before="0" w:after="0" w:line="360" w:lineRule="auto"/>
      <w:jc w:val="both"/>
    </w:pPr>
    <w:rPr>
      <w:sz w:val="24"/>
      <w:szCs w:val="24"/>
      <w:u w:val="single"/>
    </w:rPr>
  </w:style>
  <w:style w:type="table" w:styleId="a9">
    <w:name w:val="Table Elegant"/>
    <w:basedOn w:val="a1"/>
    <w:uiPriority w:val="99"/>
    <w:rsid w:val="004115D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Grid 1"/>
    <w:basedOn w:val="a1"/>
    <w:uiPriority w:val="99"/>
    <w:rsid w:val="00E62E97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5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6695</Words>
  <Characters>38166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Девиантное поведение подростков (на примере наркозависимости)</vt:lpstr>
    </vt:vector>
  </TitlesOfParts>
  <Company>дом</Company>
  <LinksUpToDate>false</LinksUpToDate>
  <CharactersWithSpaces>44772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Девиантное поведение подростков (на примере наркозависимости)</dc:title>
  <dc:subject/>
  <dc:creator>Администратор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2014-03-05T13:44:00Z</dcterms:created>
  <dcterms:modified xsi:type="dcterms:W3CDTF">2014-03-05T13:44:00Z</dcterms:modified>
</cp:coreProperties>
</file>