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235" w:rsidRPr="00E931C8" w:rsidRDefault="00605235" w:rsidP="00E931C8">
      <w:pPr>
        <w:spacing w:line="360" w:lineRule="auto"/>
        <w:ind w:firstLine="709"/>
        <w:jc w:val="both"/>
        <w:rPr>
          <w:sz w:val="28"/>
          <w:szCs w:val="28"/>
        </w:rPr>
      </w:pPr>
    </w:p>
    <w:p w:rsidR="00605235" w:rsidRPr="00E931C8" w:rsidRDefault="00605235" w:rsidP="00E931C8">
      <w:pPr>
        <w:spacing w:line="360" w:lineRule="auto"/>
        <w:ind w:firstLine="709"/>
        <w:jc w:val="both"/>
        <w:rPr>
          <w:sz w:val="28"/>
          <w:szCs w:val="28"/>
        </w:rPr>
      </w:pPr>
    </w:p>
    <w:p w:rsidR="00605235" w:rsidRDefault="00605235" w:rsidP="00E931C8">
      <w:pPr>
        <w:spacing w:line="360" w:lineRule="auto"/>
        <w:ind w:firstLine="709"/>
        <w:jc w:val="both"/>
        <w:rPr>
          <w:sz w:val="28"/>
          <w:szCs w:val="28"/>
        </w:rPr>
      </w:pPr>
    </w:p>
    <w:p w:rsidR="00E931C8" w:rsidRPr="00E931C8" w:rsidRDefault="00E931C8" w:rsidP="00E931C8">
      <w:pPr>
        <w:spacing w:line="360" w:lineRule="auto"/>
        <w:ind w:firstLine="709"/>
        <w:jc w:val="both"/>
        <w:rPr>
          <w:sz w:val="28"/>
          <w:szCs w:val="28"/>
        </w:rPr>
      </w:pPr>
    </w:p>
    <w:p w:rsidR="00605235" w:rsidRPr="00E931C8" w:rsidRDefault="00605235" w:rsidP="00E931C8">
      <w:pPr>
        <w:spacing w:line="360" w:lineRule="auto"/>
        <w:ind w:firstLine="709"/>
        <w:jc w:val="both"/>
        <w:rPr>
          <w:sz w:val="28"/>
          <w:szCs w:val="28"/>
        </w:rPr>
      </w:pPr>
    </w:p>
    <w:p w:rsidR="00605235" w:rsidRPr="00E931C8" w:rsidRDefault="00605235" w:rsidP="00E931C8">
      <w:pPr>
        <w:spacing w:line="360" w:lineRule="auto"/>
        <w:ind w:firstLine="709"/>
        <w:jc w:val="center"/>
        <w:rPr>
          <w:b/>
          <w:sz w:val="28"/>
          <w:szCs w:val="28"/>
        </w:rPr>
      </w:pPr>
      <w:r w:rsidRPr="00E931C8">
        <w:rPr>
          <w:b/>
          <w:sz w:val="28"/>
          <w:szCs w:val="48"/>
        </w:rPr>
        <w:t>Контрольная работа</w:t>
      </w:r>
    </w:p>
    <w:p w:rsidR="00605235" w:rsidRPr="00E931C8" w:rsidRDefault="00605235" w:rsidP="00E931C8">
      <w:pPr>
        <w:spacing w:line="360" w:lineRule="auto"/>
        <w:ind w:firstLine="709"/>
        <w:jc w:val="center"/>
        <w:rPr>
          <w:sz w:val="28"/>
          <w:szCs w:val="28"/>
        </w:rPr>
      </w:pPr>
    </w:p>
    <w:p w:rsidR="00605235" w:rsidRPr="00E931C8" w:rsidRDefault="00605235" w:rsidP="00E931C8">
      <w:pPr>
        <w:spacing w:line="360" w:lineRule="auto"/>
        <w:ind w:firstLine="709"/>
        <w:jc w:val="center"/>
        <w:rPr>
          <w:sz w:val="28"/>
          <w:szCs w:val="36"/>
        </w:rPr>
      </w:pPr>
      <w:r w:rsidRPr="00E931C8">
        <w:rPr>
          <w:sz w:val="28"/>
          <w:szCs w:val="36"/>
        </w:rPr>
        <w:t>по предмету:</w:t>
      </w:r>
    </w:p>
    <w:p w:rsidR="00605235" w:rsidRPr="00E931C8" w:rsidRDefault="00605235" w:rsidP="00E931C8">
      <w:pPr>
        <w:spacing w:line="360" w:lineRule="auto"/>
        <w:ind w:firstLine="709"/>
        <w:jc w:val="center"/>
        <w:rPr>
          <w:b/>
          <w:sz w:val="28"/>
          <w:szCs w:val="44"/>
        </w:rPr>
      </w:pPr>
      <w:r w:rsidRPr="00E931C8">
        <w:rPr>
          <w:b/>
          <w:sz w:val="28"/>
          <w:szCs w:val="44"/>
        </w:rPr>
        <w:t>«Зоопсихология и сравнительная психология»</w:t>
      </w:r>
    </w:p>
    <w:p w:rsidR="00605235" w:rsidRPr="00E931C8" w:rsidRDefault="00605235" w:rsidP="00E931C8">
      <w:pPr>
        <w:spacing w:line="360" w:lineRule="auto"/>
        <w:ind w:firstLine="709"/>
        <w:jc w:val="center"/>
        <w:rPr>
          <w:sz w:val="28"/>
          <w:szCs w:val="28"/>
        </w:rPr>
      </w:pPr>
    </w:p>
    <w:p w:rsidR="00605235" w:rsidRPr="00E931C8" w:rsidRDefault="00605235" w:rsidP="00E931C8">
      <w:pPr>
        <w:spacing w:line="360" w:lineRule="auto"/>
        <w:ind w:firstLine="709"/>
        <w:jc w:val="center"/>
        <w:rPr>
          <w:sz w:val="28"/>
          <w:szCs w:val="28"/>
        </w:rPr>
      </w:pPr>
      <w:r w:rsidRPr="00E931C8">
        <w:rPr>
          <w:sz w:val="28"/>
          <w:szCs w:val="32"/>
        </w:rPr>
        <w:t>на тему</w:t>
      </w:r>
      <w:r w:rsidRPr="00E931C8">
        <w:rPr>
          <w:sz w:val="28"/>
          <w:szCs w:val="28"/>
        </w:rPr>
        <w:t xml:space="preserve">: </w:t>
      </w:r>
    </w:p>
    <w:p w:rsidR="00605235" w:rsidRPr="00E931C8" w:rsidRDefault="00605235" w:rsidP="00E931C8">
      <w:pPr>
        <w:spacing w:line="360" w:lineRule="auto"/>
        <w:ind w:firstLine="709"/>
        <w:jc w:val="center"/>
        <w:rPr>
          <w:sz w:val="28"/>
          <w:szCs w:val="28"/>
        </w:rPr>
      </w:pPr>
      <w:r w:rsidRPr="00E931C8">
        <w:rPr>
          <w:b/>
          <w:sz w:val="28"/>
          <w:szCs w:val="36"/>
        </w:rPr>
        <w:t>«Сравнительная характеристика преобразования заботы о потомстве в филогенезе»</w:t>
      </w:r>
    </w:p>
    <w:p w:rsidR="00605235" w:rsidRPr="00E931C8" w:rsidRDefault="00605235" w:rsidP="00E931C8">
      <w:pPr>
        <w:spacing w:line="360" w:lineRule="auto"/>
        <w:ind w:firstLine="709"/>
        <w:jc w:val="center"/>
        <w:rPr>
          <w:b/>
          <w:sz w:val="28"/>
          <w:szCs w:val="32"/>
        </w:rPr>
      </w:pPr>
      <w:r w:rsidRPr="00E931C8">
        <w:rPr>
          <w:b/>
          <w:sz w:val="28"/>
          <w:szCs w:val="28"/>
        </w:rPr>
        <w:br w:type="page"/>
      </w:r>
      <w:r w:rsidRPr="00E931C8">
        <w:rPr>
          <w:b/>
          <w:sz w:val="28"/>
          <w:szCs w:val="32"/>
        </w:rPr>
        <w:t>Содержание</w:t>
      </w:r>
    </w:p>
    <w:p w:rsidR="00605235" w:rsidRPr="00E931C8" w:rsidRDefault="00605235" w:rsidP="00E931C8">
      <w:pPr>
        <w:spacing w:line="360" w:lineRule="auto"/>
        <w:ind w:firstLine="709"/>
        <w:jc w:val="center"/>
        <w:rPr>
          <w:b/>
          <w:sz w:val="28"/>
          <w:szCs w:val="32"/>
        </w:rPr>
      </w:pPr>
    </w:p>
    <w:p w:rsidR="003D3BAD" w:rsidRPr="00E931C8" w:rsidRDefault="00605235" w:rsidP="00E931C8">
      <w:pPr>
        <w:spacing w:line="360" w:lineRule="auto"/>
        <w:jc w:val="both"/>
        <w:rPr>
          <w:sz w:val="28"/>
          <w:szCs w:val="28"/>
        </w:rPr>
      </w:pPr>
      <w:r w:rsidRPr="00E931C8">
        <w:rPr>
          <w:sz w:val="28"/>
          <w:szCs w:val="28"/>
        </w:rPr>
        <w:t xml:space="preserve">Введение </w:t>
      </w:r>
    </w:p>
    <w:p w:rsidR="003D3BAD" w:rsidRPr="00E931C8" w:rsidRDefault="003D3BAD" w:rsidP="00E931C8">
      <w:pPr>
        <w:spacing w:line="360" w:lineRule="auto"/>
        <w:jc w:val="both"/>
        <w:rPr>
          <w:sz w:val="28"/>
          <w:szCs w:val="28"/>
        </w:rPr>
      </w:pPr>
      <w:r w:rsidRPr="00E931C8">
        <w:rPr>
          <w:sz w:val="28"/>
          <w:szCs w:val="28"/>
        </w:rPr>
        <w:t>1.</w:t>
      </w:r>
      <w:r w:rsidR="00E931C8">
        <w:rPr>
          <w:sz w:val="28"/>
          <w:szCs w:val="28"/>
        </w:rPr>
        <w:t xml:space="preserve"> </w:t>
      </w:r>
      <w:r w:rsidRPr="00E931C8">
        <w:rPr>
          <w:sz w:val="28"/>
          <w:szCs w:val="28"/>
        </w:rPr>
        <w:t>Сравнительные исследования онтогенеза человека и высших животных</w:t>
      </w:r>
    </w:p>
    <w:p w:rsidR="003D3BAD" w:rsidRPr="00E931C8" w:rsidRDefault="003D3BAD" w:rsidP="00E931C8">
      <w:pPr>
        <w:spacing w:line="360" w:lineRule="auto"/>
        <w:jc w:val="both"/>
        <w:rPr>
          <w:sz w:val="28"/>
          <w:szCs w:val="28"/>
        </w:rPr>
      </w:pPr>
      <w:r w:rsidRPr="00E931C8">
        <w:rPr>
          <w:sz w:val="28"/>
          <w:szCs w:val="28"/>
        </w:rPr>
        <w:t>2. Этапы преобразования заботы о потомстве в филогенезе</w:t>
      </w:r>
      <w:r w:rsidRPr="00E931C8">
        <w:rPr>
          <w:sz w:val="28"/>
          <w:szCs w:val="28"/>
        </w:rPr>
        <w:tab/>
      </w:r>
    </w:p>
    <w:p w:rsidR="00605235" w:rsidRPr="00E931C8" w:rsidRDefault="00605235" w:rsidP="00E931C8">
      <w:pPr>
        <w:tabs>
          <w:tab w:val="left" w:pos="2295"/>
        </w:tabs>
        <w:spacing w:line="360" w:lineRule="auto"/>
        <w:jc w:val="both"/>
        <w:rPr>
          <w:sz w:val="28"/>
          <w:szCs w:val="28"/>
        </w:rPr>
      </w:pPr>
      <w:r w:rsidRPr="00E931C8">
        <w:rPr>
          <w:sz w:val="28"/>
          <w:szCs w:val="28"/>
        </w:rPr>
        <w:t>Заключение</w:t>
      </w:r>
    </w:p>
    <w:p w:rsidR="00605235" w:rsidRPr="00E931C8" w:rsidRDefault="00605235" w:rsidP="00E931C8">
      <w:pPr>
        <w:spacing w:line="360" w:lineRule="auto"/>
        <w:jc w:val="both"/>
        <w:rPr>
          <w:sz w:val="28"/>
          <w:szCs w:val="28"/>
        </w:rPr>
      </w:pPr>
      <w:r w:rsidRPr="00E931C8">
        <w:rPr>
          <w:sz w:val="28"/>
          <w:szCs w:val="28"/>
        </w:rPr>
        <w:t>Литература</w:t>
      </w:r>
      <w:r w:rsidRPr="00E931C8">
        <w:rPr>
          <w:sz w:val="28"/>
          <w:szCs w:val="28"/>
        </w:rPr>
        <w:tab/>
      </w:r>
    </w:p>
    <w:p w:rsidR="00D506BF" w:rsidRPr="00E931C8" w:rsidRDefault="00605235" w:rsidP="00E931C8">
      <w:pPr>
        <w:spacing w:line="360" w:lineRule="auto"/>
        <w:ind w:firstLine="709"/>
        <w:jc w:val="center"/>
        <w:rPr>
          <w:b/>
          <w:sz w:val="28"/>
          <w:szCs w:val="32"/>
        </w:rPr>
      </w:pPr>
      <w:r w:rsidRPr="00E931C8">
        <w:rPr>
          <w:b/>
          <w:sz w:val="28"/>
          <w:szCs w:val="28"/>
        </w:rPr>
        <w:br w:type="page"/>
      </w:r>
      <w:r w:rsidR="008109B6" w:rsidRPr="00E931C8">
        <w:rPr>
          <w:b/>
          <w:sz w:val="28"/>
          <w:szCs w:val="32"/>
        </w:rPr>
        <w:t>Введение</w:t>
      </w:r>
    </w:p>
    <w:p w:rsidR="008109B6" w:rsidRPr="00E931C8" w:rsidRDefault="008109B6" w:rsidP="00E931C8">
      <w:pPr>
        <w:spacing w:line="360" w:lineRule="auto"/>
        <w:ind w:firstLine="709"/>
        <w:jc w:val="center"/>
        <w:rPr>
          <w:b/>
          <w:sz w:val="28"/>
          <w:szCs w:val="32"/>
        </w:rPr>
      </w:pPr>
    </w:p>
    <w:p w:rsidR="008109B6" w:rsidRPr="00E931C8" w:rsidRDefault="008109B6" w:rsidP="00E931C8">
      <w:pPr>
        <w:spacing w:line="360" w:lineRule="auto"/>
        <w:ind w:firstLine="709"/>
        <w:jc w:val="both"/>
        <w:rPr>
          <w:sz w:val="28"/>
          <w:szCs w:val="28"/>
        </w:rPr>
      </w:pPr>
      <w:r w:rsidRPr="00E931C8">
        <w:rPr>
          <w:sz w:val="28"/>
          <w:szCs w:val="28"/>
        </w:rPr>
        <w:t xml:space="preserve">Изучение психики животных и </w:t>
      </w:r>
      <w:r w:rsidR="00554D93" w:rsidRPr="00E931C8">
        <w:rPr>
          <w:sz w:val="28"/>
          <w:szCs w:val="28"/>
        </w:rPr>
        <w:t>эволюции психики в целом с самого начала своего становления было ориентировано на познание происхождения психики человека и носило сравнительно-психологическую направленность.</w:t>
      </w:r>
    </w:p>
    <w:p w:rsidR="00554D93" w:rsidRPr="00E931C8" w:rsidRDefault="00554D93" w:rsidP="00E931C8">
      <w:pPr>
        <w:spacing w:line="360" w:lineRule="auto"/>
        <w:ind w:firstLine="709"/>
        <w:jc w:val="both"/>
        <w:rPr>
          <w:sz w:val="28"/>
          <w:szCs w:val="28"/>
        </w:rPr>
      </w:pPr>
      <w:r w:rsidRPr="00E931C8">
        <w:rPr>
          <w:sz w:val="28"/>
          <w:szCs w:val="28"/>
        </w:rPr>
        <w:t xml:space="preserve">История теоретических и конкретно-экспериментальных сравнительно-психологических исследований восходит еще к трудам античных философов и естествоиспытателей, продолжается в русле развития эволюционных воззрений, обобщенных в </w:t>
      </w:r>
      <w:r w:rsidRPr="00E931C8">
        <w:rPr>
          <w:sz w:val="28"/>
          <w:szCs w:val="28"/>
          <w:lang w:val="en-US"/>
        </w:rPr>
        <w:t>XIX</w:t>
      </w:r>
      <w:r w:rsidRPr="00E931C8">
        <w:rPr>
          <w:sz w:val="28"/>
          <w:szCs w:val="28"/>
        </w:rPr>
        <w:t xml:space="preserve"> в. в учении Ч.Дарвина, в котором сформулированы</w:t>
      </w:r>
      <w:r w:rsidR="00FC3F58">
        <w:rPr>
          <w:sz w:val="28"/>
          <w:szCs w:val="28"/>
        </w:rPr>
        <w:t xml:space="preserve"> </w:t>
      </w:r>
      <w:r w:rsidRPr="00E931C8">
        <w:rPr>
          <w:sz w:val="28"/>
          <w:szCs w:val="28"/>
        </w:rPr>
        <w:t xml:space="preserve">основные закономерности эволюции и, в частности, закон ведущей роли функции поп отношению к органу, в котором и обосновывается роль психики в эволюции животного мира: </w:t>
      </w:r>
      <w:r w:rsidR="00C5525C" w:rsidRPr="00E931C8">
        <w:rPr>
          <w:sz w:val="28"/>
          <w:szCs w:val="28"/>
        </w:rPr>
        <w:t>необходимость изменения поведения на основе отражений новых требований среды и возникновение нового способа регуляции взаимодействия животного с этой изменившейся средой, что и является механизмом появления сначала функционального органа, а затем и морфологического. В работах Ч. Дарвина обосновывается действие общих законов эволюции в филогенезе психики (в сравнительном плане анализ развития инстинктивной регуляции поведения, эмоций и т.п.).</w:t>
      </w:r>
    </w:p>
    <w:p w:rsidR="008E1942" w:rsidRPr="00E931C8" w:rsidRDefault="008E1942" w:rsidP="00E931C8">
      <w:pPr>
        <w:spacing w:line="360" w:lineRule="auto"/>
        <w:ind w:firstLine="709"/>
        <w:jc w:val="both"/>
        <w:rPr>
          <w:sz w:val="28"/>
          <w:szCs w:val="28"/>
        </w:rPr>
      </w:pPr>
      <w:r w:rsidRPr="00E931C8">
        <w:rPr>
          <w:sz w:val="28"/>
          <w:szCs w:val="28"/>
        </w:rPr>
        <w:t>После</w:t>
      </w:r>
      <w:r w:rsidR="00FC3F58">
        <w:rPr>
          <w:sz w:val="28"/>
          <w:szCs w:val="28"/>
        </w:rPr>
        <w:t xml:space="preserve"> </w:t>
      </w:r>
      <w:r w:rsidRPr="00E931C8">
        <w:rPr>
          <w:sz w:val="28"/>
          <w:szCs w:val="28"/>
        </w:rPr>
        <w:t>этого периода идеи преемственности психики человека и других животных в целом стали общепризнанными, хотя до сих пор существуют разногласия, в чем именно проявляется эта преемственность и насколько она выражена в регуляции отношений с миром у человека. Существуют два крайних подхода, которые можно охарактеризовать как:</w:t>
      </w:r>
    </w:p>
    <w:p w:rsidR="008E1942" w:rsidRPr="00E931C8" w:rsidRDefault="008E1942" w:rsidP="00E931C8">
      <w:pPr>
        <w:numPr>
          <w:ilvl w:val="0"/>
          <w:numId w:val="1"/>
        </w:numPr>
        <w:spacing w:line="360" w:lineRule="auto"/>
        <w:ind w:left="0" w:firstLine="709"/>
        <w:jc w:val="both"/>
        <w:rPr>
          <w:sz w:val="28"/>
          <w:szCs w:val="28"/>
        </w:rPr>
      </w:pPr>
      <w:r w:rsidRPr="00E931C8">
        <w:rPr>
          <w:sz w:val="28"/>
          <w:szCs w:val="28"/>
        </w:rPr>
        <w:t>размывание грани между психикой человека и других животных</w:t>
      </w:r>
    </w:p>
    <w:p w:rsidR="008E1942" w:rsidRPr="00E931C8" w:rsidRDefault="008E1942" w:rsidP="00E931C8">
      <w:pPr>
        <w:numPr>
          <w:ilvl w:val="0"/>
          <w:numId w:val="1"/>
        </w:numPr>
        <w:spacing w:line="360" w:lineRule="auto"/>
        <w:ind w:left="0" w:firstLine="709"/>
        <w:jc w:val="both"/>
        <w:rPr>
          <w:sz w:val="28"/>
          <w:szCs w:val="28"/>
        </w:rPr>
      </w:pPr>
      <w:r w:rsidRPr="00E931C8">
        <w:rPr>
          <w:sz w:val="28"/>
          <w:szCs w:val="28"/>
        </w:rPr>
        <w:t>углубление пропасти между психикой человека и другими животными.</w:t>
      </w:r>
    </w:p>
    <w:p w:rsidR="008E1942" w:rsidRPr="00C05844" w:rsidRDefault="008E1942" w:rsidP="00E931C8">
      <w:pPr>
        <w:spacing w:line="360" w:lineRule="auto"/>
        <w:ind w:firstLine="709"/>
        <w:jc w:val="both"/>
        <w:rPr>
          <w:sz w:val="28"/>
          <w:szCs w:val="28"/>
        </w:rPr>
      </w:pPr>
      <w:r w:rsidRPr="00E931C8">
        <w:rPr>
          <w:sz w:val="28"/>
          <w:szCs w:val="28"/>
        </w:rPr>
        <w:t xml:space="preserve">В этих подходах в первую очередь различаются задачи, которые ставят перед собой исследователи: </w:t>
      </w:r>
      <w:r w:rsidR="00D96CAD" w:rsidRPr="00E931C8">
        <w:rPr>
          <w:sz w:val="28"/>
          <w:szCs w:val="28"/>
        </w:rPr>
        <w:t>выявить общие черты в психике человека и других животных или показать их качественное различие. Разумеется, при сравнительном изучении уровней развития эволюционирующей системы в ней должны быть обнаружены общие особенности, которые характеризуют это развитие как развитие именно данной системы, и различные, которые характеризуют качественные особенности каждого уровня развития данной системы.</w:t>
      </w:r>
    </w:p>
    <w:p w:rsidR="00217AA0" w:rsidRPr="00E931C8" w:rsidRDefault="00217AA0" w:rsidP="00E931C8">
      <w:pPr>
        <w:spacing w:line="360" w:lineRule="auto"/>
        <w:ind w:firstLine="709"/>
        <w:jc w:val="both"/>
        <w:rPr>
          <w:sz w:val="28"/>
          <w:szCs w:val="28"/>
        </w:rPr>
      </w:pPr>
      <w:r w:rsidRPr="00E931C8">
        <w:rPr>
          <w:sz w:val="28"/>
          <w:szCs w:val="28"/>
        </w:rPr>
        <w:t xml:space="preserve">Развитие теоретических сравнительно-психологических представлений в конце </w:t>
      </w:r>
      <w:r w:rsidRPr="00E931C8">
        <w:rPr>
          <w:sz w:val="28"/>
          <w:szCs w:val="28"/>
          <w:lang w:val="en-US"/>
        </w:rPr>
        <w:t>XIX</w:t>
      </w:r>
      <w:r w:rsidRPr="00E931C8">
        <w:rPr>
          <w:sz w:val="28"/>
          <w:szCs w:val="28"/>
        </w:rPr>
        <w:t xml:space="preserve"> и </w:t>
      </w:r>
      <w:r w:rsidRPr="00E931C8">
        <w:rPr>
          <w:sz w:val="28"/>
          <w:szCs w:val="28"/>
          <w:lang w:val="en-US"/>
        </w:rPr>
        <w:t>XX</w:t>
      </w:r>
      <w:r w:rsidRPr="00E931C8">
        <w:rPr>
          <w:sz w:val="28"/>
          <w:szCs w:val="28"/>
        </w:rPr>
        <w:t xml:space="preserve"> в. происходило в трех направлениях: в русле общей теории эволюции психики и происхождения человеческого сознания; на базе сравнительно-психологических исследований в ведущих психологических направлениях; как теоретические представления относительно развития частных психологических </w:t>
      </w:r>
      <w:r w:rsidR="007245E1" w:rsidRPr="00E931C8">
        <w:rPr>
          <w:sz w:val="28"/>
          <w:szCs w:val="28"/>
        </w:rPr>
        <w:t>структур</w:t>
      </w:r>
      <w:r w:rsidRPr="00E931C8">
        <w:rPr>
          <w:sz w:val="28"/>
          <w:szCs w:val="28"/>
        </w:rPr>
        <w:t>.</w:t>
      </w:r>
    </w:p>
    <w:p w:rsidR="00EA7573" w:rsidRPr="00E931C8" w:rsidRDefault="00EA7573" w:rsidP="00E931C8">
      <w:pPr>
        <w:spacing w:line="360" w:lineRule="auto"/>
        <w:ind w:firstLine="709"/>
        <w:jc w:val="both"/>
        <w:rPr>
          <w:sz w:val="28"/>
          <w:szCs w:val="28"/>
        </w:rPr>
      </w:pPr>
      <w:r w:rsidRPr="00E931C8">
        <w:rPr>
          <w:sz w:val="28"/>
          <w:szCs w:val="28"/>
        </w:rPr>
        <w:t>Экспериментальные исследования, которые, конечно же, укладываются в определенные теоретические концепции, можно объединить в следующие направления:</w:t>
      </w:r>
    </w:p>
    <w:p w:rsidR="00EA7573" w:rsidRPr="00E931C8" w:rsidRDefault="00EA7573" w:rsidP="00E931C8">
      <w:pPr>
        <w:numPr>
          <w:ilvl w:val="0"/>
          <w:numId w:val="2"/>
        </w:numPr>
        <w:spacing w:line="360" w:lineRule="auto"/>
        <w:ind w:left="0" w:firstLine="709"/>
        <w:jc w:val="both"/>
        <w:rPr>
          <w:sz w:val="28"/>
          <w:szCs w:val="28"/>
        </w:rPr>
      </w:pPr>
      <w:r w:rsidRPr="00E931C8">
        <w:rPr>
          <w:sz w:val="28"/>
          <w:szCs w:val="28"/>
        </w:rPr>
        <w:t>Сравнительное изучение отдельных психических процессов на разных уровнях эволюционного развития.</w:t>
      </w:r>
    </w:p>
    <w:p w:rsidR="00EA7573" w:rsidRPr="00E931C8" w:rsidRDefault="00EA7573" w:rsidP="00E931C8">
      <w:pPr>
        <w:numPr>
          <w:ilvl w:val="0"/>
          <w:numId w:val="2"/>
        </w:numPr>
        <w:spacing w:line="360" w:lineRule="auto"/>
        <w:ind w:left="0" w:firstLine="709"/>
        <w:jc w:val="both"/>
        <w:rPr>
          <w:sz w:val="28"/>
          <w:szCs w:val="28"/>
        </w:rPr>
      </w:pPr>
      <w:r w:rsidRPr="00E931C8">
        <w:rPr>
          <w:sz w:val="28"/>
          <w:szCs w:val="28"/>
        </w:rPr>
        <w:t>Сравнительные исследования онтогенеза человека и высших животных.</w:t>
      </w:r>
    </w:p>
    <w:p w:rsidR="00EA7573" w:rsidRPr="00E931C8" w:rsidRDefault="00EA7573" w:rsidP="00E931C8">
      <w:pPr>
        <w:numPr>
          <w:ilvl w:val="0"/>
          <w:numId w:val="2"/>
        </w:numPr>
        <w:spacing w:line="360" w:lineRule="auto"/>
        <w:ind w:left="0" w:firstLine="709"/>
        <w:jc w:val="both"/>
        <w:rPr>
          <w:sz w:val="28"/>
          <w:szCs w:val="28"/>
        </w:rPr>
      </w:pPr>
      <w:r w:rsidRPr="00E931C8">
        <w:rPr>
          <w:sz w:val="28"/>
          <w:szCs w:val="28"/>
        </w:rPr>
        <w:t>Сравнительные исследования антропогенетически значимых особенностей психики на разных эволюционных уровнях (особенностей психики животных, которые рассматриваются как предпосылки возникновения психики человека).</w:t>
      </w:r>
    </w:p>
    <w:p w:rsidR="00EA7573" w:rsidRPr="00E931C8" w:rsidRDefault="00EA7573" w:rsidP="00E931C8">
      <w:pPr>
        <w:numPr>
          <w:ilvl w:val="0"/>
          <w:numId w:val="2"/>
        </w:numPr>
        <w:spacing w:line="360" w:lineRule="auto"/>
        <w:ind w:left="0" w:firstLine="709"/>
        <w:jc w:val="both"/>
        <w:rPr>
          <w:sz w:val="28"/>
          <w:szCs w:val="28"/>
        </w:rPr>
      </w:pPr>
      <w:r w:rsidRPr="00E931C8">
        <w:rPr>
          <w:sz w:val="28"/>
          <w:szCs w:val="28"/>
        </w:rPr>
        <w:t>Палеопсихология (изучение развития психики в антропогенезе).</w:t>
      </w:r>
    </w:p>
    <w:p w:rsidR="00903D9E" w:rsidRPr="00E931C8" w:rsidRDefault="00FC3F58" w:rsidP="00E931C8">
      <w:pPr>
        <w:spacing w:line="360" w:lineRule="auto"/>
        <w:ind w:firstLine="709"/>
        <w:jc w:val="center"/>
        <w:rPr>
          <w:b/>
          <w:sz w:val="28"/>
          <w:szCs w:val="32"/>
        </w:rPr>
      </w:pPr>
      <w:r>
        <w:rPr>
          <w:b/>
          <w:sz w:val="28"/>
          <w:szCs w:val="32"/>
        </w:rPr>
        <w:br w:type="page"/>
      </w:r>
      <w:r w:rsidR="003D3BAD" w:rsidRPr="00E931C8">
        <w:rPr>
          <w:b/>
          <w:sz w:val="28"/>
          <w:szCs w:val="32"/>
        </w:rPr>
        <w:t xml:space="preserve">1. </w:t>
      </w:r>
      <w:r w:rsidR="00903D9E" w:rsidRPr="00E931C8">
        <w:rPr>
          <w:b/>
          <w:sz w:val="28"/>
          <w:szCs w:val="32"/>
        </w:rPr>
        <w:t>Сравнительные исследования онтогенеза человека и высших животных</w:t>
      </w:r>
    </w:p>
    <w:p w:rsidR="00903D9E" w:rsidRPr="00E931C8" w:rsidRDefault="00903D9E" w:rsidP="00E931C8">
      <w:pPr>
        <w:spacing w:line="360" w:lineRule="auto"/>
        <w:ind w:firstLine="709"/>
        <w:jc w:val="center"/>
        <w:rPr>
          <w:b/>
          <w:sz w:val="28"/>
          <w:szCs w:val="32"/>
        </w:rPr>
      </w:pPr>
    </w:p>
    <w:p w:rsidR="00903D9E" w:rsidRPr="00E931C8" w:rsidRDefault="00903D9E" w:rsidP="00E931C8">
      <w:pPr>
        <w:spacing w:line="360" w:lineRule="auto"/>
        <w:ind w:firstLine="709"/>
        <w:jc w:val="both"/>
        <w:rPr>
          <w:sz w:val="28"/>
          <w:szCs w:val="28"/>
        </w:rPr>
      </w:pPr>
      <w:r w:rsidRPr="00E931C8">
        <w:rPr>
          <w:sz w:val="28"/>
          <w:szCs w:val="28"/>
        </w:rPr>
        <w:t>Сравнительные исследования онтогенеза человека и высших животных имеют давнюю историю. Особенности развития ребенка на довербальной стадии онтогенеза во многом сопоставимы с таковыми у высших млекопитающих. Обоснование биогенетических закономерностей развития и популярность этих взглядов в начале прошлого века не могли не сказаться на этих исследованиях. Позднее биогенетический закон в применении к онтогенезу психики человека неоднократно критиковался.</w:t>
      </w:r>
    </w:p>
    <w:p w:rsidR="00903D9E" w:rsidRPr="00E931C8" w:rsidRDefault="00903D9E" w:rsidP="00E931C8">
      <w:pPr>
        <w:spacing w:line="360" w:lineRule="auto"/>
        <w:ind w:firstLine="709"/>
        <w:jc w:val="both"/>
        <w:rPr>
          <w:sz w:val="28"/>
          <w:szCs w:val="28"/>
        </w:rPr>
      </w:pPr>
      <w:r w:rsidRPr="00E931C8">
        <w:rPr>
          <w:sz w:val="28"/>
          <w:szCs w:val="28"/>
        </w:rPr>
        <w:t>В онтогенезе с самого начала происходит</w:t>
      </w:r>
      <w:r w:rsidR="00FC3F58">
        <w:rPr>
          <w:sz w:val="28"/>
          <w:szCs w:val="28"/>
        </w:rPr>
        <w:t xml:space="preserve"> </w:t>
      </w:r>
      <w:r w:rsidRPr="00E931C8">
        <w:rPr>
          <w:sz w:val="28"/>
          <w:szCs w:val="28"/>
        </w:rPr>
        <w:t xml:space="preserve">формирование видотипичных особенностей психики, на каждой стадии развития появляются новые онтогенетические механизмы развития психики, которых не было на предыдущих стадиях, что не позволяет механически переносить закономерности филогенеза на онтогенез. При некоторой внешней аналогии </w:t>
      </w:r>
      <w:r w:rsidR="007757B2" w:rsidRPr="00E931C8">
        <w:rPr>
          <w:sz w:val="28"/>
          <w:szCs w:val="28"/>
        </w:rPr>
        <w:t>сами процессы развития в онто – и филогенезе имеют разную направленность: развитие в филогенезе осуществляется на основе ведущей роли функции и резервов психики. Антиципирующий эффект развития достигается</w:t>
      </w:r>
      <w:r w:rsidR="00FC3F58">
        <w:rPr>
          <w:sz w:val="28"/>
          <w:szCs w:val="28"/>
        </w:rPr>
        <w:t xml:space="preserve"> </w:t>
      </w:r>
      <w:r w:rsidR="007757B2" w:rsidRPr="00E931C8">
        <w:rPr>
          <w:sz w:val="28"/>
          <w:szCs w:val="28"/>
        </w:rPr>
        <w:t xml:space="preserve">за счет закономерностей естественного </w:t>
      </w:r>
      <w:r w:rsidR="001A2212" w:rsidRPr="00E931C8">
        <w:rPr>
          <w:sz w:val="28"/>
          <w:szCs w:val="28"/>
        </w:rPr>
        <w:t>отбора в</w:t>
      </w:r>
      <w:r w:rsidR="007757B2" w:rsidRPr="00E931C8">
        <w:rPr>
          <w:sz w:val="28"/>
          <w:szCs w:val="28"/>
        </w:rPr>
        <w:t xml:space="preserve"> условиях </w:t>
      </w:r>
      <w:r w:rsidR="001A2212" w:rsidRPr="00E931C8">
        <w:rPr>
          <w:sz w:val="28"/>
          <w:szCs w:val="28"/>
        </w:rPr>
        <w:t>сохраняющейся</w:t>
      </w:r>
      <w:r w:rsidR="007757B2" w:rsidRPr="00E931C8">
        <w:rPr>
          <w:sz w:val="28"/>
          <w:szCs w:val="28"/>
        </w:rPr>
        <w:t xml:space="preserve"> общей тенденции эволюционных изменений организмов и среды. </w:t>
      </w:r>
      <w:r w:rsidR="001A2212" w:rsidRPr="00E931C8">
        <w:rPr>
          <w:sz w:val="28"/>
          <w:szCs w:val="28"/>
        </w:rPr>
        <w:t>Онтогенетическое</w:t>
      </w:r>
      <w:r w:rsidR="007757B2" w:rsidRPr="00E931C8">
        <w:rPr>
          <w:sz w:val="28"/>
          <w:szCs w:val="28"/>
        </w:rPr>
        <w:t xml:space="preserve"> развитие является направленным на цель развитием – как реализация определенной видотипичной программы.</w:t>
      </w:r>
    </w:p>
    <w:p w:rsidR="007757B2" w:rsidRPr="00E931C8" w:rsidRDefault="007757B2" w:rsidP="00E931C8">
      <w:pPr>
        <w:spacing w:line="360" w:lineRule="auto"/>
        <w:ind w:firstLine="709"/>
        <w:jc w:val="both"/>
        <w:rPr>
          <w:sz w:val="28"/>
          <w:szCs w:val="28"/>
        </w:rPr>
      </w:pPr>
      <w:r w:rsidRPr="00E931C8">
        <w:rPr>
          <w:sz w:val="28"/>
          <w:szCs w:val="28"/>
        </w:rPr>
        <w:t xml:space="preserve">Тенденция к применению биогенетического закона к развитию психики в онтогенезе человека в начале </w:t>
      </w:r>
      <w:r w:rsidRPr="00E931C8">
        <w:rPr>
          <w:sz w:val="28"/>
          <w:szCs w:val="28"/>
          <w:lang w:val="en-US"/>
        </w:rPr>
        <w:t>XX</w:t>
      </w:r>
      <w:r w:rsidRPr="00E931C8">
        <w:rPr>
          <w:sz w:val="28"/>
          <w:szCs w:val="28"/>
        </w:rPr>
        <w:t xml:space="preserve"> в. выражена в периодизации онтогенетического развития В.</w:t>
      </w:r>
      <w:r w:rsidR="00FC3F58">
        <w:rPr>
          <w:sz w:val="28"/>
          <w:szCs w:val="28"/>
        </w:rPr>
        <w:t xml:space="preserve"> </w:t>
      </w:r>
      <w:r w:rsidRPr="00E931C8">
        <w:rPr>
          <w:sz w:val="28"/>
          <w:szCs w:val="28"/>
        </w:rPr>
        <w:t>Штерн.: ребенок сначала проходит стадию млекопитающего, затем – обезьяны («шимпанзеподобный» возраст), затем проходит основные стадии антропогенеза и с начала школьного возраста до зрелости повторяет в своем развитии основные эпохи становления культуры от античности до нового времени.</w:t>
      </w:r>
    </w:p>
    <w:p w:rsidR="007757B2" w:rsidRPr="00E931C8" w:rsidRDefault="007757B2" w:rsidP="00E931C8">
      <w:pPr>
        <w:spacing w:line="360" w:lineRule="auto"/>
        <w:ind w:firstLine="709"/>
        <w:jc w:val="both"/>
        <w:rPr>
          <w:sz w:val="28"/>
          <w:szCs w:val="28"/>
        </w:rPr>
      </w:pPr>
      <w:r w:rsidRPr="00E931C8">
        <w:rPr>
          <w:sz w:val="28"/>
          <w:szCs w:val="28"/>
        </w:rPr>
        <w:t xml:space="preserve">В дальнейшем идеи сходства в развитии человеческого ребенка и высших животных (в основном понгид) высказывались по отношению не ко всему онтогенезу в целом, а к отдельным его сторонам. Наиболее </w:t>
      </w:r>
      <w:r w:rsidR="001A2212" w:rsidRPr="00E931C8">
        <w:rPr>
          <w:sz w:val="28"/>
          <w:szCs w:val="28"/>
        </w:rPr>
        <w:t>популярным</w:t>
      </w:r>
      <w:r w:rsidRPr="00E931C8">
        <w:rPr>
          <w:sz w:val="28"/>
          <w:szCs w:val="28"/>
        </w:rPr>
        <w:t xml:space="preserve"> было сравнение интеллектуального развития, которое рассматривалось как построение связей субъекта с предметной средой. В определении Ж.Пиаже интеллект рассматривается как «способ структурирования отношений субъекта со средой», т.е. </w:t>
      </w:r>
      <w:r w:rsidR="001A2212" w:rsidRPr="00E931C8">
        <w:rPr>
          <w:sz w:val="28"/>
          <w:szCs w:val="28"/>
        </w:rPr>
        <w:t>практически расширяется до общих функций психики. Сходные взгляды обнаруживаются у Х.Вегнера, который также рассматривает онтогенез как построение связей со средой, но при этом выделяет новый уровень таких взаимосвязей, который появляется на определенном этапе и в филогенезе, и в онтогенезе: субъект, первоначально «подчиняющийся» в своем развитии закономерностям, диктуемым средой, начинает сам организовывать процесс взаимодействия, подчиняя себе, своим задачам и возможностям эту среду.</w:t>
      </w:r>
    </w:p>
    <w:p w:rsidR="001A2212" w:rsidRPr="00E931C8" w:rsidRDefault="001A2212" w:rsidP="00E931C8">
      <w:pPr>
        <w:spacing w:line="360" w:lineRule="auto"/>
        <w:ind w:firstLine="709"/>
        <w:jc w:val="both"/>
        <w:rPr>
          <w:sz w:val="28"/>
          <w:szCs w:val="28"/>
        </w:rPr>
      </w:pPr>
      <w:r w:rsidRPr="00E931C8">
        <w:rPr>
          <w:sz w:val="28"/>
          <w:szCs w:val="28"/>
        </w:rPr>
        <w:t>В подходах Ж.</w:t>
      </w:r>
      <w:r w:rsidR="00AE3411">
        <w:rPr>
          <w:sz w:val="28"/>
          <w:szCs w:val="28"/>
        </w:rPr>
        <w:t xml:space="preserve"> </w:t>
      </w:r>
      <w:r w:rsidRPr="00E931C8">
        <w:rPr>
          <w:sz w:val="28"/>
          <w:szCs w:val="28"/>
        </w:rPr>
        <w:t>Пиаже и Х.</w:t>
      </w:r>
      <w:r w:rsidR="00AE3411">
        <w:rPr>
          <w:sz w:val="28"/>
          <w:szCs w:val="28"/>
        </w:rPr>
        <w:t xml:space="preserve"> </w:t>
      </w:r>
      <w:r w:rsidRPr="00E931C8">
        <w:rPr>
          <w:sz w:val="28"/>
          <w:szCs w:val="28"/>
        </w:rPr>
        <w:t>Вернера содержится представление о том, что на</w:t>
      </w:r>
      <w:r w:rsidR="00CF4E9E" w:rsidRPr="00E931C8">
        <w:rPr>
          <w:sz w:val="28"/>
          <w:szCs w:val="28"/>
        </w:rPr>
        <w:t xml:space="preserve"> каждом уровне развития достигается относительно стабилизированное отношение «субъект – среда», которое обеспечивается имеющимися на данной стадии развития механизмами регуляции со стороны субъекта.</w:t>
      </w:r>
      <w:r w:rsidRPr="00E931C8">
        <w:rPr>
          <w:sz w:val="28"/>
          <w:szCs w:val="28"/>
        </w:rPr>
        <w:t xml:space="preserve"> </w:t>
      </w:r>
      <w:r w:rsidR="00CF4E9E" w:rsidRPr="00E931C8">
        <w:rPr>
          <w:sz w:val="28"/>
          <w:szCs w:val="28"/>
        </w:rPr>
        <w:t>На каждом генетическом этапе, во-первых, будет свой специфический механизм (система психических процессов и способ их организации), а во-вторых, эта система не «полуфабрикат», она достаточно адаптивна и полноценно регулирует взаимоотношение субъекта со средой на данной стадии развития, но не является адаптивной для следующих, более поздних стадий. В онтогенезе психика находится в стадии неустойчивого адаптивного равновесия со средой, а во взрослом состоянии достигает устойчивой структуры, типичной для данного филогенетического уровня. Таким образом, особенности онтогенетической стадии на высших уровнях филогенеза никак не могут механически повторять особенности тех же самых или других онтогенетических стадий (а тем более «взрослого» уровня развития других филогенетических стадий).</w:t>
      </w:r>
    </w:p>
    <w:p w:rsidR="00CF4E9E" w:rsidRPr="00E931C8" w:rsidRDefault="005B4D49" w:rsidP="00E931C8">
      <w:pPr>
        <w:spacing w:line="360" w:lineRule="auto"/>
        <w:ind w:firstLine="709"/>
        <w:jc w:val="both"/>
        <w:rPr>
          <w:sz w:val="28"/>
          <w:szCs w:val="28"/>
        </w:rPr>
      </w:pPr>
      <w:r w:rsidRPr="00E931C8">
        <w:rPr>
          <w:sz w:val="28"/>
          <w:szCs w:val="28"/>
        </w:rPr>
        <w:t xml:space="preserve">В отечественной психологии развитие ребенка традиционно рассматривалось в русле культурно-исторического подхода. В середине </w:t>
      </w:r>
      <w:r w:rsidRPr="00E931C8">
        <w:rPr>
          <w:sz w:val="28"/>
          <w:szCs w:val="28"/>
          <w:lang w:val="en-US"/>
        </w:rPr>
        <w:t>XX</w:t>
      </w:r>
      <w:r w:rsidRPr="00E931C8">
        <w:rPr>
          <w:sz w:val="28"/>
          <w:szCs w:val="28"/>
        </w:rPr>
        <w:t xml:space="preserve"> в. критиковался «биологизаторский» подход, и развитие психики человека принято было интерпретировать как радикально отличающиеся от онтогенеза животных. Л.С.</w:t>
      </w:r>
      <w:r w:rsidR="00AE3411">
        <w:rPr>
          <w:sz w:val="28"/>
          <w:szCs w:val="28"/>
        </w:rPr>
        <w:t xml:space="preserve"> </w:t>
      </w:r>
      <w:r w:rsidRPr="00E931C8">
        <w:rPr>
          <w:sz w:val="28"/>
          <w:szCs w:val="28"/>
        </w:rPr>
        <w:t xml:space="preserve">Выготский и его последователи признавали ведущую роль общения и усвоения культурных способов взаимодействия с миром как механизмов развития психики в онтогенезе человека. </w:t>
      </w:r>
    </w:p>
    <w:p w:rsidR="005B4D49" w:rsidRPr="00E931C8" w:rsidRDefault="005B4D49" w:rsidP="00E931C8">
      <w:pPr>
        <w:spacing w:line="360" w:lineRule="auto"/>
        <w:ind w:firstLine="709"/>
        <w:jc w:val="both"/>
        <w:rPr>
          <w:sz w:val="28"/>
          <w:szCs w:val="28"/>
        </w:rPr>
      </w:pPr>
      <w:r w:rsidRPr="00E931C8">
        <w:rPr>
          <w:sz w:val="28"/>
          <w:szCs w:val="28"/>
        </w:rPr>
        <w:t>В настоящее время с позиций эволюционно-системного подхода активно исследуются различные стороны и интерпретируются феномены раннего сенсомоторного развития, коммуникативной функции, эмоционального развития, компонентов и уровней самосознания и других психических структур у человека в сравнении с таковыми у высших животных.</w:t>
      </w:r>
    </w:p>
    <w:p w:rsidR="005B4D49" w:rsidRPr="00E931C8" w:rsidRDefault="005B4D49" w:rsidP="00E931C8">
      <w:pPr>
        <w:spacing w:line="360" w:lineRule="auto"/>
        <w:ind w:firstLine="709"/>
        <w:jc w:val="both"/>
        <w:rPr>
          <w:sz w:val="28"/>
          <w:szCs w:val="28"/>
        </w:rPr>
      </w:pPr>
      <w:r w:rsidRPr="00E931C8">
        <w:rPr>
          <w:sz w:val="28"/>
          <w:szCs w:val="28"/>
        </w:rPr>
        <w:t>В первой половине ХХ</w:t>
      </w:r>
      <w:r w:rsidR="00AE3411">
        <w:rPr>
          <w:sz w:val="28"/>
          <w:szCs w:val="28"/>
        </w:rPr>
        <w:t xml:space="preserve"> </w:t>
      </w:r>
      <w:r w:rsidRPr="00E931C8">
        <w:rPr>
          <w:sz w:val="28"/>
          <w:szCs w:val="28"/>
        </w:rPr>
        <w:t>в. Были осуществлены фундаментальные экспериментальные сравнительные исследования онтогенеза человека и высших приматов. Все эти исследования показывают, что перцептив</w:t>
      </w:r>
      <w:r w:rsidR="00972D72" w:rsidRPr="00E931C8">
        <w:rPr>
          <w:sz w:val="28"/>
          <w:szCs w:val="28"/>
        </w:rPr>
        <w:t>ные и сенсомоторные процессы, н</w:t>
      </w:r>
      <w:r w:rsidRPr="00E931C8">
        <w:rPr>
          <w:sz w:val="28"/>
          <w:szCs w:val="28"/>
        </w:rPr>
        <w:t>е требующие включения искусс</w:t>
      </w:r>
      <w:r w:rsidR="00972D72" w:rsidRPr="00E931C8">
        <w:rPr>
          <w:sz w:val="28"/>
          <w:szCs w:val="28"/>
        </w:rPr>
        <w:t>твенных знаковых средств, имеют у высших антропоидов и человека единую линию и сходную динамику развития. Манипуляции в первые месяцы онтогенеза развиваются практически одинаково (с несколько большей скоростью у понгид). В освоении рисования детеныши понгид и человеческий ребенок проходят сходные стадии (до этапа узнавания по ассоциации объекта в своем рисунке). Освоение пассивного языка и даже использование коммуникативных жестов также во многом сходно, как и формирование физического и эмоционального компонентов отношений привязанности. Качественные различия наблюдаются в развитии общения и коммуникативных средств, которые у ребенка уже во втором полугодии жизни приобретают семиотическую (знаковую) функцию.</w:t>
      </w:r>
    </w:p>
    <w:p w:rsidR="00972D72" w:rsidRPr="00E931C8" w:rsidRDefault="005E31D7" w:rsidP="00E931C8">
      <w:pPr>
        <w:spacing w:line="360" w:lineRule="auto"/>
        <w:ind w:firstLine="709"/>
        <w:jc w:val="both"/>
        <w:rPr>
          <w:sz w:val="28"/>
          <w:szCs w:val="28"/>
        </w:rPr>
      </w:pPr>
      <w:r w:rsidRPr="00E931C8">
        <w:rPr>
          <w:sz w:val="28"/>
          <w:szCs w:val="28"/>
        </w:rPr>
        <w:t>Уже в первые месяцы у человеческого ребенка появляется «комплекс оживления» как первое комплексное средство общения со взрослым. У детенышей понгид есть сходная реакция, но в ней нет тех компонентов, которые становятся ведущими в развитии общения у ребенка: обмен взглядами и улыбкой со взрослым. В дальнейшем коммуникативные средства включаются в освоение ребенком предметного мира и в само развитие его интеллекта, а детеныши приматов осваивают этот мир индивидуально. Коммуникативные средства не переходят у них в средство организации интеллекта и не становятся речь (и не появляется речевого мышления).</w:t>
      </w:r>
    </w:p>
    <w:p w:rsidR="005E31D7" w:rsidRPr="00E931C8" w:rsidRDefault="005E31D7" w:rsidP="00E931C8">
      <w:pPr>
        <w:spacing w:line="360" w:lineRule="auto"/>
        <w:ind w:firstLine="709"/>
        <w:jc w:val="both"/>
        <w:rPr>
          <w:sz w:val="28"/>
          <w:szCs w:val="28"/>
        </w:rPr>
      </w:pPr>
      <w:r w:rsidRPr="00E931C8">
        <w:rPr>
          <w:sz w:val="28"/>
          <w:szCs w:val="28"/>
        </w:rPr>
        <w:t>Эти выводы в разных аспектах и в разной интерпретации содержаться практически у всех исследователей. Большинство ученых подчеркивают, что одним из важнейших отличий онтогенеза человека является усиление и качественное изменение роля взрослого в развитии ребенка. Эти исследования позволяют сформулировать основные этапы преобразования онтогенеза в филогенезе как преобразование изменений субъекта со средой в процессе индивидуального развития и изменение роли родительских особей в обеспечении условий развития потомства.</w:t>
      </w:r>
    </w:p>
    <w:p w:rsidR="00BD1771" w:rsidRPr="00E931C8" w:rsidRDefault="00BD1771" w:rsidP="00E931C8">
      <w:pPr>
        <w:spacing w:line="360" w:lineRule="auto"/>
        <w:ind w:firstLine="709"/>
        <w:rPr>
          <w:b/>
          <w:sz w:val="28"/>
          <w:szCs w:val="32"/>
        </w:rPr>
      </w:pPr>
    </w:p>
    <w:p w:rsidR="002F5176" w:rsidRPr="00E931C8" w:rsidRDefault="003D3BAD" w:rsidP="00E931C8">
      <w:pPr>
        <w:spacing w:line="360" w:lineRule="auto"/>
        <w:ind w:firstLine="709"/>
        <w:jc w:val="center"/>
        <w:rPr>
          <w:b/>
          <w:sz w:val="28"/>
          <w:szCs w:val="32"/>
        </w:rPr>
      </w:pPr>
      <w:r w:rsidRPr="00E931C8">
        <w:rPr>
          <w:b/>
          <w:sz w:val="28"/>
          <w:szCs w:val="32"/>
        </w:rPr>
        <w:t xml:space="preserve">2. </w:t>
      </w:r>
      <w:r w:rsidR="00C01D14" w:rsidRPr="00E931C8">
        <w:rPr>
          <w:b/>
          <w:sz w:val="28"/>
          <w:szCs w:val="32"/>
        </w:rPr>
        <w:t>Этапы преобразования заботы о потомстве в филогенезе</w:t>
      </w:r>
    </w:p>
    <w:p w:rsidR="00C01D14" w:rsidRPr="00E931C8" w:rsidRDefault="00C01D14" w:rsidP="00E931C8">
      <w:pPr>
        <w:spacing w:line="360" w:lineRule="auto"/>
        <w:ind w:firstLine="709"/>
        <w:jc w:val="center"/>
        <w:rPr>
          <w:b/>
          <w:sz w:val="28"/>
          <w:szCs w:val="32"/>
        </w:rPr>
      </w:pPr>
    </w:p>
    <w:p w:rsidR="00C01D14" w:rsidRPr="00E931C8" w:rsidRDefault="00C01D14" w:rsidP="00E931C8">
      <w:pPr>
        <w:spacing w:line="360" w:lineRule="auto"/>
        <w:ind w:firstLine="709"/>
        <w:jc w:val="both"/>
        <w:rPr>
          <w:sz w:val="28"/>
          <w:szCs w:val="28"/>
        </w:rPr>
      </w:pPr>
      <w:r w:rsidRPr="00E931C8">
        <w:rPr>
          <w:sz w:val="28"/>
          <w:szCs w:val="28"/>
        </w:rPr>
        <w:t>Первоначально родительские особи не имеют специального поведения, обеспечивающего сохранение</w:t>
      </w:r>
      <w:r w:rsidR="00FC3F58">
        <w:rPr>
          <w:sz w:val="28"/>
          <w:szCs w:val="28"/>
        </w:rPr>
        <w:t xml:space="preserve"> </w:t>
      </w:r>
      <w:r w:rsidRPr="00E931C8">
        <w:rPr>
          <w:sz w:val="28"/>
          <w:szCs w:val="28"/>
        </w:rPr>
        <w:t xml:space="preserve">и поддержание условий развития для оплодотворенных яйцеклеток и развивающегося потомства. Выделение полового материала (или размножение делением у одноклеточных) происходит на основе гормональной регуляции, создающий эндогенный фактор инстинктивного поведения, в результате чего готовые к размножению особи одинаково реагируют на внешние ключевые стимулы и оказываются </w:t>
      </w:r>
      <w:r w:rsidR="005D24CD" w:rsidRPr="00E931C8">
        <w:rPr>
          <w:sz w:val="28"/>
          <w:szCs w:val="28"/>
        </w:rPr>
        <w:t>«</w:t>
      </w:r>
      <w:r w:rsidRPr="00E931C8">
        <w:rPr>
          <w:sz w:val="28"/>
          <w:szCs w:val="28"/>
        </w:rPr>
        <w:t>в нужный момент в нужном месте</w:t>
      </w:r>
      <w:r w:rsidR="005D24CD" w:rsidRPr="00E931C8">
        <w:rPr>
          <w:sz w:val="28"/>
          <w:szCs w:val="28"/>
        </w:rPr>
        <w:t>»</w:t>
      </w:r>
      <w:r w:rsidRPr="00E931C8">
        <w:rPr>
          <w:sz w:val="28"/>
          <w:szCs w:val="28"/>
        </w:rPr>
        <w:t>, причем ориентируясь не друг на друга, а на эти ключевые стимулы. Далее происходит одновременное помещение полового материала во внешнюю среду, что ведет к оплодотворению (с большей или меньшей вероятностью). Никакой заботы о потомстве нет. Такая стратегия размножения требует производства большого количество половых клеток и предполагает малый процент успешности выживания потомства (</w:t>
      </w:r>
      <w:r w:rsidRPr="00E931C8">
        <w:rPr>
          <w:sz w:val="28"/>
          <w:szCs w:val="28"/>
          <w:lang w:val="en-US"/>
        </w:rPr>
        <w:t>R</w:t>
      </w:r>
      <w:r w:rsidRPr="00E931C8">
        <w:rPr>
          <w:sz w:val="28"/>
          <w:szCs w:val="28"/>
        </w:rPr>
        <w:t xml:space="preserve"> </w:t>
      </w:r>
      <w:r w:rsidR="005D24CD" w:rsidRPr="00E931C8">
        <w:rPr>
          <w:sz w:val="28"/>
          <w:szCs w:val="28"/>
        </w:rPr>
        <w:t>–</w:t>
      </w:r>
      <w:r w:rsidRPr="00E931C8">
        <w:rPr>
          <w:sz w:val="28"/>
          <w:szCs w:val="28"/>
        </w:rPr>
        <w:t xml:space="preserve"> стратегия размножения </w:t>
      </w:r>
      <w:r w:rsidR="005D24CD" w:rsidRPr="00E931C8">
        <w:rPr>
          <w:sz w:val="28"/>
          <w:szCs w:val="28"/>
        </w:rPr>
        <w:t>–</w:t>
      </w:r>
      <w:r w:rsidRPr="00E931C8">
        <w:rPr>
          <w:sz w:val="28"/>
          <w:szCs w:val="28"/>
        </w:rPr>
        <w:t xml:space="preserve"> стратегия количества).</w:t>
      </w:r>
    </w:p>
    <w:p w:rsidR="00C01D14" w:rsidRPr="00E931C8" w:rsidRDefault="00214CBA" w:rsidP="00E931C8">
      <w:pPr>
        <w:spacing w:line="360" w:lineRule="auto"/>
        <w:ind w:firstLine="709"/>
        <w:jc w:val="both"/>
        <w:rPr>
          <w:sz w:val="28"/>
          <w:szCs w:val="28"/>
        </w:rPr>
      </w:pPr>
      <w:r w:rsidRPr="00E931C8">
        <w:rPr>
          <w:sz w:val="28"/>
          <w:szCs w:val="28"/>
        </w:rPr>
        <w:t xml:space="preserve">Появление заботы о потомстве повышает выживаемость, но требует больших ресурсных затрат родителей (К </w:t>
      </w:r>
      <w:r w:rsidR="005D24CD" w:rsidRPr="00E931C8">
        <w:rPr>
          <w:sz w:val="28"/>
          <w:szCs w:val="28"/>
        </w:rPr>
        <w:t>–</w:t>
      </w:r>
      <w:r w:rsidRPr="00E931C8">
        <w:rPr>
          <w:sz w:val="28"/>
          <w:szCs w:val="28"/>
        </w:rPr>
        <w:t xml:space="preserve"> стратегия </w:t>
      </w:r>
      <w:r w:rsidR="005D24CD" w:rsidRPr="00E931C8">
        <w:rPr>
          <w:sz w:val="28"/>
          <w:szCs w:val="28"/>
        </w:rPr>
        <w:t>–</w:t>
      </w:r>
      <w:r w:rsidRPr="00E931C8">
        <w:rPr>
          <w:sz w:val="28"/>
          <w:szCs w:val="28"/>
        </w:rPr>
        <w:t xml:space="preserve"> стратегия качества). С появлением специального поведения родительских особей,</w:t>
      </w:r>
      <w:r w:rsidR="00FC3F58">
        <w:rPr>
          <w:sz w:val="28"/>
          <w:szCs w:val="28"/>
        </w:rPr>
        <w:t xml:space="preserve"> </w:t>
      </w:r>
      <w:r w:rsidRPr="00E931C8">
        <w:rPr>
          <w:sz w:val="28"/>
          <w:szCs w:val="28"/>
        </w:rPr>
        <w:t xml:space="preserve">направленного на обеспечение условий развития потомства, можно говорить о возникновении внутри репродуктивной сферы ее новой части </w:t>
      </w:r>
      <w:r w:rsidR="005D24CD" w:rsidRPr="00E931C8">
        <w:rPr>
          <w:sz w:val="28"/>
          <w:szCs w:val="28"/>
        </w:rPr>
        <w:t>–</w:t>
      </w:r>
      <w:r w:rsidRPr="00E931C8">
        <w:rPr>
          <w:sz w:val="28"/>
          <w:szCs w:val="28"/>
        </w:rPr>
        <w:t xml:space="preserve"> родительской. Эволюцию родительской сферы следует рассматривать как эволюцию тех форм поведения, которые обеспечивают успешное развитие уже появившейся в результате оплодотворения особи. Такое поведение может появляться на самом деле и до оплодотворения как обеспечение необходимых для этого условий. В этом случае речь идет не о половом поведении, в результате которого родительские особи выделяют половые клетки в нужный момент и в подходящих условиях, а о поведении, подготавливающем условия для сохранения оплодотворенных яйцеклеток. Следует учесть, что такое разделение может быть проведено только как научная абстракция, так как само поведение является единым. Поскольку внутреннее оплодотворение является достаточно поздним достижением эволюции, то подготовка условий для развития потомства предполагается в некоторых случаях еще до самого оплодотворения. В таком случае это прямо относится к заботе о потомстве. С этого момента можно говорить о наличии такого поведения и выделять следующие этапы его развития.</w:t>
      </w:r>
    </w:p>
    <w:p w:rsidR="005D24CD" w:rsidRPr="00E931C8" w:rsidRDefault="004C63D6" w:rsidP="00E931C8">
      <w:pPr>
        <w:spacing w:line="360" w:lineRule="auto"/>
        <w:ind w:firstLine="709"/>
        <w:jc w:val="both"/>
        <w:rPr>
          <w:sz w:val="28"/>
          <w:szCs w:val="28"/>
        </w:rPr>
      </w:pPr>
      <w:r w:rsidRPr="00E931C8">
        <w:rPr>
          <w:sz w:val="28"/>
          <w:szCs w:val="28"/>
          <w:u w:val="single"/>
        </w:rPr>
        <w:t xml:space="preserve">1. </w:t>
      </w:r>
      <w:r w:rsidR="005D24CD" w:rsidRPr="00E931C8">
        <w:rPr>
          <w:sz w:val="28"/>
          <w:szCs w:val="28"/>
          <w:u w:val="single"/>
        </w:rPr>
        <w:t>Обеспечение родительскими особями условий, необходимых для созревания оплодотворенных яйцеклеток без изменения среды</w:t>
      </w:r>
      <w:r w:rsidR="005D24CD" w:rsidRPr="00E931C8">
        <w:rPr>
          <w:sz w:val="28"/>
          <w:szCs w:val="28"/>
        </w:rPr>
        <w:t xml:space="preserve">. </w:t>
      </w:r>
      <w:r w:rsidRPr="00E931C8">
        <w:rPr>
          <w:sz w:val="28"/>
          <w:szCs w:val="28"/>
        </w:rPr>
        <w:t>Такие условия являются разными при наружном и внутреннем оплодотворении. При наружном оплодотворении родительские особи находят подходящие условия (состав воды, листья растений, других особей у паразитов и т.п.). Иногда такое поведение бывает необыкновенно сложным, например, миграции рыб. Нередко на этом заканчивается не только родительское поведение, но и жизнь взрослой особи</w:t>
      </w:r>
      <w:r w:rsidR="00F7347F" w:rsidRPr="00E931C8">
        <w:rPr>
          <w:sz w:val="28"/>
          <w:szCs w:val="28"/>
        </w:rPr>
        <w:t xml:space="preserve"> (некоторые виды рыб). При внутреннем оплодотворении материнская особь, в теле которой некоторое время развиваются оплодотворенные яйцеклетки, может сама держаться в определенных условиях. Поведение по поддержанию таких условий иногда требует очень сложно организованной деятельности, даже если мать среду никак не изменяет. Например, поведение в группе беременных самок высших млекопитающих связано с изменением своей активности, направленной на внешний мир(вкусовые предпочтения, изменение отношения к членам группы и т.д.). Это касается и высших приматов, включая человека. Иногда родительские особи никак не выделяют яйцеклетки или потомство из внешней среды, зачастую расценивая их как пищевые объекты. Сохранность потомства от родителей в этих случаях обеспечена самими условиями оплодотворения или рождения: яйцеклетки или детеныши уносятся течением, падают на дно или другим образом оказываются вне досягаемости для родителей (по времени рождения, а также </w:t>
      </w:r>
      <w:r w:rsidR="004B77D1" w:rsidRPr="00E931C8">
        <w:rPr>
          <w:sz w:val="28"/>
          <w:szCs w:val="28"/>
        </w:rPr>
        <w:t>«</w:t>
      </w:r>
      <w:r w:rsidR="00F7347F" w:rsidRPr="00E931C8">
        <w:rPr>
          <w:sz w:val="28"/>
          <w:szCs w:val="28"/>
        </w:rPr>
        <w:t>неподвластности</w:t>
      </w:r>
      <w:r w:rsidR="004B77D1" w:rsidRPr="00E931C8">
        <w:rPr>
          <w:sz w:val="28"/>
          <w:szCs w:val="28"/>
        </w:rPr>
        <w:t>»</w:t>
      </w:r>
      <w:r w:rsidR="00F7347F" w:rsidRPr="00E931C8">
        <w:rPr>
          <w:sz w:val="28"/>
          <w:szCs w:val="28"/>
        </w:rPr>
        <w:t xml:space="preserve"> матери, находясь внутри ее тела). </w:t>
      </w:r>
    </w:p>
    <w:p w:rsidR="00F7347F" w:rsidRPr="00E931C8" w:rsidRDefault="004B77D1" w:rsidP="00E931C8">
      <w:pPr>
        <w:spacing w:line="360" w:lineRule="auto"/>
        <w:ind w:firstLine="709"/>
        <w:jc w:val="both"/>
        <w:rPr>
          <w:sz w:val="28"/>
          <w:szCs w:val="28"/>
        </w:rPr>
      </w:pPr>
      <w:r w:rsidRPr="00E931C8">
        <w:rPr>
          <w:sz w:val="28"/>
          <w:szCs w:val="28"/>
          <w:u w:val="single"/>
        </w:rPr>
        <w:t xml:space="preserve">2. </w:t>
      </w:r>
      <w:r w:rsidR="00F7347F" w:rsidRPr="00E931C8">
        <w:rPr>
          <w:sz w:val="28"/>
          <w:szCs w:val="28"/>
          <w:u w:val="single"/>
        </w:rPr>
        <w:t>Забота</w:t>
      </w:r>
      <w:r w:rsidR="00FC3F58">
        <w:rPr>
          <w:sz w:val="28"/>
          <w:szCs w:val="28"/>
          <w:u w:val="single"/>
        </w:rPr>
        <w:t xml:space="preserve"> </w:t>
      </w:r>
      <w:r w:rsidR="00F7347F" w:rsidRPr="00E931C8">
        <w:rPr>
          <w:sz w:val="28"/>
          <w:szCs w:val="28"/>
          <w:u w:val="single"/>
        </w:rPr>
        <w:t>о</w:t>
      </w:r>
      <w:r w:rsidRPr="00E931C8">
        <w:rPr>
          <w:sz w:val="28"/>
          <w:szCs w:val="28"/>
          <w:u w:val="single"/>
        </w:rPr>
        <w:t xml:space="preserve"> </w:t>
      </w:r>
      <w:r w:rsidR="00F7347F" w:rsidRPr="00E931C8">
        <w:rPr>
          <w:sz w:val="28"/>
          <w:szCs w:val="28"/>
          <w:u w:val="single"/>
        </w:rPr>
        <w:t>подготовке и поддержании условий для развития потомства и яйцеклеток, включающая изменение среды.</w:t>
      </w:r>
      <w:r w:rsidR="00FC3F58">
        <w:rPr>
          <w:sz w:val="28"/>
          <w:szCs w:val="28"/>
          <w:u w:val="single"/>
        </w:rPr>
        <w:t xml:space="preserve"> </w:t>
      </w:r>
      <w:r w:rsidRPr="00E931C8">
        <w:rPr>
          <w:sz w:val="28"/>
          <w:szCs w:val="28"/>
        </w:rPr>
        <w:t>Сюда входят все формы построения гнезд, охраны территории, гнезда и потомства, поддержание условий инкубации (аэрирование воды около кладки икры дискусами, поддержание температуры и влажности для яиц у птиц, запасание корма для личинок некоторыми насекомыми и т.п.). Такое поведение может иметь или не иметь своего продолжения после рождения детенышей. Основным является то, что для этого поведения контакт с потомством не нужен. Поведение регулируется другими факторами. Хотя некоторые из этих факторов связаны с существованием яйцеклетки или потомства, но сами родители их так не воспринимают ( в данном случае речь идет об изменении запаха, влажности, температуры за счет развития потомства, которые действуют на родителей, регулируя их поведение, но самими родителями не связываются с потомством как отдельными, самостоятельными особями). Эти особенности являются врожденными ключевыми стимулами, и само родительское поведение регулируется инстинктивными механизмами.</w:t>
      </w:r>
    </w:p>
    <w:p w:rsidR="005A3C2E" w:rsidRPr="00E931C8" w:rsidRDefault="005A3C2E" w:rsidP="00E931C8">
      <w:pPr>
        <w:spacing w:line="360" w:lineRule="auto"/>
        <w:ind w:firstLine="709"/>
        <w:jc w:val="both"/>
        <w:rPr>
          <w:sz w:val="28"/>
          <w:szCs w:val="28"/>
        </w:rPr>
      </w:pPr>
      <w:r w:rsidRPr="00E931C8">
        <w:rPr>
          <w:sz w:val="28"/>
          <w:szCs w:val="28"/>
          <w:u w:val="single"/>
        </w:rPr>
        <w:t>3. Третий этап развития поведения родителей по заботе о потомстве связан с необходимостью контакта с детенышами</w:t>
      </w:r>
      <w:r w:rsidRPr="00E931C8">
        <w:rPr>
          <w:sz w:val="28"/>
          <w:szCs w:val="28"/>
        </w:rPr>
        <w:t xml:space="preserve">. Здесь от родительских особей требуется такая организация поведения, которая будет соответствовать особенностям поведения самих детенышей (помимо всего остального, перечисленного выше). </w:t>
      </w:r>
      <w:r w:rsidR="0019213D" w:rsidRPr="00E931C8">
        <w:rPr>
          <w:sz w:val="28"/>
          <w:szCs w:val="28"/>
        </w:rPr>
        <w:t>Поскольку родители на ранних стадиях развития не могут представлять себе потребности детенышей, они должны быть обеспечены своими потребностями, удовлетворение которых по результатам совпадает с удовлетворением потребностей детеныша (т.е. речь идет об эволюционном замыкании как совпадении эволюционно-ожидаемых условий для членов системы воздействия).</w:t>
      </w:r>
    </w:p>
    <w:p w:rsidR="0019213D" w:rsidRPr="00E931C8" w:rsidRDefault="00E11E8F" w:rsidP="00E931C8">
      <w:pPr>
        <w:spacing w:line="360" w:lineRule="auto"/>
        <w:ind w:firstLine="709"/>
        <w:jc w:val="both"/>
        <w:rPr>
          <w:sz w:val="28"/>
          <w:szCs w:val="28"/>
        </w:rPr>
      </w:pPr>
      <w:r w:rsidRPr="00E931C8">
        <w:rPr>
          <w:sz w:val="28"/>
          <w:szCs w:val="28"/>
        </w:rPr>
        <w:t>Необыкновенно сложный путь развития такой синхронизации изучается в этологии.</w:t>
      </w:r>
      <w:r w:rsidR="00FC3F58">
        <w:rPr>
          <w:sz w:val="28"/>
          <w:szCs w:val="28"/>
        </w:rPr>
        <w:t xml:space="preserve"> </w:t>
      </w:r>
      <w:r w:rsidRPr="00E931C8">
        <w:rPr>
          <w:sz w:val="28"/>
          <w:szCs w:val="28"/>
        </w:rPr>
        <w:t>С точки зрения психологического анализа это следует рассматривать как качественное изменение заботы о потомстве, так как необходимо самого детеныша снабдить такими стимулами, которые будут вызывать поведение родителей, часто идущее в ущерб их собственному физиологическому благополучию (затрата энергии, переживание некоторых неудобств в комфортной сфере и т.п.). На этом уровне родители только обеспечивают условия среды для успешного развития детеныша, а все свои потребности он при этом удовлетворяет сам. В результате поведения родителей среда сама оказывается подходящей для удовлетворения этих потребностей, а у детеныша есть для этого готовые формы поведения. Это характерно для некоторых раб, например, цихлидовых, крокодилов, выводковых птиц. В этих случаях охрана потомства осуществляется также на инстинктивной основе: у родителей повышается агрессивность, направленная на носителей соответствующих ключевых стимулов – других животных, которые могут представлять угрозу для детенышей.</w:t>
      </w:r>
    </w:p>
    <w:p w:rsidR="00E11E8F" w:rsidRPr="00E931C8" w:rsidRDefault="00BD1771" w:rsidP="00E931C8">
      <w:pPr>
        <w:spacing w:line="360" w:lineRule="auto"/>
        <w:ind w:firstLine="709"/>
        <w:jc w:val="both"/>
        <w:rPr>
          <w:sz w:val="28"/>
          <w:szCs w:val="28"/>
        </w:rPr>
      </w:pPr>
      <w:r w:rsidRPr="00E931C8">
        <w:rPr>
          <w:sz w:val="28"/>
          <w:szCs w:val="28"/>
          <w:u w:val="single"/>
        </w:rPr>
        <w:t>4. На следующем этапе родители удовлетворяют некоторые потребности детеныша, в первую очередь в пищевой и комфортных сферах, за счет непосредственного взаимодействия с ними</w:t>
      </w:r>
      <w:r w:rsidRPr="00E931C8">
        <w:rPr>
          <w:sz w:val="28"/>
          <w:szCs w:val="28"/>
        </w:rPr>
        <w:t xml:space="preserve">. </w:t>
      </w:r>
      <w:r w:rsidR="00CE2F9E" w:rsidRPr="00E931C8">
        <w:rPr>
          <w:sz w:val="28"/>
          <w:szCs w:val="28"/>
        </w:rPr>
        <w:t>При этом родители воспринимают детенышей как отдельных особей. Такое поведение появляется только на высших стадиях развития – у птиц и млекопитающих. У общественных насекомых подобное поведение обеспечено инстинктивными механизмами: стимуляция от яиц и личинок обеспечивает необходимое поведение, но сами они не воспринимаются взрослыми как самостоятельные особи. У высших животных родительские особи удовлетворяют потребности детенышей в непосредственном контакте с ними и ориентируются на поведение детенышей.</w:t>
      </w:r>
      <w:r w:rsidR="008E6036" w:rsidRPr="00E931C8">
        <w:rPr>
          <w:sz w:val="28"/>
          <w:szCs w:val="28"/>
        </w:rPr>
        <w:t xml:space="preserve"> Детеныши при этом имеют такие особенности в своем внешнем виде и поведении, которые абсолютно точно провоцируют необходимое поведение родителей. Поскольку само поведение развивающихся детенышей высших животных необыкновенно сложно, для родителей необходимо очень точно улавливать его изменение для успешного выполнения своих функций. На этой стадии поведение детенышей в основных функциональных сферах существенно отличается от взрослого поведения. Взрослые формы поведения детеныш осваивает сам, родители лишь создают условия для этого: предоставляют корм, поддерживают условия среды, охраняют.</w:t>
      </w:r>
      <w:r w:rsidR="00494757" w:rsidRPr="00E931C8">
        <w:rPr>
          <w:sz w:val="28"/>
          <w:szCs w:val="28"/>
        </w:rPr>
        <w:t xml:space="preserve"> Все остальное детеныш «нарабатывает» сам в процессе накопления опыта взаимодействия с миром. Одной из новых форм поведения, обеспечивающего в этих условиях развития взрослых способов удовлетворения потребностей, является игра.</w:t>
      </w:r>
    </w:p>
    <w:p w:rsidR="00494757" w:rsidRPr="00E931C8" w:rsidRDefault="00BD5E9F" w:rsidP="00E931C8">
      <w:pPr>
        <w:spacing w:line="360" w:lineRule="auto"/>
        <w:ind w:firstLine="709"/>
        <w:jc w:val="both"/>
        <w:rPr>
          <w:sz w:val="28"/>
          <w:szCs w:val="28"/>
        </w:rPr>
      </w:pPr>
      <w:r w:rsidRPr="00E931C8">
        <w:rPr>
          <w:sz w:val="28"/>
          <w:szCs w:val="28"/>
          <w:u w:val="single"/>
        </w:rPr>
        <w:t>5. На пятом этапе, помимо всего прочего, у родителей возникает специально организованная деятельность, обеспечивающая освоение детенышем взрослых форм поведения</w:t>
      </w:r>
      <w:r w:rsidRPr="00E931C8">
        <w:rPr>
          <w:sz w:val="28"/>
          <w:szCs w:val="28"/>
        </w:rPr>
        <w:t>. Они предоставляют не только условия для удовлетворения основных витальных потребностей, но и условия для научения. Такое поведение родителей также может быть разной степени сложности.</w:t>
      </w:r>
    </w:p>
    <w:p w:rsidR="00BD5E9F" w:rsidRPr="00E931C8" w:rsidRDefault="00430DFF" w:rsidP="00E931C8">
      <w:pPr>
        <w:spacing w:line="360" w:lineRule="auto"/>
        <w:ind w:firstLine="709"/>
        <w:jc w:val="both"/>
        <w:rPr>
          <w:sz w:val="28"/>
          <w:szCs w:val="28"/>
        </w:rPr>
      </w:pPr>
      <w:r w:rsidRPr="00E931C8">
        <w:rPr>
          <w:sz w:val="28"/>
          <w:szCs w:val="28"/>
        </w:rPr>
        <w:t>А) Родители обеспечивают только возможность развития, предоставляя необходимые объекты для этого. Кошки приносят котятам мышей, но сами на глазах котят никогда не демонстрируют способов охоты, а только наблюдают за игрой детенышей. Чем более активно играют котята, тем более подвижную добычу приносит им кошка. Сюда же можно отнести игры родителей с детенышами, когда родители предоставляют возможность потомству освоить в игре необходимые формы поведения. Это особенно развито у видов, рождающих одного детеныша, например, у ластоногих, хоботных, приматов, некоторых копытных. Конечно, помимо игр с родителями, детеныши этих животных много играют самостоятельно и с ровесниками.</w:t>
      </w:r>
    </w:p>
    <w:p w:rsidR="00430DFF" w:rsidRPr="00E931C8" w:rsidRDefault="003C55E5" w:rsidP="00E931C8">
      <w:pPr>
        <w:spacing w:line="360" w:lineRule="auto"/>
        <w:ind w:firstLine="709"/>
        <w:jc w:val="both"/>
        <w:rPr>
          <w:sz w:val="28"/>
          <w:szCs w:val="28"/>
        </w:rPr>
      </w:pPr>
      <w:r w:rsidRPr="00E931C8">
        <w:rPr>
          <w:sz w:val="28"/>
          <w:szCs w:val="28"/>
        </w:rPr>
        <w:t>Б) Появление поведения родителей, в результате которого детеныши могут обучаться взрослым формам поведения непосредственно от них. Здесь еще у родителей нет мотивов обучения. Они только позволяют детенышам участвовать в своей собственной деятельности и терпеливо, а часто с удовольствием относятся к недостаточно эффективным действиям своего потомства. Это относится к участию детенышей в гнездостроении (у человекообразных обезьян), в охоте у хищных, обработке пищевых объектов и т.п. Нет оснований предполагать, что родители представляют себе необходимость обучения детенышей и целенаправленно строят свое поведение. Во всех случаях они удовлетворяют свои потребности, часть которых такова, что совпадает с задачами обучения детенышей.</w:t>
      </w:r>
    </w:p>
    <w:p w:rsidR="005A3C2E" w:rsidRPr="00E931C8" w:rsidRDefault="00AC32F3" w:rsidP="00E931C8">
      <w:pPr>
        <w:spacing w:line="360" w:lineRule="auto"/>
        <w:ind w:firstLine="709"/>
        <w:jc w:val="both"/>
        <w:rPr>
          <w:sz w:val="28"/>
          <w:szCs w:val="28"/>
        </w:rPr>
      </w:pPr>
      <w:r w:rsidRPr="00E931C8">
        <w:rPr>
          <w:sz w:val="28"/>
          <w:szCs w:val="28"/>
        </w:rPr>
        <w:t>В) Появление поведения родителей, которое специально направлено на возникновение у детенышей новых форм поведения. Только у человека такое поведение регулируется мотивом обучения, да и то далеко не всегда. Как показал анализ материнских функций, развитие у</w:t>
      </w:r>
      <w:r w:rsidR="009279C5" w:rsidRPr="00E931C8">
        <w:rPr>
          <w:sz w:val="28"/>
          <w:szCs w:val="28"/>
        </w:rPr>
        <w:t xml:space="preserve"> </w:t>
      </w:r>
      <w:r w:rsidRPr="00E931C8">
        <w:rPr>
          <w:sz w:val="28"/>
          <w:szCs w:val="28"/>
        </w:rPr>
        <w:t>ребенка общения, освоение им внешнего мира в манипуляциях с объектами и даже освоение им некоторых культурных способов удовлетворения потребностей не всегда предполагают специально организованный процесс обучения</w:t>
      </w:r>
      <w:r w:rsidR="009279C5" w:rsidRPr="00E931C8">
        <w:rPr>
          <w:sz w:val="28"/>
          <w:szCs w:val="28"/>
        </w:rPr>
        <w:t>, а основаны на эмоциональном отношении матери к самому ребенку и особенностях удовлетворения его потребностей.</w:t>
      </w:r>
    </w:p>
    <w:p w:rsidR="00220B9A" w:rsidRPr="00E931C8" w:rsidRDefault="00220B9A" w:rsidP="00E931C8">
      <w:pPr>
        <w:spacing w:line="360" w:lineRule="auto"/>
        <w:ind w:firstLine="709"/>
        <w:jc w:val="both"/>
        <w:rPr>
          <w:sz w:val="28"/>
          <w:szCs w:val="28"/>
        </w:rPr>
      </w:pPr>
      <w:r w:rsidRPr="00E931C8">
        <w:rPr>
          <w:sz w:val="28"/>
          <w:szCs w:val="28"/>
        </w:rPr>
        <w:t>Тем более это справедливо для предчеловеческих уровней развития. Однако подобное поведение появляется уже у высших животных. Описано при наблюдении за самками обезьян. Они, например, обучают детенышей самостоятельно передвигаться. Гориллы и шимпанзе, а также некоторые низшие обезьяны (гамадрилы, макаки и др.) сажают детеныша перед собой на вытянутых руках, отпускают руки и стимулируют детеныша самостоятельно добраться до себя. Заканчивается этот «сеанс обучения» объятиями и поцелуями, самка прижимает немного испуганного детеныша к себе. Довольно скоро детеныш воспринимает это как игру, бросается к матери со смехом и визгом.</w:t>
      </w:r>
      <w:r w:rsidR="00070618" w:rsidRPr="00E931C8">
        <w:rPr>
          <w:sz w:val="28"/>
          <w:szCs w:val="28"/>
        </w:rPr>
        <w:t xml:space="preserve"> Именно такое поведение детеныша и является целью матери. Она доставляет самой себе удовольствие, которое достигается, когда детеныш приобретает необходимую форму поведения. В других случаях это связано с возникновением у детеныша способности находится некоторое время вне контакта с матерью. При этом он должен быть спокоен и заниматься каким-то своим, интересным для него делом. Самки орангутанов подвешивают детенышей на ветви, постепенно увеличивая время сепарации детеныша. Сначала он пугается, но поскольку мать сразу же возобновляет контакт при первом его писке, то довольно быстро, через 2-3 дня, он с удовольствием обследует ближайшее окружение в присутствии матери. </w:t>
      </w:r>
    </w:p>
    <w:p w:rsidR="00214CBA" w:rsidRPr="00E931C8" w:rsidRDefault="00DB1DBC" w:rsidP="00E931C8">
      <w:pPr>
        <w:spacing w:line="360" w:lineRule="auto"/>
        <w:ind w:firstLine="709"/>
        <w:jc w:val="both"/>
        <w:rPr>
          <w:sz w:val="28"/>
          <w:szCs w:val="28"/>
        </w:rPr>
      </w:pPr>
      <w:r w:rsidRPr="00E931C8">
        <w:rPr>
          <w:sz w:val="28"/>
          <w:szCs w:val="28"/>
        </w:rPr>
        <w:t>В последние годы имеются данные о том, что самки понгид демонстрируют детенышам способы обработки пищевых объектов и корректируют их действия: самки шимпанзе, заметив, что детеныш смотрит на то, как они разбивают камнем орех, замедляют движение руки с камнем и повторяют его, глядя на детеныша. Кроме того, они могут придержать руку детеныша с камнем и сделать его рукой более правильное движение удара по ореху. Самки тщательно следят за всеми действиями малышей и предупреждают или поправляют движение объектов или самих детенышей, когда предвидят угрозу для малыша (например, самка орангутана, наблюдая за игрой детеныша с катающимся бревнышком, подставляла руку и придерживала это бревнышко, когда оно могло придавить пальчики ног детеныша, а он этого не замечал).</w:t>
      </w:r>
    </w:p>
    <w:p w:rsidR="00DB1DBC" w:rsidRPr="00E931C8" w:rsidRDefault="00DB1DBC" w:rsidP="00E931C8">
      <w:pPr>
        <w:spacing w:line="360" w:lineRule="auto"/>
        <w:ind w:firstLine="709"/>
        <w:jc w:val="both"/>
        <w:rPr>
          <w:sz w:val="28"/>
          <w:szCs w:val="28"/>
        </w:rPr>
      </w:pPr>
      <w:r w:rsidRPr="00E931C8">
        <w:rPr>
          <w:sz w:val="28"/>
          <w:szCs w:val="28"/>
        </w:rPr>
        <w:t>Эти примеры свидетельствуют о том, что для матери интересны изменения в поведении детеныша и она способна организовать свою деятельность так, чтобы они возникли; о том, что высшие животные способны предупредить действия детенышей, опасные для них, и о том, что они могут заметить интерес, демонстрируя интересующие наблюдателя действия.</w:t>
      </w:r>
    </w:p>
    <w:p w:rsidR="00DB1DBC" w:rsidRPr="00E931C8" w:rsidRDefault="00DB1DBC" w:rsidP="00E931C8">
      <w:pPr>
        <w:spacing w:line="360" w:lineRule="auto"/>
        <w:ind w:firstLine="709"/>
        <w:jc w:val="both"/>
        <w:rPr>
          <w:sz w:val="28"/>
          <w:szCs w:val="28"/>
        </w:rPr>
      </w:pPr>
      <w:r w:rsidRPr="00E931C8">
        <w:rPr>
          <w:sz w:val="28"/>
          <w:szCs w:val="28"/>
        </w:rPr>
        <w:t>Г) Но только у человека возможно осознание потребностей самого ребенка и специальная организация поведения для их</w:t>
      </w:r>
      <w:r w:rsidR="00226BCF" w:rsidRPr="00E931C8">
        <w:rPr>
          <w:sz w:val="28"/>
          <w:szCs w:val="28"/>
        </w:rPr>
        <w:t xml:space="preserve"> удовлетворения на этой основе. Кроме этого появляется представление о том, какими качествами должен обладать ребенок, когда он вырастет. Причем это не только поведенческие качества, но и свойства личности. Специально организованный процесс воспитания и обучения ориентирован уже не на удовольствие взрослого, и даже не на удовольствие ребенка, а на эти будущие задачи. Однако осознание будущего не заменяет, а дополняет другие формы организации родительского поведения. Многие задачи решаются и без этого осознания.</w:t>
      </w:r>
    </w:p>
    <w:p w:rsidR="0035772F" w:rsidRPr="00E931C8" w:rsidRDefault="00AE3411" w:rsidP="00E931C8">
      <w:pPr>
        <w:tabs>
          <w:tab w:val="left" w:pos="960"/>
        </w:tabs>
        <w:spacing w:line="360" w:lineRule="auto"/>
        <w:ind w:firstLine="709"/>
        <w:jc w:val="center"/>
        <w:rPr>
          <w:b/>
          <w:sz w:val="28"/>
          <w:szCs w:val="32"/>
        </w:rPr>
      </w:pPr>
      <w:r>
        <w:rPr>
          <w:b/>
          <w:sz w:val="28"/>
          <w:szCs w:val="32"/>
        </w:rPr>
        <w:br w:type="page"/>
      </w:r>
      <w:r w:rsidR="0035772F" w:rsidRPr="00E931C8">
        <w:rPr>
          <w:b/>
          <w:sz w:val="28"/>
          <w:szCs w:val="32"/>
        </w:rPr>
        <w:t>Заключение</w:t>
      </w:r>
    </w:p>
    <w:p w:rsidR="0035772F" w:rsidRPr="00E931C8" w:rsidRDefault="0035772F" w:rsidP="00E931C8">
      <w:pPr>
        <w:tabs>
          <w:tab w:val="left" w:pos="960"/>
        </w:tabs>
        <w:spacing w:line="360" w:lineRule="auto"/>
        <w:ind w:firstLine="709"/>
        <w:jc w:val="center"/>
        <w:rPr>
          <w:b/>
          <w:sz w:val="28"/>
          <w:szCs w:val="32"/>
        </w:rPr>
      </w:pPr>
    </w:p>
    <w:p w:rsidR="003126B5" w:rsidRPr="00E931C8" w:rsidRDefault="0035772F" w:rsidP="00E931C8">
      <w:pPr>
        <w:tabs>
          <w:tab w:val="left" w:pos="960"/>
        </w:tabs>
        <w:spacing w:line="360" w:lineRule="auto"/>
        <w:ind w:firstLine="709"/>
        <w:jc w:val="both"/>
        <w:rPr>
          <w:sz w:val="28"/>
          <w:szCs w:val="28"/>
        </w:rPr>
      </w:pPr>
      <w:r w:rsidRPr="00E931C8">
        <w:rPr>
          <w:sz w:val="28"/>
          <w:szCs w:val="28"/>
        </w:rPr>
        <w:t>Выделение уровней филогенеза онтогенеза и развития заботы о потомстве в филогенезе позволяет заключить, что начиная с внутреннего оплодотворения роли родительских особей начинают изменяться. Материнская особь становится сначала «вместилищем» для развития оплодотворенной яйцеклетки. У млекопитающих на материнской особи сконцентрированы все функции по обеспечению физиологических условий для развития детеныша и после рождения. Продолжение у высших млекопитающих</w:t>
      </w:r>
      <w:r w:rsidR="003126B5" w:rsidRPr="00E931C8">
        <w:rPr>
          <w:sz w:val="28"/>
          <w:szCs w:val="28"/>
        </w:rPr>
        <w:t xml:space="preserve"> развитие</w:t>
      </w:r>
      <w:r w:rsidRPr="00E931C8">
        <w:rPr>
          <w:sz w:val="28"/>
          <w:szCs w:val="28"/>
        </w:rPr>
        <w:t xml:space="preserve"> мозга</w:t>
      </w:r>
      <w:r w:rsidR="003126B5" w:rsidRPr="00E931C8">
        <w:rPr>
          <w:sz w:val="28"/>
          <w:szCs w:val="28"/>
        </w:rPr>
        <w:t xml:space="preserve"> после рождения ставит мать и детеныша в новые условия. Мать обеспечивает теперь не только физиологические нужды, но и первые этапы отношений детеныша с миром. </w:t>
      </w:r>
    </w:p>
    <w:p w:rsidR="007010F0" w:rsidRPr="00E931C8" w:rsidRDefault="003126B5" w:rsidP="00E931C8">
      <w:pPr>
        <w:tabs>
          <w:tab w:val="left" w:pos="960"/>
        </w:tabs>
        <w:spacing w:line="360" w:lineRule="auto"/>
        <w:ind w:firstLine="709"/>
        <w:jc w:val="both"/>
        <w:rPr>
          <w:sz w:val="28"/>
          <w:szCs w:val="28"/>
        </w:rPr>
      </w:pPr>
      <w:r w:rsidRPr="00E931C8">
        <w:rPr>
          <w:sz w:val="28"/>
          <w:szCs w:val="28"/>
        </w:rPr>
        <w:t>У человека функции матери и включение других особей в заботу о потомстве приобретает новые качественные особенности: формирование индивидуальных отношений субъекта с миром, развитие средств отражения (искусственных знаковых средств), а также формирование личности как соответствующей определенной культурно-исторической модели.</w:t>
      </w:r>
    </w:p>
    <w:p w:rsidR="007010F0" w:rsidRPr="00E931C8" w:rsidRDefault="00AE3411" w:rsidP="00E931C8">
      <w:pPr>
        <w:spacing w:line="360" w:lineRule="auto"/>
        <w:ind w:firstLine="709"/>
        <w:jc w:val="center"/>
        <w:rPr>
          <w:b/>
          <w:sz w:val="28"/>
          <w:szCs w:val="32"/>
        </w:rPr>
      </w:pPr>
      <w:r>
        <w:rPr>
          <w:b/>
          <w:sz w:val="28"/>
          <w:szCs w:val="32"/>
        </w:rPr>
        <w:br w:type="page"/>
      </w:r>
      <w:r w:rsidR="007010F0" w:rsidRPr="00E931C8">
        <w:rPr>
          <w:b/>
          <w:sz w:val="28"/>
          <w:szCs w:val="32"/>
        </w:rPr>
        <w:t>Литература</w:t>
      </w:r>
    </w:p>
    <w:p w:rsidR="007010F0" w:rsidRPr="00E931C8" w:rsidRDefault="007010F0" w:rsidP="00E931C8">
      <w:pPr>
        <w:spacing w:line="360" w:lineRule="auto"/>
        <w:ind w:firstLine="709"/>
        <w:jc w:val="center"/>
        <w:rPr>
          <w:b/>
          <w:sz w:val="28"/>
          <w:szCs w:val="32"/>
        </w:rPr>
      </w:pPr>
    </w:p>
    <w:p w:rsidR="007010F0" w:rsidRPr="00E931C8" w:rsidRDefault="007010F0" w:rsidP="00AE3411">
      <w:pPr>
        <w:spacing w:line="360" w:lineRule="auto"/>
        <w:jc w:val="both"/>
        <w:rPr>
          <w:sz w:val="28"/>
          <w:szCs w:val="28"/>
        </w:rPr>
      </w:pPr>
      <w:r w:rsidRPr="00E931C8">
        <w:rPr>
          <w:sz w:val="28"/>
          <w:szCs w:val="28"/>
        </w:rPr>
        <w:t xml:space="preserve">1. </w:t>
      </w:r>
      <w:r w:rsidR="00EF6ADA" w:rsidRPr="00E931C8">
        <w:rPr>
          <w:sz w:val="28"/>
          <w:szCs w:val="28"/>
        </w:rPr>
        <w:t>Сравнительная психология и зоопсихология. Хрестоматия. – Спб, 2004.</w:t>
      </w:r>
    </w:p>
    <w:p w:rsidR="00EF6ADA" w:rsidRPr="00E931C8" w:rsidRDefault="00EF6ADA" w:rsidP="00AE3411">
      <w:pPr>
        <w:spacing w:line="360" w:lineRule="auto"/>
        <w:jc w:val="both"/>
        <w:rPr>
          <w:sz w:val="28"/>
          <w:szCs w:val="28"/>
        </w:rPr>
      </w:pPr>
      <w:r w:rsidRPr="00E931C8">
        <w:rPr>
          <w:sz w:val="28"/>
          <w:szCs w:val="28"/>
        </w:rPr>
        <w:t>2. Ефремкина И.Н. Зоопсихология и сравнительная психология. Учебно – методическое пособие. – М., 2007.</w:t>
      </w:r>
    </w:p>
    <w:p w:rsidR="00EF6ADA" w:rsidRPr="00E931C8" w:rsidRDefault="00EF6ADA" w:rsidP="00AE3411">
      <w:pPr>
        <w:spacing w:line="360" w:lineRule="auto"/>
        <w:jc w:val="both"/>
        <w:rPr>
          <w:sz w:val="28"/>
          <w:szCs w:val="28"/>
        </w:rPr>
      </w:pPr>
      <w:r w:rsidRPr="00E931C8">
        <w:rPr>
          <w:sz w:val="28"/>
          <w:szCs w:val="28"/>
        </w:rPr>
        <w:t>3. Филиппова Г.Г. Зоопсихология и сравнительная психология, 2-е издание, стереотипное. – М., 2004.</w:t>
      </w:r>
    </w:p>
    <w:p w:rsidR="00EF6ADA" w:rsidRPr="00C05844" w:rsidRDefault="00EF6ADA" w:rsidP="00AE3411">
      <w:pPr>
        <w:spacing w:line="360" w:lineRule="auto"/>
        <w:jc w:val="both"/>
        <w:rPr>
          <w:sz w:val="28"/>
          <w:szCs w:val="28"/>
          <w:lang w:val="en-US"/>
        </w:rPr>
      </w:pPr>
      <w:r w:rsidRPr="00C05844">
        <w:rPr>
          <w:sz w:val="28"/>
          <w:szCs w:val="28"/>
          <w:lang w:val="en-US"/>
        </w:rPr>
        <w:t xml:space="preserve">4. </w:t>
      </w:r>
      <w:r w:rsidRPr="00E931C8">
        <w:rPr>
          <w:sz w:val="28"/>
          <w:szCs w:val="28"/>
        </w:rPr>
        <w:t>Фабри</w:t>
      </w:r>
      <w:r w:rsidRPr="00C05844">
        <w:rPr>
          <w:sz w:val="28"/>
          <w:szCs w:val="28"/>
          <w:lang w:val="en-US"/>
        </w:rPr>
        <w:t xml:space="preserve"> </w:t>
      </w:r>
      <w:r w:rsidRPr="00E931C8">
        <w:rPr>
          <w:sz w:val="28"/>
          <w:szCs w:val="28"/>
        </w:rPr>
        <w:t>К</w:t>
      </w:r>
      <w:r w:rsidRPr="00C05844">
        <w:rPr>
          <w:sz w:val="28"/>
          <w:szCs w:val="28"/>
          <w:lang w:val="en-US"/>
        </w:rPr>
        <w:t>.</w:t>
      </w:r>
      <w:r w:rsidRPr="00E931C8">
        <w:rPr>
          <w:sz w:val="28"/>
          <w:szCs w:val="28"/>
        </w:rPr>
        <w:t>Э</w:t>
      </w:r>
      <w:r w:rsidRPr="00C05844">
        <w:rPr>
          <w:sz w:val="28"/>
          <w:szCs w:val="28"/>
          <w:lang w:val="en-US"/>
        </w:rPr>
        <w:t xml:space="preserve">. </w:t>
      </w:r>
      <w:r w:rsidRPr="00E931C8">
        <w:rPr>
          <w:sz w:val="28"/>
          <w:szCs w:val="28"/>
        </w:rPr>
        <w:t>Основы</w:t>
      </w:r>
      <w:r w:rsidRPr="00C05844">
        <w:rPr>
          <w:sz w:val="28"/>
          <w:szCs w:val="28"/>
          <w:lang w:val="en-US"/>
        </w:rPr>
        <w:t xml:space="preserve"> </w:t>
      </w:r>
      <w:r w:rsidRPr="00E931C8">
        <w:rPr>
          <w:sz w:val="28"/>
          <w:szCs w:val="28"/>
        </w:rPr>
        <w:t>зоопсихологии</w:t>
      </w:r>
      <w:r w:rsidRPr="00C05844">
        <w:rPr>
          <w:sz w:val="28"/>
          <w:szCs w:val="28"/>
          <w:lang w:val="en-US"/>
        </w:rPr>
        <w:t xml:space="preserve">. – </w:t>
      </w:r>
      <w:r w:rsidRPr="00E931C8">
        <w:rPr>
          <w:sz w:val="28"/>
          <w:szCs w:val="28"/>
        </w:rPr>
        <w:t>М</w:t>
      </w:r>
      <w:r w:rsidRPr="00C05844">
        <w:rPr>
          <w:sz w:val="28"/>
          <w:szCs w:val="28"/>
          <w:lang w:val="en-US"/>
        </w:rPr>
        <w:t>., 2001.</w:t>
      </w:r>
      <w:bookmarkStart w:id="0" w:name="_GoBack"/>
      <w:bookmarkEnd w:id="0"/>
    </w:p>
    <w:sectPr w:rsidR="00EF6ADA" w:rsidRPr="00C05844" w:rsidSect="00E931C8">
      <w:footerReference w:type="even" r:id="rId7"/>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551" w:rsidRDefault="00565551">
      <w:r>
        <w:separator/>
      </w:r>
    </w:p>
  </w:endnote>
  <w:endnote w:type="continuationSeparator" w:id="0">
    <w:p w:rsidR="00565551" w:rsidRDefault="00565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10F0" w:rsidRDefault="007010F0">
    <w:pPr>
      <w:pStyle w:val="a3"/>
      <w:framePr w:wrap="around" w:vAnchor="text" w:hAnchor="margin" w:xAlign="center" w:y="1"/>
      <w:rPr>
        <w:rStyle w:val="a5"/>
      </w:rPr>
    </w:pPr>
  </w:p>
  <w:p w:rsidR="007010F0" w:rsidRDefault="007010F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551" w:rsidRDefault="00565551">
      <w:r>
        <w:separator/>
      </w:r>
    </w:p>
  </w:footnote>
  <w:footnote w:type="continuationSeparator" w:id="0">
    <w:p w:rsidR="00565551" w:rsidRDefault="00565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20A4C"/>
    <w:multiLevelType w:val="hybridMultilevel"/>
    <w:tmpl w:val="8B3E525A"/>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
    <w:nsid w:val="06A10671"/>
    <w:multiLevelType w:val="hybridMultilevel"/>
    <w:tmpl w:val="80722A1C"/>
    <w:lvl w:ilvl="0" w:tplc="8D100D0A">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09BB6D0C"/>
    <w:multiLevelType w:val="hybridMultilevel"/>
    <w:tmpl w:val="90C4359E"/>
    <w:lvl w:ilvl="0" w:tplc="8D100D0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4A6432A6"/>
    <w:multiLevelType w:val="hybridMultilevel"/>
    <w:tmpl w:val="8A92849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09B6"/>
    <w:rsid w:val="000315DF"/>
    <w:rsid w:val="00070618"/>
    <w:rsid w:val="0019213D"/>
    <w:rsid w:val="001A2212"/>
    <w:rsid w:val="00214CBA"/>
    <w:rsid w:val="00217AA0"/>
    <w:rsid w:val="00220B9A"/>
    <w:rsid w:val="00226BCF"/>
    <w:rsid w:val="002564F3"/>
    <w:rsid w:val="002F5176"/>
    <w:rsid w:val="003126B5"/>
    <w:rsid w:val="00341CC8"/>
    <w:rsid w:val="0035772F"/>
    <w:rsid w:val="003C55E5"/>
    <w:rsid w:val="003D3BAD"/>
    <w:rsid w:val="00430DFF"/>
    <w:rsid w:val="00494757"/>
    <w:rsid w:val="004B77D1"/>
    <w:rsid w:val="004C63D6"/>
    <w:rsid w:val="00554D93"/>
    <w:rsid w:val="00565551"/>
    <w:rsid w:val="005A3C2E"/>
    <w:rsid w:val="005B4D49"/>
    <w:rsid w:val="005D24CD"/>
    <w:rsid w:val="005E31D7"/>
    <w:rsid w:val="00605235"/>
    <w:rsid w:val="00670D38"/>
    <w:rsid w:val="007010F0"/>
    <w:rsid w:val="007245E1"/>
    <w:rsid w:val="007757B2"/>
    <w:rsid w:val="007B2FE4"/>
    <w:rsid w:val="008109B6"/>
    <w:rsid w:val="00825BF7"/>
    <w:rsid w:val="008E1942"/>
    <w:rsid w:val="008E6036"/>
    <w:rsid w:val="00903D9E"/>
    <w:rsid w:val="009279C5"/>
    <w:rsid w:val="00972D72"/>
    <w:rsid w:val="00AB7DCE"/>
    <w:rsid w:val="00AC32F3"/>
    <w:rsid w:val="00AE3411"/>
    <w:rsid w:val="00B638AB"/>
    <w:rsid w:val="00B9096D"/>
    <w:rsid w:val="00BD1771"/>
    <w:rsid w:val="00BD5E9F"/>
    <w:rsid w:val="00C01D14"/>
    <w:rsid w:val="00C05844"/>
    <w:rsid w:val="00C5525C"/>
    <w:rsid w:val="00CE2F9E"/>
    <w:rsid w:val="00CF4E9E"/>
    <w:rsid w:val="00D06356"/>
    <w:rsid w:val="00D10DE5"/>
    <w:rsid w:val="00D506BF"/>
    <w:rsid w:val="00D7162F"/>
    <w:rsid w:val="00D96CAD"/>
    <w:rsid w:val="00DB1DBC"/>
    <w:rsid w:val="00E11E8F"/>
    <w:rsid w:val="00E6620A"/>
    <w:rsid w:val="00E80F35"/>
    <w:rsid w:val="00E931C8"/>
    <w:rsid w:val="00EA7573"/>
    <w:rsid w:val="00EF6ADA"/>
    <w:rsid w:val="00F7347F"/>
    <w:rsid w:val="00FC3F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9234EA1-58F9-457C-8C44-1064F9214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Pr>
      <w:rFonts w:cs="Times New Roman"/>
    </w:rPr>
  </w:style>
  <w:style w:type="paragraph" w:styleId="a6">
    <w:name w:val="header"/>
    <w:basedOn w:val="a"/>
    <w:link w:val="a7"/>
    <w:uiPriority w:val="99"/>
    <w:rsid w:val="00341CC8"/>
    <w:pPr>
      <w:tabs>
        <w:tab w:val="center" w:pos="4677"/>
        <w:tab w:val="right" w:pos="9355"/>
      </w:tabs>
    </w:pPr>
  </w:style>
  <w:style w:type="character" w:customStyle="1" w:styleId="a7">
    <w:name w:val="Верхний колонтитул Знак"/>
    <w:link w:val="a6"/>
    <w:uiPriority w:val="99"/>
    <w:locked/>
    <w:rsid w:val="00341CC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3706</Words>
  <Characters>21128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perekriostok</Company>
  <LinksUpToDate>false</LinksUpToDate>
  <CharactersWithSpaces>24785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pers16</dc:creator>
  <cp:keywords/>
  <dc:description/>
  <cp:lastModifiedBy>admin</cp:lastModifiedBy>
  <cp:revision>2</cp:revision>
  <dcterms:created xsi:type="dcterms:W3CDTF">2014-03-05T10:41:00Z</dcterms:created>
  <dcterms:modified xsi:type="dcterms:W3CDTF">2014-03-05T10:41:00Z</dcterms:modified>
</cp:coreProperties>
</file>