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97C" w:rsidRDefault="00504A89" w:rsidP="00504A89">
      <w:pPr>
        <w:pStyle w:val="a7"/>
      </w:pPr>
      <w:r>
        <w:t>Задание 1</w:t>
      </w:r>
    </w:p>
    <w:p w:rsidR="00504A89" w:rsidRPr="00504A89" w:rsidRDefault="00504A89" w:rsidP="00504A89">
      <w:pPr>
        <w:pStyle w:val="a7"/>
      </w:pPr>
    </w:p>
    <w:p w:rsidR="004E597C" w:rsidRPr="00504A89" w:rsidRDefault="004E597C" w:rsidP="00504A89">
      <w:pPr>
        <w:pStyle w:val="a7"/>
      </w:pPr>
      <w:r w:rsidRPr="00504A89">
        <w:t>Молодая пара создала семью по любви. Через некоторое время родился сын. Жить бы да радоваться, однако вскоре по семейному счастью пошли трещинки. Дело в том, что молодая жена обладала резким и властным характером: хлебом не корми — дай покомандовать. А муж, хотя и был мягким, уступчивым, интеллигентным человеком и избегал любых скандалов и ссор, со временем от такого командирства (часто неоправданного и неумелого) начал уставать. Да и приятели подзуживали: как же, ты у бабы под каблуком, неужели не мужик? Выяснять отношения с женой муж не хотел: во-первых, не умел, а во-вторых, боялся очередного скандала с битьем посуды — супруга была острой на язык и скорой на расправу... Тогда он стал потихоньку отдаляться от своей семейной жизни: сначала задерживался на работе допоздна, потом начал «погуливать», но не затем, чтобы удовлетворить свою физиологию. Ему надо было другое — почувствовать себя одним из тех самых мужиков, о которых так много говорили его друзья. А потом — пообщаться с женщиной, которая не пилит, не ругает, не требует ничего, в том числе и жениться, но которая говорит с уважением, слушает со вниманием и видит в нем не половую тряпку, а мужчину. Но однажды супруга узнала о связи мужа с сослуживицей — одинокой молодой женщиной. Доказательства были налицо, и взбешенная супруга без лишних разговоров указала мужу на дверь: так требовал ее взрывной характер и воспитание — не прощать изменнику. Как можно помочь семье в этой ситуации, опишите стратегию работы в данном случае.</w:t>
      </w:r>
    </w:p>
    <w:p w:rsidR="001A2647" w:rsidRPr="00504A89" w:rsidRDefault="001A2647" w:rsidP="00504A89">
      <w:pPr>
        <w:pStyle w:val="a7"/>
      </w:pPr>
      <w:r w:rsidRPr="00504A89">
        <w:t>В данном случае следует провести работу с семейной парой с целью осознания конфликтной, непродуктивной формы взаимодействия супругов. В ходе работы с парой необходимо рассмотреть сложную жизненную ситуацию с разных точек зрения, помочь супругам обрести новый взгляд на более продуктивный способы взаимодействия.</w:t>
      </w:r>
    </w:p>
    <w:p w:rsidR="001A2647" w:rsidRPr="00504A89" w:rsidRDefault="001A2647" w:rsidP="00504A89">
      <w:pPr>
        <w:pStyle w:val="a7"/>
      </w:pPr>
      <w:r w:rsidRPr="00504A89">
        <w:t>Следует использовать конструктивный диалог.</w:t>
      </w:r>
    </w:p>
    <w:p w:rsidR="001A2647" w:rsidRPr="00504A89" w:rsidRDefault="001A2647" w:rsidP="00504A89">
      <w:pPr>
        <w:pStyle w:val="a7"/>
      </w:pPr>
      <w:r w:rsidRPr="00504A89">
        <w:t>На подготовительном этапе данной работы следует провести консультирование мужа и жены</w:t>
      </w:r>
      <w:r w:rsidR="00504A89">
        <w:t xml:space="preserve"> </w:t>
      </w:r>
      <w:r w:rsidR="007D0D92" w:rsidRPr="00504A89">
        <w:t>по одиночке</w:t>
      </w:r>
      <w:r w:rsidRPr="00504A89">
        <w:t xml:space="preserve"> для того, чтобы найти точки соприкосновения и переформулировать цели супругов. Психолог должен помочь установить данной паре доверительные отношения.</w:t>
      </w:r>
    </w:p>
    <w:p w:rsidR="006F4944" w:rsidRPr="00504A89" w:rsidRDefault="001A2647" w:rsidP="00504A89">
      <w:pPr>
        <w:pStyle w:val="a7"/>
      </w:pPr>
      <w:r w:rsidRPr="00504A89">
        <w:t xml:space="preserve">Вторым этапом будет ведение переговоров. Супруги в ролевых играх под руководством психолога </w:t>
      </w:r>
      <w:r w:rsidR="006F4944" w:rsidRPr="00504A89">
        <w:t>в специально смоделированных ситуациях учатся обмениваться мнениями, чувствами, пожеланиями.</w:t>
      </w:r>
    </w:p>
    <w:p w:rsidR="006F4944" w:rsidRPr="00504A89" w:rsidRDefault="006F4944" w:rsidP="00504A89">
      <w:pPr>
        <w:pStyle w:val="a7"/>
      </w:pPr>
      <w:r w:rsidRPr="00504A89">
        <w:t>Третьим этапом данной работы будет принятие супругами компромиссного решения.</w:t>
      </w:r>
    </w:p>
    <w:p w:rsidR="001A2647" w:rsidRPr="00504A89" w:rsidRDefault="006F4944" w:rsidP="00504A89">
      <w:pPr>
        <w:pStyle w:val="a7"/>
      </w:pPr>
      <w:r w:rsidRPr="00504A89">
        <w:t>В данной ситуации, на мой взгляд, эффективн</w:t>
      </w:r>
      <w:r w:rsidR="00B710C8" w:rsidRPr="00504A89">
        <w:t>ы</w:t>
      </w:r>
      <w:r w:rsidRPr="00504A89">
        <w:t xml:space="preserve"> буд</w:t>
      </w:r>
      <w:r w:rsidR="00B710C8" w:rsidRPr="00504A89">
        <w:t>у</w:t>
      </w:r>
      <w:r w:rsidRPr="00504A89">
        <w:t>т методик</w:t>
      </w:r>
      <w:r w:rsidR="00B710C8" w:rsidRPr="00504A89">
        <w:t>и</w:t>
      </w:r>
      <w:r w:rsidRPr="00504A89">
        <w:t xml:space="preserve"> «Супружеский договор»</w:t>
      </w:r>
      <w:r w:rsidR="00B710C8" w:rsidRPr="00504A89">
        <w:t xml:space="preserve"> для выработки навыков согласования и приспособления к конфликтной ситуации, «Супружеская конференция». Данные методики научат мужа высказывать свою точку зрения, жену – слышать мнение супруга, соотносить свои решения с его мнением.</w:t>
      </w:r>
    </w:p>
    <w:p w:rsidR="00B710C8" w:rsidRPr="00504A89" w:rsidRDefault="00B710C8" w:rsidP="00504A89">
      <w:pPr>
        <w:pStyle w:val="a7"/>
      </w:pPr>
      <w:r w:rsidRPr="00504A89">
        <w:t>В случае отказа жены от помощи психолога есть вероятность, что женщина не сможет в дальнейшем устроить свою семейную жизнь с другим партнером, т.к. ее поведение будет деструктивным по отношению к любому мужчине. Такое поведение матери будет скопировано ее ребенком и перенесено в будущую семью ребенка.</w:t>
      </w:r>
    </w:p>
    <w:p w:rsidR="001A2647" w:rsidRPr="00504A89" w:rsidRDefault="001A2647" w:rsidP="00504A89">
      <w:pPr>
        <w:pStyle w:val="a7"/>
      </w:pPr>
    </w:p>
    <w:p w:rsidR="004E597C" w:rsidRDefault="00504A89" w:rsidP="00504A89">
      <w:pPr>
        <w:pStyle w:val="a7"/>
      </w:pPr>
      <w:r>
        <w:t>Задание 2</w:t>
      </w:r>
    </w:p>
    <w:p w:rsidR="00504A89" w:rsidRPr="00504A89" w:rsidRDefault="00504A89" w:rsidP="00504A89">
      <w:pPr>
        <w:pStyle w:val="a7"/>
      </w:pPr>
    </w:p>
    <w:p w:rsidR="004E597C" w:rsidRPr="00504A89" w:rsidRDefault="004E597C" w:rsidP="00504A89">
      <w:pPr>
        <w:pStyle w:val="a7"/>
      </w:pPr>
      <w:r w:rsidRPr="00504A89">
        <w:t>Родители развелись, имея десятилетнюю девочку. При разводе юридически ребенок был оставлен матери, а папа не возражал, ибо сразу женился на своей молоденькой подружке. Однако дочку не забывал, звал в гости, давал деньги, обувал-одевал, да и про духовное общение не забывал: то в театр ее поведет, то а кино, то просто поговорить с ней останется... И жену свою убедил не воспринимать девочку в штыки, и они были словно подружки, то и дело шушукались о своих «девичьих» тайнах. И вот, когда все вроде бы образовалось (даже мама стала подумывать о новом браке, во всяком случае, у нее появился друг), папина молодая жена забеременела и родила. Конечно, за первой круговертью ей и самому папе на какое-то время стало не до девочки. А та, разумеется, не поняла, что вся эта суета носит временный характер, — да и некому было ей объяснить, все взрослые были заняты своими делами... Девочка окончательно порвала с отцом: мол, когда свой ребенок появился, я уже и не нужна! Как отцу наладить взаимоотношения с дочкой? Опишите консультативную тактику и возможные методы работы с семьей.</w:t>
      </w:r>
    </w:p>
    <w:p w:rsidR="00DA0601" w:rsidRPr="00504A89" w:rsidRDefault="00E237CE" w:rsidP="00504A89">
      <w:pPr>
        <w:pStyle w:val="a7"/>
      </w:pPr>
      <w:r w:rsidRPr="00504A89">
        <w:t>В данном случае необходима консультационная работа со всеми членами семьи: матерью, отцом, женой отца, ребенком по следующим направлениям:</w:t>
      </w:r>
    </w:p>
    <w:p w:rsidR="00E237CE" w:rsidRPr="00504A89" w:rsidRDefault="00E237CE" w:rsidP="00504A89">
      <w:pPr>
        <w:pStyle w:val="a7"/>
      </w:pPr>
      <w:r w:rsidRPr="00504A89">
        <w:t xml:space="preserve">Повышение </w:t>
      </w:r>
      <w:r w:rsidR="00AD254B" w:rsidRPr="00504A89">
        <w:t>социально-психологической компетентности родителей, обучение их навыкам общения и решения конфликтной ситуации.</w:t>
      </w:r>
    </w:p>
    <w:p w:rsidR="00AD254B" w:rsidRPr="00504A89" w:rsidRDefault="00AD254B" w:rsidP="00504A89">
      <w:pPr>
        <w:pStyle w:val="a7"/>
      </w:pPr>
      <w:r w:rsidRPr="00504A89">
        <w:t>Психологическая помощь взрослым членам ее семьи.</w:t>
      </w:r>
    </w:p>
    <w:p w:rsidR="00AD254B" w:rsidRPr="00504A89" w:rsidRDefault="00AD254B" w:rsidP="00504A89">
      <w:pPr>
        <w:pStyle w:val="a7"/>
      </w:pPr>
      <w:r w:rsidRPr="00504A89">
        <w:t>Психотерапевтическая работа непосредственно с ребенком.</w:t>
      </w:r>
    </w:p>
    <w:p w:rsidR="00AD254B" w:rsidRPr="00504A89" w:rsidRDefault="00AD254B" w:rsidP="00504A89">
      <w:pPr>
        <w:pStyle w:val="a7"/>
      </w:pPr>
      <w:r w:rsidRPr="00504A89">
        <w:t>Данная работа должна быть направлена на преодоление страха ребенка в том, что он нелюбим, не нужен своему отцу.</w:t>
      </w:r>
    </w:p>
    <w:p w:rsidR="00AD254B" w:rsidRPr="00504A89" w:rsidRDefault="00AD254B" w:rsidP="00504A89">
      <w:pPr>
        <w:pStyle w:val="a7"/>
      </w:pPr>
      <w:r w:rsidRPr="00504A89">
        <w:t>Взрослым необходимо показать, что отношение к девочке не изменилось с появлением ребенка, что она является членом семьи как мамы, так и папы. На мой взгляд, эффективна будет методика «Семейного совета», где мнение дочери будет восприниматься на равных, как и мнение взрослых членов семьи. Это поможет ребенку понять, что ее мнение уважают, ценят, оно значимо, ее любят. Следует всем членам семьи уделять внимание дочери в том же объеме, что и до рождения ребенка. Следует привлекать</w:t>
      </w:r>
      <w:r w:rsidR="00EF5216" w:rsidRPr="00504A89">
        <w:t xml:space="preserve"> девочку</w:t>
      </w:r>
      <w:r w:rsidRPr="00504A89">
        <w:t xml:space="preserve"> к уходу за малышом данному ребенку.</w:t>
      </w:r>
    </w:p>
    <w:p w:rsidR="00AD254B" w:rsidRPr="00504A89" w:rsidRDefault="00AD254B" w:rsidP="00504A89">
      <w:pPr>
        <w:pStyle w:val="a7"/>
      </w:pPr>
      <w:r w:rsidRPr="00504A89">
        <w:t>Папе девочки, его жене следует извиниться перед ребенком, объяснить сложившуюся ситуацию. Маме девочки также следует уделить данному вопросу свое внимание, т.к. она тоже собирается выйти замуж и возможно рождение ребенка уже у мамы.</w:t>
      </w:r>
    </w:p>
    <w:p w:rsidR="00DA0601" w:rsidRDefault="005A31EE" w:rsidP="00504A89">
      <w:pPr>
        <w:pStyle w:val="a7"/>
      </w:pPr>
      <w:r>
        <w:br w:type="page"/>
      </w:r>
      <w:r w:rsidR="00504A89">
        <w:t>Задание 3</w:t>
      </w:r>
    </w:p>
    <w:p w:rsidR="00504A89" w:rsidRPr="00504A89" w:rsidRDefault="00504A89" w:rsidP="00504A89">
      <w:pPr>
        <w:pStyle w:val="a7"/>
      </w:pPr>
    </w:p>
    <w:p w:rsidR="00DA0601" w:rsidRPr="00504A89" w:rsidRDefault="00DA0601" w:rsidP="00504A89">
      <w:pPr>
        <w:pStyle w:val="a7"/>
      </w:pPr>
      <w:r w:rsidRPr="00504A89">
        <w:t>Ответьте как психолог-консультант на письмо молодого человека.</w:t>
      </w:r>
    </w:p>
    <w:p w:rsidR="00DA0601" w:rsidRPr="00504A89" w:rsidRDefault="00DA0601" w:rsidP="00504A89">
      <w:pPr>
        <w:pStyle w:val="a7"/>
      </w:pPr>
      <w:r w:rsidRPr="00504A89">
        <w:t>«Я собрался жениться. Однако мои друзья, словно сговорившись, убеждают меня этого не делать: мол, семья для мужчины - тюрьма, и после свадьбы я превращусь в личную собственность жены. И всех моих друзей она будет ненавидеть и ни меня к ним не отпустит, ни их не позволит в гости пригласить... Честно говоря, я думаю, что мои приятели правы: ведь двое из нашей компании уже женаты и на наши общие вечеринки - практически ни ногой. Да и дома у них не очень-то побываешь. А главное - оба постоянно жалуются, что их жены просто звереют от одного упоминания о бывших друзьях и слышать не хотят о каких-то совместных празднествах и встречах....</w:t>
      </w:r>
    </w:p>
    <w:p w:rsidR="00DA0601" w:rsidRPr="00504A89" w:rsidRDefault="00DA0601" w:rsidP="00504A89">
      <w:pPr>
        <w:pStyle w:val="a7"/>
      </w:pPr>
      <w:r w:rsidRPr="00504A89">
        <w:t>Может, в таком случае вовсе не стоит жениться, если в жертву семейной жизни обязательно нужно приносить своих старых друзей?</w:t>
      </w:r>
    </w:p>
    <w:p w:rsidR="00DA0601" w:rsidRPr="00504A89" w:rsidRDefault="00DA0601" w:rsidP="00504A89">
      <w:pPr>
        <w:pStyle w:val="a7"/>
      </w:pPr>
      <w:r w:rsidRPr="00504A89">
        <w:t>Андрей, 22 года».</w:t>
      </w:r>
    </w:p>
    <w:p w:rsidR="00EF5216" w:rsidRPr="00504A89" w:rsidRDefault="00EF5216" w:rsidP="00504A89">
      <w:pPr>
        <w:pStyle w:val="a7"/>
      </w:pPr>
      <w:r w:rsidRPr="00504A89">
        <w:t>Андрей, ваши опасения мне понятны: у многих молодых людей возникают данные мысли перед заключением брака. Причинами</w:t>
      </w:r>
      <w:r w:rsidR="00504A89">
        <w:t xml:space="preserve"> </w:t>
      </w:r>
      <w:r w:rsidRPr="00504A89">
        <w:t>являются привычные стереотипы общения с членами семьи, друзьями, неуверенность в себе, своих чувствах, отсутствие навыков доверительного общения с партнером.</w:t>
      </w:r>
    </w:p>
    <w:p w:rsidR="00504A89" w:rsidRDefault="007A42D3" w:rsidP="00504A89">
      <w:pPr>
        <w:pStyle w:val="a7"/>
      </w:pPr>
      <w:r w:rsidRPr="00504A89">
        <w:t>Андрей, Вам следует открыто поговорить в Вашей девушкой и обозначить все вопросы, которые Вас волнуют. Возможно, у Вашей девушки также существуют страхи по поводу семейной жизни. Вам</w:t>
      </w:r>
      <w:r w:rsidR="00504A89">
        <w:t xml:space="preserve"> </w:t>
      </w:r>
      <w:r w:rsidRPr="00504A89">
        <w:t>вдвоем следует честно и открыто озвучить свои опасения, и иметь мужество и терпение услышать реакцию и мнение партнера.</w:t>
      </w:r>
    </w:p>
    <w:p w:rsidR="00EF5216" w:rsidRPr="00504A89" w:rsidRDefault="007A42D3" w:rsidP="00504A89">
      <w:pPr>
        <w:pStyle w:val="a7"/>
      </w:pPr>
      <w:r w:rsidRPr="00504A89">
        <w:t xml:space="preserve">Следует обозначить требования друг к другу и возможно заключить супружеский договор, где будут обозначены обязательства и права сторон. Данный супружеский договор может быть обыгран в шутливой форме, но Вам это поможет увидеть, как Ваша девушка относится к вопросу присутствия в </w:t>
      </w:r>
      <w:r w:rsidR="004F1039" w:rsidRPr="00504A89">
        <w:t>В</w:t>
      </w:r>
      <w:r w:rsidRPr="00504A89">
        <w:t>ашей семейной жизни Ваших друзей.</w:t>
      </w:r>
    </w:p>
    <w:p w:rsidR="007A42D3" w:rsidRPr="00504A89" w:rsidRDefault="007A42D3" w:rsidP="00504A89">
      <w:pPr>
        <w:pStyle w:val="a7"/>
      </w:pPr>
      <w:r w:rsidRPr="00504A89">
        <w:t>Хочу отметить, что семейная жизнь накладывает определенные обязательства на супругов и часть времени, которую Вы уделяли друзьям</w:t>
      </w:r>
      <w:r w:rsidR="008C2712" w:rsidRPr="00504A89">
        <w:t>,</w:t>
      </w:r>
      <w:r w:rsidRPr="00504A89">
        <w:t xml:space="preserve"> придется уделять семье. Но это не значит, что Вы должны принести в жертву семье Ваших друзей. Это значит, что изменятся приоритеты, фокус Вашего внимания, появятся новые интересы.</w:t>
      </w:r>
    </w:p>
    <w:p w:rsidR="007A42D3" w:rsidRPr="00504A89" w:rsidRDefault="007A42D3" w:rsidP="00504A89">
      <w:pPr>
        <w:pStyle w:val="a7"/>
      </w:pPr>
      <w:r w:rsidRPr="00504A89">
        <w:t>Если Вы собрались жениться по любви, то Вам самостоятельно необходимо решить: что для Вас самое главное, что</w:t>
      </w:r>
      <w:r w:rsidR="004F1039" w:rsidRPr="00504A89">
        <w:t xml:space="preserve"> </w:t>
      </w:r>
      <w:r w:rsidRPr="00504A89">
        <w:t>бы Вы не хотели потерять в первую очередь.</w:t>
      </w:r>
      <w:r w:rsidR="008C2712" w:rsidRPr="00504A89">
        <w:t xml:space="preserve"> Ваши друзья рано или поздно обзаведутся семьями, у них также появятся новые интересы, которые только помогут укрепить Вашу дружбу.</w:t>
      </w:r>
    </w:p>
    <w:p w:rsidR="008C2712" w:rsidRPr="00504A89" w:rsidRDefault="008C2712" w:rsidP="00504A89">
      <w:pPr>
        <w:pStyle w:val="a7"/>
      </w:pPr>
      <w:r w:rsidRPr="00504A89">
        <w:t>Желаю Вам самостоятельно сделать выбор, основываясь на Ваших желаниях.</w:t>
      </w:r>
    </w:p>
    <w:p w:rsidR="00EF5216" w:rsidRPr="00504A89" w:rsidRDefault="00EF5216" w:rsidP="00504A89">
      <w:pPr>
        <w:pStyle w:val="a7"/>
      </w:pPr>
    </w:p>
    <w:p w:rsidR="00DA0601" w:rsidRDefault="00504A89" w:rsidP="00504A89">
      <w:pPr>
        <w:pStyle w:val="a7"/>
      </w:pPr>
      <w:r>
        <w:t>Задание 4</w:t>
      </w:r>
    </w:p>
    <w:p w:rsidR="00504A89" w:rsidRPr="00504A89" w:rsidRDefault="00504A89" w:rsidP="00504A89">
      <w:pPr>
        <w:pStyle w:val="a7"/>
      </w:pPr>
    </w:p>
    <w:p w:rsidR="00DA0601" w:rsidRPr="00504A89" w:rsidRDefault="00DA0601" w:rsidP="00504A89">
      <w:pPr>
        <w:pStyle w:val="a7"/>
      </w:pPr>
      <w:r w:rsidRPr="00504A89">
        <w:t>Напишите, как можно помочь семье в описанной ниже ситуации.</w:t>
      </w:r>
    </w:p>
    <w:p w:rsidR="00DA0601" w:rsidRPr="00504A89" w:rsidRDefault="00DA0601" w:rsidP="00504A89">
      <w:pPr>
        <w:pStyle w:val="a7"/>
      </w:pPr>
      <w:r w:rsidRPr="00504A89">
        <w:t>«Мы женаты 6 лет, двое детей. Два года назад муж решил со мной развестись, собрал вещи и уехал. Для меня это было сильнейшим потрясением. Потом он вернулся, сказав, что для него важна семья, что он хочет быть отцом своим детям и тому подобное. Я отнеслась к его возвращению положительно и попробовала, что называется, «начать все сначала». Все бы ничего, но муж перестал со мной спать и реагировать на меня как на женщину. Он во всем мне помогает, но меня не покидает ощущение, что мы просто хорошие соседи в коммуналке. Нам по 30 лет, а сексом мы занимаемся не более 4-5 раз в месяц, хотя раньше делали это практически ежедневно. Если пытаюсь раскрутить мужа чаще, чем раз в неделю, то у него всегда есть причина для отказа (голова болит, устал, надо что-то сделать, неурочное время), при этом говорится, что я - сексуальная маньячка (но мне действительно катастрофически не хватает раза в неделю). Когда меня муж обнимал, целовал или просто оказывал какие-то знаки внимания, я уже позабыла. Какой выход в данной ситуации?</w:t>
      </w:r>
    </w:p>
    <w:p w:rsidR="00DA0601" w:rsidRPr="00504A89" w:rsidRDefault="00DA0601" w:rsidP="00504A89">
      <w:pPr>
        <w:pStyle w:val="a7"/>
      </w:pPr>
      <w:r w:rsidRPr="00504A89">
        <w:t>Ольга, 30 лет».</w:t>
      </w:r>
    </w:p>
    <w:p w:rsidR="008C2712" w:rsidRPr="00504A89" w:rsidRDefault="001A0D58" w:rsidP="00504A89">
      <w:pPr>
        <w:pStyle w:val="a7"/>
      </w:pPr>
      <w:r w:rsidRPr="00504A89">
        <w:t>Ольга, в Вашей ситуации необходимо воспользоваться помощью психолога для проведения консультаций с Вами и Вашим мужем. Необходимо в первую очередь определить причину ухода Вашего мужа из семьи. Возможно, Ваш муж действительно не воспринимает Вас как женщину, потому что Вы для него «прочитанная книга». Муж не видит изюминки в Вас, следовательно, необходимо Вам измениться: осознать внешние и внутренние причины нарушения отношений, научиться встать на место Вашего мужа, почувствовать его как саму себя. Поэтому в первую очередь следует откровенно поговорить с мужем, чтобы знать его состояние, точку зрения. В тоже время муж должен знать, что беспокоит Вас. Для этого и нужна помощь психолога, т.к. мужчина может не раскрыться, а наоборот замкнуться.</w:t>
      </w:r>
    </w:p>
    <w:p w:rsidR="001A0D58" w:rsidRPr="00504A89" w:rsidRDefault="001A0D58" w:rsidP="00504A89">
      <w:pPr>
        <w:pStyle w:val="a7"/>
      </w:pPr>
      <w:r w:rsidRPr="00504A89">
        <w:t xml:space="preserve">В тоже время обратите внимание на себя: остались ли Вы такой, как 6 лет назад, поддерживаете ли </w:t>
      </w:r>
      <w:r w:rsidR="00E5754B" w:rsidRPr="00504A89">
        <w:t>В</w:t>
      </w:r>
      <w:r w:rsidRPr="00504A89">
        <w:t xml:space="preserve">ы привлекательный внешний вид, развиваетесь ли </w:t>
      </w:r>
      <w:r w:rsidR="00E5754B" w:rsidRPr="00504A89">
        <w:t>В</w:t>
      </w:r>
      <w:r w:rsidRPr="00504A89">
        <w:t>ы как личность, имеете ли интересы</w:t>
      </w:r>
      <w:r w:rsidR="00E5754B" w:rsidRPr="00504A89">
        <w:t xml:space="preserve"> вне быта.</w:t>
      </w:r>
    </w:p>
    <w:p w:rsidR="00E5754B" w:rsidRPr="00504A89" w:rsidRDefault="00E5754B" w:rsidP="00504A89">
      <w:pPr>
        <w:pStyle w:val="a7"/>
      </w:pPr>
      <w:r w:rsidRPr="00504A89">
        <w:t>Вероятна и другая ситуация, а именно наличие заболевания у Вашего мужа, проблемы и трудности у мужа к адаптации к заболеванию, негативное отношение мужа к себе и окружающим вследствие данного заболевания.</w:t>
      </w:r>
    </w:p>
    <w:p w:rsidR="00504A89" w:rsidRDefault="00E5754B" w:rsidP="00504A89">
      <w:pPr>
        <w:pStyle w:val="a7"/>
      </w:pPr>
      <w:r w:rsidRPr="00504A89">
        <w:t>В данной ситуации в любом случае Вам следует быть терпеливой, спокойной, внимательной к мужу.</w:t>
      </w:r>
    </w:p>
    <w:p w:rsidR="004F1039" w:rsidRPr="00504A89" w:rsidRDefault="004F1039" w:rsidP="00504A89">
      <w:pPr>
        <w:pStyle w:val="a7"/>
      </w:pPr>
    </w:p>
    <w:p w:rsidR="00DA0601" w:rsidRDefault="00504A89" w:rsidP="00504A89">
      <w:pPr>
        <w:pStyle w:val="a7"/>
      </w:pPr>
      <w:r>
        <w:t>Задание 5</w:t>
      </w:r>
    </w:p>
    <w:p w:rsidR="00504A89" w:rsidRPr="00504A89" w:rsidRDefault="00504A89" w:rsidP="00504A89">
      <w:pPr>
        <w:pStyle w:val="a7"/>
      </w:pPr>
    </w:p>
    <w:p w:rsidR="00DA0601" w:rsidRPr="00504A89" w:rsidRDefault="00DA0601" w:rsidP="00504A89">
      <w:pPr>
        <w:pStyle w:val="a7"/>
      </w:pPr>
      <w:r w:rsidRPr="00504A89">
        <w:t>Опишите свои действия, если бы к Вам обратился клиент со следующей проблемой: «Моя жена в последнее время стала зарабатывать больше, чем я. Причем об этом узнали родственники и знакомые, и каждый стремится высказать мне свое укоризненное мнение по этому поводу, А мне все время кажется, что меня недооценивают, что я не могу в полной мере себя реализовать. Может, мне следует найти другую жену?</w:t>
      </w:r>
    </w:p>
    <w:p w:rsidR="00DA0601" w:rsidRPr="00504A89" w:rsidRDefault="00DA0601" w:rsidP="00504A89">
      <w:pPr>
        <w:pStyle w:val="a7"/>
      </w:pPr>
      <w:r w:rsidRPr="00504A89">
        <w:t>Александр, 30 лет».</w:t>
      </w:r>
    </w:p>
    <w:p w:rsidR="00E5754B" w:rsidRPr="00504A89" w:rsidRDefault="00E5754B" w:rsidP="00504A89">
      <w:pPr>
        <w:pStyle w:val="a7"/>
      </w:pPr>
      <w:r w:rsidRPr="00504A89">
        <w:t>В данной ситуации налицо низкая самооценка у клиента. Вследствие чего, смена жены не приведет к желаемому результату. Следует провести консультативную работу совместно с женой и мужем.</w:t>
      </w:r>
    </w:p>
    <w:p w:rsidR="00E5754B" w:rsidRPr="00504A89" w:rsidRDefault="00E5754B" w:rsidP="00504A89">
      <w:pPr>
        <w:pStyle w:val="a7"/>
      </w:pPr>
      <w:r w:rsidRPr="00504A89">
        <w:t>На первом этапе работы необходима индивидуальная работа с Александром</w:t>
      </w:r>
      <w:r w:rsidR="006613BC" w:rsidRPr="00504A89">
        <w:t xml:space="preserve"> с целью подвести клиента к мысли о том, что бессмысленно ставить себе цель «поменять жену». Однако возможно измениться самому, продумать свое поведение и свою роль в семье, и тогда, скорее всего близкие люди будут также относиться к этому по-другому.</w:t>
      </w:r>
    </w:p>
    <w:p w:rsidR="006613BC" w:rsidRPr="00504A89" w:rsidRDefault="006613BC" w:rsidP="00504A89">
      <w:pPr>
        <w:pStyle w:val="a7"/>
      </w:pPr>
      <w:r w:rsidRPr="00504A89">
        <w:t>Совместный вариант беседы на данном этапе также целесообразен: и муж и жена получат возможность узнать, что беспокоит партнера.</w:t>
      </w:r>
    </w:p>
    <w:p w:rsidR="006613BC" w:rsidRPr="00504A89" w:rsidRDefault="006613BC" w:rsidP="00504A89">
      <w:pPr>
        <w:pStyle w:val="a7"/>
      </w:pPr>
      <w:r w:rsidRPr="00504A89">
        <w:t>На втором этапе работы психолог выступает как психологический посредник. В качестве психотехнических приемов психолог может использовать перефразирование и резюмирование сказанного, помогая пережить типичное для кризисного периода отчуждение от себя и мира, создает условия для выявления внутренних ресурсов, позволяющих муж</w:t>
      </w:r>
      <w:r w:rsidR="00C36D97" w:rsidRPr="00504A89">
        <w:t>у</w:t>
      </w:r>
      <w:r w:rsidRPr="00504A89">
        <w:t xml:space="preserve"> «стать автором и творцом своей жизни» и обрести большую гибкость в отношениях с членами</w:t>
      </w:r>
      <w:r w:rsidR="00282E17" w:rsidRPr="00504A89">
        <w:t xml:space="preserve"> семьи, особенно с женой.</w:t>
      </w:r>
    </w:p>
    <w:p w:rsidR="00E5754B" w:rsidRPr="00504A89" w:rsidRDefault="00E5754B" w:rsidP="00504A89">
      <w:pPr>
        <w:pStyle w:val="a7"/>
      </w:pPr>
    </w:p>
    <w:p w:rsidR="00DA0601" w:rsidRDefault="00504A89" w:rsidP="00504A89">
      <w:pPr>
        <w:pStyle w:val="a7"/>
      </w:pPr>
      <w:r>
        <w:t>Задание 6</w:t>
      </w:r>
    </w:p>
    <w:p w:rsidR="00504A89" w:rsidRPr="00504A89" w:rsidRDefault="00504A89" w:rsidP="00504A89">
      <w:pPr>
        <w:pStyle w:val="a7"/>
      </w:pPr>
    </w:p>
    <w:p w:rsidR="00DA0601" w:rsidRPr="00504A89" w:rsidRDefault="00DA0601" w:rsidP="00504A89">
      <w:pPr>
        <w:pStyle w:val="a7"/>
      </w:pPr>
      <w:r w:rsidRPr="00504A89">
        <w:t>«Я вышла замуж за вдовца. Лучше бы я этого не делала! Он постоянно сравнивает меня с первой супругой. И всегда я оказываюсь хуже. Более того, он то и дело называет меня именем умершей жены, хотя до нашего брака жил один уже пять лет. Иногда хочется бросить все и уйти... А ведь я искренне люблю его!</w:t>
      </w:r>
    </w:p>
    <w:p w:rsidR="00DA0601" w:rsidRPr="00504A89" w:rsidRDefault="00DA0601" w:rsidP="00504A89">
      <w:pPr>
        <w:pStyle w:val="a7"/>
      </w:pPr>
      <w:r w:rsidRPr="00504A89">
        <w:t>Анна, 34 года».</w:t>
      </w:r>
    </w:p>
    <w:p w:rsidR="00DA0601" w:rsidRPr="00504A89" w:rsidRDefault="00DA0601" w:rsidP="00504A89">
      <w:pPr>
        <w:pStyle w:val="a7"/>
      </w:pPr>
      <w:r w:rsidRPr="00504A89">
        <w:t>Что бы Вы посоветовали женщине в данной ситуации. Требуется ли дополнительная работа с ее мужем, если да, то в чем она должна выражаться.</w:t>
      </w:r>
    </w:p>
    <w:p w:rsidR="00504A89" w:rsidRDefault="00282E17" w:rsidP="00504A89">
      <w:pPr>
        <w:pStyle w:val="a7"/>
      </w:pPr>
      <w:r w:rsidRPr="00504A89">
        <w:t>Анна, ваше отчаянье понятно. В первую очередь посоветую Вам оставаться спокойной и терпеливой. Ваш муж очень любил свою жену, и она до сих пор является для него примером хорошей хозяйки и примерной жены. В данной ситуации ему сложно менять свои стереотипы, поэтому Вам, если Вы его любите, следует приспосабливаться.</w:t>
      </w:r>
    </w:p>
    <w:p w:rsidR="000B4E5A" w:rsidRPr="00504A89" w:rsidRDefault="000B4E5A" w:rsidP="00504A89">
      <w:pPr>
        <w:pStyle w:val="a7"/>
      </w:pPr>
      <w:r w:rsidRPr="00504A89">
        <w:t xml:space="preserve">Во-вторых, следует учесть, что мужчина обычно не умеет читать мысли, поэтому следует разговаривать с ним. В этом Вам </w:t>
      </w:r>
      <w:r w:rsidR="00C36D97" w:rsidRPr="00504A89">
        <w:t>необходима</w:t>
      </w:r>
      <w:r w:rsidRPr="00504A89">
        <w:t xml:space="preserve"> помощь психолога. Психолог проведет с Вашим мужем индивидуальную консультацию, а также совместную с Вами консультацию. Необходимо научить Вашего мужа воспринимать Вас как личность, отдельную от личности его умершей жены. Необходимо показать Вашему мужу, что со смертью его жены жизнь не остановились, она продолжается. В данной ситуации хороши следующие методики: «Семейный договор» и «Семейная конференция».</w:t>
      </w:r>
    </w:p>
    <w:p w:rsidR="000B4E5A" w:rsidRPr="00504A89" w:rsidRDefault="000B4E5A" w:rsidP="00504A89">
      <w:pPr>
        <w:pStyle w:val="a7"/>
      </w:pPr>
      <w:r w:rsidRPr="00504A89">
        <w:t>Методика «Семейный договор» даст возможность Вам и Вашему мужу определиться с обязанностями и правами каждого члена семьи, с претензиями друг к другу, правилами общения друг с другом.</w:t>
      </w:r>
    </w:p>
    <w:p w:rsidR="000B4E5A" w:rsidRPr="00504A89" w:rsidRDefault="000B4E5A" w:rsidP="00504A89">
      <w:pPr>
        <w:pStyle w:val="a7"/>
      </w:pPr>
      <w:r w:rsidRPr="00504A89">
        <w:t>Методика «Семейная конференция» даст возможность Вам и Вашему мужу высказать свое отношение к действительности, определиться с позицией каждого по данному вопросу, признать право на существование Вашей точки зрения, определить желания, потребности Вашего мужа.</w:t>
      </w:r>
    </w:p>
    <w:p w:rsidR="00282E17" w:rsidRPr="00504A89" w:rsidRDefault="00282E17" w:rsidP="00504A89">
      <w:pPr>
        <w:pStyle w:val="a7"/>
      </w:pPr>
    </w:p>
    <w:p w:rsidR="00DA0601" w:rsidRDefault="00DA0601" w:rsidP="00504A89">
      <w:pPr>
        <w:pStyle w:val="a7"/>
      </w:pPr>
      <w:r w:rsidRPr="00504A89">
        <w:t>Задание</w:t>
      </w:r>
      <w:r w:rsidR="00282E17" w:rsidRPr="00504A89">
        <w:t xml:space="preserve"> 7</w:t>
      </w:r>
    </w:p>
    <w:p w:rsidR="00504A89" w:rsidRPr="00504A89" w:rsidRDefault="00504A89" w:rsidP="00504A89">
      <w:pPr>
        <w:pStyle w:val="a7"/>
      </w:pPr>
    </w:p>
    <w:p w:rsidR="00DA0601" w:rsidRPr="00504A89" w:rsidRDefault="00DA0601" w:rsidP="00504A89">
      <w:pPr>
        <w:pStyle w:val="a7"/>
      </w:pPr>
      <w:r w:rsidRPr="00504A89">
        <w:t>«Я вышла замуж за человека, который незадолго до этого развелся. Бывшая жена не давала о себе знать до тех пор, пока не узнала, что бывший муж женился. И тут ее</w:t>
      </w:r>
      <w:r w:rsidR="000B4E5A" w:rsidRPr="00504A89">
        <w:t xml:space="preserve"> </w:t>
      </w:r>
      <w:r w:rsidRPr="00504A89">
        <w:t>как подменили. Она стала постоянно требовать, чтобы он приехал «воспитывать ребенка», который остался с матерью. Ион вынужден по первому ее сумасбродному требованию, ломая все планы, лететь к ней неизвестно зачем. А мне она постоянно говорит, что мой муж до сих пор любит ее, и что я разбила семью. Но ведь я с ним познакомилась, когда они уже развелись. Как быть?</w:t>
      </w:r>
    </w:p>
    <w:p w:rsidR="00504A89" w:rsidRDefault="00DA0601" w:rsidP="00504A89">
      <w:pPr>
        <w:pStyle w:val="a7"/>
      </w:pPr>
      <w:r w:rsidRPr="00504A89">
        <w:t>Вероника, 30 лет».</w:t>
      </w:r>
    </w:p>
    <w:p w:rsidR="00DA0601" w:rsidRPr="00504A89" w:rsidRDefault="00DA0601" w:rsidP="00504A89">
      <w:pPr>
        <w:pStyle w:val="a7"/>
      </w:pPr>
      <w:r w:rsidRPr="00504A89">
        <w:t>Как и с кем следует работать консультанту в данной ситуации?</w:t>
      </w:r>
    </w:p>
    <w:p w:rsidR="000B4E5A" w:rsidRPr="00504A89" w:rsidRDefault="00FA18F3" w:rsidP="00504A89">
      <w:pPr>
        <w:pStyle w:val="a7"/>
      </w:pPr>
      <w:r w:rsidRPr="00504A89">
        <w:t>В данном случае следует провести консультационную работу, как с Вероникой, так и с ее мужем.</w:t>
      </w:r>
    </w:p>
    <w:p w:rsidR="00FA18F3" w:rsidRPr="00504A89" w:rsidRDefault="00FA18F3" w:rsidP="00504A89">
      <w:pPr>
        <w:pStyle w:val="a7"/>
      </w:pPr>
      <w:r w:rsidRPr="00504A89">
        <w:t>Мужчина будет относиться хорошо к своему ребенку вне зависимости от того с кем он живет в настоящий период времени. Если Вероника будет препятствовать отцу в общении с ребенком, то будет являться причиной семейного конфликта и возможно разрыва семьи. Ей следует благосклонно отнестись к решению мужа принимать участие в воспитании ребенка от первого брака, содействовать данному общению.</w:t>
      </w:r>
    </w:p>
    <w:p w:rsidR="00FA18F3" w:rsidRPr="00504A89" w:rsidRDefault="00FA18F3" w:rsidP="00504A89">
      <w:pPr>
        <w:pStyle w:val="a7"/>
      </w:pPr>
      <w:r w:rsidRPr="00504A89">
        <w:t xml:space="preserve">Мужу следует успокоить Веронику в том, что отношение к ней не изменилось </w:t>
      </w:r>
      <w:r w:rsidR="00364D88" w:rsidRPr="00504A89">
        <w:t>вследствие</w:t>
      </w:r>
      <w:r w:rsidRPr="00504A89">
        <w:t xml:space="preserve"> его общения с ребенком, а с первой женой обсудить сложившуюся ситуацию: объяснить, что Вероника не является причиной их развода и не будет препятствием в общении с ребенком.</w:t>
      </w:r>
    </w:p>
    <w:p w:rsidR="00FA18F3" w:rsidRPr="00504A89" w:rsidRDefault="00FA18F3" w:rsidP="00504A89">
      <w:pPr>
        <w:pStyle w:val="a7"/>
      </w:pPr>
      <w:r w:rsidRPr="00504A89">
        <w:t>Первая жена Иона по понятным причинам чувствует себя обиженной, брошенной и скорее всего, рассчитывала наладить отношения с мужем, вернуть его в семью. Поэтому Веронику воспринимает как помеху, соперницу, мешающую воплощению ее планов в жизнь.</w:t>
      </w:r>
    </w:p>
    <w:p w:rsidR="00FA18F3" w:rsidRPr="00504A89" w:rsidRDefault="00FA18F3" w:rsidP="00504A89">
      <w:pPr>
        <w:pStyle w:val="a7"/>
      </w:pPr>
      <w:r w:rsidRPr="00504A89">
        <w:t>Данную ситуацию возможно разрешить при условии взаимного определения отношения к ней Иона и Вероники. Необходимо проговорить вслух друг другу все момен</w:t>
      </w:r>
      <w:r w:rsidR="00364D88" w:rsidRPr="00504A89">
        <w:t>т</w:t>
      </w:r>
      <w:r w:rsidRPr="00504A89">
        <w:t>ы,</w:t>
      </w:r>
      <w:r w:rsidR="00364D88" w:rsidRPr="00504A89">
        <w:t xml:space="preserve"> выслушать мнение другого лица. Приемлемые методики «Семейная конференция», «Семейный совет».</w:t>
      </w:r>
    </w:p>
    <w:p w:rsidR="00FA18F3" w:rsidRPr="00504A89" w:rsidRDefault="00FA18F3" w:rsidP="00504A89">
      <w:pPr>
        <w:pStyle w:val="a7"/>
      </w:pPr>
    </w:p>
    <w:p w:rsidR="00DA0601" w:rsidRDefault="00504A89" w:rsidP="00504A89">
      <w:pPr>
        <w:pStyle w:val="a7"/>
      </w:pPr>
      <w:r>
        <w:br w:type="page"/>
        <w:t>Задание 8</w:t>
      </w:r>
    </w:p>
    <w:p w:rsidR="00504A89" w:rsidRPr="00504A89" w:rsidRDefault="00504A89" w:rsidP="00504A89">
      <w:pPr>
        <w:pStyle w:val="a7"/>
      </w:pPr>
    </w:p>
    <w:p w:rsidR="00DA0601" w:rsidRPr="00504A89" w:rsidRDefault="00DA0601" w:rsidP="00504A89">
      <w:pPr>
        <w:pStyle w:val="a7"/>
      </w:pPr>
      <w:r w:rsidRPr="00504A89">
        <w:t>В семье, прожившей в браке 15 лет и имеющей ребенка - мальчика 14 лет родился второй ребенок - девочка. Сын был категорически против рождения брата или сестры. После возвращения матери из роддома с сестренкой он стал грубым, дерзким, пропадает вне дома. Отец и мать пытались воздействовать на него различными способами, не прибегая к физическому насилию. Однако их попытки не увенчались успехом. После очередного скандала, виновником которого был сын - отец ударил подростка, после чего тот заявил, что больше в семье родителей жить не будет, и переселился к бабушке.</w:t>
      </w:r>
    </w:p>
    <w:p w:rsidR="00DA0601" w:rsidRPr="00504A89" w:rsidRDefault="00DA0601" w:rsidP="00504A89">
      <w:pPr>
        <w:pStyle w:val="a7"/>
      </w:pPr>
      <w:r w:rsidRPr="00504A89">
        <w:t>Опишите необходимые в данной ситуации методы психологической помощи семье.</w:t>
      </w:r>
    </w:p>
    <w:p w:rsidR="00364D88" w:rsidRPr="00504A89" w:rsidRDefault="00364D88" w:rsidP="00504A89">
      <w:pPr>
        <w:pStyle w:val="a7"/>
      </w:pPr>
      <w:r w:rsidRPr="00504A89">
        <w:t>Первым этапом работы является прекращение всяких форм насилия, давления со стороны родителей на подростка, которые лишь усугубляют конфликт.</w:t>
      </w:r>
    </w:p>
    <w:p w:rsidR="00364D88" w:rsidRPr="00504A89" w:rsidRDefault="00364D88" w:rsidP="00504A89">
      <w:pPr>
        <w:pStyle w:val="a7"/>
      </w:pPr>
      <w:r w:rsidRPr="00504A89">
        <w:t>Единственный канал воздействия – обмен информацией. Необходимо научиться разговаривать друг с другом.</w:t>
      </w:r>
    </w:p>
    <w:p w:rsidR="00364D88" w:rsidRPr="00504A89" w:rsidRDefault="00364D88" w:rsidP="00504A89">
      <w:pPr>
        <w:pStyle w:val="a7"/>
      </w:pPr>
      <w:r w:rsidRPr="00504A89">
        <w:t>В этом поможет консультация психолога, который в первую очередь проведе</w:t>
      </w:r>
      <w:r w:rsidR="00952790" w:rsidRPr="00504A89">
        <w:t>т</w:t>
      </w:r>
      <w:r w:rsidRPr="00504A89">
        <w:t xml:space="preserve"> индивидуальную работу с подростком. Следует определить причину такого негативного отношения подростка к появлению </w:t>
      </w:r>
      <w:r w:rsidR="00952790" w:rsidRPr="00504A89">
        <w:t>сестры. Для этого существуют различные рисуночные методики: ДДЧ, тест Розенцвейга, тест Рене Жиля и др. По результатам тестирования психолог проведет беседу с подростком и наметит методики коррекции поведения подростка. Скорее всего, подросток боялся потерять расположение родителей, внимание и любовь в том масштабе, как до рождения сестры.</w:t>
      </w:r>
    </w:p>
    <w:p w:rsidR="00952790" w:rsidRPr="00504A89" w:rsidRDefault="00952790" w:rsidP="00504A89">
      <w:pPr>
        <w:pStyle w:val="a7"/>
      </w:pPr>
      <w:r w:rsidRPr="00504A89">
        <w:t>Далее следует провести работу с родителями</w:t>
      </w:r>
      <w:r w:rsidR="00504A89">
        <w:t xml:space="preserve"> </w:t>
      </w:r>
      <w:r w:rsidRPr="00504A89">
        <w:t>и бабушкой индивидуально без ребенка, ознакомить их с результатами тестирования и беседы с подростком, наметить правила взаимодействия с подростком.</w:t>
      </w:r>
    </w:p>
    <w:p w:rsidR="00952790" w:rsidRPr="00504A89" w:rsidRDefault="00952790" w:rsidP="00504A89">
      <w:pPr>
        <w:pStyle w:val="a7"/>
      </w:pPr>
      <w:r w:rsidRPr="00504A89">
        <w:t>Также будет результативна методика «Семейный совет». Подросток – уже достаточно взрослый человек, следует прислушиваться к его мнению, также следует научить его прислушиваться к мнению и желаниям других людей, к отношению к социуму.</w:t>
      </w:r>
    </w:p>
    <w:p w:rsidR="00364D88" w:rsidRPr="00504A89" w:rsidRDefault="00364D88" w:rsidP="00504A89">
      <w:pPr>
        <w:pStyle w:val="a7"/>
      </w:pPr>
    </w:p>
    <w:p w:rsidR="00DA0601" w:rsidRDefault="00504A89" w:rsidP="00504A89">
      <w:pPr>
        <w:pStyle w:val="a7"/>
      </w:pPr>
      <w:r>
        <w:t>Задание 9</w:t>
      </w:r>
    </w:p>
    <w:p w:rsidR="00504A89" w:rsidRPr="00504A89" w:rsidRDefault="00504A89" w:rsidP="00504A89">
      <w:pPr>
        <w:pStyle w:val="a7"/>
      </w:pPr>
    </w:p>
    <w:p w:rsidR="00DA0601" w:rsidRPr="00504A89" w:rsidRDefault="00DA0601" w:rsidP="00504A89">
      <w:pPr>
        <w:pStyle w:val="a7"/>
      </w:pPr>
      <w:r w:rsidRPr="00504A89">
        <w:t>Иванов и несовершеннолетняя Петрова подали заявление о регистрации брака в отдел ЗАГСа, в удовлетворении которого им было отказано. Тогда Иванов обратился в суд в заявлением об обжаловании действий должностного лица. Какое решение должен принять суд?</w:t>
      </w:r>
    </w:p>
    <w:p w:rsidR="00952790" w:rsidRPr="00504A89" w:rsidRDefault="00C73371" w:rsidP="00504A89">
      <w:pPr>
        <w:pStyle w:val="a7"/>
      </w:pPr>
      <w:r w:rsidRPr="00504A89">
        <w:t>Брачный возраст в России устанавливается с 18 лет (п.1 ст.13 СК РФ).</w:t>
      </w:r>
    </w:p>
    <w:p w:rsidR="00C73371" w:rsidRPr="00504A89" w:rsidRDefault="00C73371" w:rsidP="00504A89">
      <w:pPr>
        <w:pStyle w:val="a7"/>
      </w:pPr>
      <w:r w:rsidRPr="00504A89">
        <w:t>При наличии уважительных причин возможно заключение брака при достижении возраста 16 лет. Из правоприменительной практики известно, что уважительными причинами признается беременность невесты, рождение ею ребенка, фактически сложившиеся брачные отношения. Безусловным критерием в таких случаях является соблюдение интересов несовершеннолетнего.</w:t>
      </w:r>
    </w:p>
    <w:p w:rsidR="00C73371" w:rsidRPr="00504A89" w:rsidRDefault="00C73371" w:rsidP="00504A89">
      <w:pPr>
        <w:pStyle w:val="a7"/>
      </w:pPr>
      <w:r w:rsidRPr="00504A89">
        <w:t>По условия задачи нам неизвестно почему отказали в регистрации Иванову и несовершеннолетней Петровой.</w:t>
      </w:r>
    </w:p>
    <w:p w:rsidR="00C73371" w:rsidRPr="00504A89" w:rsidRDefault="00C73371" w:rsidP="00504A89">
      <w:pPr>
        <w:pStyle w:val="a7"/>
      </w:pPr>
      <w:r w:rsidRPr="00504A89">
        <w:t>Отказ возможен по следующим причинам:</w:t>
      </w:r>
    </w:p>
    <w:p w:rsidR="00C73371" w:rsidRPr="00504A89" w:rsidRDefault="00C73371" w:rsidP="00504A89">
      <w:pPr>
        <w:pStyle w:val="a7"/>
      </w:pPr>
      <w:r w:rsidRPr="00504A89">
        <w:t>Отсутствие обстоятельств (уважительных причин);</w:t>
      </w:r>
    </w:p>
    <w:p w:rsidR="00C73371" w:rsidRPr="00504A89" w:rsidRDefault="00C73371" w:rsidP="00504A89">
      <w:pPr>
        <w:pStyle w:val="a7"/>
      </w:pPr>
      <w:r w:rsidRPr="00504A89">
        <w:t>Не недееспособность одного из будущих супругов;</w:t>
      </w:r>
    </w:p>
    <w:p w:rsidR="00C73371" w:rsidRPr="00504A89" w:rsidRDefault="00C73371" w:rsidP="00504A89">
      <w:pPr>
        <w:pStyle w:val="a7"/>
      </w:pPr>
      <w:r w:rsidRPr="00504A89">
        <w:t>Наличие действующего брака у одного из будущих супругов;</w:t>
      </w:r>
    </w:p>
    <w:p w:rsidR="00C73371" w:rsidRPr="00504A89" w:rsidRDefault="00C73371" w:rsidP="00504A89">
      <w:pPr>
        <w:pStyle w:val="a7"/>
      </w:pPr>
      <w:r w:rsidRPr="00504A89">
        <w:t>Кровосмесительные браки</w:t>
      </w:r>
    </w:p>
    <w:p w:rsidR="00C73371" w:rsidRPr="00504A89" w:rsidRDefault="00C73371" w:rsidP="00504A89">
      <w:pPr>
        <w:pStyle w:val="a7"/>
      </w:pPr>
      <w:r w:rsidRPr="00504A89">
        <w:t>Представленные документы не соответствуют требованиям.</w:t>
      </w:r>
    </w:p>
    <w:p w:rsidR="00C73371" w:rsidRPr="00504A89" w:rsidRDefault="00E42FDA" w:rsidP="00504A89">
      <w:pPr>
        <w:pStyle w:val="a7"/>
      </w:pPr>
      <w:r w:rsidRPr="00504A89">
        <w:t>При отсутствии вышеуказанных причин для отказа в регистрации брака суд примет решение в регистрации брака.</w:t>
      </w:r>
    </w:p>
    <w:p w:rsidR="00E42FDA" w:rsidRPr="00504A89" w:rsidRDefault="00E42FDA" w:rsidP="00504A89">
      <w:pPr>
        <w:pStyle w:val="a7"/>
      </w:pPr>
      <w:r w:rsidRPr="00504A89">
        <w:t>В тоже время, как показывает судебная практика, существуют примеры возбуждения уголовных дел о совращении малолетних при попытке заключения брака с несовершеннолетними.</w:t>
      </w:r>
    </w:p>
    <w:p w:rsidR="00C73371" w:rsidRPr="00504A89" w:rsidRDefault="00C73371" w:rsidP="00504A89">
      <w:pPr>
        <w:pStyle w:val="a7"/>
      </w:pPr>
    </w:p>
    <w:p w:rsidR="00DA0601" w:rsidRDefault="00504A89" w:rsidP="00504A89">
      <w:pPr>
        <w:pStyle w:val="a7"/>
      </w:pPr>
      <w:r>
        <w:t>Задание 10</w:t>
      </w:r>
    </w:p>
    <w:p w:rsidR="00504A89" w:rsidRPr="00504A89" w:rsidRDefault="00504A89" w:rsidP="00504A89">
      <w:pPr>
        <w:pStyle w:val="a7"/>
      </w:pPr>
    </w:p>
    <w:p w:rsidR="00DA0601" w:rsidRPr="00504A89" w:rsidRDefault="00DA0601" w:rsidP="00504A89">
      <w:pPr>
        <w:pStyle w:val="a7"/>
      </w:pPr>
      <w:r w:rsidRPr="00504A89">
        <w:t>Зотов решил подать в суд иск о расторжении брака с супругой, которая родила мертвого ребенка, но исковое заявление у него судом принято не было. Он обратился в юридическую консультацию. Какое разъяснение он там получил?</w:t>
      </w:r>
    </w:p>
    <w:p w:rsidR="00E42FDA" w:rsidRPr="00504A89" w:rsidRDefault="00E42FDA" w:rsidP="00504A89">
      <w:pPr>
        <w:pStyle w:val="a7"/>
      </w:pPr>
      <w:r w:rsidRPr="00504A89">
        <w:t>Супруг не имеет права без согласия жены возбуждать дело о расторжении брака во время беременности жены и в течени</w:t>
      </w:r>
      <w:r w:rsidR="00C36D97" w:rsidRPr="00504A89">
        <w:t>е</w:t>
      </w:r>
      <w:r w:rsidRPr="00504A89">
        <w:t xml:space="preserve"> года после рождения ребенка (ст.17 СК РФ). Это правило применяется и тогда, когда ребенок родился мертвым или не дожил до года.</w:t>
      </w:r>
    </w:p>
    <w:p w:rsidR="00E42FDA" w:rsidRPr="00504A89" w:rsidRDefault="00E42FDA" w:rsidP="00504A89">
      <w:pPr>
        <w:pStyle w:val="a7"/>
      </w:pPr>
    </w:p>
    <w:p w:rsidR="00DA0601" w:rsidRDefault="00504A89" w:rsidP="00504A89">
      <w:pPr>
        <w:pStyle w:val="a7"/>
      </w:pPr>
      <w:r>
        <w:t>Задание 11</w:t>
      </w:r>
    </w:p>
    <w:p w:rsidR="00504A89" w:rsidRPr="00504A89" w:rsidRDefault="00504A89" w:rsidP="00504A89">
      <w:pPr>
        <w:pStyle w:val="a7"/>
      </w:pPr>
    </w:p>
    <w:p w:rsidR="00DA0601" w:rsidRPr="00504A89" w:rsidRDefault="00DA0601" w:rsidP="00504A89">
      <w:pPr>
        <w:pStyle w:val="a7"/>
      </w:pPr>
      <w:r w:rsidRPr="00504A89">
        <w:t>Дмитриев при заключении брачного договора с супругой внес в него следующее условие: «Дмитриева не вправе во время брака менять свое место жительства и повышать свой профессиональный уровень». Нотариус отказался включать данное условие в договор. Почему?</w:t>
      </w:r>
    </w:p>
    <w:p w:rsidR="00E42FDA" w:rsidRPr="00504A89" w:rsidRDefault="00E42FDA" w:rsidP="00504A89">
      <w:pPr>
        <w:pStyle w:val="a7"/>
      </w:pPr>
      <w:r w:rsidRPr="00504A89">
        <w:t>Семейный кодекс РФ гласит:</w:t>
      </w:r>
    </w:p>
    <w:p w:rsidR="00E42FDA" w:rsidRPr="00504A89" w:rsidRDefault="00E42FDA" w:rsidP="00504A89">
      <w:pPr>
        <w:pStyle w:val="a7"/>
      </w:pPr>
      <w:r w:rsidRPr="00504A89">
        <w:t>Статья 40. Брачный договор</w:t>
      </w:r>
    </w:p>
    <w:p w:rsidR="00E42FDA" w:rsidRPr="00504A89" w:rsidRDefault="00E42FDA" w:rsidP="00504A89">
      <w:pPr>
        <w:pStyle w:val="a7"/>
      </w:pPr>
      <w:r w:rsidRPr="00504A89">
        <w:t>Брачным договором признается соглашение лиц, вступающих в брак, или соглашение супругов, определяющее имущественные права и обязанности супругов в браке и (или) в случае его расторжения.</w:t>
      </w:r>
    </w:p>
    <w:p w:rsidR="00E42FDA" w:rsidRPr="00504A89" w:rsidRDefault="00E42FDA" w:rsidP="00504A89">
      <w:pPr>
        <w:pStyle w:val="a7"/>
      </w:pPr>
      <w:r w:rsidRPr="00504A89">
        <w:t>Статья 42. Содержание брачного договора</w:t>
      </w:r>
    </w:p>
    <w:p w:rsidR="00E42FDA" w:rsidRPr="00504A89" w:rsidRDefault="00E42FDA" w:rsidP="00504A89">
      <w:pPr>
        <w:pStyle w:val="a7"/>
      </w:pPr>
      <w:r w:rsidRPr="00504A89">
        <w:t>1. Брачным договором супруги вправе изменить установленный законом режим совместной собственности (статья 34 настоящего Кодекса), установить режим совместной, долевой или раздельной собственности на все имущество супругов, на его отдельные виды или на имущество каждого из супругов.</w:t>
      </w:r>
    </w:p>
    <w:p w:rsidR="00E42FDA" w:rsidRPr="00504A89" w:rsidRDefault="00E42FDA" w:rsidP="00504A89">
      <w:pPr>
        <w:pStyle w:val="a7"/>
      </w:pPr>
      <w:r w:rsidRPr="00504A89">
        <w:t>Брачный договор может быть заключен как в отношении имеющегося, так и в отношении будущего имущества супругов.</w:t>
      </w:r>
    </w:p>
    <w:p w:rsidR="00E42FDA" w:rsidRPr="00504A89" w:rsidRDefault="00E42FDA" w:rsidP="00504A89">
      <w:pPr>
        <w:pStyle w:val="a7"/>
      </w:pPr>
      <w:r w:rsidRPr="00504A89">
        <w:t>Супруги вправе определить в брачном договоре свои права и обязанности по взаимному содержанию, способы участия в доходах друг друга, порядок несения каждым из них семейных расходов; определить имущество, которое будет передано каждому из супругов в случае расторжения брака, а также включить в брачный договор любые иные положения, касающиеся имущественных отношений супругов.</w:t>
      </w:r>
    </w:p>
    <w:p w:rsidR="00E42FDA" w:rsidRPr="00504A89" w:rsidRDefault="00E42FDA" w:rsidP="00504A89">
      <w:pPr>
        <w:pStyle w:val="a7"/>
      </w:pPr>
      <w:r w:rsidRPr="00504A89">
        <w:t>2. Права и обязанности, предусмотренные брачным договором, могут ограничиваться определенными сроками либо ставиться в зависимость от наступления или от ненаступления определенных условий.</w:t>
      </w:r>
    </w:p>
    <w:p w:rsidR="00E42FDA" w:rsidRPr="00504A89" w:rsidRDefault="00E42FDA" w:rsidP="00504A89">
      <w:pPr>
        <w:pStyle w:val="a7"/>
      </w:pPr>
      <w:r w:rsidRPr="00504A89">
        <w:t>3. Брачный договор не может ограничивать правоспособность или дееспособность супругов, их право на обращение в суд за защитой своих прав; регулировать личные неимущественные отношения между супругами, права и обязанности супругов в отношении детей; предусматривать положения, ограничивающие право нетрудоспособного нуждающегося супруга на получение содержания; содержать другие условия, которые ставят одного из супругов в крайне неблагоприятное положение или противоречат основным началам семейного законодательства.</w:t>
      </w:r>
    </w:p>
    <w:p w:rsidR="00E42FDA" w:rsidRPr="00504A89" w:rsidRDefault="00E42FDA" w:rsidP="00504A89">
      <w:pPr>
        <w:pStyle w:val="a7"/>
      </w:pPr>
    </w:p>
    <w:p w:rsidR="00DA0601" w:rsidRDefault="00504A89" w:rsidP="00504A89">
      <w:pPr>
        <w:pStyle w:val="a7"/>
      </w:pPr>
      <w:r>
        <w:t>Задание 12</w:t>
      </w:r>
    </w:p>
    <w:p w:rsidR="00504A89" w:rsidRPr="00504A89" w:rsidRDefault="00504A89" w:rsidP="00504A89">
      <w:pPr>
        <w:pStyle w:val="a7"/>
      </w:pPr>
    </w:p>
    <w:p w:rsidR="00DA0601" w:rsidRPr="00504A89" w:rsidRDefault="00DA0601" w:rsidP="00504A89">
      <w:pPr>
        <w:pStyle w:val="a7"/>
      </w:pPr>
      <w:r w:rsidRPr="00504A89">
        <w:t>Филина обратилась в орган опеки и попечительства с заявлением об изменении фамилии сыну, объяснив это тем, что брак с отцом ребенка она расторгла и сейчас находится в зарегистрированном браке с другим человеком, который занимается воспитанием и содержанием сына. Отец ребенка уклоняется от уплаты алиментов, однако согласие на изменение фамилии сына не дает. Действия органа опеки и попечительства?</w:t>
      </w:r>
    </w:p>
    <w:p w:rsidR="009E463F" w:rsidRPr="00504A89" w:rsidRDefault="009E463F" w:rsidP="00504A89">
      <w:pPr>
        <w:pStyle w:val="a7"/>
      </w:pPr>
      <w:r w:rsidRPr="00504A89">
        <w:t>Для изменения фамилии ребенку Филиной следует:</w:t>
      </w:r>
    </w:p>
    <w:p w:rsidR="009E463F" w:rsidRPr="00504A89" w:rsidRDefault="009E463F" w:rsidP="00504A89">
      <w:pPr>
        <w:pStyle w:val="a7"/>
      </w:pPr>
      <w:r w:rsidRPr="00504A89">
        <w:t>Лишить родительский прав отца ребенка на основании невыполнения отцовских обязанностей.</w:t>
      </w:r>
    </w:p>
    <w:p w:rsidR="009E463F" w:rsidRPr="00504A89" w:rsidRDefault="009E463F" w:rsidP="00504A89">
      <w:pPr>
        <w:pStyle w:val="a7"/>
      </w:pPr>
      <w:r w:rsidRPr="00504A89">
        <w:t>Статья 69 СК РФ. Лишение родительских прав</w:t>
      </w:r>
    </w:p>
    <w:p w:rsidR="009E463F" w:rsidRPr="00504A89" w:rsidRDefault="009E463F" w:rsidP="00504A89">
      <w:pPr>
        <w:pStyle w:val="a7"/>
      </w:pPr>
      <w:r w:rsidRPr="00504A89">
        <w:t>Родители (один из них) могут быть лишены родительских прав, если они:</w:t>
      </w:r>
      <w:r w:rsidR="00504A89">
        <w:t xml:space="preserve"> </w:t>
      </w:r>
      <w:r w:rsidRPr="00504A89">
        <w:t>уклоняются от выполнения обязанностей родителей, в том числе при злостном уклонении от уплаты алиментов.</w:t>
      </w:r>
    </w:p>
    <w:p w:rsidR="009E463F" w:rsidRPr="00504A89" w:rsidRDefault="009E463F" w:rsidP="00504A89">
      <w:pPr>
        <w:pStyle w:val="a7"/>
      </w:pPr>
      <w:r w:rsidRPr="00504A89">
        <w:t>Нынешний супруг Филиной может усыновить ребенка и дать ему свою фамилию.</w:t>
      </w:r>
    </w:p>
    <w:p w:rsidR="009E463F" w:rsidRPr="00504A89" w:rsidRDefault="009E463F" w:rsidP="00504A89">
      <w:pPr>
        <w:pStyle w:val="a7"/>
      </w:pPr>
      <w:r w:rsidRPr="00504A89">
        <w:t>Статья 134 СК РФ. Имя, отчество и фамилия усыновленного ребенка</w:t>
      </w:r>
    </w:p>
    <w:p w:rsidR="009E463F" w:rsidRPr="00504A89" w:rsidRDefault="009E463F" w:rsidP="00504A89">
      <w:pPr>
        <w:pStyle w:val="a7"/>
      </w:pPr>
      <w:r w:rsidRPr="00504A89">
        <w:t>1. За усыновленным ребенком сохраняются его имя, отчество и фамилия.</w:t>
      </w:r>
    </w:p>
    <w:p w:rsidR="009E463F" w:rsidRPr="00504A89" w:rsidRDefault="009E463F" w:rsidP="00504A89">
      <w:pPr>
        <w:pStyle w:val="a7"/>
      </w:pPr>
      <w:r w:rsidRPr="00504A89">
        <w:t>2. По просьбе усыновителя усыновленному ребенку присваиваются фамилия усыновителя, а также указанное им имя. Отчество усыновленного ребенка определяется по имени усыновителя, если усыновитель мужчина, а при усыновлении ребенка женщиной - по имени лица, указанного ею в качестве отца усыновленного ребенка. Если фамилии супругов-усыновителей различные, по соглашению супругов-усыновителей усыновленному ребенку присваивается фамилия одного из них.</w:t>
      </w:r>
    </w:p>
    <w:p w:rsidR="009E463F" w:rsidRPr="00504A89" w:rsidRDefault="009E463F" w:rsidP="00504A89">
      <w:pPr>
        <w:pStyle w:val="a7"/>
      </w:pPr>
      <w:r w:rsidRPr="00504A89">
        <w:t>3. При усыновлении ребенка лицом, не состоящим в браке, по его просьбе фамилия, имя и отчество матери (отца) усыновленного ребенка записываются в книге записей рождений по указанию этого лица (усыновителя).</w:t>
      </w:r>
    </w:p>
    <w:p w:rsidR="009E463F" w:rsidRPr="00504A89" w:rsidRDefault="009E463F" w:rsidP="00504A89">
      <w:pPr>
        <w:pStyle w:val="a7"/>
      </w:pPr>
      <w:r w:rsidRPr="00504A89">
        <w:t>4. Изменение фамилии, имени и отчества усыновленного ребенка, достигшего возраста десяти лет, может быть произведено только с его согласия, за исключением случаев, предусмотренных пунктом 2 статьи 132 настоящего Кодекса.</w:t>
      </w:r>
    </w:p>
    <w:p w:rsidR="00E42FDA" w:rsidRPr="00504A89" w:rsidRDefault="009E463F" w:rsidP="00504A89">
      <w:pPr>
        <w:pStyle w:val="a7"/>
      </w:pPr>
      <w:r w:rsidRPr="00504A89">
        <w:t>5. Об изменении фамилии, имени и отчества усыновленного ребенка указывается в решении суда о его усыновлении.</w:t>
      </w:r>
    </w:p>
    <w:p w:rsidR="00DA0601" w:rsidRDefault="005A31EE" w:rsidP="00504A89">
      <w:pPr>
        <w:pStyle w:val="a7"/>
      </w:pPr>
      <w:r>
        <w:br w:type="page"/>
      </w:r>
      <w:r w:rsidR="00504A89">
        <w:t>Задание 13</w:t>
      </w:r>
    </w:p>
    <w:p w:rsidR="00504A89" w:rsidRPr="00504A89" w:rsidRDefault="00504A89" w:rsidP="00504A89">
      <w:pPr>
        <w:pStyle w:val="a7"/>
      </w:pPr>
    </w:p>
    <w:p w:rsidR="00DA0601" w:rsidRPr="00504A89" w:rsidRDefault="00DA0601" w:rsidP="00504A89">
      <w:pPr>
        <w:pStyle w:val="a7"/>
      </w:pPr>
      <w:r w:rsidRPr="00504A89">
        <w:t>После расторжения брака Петровы стали проживать раздельно. Петрова запретила бывшему супругу видеться с ребенком, поскольку Петров всегда навещал сына в нетрезвом состоянии. Петров обратился с иском в суд. Какое решение должен принять суд?</w:t>
      </w:r>
    </w:p>
    <w:p w:rsidR="003D3F32" w:rsidRPr="00504A89" w:rsidRDefault="003D3F32" w:rsidP="00504A89">
      <w:pPr>
        <w:pStyle w:val="a7"/>
      </w:pPr>
      <w:r w:rsidRPr="00504A89">
        <w:t>Семейный кодекс РФ гласит:</w:t>
      </w:r>
    </w:p>
    <w:p w:rsidR="003D3F32" w:rsidRPr="00504A89" w:rsidRDefault="003D3F32" w:rsidP="00504A89">
      <w:pPr>
        <w:pStyle w:val="a7"/>
      </w:pPr>
      <w:r w:rsidRPr="00504A89">
        <w:t>Статья 66. Осуществление родительских прав родителем, проживающим отдельно от ребенка</w:t>
      </w:r>
    </w:p>
    <w:p w:rsidR="003D3F32" w:rsidRPr="00504A89" w:rsidRDefault="003D3F32" w:rsidP="00504A89">
      <w:pPr>
        <w:pStyle w:val="a7"/>
      </w:pPr>
      <w:r w:rsidRPr="00504A89">
        <w:t>1. Родитель, проживающий отдельно от ребенка, имеет права на общение с ребенком, участие в его воспитании и решении вопросов получения ребенком образования.</w:t>
      </w:r>
    </w:p>
    <w:p w:rsidR="003D3F32" w:rsidRPr="00504A89" w:rsidRDefault="003D3F32" w:rsidP="00504A89">
      <w:pPr>
        <w:pStyle w:val="a7"/>
      </w:pPr>
      <w:r w:rsidRPr="00504A89">
        <w:t>Родитель, с которым проживает ребенок, не должен препятствовать общению ребенка с другим родителем, если такое общение не причиняет вред физическому и психическому здоровью ребенка, его нравственному развитию.</w:t>
      </w:r>
    </w:p>
    <w:p w:rsidR="003D3F32" w:rsidRPr="00504A89" w:rsidRDefault="003D3F32" w:rsidP="00504A89">
      <w:pPr>
        <w:pStyle w:val="a7"/>
      </w:pPr>
      <w:r w:rsidRPr="00504A89">
        <w:t>2. Родители вправе заключить в письменной форме соглашение о порядке осуществления родительских прав родителем, проживающим отдельно от ребенка.</w:t>
      </w:r>
    </w:p>
    <w:p w:rsidR="003D3F32" w:rsidRPr="00504A89" w:rsidRDefault="003D3F32" w:rsidP="00504A89">
      <w:pPr>
        <w:pStyle w:val="a7"/>
      </w:pPr>
      <w:r w:rsidRPr="00504A89">
        <w:t>Если родители не могут прийти к соглашению, спор разрешается судом с участием органа опеки и попечительства по требованию родителей (одного из них).</w:t>
      </w:r>
    </w:p>
    <w:p w:rsidR="003D3F32" w:rsidRPr="00504A89" w:rsidRDefault="003D3F32" w:rsidP="00504A89">
      <w:pPr>
        <w:pStyle w:val="a7"/>
      </w:pPr>
      <w:r w:rsidRPr="00504A89">
        <w:t>3. При невыполнении решения суда к виновному родителю применяются меры, предусмотренные гражданским процессуальным законодательством. При злостном невыполнении решения суда суд по требованию родителя, проживающего отдельно от ребенка, может вынести решение о передаче ему ребенка исходя из интересов ребенка и с учетом мнения ребенка.</w:t>
      </w:r>
    </w:p>
    <w:p w:rsidR="003D3F32" w:rsidRPr="00504A89" w:rsidRDefault="003D3F32" w:rsidP="00504A89">
      <w:pPr>
        <w:pStyle w:val="a7"/>
      </w:pPr>
      <w:r w:rsidRPr="00504A89">
        <w:t>4. Родитель, проживающий отдельно от ребенка, имеет право на получение информации о своем ребенке из воспитательных учреждений, лечебных учреждений, учреждений социальной защиты населения и других аналогичных учреждений. В предоставлении информации может быть отказано только в случае наличия угрозы для жизни и здоровья ребенка со стороны родителя. Отказ в предоставлении информации может быть оспорен в судебном порядке.</w:t>
      </w:r>
    </w:p>
    <w:p w:rsidR="003D3F32" w:rsidRPr="00504A89" w:rsidRDefault="003D3F32" w:rsidP="00504A89">
      <w:pPr>
        <w:pStyle w:val="a7"/>
      </w:pPr>
      <w:r w:rsidRPr="00504A89">
        <w:t>Статья 73. Ограничение родительских прав</w:t>
      </w:r>
    </w:p>
    <w:p w:rsidR="003D3F32" w:rsidRPr="00504A89" w:rsidRDefault="003D3F32" w:rsidP="00504A89">
      <w:pPr>
        <w:pStyle w:val="a7"/>
      </w:pPr>
      <w:r w:rsidRPr="00504A89">
        <w:t>1. Суд может с учетом интересов ребенка принять решение об отобрании ребенка у родителей (одного из них) без лишения их родительских прав (ограничении родительских прав).</w:t>
      </w:r>
    </w:p>
    <w:p w:rsidR="003D3F32" w:rsidRPr="00504A89" w:rsidRDefault="003D3F32" w:rsidP="00504A89">
      <w:pPr>
        <w:pStyle w:val="a7"/>
      </w:pPr>
      <w:r w:rsidRPr="00504A89">
        <w:t>2. Ограничение родительских прав допускается, если оставление ребенка с родителями (одним из них) опасно для ребенка по обстоятельствам, от родителей (одного из них) не зависящим (психическое расстройство или иное хроническое заболевание, стечение тяжелых обстоятельств и другие).</w:t>
      </w:r>
    </w:p>
    <w:p w:rsidR="003D3F32" w:rsidRPr="00504A89" w:rsidRDefault="003D3F32" w:rsidP="00504A89">
      <w:pPr>
        <w:pStyle w:val="a7"/>
      </w:pPr>
      <w:r w:rsidRPr="00504A89">
        <w:t>Ограничение родительских прав допускается также в случаях, если оставление ребенка с родителями (одним из них) вследствие их поведения является опасным для ребенка, но не установлены достаточные основания для лишения родителей (одного из них) родительских прав. Если родители (один из них) не изменят своего поведения, орган опеки и попечительства по истечении шести месяцев после вынесения судом решения об ограничении родительских прав обязан предъявить иск о лишении родительских прав. В интересах ребенка орган опеки и попечительства вправе предъявить иск о лишении родителей (одного из них) родительских прав до истечения этого срока.</w:t>
      </w:r>
    </w:p>
    <w:p w:rsidR="003D3F32" w:rsidRPr="00504A89" w:rsidRDefault="003D3F32" w:rsidP="00504A89">
      <w:pPr>
        <w:pStyle w:val="a7"/>
      </w:pPr>
      <w:r w:rsidRPr="00504A89">
        <w:t>Статья 75. Контакты ребенка с родителями, родительские права которых ограничены судом</w:t>
      </w:r>
    </w:p>
    <w:p w:rsidR="003D3F32" w:rsidRPr="00504A89" w:rsidRDefault="003D3F32" w:rsidP="00504A89">
      <w:pPr>
        <w:pStyle w:val="a7"/>
      </w:pPr>
      <w:r w:rsidRPr="00504A89">
        <w:t>Родителям, родительские права которых ограничены судом, могут быть разрешены контакты с ребенком, если это не оказывает на ребенка вредного влияния. Контакты родителей с ребенком допускаются с согласия органа опеки и попечительства либо с согласия опекуна (попечителя), приемных родителей ребенка или администрации учреждения, в котором находится ребенок.</w:t>
      </w:r>
    </w:p>
    <w:p w:rsidR="003D3F32" w:rsidRPr="00504A89" w:rsidRDefault="003D3F32" w:rsidP="00504A89">
      <w:pPr>
        <w:pStyle w:val="a7"/>
      </w:pPr>
      <w:r w:rsidRPr="00504A89">
        <w:t>В соответствии с п. 2 ст. 66 СК РФ родители вправе заключить в письменной форме соглашение о порядке осуществления родительских прав родителем, проживающим отдельно от ребенка. Если родители не могут прийти к соглашению, возникший спор разрешается судом по требованию родителей или одного из них с участием органа опеки и попечительства.</w:t>
      </w:r>
    </w:p>
    <w:p w:rsidR="003D3F32" w:rsidRPr="00504A89" w:rsidRDefault="003D3F32" w:rsidP="00504A89">
      <w:pPr>
        <w:pStyle w:val="a7"/>
      </w:pPr>
      <w:r w:rsidRPr="00504A89">
        <w:t>Исходя из права родителя, проживающего отдельно от ребенка, на общение с ним, а также из необходимости защиты прав и интересов несовершеннолетнего при общении с этим родителем, суду с учетом обстоятельств каждого конкретного дела следует определить порядок такого общения (время, место, продолжительность общения и т.п.), изложив его в резолютивной части решения.</w:t>
      </w:r>
    </w:p>
    <w:p w:rsidR="003D3F32" w:rsidRPr="00504A89" w:rsidRDefault="003D3F32" w:rsidP="00504A89">
      <w:pPr>
        <w:pStyle w:val="a7"/>
      </w:pPr>
      <w:r w:rsidRPr="00504A89">
        <w:t>При определении порядка общения родителя с ребенком принимаются во внимание возраст ребенка, состояние его здоровья, привязанность к каждому из родителей и другие обстоятельства, способные оказать воздействие на физическое и психическое здоровье ребенка, на его нравственное развитие.</w:t>
      </w:r>
    </w:p>
    <w:p w:rsidR="003D3F32" w:rsidRPr="00504A89" w:rsidRDefault="003D3F32" w:rsidP="00504A89">
      <w:pPr>
        <w:pStyle w:val="a7"/>
      </w:pPr>
      <w:r w:rsidRPr="00504A89">
        <w:t>В исключительных случаях, когда общение ребенка с отдельно проживающим родителем может нанести вред ребенку, суд, исходя из п. 1 ст. 65 СК РФ, не допускающего осуществление родительских прав в ущерб физическому и психическому здоровью детей и их нравственному развитию, вправе отказать этому родителю в удовлетворении иска об определении порядка его участия в воспитании ребенка, изложив мотивы принятого решения.</w:t>
      </w:r>
    </w:p>
    <w:p w:rsidR="009E463F" w:rsidRPr="00504A89" w:rsidRDefault="009E463F" w:rsidP="00504A89">
      <w:pPr>
        <w:pStyle w:val="a7"/>
      </w:pPr>
    </w:p>
    <w:p w:rsidR="00DA0601" w:rsidRDefault="00504A89" w:rsidP="00504A89">
      <w:pPr>
        <w:pStyle w:val="a7"/>
      </w:pPr>
      <w:r>
        <w:t>Задание 14</w:t>
      </w:r>
    </w:p>
    <w:p w:rsidR="00504A89" w:rsidRDefault="00504A89" w:rsidP="00504A89">
      <w:pPr>
        <w:pStyle w:val="a7"/>
      </w:pPr>
    </w:p>
    <w:p w:rsidR="00DA0601" w:rsidRPr="00504A89" w:rsidRDefault="00DA0601" w:rsidP="00504A89">
      <w:pPr>
        <w:pStyle w:val="a7"/>
      </w:pPr>
      <w:r w:rsidRPr="00504A89">
        <w:t>Костина, состоящая в зарегистрированном браке с Костиным, обратилась к мировому судье с заявлением о выдаче судебного приказа о взыскании алиментов на несовершеннолетнего ребенка. Костин подал мировому судье возражения, в которых указал,</w:t>
      </w:r>
      <w:r w:rsidR="003D3F32" w:rsidRPr="00504A89">
        <w:t xml:space="preserve"> </w:t>
      </w:r>
      <w:r w:rsidRPr="00504A89">
        <w:t>что не является отцом ребенка. Костина без его согласия записала ребенка на его имя, и он отказывается уплачивать алименты. Прав ли Костин? Действия мирового судьи?</w:t>
      </w:r>
    </w:p>
    <w:p w:rsidR="007742FA" w:rsidRPr="00504A89" w:rsidRDefault="007742FA" w:rsidP="00504A89">
      <w:pPr>
        <w:pStyle w:val="a7"/>
      </w:pPr>
      <w:r w:rsidRPr="00504A89">
        <w:t>Отцовство супруга матери ребенка удостоверяется записью об их браке. Если ребенок родился от лиц, состоящих в браке между собой, а также в течение трехсот дней с момента расторжения брака, признания его недействительным или с момента смерти супруга матери ребенка, отцом ребенка признается супруг (бывший супруг) матери, если не доказано иное (п. 2 ст. 48 СК РФ). Это так называемый принцип презумпции отцовства.</w:t>
      </w:r>
    </w:p>
    <w:p w:rsidR="003D3F32" w:rsidRPr="00504A89" w:rsidRDefault="007742FA" w:rsidP="00504A89">
      <w:pPr>
        <w:pStyle w:val="a7"/>
      </w:pPr>
      <w:r w:rsidRPr="00504A89">
        <w:t>Проведение медико-генетической (генномно-дактилоскопической) экспертизы является самым весомым доводом. Разумеется, одна из сторон может отказаться от экспертизы. Тогда суд в зависимости от того, какая сторона уклоняется от экспертизы и какое она имеет для нее значение, вправе признать факт, для выяснения которого экспертиза была назначена, установленным или опровергнутым. Это означает, что суд может истолковать факт уклонения одной из сторон от участия в экспертизе в невыгодном для нее свете, расценить его как злоупотребление или нежелание участвовать в состязательном процессе. Неблагоприятные последствия такого поведения стороны могут выразиться в виде признания судом того, что сторона данное обстоятельство не доказала либо не опровергла. Поэтому, например, суд может прийти к выводу об отцовстве ответчика и вынести в отношении него решение об установлении отцовства, если ответчик отказался от проведения генномной дактилоскопии, или, наоборот, отказать истице в иске об установлении отцовства, если она отказывается от проведения гинекологической или иной экспертизы.</w:t>
      </w:r>
    </w:p>
    <w:p w:rsidR="003D3F32" w:rsidRPr="00504A89" w:rsidRDefault="003D3F32" w:rsidP="00504A89">
      <w:pPr>
        <w:pStyle w:val="a7"/>
      </w:pPr>
    </w:p>
    <w:p w:rsidR="00DA0601" w:rsidRDefault="00504A89" w:rsidP="00504A89">
      <w:pPr>
        <w:pStyle w:val="a7"/>
      </w:pPr>
      <w:r>
        <w:br w:type="page"/>
        <w:t>Задание 15</w:t>
      </w:r>
    </w:p>
    <w:p w:rsidR="00504A89" w:rsidRPr="00504A89" w:rsidRDefault="00504A89" w:rsidP="00504A89">
      <w:pPr>
        <w:pStyle w:val="a7"/>
      </w:pPr>
    </w:p>
    <w:p w:rsidR="00DA0601" w:rsidRPr="00504A89" w:rsidRDefault="00DA0601" w:rsidP="00504A89">
      <w:pPr>
        <w:pStyle w:val="a7"/>
      </w:pPr>
      <w:r w:rsidRPr="00504A89">
        <w:t>Федорова обратилась в орган опеки и попечительства с заявлением, в котором указала, что она является бабушкой Федоровой Ане, 1989 года рождения, оставшейся без попечения родителей, которые погибли в автомобильной аварии. Орган опеки и попечительства назначил Федорову опекуном над несовершеннолетней. Прокуратура потребовала отменить распоряжение о назначении Федоровой опекуном, указав следующее ...</w:t>
      </w:r>
    </w:p>
    <w:p w:rsidR="00DA0601" w:rsidRPr="00504A89" w:rsidRDefault="00DA0601" w:rsidP="00504A89">
      <w:pPr>
        <w:pStyle w:val="a7"/>
      </w:pPr>
      <w:r w:rsidRPr="00504A89">
        <w:t>Допустил ли орган опеки и попечительства нарушение закона?</w:t>
      </w:r>
    </w:p>
    <w:p w:rsidR="004F1039" w:rsidRPr="00504A89" w:rsidRDefault="004F1039" w:rsidP="00504A89">
      <w:pPr>
        <w:pStyle w:val="a7"/>
      </w:pPr>
      <w:r w:rsidRPr="00504A89">
        <w:t>Исходя из условия задачи на сегодняшний день Федоровой Анне 20 лет, т.е. она не является совершеннолетней.</w:t>
      </w:r>
    </w:p>
    <w:p w:rsidR="004F1039" w:rsidRPr="00504A89" w:rsidRDefault="004F1039" w:rsidP="00504A89">
      <w:pPr>
        <w:pStyle w:val="a7"/>
      </w:pPr>
      <w:r w:rsidRPr="00504A89">
        <w:t>Если все-таки Федорова Анна несовершеннолетняя, то органы опеки не нарушили закона при назначении опеки и попечительства.</w:t>
      </w:r>
    </w:p>
    <w:p w:rsidR="004F1039" w:rsidRPr="00504A89" w:rsidRDefault="004F1039" w:rsidP="00504A89">
      <w:pPr>
        <w:pStyle w:val="a7"/>
      </w:pPr>
      <w:r w:rsidRPr="00504A89">
        <w:t>Опека устанавливается над детьми, не достигшими возраста четырнадцати лет.</w:t>
      </w:r>
    </w:p>
    <w:p w:rsidR="004F1039" w:rsidRPr="00504A89" w:rsidRDefault="004F1039" w:rsidP="00504A89">
      <w:pPr>
        <w:pStyle w:val="a7"/>
      </w:pPr>
      <w:r w:rsidRPr="00504A89">
        <w:t>Попечительство устанавливается над детьми в возрасте от четырнадцати до восемнадцати лет. Установление и прекращение опеки или попечительства над детьми определяются Гражданским кодексом Российской Федерации. (ст. 145 СК РФ)</w:t>
      </w:r>
    </w:p>
    <w:p w:rsidR="007742FA" w:rsidRPr="00504A89" w:rsidRDefault="007742FA" w:rsidP="00504A89">
      <w:pPr>
        <w:pStyle w:val="a7"/>
      </w:pPr>
      <w:r w:rsidRPr="00504A89">
        <w:t>ГРАЖДАНСКИЙ КОДЕКС РОССИЙСКОЙ ФЕДЕРАЦИИ</w:t>
      </w:r>
    </w:p>
    <w:p w:rsidR="007742FA" w:rsidRPr="00504A89" w:rsidRDefault="007742FA" w:rsidP="00504A89">
      <w:pPr>
        <w:pStyle w:val="a7"/>
      </w:pPr>
      <w:r w:rsidRPr="00504A89">
        <w:t>Статья 35. Опекуны и попечители</w:t>
      </w:r>
    </w:p>
    <w:p w:rsidR="007742FA" w:rsidRPr="00504A89" w:rsidRDefault="007742FA" w:rsidP="00504A89">
      <w:pPr>
        <w:pStyle w:val="a7"/>
      </w:pPr>
      <w:r w:rsidRPr="00504A89">
        <w:t xml:space="preserve">1. Опекун или попечитель назначается органом опеки и попечительства по месту жительства лица, </w:t>
      </w:r>
      <w:r w:rsidR="004F1039" w:rsidRPr="00504A89">
        <w:t>н</w:t>
      </w:r>
      <w:r w:rsidRPr="00504A89">
        <w:t>уждающегося в опеке или попечительстве, в течение месяца с момента, когда указанным органам стало известно о необходимости установления опеки или попечительства над гражданином. При наличии заслуживающих внимания обстоятельств опекун или попечитель может быть назначен органом опеки и попечительства по месту жительства опекуна (попечителя). Если лицу, нуждающемуся в опеке или попечительстве, в течение месяца не назначен опекун или попечитель, исполнение обязанностей опекуна или попечителя временно возлагается на орган опеки и попечительства.</w:t>
      </w:r>
    </w:p>
    <w:p w:rsidR="007742FA" w:rsidRPr="00504A89" w:rsidRDefault="007742FA" w:rsidP="00504A89">
      <w:pPr>
        <w:pStyle w:val="a7"/>
      </w:pPr>
      <w:r w:rsidRPr="00504A89">
        <w:t>Назначение опекуна или попечителя может быть обжаловано в суде заинтересованными лицами.</w:t>
      </w:r>
    </w:p>
    <w:p w:rsidR="007742FA" w:rsidRPr="00504A89" w:rsidRDefault="007742FA" w:rsidP="00504A89">
      <w:pPr>
        <w:pStyle w:val="a7"/>
      </w:pPr>
      <w:r w:rsidRPr="00504A89">
        <w:t>2. Опекунами и попечителями могут назначаться только совершеннолетние дееспособные граждане. Не могут быть назначены опекунами и попечителями граждане, лишенные родительских прав.</w:t>
      </w:r>
    </w:p>
    <w:p w:rsidR="007742FA" w:rsidRPr="00504A89" w:rsidRDefault="007742FA" w:rsidP="00504A89">
      <w:pPr>
        <w:pStyle w:val="a7"/>
      </w:pPr>
      <w:r w:rsidRPr="00504A89">
        <w:t>3. Опекун или попечитель может быть назначен только с его согласия. При этом должны учитываться его нравственные и иные личные качества, способность к выполнению обязанностей опекуна или попечителя, отношения, существующие между ним и лицом, нуждающимся в опеке или попечительстве, а если это возможно - и желание подопечного.</w:t>
      </w:r>
    </w:p>
    <w:p w:rsidR="007742FA" w:rsidRPr="00504A89" w:rsidRDefault="007742FA" w:rsidP="00504A89">
      <w:pPr>
        <w:pStyle w:val="a7"/>
      </w:pPr>
      <w:r w:rsidRPr="00504A89">
        <w:t>4. Опекунами и попечителями граждан, нуждающихся в опеке или попечительстве и находящихся или помещенных в соответствующие воспитательные, лечебные учреждения, учреждения социальной защиты населения или другие аналогичные учреждения, являются эти учреждения.</w:t>
      </w:r>
    </w:p>
    <w:p w:rsidR="007742FA" w:rsidRPr="00504A89" w:rsidRDefault="007742FA" w:rsidP="00504A89">
      <w:pPr>
        <w:pStyle w:val="a7"/>
      </w:pPr>
      <w:r w:rsidRPr="00504A89">
        <w:t>Статья 39. Освобождение и отстранение опекунов и попечителей от исполнения ими своих обязанностей</w:t>
      </w:r>
    </w:p>
    <w:p w:rsidR="007742FA" w:rsidRPr="00504A89" w:rsidRDefault="007742FA" w:rsidP="00504A89">
      <w:pPr>
        <w:pStyle w:val="a7"/>
      </w:pPr>
      <w:r w:rsidRPr="00504A89">
        <w:t>1. Орган опеки и попечительства освобождает опекуна или попечителя от исполнения им своих обязанностей в случаях возвращения несовершеннолетнего его родителям или его усыновления.</w:t>
      </w:r>
    </w:p>
    <w:p w:rsidR="007742FA" w:rsidRPr="00504A89" w:rsidRDefault="007742FA" w:rsidP="00504A89">
      <w:pPr>
        <w:pStyle w:val="a7"/>
      </w:pPr>
      <w:r w:rsidRPr="00504A89">
        <w:t>При помещении подопечного в соответствующее воспитательное, лечебное учреждение, учреждение социальной защиты населения или другое аналогичное учреждение орган опеки и попечительства освобождает ранее назначенного опекуна или попечителя от исполнения им своих обязанностей, если это не противоречит интересам подопечного.</w:t>
      </w:r>
    </w:p>
    <w:p w:rsidR="007742FA" w:rsidRPr="00504A89" w:rsidRDefault="007742FA" w:rsidP="00504A89">
      <w:pPr>
        <w:pStyle w:val="a7"/>
      </w:pPr>
      <w:r w:rsidRPr="00504A89">
        <w:t>2. При наличии уважительных причин (болезнь, изменение имущественного положения, отсутствие взаимопонимания с подопечным и т.п.) опекун или попечитель может быть освобожден от исполнения им своих обязанностей по его просьбе.</w:t>
      </w:r>
    </w:p>
    <w:p w:rsidR="007742FA" w:rsidRPr="00504A89" w:rsidRDefault="007742FA" w:rsidP="00504A89">
      <w:pPr>
        <w:pStyle w:val="a7"/>
      </w:pPr>
      <w:r w:rsidRPr="00504A89">
        <w:t>3. В случаях ненадлежащего выполнения опекуном или попечителем лежащих на нем обязанностей, в том числе при использовании им опеки или попечительства в корыстных целях или при оставлении подопечного без надзора и необходимой помощи, орган опеки и попечительства может отстранить опекуна или попечителя от исполнения этих обязанностей и принять необходимые меры для привлечения виновного гражданина к установленной законом ответственности.</w:t>
      </w:r>
    </w:p>
    <w:p w:rsidR="007742FA" w:rsidRPr="00504A89" w:rsidRDefault="007742FA" w:rsidP="00504A89">
      <w:pPr>
        <w:pStyle w:val="a7"/>
      </w:pPr>
      <w:r w:rsidRPr="00504A89">
        <w:t>СЕМЕЙНЫЙ КОДЕКС РОССИЙСКОЙ ФЕДЕРАЦИИ</w:t>
      </w:r>
    </w:p>
    <w:p w:rsidR="004F1039" w:rsidRPr="00504A89" w:rsidRDefault="004F1039" w:rsidP="00504A89">
      <w:pPr>
        <w:pStyle w:val="a7"/>
      </w:pPr>
      <w:r w:rsidRPr="00504A89">
        <w:t>Статья 146. Опекуны (попечители) детей</w:t>
      </w:r>
    </w:p>
    <w:p w:rsidR="004F1039" w:rsidRPr="00504A89" w:rsidRDefault="004F1039" w:rsidP="00504A89">
      <w:pPr>
        <w:pStyle w:val="a7"/>
      </w:pPr>
      <w:r w:rsidRPr="00504A89">
        <w:t>1. Опекунами (попечителями) детей могут назначаться только совершеннолетние дееспособные лица. Не могут быть назначены опекунами (попечителями) лица, лишенные родительских прав.</w:t>
      </w:r>
    </w:p>
    <w:p w:rsidR="004F1039" w:rsidRPr="00504A89" w:rsidRDefault="004F1039" w:rsidP="00504A89">
      <w:pPr>
        <w:pStyle w:val="a7"/>
      </w:pPr>
      <w:r w:rsidRPr="00504A89">
        <w:t>2. При назначении ребенку опекуна (попечителя) учитываются нравственные и иные личные качества опекуна (попечителя), способность его к выполнению обязанностей опекуна (попечителя), отношения между опекуном (попечителем) и ребенком, отношение к ребенку членов семьи опекуна (попечителя), а также, если это возможно, желание самого ребенка.</w:t>
      </w:r>
    </w:p>
    <w:p w:rsidR="004F1039" w:rsidRPr="00504A89" w:rsidRDefault="004F1039" w:rsidP="00504A89">
      <w:pPr>
        <w:pStyle w:val="a7"/>
      </w:pPr>
      <w:r w:rsidRPr="00504A89">
        <w:t>3. Не назначаются опекунами (попечителями) лица, больные хроническим алкоголизмом или наркоманией, лица, отстраненные от выполнения обязанностей опекунов (попечителей), лица, ограниченные в родительских правах, бывшие усыновители, если усыновление отменено по их вине, а также лица, которые по состоянию здоровья (пункт 1 статьи 127 настоящего Кодекса) не могут осуществлять обязанности по воспитанию ребенка.</w:t>
      </w:r>
    </w:p>
    <w:p w:rsidR="007742FA" w:rsidRPr="00504A89" w:rsidRDefault="007742FA" w:rsidP="00504A89">
      <w:pPr>
        <w:pStyle w:val="a7"/>
      </w:pPr>
      <w:r w:rsidRPr="00504A89">
        <w:t>Статья 146. Опекуны (попечители) детей</w:t>
      </w:r>
    </w:p>
    <w:p w:rsidR="007742FA" w:rsidRPr="00504A89" w:rsidRDefault="007742FA" w:rsidP="00504A89">
      <w:pPr>
        <w:pStyle w:val="a7"/>
      </w:pPr>
      <w:r w:rsidRPr="00504A89">
        <w:t>1. Опекунами (попечителями) детей могут назначаться только совершеннолетние дееспособные лица. Не могут быть назначены опекунами (попечителями) лица, лишенные родительских прав.</w:t>
      </w:r>
    </w:p>
    <w:p w:rsidR="007742FA" w:rsidRPr="00504A89" w:rsidRDefault="007742FA" w:rsidP="00504A89">
      <w:pPr>
        <w:pStyle w:val="a7"/>
      </w:pPr>
      <w:r w:rsidRPr="00504A89">
        <w:t>2. При назначении ребенку опекуна (попечителя) учитываются нравственные и иные личные качества опекуна (попечителя), способность его к выполнению обязанностей опекуна (попечителя), отношения между опекуном (попечителем) и ребенком, отношение к ребенку членов семьи опекуна (попечителя), а также, если это возможно, желание самого ребенка.</w:t>
      </w:r>
    </w:p>
    <w:p w:rsidR="007742FA" w:rsidRPr="00504A89" w:rsidRDefault="007742FA" w:rsidP="00504A89">
      <w:pPr>
        <w:pStyle w:val="a7"/>
      </w:pPr>
      <w:r w:rsidRPr="00504A89">
        <w:t>3. Не назначаются опекунами (попечителями) лица, больные хроническим алкоголизмом или наркоманией, лица, отстраненные от выполнения обязанностей опекунов (попечителей), лица, ограниченные в родительских правах, бывшие усыновители, если усыновление отменено по их вине, а также лица, которые по состоянию здоровья (пункт 1 статьи 127 настоящего Кодекса) не могут осуществлять обязанности по воспитанию ребенка.</w:t>
      </w:r>
    </w:p>
    <w:p w:rsidR="007742FA" w:rsidRPr="00504A89" w:rsidRDefault="007742FA" w:rsidP="00504A89">
      <w:pPr>
        <w:pStyle w:val="a7"/>
      </w:pPr>
      <w:r w:rsidRPr="00504A89">
        <w:t>Из условия задачи не следует, что бабушка не может быть назначена</w:t>
      </w:r>
      <w:r w:rsidR="004F1039" w:rsidRPr="00504A89">
        <w:t xml:space="preserve"> опекуном или попечителем своей внучке.</w:t>
      </w:r>
      <w:bookmarkStart w:id="0" w:name="_GoBack"/>
      <w:bookmarkEnd w:id="0"/>
    </w:p>
    <w:sectPr w:rsidR="007742FA" w:rsidRPr="00504A89" w:rsidSect="00504A89">
      <w:headerReference w:type="default" r:id="rId7"/>
      <w:type w:val="continuous"/>
      <w:pgSz w:w="11907" w:h="16839" w:code="9"/>
      <w:pgMar w:top="1134" w:right="851" w:bottom="1134" w:left="1701" w:header="720" w:footer="720" w:gutter="0"/>
      <w:pgNumType w:start="1"/>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FAC" w:rsidRDefault="00D42FAC" w:rsidP="004F1039">
      <w:r>
        <w:separator/>
      </w:r>
    </w:p>
  </w:endnote>
  <w:endnote w:type="continuationSeparator" w:id="0">
    <w:p w:rsidR="00D42FAC" w:rsidRDefault="00D42FAC" w:rsidP="004F1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FAC" w:rsidRDefault="00D42FAC" w:rsidP="004F1039">
      <w:r>
        <w:separator/>
      </w:r>
    </w:p>
  </w:footnote>
  <w:footnote w:type="continuationSeparator" w:id="0">
    <w:p w:rsidR="00D42FAC" w:rsidRDefault="00D42FAC" w:rsidP="004F1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039" w:rsidRDefault="00594429" w:rsidP="00504A89">
    <w:pPr>
      <w:pStyle w:val="a3"/>
      <w:jc w:val="center"/>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A3B38"/>
    <w:multiLevelType w:val="singleLevel"/>
    <w:tmpl w:val="F85EBEB6"/>
    <w:lvl w:ilvl="0">
      <w:start w:val="1"/>
      <w:numFmt w:val="decimal"/>
      <w:lvlText w:val="%1."/>
      <w:legacy w:legacy="1" w:legacySpace="0" w:legacyIndent="413"/>
      <w:lvlJc w:val="left"/>
      <w:rPr>
        <w:rFonts w:ascii="Times New Roman" w:hAnsi="Times New Roman" w:cs="Times New Roman" w:hint="default"/>
      </w:rPr>
    </w:lvl>
  </w:abstractNum>
  <w:abstractNum w:abstractNumId="1">
    <w:nsid w:val="1A991177"/>
    <w:multiLevelType w:val="hybridMultilevel"/>
    <w:tmpl w:val="5B72AB7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1E9200B7"/>
    <w:multiLevelType w:val="hybridMultilevel"/>
    <w:tmpl w:val="F74E11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C1F654F"/>
    <w:multiLevelType w:val="hybridMultilevel"/>
    <w:tmpl w:val="C276DA28"/>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4">
    <w:nsid w:val="54C30A10"/>
    <w:multiLevelType w:val="hybridMultilevel"/>
    <w:tmpl w:val="96FCD5B2"/>
    <w:lvl w:ilvl="0" w:tplc="04190001">
      <w:start w:val="1"/>
      <w:numFmt w:val="bullet"/>
      <w:lvlText w:val=""/>
      <w:lvlJc w:val="left"/>
      <w:pPr>
        <w:ind w:left="1277" w:hanging="360"/>
      </w:pPr>
      <w:rPr>
        <w:rFonts w:ascii="Symbol" w:hAnsi="Symbol" w:hint="default"/>
      </w:rPr>
    </w:lvl>
    <w:lvl w:ilvl="1" w:tplc="04190003" w:tentative="1">
      <w:start w:val="1"/>
      <w:numFmt w:val="bullet"/>
      <w:lvlText w:val="o"/>
      <w:lvlJc w:val="left"/>
      <w:pPr>
        <w:ind w:left="1997" w:hanging="360"/>
      </w:pPr>
      <w:rPr>
        <w:rFonts w:ascii="Courier New" w:hAnsi="Courier New" w:hint="default"/>
      </w:rPr>
    </w:lvl>
    <w:lvl w:ilvl="2" w:tplc="04190005" w:tentative="1">
      <w:start w:val="1"/>
      <w:numFmt w:val="bullet"/>
      <w:lvlText w:val=""/>
      <w:lvlJc w:val="left"/>
      <w:pPr>
        <w:ind w:left="2717" w:hanging="360"/>
      </w:pPr>
      <w:rPr>
        <w:rFonts w:ascii="Wingdings" w:hAnsi="Wingdings" w:hint="default"/>
      </w:rPr>
    </w:lvl>
    <w:lvl w:ilvl="3" w:tplc="04190001" w:tentative="1">
      <w:start w:val="1"/>
      <w:numFmt w:val="bullet"/>
      <w:lvlText w:val=""/>
      <w:lvlJc w:val="left"/>
      <w:pPr>
        <w:ind w:left="3437" w:hanging="360"/>
      </w:pPr>
      <w:rPr>
        <w:rFonts w:ascii="Symbol" w:hAnsi="Symbol" w:hint="default"/>
      </w:rPr>
    </w:lvl>
    <w:lvl w:ilvl="4" w:tplc="04190003" w:tentative="1">
      <w:start w:val="1"/>
      <w:numFmt w:val="bullet"/>
      <w:lvlText w:val="o"/>
      <w:lvlJc w:val="left"/>
      <w:pPr>
        <w:ind w:left="4157" w:hanging="360"/>
      </w:pPr>
      <w:rPr>
        <w:rFonts w:ascii="Courier New" w:hAnsi="Courier New" w:hint="default"/>
      </w:rPr>
    </w:lvl>
    <w:lvl w:ilvl="5" w:tplc="04190005" w:tentative="1">
      <w:start w:val="1"/>
      <w:numFmt w:val="bullet"/>
      <w:lvlText w:val=""/>
      <w:lvlJc w:val="left"/>
      <w:pPr>
        <w:ind w:left="4877" w:hanging="360"/>
      </w:pPr>
      <w:rPr>
        <w:rFonts w:ascii="Wingdings" w:hAnsi="Wingdings" w:hint="default"/>
      </w:rPr>
    </w:lvl>
    <w:lvl w:ilvl="6" w:tplc="04190001" w:tentative="1">
      <w:start w:val="1"/>
      <w:numFmt w:val="bullet"/>
      <w:lvlText w:val=""/>
      <w:lvlJc w:val="left"/>
      <w:pPr>
        <w:ind w:left="5597" w:hanging="360"/>
      </w:pPr>
      <w:rPr>
        <w:rFonts w:ascii="Symbol" w:hAnsi="Symbol" w:hint="default"/>
      </w:rPr>
    </w:lvl>
    <w:lvl w:ilvl="7" w:tplc="04190003" w:tentative="1">
      <w:start w:val="1"/>
      <w:numFmt w:val="bullet"/>
      <w:lvlText w:val="o"/>
      <w:lvlJc w:val="left"/>
      <w:pPr>
        <w:ind w:left="6317" w:hanging="360"/>
      </w:pPr>
      <w:rPr>
        <w:rFonts w:ascii="Courier New" w:hAnsi="Courier New" w:hint="default"/>
      </w:rPr>
    </w:lvl>
    <w:lvl w:ilvl="8" w:tplc="04190005" w:tentative="1">
      <w:start w:val="1"/>
      <w:numFmt w:val="bullet"/>
      <w:lvlText w:val=""/>
      <w:lvlJc w:val="left"/>
      <w:pPr>
        <w:ind w:left="7037"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11B3"/>
    <w:rsid w:val="000B4E5A"/>
    <w:rsid w:val="001A0D58"/>
    <w:rsid w:val="001A2647"/>
    <w:rsid w:val="00282E17"/>
    <w:rsid w:val="00364D88"/>
    <w:rsid w:val="003D3F32"/>
    <w:rsid w:val="00453488"/>
    <w:rsid w:val="00497A02"/>
    <w:rsid w:val="004E597C"/>
    <w:rsid w:val="004F1039"/>
    <w:rsid w:val="00504A89"/>
    <w:rsid w:val="00594429"/>
    <w:rsid w:val="005A31EE"/>
    <w:rsid w:val="006613BC"/>
    <w:rsid w:val="006F4944"/>
    <w:rsid w:val="007742FA"/>
    <w:rsid w:val="007A42D3"/>
    <w:rsid w:val="007D0D92"/>
    <w:rsid w:val="008C2712"/>
    <w:rsid w:val="00952790"/>
    <w:rsid w:val="009E463F"/>
    <w:rsid w:val="00A011B3"/>
    <w:rsid w:val="00AD254B"/>
    <w:rsid w:val="00B710C8"/>
    <w:rsid w:val="00C36D97"/>
    <w:rsid w:val="00C73371"/>
    <w:rsid w:val="00D42FAC"/>
    <w:rsid w:val="00DA0601"/>
    <w:rsid w:val="00E237CE"/>
    <w:rsid w:val="00E42FDA"/>
    <w:rsid w:val="00E5754B"/>
    <w:rsid w:val="00EF5216"/>
    <w:rsid w:val="00FA18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18BAA3D-5A15-49B0-ADFF-D580DD17D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42FDA"/>
    <w:pPr>
      <w:widowControl w:val="0"/>
      <w:autoSpaceDE w:val="0"/>
      <w:autoSpaceDN w:val="0"/>
      <w:adjustRightInd w:val="0"/>
      <w:ind w:right="19772" w:firstLine="720"/>
    </w:pPr>
    <w:rPr>
      <w:rFonts w:ascii="Arial" w:hAnsi="Arial" w:cs="Arial"/>
    </w:rPr>
  </w:style>
  <w:style w:type="paragraph" w:customStyle="1" w:styleId="ConsNonformat">
    <w:name w:val="ConsNonformat"/>
    <w:uiPriority w:val="99"/>
    <w:rsid w:val="00E42FDA"/>
    <w:pPr>
      <w:widowControl w:val="0"/>
      <w:autoSpaceDE w:val="0"/>
      <w:autoSpaceDN w:val="0"/>
      <w:adjustRightInd w:val="0"/>
      <w:ind w:right="19772"/>
    </w:pPr>
    <w:rPr>
      <w:rFonts w:ascii="Courier New" w:hAnsi="Courier New" w:cs="Courier New"/>
    </w:rPr>
  </w:style>
  <w:style w:type="paragraph" w:customStyle="1" w:styleId="ConsTitle">
    <w:name w:val="ConsTitle"/>
    <w:uiPriority w:val="99"/>
    <w:rsid w:val="007742FA"/>
    <w:pPr>
      <w:widowControl w:val="0"/>
      <w:autoSpaceDE w:val="0"/>
      <w:autoSpaceDN w:val="0"/>
      <w:adjustRightInd w:val="0"/>
      <w:ind w:right="19772"/>
    </w:pPr>
    <w:rPr>
      <w:rFonts w:ascii="Arial" w:hAnsi="Arial" w:cs="Arial"/>
      <w:b/>
      <w:bCs/>
    </w:rPr>
  </w:style>
  <w:style w:type="paragraph" w:styleId="a3">
    <w:name w:val="header"/>
    <w:basedOn w:val="a"/>
    <w:link w:val="a4"/>
    <w:uiPriority w:val="99"/>
    <w:unhideWhenUsed/>
    <w:rsid w:val="004F1039"/>
    <w:pPr>
      <w:tabs>
        <w:tab w:val="center" w:pos="4677"/>
        <w:tab w:val="right" w:pos="9355"/>
      </w:tabs>
    </w:pPr>
  </w:style>
  <w:style w:type="character" w:customStyle="1" w:styleId="a4">
    <w:name w:val="Верхний колонтитул Знак"/>
    <w:link w:val="a3"/>
    <w:uiPriority w:val="99"/>
    <w:locked/>
    <w:rsid w:val="004F1039"/>
    <w:rPr>
      <w:rFonts w:ascii="Times New Roman" w:hAnsi="Times New Roman" w:cs="Times New Roman"/>
      <w:sz w:val="20"/>
      <w:szCs w:val="20"/>
    </w:rPr>
  </w:style>
  <w:style w:type="paragraph" w:styleId="a5">
    <w:name w:val="footer"/>
    <w:basedOn w:val="a"/>
    <w:link w:val="a6"/>
    <w:uiPriority w:val="99"/>
    <w:semiHidden/>
    <w:unhideWhenUsed/>
    <w:rsid w:val="004F1039"/>
    <w:pPr>
      <w:tabs>
        <w:tab w:val="center" w:pos="4677"/>
        <w:tab w:val="right" w:pos="9355"/>
      </w:tabs>
    </w:pPr>
  </w:style>
  <w:style w:type="character" w:customStyle="1" w:styleId="a6">
    <w:name w:val="Нижний колонтитул Знак"/>
    <w:link w:val="a5"/>
    <w:uiPriority w:val="99"/>
    <w:semiHidden/>
    <w:locked/>
    <w:rsid w:val="004F1039"/>
    <w:rPr>
      <w:rFonts w:ascii="Times New Roman" w:hAnsi="Times New Roman" w:cs="Times New Roman"/>
      <w:sz w:val="20"/>
      <w:szCs w:val="20"/>
    </w:rPr>
  </w:style>
  <w:style w:type="paragraph" w:customStyle="1" w:styleId="a7">
    <w:name w:val="А"/>
    <w:basedOn w:val="a"/>
    <w:qFormat/>
    <w:rsid w:val="00504A89"/>
    <w:pPr>
      <w:widowControl/>
      <w:autoSpaceDE/>
      <w:autoSpaceDN/>
      <w:adjustRightInd/>
      <w:spacing w:line="360" w:lineRule="auto"/>
      <w:ind w:firstLine="720"/>
      <w:contextualSpacing/>
      <w:jc w:val="both"/>
    </w:pPr>
    <w:rPr>
      <w:sz w:val="28"/>
    </w:rPr>
  </w:style>
  <w:style w:type="paragraph" w:customStyle="1" w:styleId="a8">
    <w:name w:val="ааПЛАН"/>
    <w:basedOn w:val="a7"/>
    <w:qFormat/>
    <w:rsid w:val="00504A89"/>
    <w:pPr>
      <w:tabs>
        <w:tab w:val="left" w:leader="dot" w:pos="9072"/>
      </w:tabs>
      <w:ind w:firstLine="0"/>
      <w:jc w:val="left"/>
    </w:pPr>
  </w:style>
  <w:style w:type="paragraph" w:customStyle="1" w:styleId="a9">
    <w:name w:val="Б"/>
    <w:basedOn w:val="a7"/>
    <w:qFormat/>
    <w:rsid w:val="00504A89"/>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5287</Words>
  <Characters>30138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admin</cp:lastModifiedBy>
  <cp:revision>2</cp:revision>
  <dcterms:created xsi:type="dcterms:W3CDTF">2014-03-05T08:48:00Z</dcterms:created>
  <dcterms:modified xsi:type="dcterms:W3CDTF">2014-03-05T08:48:00Z</dcterms:modified>
</cp:coreProperties>
</file>