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B58" w:rsidRDefault="00E71B58">
      <w:pPr>
        <w:spacing w:before="0" w:line="36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Оглавление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Введение.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3</w:t>
      </w: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</w:p>
    <w:p w:rsidR="00E71B58" w:rsidRDefault="00E71B58">
      <w:pPr>
        <w:spacing w:before="0" w:line="360" w:lineRule="auto"/>
        <w:ind w:left="0" w:firstLine="851"/>
      </w:pPr>
      <w:r>
        <w:t xml:space="preserve">Глава </w:t>
      </w:r>
      <w:r>
        <w:rPr>
          <w:lang w:val="en-US"/>
        </w:rPr>
        <w:t>I</w:t>
      </w:r>
      <w:r>
        <w:t>. Проблема развития личности.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 xml:space="preserve">4 </w:t>
      </w:r>
    </w:p>
    <w:p w:rsidR="00E71B58" w:rsidRDefault="00E71B58">
      <w:pPr>
        <w:spacing w:before="0" w:line="360" w:lineRule="auto"/>
        <w:ind w:left="0" w:firstLine="851"/>
        <w:jc w:val="left"/>
      </w:pPr>
      <w:r>
        <w:rPr>
          <w:lang w:val="en-US"/>
        </w:rPr>
        <w:t>I</w:t>
      </w:r>
      <w:r>
        <w:t>.1. Личность и ее структура.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  <w:jc w:val="left"/>
      </w:pPr>
      <w:r>
        <w:t>I.2. История исследования личности.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  <w:jc w:val="left"/>
      </w:pPr>
      <w:r>
        <w:t>I.3. Развитие личности ребенка в старшем дошкольном возрасте.</w:t>
      </w:r>
      <w:r>
        <w:tab/>
      </w:r>
    </w:p>
    <w:p w:rsidR="00E71B58" w:rsidRDefault="00E71B58">
      <w:pPr>
        <w:spacing w:before="0" w:line="360" w:lineRule="auto"/>
        <w:ind w:left="0" w:firstLine="851"/>
        <w:jc w:val="left"/>
        <w:rPr>
          <w:sz w:val="16"/>
          <w:szCs w:val="16"/>
        </w:rPr>
      </w:pPr>
    </w:p>
    <w:p w:rsidR="00E71B58" w:rsidRDefault="00E71B58">
      <w:pPr>
        <w:spacing w:before="0" w:line="360" w:lineRule="auto"/>
        <w:ind w:left="0" w:firstLine="851"/>
        <w:jc w:val="left"/>
      </w:pPr>
      <w:r>
        <w:t xml:space="preserve">Глава </w:t>
      </w:r>
      <w:r>
        <w:rPr>
          <w:lang w:val="en-US"/>
        </w:rPr>
        <w:t>II</w:t>
      </w:r>
      <w:r>
        <w:t>. Развитие личности в игровой деятельности .</w:t>
      </w:r>
      <w:r>
        <w:tab/>
        <w:t>.</w:t>
      </w:r>
      <w:r>
        <w:tab/>
        <w:t>.</w:t>
      </w:r>
      <w:r>
        <w:tab/>
        <w:t>.</w:t>
      </w:r>
    </w:p>
    <w:p w:rsidR="00E71B58" w:rsidRDefault="00E71B58">
      <w:pPr>
        <w:spacing w:before="0" w:line="360" w:lineRule="auto"/>
        <w:ind w:left="0" w:firstLine="851"/>
      </w:pPr>
      <w:r>
        <w:t>П.1. Ведущая деятельность детей дошкольного возраста .</w:t>
      </w:r>
      <w:r>
        <w:tab/>
        <w:t>.</w:t>
      </w:r>
      <w:r>
        <w:tab/>
        <w:t>.</w:t>
      </w:r>
    </w:p>
    <w:p w:rsidR="00E71B58" w:rsidRDefault="00E71B58">
      <w:pPr>
        <w:spacing w:before="0" w:line="360" w:lineRule="auto"/>
        <w:ind w:left="0" w:firstLine="851"/>
      </w:pPr>
      <w:r>
        <w:t>П.2. Развитие игры у детей дошкольного возраста.</w:t>
      </w:r>
      <w:r>
        <w:tab/>
        <w:t>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</w:p>
    <w:p w:rsidR="00E71B58" w:rsidRDefault="00E71B58">
      <w:pPr>
        <w:spacing w:before="0" w:line="360" w:lineRule="auto"/>
        <w:ind w:left="0" w:firstLine="851"/>
      </w:pPr>
      <w:r>
        <w:t>Глава Ш. Влияние самооценки ребенка старшего дошкольного</w:t>
      </w:r>
    </w:p>
    <w:p w:rsidR="00E71B58" w:rsidRDefault="00E71B58">
      <w:pPr>
        <w:spacing w:before="0" w:line="360" w:lineRule="auto"/>
        <w:ind w:left="0" w:firstLine="851"/>
      </w:pPr>
      <w:r>
        <w:t xml:space="preserve"> возраста на уровень развития сюжетно-ролевой игры.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  <w:r>
        <w:t>Заключение 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</w:pPr>
      <w:r>
        <w:t>Список литературы.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</w:p>
    <w:p w:rsidR="00E71B58" w:rsidRDefault="00E71B58">
      <w:pPr>
        <w:spacing w:before="0" w:line="360" w:lineRule="auto"/>
        <w:ind w:left="0" w:firstLine="851"/>
      </w:pPr>
      <w:r>
        <w:t>Приложения.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  <w:t>.</w:t>
      </w:r>
      <w:r>
        <w:tab/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pStyle w:val="FR1"/>
        <w:spacing w:line="360" w:lineRule="auto"/>
        <w:ind w:left="0" w:firstLine="851"/>
        <w:jc w:val="center"/>
        <w:rPr>
          <w:rFonts w:ascii="Times New Roman" w:hAnsi="Times New Roman" w:cs="Times New Roman"/>
          <w:sz w:val="32"/>
          <w:szCs w:val="32"/>
        </w:rPr>
      </w:pPr>
      <w:r>
        <w:br w:type="page"/>
      </w:r>
      <w:r>
        <w:rPr>
          <w:rFonts w:ascii="Times New Roman" w:hAnsi="Times New Roman" w:cs="Times New Roman"/>
          <w:sz w:val="32"/>
          <w:szCs w:val="32"/>
        </w:rPr>
        <w:t>Введение</w:t>
      </w:r>
    </w:p>
    <w:p w:rsidR="00E71B58" w:rsidRDefault="00E71B58">
      <w:pPr>
        <w:pStyle w:val="FR1"/>
        <w:spacing w:line="360" w:lineRule="auto"/>
        <w:ind w:left="0" w:firstLine="851"/>
      </w:pPr>
    </w:p>
    <w:p w:rsidR="00E71B58" w:rsidRDefault="00E71B58">
      <w:pPr>
        <w:pStyle w:val="FR1"/>
        <w:spacing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Все мы родом из детства. Дети растут, развиваются, превращаются в само</w:t>
      </w:r>
      <w:r>
        <w:softHyphen/>
        <w:t>стоятельных взрослых. Сильной личность становится не за год и даже не за два, для этого иногда требуется вся жизнь. Какому этапу развития принадлежит ве</w:t>
      </w:r>
      <w:r>
        <w:softHyphen/>
        <w:t>дущая роль в этом процессе. Решающее значение в формировании и развитии личности имеет дошкольное детство. Про исходы формирования всех компо</w:t>
      </w:r>
      <w:r>
        <w:softHyphen/>
        <w:t>нентов личности; а особенно самооценки. Именно в этом возрасте у ребенка формируется представление о себе, которое включает в себя эмоциональный, когнитивный, волевой компоненты.</w:t>
      </w:r>
    </w:p>
    <w:p w:rsidR="00E71B58" w:rsidRDefault="00E71B58">
      <w:pPr>
        <w:spacing w:before="0" w:line="360" w:lineRule="auto"/>
        <w:ind w:left="0" w:firstLine="851"/>
      </w:pPr>
      <w:r>
        <w:t>Игра - основной вид деятельности детей дошкольного возраста. От 3-х до 7 лет детские игры проходят довольно значительный путь развития: от предметно - манипулятивных до сюжетно-ролевых игр с правилами. С возрастом уровень развития сюжетно-ролевой игры усложняется. На этот уровень оказывают влияние различные факторы. По нашему предположению один из них - уро</w:t>
      </w:r>
      <w:r>
        <w:softHyphen/>
        <w:t>вень самооценки ребенка.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Цель нашей</w:t>
      </w:r>
      <w:r>
        <w:t xml:space="preserve"> работы: выявить зависимость уровня развития его сюжетно-ролевой игры от уровня самооценки детей старшего дошкольного возраста.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Задачи,</w:t>
      </w:r>
      <w:r>
        <w:t xml:space="preserve"> которые мы ставили перед собой:</w:t>
      </w:r>
    </w:p>
    <w:p w:rsidR="00E71B58" w:rsidRDefault="00E71B58">
      <w:pPr>
        <w:spacing w:before="0" w:line="360" w:lineRule="auto"/>
        <w:ind w:left="0" w:firstLine="851"/>
      </w:pPr>
      <w:r>
        <w:t xml:space="preserve">1.    Изучить психолого-педагогическую литературу по вопросу развития </w:t>
      </w:r>
      <w:r>
        <w:rPr>
          <w:b/>
          <w:bCs/>
        </w:rPr>
        <w:t>личности.</w:t>
      </w:r>
    </w:p>
    <w:p w:rsidR="00E71B58" w:rsidRDefault="00E71B58">
      <w:pPr>
        <w:spacing w:before="0" w:line="360" w:lineRule="auto"/>
        <w:ind w:left="0" w:firstLine="851"/>
      </w:pPr>
      <w:r>
        <w:t>2.    Выявить особенности игры; как средства развития личности.</w:t>
      </w:r>
    </w:p>
    <w:p w:rsidR="00E71B58" w:rsidRDefault="00E71B58">
      <w:pPr>
        <w:spacing w:before="0" w:line="360" w:lineRule="auto"/>
        <w:ind w:left="0" w:firstLine="851"/>
      </w:pPr>
      <w:r>
        <w:t>3.    Провести исследование зависимости уровня развития сюжетно-ролевой игры от уровня самооценки детей старшего дошкольного возраста.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Объектом</w:t>
      </w:r>
      <w:r>
        <w:t xml:space="preserve"> нашего исследования является самооценка детей старшего до</w:t>
      </w:r>
      <w:r>
        <w:softHyphen/>
        <w:t>школьного возраста как одного из показателей формирования личности.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Предмет исследования</w:t>
      </w:r>
      <w:r>
        <w:t xml:space="preserve"> - влияние уровня самооценки старших дошкольни</w:t>
      </w:r>
      <w:r>
        <w:softHyphen/>
        <w:t>ков на уровень развития сюжетно-ролевой игры.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Гипотеза</w:t>
      </w:r>
      <w:r>
        <w:t xml:space="preserve"> - уровень самооценки старшего дошкольника влияет на уровень развития сюжетно-ролевой игры.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  <w:jc w:val="center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  <w:lang w:val="en-US"/>
        </w:rPr>
        <w:t xml:space="preserve">  I</w:t>
      </w:r>
      <w:r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</w:rPr>
        <w:t>Проблема развития личности.</w:t>
      </w:r>
    </w:p>
    <w:p w:rsidR="00E71B58" w:rsidRDefault="00E71B58">
      <w:pPr>
        <w:spacing w:before="0" w:line="360" w:lineRule="auto"/>
        <w:ind w:left="0" w:firstLine="851"/>
        <w:jc w:val="center"/>
      </w:pPr>
    </w:p>
    <w:p w:rsidR="00E71B58" w:rsidRDefault="00E71B58">
      <w:pPr>
        <w:spacing w:before="0" w:line="360" w:lineRule="auto"/>
        <w:ind w:left="0" w:firstLine="851"/>
        <w:jc w:val="center"/>
      </w:pPr>
    </w:p>
    <w:p w:rsidR="00E71B58" w:rsidRDefault="00E71B58">
      <w:pPr>
        <w:numPr>
          <w:ilvl w:val="0"/>
          <w:numId w:val="1"/>
        </w:numPr>
        <w:spacing w:before="0" w:line="360" w:lineRule="auto"/>
        <w:ind w:left="0" w:firstLine="851"/>
        <w:jc w:val="center"/>
      </w:pPr>
      <w:r>
        <w:t>1.  Личность и ее структура.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4253" w:firstLine="0"/>
      </w:pPr>
      <w:r>
        <w:t>Ребенок приобщается к духовной и материальной культуре, созданной человечеством, не пассивно, а ак</w:t>
      </w:r>
      <w:r>
        <w:softHyphen/>
        <w:t>тивно, в процессе деятельности, от характера которой и от особенности взаимоотношений, складывающихся у него с окружающими людьми, во мно</w:t>
      </w:r>
      <w:r>
        <w:softHyphen/>
        <w:t>гом зависит процесс формирования его личности.</w:t>
      </w:r>
    </w:p>
    <w:p w:rsidR="00E71B58" w:rsidRDefault="00E71B58">
      <w:pPr>
        <w:spacing w:before="0" w:line="360" w:lineRule="auto"/>
        <w:ind w:left="0" w:right="417" w:firstLine="851"/>
        <w:jc w:val="right"/>
      </w:pPr>
      <w:r>
        <w:t>А. С. Запорожец</w:t>
      </w:r>
    </w:p>
    <w:p w:rsidR="00E71B58" w:rsidRDefault="00E71B58">
      <w:pPr>
        <w:spacing w:before="0" w:line="360" w:lineRule="auto"/>
        <w:ind w:left="0" w:firstLine="851"/>
      </w:pPr>
      <w:r>
        <w:t>На вопрос, что такое личность, психологи отвечают по-разно</w:t>
      </w:r>
      <w:r>
        <w:softHyphen/>
        <w:t>му, и в разнообразии их ответов, а отчасти и в расхождении мне</w:t>
      </w:r>
      <w:r>
        <w:softHyphen/>
        <w:t>ний на этот счет проявляется многогранность и сложность самого феномена личности. Наличие и сосуществования множества разных определений личности, имеющихся в литературе, заслуживает того, чтобы учесть его в поисках глобального определения личности.</w:t>
      </w:r>
    </w:p>
    <w:p w:rsidR="00E71B58" w:rsidRDefault="00E71B58">
      <w:pPr>
        <w:spacing w:before="0" w:line="360" w:lineRule="auto"/>
        <w:ind w:left="0" w:firstLine="851"/>
      </w:pPr>
      <w:r>
        <w:t>Личность чаще всего определяют как человека в совокупнос</w:t>
      </w:r>
      <w:r>
        <w:softHyphen/>
        <w:t>ти его социальных и приобретенных качеств. В понятие "личность" обычно включены такие свойства, которые являются более или ме</w:t>
      </w:r>
      <w:r>
        <w:softHyphen/>
        <w:t>нее устойчивые и свидетельствуют об индивидуальности человека, определяя его значимые для людей поступки.</w:t>
      </w:r>
    </w:p>
    <w:p w:rsidR="00E71B58" w:rsidRDefault="00E71B58">
      <w:pPr>
        <w:spacing w:before="0" w:line="360" w:lineRule="auto"/>
        <w:ind w:left="0" w:firstLine="851"/>
      </w:pPr>
      <w:r>
        <w:t xml:space="preserve"> По мнению Немова Р.С. личность - это человек, взятый в системе таких его психологических характеристик, которые социально обус</w:t>
      </w:r>
      <w:r>
        <w:softHyphen/>
        <w:t>ловлены проявляются в общественных по природе связях и отноше</w:t>
      </w:r>
      <w:r>
        <w:softHyphen/>
        <w:t>ниях являются устойчивыми, определяют нравственные поступки че</w:t>
      </w:r>
      <w:r>
        <w:softHyphen/>
        <w:t xml:space="preserve">ловека имеющие существенное значение. </w:t>
      </w:r>
    </w:p>
    <w:p w:rsidR="00E71B58" w:rsidRDefault="00E71B58">
      <w:pPr>
        <w:spacing w:before="0" w:line="360" w:lineRule="auto"/>
        <w:ind w:left="0" w:firstLine="851"/>
      </w:pPr>
      <w:r>
        <w:t>Крысько В.Г. считает, что личность - существо активное и созна</w:t>
      </w:r>
      <w:r>
        <w:softHyphen/>
        <w:t>тельное она может выбирать тот или иной образ жизни: смиряться с положением угнетаемого или бороться против не справедливости, отдавать свою жизнь обществу или жить личными интересами. В отечественной психологии психологи имели разные подходы к изучению личности.</w:t>
      </w:r>
    </w:p>
    <w:p w:rsidR="00E71B58" w:rsidRDefault="00E71B58">
      <w:pPr>
        <w:spacing w:before="0" w:line="360" w:lineRule="auto"/>
        <w:ind w:left="0" w:right="400" w:firstLine="851"/>
      </w:pPr>
      <w:r>
        <w:t>Подход Ананьева Б.Г. Рассматривает личность в единстве четырех сторон:</w:t>
      </w:r>
    </w:p>
    <w:p w:rsidR="00E71B58" w:rsidRDefault="00E71B58">
      <w:pPr>
        <w:spacing w:before="0" w:line="360" w:lineRule="auto"/>
        <w:ind w:left="0" w:firstLine="851"/>
      </w:pPr>
      <w:r>
        <w:t>- первое: человека как биологического вида;</w:t>
      </w:r>
    </w:p>
    <w:p w:rsidR="00E71B58" w:rsidRDefault="00E71B58">
      <w:pPr>
        <w:spacing w:before="0" w:line="360" w:lineRule="auto"/>
        <w:ind w:left="0" w:firstLine="851"/>
      </w:pPr>
      <w:r>
        <w:t>- второе:  онтогенезе и жизненном пути человека и индивида;</w:t>
      </w:r>
    </w:p>
    <w:p w:rsidR="00E71B58" w:rsidRDefault="00E71B58">
      <w:pPr>
        <w:spacing w:before="0" w:line="360" w:lineRule="auto"/>
        <w:ind w:left="0" w:firstLine="851"/>
      </w:pPr>
      <w:r>
        <w:t>- третье:  человека как личности</w:t>
      </w:r>
    </w:p>
    <w:p w:rsidR="00E71B58" w:rsidRDefault="00E71B58">
      <w:pPr>
        <w:spacing w:before="0" w:line="360" w:lineRule="auto"/>
        <w:ind w:left="0" w:firstLine="851"/>
      </w:pPr>
      <w:r>
        <w:t>- четвертое: человека как части человечества.</w:t>
      </w:r>
    </w:p>
    <w:p w:rsidR="00E71B58" w:rsidRDefault="00E71B58">
      <w:pPr>
        <w:spacing w:before="0" w:line="360" w:lineRule="auto"/>
        <w:ind w:left="0" w:firstLine="851"/>
      </w:pPr>
      <w:r>
        <w:t>Подход Абульхановой К.А. Личность как субъект жизненного пути и субъект деятельности. В основе ее развития лежит развитие таких качеств, как активность (инициатива, ответственность) способность к организации времени, социальное мышление. Подход Мясищева В.В. Ядро личности как система ее отношений к внешнему миру и самому себе, которая формируется под воздействием отра</w:t>
      </w:r>
      <w:r>
        <w:softHyphen/>
        <w:t>жения осознанием человека окружающей действительности, являясь од</w:t>
      </w:r>
      <w:r>
        <w:softHyphen/>
        <w:t>ной из форм этого отражения.</w:t>
      </w:r>
    </w:p>
    <w:p w:rsidR="00E71B58" w:rsidRDefault="00E71B58">
      <w:pPr>
        <w:spacing w:before="0" w:line="360" w:lineRule="auto"/>
        <w:ind w:left="0" w:firstLine="851"/>
      </w:pPr>
      <w:r>
        <w:t>(Подход Платонова К.К. Личность имеет динамическую функциональную структуру, элементами которой являются:</w:t>
      </w:r>
    </w:p>
    <w:p w:rsidR="00E71B58" w:rsidRDefault="00E71B58">
      <w:pPr>
        <w:spacing w:before="0" w:line="360" w:lineRule="auto"/>
        <w:ind w:left="1940"/>
      </w:pPr>
      <w:r>
        <w:t>- первое:  направленность;</w:t>
      </w:r>
    </w:p>
    <w:p w:rsidR="00E71B58" w:rsidRDefault="00E71B58">
      <w:pPr>
        <w:spacing w:before="0" w:line="360" w:lineRule="auto"/>
        <w:ind w:left="1940"/>
      </w:pPr>
      <w:r>
        <w:t>- второе:  опыт;</w:t>
      </w:r>
    </w:p>
    <w:p w:rsidR="00E71B58" w:rsidRDefault="00E71B58">
      <w:pPr>
        <w:spacing w:before="0" w:line="360" w:lineRule="auto"/>
        <w:ind w:left="1940"/>
      </w:pPr>
      <w:r>
        <w:t>- третье:  особенности психических процессов;</w:t>
      </w:r>
    </w:p>
    <w:p w:rsidR="00E71B58" w:rsidRDefault="00E71B58">
      <w:pPr>
        <w:numPr>
          <w:ilvl w:val="0"/>
          <w:numId w:val="2"/>
        </w:numPr>
        <w:spacing w:before="0" w:line="360" w:lineRule="auto"/>
      </w:pPr>
      <w:r>
        <w:t xml:space="preserve">четвертое - биопсихологические свойства </w:t>
      </w:r>
    </w:p>
    <w:p w:rsidR="00E71B58" w:rsidRDefault="00E71B58">
      <w:pPr>
        <w:spacing w:before="0" w:line="360" w:lineRule="auto"/>
        <w:ind w:left="0" w:firstLine="851"/>
      </w:pPr>
      <w:r>
        <w:t>В.С. Мухина считает, что личность по своей Феноменологии предполагает развитие Человека как социальная единица и как уникальная личность формируется через свои отношения с другими людьми. Он познает себя как индивид через другого, себе подобного, так как другой как и он является носителем общественных отношений. Развитие личности идет через присвоение материальной и духовной культуры человечества. Процесс развития человеческой личности бес</w:t>
      </w:r>
      <w:r>
        <w:softHyphen/>
        <w:t>конечен. Личность является носителем существующих общественных от</w:t>
      </w:r>
      <w:r>
        <w:softHyphen/>
        <w:t>ношений. Личность развивается как родовой индивид, как индивидуаль</w:t>
      </w:r>
      <w:r>
        <w:softHyphen/>
        <w:t>ность совершенствуясь и совершенствуя других. Личность продукт общения и познания обусловленный конкретно историческими условиями жизни общества.</w:t>
      </w:r>
    </w:p>
    <w:p w:rsidR="00E71B58" w:rsidRDefault="00E71B58">
      <w:pPr>
        <w:spacing w:before="0" w:line="360" w:lineRule="auto"/>
        <w:ind w:left="0" w:firstLine="851"/>
      </w:pPr>
      <w:r>
        <w:t>Притязая на признание, ребенок с помощью взрослого проектирует се</w:t>
      </w:r>
      <w:r>
        <w:softHyphen/>
        <w:t>бя в будущем как сильную, все умеющего и все мощную личность стремление соотнести себя настоящего с собой в прошлом и будущем - важнейшее позитивное образование самосознания развивающейся лич</w:t>
      </w:r>
      <w:r>
        <w:softHyphen/>
        <w:t>ности.</w:t>
      </w:r>
    </w:p>
    <w:p w:rsidR="00E71B58" w:rsidRDefault="00E71B58">
      <w:pPr>
        <w:spacing w:before="0" w:line="360" w:lineRule="auto"/>
        <w:ind w:left="0" w:firstLine="851"/>
      </w:pPr>
      <w:r>
        <w:t>Представители зарубежной психологии имеют другие подходы к пробле</w:t>
      </w:r>
      <w:r>
        <w:softHyphen/>
        <w:t>ме личности.</w:t>
      </w:r>
    </w:p>
    <w:p w:rsidR="00E71B58" w:rsidRDefault="00E71B58">
      <w:pPr>
        <w:spacing w:before="0" w:line="360" w:lineRule="auto"/>
        <w:ind w:left="0" w:firstLine="851"/>
      </w:pPr>
      <w:r>
        <w:t>Один из подходов Биогенетический он ставит в основу развития лич</w:t>
      </w:r>
      <w:r>
        <w:softHyphen/>
        <w:t>ности биологические процессы созревания организма. С. Холл считал, что развитие личности повторяется в свернутом виде. Другой вариант биогенетического подхода разрабатывая Э. Кречмер, выводя типы лич</w:t>
      </w:r>
      <w:r>
        <w:softHyphen/>
        <w:t>ности из особенностей телосложения человека. З.Фрейд считал, что все поведение личности обусловлено физиологи</w:t>
      </w:r>
      <w:r>
        <w:softHyphen/>
        <w:t>ческими, бессознательными влечениями человека.</w:t>
      </w:r>
    </w:p>
    <w:p w:rsidR="00E71B58" w:rsidRDefault="00E71B58">
      <w:pPr>
        <w:spacing w:before="0" w:line="360" w:lineRule="auto"/>
        <w:ind w:left="0" w:firstLine="851"/>
      </w:pPr>
      <w:r>
        <w:t>Психогенетический подход не отрицает значения ни биологии, ни среды, но на первый план выдвигает развитие собственно психичес</w:t>
      </w:r>
      <w:r>
        <w:softHyphen/>
        <w:t>ких процессов. Представители когнитивистикой ориентации отдают предпочтение развитию интеллектуально-познавательной сферы</w:t>
      </w:r>
      <w:r>
        <w:rPr>
          <w:b/>
          <w:bCs/>
        </w:rPr>
        <w:t xml:space="preserve"> пси</w:t>
      </w:r>
      <w:r>
        <w:rPr>
          <w:b/>
          <w:bCs/>
        </w:rPr>
        <w:softHyphen/>
        <w:t>хики.</w:t>
      </w:r>
      <w:r>
        <w:t xml:space="preserve"> (Й.Пиети, Д.Келли и другие).</w:t>
      </w:r>
    </w:p>
    <w:p w:rsidR="00E71B58" w:rsidRDefault="00E71B58">
      <w:pPr>
        <w:spacing w:before="0" w:line="360" w:lineRule="auto"/>
        <w:ind w:left="0" w:firstLine="851"/>
      </w:pPr>
      <w:r>
        <w:t>Из всех определений личности, предложенных в начале, можно выде</w:t>
      </w:r>
      <w:r>
        <w:softHyphen/>
        <w:t>лить одно наиболее точное, которое объединяет в себе смысл других - личность есть пожизненно формирующихся индивидуально своеобразная совокупность психофизиологических систем, которые определяют свое</w:t>
      </w:r>
      <w:r>
        <w:softHyphen/>
        <w:t>образное для данного человека мышление и поведение.</w:t>
      </w:r>
    </w:p>
    <w:p w:rsidR="00E71B58" w:rsidRDefault="00E71B58" w:rsidP="00E71B58">
      <w:pPr>
        <w:spacing w:before="0" w:line="360" w:lineRule="auto"/>
        <w:ind w:left="0" w:firstLine="851"/>
        <w:rPr>
          <w:b/>
          <w:bCs/>
          <w:i/>
          <w:i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>1.2. История исследования личности</w:t>
      </w:r>
    </w:p>
    <w:p w:rsidR="00E71B58" w:rsidRDefault="00E71B58">
      <w:pPr>
        <w:tabs>
          <w:tab w:val="num" w:pos="0"/>
        </w:tabs>
        <w:spacing w:before="0" w:line="360" w:lineRule="auto"/>
        <w:ind w:left="0" w:right="200" w:firstLine="851"/>
      </w:pPr>
    </w:p>
    <w:p w:rsidR="00E71B58" w:rsidRDefault="00E71B58">
      <w:pPr>
        <w:tabs>
          <w:tab w:val="num" w:pos="0"/>
        </w:tabs>
        <w:spacing w:before="0" w:line="360" w:lineRule="auto"/>
        <w:ind w:left="0" w:right="200" w:firstLine="851"/>
      </w:pPr>
    </w:p>
    <w:p w:rsidR="00E71B58" w:rsidRDefault="00E71B58">
      <w:pPr>
        <w:tabs>
          <w:tab w:val="num" w:pos="0"/>
        </w:tabs>
        <w:spacing w:before="0" w:line="360" w:lineRule="auto"/>
        <w:ind w:left="0" w:right="200" w:firstLine="851"/>
      </w:pPr>
      <w:r>
        <w:t>Психология личности стала экспериментальной наукой в первые десятилетия нашего века. Ее становление связано с именами таких ученых как А.Ф. Лазурский, Т. Оляпорт, Р. Кеттел и другие. Однако теоре</w:t>
      </w:r>
      <w:r>
        <w:softHyphen/>
        <w:t>тические исследования в области психологии личности велись задолго до этого времени, и в истории соответствующих исследований можно вы</w:t>
      </w:r>
      <w:r>
        <w:softHyphen/>
        <w:t>делить по меньшей мере 3 периода: Философно-литературный, клиничес</w:t>
      </w:r>
      <w:r>
        <w:softHyphen/>
        <w:t>кий и собственно экспериментальный.</w:t>
      </w:r>
    </w:p>
    <w:p w:rsidR="00E71B58" w:rsidRDefault="00E71B58">
      <w:pPr>
        <w:tabs>
          <w:tab w:val="num" w:pos="0"/>
        </w:tabs>
        <w:spacing w:before="0" w:line="360" w:lineRule="auto"/>
        <w:ind w:left="0" w:firstLine="851"/>
      </w:pPr>
      <w:r>
        <w:t xml:space="preserve"> Первый берет свое начало от работ древних мыслителей и продолжается вплоть до начала ХХ в.</w:t>
      </w:r>
    </w:p>
    <w:p w:rsidR="00E71B58" w:rsidRDefault="00E71B58">
      <w:pPr>
        <w:tabs>
          <w:tab w:val="num" w:pos="0"/>
        </w:tabs>
        <w:spacing w:before="0" w:line="360" w:lineRule="auto"/>
        <w:ind w:left="0" w:firstLine="851"/>
      </w:pPr>
      <w:r>
        <w:t>В первые десятилетия XIX в. наряду с философами и писателями пробле</w:t>
      </w:r>
      <w:r>
        <w:softHyphen/>
        <w:t>мами психологии личности заинтересовались врачи-психиатры. Они пер</w:t>
      </w:r>
      <w:r>
        <w:softHyphen/>
        <w:t>выми стали вести систематические наблюдения за личностью больного в клинических условиях, изучать историю его жизни для того, чтобы лучше понять его наблюдаемое поведение. При этом делались не только про</w:t>
      </w:r>
      <w:r>
        <w:softHyphen/>
        <w:t>фессиональные заключения, связанные с диалектикой и лечением душев</w:t>
      </w:r>
      <w:r>
        <w:softHyphen/>
        <w:t>ных заболеваний, но и общенаучные выводы о природе человеческой личности. Этот период и получил название клинический. Вплоть до нача</w:t>
      </w:r>
      <w:r>
        <w:softHyphen/>
        <w:t>ла XX в.</w:t>
      </w:r>
    </w:p>
    <w:p w:rsidR="00E71B58" w:rsidRDefault="00E71B58">
      <w:pPr>
        <w:tabs>
          <w:tab w:val="num" w:pos="0"/>
        </w:tabs>
        <w:spacing w:before="0" w:line="360" w:lineRule="auto"/>
        <w:ind w:left="0" w:firstLine="851"/>
      </w:pPr>
      <w:r>
        <w:t>Философско-литературный и клинический подходы к личности были един</w:t>
      </w:r>
      <w:r>
        <w:softHyphen/>
        <w:t>ственными попытками проникновения в ее сущность. В первые десятилетия текущего столетия изучением личности стали заниматься и профессиональ</w:t>
      </w:r>
      <w:r>
        <w:softHyphen/>
        <w:t>ные психологи, которые до этого времени обращали внимание на иссле</w:t>
      </w:r>
      <w:r>
        <w:softHyphen/>
        <w:t xml:space="preserve">дование познавательных процессов и состояний человека. </w:t>
      </w:r>
    </w:p>
    <w:p w:rsidR="00E71B58" w:rsidRDefault="00E71B58">
      <w:pPr>
        <w:tabs>
          <w:tab w:val="num" w:pos="0"/>
        </w:tabs>
        <w:spacing w:before="0" w:line="360" w:lineRule="auto"/>
        <w:ind w:left="0" w:firstLine="851"/>
      </w:pPr>
      <w:r>
        <w:t>Они попытались придать соответствующим исследованиям эксперименталь</w:t>
      </w:r>
      <w:r>
        <w:softHyphen/>
        <w:t>ный характер, введя в них математико-статистическую обработку данных с целью точной проверки гипотез и получения достоверных фактов, на основе которых затем можно было бы строить экспериментально про</w:t>
      </w:r>
      <w:r>
        <w:softHyphen/>
        <w:t>веренные, а не умозрительные теории личности. Важной задачей экспериментального периода в измерении личности стала разработка надежных и тестовых методов оценивания нормальной личности.</w:t>
      </w:r>
      <w:r>
        <w:sym w:font="Symbol" w:char="F05B"/>
      </w:r>
      <w:r>
        <w:t>30, с.125</w:t>
      </w:r>
      <w:r>
        <w:sym w:font="Symbol" w:char="F05D"/>
      </w:r>
    </w:p>
    <w:p w:rsidR="00E71B58" w:rsidRDefault="00E71B58">
      <w:pPr>
        <w:tabs>
          <w:tab w:val="num" w:pos="0"/>
        </w:tabs>
        <w:spacing w:before="0" w:line="360" w:lineRule="auto"/>
        <w:ind w:left="0" w:firstLine="851"/>
      </w:pPr>
      <w:r>
        <w:t xml:space="preserve"> Основными проблемами психологии личности в философско-литературной период ее изучения явились вопросы о нравственной и социальной при</w:t>
      </w:r>
      <w:r>
        <w:softHyphen/>
        <w:t>роде человека, о его поступках и поведении.</w:t>
      </w:r>
    </w:p>
    <w:p w:rsidR="00E71B58" w:rsidRDefault="00E71B58">
      <w:pPr>
        <w:spacing w:before="0" w:line="360" w:lineRule="auto"/>
        <w:ind w:left="0" w:firstLine="851"/>
      </w:pPr>
      <w:r>
        <w:t>Они включали в себя все то, что есть в человеке и это он может наз</w:t>
      </w:r>
      <w:r>
        <w:softHyphen/>
        <w:t>вать своим личным:   психологию, имущество, поведение, культуру. Такое понимание личности от части сохранилось и до сих пор. Если признать, что личность есть понятие, характеризующее человека и его деяния в целом, то к нему должно быть отнесено все то, что сделано человеком, принадлежит ему, касается его. В художественном творчест</w:t>
      </w:r>
      <w:r>
        <w:softHyphen/>
        <w:t>ве, философии и других социальных науках понимание личности вполне оправдано. В клинический период изучения личности представление о ней как об особом феномене было по сравнению с философно-литературным периодом. В центре внимания психиатров оказались особен</w:t>
      </w:r>
      <w:r>
        <w:softHyphen/>
        <w:t>ности личности, обычно обнаруживающиеся у больного человека. В дальнейшем было установлено, что эти особенности есть у всех здо</w:t>
      </w:r>
      <w:r>
        <w:softHyphen/>
        <w:t>ровых людей. Это относится к экстраверсии и интроверсии, тревож</w:t>
      </w:r>
      <w:r>
        <w:softHyphen/>
        <w:t xml:space="preserve">ности криедности, заторможенности и возбудимости. </w:t>
      </w:r>
    </w:p>
    <w:p w:rsidR="00E71B58" w:rsidRDefault="00E71B58">
      <w:pPr>
        <w:spacing w:before="0" w:line="360" w:lineRule="auto"/>
        <w:ind w:left="0" w:firstLine="851"/>
      </w:pPr>
      <w:r>
        <w:t>Определения личности врачами-психиатрами были даны в терминах та</w:t>
      </w:r>
      <w:r>
        <w:softHyphen/>
        <w:t>ких черт, пользуясь которыми можно описать и вполне нормальную, и патологическую и акцентуированную личность. Такое определение са</w:t>
      </w:r>
      <w:r>
        <w:softHyphen/>
        <w:t>мо по себе было правильным для решения психотерапевтических задач. В том, что такое определение для целостного описания психологи нормальной личности являлось слишком узким. В него не входили такие качества личности, которые при любых условиях всегда положительны, "нормальны". Это, например, способности, порядочность, совесть, чест</w:t>
      </w:r>
      <w:r>
        <w:softHyphen/>
        <w:t>ность и ряд других личностных свойств. Экспериментальный период в исследованиях личности начался в тот момент, когда в изучении основных познавательных процессов уже были достигнуты существен</w:t>
      </w:r>
      <w:r>
        <w:softHyphen/>
        <w:t>ные успехи. Он совпал по времени с общим признаком психологической науки, одной из причин которого явилась несостоятельность психологии, того времени в объяснении целостных поведенческих актов. Господствовавший в нем атомистический подход требовал разложения психологии человека на отдельные процессы и состояния. В конце концов, он привел к тому, что человек оказался предоставленным со</w:t>
      </w:r>
      <w:r>
        <w:softHyphen/>
        <w:t>вокупностью отдельных психических функций, из суммы которых труд</w:t>
      </w:r>
      <w:r>
        <w:softHyphen/>
        <w:t>но было сложить его личность и понять более или менее комплексные формы его социального поведения. В то время уже широко применялись эксперименты и аппарат математической статистики. Новая область знаний - психология личность - в этих условиях не могла строиться на старой, умозрительной основе или на базе непроверенных, собран</w:t>
      </w:r>
      <w:r>
        <w:softHyphen/>
        <w:t>ных в клинике единичных данных. Нужны были, во-первых, решительный поворот от больной личности к здоровой, во-вторых, новые, более точные и надежные методы ее исследования, в-третьих научный экспе</w:t>
      </w:r>
      <w:r>
        <w:softHyphen/>
        <w:t>римент, отвечающий требованиям, принятым при изучении ощущений, восприятия, памяти и мышления. Экспериментальные исследования лич</w:t>
      </w:r>
      <w:r>
        <w:softHyphen/>
        <w:t>ности в России были начаты А.Ф.Лазурским, а за рубежом - Г.Айзенком и Р.Коттелом А.Ф.Лазурский разработал технику и методику ведения систематических научных наблюдений личности, а также процедуру про</w:t>
      </w:r>
      <w:r>
        <w:softHyphen/>
        <w:t>ведения естественного эксперимента, в котором можно было получать и обобщать данные, касающиеся психологии и поведения здоровой личности. Г. Олепорт заложил основы новой теории личности, получившей название "теория черт", а К.Кеттел, воспользовавшись методом Г.Айденко, придал исследованиям личности, проводимым в рамках те</w:t>
      </w:r>
      <w:r>
        <w:softHyphen/>
        <w:t>ории черт, экспериментальный характер. Он ввел процедуру экспери</w:t>
      </w:r>
      <w:r>
        <w:softHyphen/>
        <w:t>ментального исследования личности метод факторного анализа выделил, описал и определил ряд реально существующих факторов, или черт лич</w:t>
      </w:r>
      <w:r>
        <w:softHyphen/>
        <w:t>ности. Он же заложил основы современной текстологии личности разра</w:t>
      </w:r>
      <w:r>
        <w:softHyphen/>
        <w:t>ботав один из первых личностных тестов, названный его именем(1в фак</w:t>
      </w:r>
      <w:r>
        <w:softHyphen/>
        <w:t xml:space="preserve">торный тест Коттело). </w:t>
      </w:r>
    </w:p>
    <w:p w:rsidR="00E71B58" w:rsidRDefault="00E71B58">
      <w:pPr>
        <w:spacing w:before="0" w:line="360" w:lineRule="auto"/>
        <w:ind w:left="0" w:firstLine="851"/>
      </w:pPr>
      <w:r>
        <w:t>Из всех определений личности, предложенных в начале экспериментального периода разработки проблемы личности.</w:t>
      </w:r>
    </w:p>
    <w:p w:rsidR="00E71B58" w:rsidRDefault="00E71B58">
      <w:pPr>
        <w:spacing w:before="0" w:line="360" w:lineRule="auto"/>
        <w:ind w:left="0" w:firstLine="851"/>
      </w:pPr>
      <w:r>
        <w:t xml:space="preserve"> В конце 30-х годов нашего века в психологии личности началась активная дифференциация направлений исследования. В результате ко вто</w:t>
      </w:r>
      <w:r>
        <w:softHyphen/>
        <w:t>рой половине нашего века сложилась много различных подходов и тео</w:t>
      </w:r>
      <w:r>
        <w:softHyphen/>
        <w:t>рий личности. К типу психодинамических относятся теории, описываю</w:t>
      </w:r>
      <w:r>
        <w:softHyphen/>
        <w:t>щие личность и объясняющие ее поведение исходя из ее психологичес</w:t>
      </w:r>
      <w:r>
        <w:softHyphen/>
        <w:t>ких, или внутренних, субъективных характеристик. Если воспользовать</w:t>
      </w:r>
      <w:r>
        <w:softHyphen/>
        <w:t>ся для символического представления типов теорий формулой, предложенной К.Левином, это значит, что поведение здесь фактически выво</w:t>
      </w:r>
      <w:r>
        <w:softHyphen/>
        <w:t>дится из внутренних психологических свойств Индивида как личности,</w:t>
      </w:r>
      <w:r>
        <w:rPr>
          <w:vertAlign w:val="superscript"/>
        </w:rPr>
        <w:t xml:space="preserve"> </w:t>
      </w:r>
      <w:r>
        <w:t>объясняется на их основе.</w:t>
      </w:r>
    </w:p>
    <w:p w:rsidR="00E71B58" w:rsidRDefault="00E71B58">
      <w:pPr>
        <w:spacing w:before="0" w:line="360" w:lineRule="auto"/>
        <w:ind w:left="0" w:firstLine="851"/>
      </w:pPr>
      <w:r>
        <w:t>Соцносинамическими называют теории в которых главную роль в детерминации поведения отводят внешней ситуации и не придают существен</w:t>
      </w:r>
      <w:r>
        <w:softHyphen/>
        <w:t>ного значения внутренним свойствам личности. Интеракционистскими называют теории, основанные на принципе взаимо</w:t>
      </w:r>
      <w:r>
        <w:softHyphen/>
        <w:t>действия внутренних и внешних факторов в управлении актуальными действиями человека.</w:t>
      </w:r>
    </w:p>
    <w:p w:rsidR="00E71B58" w:rsidRDefault="00E71B58">
      <w:pPr>
        <w:spacing w:before="0" w:line="360" w:lineRule="auto"/>
        <w:ind w:left="0" w:firstLine="851"/>
      </w:pPr>
      <w:r>
        <w:t>Экспериментальными называются теории личности, построенные на анали</w:t>
      </w:r>
      <w:r>
        <w:softHyphen/>
        <w:t>зе и обобщении собранных опытным путем факторов. К не экспериментальным относят теории, авторы которых опираются на жизненные впечат</w:t>
      </w:r>
      <w:r>
        <w:softHyphen/>
        <w:t xml:space="preserve">ления, наблюдения и опыт и делают теоретические обобщения, не обращаясь к эксперименту. К числу структурных причисляют теории, для которых главной проблемой является выяснение структуры личности и системы понятий, с помощью которых она должна описываться. </w:t>
      </w:r>
    </w:p>
    <w:p w:rsidR="00E71B58" w:rsidRDefault="00E71B58">
      <w:pPr>
        <w:spacing w:before="0" w:line="360" w:lineRule="auto"/>
        <w:ind w:left="0" w:firstLine="851"/>
      </w:pPr>
      <w:r>
        <w:t>Динамическими называют теории, основная тема которых - преобразование, изменение в развитии личности. Т. Оляпортом и Р. Кеттелом была на</w:t>
      </w:r>
      <w:r>
        <w:softHyphen/>
        <w:t>чата разработка теории, получившей название теории черт. С помощью факторного анализа Р. Кеттелу удалось выявить шестнадцать различных личностных черт. Каждая из них получила двойное название, характери</w:t>
      </w:r>
      <w:r>
        <w:softHyphen/>
        <w:t xml:space="preserve">зующее степень ее развитости: сильную и слабую. На основе экспериментального выявленного набора черт Р. Кеттел построил упомянутой выше 1в - факторный личностный опросник. </w:t>
      </w:r>
      <w:r>
        <w:sym w:font="Symbol" w:char="F05B"/>
      </w:r>
      <w:r>
        <w:t>1,с.68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Крупные успехи новой биологии радикально меняли воззрения на все жизненные функции организма, в том числе психические. Глубокие преобразования испытывал категориальный аппарат психологии, а его основные блоки психический образ психическое действие, психи</w:t>
      </w:r>
      <w:r>
        <w:softHyphen/>
        <w:t>ческое действие, психическое отношение, мотив, личность, появились различные шкалы, каждая из которых в центр всей системы категорий поставила одну из них - будь то образ или действие, мотив или лич</w:t>
      </w:r>
      <w:r>
        <w:softHyphen/>
        <w:t>ность.</w:t>
      </w:r>
    </w:p>
    <w:p w:rsidR="00E71B58" w:rsidRDefault="00E71B58">
      <w:pPr>
        <w:spacing w:before="0" w:line="360" w:lineRule="auto"/>
        <w:ind w:left="0" w:firstLine="851"/>
      </w:pPr>
      <w:r>
        <w:t>Альфред Адлер: стал основателем нового, социально-психологического направления. Его теория очень связана с психоанализом и представля</w:t>
      </w:r>
      <w:r>
        <w:softHyphen/>
        <w:t>ет целостную систему развития личности. Чувство общности с людьми, стимулирующие социальные контакты и ориентиры на других людей - это  главная сила, которая определяет поведение и жизнь человека. Человек имеет внутреннюю природу, которая оказывает влияние на формирование его личности. Адлер считает важнейшей тенденцией в развитии личности, стремление сохранить в целостности свою индивидуальность, осознать и развивать ее.</w:t>
      </w:r>
    </w:p>
    <w:p w:rsidR="00E71B58" w:rsidRDefault="00E71B58">
      <w:pPr>
        <w:spacing w:before="0" w:line="360" w:lineRule="auto"/>
        <w:ind w:left="0" w:firstLine="851"/>
      </w:pPr>
      <w:r>
        <w:t>Теория личности Адлера является хорошо структурированной системой и покоится на нескольких основных положениях, объясняющих многочисленные варианты и пути развития личности. Эти основные положения:</w:t>
      </w:r>
    </w:p>
    <w:p w:rsidR="00E71B58" w:rsidRDefault="00E71B58">
      <w:pPr>
        <w:spacing w:before="0" w:line="360" w:lineRule="auto"/>
        <w:ind w:left="0" w:right="200" w:firstLine="851"/>
      </w:pPr>
      <w:r>
        <w:t xml:space="preserve">1. Фиктивный финализм; 2. Стремление к превосходству; 3. </w:t>
      </w:r>
      <w:r>
        <w:rPr>
          <w:smallCaps/>
        </w:rPr>
        <w:t xml:space="preserve">чувство </w:t>
      </w:r>
      <w:r>
        <w:t>неполноценности и компенсации; 4. Общественный интерес (чувство общности); 5) Стиль жизни; 6) Творческое "Я".</w:t>
      </w:r>
    </w:p>
    <w:p w:rsidR="00E71B58" w:rsidRDefault="00E71B58">
      <w:pPr>
        <w:spacing w:before="0" w:line="360" w:lineRule="auto"/>
        <w:ind w:left="0" w:firstLine="851"/>
      </w:pPr>
      <w:r>
        <w:t>Уровень человеческой общности определяется системой представлений о себе, о мире Человек сам является творцом своей личности. Развивая чувство общности определяя социальный стиль жизни, дает возможность ребенку создавать адекватную схему апперцепции. Одним из главных качеств личности, которое помогает ей устоять в жизнен</w:t>
      </w:r>
      <w:r>
        <w:softHyphen/>
        <w:t>ных невзгодах, преодолеть трудности, достичь совершенства в умении сотрудничать.</w:t>
      </w:r>
    </w:p>
    <w:p w:rsidR="00E71B58" w:rsidRDefault="00E71B58">
      <w:pPr>
        <w:spacing w:before="0" w:line="360" w:lineRule="auto"/>
        <w:ind w:left="0" w:firstLine="851"/>
      </w:pPr>
      <w:r>
        <w:t>Американский психолог и психиатр Гарри Стэк Салливен (1892 - 1949) назвал свою теорию "интерперсональной" теорией психиатрии. В ее основе лежат три принципа:</w:t>
      </w:r>
    </w:p>
    <w:p w:rsidR="00E71B58" w:rsidRDefault="00E71B58">
      <w:pPr>
        <w:numPr>
          <w:ilvl w:val="0"/>
          <w:numId w:val="4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принципы коммунального (общественного) существования, принцип Функциональной активности и принципы организации. Салливен модифицирует и соединяет в своей концепции два направления - психоана</w:t>
      </w:r>
      <w:r>
        <w:softHyphen/>
        <w:t>лиз и бихевиоризм.</w:t>
      </w:r>
    </w:p>
    <w:p w:rsidR="00E71B58" w:rsidRDefault="00E71B58">
      <w:pPr>
        <w:spacing w:before="0" w:line="360" w:lineRule="auto"/>
        <w:ind w:left="0" w:firstLine="851"/>
      </w:pPr>
      <w:r>
        <w:t>Личность человека является не врожденным качеством, она формиру</w:t>
      </w:r>
      <w:r>
        <w:softHyphen/>
        <w:t>ется в процессе общения с окружающими, т.е. "личность - это модель повторяющихся межличностных, интерперсональных отношений. В своем в своем развитии ребенок проходит несколько этапов - от младенчества до юношества, и на каждом этапе формируется определенная модель. В детстве это модель формируется на основе совместной игры. Ребенок не рожден с определенным: социальным чувством оно формируется и раз</w:t>
      </w:r>
      <w:r>
        <w:softHyphen/>
        <w:t>вивается в связи со стремлением человека к разрядке напряжения, соз</w:t>
      </w:r>
      <w:r>
        <w:softHyphen/>
        <w:t>даваемого его потребностями. Салливен считал главными, ведущими пот</w:t>
      </w:r>
      <w:r>
        <w:softHyphen/>
        <w:t>ребностями являются:</w:t>
      </w:r>
    </w:p>
    <w:p w:rsidR="00E71B58" w:rsidRDefault="00E71B58">
      <w:pPr>
        <w:spacing w:before="0" w:line="360" w:lineRule="auto"/>
        <w:ind w:left="0" w:firstLine="851"/>
      </w:pPr>
      <w:r>
        <w:t>- потребность в нежности;</w:t>
      </w:r>
    </w:p>
    <w:p w:rsidR="00E71B58" w:rsidRDefault="00E71B58">
      <w:pPr>
        <w:spacing w:before="0" w:line="360" w:lineRule="auto"/>
        <w:ind w:left="0" w:firstLine="851"/>
      </w:pPr>
      <w:r>
        <w:t>- потребность в избежании тревоги.</w:t>
      </w:r>
    </w:p>
    <w:p w:rsidR="00E71B58" w:rsidRDefault="00E71B58">
      <w:pPr>
        <w:spacing w:before="0" w:line="360" w:lineRule="auto"/>
        <w:ind w:left="0" w:firstLine="851"/>
      </w:pPr>
      <w:r>
        <w:t>Потребность в избежании тревоги становится, ведущей для личности и определяет формирование "Я - системе, Салливен выделяет три ее струк</w:t>
      </w:r>
      <w:r>
        <w:softHyphen/>
        <w:t>туры - хорошее я, плохое Я и не - Я. Стремление к пергонификации себя, как хорошего я и избежание мнений о себе как о плохом Я являются наиболее встеными для развития личности. Теория Салливена яви</w:t>
      </w:r>
      <w:r>
        <w:softHyphen/>
        <w:t>лась одной из первых попыток соединить различные подходы к понима</w:t>
      </w:r>
      <w:r>
        <w:softHyphen/>
        <w:t>нию закономерностей развития личности. Норвежский психоаналитик Эрик Эриксон и его концепция Это - психоло</w:t>
      </w:r>
      <w:r>
        <w:softHyphen/>
        <w:t>гия, согласно которой, главной частью структуры личности является не бессознательное, а ее осознаваемая часть, его, которая стремит</w:t>
      </w:r>
      <w:r>
        <w:softHyphen/>
        <w:t>ся к сохранению своей цельности и индивидуальности. Психическая жизнь людей почти зеркально отражает исторические собы</w:t>
      </w:r>
      <w:r>
        <w:softHyphen/>
        <w:t>тия и их личностные кризисы соответствуют социальным кризисам и ха</w:t>
      </w:r>
      <w:r>
        <w:softHyphen/>
        <w:t xml:space="preserve">рактеризуются структурой. </w:t>
      </w:r>
      <w:r>
        <w:sym w:font="Symbol" w:char="F05B"/>
      </w:r>
      <w:r>
        <w:t>4, с.25</w:t>
      </w:r>
      <w:r>
        <w:sym w:font="Symbol" w:char="F05D"/>
      </w:r>
      <w:r>
        <w:t xml:space="preserve"> </w:t>
      </w:r>
    </w:p>
    <w:p w:rsidR="00E71B58" w:rsidRDefault="00E71B58">
      <w:pPr>
        <w:spacing w:before="0" w:line="360" w:lineRule="auto"/>
        <w:ind w:left="0" w:firstLine="851"/>
      </w:pPr>
      <w:r>
        <w:t>Анализируя развитие личности, можно реконструировать развитие исто</w:t>
      </w:r>
      <w:r>
        <w:softHyphen/>
        <w:t>рии. Эриксон считал, что развитие личности продолжается всю жизнь, а не только первые шесть лет. Влияет на этот процесс общество в це</w:t>
      </w:r>
      <w:r>
        <w:softHyphen/>
        <w:t>лом. Он выделил восемь основных этапов развития, в течение которых ребенок переходит от одной стадии осознания себя к другой и каждая стадия дает возможность для формирования противоположных качеств и черт характера, которые осознает в себе человек.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7186"/>
      </w:tblGrid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№ п/п</w:t>
            </w:r>
          </w:p>
        </w:tc>
        <w:tc>
          <w:tcPr>
            <w:tcW w:w="1985" w:type="dxa"/>
            <w:vAlign w:val="center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СТАДИИ</w:t>
            </w:r>
          </w:p>
        </w:tc>
        <w:tc>
          <w:tcPr>
            <w:tcW w:w="7186" w:type="dxa"/>
            <w:vAlign w:val="center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Содержание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rPr>
                <w:b/>
                <w:bCs/>
              </w:rPr>
              <w:t>до 1 года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Развитие детерминируется в основном близкими людь</w:t>
            </w:r>
            <w:r>
              <w:softHyphen/>
              <w:t>ми и, родителями, которые формируют у ребенка чувство базового доверия или недоверия, открытости или настороженности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1 года до 3-х лет.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Развивается чувство автономности или чувство зависимости от окружающих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3-х до шести лет.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Развивается чувство инициативы, протекает процесс социализации ребенка.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шести до четырнадцати</w:t>
            </w:r>
          </w:p>
        </w:tc>
        <w:tc>
          <w:tcPr>
            <w:tcW w:w="7186" w:type="dxa"/>
          </w:tcPr>
          <w:p w:rsidR="00E71B58" w:rsidRDefault="00E71B58">
            <w:pPr>
              <w:pStyle w:val="FR1"/>
              <w:spacing w:line="360" w:lineRule="auto"/>
              <w:ind w:left="0" w:right="200"/>
              <w:jc w:val="both"/>
            </w:pPr>
            <w:r>
              <w:rPr>
                <w:rFonts w:ascii="Times New Roman" w:hAnsi="Times New Roman" w:cs="Times New Roman"/>
              </w:rPr>
              <w:t>Развивается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либо трудолюбие, либо чувство неполноценности, оценка успехов в учебе.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четырнадцати до двадцати</w:t>
            </w:r>
          </w:p>
        </w:tc>
        <w:tc>
          <w:tcPr>
            <w:tcW w:w="7186" w:type="dxa"/>
          </w:tcPr>
          <w:p w:rsidR="00E71B58" w:rsidRDefault="00E71B58">
            <w:pPr>
              <w:pStyle w:val="FR1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чувства ролевой инициативы или неопределенности. Главным является выбор профессии.</w:t>
            </w:r>
          </w:p>
          <w:p w:rsidR="00E71B58" w:rsidRDefault="00E71B58">
            <w:pPr>
              <w:spacing w:before="0" w:line="360" w:lineRule="auto"/>
              <w:ind w:left="0" w:firstLine="0"/>
            </w:pP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двадцати до тридцати пяти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Развитие близких, интимных отношений с окружающими, с противоположным полом.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35 до 65 лет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Стремление человека либо к постоянному развитию,</w:t>
            </w:r>
            <w:r>
              <w:rPr>
                <w:u w:val="single"/>
              </w:rPr>
              <w:t xml:space="preserve">    </w:t>
            </w:r>
            <w:r>
              <w:t>творчеству, либо к покою и стабильности.</w:t>
            </w:r>
          </w:p>
        </w:tc>
      </w:tr>
      <w:tr w:rsidR="00E71B58">
        <w:tc>
          <w:tcPr>
            <w:tcW w:w="675" w:type="dxa"/>
          </w:tcPr>
          <w:p w:rsidR="00E71B58" w:rsidRDefault="00E71B58">
            <w:pPr>
              <w:spacing w:before="0" w:line="360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1985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От 65 лет и старше</w:t>
            </w:r>
          </w:p>
        </w:tc>
        <w:tc>
          <w:tcPr>
            <w:tcW w:w="7186" w:type="dxa"/>
          </w:tcPr>
          <w:p w:rsidR="00E71B58" w:rsidRDefault="00E71B58">
            <w:pPr>
              <w:spacing w:before="0" w:line="360" w:lineRule="auto"/>
              <w:ind w:left="0" w:firstLine="0"/>
            </w:pPr>
            <w:r>
              <w:t>Человек пересматривает свою жизнь, подводя итоги      прожитым годам. Возникает чувство удовлетворения, целостности или чувства отчаяния.</w:t>
            </w:r>
          </w:p>
        </w:tc>
      </w:tr>
    </w:tbl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Немецкий психолог Вильям Штерн он выработал теорию персонализма. Наибольший интерес у него вызвали исследования психического разви</w:t>
      </w:r>
      <w:r>
        <w:softHyphen/>
        <w:t>тия детей.</w:t>
      </w:r>
    </w:p>
    <w:p w:rsidR="00E71B58" w:rsidRDefault="00E71B58">
      <w:pPr>
        <w:spacing w:before="0" w:line="360" w:lineRule="auto"/>
        <w:ind w:left="0" w:firstLine="851"/>
      </w:pPr>
      <w:r>
        <w:t>Штерн был одним из первых психологов, поставивших своих исследова</w:t>
      </w:r>
      <w:r>
        <w:softHyphen/>
        <w:t>тельских интересов анализ развития личности, закономерностей ее формирования было главной задачей персонализма. Штерн считал, что личность - самоопределяющаяся, сознательно и целенаправленно дей</w:t>
      </w:r>
      <w:r>
        <w:softHyphen/>
        <w:t>ствующая целостность. Психическое развитие - саморазвитие, которое направляется и определяется той средой, в которой живет ребенок. Он впервые выделил содержание и форму игровой деятельности, игра служит, не только для упражнения врожденных инстинктов, но и для социализации детей. Развитие Штерн понимал как рост, дифференциа</w:t>
      </w:r>
      <w:r>
        <w:softHyphen/>
        <w:t>цию и преобразование психических структур. Психическое развитие имеет тенденцию к самосохранению. Существует индивидуальная нормативность характеризующая конкретного ребенка. Среда помогает осознать себя, организует его внутренний мир прида</w:t>
      </w:r>
      <w:r>
        <w:softHyphen/>
        <w:t>вая ему четкую, оформленную и осознанную структуру. Ребенок стара</w:t>
      </w:r>
      <w:r>
        <w:softHyphen/>
        <w:t>ется взять из среды все, что соответствует его склонностям. Штерн доказывал, что эмоции связаны с оценкой окружающего, помогают про</w:t>
      </w:r>
      <w:r>
        <w:softHyphen/>
        <w:t>цессу социализации и развитию рефлексии. Вильям Штерн повлиял прак</w:t>
      </w:r>
      <w:r>
        <w:softHyphen/>
        <w:t>тически на все области детской психологии (от изучения коллектив</w:t>
      </w:r>
      <w:r>
        <w:softHyphen/>
        <w:t>ных процессов до личности, эмоций, периодизации детского развития). Большое внимание оказал персонализм и на возникшую в середине XX века гуманистическую психологию. Центром этого направления стали США, а лидирующими фигурами - К. Роджерс, Р. Мэй, А. Маслоу, Г. Олпорт. По их мнению, картина личности предстает фрагментарной и конструирует</w:t>
      </w:r>
      <w:r>
        <w:softHyphen/>
        <w:t>ся либо как, система реакций", либо как набор "измерений", агентов типа Я.</w:t>
      </w:r>
    </w:p>
    <w:p w:rsidR="00E71B58" w:rsidRDefault="00E71B58">
      <w:pPr>
        <w:spacing w:before="0" w:line="360" w:lineRule="auto"/>
        <w:ind w:left="0" w:firstLine="851"/>
      </w:pPr>
      <w:r>
        <w:t>Оно и Сверх - я, ролевых - стереотипов. Одним из главных постулатов теории Олпорта было положение о том, что личность является открытой и саморазвевающейся. Он одним из первых заговорил об уни</w:t>
      </w:r>
      <w:r>
        <w:softHyphen/>
        <w:t>кальности каждого человека. Каждый человек неповторим и индивидуа</w:t>
      </w:r>
      <w:r>
        <w:softHyphen/>
        <w:t>лен, так как является носителем своеобразного сочетания качеств, потребностей. Олпорт считал, что равновесие является смертью для личности. Равновесие, ускоренность в среде отрицательно влияют на стремление к самоактуализации, которое и делает человека личностью. Самое ценное в психике - ее самость, ее, ее стремление к самораз</w:t>
      </w:r>
      <w:r>
        <w:softHyphen/>
        <w:t xml:space="preserve">витию. </w:t>
      </w:r>
      <w:r>
        <w:sym w:font="Symbol" w:char="F05B"/>
      </w:r>
      <w:r>
        <w:t>3, с. 35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Самоактуализация связана с умением понять себя, свою внутреннюю природу и научиться "сонастраиваться" в соответствии с этой природой, строить свое поведение исходя из нее. Маслоу выделял наиболее значимые моменты, которые изменяют отношение человека к самому себе и к миру и стимулируют личностной рост. Описывая самоактуализирую</w:t>
      </w:r>
      <w:r>
        <w:softHyphen/>
        <w:t>щуюся личность Маслау говорил, что такому человеку присуще принятие себя и мира.</w:t>
      </w:r>
    </w:p>
    <w:p w:rsidR="00E71B58" w:rsidRDefault="00E71B58">
      <w:pPr>
        <w:spacing w:before="0" w:line="360" w:lineRule="auto"/>
        <w:ind w:left="0" w:firstLine="851"/>
      </w:pPr>
      <w:r>
        <w:t>Роджере в своей теории личности развернул систему понятий, где люди мс могут создавать и изменять свои представления о себе. Идея ценности и уникальности человеческой личности является центральной для Род</w:t>
      </w:r>
      <w:r>
        <w:softHyphen/>
        <w:t>жерса. Он считает, что опыт, который возникает у человека в процессе жизни, индивидуален и уникален. Говоря о структуре Я, Роджерс особое значение придавал самооценке, в которой выражается сущность человека, его самость. Он настаивал на том, что самооценка должна быть не только адекватной, но и гиб</w:t>
      </w:r>
      <w:r>
        <w:softHyphen/>
        <w:t>кой, меняющейся в зависимости от ситуации. Личность изучалась с древних времен, исследования личности проводит</w:t>
      </w:r>
      <w:r>
        <w:softHyphen/>
        <w:t>ся и в наше время, а особенный интерес у психологов вызывает фор</w:t>
      </w:r>
      <w:r>
        <w:softHyphen/>
        <w:t>мирование личности у детей дошкольного возраста и те факторы, кото</w:t>
      </w:r>
      <w:r>
        <w:softHyphen/>
        <w:t>рые влияют на формирование личности.</w:t>
      </w:r>
    </w:p>
    <w:p w:rsidR="00E71B58" w:rsidRDefault="00E71B58">
      <w:pPr>
        <w:spacing w:before="0" w:line="360" w:lineRule="auto"/>
        <w:ind w:left="0" w:firstLine="851"/>
      </w:pPr>
      <w:r>
        <w:t>Одним из главных компонентов личности является самооценка, которая будет рассматриваться позже.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  <w:rPr>
          <w:sz w:val="16"/>
          <w:szCs w:val="16"/>
        </w:rPr>
      </w:pPr>
      <w:r>
        <w:br w:type="page"/>
      </w:r>
    </w:p>
    <w:p w:rsidR="00E71B58" w:rsidRDefault="00E71B58">
      <w:pPr>
        <w:spacing w:before="0" w:line="36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3. Развитие личности ребенка в старшем дошкольном возрасте.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Старший дошкольный возраст является дальнейшим продолжением сеизетивного периода в личностном развитии. Этот период благоприятен для овладения социальным пространством человеческих отношений че</w:t>
      </w:r>
      <w:r>
        <w:softHyphen/>
        <w:t>рез общение со взрослыми и сверстниками. Этот возраст приносит ре</w:t>
      </w:r>
      <w:r>
        <w:softHyphen/>
        <w:t>бенку новые принципиальные достижения. У ребенка старшего дошколь</w:t>
      </w:r>
      <w:r>
        <w:softHyphen/>
        <w:t>ного возраста в содержание представлений о себе входит отражение или своих свойств, качеств, возможностей.</w:t>
      </w:r>
    </w:p>
    <w:p w:rsidR="00E71B58" w:rsidRDefault="00E71B58">
      <w:pPr>
        <w:spacing w:before="0" w:line="360" w:lineRule="auto"/>
        <w:ind w:left="0" w:firstLine="851"/>
        <w:rPr>
          <w:i/>
          <w:iCs/>
        </w:rPr>
      </w:pPr>
      <w:r>
        <w:t>Накопленные данные о возможностях, представления о самом себе дополняются соответствующим отношением к самому себе. Формирование образа самого себя происходит на основе установления связей между индивидуальным опытом ребенка и информацией получаемой в процессе -общения. Контактируя с людьми, сравнивая себя с ними, сопоставляя результаты своей деятельности с результатами других детей, ребенок получает знания о самом себе. У ребенка в старшем дошкольном возрас</w:t>
      </w:r>
      <w:r>
        <w:softHyphen/>
        <w:t xml:space="preserve">те развивается сложный компонент самосознания - самооценка. Она возникает на основе знаний и мыслей о себе. </w:t>
      </w:r>
      <w:r>
        <w:sym w:font="Symbol" w:char="F05B"/>
      </w:r>
      <w:r>
        <w:t>14, с.81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rPr>
          <w:i/>
          <w:iCs/>
        </w:rPr>
        <w:t xml:space="preserve"> </w:t>
      </w:r>
      <w:r>
        <w:t>Е.Рогов говорит о том, что внутренний мир личности ее самосознания Всегда были в центре внимания.</w:t>
      </w:r>
    </w:p>
    <w:p w:rsidR="00E71B58" w:rsidRDefault="00E71B58">
      <w:pPr>
        <w:spacing w:before="0" w:line="360" w:lineRule="auto"/>
        <w:ind w:left="0" w:firstLine="851"/>
      </w:pPr>
      <w:r>
        <w:t>Особенности самооценки взаимосвязано с оценкой окружающих. В иссле</w:t>
      </w:r>
      <w:r>
        <w:softHyphen/>
        <w:t>довательских работах Б.Г. Ананьевой, Л.И. Ботович, А.С. Выготского, А.Н. Леонтьева, С.Л. Рубинштейна, П.Р. Чаматы, И.И. Чесноковей, Е.В. Шороховой проанализировали вопрос о становлении самосознания в проб</w:t>
      </w:r>
      <w:r>
        <w:softHyphen/>
        <w:t>леме развития личности. Исследования А.А. Бодалева заострили внима</w:t>
      </w:r>
      <w:r>
        <w:softHyphen/>
        <w:t>ние в связи познания других людей и самопознания. А.Г. Спиркин дал по</w:t>
      </w:r>
      <w:r>
        <w:softHyphen/>
        <w:t>нятие "Под понятием "Я" имеется личность, освещенная светом свое</w:t>
      </w:r>
      <w:r>
        <w:softHyphen/>
        <w:t>го собственного самосознания "Я" - это самоконтрольная сила духа. И.И. Чеснокова в структуре самосознания выделяет три взаимосвязан</w:t>
      </w:r>
      <w:r>
        <w:softHyphen/>
        <w:t>ных компонента: самопознание, эмоционально-ценностное отношение к себе и саморегулирование поведения личности. С помощью самооценки происходит регуляция поведения личности. И.С. Кон считает, что самооценка тесно связана с уровнем притязания на признание. Уровень притя</w:t>
      </w:r>
      <w:r>
        <w:softHyphen/>
        <w:t>зания - это желаемый уровень самооценки личности. Оценка дошкольником самого себя во многом зависит от оценки его взрослости. Старшие дошкольники оценки взрослых преломляют через призму тех установок и выводов, которые подсказывает им их опыт.</w:t>
      </w:r>
    </w:p>
    <w:p w:rsidR="00E71B58" w:rsidRDefault="00E71B58">
      <w:pPr>
        <w:spacing w:before="0" w:line="360" w:lineRule="auto"/>
        <w:ind w:left="0" w:firstLine="851"/>
      </w:pPr>
      <w:r>
        <w:t>В этом возрасте ребенок отделяет себя от оценки другого. При об</w:t>
      </w:r>
      <w:r>
        <w:softHyphen/>
        <w:t>мене оценочным к воздействиями    возникает определенное отношение к Другим детям и одновременно развивается способность видеть себя их глазами. Очень высокого уровня достигает умение сравнивать се</w:t>
      </w:r>
      <w:r>
        <w:softHyphen/>
        <w:t>бя с товарищами. У старших дошкольников богатый опыт индивидуальной деятельности помогает критически оценивать воздействия ровесников. В 6-7 лет моральные нормы осознаются дошкольниками точнее и относят</w:t>
      </w:r>
      <w:r>
        <w:softHyphen/>
        <w:t>ся к людям более широкого окружения (не драться, слушаться, со всеми дружить, принимать в игру, угощать всех, помогать младшим, не обзы</w:t>
      </w:r>
      <w:r>
        <w:softHyphen/>
        <w:t>ваться, не врать, никого не обижать, уступать место старшим). Стар</w:t>
      </w:r>
      <w:r>
        <w:softHyphen/>
        <w:t>ший дошкольник понимает, что хвастать нельзя и некрасиво, стремить</w:t>
      </w:r>
      <w:r>
        <w:softHyphen/>
        <w:t>ся быть хорошим, выделиться. С возрастом самооценка у ребенка ста</w:t>
      </w:r>
      <w:r>
        <w:softHyphen/>
        <w:t>новится правильной. В 5 - 7 лет дошкольники обосновывают положитель</w:t>
      </w:r>
      <w:r>
        <w:softHyphen/>
        <w:t>ные характеристики самих себя с точки зрения наличия каких-либо нравственных качеств. К семи годам происходит важное преобразование в плане самооценки. Ребенок делает выводы о своих достижениях в раз</w:t>
      </w:r>
      <w:r>
        <w:softHyphen/>
        <w:t>ных видах деятельности. К семи годам дети правильно себя оценивают, намечается дифференциация двух аспектов самосознания - познание себя и отношение к себе. Старшие дошкольники пытаются осмыслить мотивы своих и чужих поступков, они начинают объяснять собственное поведе</w:t>
      </w:r>
      <w:r>
        <w:softHyphen/>
        <w:t>ние, опираясь на знания и представления, почерпнутые от взрослого, и собственный опыт. Старшего дошкольника интересуют и некоторые пси</w:t>
      </w:r>
      <w:r>
        <w:softHyphen/>
        <w:t>хические процессы, происходящие в нем самом. Ребенок осознает себя во времени просит взрослых рассказать о том, каким он был маленьким, его интересует и прошлое близких людей. Осознание своих умений и ка</w:t>
      </w:r>
      <w:r>
        <w:softHyphen/>
        <w:t>честв, представление себя во времени, открытие для себя своих пере</w:t>
      </w:r>
      <w:r>
        <w:softHyphen/>
        <w:t>живаний - все это составляет начальную форму осознания ребенком са</w:t>
      </w:r>
      <w:r>
        <w:softHyphen/>
        <w:t xml:space="preserve">мого себя, возникновение "личного сознания". </w:t>
      </w:r>
      <w:r>
        <w:sym w:font="Symbol" w:char="F05B"/>
      </w:r>
      <w:r>
        <w:t>29, с. 125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Ядром самосознания являются самооценка и связанный с ней уровень при</w:t>
      </w:r>
      <w:r>
        <w:softHyphen/>
        <w:t>тязаний. Под уровнем притязания понимается степень трудности целей, которые человек ставит перед собой. Самооценка развивается в дошколь</w:t>
      </w:r>
      <w:r>
        <w:softHyphen/>
        <w:t>ном возрасте по следующим направлениям:</w:t>
      </w:r>
    </w:p>
    <w:p w:rsidR="00E71B58" w:rsidRDefault="00E71B58">
      <w:pPr>
        <w:spacing w:before="0" w:line="360" w:lineRule="auto"/>
        <w:ind w:left="0" w:firstLine="851"/>
      </w:pPr>
      <w:r>
        <w:t>1) возрастает число качеств личности и видов деятельности, которые оценивает ребенок;</w:t>
      </w:r>
    </w:p>
    <w:p w:rsidR="00E71B58" w:rsidRDefault="00E71B58">
      <w:pPr>
        <w:spacing w:before="0" w:line="360" w:lineRule="auto"/>
        <w:ind w:left="0" w:firstLine="851"/>
      </w:pPr>
      <w:r>
        <w:t>2) самооценка от общей переходит к дифференцированной;</w:t>
      </w:r>
    </w:p>
    <w:p w:rsidR="00E71B58" w:rsidRDefault="00E71B58">
      <w:pPr>
        <w:spacing w:before="0" w:line="360" w:lineRule="auto"/>
        <w:ind w:left="0" w:right="200" w:firstLine="851"/>
      </w:pPr>
      <w:r>
        <w:t>3) Оценка себя во времени. Главным достижением этого возраста является четкая, уверенная, в целом эмоционально положительная само</w:t>
      </w:r>
      <w:r>
        <w:softHyphen/>
        <w:t>оценка.</w:t>
      </w:r>
    </w:p>
    <w:p w:rsidR="00E71B58" w:rsidRDefault="00E71B58">
      <w:pPr>
        <w:spacing w:before="0" w:line="360" w:lineRule="auto"/>
        <w:ind w:left="0" w:right="400" w:firstLine="851"/>
      </w:pPr>
      <w:r>
        <w:t xml:space="preserve">Особенности развития самосознания в старшем дошкольном возрасте. </w:t>
      </w:r>
    </w:p>
    <w:p w:rsidR="00E71B58" w:rsidRDefault="00E71B58">
      <w:pPr>
        <w:numPr>
          <w:ilvl w:val="0"/>
          <w:numId w:val="5"/>
        </w:numPr>
        <w:tabs>
          <w:tab w:val="clear" w:pos="1080"/>
          <w:tab w:val="num" w:pos="360"/>
        </w:tabs>
        <w:spacing w:before="0" w:line="360" w:lineRule="auto"/>
        <w:ind w:left="360" w:right="400"/>
      </w:pPr>
      <w:r>
        <w:t>возникает критическое отношение к оценке взрослого и сверстника;</w:t>
      </w:r>
    </w:p>
    <w:p w:rsidR="00E71B58" w:rsidRDefault="00E71B58">
      <w:pPr>
        <w:numPr>
          <w:ilvl w:val="0"/>
          <w:numId w:val="6"/>
        </w:numPr>
        <w:tabs>
          <w:tab w:val="clear" w:pos="1080"/>
          <w:tab w:val="num" w:pos="360"/>
        </w:tabs>
        <w:spacing w:before="0" w:line="360" w:lineRule="auto"/>
        <w:ind w:left="360"/>
        <w:jc w:val="left"/>
      </w:pPr>
      <w:r>
        <w:t>складывается самокритичность, способность мотивировать самооценку;</w:t>
      </w:r>
    </w:p>
    <w:p w:rsidR="00E71B58" w:rsidRDefault="00E71B58">
      <w:pPr>
        <w:numPr>
          <w:ilvl w:val="0"/>
          <w:numId w:val="7"/>
        </w:numPr>
        <w:tabs>
          <w:tab w:val="clear" w:pos="1080"/>
          <w:tab w:val="num" w:pos="360"/>
        </w:tabs>
        <w:spacing w:before="0" w:line="360" w:lineRule="auto"/>
        <w:ind w:left="360"/>
        <w:jc w:val="left"/>
      </w:pPr>
      <w:r>
        <w:t xml:space="preserve">появляется личное сознание. </w:t>
      </w:r>
    </w:p>
    <w:p w:rsidR="00E71B58" w:rsidRDefault="00E71B58">
      <w:pPr>
        <w:spacing w:before="0" w:line="360" w:lineRule="auto"/>
        <w:ind w:left="0" w:firstLine="851"/>
      </w:pPr>
      <w:r>
        <w:t>В старшем дошкольном возрасте дети глубже осознают сущность этих правил и норм. Ребенок уже регулирует себя и переносится на управление социальными действиями и поступками. Складывается определенная нрав</w:t>
      </w:r>
      <w:r>
        <w:softHyphen/>
        <w:t>ственная позиция, у ребенка возникает качественное стремление к признанию и одобрению со стороны окружающих людей, возникает потреб</w:t>
      </w:r>
      <w:r>
        <w:softHyphen/>
        <w:t>ность в достижении успехов, целеустремленности, чувства уверенности в себе, самостоятельности.</w:t>
      </w:r>
    </w:p>
    <w:p w:rsidR="00E71B58" w:rsidRDefault="00E71B58">
      <w:pPr>
        <w:spacing w:before="0" w:line="360" w:lineRule="auto"/>
        <w:ind w:left="0" w:firstLine="851"/>
      </w:pPr>
      <w:r>
        <w:t>Формируются такие важные качества личности как ответственность и чув</w:t>
      </w:r>
      <w:r>
        <w:softHyphen/>
        <w:t>ство долга. Формируются личностное качества связанные с отношением к людям, переживаниям, успехам и неудачам. Старшие дошкольники уже разумно могут объяснять свои поступки. Дети учатся таким эмо</w:t>
      </w:r>
      <w:r>
        <w:softHyphen/>
        <w:t>циям и чувствам, которые помогают устанавливать продуктивные отноше</w:t>
      </w:r>
      <w:r>
        <w:softHyphen/>
        <w:t>ния со своими сверстниками и со взрослыми. Формируется ответственное отношение к результатам своих действий и поступков. Ответственных старших дошкольников пробуждает чувство сопричастности к общему де</w:t>
      </w:r>
      <w:r>
        <w:softHyphen/>
        <w:t>лу. Ребенок шести семи лет способен понимать нравственный смысл от</w:t>
      </w:r>
      <w:r>
        <w:softHyphen/>
        <w:t>ветственности. Эмоционально положительное отношение к самому себе, лежащее в основе структуры самосознания личности нормально развива</w:t>
      </w:r>
      <w:r>
        <w:softHyphen/>
        <w:t>ющего ребенка, ориентирует его на притязание положительного этичес</w:t>
      </w:r>
      <w:r>
        <w:softHyphen/>
        <w:t>кого эталона. Потребность соответствовать этому эталону поведения, приобретает личностный смысл, у ребенка появляется ответственность как черта личности. Ребенок шести - семи лет может самостоятельно выбирать способы правильного поведения, отстаивать свое мнение, брать на себя ответственность за свою позицию и проявлять независи</w:t>
      </w:r>
      <w:r>
        <w:softHyphen/>
        <w:t>мость. Правильное поведение в присутствии взрослого - первый этап морального развития поведения ребенка. Потребность вести себя по правилам приобретает личностный смысл. Потребность в признании про</w:t>
      </w:r>
      <w:r>
        <w:softHyphen/>
        <w:t>является в стремлении ребенка утвердиться в своих моральных качествах, он хочет, чтобы люди испытывали к нему благосклонность, благодарность, признавали и ценили его хороший поступок. У детей старшего дошкольного возраста имеется ненасытная потребность обращаться к взрослым за оценкой результатов своей деятельности и дос</w:t>
      </w:r>
      <w:r>
        <w:softHyphen/>
        <w:t>тижений. Ребенок усваивает эталоны социальных норм поведения. В нравственном развитии становятся знания норм общения и понимание их ценности и необходимости. За период старшего дошкольного детства ребенок проходит большой путь личностного развития, а также в овла</w:t>
      </w:r>
      <w:r>
        <w:softHyphen/>
        <w:t>дении социальным пространством с его системой нормативного поведе</w:t>
      </w:r>
      <w:r>
        <w:softHyphen/>
        <w:t xml:space="preserve">ния в числе личностных отношениях со взрослыми и детьми. Ребенок осваивает правила адекватного лояльного взаимодействия с людьми и в благоприятных для себя условиях может действовать в соответствии с этими правилами. </w:t>
      </w:r>
      <w:r>
        <w:sym w:font="Symbol" w:char="F05B"/>
      </w:r>
      <w:r>
        <w:t>8, с. 29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Обо всем выше сказанном можно сказать, что у детей самопознание и самоотношение рождают деятельность самооценивания, в результате ко</w:t>
      </w:r>
      <w:r>
        <w:softHyphen/>
        <w:t>торой формируется самооценка, как компонент самосознания ребенка  отношение к своим личностным свойствам, переживаниям и мыслям.</w:t>
      </w:r>
    </w:p>
    <w:p w:rsidR="00E71B58" w:rsidRDefault="00E71B58">
      <w:pPr>
        <w:spacing w:before="0" w:line="360" w:lineRule="auto"/>
        <w:ind w:left="0" w:firstLine="851"/>
      </w:pPr>
      <w:r>
        <w:t>Самооценка бывает:</w:t>
      </w:r>
    </w:p>
    <w:p w:rsidR="00E71B58" w:rsidRDefault="00E71B58">
      <w:pPr>
        <w:numPr>
          <w:ilvl w:val="0"/>
          <w:numId w:val="8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адекватная; когда ребенок критически правильно оценивает свои возможности, родители его не балуют и не замечают самооценку.</w:t>
      </w:r>
    </w:p>
    <w:p w:rsidR="00E71B58" w:rsidRDefault="00E71B58">
      <w:pPr>
        <w:numPr>
          <w:ilvl w:val="0"/>
          <w:numId w:val="9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 xml:space="preserve">неадекватная; когда ребенок недооценивает себя, родители своим давлением и порицанием типа: "ты никто", "ты ничего не можешь!", "ты дурак" сильно занижают самооценку ребенка </w:t>
      </w:r>
    </w:p>
    <w:p w:rsidR="00E71B58" w:rsidRDefault="00E71B58">
      <w:pPr>
        <w:numPr>
          <w:ilvl w:val="0"/>
          <w:numId w:val="9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завышенная: когда ребенок переоценивает свои возможности вследствие вседозволенности сюсюканья родителей.</w:t>
      </w:r>
    </w:p>
    <w:p w:rsidR="00E71B58" w:rsidRDefault="00E71B58">
      <w:pPr>
        <w:spacing w:before="0" w:line="360" w:lineRule="auto"/>
        <w:ind w:left="0" w:firstLine="0"/>
        <w:rPr>
          <w:snapToGrid w:val="0"/>
        </w:rPr>
      </w:pPr>
    </w:p>
    <w:p w:rsidR="00E71B58" w:rsidRDefault="00E71B58">
      <w:pPr>
        <w:spacing w:before="0" w:line="360" w:lineRule="auto"/>
        <w:ind w:left="0" w:firstLine="0"/>
        <w:rPr>
          <w:snapToGrid w:val="0"/>
        </w:rPr>
      </w:pPr>
    </w:p>
    <w:p w:rsidR="00E71B58" w:rsidRDefault="00E71B58">
      <w:pPr>
        <w:spacing w:before="0" w:line="360" w:lineRule="auto"/>
        <w:ind w:left="0" w:firstLine="0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  <w:lang w:val="en-US"/>
        </w:rPr>
        <w:t>II</w:t>
      </w:r>
      <w:r>
        <w:rPr>
          <w:b/>
          <w:bCs/>
          <w:snapToGrid w:val="0"/>
          <w:sz w:val="32"/>
          <w:szCs w:val="32"/>
        </w:rPr>
        <w:t xml:space="preserve">. Развитие личности в игровой деятельности. </w:t>
      </w:r>
    </w:p>
    <w:p w:rsidR="00E71B58" w:rsidRDefault="00E71B58">
      <w:pPr>
        <w:spacing w:before="0" w:line="360" w:lineRule="auto"/>
        <w:ind w:left="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2.1. Ведущая деятельность детей дошкольного возраста </w:t>
      </w:r>
    </w:p>
    <w:p w:rsidR="00E71B58" w:rsidRDefault="00E71B58">
      <w:pPr>
        <w:spacing w:before="0" w:line="360" w:lineRule="auto"/>
        <w:ind w:left="0" w:firstLine="0"/>
        <w:jc w:val="center"/>
      </w:pPr>
    </w:p>
    <w:p w:rsidR="00E71B58" w:rsidRDefault="00E71B58">
      <w:pPr>
        <w:spacing w:before="0" w:line="360" w:lineRule="auto"/>
        <w:ind w:left="0" w:firstLine="0"/>
        <w:jc w:val="center"/>
      </w:pPr>
    </w:p>
    <w:p w:rsidR="00E71B58" w:rsidRDefault="00E71B58">
      <w:pPr>
        <w:spacing w:before="0" w:line="360" w:lineRule="auto"/>
        <w:ind w:left="0" w:firstLine="851"/>
      </w:pPr>
      <w:r>
        <w:t>Сюжетно-ролевая игра является ведущей деятельностью. Проблема игры как деятельность всегда находилась в центре внимания исследований детского развития (В; Штерн, Л.С. Выготский, Ж. Пиаже; А.Н. Леонтьев, Д.Б. Эльконин). В зарубежной психологии игра трактуется как деятельность по природе инстинктивно-биологическая. В отечественной психологии игра, социальна по содержанию, т.е. возникает из социальных условий жизни ребенка в обществе.</w:t>
      </w:r>
    </w:p>
    <w:p w:rsidR="00E71B58" w:rsidRDefault="00E71B58">
      <w:pPr>
        <w:spacing w:before="0" w:line="360" w:lineRule="auto"/>
        <w:ind w:left="40" w:firstLine="811"/>
      </w:pPr>
      <w:r>
        <w:t>Игра - это воссоздание человеческой деятельности, при котором выделяется социальная человеческая суть - ее задачи и нормы отношений между людь</w:t>
      </w:r>
      <w:r>
        <w:softHyphen/>
        <w:t>ми.</w:t>
      </w:r>
    </w:p>
    <w:p w:rsidR="00E71B58" w:rsidRDefault="00E71B58">
      <w:pPr>
        <w:spacing w:before="0" w:line="360" w:lineRule="auto"/>
        <w:ind w:left="0" w:firstLine="851"/>
      </w:pPr>
      <w:r>
        <w:t>Д.Б, Эльконин предлагает различать сюжет и содержание игры. Сюжет - это та сфера действительности, которая моделируется и воспроизводится в игре.Содержание игры - то, что именно воспроизводится в сюжете. Психологиче</w:t>
      </w:r>
      <w:r>
        <w:softHyphen/>
        <w:t>ское содержание игры - это моделирование социальных отношений и ситуаций.</w:t>
      </w:r>
    </w:p>
    <w:p w:rsidR="00E71B58" w:rsidRDefault="00E71B58">
      <w:pPr>
        <w:spacing w:before="0" w:line="360" w:lineRule="auto"/>
        <w:ind w:left="40" w:firstLine="0"/>
      </w:pPr>
      <w:r>
        <w:t>Мотивы игры определяются:</w:t>
      </w:r>
    </w:p>
    <w:p w:rsidR="00E71B58" w:rsidRDefault="00E71B58">
      <w:pPr>
        <w:spacing w:before="0" w:line="360" w:lineRule="auto"/>
      </w:pPr>
      <w:r>
        <w:t>1. Действовать так, как взрослый (А.Н. Леонтьев, Д.Б. Эльконин).</w:t>
      </w:r>
    </w:p>
    <w:p w:rsidR="00E71B58" w:rsidRDefault="00E71B58">
      <w:pPr>
        <w:spacing w:before="0" w:line="360" w:lineRule="auto"/>
      </w:pPr>
      <w:r>
        <w:t>2. Процесс психического развития ребенка.</w:t>
      </w:r>
    </w:p>
    <w:p w:rsidR="00E71B58" w:rsidRDefault="00E71B58">
      <w:pPr>
        <w:spacing w:before="0" w:line="360" w:lineRule="auto"/>
        <w:ind w:left="0" w:firstLine="851"/>
      </w:pPr>
      <w:r>
        <w:t>Игра представляет собой иллюзорную реализацию нереализуемых тенден</w:t>
      </w:r>
      <w:r>
        <w:softHyphen/>
        <w:t>ций и возникает из столкновения двух тенденций: формирования обобщенных аффектов, связанных с желанием реализовать мотивы, которое пока не могут найти своего выражения в силу особенностей психического развития ребенка и сохранения прежней тенденцией к немедленной реализации желания. Игра выступает как способ участия ребенка в жизни взрослых, благодаря которому становится возможным развитие новых социальных потребностей и мотивов Ц.Ь. Эльконин различает следующие структурные компоненты игры: роль, иг</w:t>
      </w:r>
      <w:r>
        <w:softHyphen/>
        <w:t>ровые действия; игровое употребление предметов, реальные отношения между играющими детьми. Игра представляет собой школу произвольности, воли и морали. Игровое употребление предметов - замещение - важнейшая характеристика сюжетно-ролевой игры. Особенность игры состоит в том, что она представляет собой воображение в наглядно-действенной форме. Игровое употребление предметов - замещение - важнейшая характеристика сюжетно-ролевой игры.</w:t>
      </w:r>
    </w:p>
    <w:p w:rsidR="00E71B58" w:rsidRDefault="00E71B58">
      <w:pPr>
        <w:spacing w:before="0" w:line="360" w:lineRule="auto"/>
        <w:ind w:left="0" w:right="200" w:firstLine="851"/>
      </w:pPr>
      <w:r>
        <w:t>Д.Б. Эльконин выделил четыре уровня развития сюжетно-ролевой игры:</w:t>
      </w:r>
    </w:p>
    <w:p w:rsidR="00E71B58" w:rsidRDefault="00E71B58">
      <w:pPr>
        <w:spacing w:before="0" w:line="360" w:lineRule="auto"/>
        <w:ind w:left="0" w:firstLine="851"/>
      </w:pPr>
      <w:r>
        <w:t>I уровень: центральным содержанием игры являются предметные действия. Роли не определяют действия, не называются детьми, а обозначаются после со</w:t>
      </w:r>
      <w:r>
        <w:softHyphen/>
        <w:t>вершения игрового действия. Действия однообразны и повторяемы, их логика легко нарушается.</w:t>
      </w:r>
    </w:p>
    <w:p w:rsidR="00E71B58" w:rsidRDefault="00E71B58">
      <w:pPr>
        <w:spacing w:before="0" w:line="360" w:lineRule="auto"/>
        <w:ind w:left="0" w:firstLine="851"/>
      </w:pPr>
      <w:r>
        <w:t>II уровень. НА передний план выдвигается соответствие игрового действию реальному. Роли называются детьми. Логика действия определяется их после</w:t>
      </w:r>
      <w:r>
        <w:softHyphen/>
        <w:t>довательностью в реальной жизни. Расширяется число и виды игровых дейст</w:t>
      </w:r>
      <w:r>
        <w:softHyphen/>
        <w:t>вий.</w:t>
      </w:r>
    </w:p>
    <w:p w:rsidR="00E71B58" w:rsidRDefault="00E71B58">
      <w:pPr>
        <w:spacing w:before="0" w:line="360" w:lineRule="auto"/>
        <w:ind w:left="0" w:firstLine="851"/>
      </w:pPr>
      <w:r>
        <w:t>III уровень. Основным содержанием игры является выполнение роли и свя</w:t>
      </w:r>
      <w:r>
        <w:softHyphen/>
        <w:t>занных с нею действий. Роли ясные и четкие, называются детьми до начала иг</w:t>
      </w:r>
      <w:r>
        <w:softHyphen/>
        <w:t>ры. Роль определяет логику и характер действий. Появляется специфическая ролевая речь.</w:t>
      </w:r>
    </w:p>
    <w:p w:rsidR="00E71B58" w:rsidRDefault="00E71B58">
      <w:pPr>
        <w:spacing w:before="0" w:line="360" w:lineRule="auto"/>
        <w:ind w:left="0" w:firstLine="851"/>
      </w:pPr>
      <w:r>
        <w:t>IV уровень. Основным содержанием игры является выполнение действий, отражающих отношение к другим людям. На протяжении всей игры ребенок ясно проводит одну линию поведения. Действия развертываются в четкой последовательности, логичны, разнообразны. Сюжетно-ролевой игры в дошко</w:t>
      </w:r>
      <w:r>
        <w:softHyphen/>
        <w:t>льном возрасте, определяет развитие всех существенных сторон личности ре</w:t>
      </w:r>
      <w:r>
        <w:softHyphen/>
        <w:t>бенка, подготавливает переход в новый период развития. “Игра - источник раз</w:t>
      </w:r>
      <w:r>
        <w:softHyphen/>
        <w:t>вития и создает зону ближайшего развития”.</w:t>
      </w:r>
    </w:p>
    <w:p w:rsidR="00E71B58" w:rsidRDefault="00E71B58">
      <w:pPr>
        <w:spacing w:before="0" w:line="360" w:lineRule="auto"/>
        <w:ind w:left="0" w:firstLine="851"/>
      </w:pPr>
      <w:r>
        <w:t>Д.Б. Эльконин выделил четыре линии влияния игры на психическое разви</w:t>
      </w:r>
      <w:r>
        <w:softHyphen/>
        <w:t>тие ребенка:</w:t>
      </w:r>
    </w:p>
    <w:p w:rsidR="00E71B58" w:rsidRDefault="00E71B58">
      <w:pPr>
        <w:spacing w:before="0" w:line="360" w:lineRule="auto"/>
        <w:ind w:left="0" w:firstLine="851"/>
      </w:pPr>
      <w:r>
        <w:t>1. Развитие мотивационно - потребностной сферы.</w:t>
      </w:r>
    </w:p>
    <w:p w:rsidR="00E71B58" w:rsidRDefault="00E71B58">
      <w:pPr>
        <w:spacing w:before="0" w:line="360" w:lineRule="auto"/>
        <w:ind w:left="0" w:firstLine="851"/>
      </w:pPr>
      <w:r>
        <w:t>2. Преодоление познавательного “эгоцентризма” ребенка.</w:t>
      </w:r>
    </w:p>
    <w:p w:rsidR="00E71B58" w:rsidRDefault="00E71B58">
      <w:pPr>
        <w:spacing w:before="0" w:line="360" w:lineRule="auto"/>
        <w:ind w:left="0" w:firstLine="851"/>
      </w:pPr>
      <w:r>
        <w:t>3. Развитие идеального плана.</w:t>
      </w:r>
    </w:p>
    <w:p w:rsidR="00E71B58" w:rsidRDefault="00E71B58">
      <w:pPr>
        <w:spacing w:before="0" w:line="360" w:lineRule="auto"/>
        <w:ind w:left="0" w:firstLine="851"/>
      </w:pPr>
      <w:r>
        <w:t>4. Развитие произвольности действий.</w:t>
      </w:r>
    </w:p>
    <w:p w:rsidR="00E71B58" w:rsidRDefault="00E71B58">
      <w:pPr>
        <w:spacing w:before="0" w:line="360" w:lineRule="auto"/>
        <w:ind w:left="0" w:firstLine="851"/>
      </w:pPr>
      <w:r>
        <w:t>Основные новообразования развития мотивационно-потребностной сферы определяются эмоционально-действенной ориентировкой ребенка в мире соци</w:t>
      </w:r>
      <w:r>
        <w:softHyphen/>
        <w:t>альных отношений, мотивов, задач и смыслов человеческой деятельности.</w:t>
      </w:r>
    </w:p>
    <w:p w:rsidR="00E71B58" w:rsidRDefault="00E71B58">
      <w:pPr>
        <w:spacing w:before="0" w:line="360" w:lineRule="auto"/>
        <w:ind w:left="0" w:firstLine="851"/>
      </w:pPr>
      <w:r>
        <w:t>Л. С. Выготский главное значение детской игры выдел в формировании опосредования, в отрыве значений от вещи, в формировании идеального блага сознания Д.Б. Эльконин, опираясь на идеи П.Я. Гальперина рассматривает игру, как естественную стихийно сложившуюся практику поэтапной отработки и ум</w:t>
      </w:r>
      <w:r>
        <w:softHyphen/>
        <w:t>ственных действий на основе развития игровых действий от развернутых и вы</w:t>
      </w:r>
      <w:r>
        <w:softHyphen/>
        <w:t>полняемых с реальными игрушками к умственным действием. Действия в уме, составляют основу идеального плана, раскрывают путь к развитию наглядно-образного мышления, высших форм перцептивной деятельности, воображения.</w:t>
      </w:r>
    </w:p>
    <w:p w:rsidR="00E71B58" w:rsidRDefault="00E71B58">
      <w:pPr>
        <w:spacing w:before="0" w:line="360" w:lineRule="auto"/>
        <w:ind w:left="0" w:firstLine="851"/>
      </w:pPr>
      <w:r>
        <w:t>Основным условием психического развития ребенка является его собствен</w:t>
      </w:r>
      <w:r>
        <w:softHyphen/>
        <w:t>ная активная деятельность. А.Н. Леонтьев ввел в психологию развития понятие ведущей деятельности. Он подчеркивал, что “главным процессом, который характеризует психическое развитие ребенка, является специфический процесс усвоения или присвоения им достижений предшествующих поколений людей. Этот процесс осуществляется в деятельности ребенка по отношению к предме</w:t>
      </w:r>
      <w:r>
        <w:softHyphen/>
        <w:t>там и явлениям окружающего мира, в котором воплощены эти достижения че</w:t>
      </w:r>
      <w:r>
        <w:softHyphen/>
        <w:t>ловечества. Именно в активной мотивированной деятельности самого ребенка происходит формулирование его личности. Причем это формирование проис</w:t>
      </w:r>
      <w:r>
        <w:softHyphen/>
        <w:t>ходит прежде всего под влиянием той деятельности, которая на данном этапе онтогенеза является ведущей, обуславливающей главные изменения в психиче</w:t>
      </w:r>
      <w:r>
        <w:softHyphen/>
        <w:t>ских процессах, в психологических особенностях личности ребенка (общение, игра, учение, труд).</w:t>
      </w:r>
    </w:p>
    <w:p w:rsidR="00E71B58" w:rsidRDefault="00E71B58">
      <w:pPr>
        <w:spacing w:before="0" w:line="360" w:lineRule="auto"/>
        <w:ind w:left="0" w:firstLine="851"/>
      </w:pPr>
      <w:r>
        <w:t>Ведущая деятельность - это такая деятельность, развитие которой обуслав</w:t>
      </w:r>
      <w:r>
        <w:softHyphen/>
        <w:t>ливает главнейшие изменения в психических процессах и психологических особенностях личности ребенка на определенной стадии его развития. При пе</w:t>
      </w:r>
      <w:r>
        <w:softHyphen/>
        <w:t>реходе на новый уровень развития предыдущая деятельность не исчезает, но теряется ее определяющая роль в развитии.</w:t>
      </w:r>
    </w:p>
    <w:p w:rsidR="00E71B58" w:rsidRDefault="00E71B58">
      <w:pPr>
        <w:spacing w:before="0" w:line="360" w:lineRule="auto"/>
        <w:ind w:left="0" w:firstLine="851"/>
      </w:pPr>
      <w:r>
        <w:t>Игра - это ведущая деятельность дошкольника, но играют и школьники и взрослые люди. Признаком перехода от одной возрастной стадии к другой является именно изменение типа ведущей деятельности ведущего отношения ребенка к деятельности. Ведущей называется деятельность способствующая раз</w:t>
      </w:r>
      <w:r>
        <w:softHyphen/>
        <w:t>витию психики и личности ребенка на данном возрастном этапе. Ведущая иг</w:t>
      </w:r>
      <w:r>
        <w:softHyphen/>
        <w:t>ровая деятельность создает условия для развития способностей и личности ребенка, обеспечивающих ему возможность достойного вхождения в учебную деятельность.</w:t>
      </w:r>
    </w:p>
    <w:p w:rsidR="00E71B58" w:rsidRDefault="00E71B58">
      <w:pPr>
        <w:spacing w:before="0" w:line="360" w:lineRule="auto"/>
        <w:ind w:left="0" w:firstLine="851"/>
      </w:pPr>
      <w:r>
        <w:t>В дошкольном возрасте ведущей деятельностью является игра. В игровой деятельности впервые формируются и проявляются потребность ребенка воз</w:t>
      </w:r>
      <w:r>
        <w:softHyphen/>
        <w:t>действовать на мир. А.М. Горький писал: “Игра - путь детей к познанию мира в котором они живут, к которой призваны изменить”. Все игры обычно воспроизводят те или иные самым отвечают потребности ребенка принять участие в •жизни и деятельности взрослых. Но ребенок становится взрослым лишь в воображении, мысленно. Различные формы серьезной деятельности взрослых слу</w:t>
      </w:r>
      <w:r>
        <w:softHyphen/>
        <w:t>жат образцами, которые воспроизводятся в игровой деятельности: ориентиру</w:t>
      </w:r>
      <w:r>
        <w:softHyphen/>
        <w:t>ясь на взрослого как на образец, взяв на себя ту или иную роль, ребенок под</w:t>
      </w:r>
      <w:r>
        <w:softHyphen/>
        <w:t>ражает взрослому, действует как взрослый, но только с предметами-заместителями (игрушками) в сюжетно-ролевой игре. В игре для ребенка суще</w:t>
      </w:r>
      <w:r>
        <w:softHyphen/>
        <w:t>ственны не только свойства предметов, сколько отношение к предмету, отсюда возможность замещения предметов, что способствует развитию воображения. Играя ребенок также овладевает соответствующими действиями. Игровая деятельность к концу дошкольного возраста дифференцируется на такие формы, как сюжетно-ролевые игры. игры драматизации, игры с правилами. В игре раз</w:t>
      </w:r>
      <w:r>
        <w:softHyphen/>
        <w:t>виваются не только познавательные процессы, речь, общение, поведение, но и личность ребенка. Игра в дошкольном возрасте является универсальной фор</w:t>
      </w:r>
      <w:r>
        <w:softHyphen/>
        <w:t>мой развития (А.В. Запорожец, Д.Б. Эльконин, КН. Подьяков; С.Н.Карпова, А.С. Списаковская и другие) она создает зону ближайшего развития, служит основой для становления будущей учебной деятельности. Основной смысл вы</w:t>
      </w:r>
      <w:r>
        <w:softHyphen/>
        <w:t>деления ведущей деятельности заключается в понимании сущности ее воздей</w:t>
      </w:r>
      <w:r>
        <w:softHyphen/>
        <w:t>ствия на психическое развитие растущего человека в дошкольных образова</w:t>
      </w:r>
      <w:r>
        <w:softHyphen/>
        <w:t>тельных учреждениях большое место занимают методы словесного воспитания. Переоценка словесных методов в воспитании приводит к нравственному фор</w:t>
      </w:r>
      <w:r>
        <w:softHyphen/>
        <w:t>мализму в обучении и формальном усвоении знаний Е.А. Рубинштейн отмечал, что всякая попытка взрослых “внести” в ребенка познание и нравственные нормы, минуя его собственную деятельность по овладению ими, подрывает са</w:t>
      </w:r>
      <w:r>
        <w:softHyphen/>
        <w:t>мые основы здорового умственного развития ребенка, воспитывая его личност</w:t>
      </w:r>
      <w:r>
        <w:softHyphen/>
        <w:t xml:space="preserve">ные свойства и качества. </w:t>
      </w:r>
      <w:r>
        <w:sym w:font="Symbol" w:char="F05B"/>
      </w:r>
      <w:r>
        <w:t>9, с. 93</w:t>
      </w:r>
      <w:r>
        <w:sym w:font="Symbol" w:char="F05D"/>
      </w:r>
      <w:r>
        <w:t>.</w:t>
      </w:r>
    </w:p>
    <w:p w:rsidR="00E71B58" w:rsidRDefault="00E71B58">
      <w:pPr>
        <w:spacing w:before="0" w:line="360" w:lineRule="auto"/>
        <w:ind w:left="0" w:firstLine="851"/>
      </w:pPr>
      <w:r>
        <w:t>Из всего выше сказанного можно сделать вывод, что игра как ведущий вид деятельности ребенка, реализация который требует от ребенка отказа от сиюминутных желаний и подчинения правила в пользу выполнения принятой на роли, обеспечивает возможность перехода к произвольной регуляции поведения (Л.С Выгодский). Игра - ведущий вид деятельности, ведет за собой развитие личности ребенка, т.к. в игре развиваются психические процессы и психика ребенка.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40" w:firstLine="0"/>
        <w:jc w:val="center"/>
      </w:pPr>
      <w:r>
        <w:t>2.2. Развитие игр у детей дошкольного возраста.</w:t>
      </w:r>
    </w:p>
    <w:p w:rsidR="00E71B58" w:rsidRDefault="00E71B58">
      <w:pPr>
        <w:spacing w:before="0" w:line="360" w:lineRule="auto"/>
        <w:ind w:hanging="1200"/>
      </w:pPr>
    </w:p>
    <w:p w:rsidR="00E71B58" w:rsidRDefault="00E71B58">
      <w:pPr>
        <w:spacing w:before="0" w:line="360" w:lineRule="auto"/>
        <w:ind w:hanging="1200"/>
      </w:pPr>
    </w:p>
    <w:p w:rsidR="00E71B58" w:rsidRDefault="00E71B58">
      <w:pPr>
        <w:spacing w:before="0" w:line="360" w:lineRule="auto"/>
        <w:ind w:left="0" w:firstLine="851"/>
      </w:pPr>
      <w:r>
        <w:t>Игра как важная деятельность ребенка должна выполнять общевоспита</w:t>
      </w:r>
      <w:r>
        <w:softHyphen/>
        <w:t>тельные и социальные функции.</w:t>
      </w:r>
    </w:p>
    <w:p w:rsidR="00E71B58" w:rsidRDefault="00E71B58">
      <w:pPr>
        <w:spacing w:before="0" w:line="360" w:lineRule="auto"/>
        <w:ind w:left="0" w:firstLine="851"/>
      </w:pPr>
      <w:r>
        <w:t>Игра это основной вид деятельности ребенка, в которой он получает из окружающего мира впечатления и знания. В игре ярко проявляются особенности мышления и воображения, развивается потребность в обще</w:t>
      </w:r>
      <w:r>
        <w:softHyphen/>
        <w:t>нии. Игра - подлинная социальная практика для ребенка, его реальная жизнь в обществе сверстников.</w:t>
      </w:r>
    </w:p>
    <w:p w:rsidR="00E71B58" w:rsidRDefault="00E71B58">
      <w:pPr>
        <w:spacing w:before="0" w:line="360" w:lineRule="auto"/>
        <w:ind w:left="0" w:right="400" w:firstLine="851"/>
      </w:pPr>
      <w:r>
        <w:t>Игра используется в целях всестороннего воспитания и формирования нравственной стороны личности.</w:t>
      </w:r>
    </w:p>
    <w:p w:rsidR="00E71B58" w:rsidRDefault="00E71B58">
      <w:pPr>
        <w:spacing w:before="0" w:line="360" w:lineRule="auto"/>
        <w:ind w:left="0" w:firstLine="851"/>
      </w:pPr>
      <w:r>
        <w:t>Игра позволяет лучше понять и глубже пережить эту действительность, позволяет воспитывать высокие человеческие качества. Игра как формы организации жизни и деятельности детей лежат в следу</w:t>
      </w:r>
      <w:r>
        <w:softHyphen/>
        <w:t>ющем положении:</w:t>
      </w:r>
    </w:p>
    <w:p w:rsidR="00E71B58" w:rsidRDefault="00E71B58">
      <w:pPr>
        <w:spacing w:before="0" w:line="360" w:lineRule="auto"/>
        <w:ind w:left="0" w:firstLine="851"/>
      </w:pPr>
      <w:r>
        <w:t>Игра носит самостоятельный характер в старшем дошкольном возрасте способствует обогащению сюжета и развитию ролевых отношений. Игра является средством всестороннего развития ребенка. Игра выполняет свои функции, способствует умственному развитию де</w:t>
      </w:r>
      <w:r>
        <w:softHyphen/>
        <w:t>тей. Дети через игру знакомятся с окружающим миром, с предметами. Она влияет на физическое развитие, имеет свои особенности:</w:t>
      </w:r>
    </w:p>
    <w:p w:rsidR="00E71B58" w:rsidRDefault="00E71B58">
      <w:pPr>
        <w:spacing w:before="0" w:line="360" w:lineRule="auto"/>
        <w:ind w:left="0" w:firstLine="851"/>
      </w:pPr>
      <w:r>
        <w:t>- первое: носит общественно-исторический характер;</w:t>
      </w:r>
    </w:p>
    <w:p w:rsidR="00E71B58" w:rsidRDefault="00E71B58">
      <w:pPr>
        <w:spacing w:before="0" w:line="360" w:lineRule="auto"/>
        <w:ind w:left="0" w:firstLine="851"/>
      </w:pPr>
      <w:r>
        <w:t xml:space="preserve">- второе: творческая деятельность, в игре дети создают свой мир </w:t>
      </w:r>
      <w:r>
        <w:rPr>
          <w:b/>
          <w:bCs/>
        </w:rPr>
        <w:t>не</w:t>
      </w:r>
      <w:r>
        <w:t xml:space="preserve"> похожий на реальность.</w:t>
      </w:r>
    </w:p>
    <w:p w:rsidR="00E71B58" w:rsidRDefault="00E71B58">
      <w:pPr>
        <w:spacing w:before="0" w:line="360" w:lineRule="auto"/>
        <w:ind w:left="0" w:firstLine="851"/>
      </w:pPr>
      <w:r>
        <w:t>- третий свободная деятельность;</w:t>
      </w:r>
    </w:p>
    <w:p w:rsidR="00E71B58" w:rsidRDefault="00E71B58">
      <w:pPr>
        <w:spacing w:before="0" w:line="360" w:lineRule="auto"/>
        <w:ind w:left="0" w:firstLine="851"/>
      </w:pPr>
      <w:r>
        <w:t>- четвертое: отражательная деятельность.</w:t>
      </w:r>
    </w:p>
    <w:p w:rsidR="00E71B58" w:rsidRDefault="00E71B58">
      <w:pPr>
        <w:spacing w:before="0" w:line="360" w:lineRule="auto"/>
        <w:ind w:left="0" w:firstLine="851"/>
      </w:pPr>
      <w:r>
        <w:t>Дети отражают взаимодействие людей, природы, жизни.</w:t>
      </w:r>
    </w:p>
    <w:p w:rsidR="00E71B58" w:rsidRDefault="00E71B58">
      <w:pPr>
        <w:numPr>
          <w:ilvl w:val="0"/>
          <w:numId w:val="9"/>
        </w:numPr>
        <w:spacing w:before="0" w:line="360" w:lineRule="auto"/>
      </w:pPr>
      <w:r>
        <w:t xml:space="preserve">пятое: игра средство социализации ребенка. </w:t>
      </w:r>
      <w:r>
        <w:sym w:font="Symbol" w:char="F05B"/>
      </w:r>
      <w:r>
        <w:t>28, 130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Развитие игры в историческом аспекте. Подобно учению игры возникла в ходе человеческой истории как форма подготовки детей к жизни в обществе и труду, играющие дети напоминают играющих детенышей животных. Играющий ребенок представляет себе, что кукла это младенец, а например котенок го</w:t>
      </w:r>
      <w:r>
        <w:softHyphen/>
        <w:t>няясь за клубком шерсти видит в нем чего-то похожего на мышь. Ему от рождения свойственны "охотничьи" движения. Когда-то совсем маленькие дети участвовали в труде вместе со взрослыми, выполняя посильную для них работу. Знаменитый русский ученый и путешественник Н.Н. Миклухо-Маклай, изучивший жизнь папуасов на Новой Гвинее в то время, когда там еще существовали примитивнее, первобытные орудия и виды труда, описывая, например, обработку почвы, в которой прини</w:t>
      </w:r>
      <w:r>
        <w:softHyphen/>
        <w:t>мают участие мужчины, женщины и дети. Мужчины большими заостренными кольями поднимают глыбы земли. За ними на коленях движутся женщины и деревянными лопатками размельчают землю. А сзади следуют дети разного возраста и растирают землю руками. Участия маленьких детей в труде стало невозможным, когда усложнились орудия и способы труда. Взрослые стали делать уменьшенные орудия (луки и стрелы, копья и т.д.), и дети подражая взрослым, тренировались в их использовании. Так появились игры - упражнения, сочетавшие в себе игру, учение, труд. Оригиналы не могли использоваться по назначению и поэтому игра начала отделяться от учения и труда. Наступил период, когда дети не могли прямо участвовать в жизни взрослых и основной деятель</w:t>
      </w:r>
      <w:r>
        <w:softHyphen/>
        <w:t>ностью становится сюжетно-ролевая игра. Разыгрывая роли взрослых, изображая их поведение в разных ситуациях, дети начинают проникать в смысл жизни взрослых, устраивать представ</w:t>
      </w:r>
      <w:r>
        <w:softHyphen/>
        <w:t>ления о правилах поведения людей в обществе. Предпосылки развития игры</w:t>
      </w:r>
    </w:p>
    <w:p w:rsidR="00E71B58" w:rsidRDefault="00E71B58">
      <w:pPr>
        <w:spacing w:before="0" w:line="360" w:lineRule="auto"/>
        <w:ind w:left="0" w:firstLine="851"/>
      </w:pPr>
      <w:r>
        <w:t>У ребенка в дошкольном возрасте предпосылки к игровой деятельности начинаются с младенчества. В период хватания в четыре с половиной - пять месяцев он свободно достает, захватывает и удерживает висящую игрушку, во втором полугодии уточняется движение руки к предмету. Схватывание и удерживание предмета пальцами совершенствуется до кон</w:t>
      </w:r>
      <w:r>
        <w:softHyphen/>
        <w:t>ца года.</w:t>
      </w:r>
    </w:p>
    <w:p w:rsidR="00E71B58" w:rsidRDefault="00E71B58">
      <w:pPr>
        <w:spacing w:before="0" w:line="360" w:lineRule="auto"/>
        <w:ind w:left="0" w:firstLine="851"/>
      </w:pPr>
      <w:r>
        <w:t>Затем идет манипулирование предмета - лиц, от простых действий к более сложным, перемещение игрушки в пространстве, ее приближение и удаление, бренчание, сжимание и т.д.. К концу первого - начало вто</w:t>
      </w:r>
      <w:r>
        <w:softHyphen/>
        <w:t xml:space="preserve">рого полугодия проявляется устойчивая направленность на результат, Далее младенец начинает действовать не с одним, а одновременно с двумя предметами, повторяет действия. </w:t>
      </w:r>
      <w:r>
        <w:sym w:font="Symbol" w:char="F05B"/>
      </w:r>
      <w:r>
        <w:t>17, с.236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>Затем идет предметно-манипулятивная деятельность ребенка состоящая в усвоении и выполнении предметных действий.</w:t>
      </w:r>
    </w:p>
    <w:p w:rsidR="00E71B58" w:rsidRDefault="00E71B58">
      <w:pPr>
        <w:spacing w:before="0" w:line="360" w:lineRule="auto"/>
        <w:ind w:left="0" w:right="200" w:firstLine="851"/>
      </w:pPr>
      <w:r>
        <w:t>Ребенок учится действовать с предметами, после усвоения предметных действии начинается установочная связь предмета с его назначением, для чего нужен предмет, потом овладевают техничкой его употребления. Ранний возраст - возраст зарождения сюжетно-ролевой игры. Первоначальная игра возникает в предметной деятельности ребенка, которая превращается в изображение настоящих действий.</w:t>
      </w:r>
    </w:p>
    <w:p w:rsidR="00E71B58" w:rsidRDefault="00E71B58">
      <w:pPr>
        <w:spacing w:before="0" w:line="360" w:lineRule="auto"/>
        <w:ind w:left="0" w:firstLine="851"/>
      </w:pPr>
      <w:r>
        <w:t>Но это еще не сюжетно-ролевая игра. Возникновение изобразительной игры и ее переход в сюжетно-ролевую игру включает ряд последователь</w:t>
      </w:r>
      <w:r>
        <w:softHyphen/>
        <w:t>ных этапов. Взрослые показывают простые действия с сюжетными игрушка ребенок эти действия повторяет. Ребенок начинает действовать с та</w:t>
      </w:r>
      <w:r>
        <w:rPr>
          <w:b/>
          <w:bCs/>
        </w:rPr>
        <w:t>кими</w:t>
      </w:r>
      <w:r>
        <w:t xml:space="preserve"> предметами которые не могут быть использованы для получения реального результата" "моет руки" руки кубиком, игровые заместители реальных вещей.</w:t>
      </w:r>
    </w:p>
    <w:p w:rsidR="00E71B58" w:rsidRDefault="00E71B58">
      <w:pPr>
        <w:spacing w:before="0" w:line="360" w:lineRule="auto"/>
        <w:ind w:left="0" w:firstLine="851"/>
      </w:pPr>
      <w:r>
        <w:t>Предметы заместители используются вместе настоящих предметов, после дает им названия, действует с воображаемыми, несуществующими пред</w:t>
      </w:r>
      <w:r>
        <w:softHyphen/>
        <w:t>метами. В средним дошкольном возрасте ребенка привлекают сложные малознакомые предметы, теперь игра имеет определенную тему. Дети трех, четырех лет играют в "семью", "поликлинику", "путешествия", "космонавтов", "зоопарк", появляются темы из произведений сказок. В соответствии с темой строится сюжет игры - это те события, кото</w:t>
      </w:r>
      <w:r>
        <w:softHyphen/>
        <w:t>рые изображаются в игре.</w:t>
      </w:r>
    </w:p>
    <w:p w:rsidR="00E71B58" w:rsidRDefault="00E71B58">
      <w:pPr>
        <w:spacing w:before="0" w:line="360" w:lineRule="auto"/>
        <w:ind w:left="0" w:firstLine="851"/>
      </w:pPr>
      <w:r>
        <w:t>Разыгрывая, тот или иной сюжет ребенок берет на себя роль(обычно две и больше ролей).</w:t>
      </w:r>
    </w:p>
    <w:p w:rsidR="00E71B58" w:rsidRDefault="00E71B58">
      <w:pPr>
        <w:spacing w:before="0" w:line="360" w:lineRule="auto"/>
        <w:ind w:left="0" w:firstLine="851"/>
      </w:pPr>
      <w:r>
        <w:t>Роль- это главное; что привлекает ребенка в игре, она выполняется при помощи игровых действий, где используется игровой материал. Это - игрушки, чаще всего заместители настоящих предметов. Дети всту</w:t>
      </w:r>
      <w:r>
        <w:softHyphen/>
        <w:t>пают в ролевые отношения, где в совместной игре проявляются реаль</w:t>
      </w:r>
      <w:r>
        <w:softHyphen/>
        <w:t>ные отношения между играющими детьми. У старших дошкольников сюжетно-ролевая игра приобретает коллективный характер, отличается большим разнообразием тематики, сложностью и развернутостью сюже</w:t>
      </w:r>
      <w:r>
        <w:softHyphen/>
        <w:t>тов. Дети отражают в играх события и ситуации далекого выходящие за рамки их личного опыта, стремятся воспроизвести то, что происходит в жизни страны и всего человечества - освоение Северного по</w:t>
      </w:r>
      <w:r>
        <w:softHyphen/>
        <w:t>люса, Антарктиды, космические полеты, борьбу за мир. Заранее плани</w:t>
      </w:r>
      <w:r>
        <w:softHyphen/>
        <w:t>руют игру - договариваются между собой о теме игры, распределяют роли</w:t>
      </w:r>
      <w:r>
        <w:rPr>
          <w:smallCaps/>
        </w:rPr>
        <w:t xml:space="preserve">, </w:t>
      </w:r>
      <w:r>
        <w:t>подбирают нужный игровой материал. Большее внимание дети уделяют точному соблюдению правил, игровые действия в основном выполняются условно, более привлекательными становятся аксессуары (подзорная труба у капитана, бескозырка для матроса и т.д.). Наряду с сюжетно-ролевой игрой, развивается ее разновидность - режиссерская игра. В ней ребенок не берет на себя никакой роли, а выступает как режиссер в театре.</w:t>
      </w:r>
    </w:p>
    <w:p w:rsidR="00E71B58" w:rsidRDefault="00E71B58">
      <w:pPr>
        <w:spacing w:before="0" w:line="360" w:lineRule="auto"/>
        <w:ind w:left="0" w:firstLine="851"/>
      </w:pPr>
      <w:r>
        <w:t>Главным мотивом сюжетно-ролевой игры служит стремление "быть таким, взрослые", пользоваться такой же властью над вещами, таким же авторитетом и уважением. Ребенок развивает фантазию и свои творческие способности. В старшем дошкольном возрасте большое значение приобретают другие виды игр - подвижная дидактическая (обучающая) и спокойная. Подвижные и дидактические игры сходны с сюжетно-ролевой игрой содержат ее элементы, иногда сюжет, привлекательный игровой материал  содержит явные или  скрытые роли. Младшие дошкольники неспособны всерьез играть в такие игры. В среднем дошкольном возрасте дети понемногу начинают выполнять правила более точно. И только старшие подчиняют</w:t>
      </w:r>
      <w:r>
        <w:softHyphen/>
        <w:t xml:space="preserve">ся правилам полностью и стремятся победить в игре, они становятся для них любимыми играми. </w:t>
      </w:r>
      <w:r>
        <w:sym w:font="Symbol" w:char="F05B"/>
      </w:r>
      <w:r>
        <w:t>17, с. 236, 239</w:t>
      </w:r>
      <w:r>
        <w:sym w:font="Symbol" w:char="F05D"/>
      </w:r>
    </w:p>
    <w:p w:rsidR="00E71B58" w:rsidRDefault="00E71B58">
      <w:pPr>
        <w:spacing w:before="0" w:line="360" w:lineRule="auto"/>
        <w:ind w:left="0" w:firstLine="851"/>
      </w:pPr>
      <w:r>
        <w:t xml:space="preserve">По мнению Артура Петровского в ролевой игре ребенок воспроизводит общественные функции взрослых, поведение взрослых как личностей, расширяя свой социальный опыт. У ребенка формируется способность регулировать свое поведение представлением о социальной роли, и соответствующих действий.                                         </w:t>
      </w:r>
    </w:p>
    <w:p w:rsidR="00E71B58" w:rsidRDefault="00E71B58">
      <w:pPr>
        <w:spacing w:before="0" w:line="360" w:lineRule="auto"/>
        <w:ind w:left="0" w:firstLine="851"/>
      </w:pPr>
      <w:r>
        <w:t>Из всего выше сказанного, можно сказать, что предпосылки к разви</w:t>
      </w:r>
      <w:r>
        <w:softHyphen/>
        <w:t>тию начинаются у детей дошкольного возраста уже с младенчества в период хватания, в предметно-манипулятивной деятельности. Игра совершенствуется, приобретает главный смысл в деятельности ре</w:t>
      </w:r>
      <w:r>
        <w:softHyphen/>
        <w:t>бенка, становится ведущей, которая ведет за собой развитие личнос</w:t>
      </w:r>
      <w:r>
        <w:softHyphen/>
        <w:t>ти ребенка и психики.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 xml:space="preserve"> III</w:t>
      </w:r>
      <w:r>
        <w:rPr>
          <w:b/>
          <w:bCs/>
          <w:sz w:val="32"/>
          <w:szCs w:val="32"/>
        </w:rPr>
        <w:t>. Исследование влияния уровня самооценки старших дошкольников на уровень развития сюжетно-ролевой игры.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Объектом предпринятого нами исследования является самооценка детей старшего дошкольного возраста, как один из показателей формирования личности.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Предмет исследования</w:t>
      </w:r>
      <w:r>
        <w:t xml:space="preserve"> - влияние уровня самооценки старших дошкольников на уровень развития сюжетно-ролевой игры.   </w:t>
      </w:r>
    </w:p>
    <w:p w:rsidR="00E71B58" w:rsidRDefault="00E71B58">
      <w:pPr>
        <w:spacing w:before="0" w:line="360" w:lineRule="auto"/>
        <w:ind w:left="0" w:firstLine="851"/>
      </w:pPr>
      <w:r>
        <w:t>Исследование проводилось в старшей группе д/с № 40 г. Кемерово. В  исследовании участвовало 15 человек в возрасте 5-6 лет (7 мальчиков и 8 девочек).</w:t>
      </w:r>
    </w:p>
    <w:p w:rsidR="00E71B58" w:rsidRDefault="00E71B58">
      <w:pPr>
        <w:spacing w:before="0" w:line="360" w:lineRule="auto"/>
        <w:ind w:left="0" w:firstLine="851"/>
      </w:pPr>
      <w:r>
        <w:t>Для выполнения исследования было выбрано два метода:</w:t>
      </w:r>
    </w:p>
    <w:p w:rsidR="00E71B58" w:rsidRDefault="00E71B58">
      <w:pPr>
        <w:spacing w:before="0" w:line="360" w:lineRule="auto"/>
        <w:ind w:left="0" w:firstLine="851"/>
      </w:pPr>
      <w:r>
        <w:t>1.    Диагностическая методика “Диагностика представлений ребенка об отношении к нему других людей”</w:t>
      </w:r>
    </w:p>
    <w:p w:rsidR="00E71B58" w:rsidRDefault="00E71B58">
      <w:pPr>
        <w:spacing w:before="0" w:line="360" w:lineRule="auto"/>
        <w:ind w:left="0" w:firstLine="851"/>
      </w:pPr>
      <w:r>
        <w:t>- для определения самооценки старших дошкольников;</w:t>
      </w:r>
    </w:p>
    <w:p w:rsidR="00E71B58" w:rsidRDefault="00E71B58">
      <w:pPr>
        <w:spacing w:before="0" w:line="360" w:lineRule="auto"/>
        <w:ind w:left="0" w:firstLine="851"/>
      </w:pPr>
      <w:r>
        <w:t>2.    Наблюдение за сюжетно-ролевой игрой в естественных условиях</w:t>
      </w:r>
    </w:p>
    <w:p w:rsidR="00E71B58" w:rsidRDefault="00E71B58">
      <w:pPr>
        <w:numPr>
          <w:ilvl w:val="0"/>
          <w:numId w:val="9"/>
        </w:numPr>
        <w:spacing w:before="0" w:line="360" w:lineRule="auto"/>
      </w:pPr>
      <w:r>
        <w:t xml:space="preserve">для определения уровня развития сюжетно-ролевой игры. </w:t>
      </w:r>
    </w:p>
    <w:p w:rsidR="00E71B58" w:rsidRDefault="00E71B58">
      <w:pPr>
        <w:spacing w:before="0" w:line="360" w:lineRule="auto"/>
        <w:ind w:left="0" w:firstLine="851"/>
      </w:pPr>
      <w:r>
        <w:t>Процедура исследования  самооценки по  методике  “Диагностика представлений ребенка об отношении к нему других людей” состоит из трех этапов. Индивидуальное исследование начинается с непринужденного разговора</w:t>
      </w:r>
      <w:r>
        <w:rPr>
          <w:b/>
          <w:bCs/>
        </w:rPr>
        <w:t>.</w:t>
      </w:r>
      <w:r>
        <w:t xml:space="preserve"> На I этапе экспериментатор показывает ребенку лист бумаги с  изображением лесенки (см. Приложение № 1, рис. 1) “Если всех детей рассадить на этой лестнице, то на самой верхней окажутся самые хорошие дети, ниже - просто хорошие, затем средние, но тоже хорошие, далее - плохие, на самой нижней ступеньке - самые плохие”. Затем просят нарисовать или отметить себя на той ступеньки, которой ребенок соответствует по его мнению, и просят Объяснить выбор.</w:t>
      </w:r>
    </w:p>
    <w:p w:rsidR="00E71B58" w:rsidRDefault="00E71B58">
      <w:pPr>
        <w:spacing w:before="0" w:line="360" w:lineRule="auto"/>
        <w:ind w:left="0" w:right="200" w:firstLine="851"/>
      </w:pPr>
      <w:r>
        <w:t>На втором этапе предлагают поместить фигурку туда, куда, по его мнению, его поставят мама и другие близкие родственники. Необходим ос просить: “Кто поставит тебя на саму верхнюю и самую нижнюю ступень?” и попросить объяснить ответ.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 xml:space="preserve">На третьем </w:t>
      </w:r>
      <w:r>
        <w:t>этапе ребенку предлагают нарисовать цветными карандашами себя в настоящем, себя в будущем и себя таким, как его видят родители.</w:t>
      </w:r>
    </w:p>
    <w:p w:rsidR="00E71B58" w:rsidRDefault="00E71B58">
      <w:pPr>
        <w:spacing w:before="0" w:line="360" w:lineRule="auto"/>
        <w:ind w:left="0" w:firstLine="851"/>
      </w:pPr>
      <w:r>
        <w:t>Анализ результатов проводился следующим образом: сопоставляются результаты всех трех этапов. Обращаю внимание на то, проявляет ли ребенок интерес и готовность рассказывать о своих взаимоотношениях со взрослыми, каким ребенок считает себя. на какую из ступенек ставит себя, может ли он объяснить свой выбор, каково соотношение между самооценкой ребенка и оценкой близкими, Сравнение рисунков и их анализ производится как вы обычных проективных, рисуночных методиках таких как : “Дом, дерево, человек”, “Портрет человека”, “Самопортрет” и т.п.</w:t>
      </w:r>
    </w:p>
    <w:p w:rsidR="00E71B58" w:rsidRDefault="00E71B58">
      <w:pPr>
        <w:spacing w:before="0" w:line="360" w:lineRule="auto"/>
        <w:ind w:left="0" w:firstLine="851"/>
      </w:pPr>
      <w:r>
        <w:t>Второй метод, который мы использовали в   своем исследовании -наблюдение за самостоятельной сюжетно-ролевой игрой детей в естественных условиях. Анализ протоколов этого наблюдения выполняется по схеме:</w:t>
      </w:r>
    </w:p>
    <w:p w:rsidR="00E71B58" w:rsidRDefault="00E71B58">
      <w:pPr>
        <w:spacing w:before="0" w:line="360" w:lineRule="auto"/>
        <w:ind w:left="0" w:firstLine="851"/>
      </w:pPr>
      <w:r>
        <w:t>1 - замысел игры, постановка игровых целей и задач;</w:t>
      </w:r>
    </w:p>
    <w:p w:rsidR="00E71B58" w:rsidRDefault="00E71B58">
      <w:pPr>
        <w:spacing w:before="0" w:line="360" w:lineRule="auto"/>
        <w:ind w:left="0" w:firstLine="851"/>
      </w:pPr>
      <w:r>
        <w:t>2 - содержание игры;</w:t>
      </w:r>
    </w:p>
    <w:p w:rsidR="00E71B58" w:rsidRDefault="00E71B58">
      <w:pPr>
        <w:spacing w:before="0" w:line="360" w:lineRule="auto"/>
        <w:ind w:left="0" w:firstLine="851"/>
      </w:pPr>
      <w:r>
        <w:t>3 - сюжет игры;</w:t>
      </w:r>
    </w:p>
    <w:p w:rsidR="00E71B58" w:rsidRDefault="00E71B58">
      <w:pPr>
        <w:spacing w:before="0" w:line="360" w:lineRule="auto"/>
        <w:ind w:left="0" w:firstLine="851"/>
      </w:pPr>
      <w:r>
        <w:t>4 - выполнение роли и взаимодействия детей в игре;</w:t>
      </w:r>
    </w:p>
    <w:p w:rsidR="00E71B58" w:rsidRDefault="00E71B58">
      <w:pPr>
        <w:spacing w:before="0" w:line="360" w:lineRule="auto"/>
        <w:ind w:left="0" w:firstLine="851"/>
      </w:pPr>
      <w:r>
        <w:t>5 - игровые действия и игровые предметы;</w:t>
      </w:r>
    </w:p>
    <w:p w:rsidR="00E71B58" w:rsidRDefault="00E71B58">
      <w:pPr>
        <w:spacing w:before="0" w:line="360" w:lineRule="auto"/>
        <w:ind w:left="0" w:firstLine="851"/>
      </w:pPr>
      <w:r>
        <w:t>6 - игровые правила;</w:t>
      </w:r>
    </w:p>
    <w:p w:rsidR="00E71B58" w:rsidRDefault="00E71B58">
      <w:pPr>
        <w:spacing w:before="0" w:line="360" w:lineRule="auto"/>
        <w:ind w:left="0" w:firstLine="851"/>
      </w:pPr>
      <w:r>
        <w:t>7 - достижение результата игры;</w:t>
      </w:r>
    </w:p>
    <w:p w:rsidR="00E71B58" w:rsidRDefault="00E71B58">
      <w:pPr>
        <w:spacing w:before="0" w:line="360" w:lineRule="auto"/>
        <w:ind w:left="0" w:firstLine="851"/>
      </w:pPr>
      <w:r>
        <w:t>8 - особенности конфликтов в игре;</w:t>
      </w:r>
    </w:p>
    <w:p w:rsidR="00E71B58" w:rsidRDefault="00E71B58">
      <w:pPr>
        <w:spacing w:before="0" w:line="360" w:lineRule="auto"/>
        <w:ind w:left="0" w:firstLine="851"/>
      </w:pPr>
      <w:r>
        <w:t>9 - игровая среда;</w:t>
      </w:r>
    </w:p>
    <w:p w:rsidR="00E71B58" w:rsidRDefault="00E71B58">
      <w:pPr>
        <w:spacing w:before="0" w:line="360" w:lineRule="auto"/>
        <w:ind w:left="0" w:firstLine="851"/>
      </w:pPr>
      <w:r>
        <w:t>10 - роль взрослого в руководстве игрой.</w:t>
      </w:r>
    </w:p>
    <w:p w:rsidR="00E71B58" w:rsidRDefault="00E71B58">
      <w:pPr>
        <w:spacing w:before="0" w:line="360" w:lineRule="auto"/>
        <w:ind w:left="0" w:firstLine="851"/>
      </w:pPr>
      <w:r>
        <w:t>В нашем исследовании наибольшее внимание мы уделяли первому этапу агностической методики (анализируя остальную информацию, как дополнительную). Эта работа, для подтверждения полученных результатов Повторялась 3 раза. Затем, выделив группы детей с разным уровнем самооценки (высокая, нормальная, низкая, неопределенная), мы вели наблюдение за тем как представители этих групп играют.</w:t>
      </w:r>
    </w:p>
    <w:p w:rsidR="00E71B58" w:rsidRDefault="00E71B58">
      <w:pPr>
        <w:spacing w:before="0" w:line="360" w:lineRule="auto"/>
        <w:ind w:left="0" w:firstLine="851"/>
      </w:pPr>
      <w:r>
        <w:t xml:space="preserve">Полученных результаты диагностики по методике  “Диагностика представлений ребенка об отношении к нему других людей” представлены в Приложении № 2 (табл. </w:t>
      </w:r>
      <w:r>
        <w:rPr>
          <w:i/>
          <w:iCs/>
        </w:rPr>
        <w:t>3.</w:t>
      </w:r>
      <w:r>
        <w:t>1. и 3.2.)</w:t>
      </w:r>
    </w:p>
    <w:p w:rsidR="00E71B58" w:rsidRDefault="00E71B58">
      <w:pPr>
        <w:spacing w:before="0" w:line="360" w:lineRule="auto"/>
        <w:ind w:left="0" w:firstLine="851"/>
      </w:pPr>
      <w:r>
        <w:t>Как свидетельствуют данные табл.  3.1.  из общего количества продиагностированных  детей (15 человек):</w:t>
      </w:r>
    </w:p>
    <w:p w:rsidR="00E71B58" w:rsidRDefault="00E71B58">
      <w:pPr>
        <w:numPr>
          <w:ilvl w:val="0"/>
          <w:numId w:val="10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6 человек имеют высокую самооценку, оценивая себя в основном как “хороших” и “очень хороших” во всех трех предъявляемых методиках;</w:t>
      </w:r>
    </w:p>
    <w:p w:rsidR="00E71B58" w:rsidRDefault="00E71B58">
      <w:pPr>
        <w:numPr>
          <w:ilvl w:val="0"/>
          <w:numId w:val="11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6 человек оценивают себя как “хороших” или “средних, но тоже хороших” что говорит о среднем уровне самооценки у них;</w:t>
      </w:r>
    </w:p>
    <w:p w:rsidR="00E71B58" w:rsidRDefault="00E71B58">
      <w:pPr>
        <w:numPr>
          <w:ilvl w:val="0"/>
          <w:numId w:val="12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2 человека оценивающих себя в подавляющем числе случаев как “плохих” и “самых плохих” имеют низкий уровень самооценки;</w:t>
      </w:r>
    </w:p>
    <w:p w:rsidR="00E71B58" w:rsidRDefault="00E71B58">
      <w:pPr>
        <w:numPr>
          <w:ilvl w:val="0"/>
          <w:numId w:val="13"/>
        </w:numPr>
        <w:tabs>
          <w:tab w:val="clear" w:pos="1080"/>
          <w:tab w:val="num" w:pos="360"/>
        </w:tabs>
        <w:spacing w:before="0" w:line="360" w:lineRule="auto"/>
        <w:ind w:left="360"/>
      </w:pPr>
      <w:r>
        <w:t>один ребенок во время исследования показывал очень разноречивые результаты, поэтому уровень его самооценки определить нам так и не удалось.</w:t>
      </w:r>
    </w:p>
    <w:p w:rsidR="00E71B58" w:rsidRDefault="00E71B58">
      <w:pPr>
        <w:spacing w:before="0" w:line="360" w:lineRule="auto"/>
        <w:ind w:left="0" w:firstLine="851"/>
      </w:pPr>
      <w:r>
        <w:t>Из табл. 3.2. (см. Приложение № 1) видно, что нам удалось сгруппировать детей в 4 группы в зависимости от их уровня самооценки. Самыми многочисленными и равными по количеству оказались группы с высоким и средним уровнем. С нашей точки зрения, такое положение дел можно рассматривать как положительный фактор, т.к. низкий уровень самооценки в данной группе детей оказался только у 13 %.</w:t>
      </w:r>
    </w:p>
    <w:p w:rsidR="00E71B58" w:rsidRDefault="00E71B58">
      <w:pPr>
        <w:spacing w:before="0" w:line="360" w:lineRule="auto"/>
        <w:ind w:left="0" w:firstLine="851"/>
      </w:pPr>
      <w:r>
        <w:t>Что касается Семена Р., у которого нам не удалось выяснить уровень самооценки, так оказалось, что он новичок в группе и, по словам воспитателя, ищет пока свое место среди детей, проявляет себя очень по-разному, и чувствует себя, похоже, не совсем уютно.</w:t>
      </w:r>
    </w:p>
    <w:p w:rsidR="00E71B58" w:rsidRDefault="00E71B58">
      <w:pPr>
        <w:spacing w:before="0" w:line="360" w:lineRule="auto"/>
        <w:ind w:left="0" w:firstLine="851"/>
      </w:pPr>
      <w:r>
        <w:t>Итак, нам удалось выявить уровень самооценки детей и на следующем этапе мы проводили наблюдение за тем, как они, имеющие разную самооценку, играют в сюжетно-ролевые игры. Нам удалось выявить некоторые особенности игры детей с разным уровнем самооценки. Рассмотрим их.</w:t>
      </w:r>
    </w:p>
    <w:p w:rsidR="00E71B58" w:rsidRDefault="00E71B58">
      <w:pPr>
        <w:spacing w:before="0" w:line="360" w:lineRule="auto"/>
        <w:ind w:left="0" w:firstLine="851"/>
      </w:pPr>
      <w:r>
        <w:t xml:space="preserve">Дети </w:t>
      </w:r>
      <w:r>
        <w:rPr>
          <w:lang w:val="en-US"/>
        </w:rPr>
        <w:t>II</w:t>
      </w:r>
      <w:r>
        <w:t xml:space="preserve"> группы (средний уровень самооценки) выбирают тему игры из названных взрослым, но дружно, из III группы (низкий уровень самооценки) попредложению взрослого, из 1 группы (высокий уровень самооценки) -самостоятельно выбирают тему для игры.</w:t>
      </w:r>
    </w:p>
    <w:p w:rsidR="00E71B58" w:rsidRDefault="00E71B58">
      <w:pPr>
        <w:spacing w:before="0" w:line="360" w:lineRule="auto"/>
        <w:ind w:left="0" w:firstLine="851"/>
      </w:pPr>
      <w:r>
        <w:t>Дети I и II групп словесно формулируют цель и предлагают другим детям, в том числе и из III группы. Последние, в свою очередь ее только принимают или не принимают, не предлагая своей.</w:t>
      </w:r>
    </w:p>
    <w:p w:rsidR="00E71B58" w:rsidRDefault="00E71B58">
      <w:pPr>
        <w:spacing w:before="0" w:line="360" w:lineRule="auto"/>
        <w:ind w:left="0" w:firstLine="851"/>
      </w:pPr>
      <w:r>
        <w:t>Представители  I  и  II  групп  создают  модели разнообразных взаимоотношений между людьми в семье, в школе, в больнице и др. Дети из III и IV групп наблюдают за выполнением роли другими или выполняют свои роли по непосредственным указаниям других.</w:t>
      </w:r>
    </w:p>
    <w:p w:rsidR="00E71B58" w:rsidRDefault="00E71B58">
      <w:pPr>
        <w:spacing w:before="0" w:line="360" w:lineRule="auto"/>
        <w:ind w:left="0" w:firstLine="851"/>
      </w:pPr>
      <w:r>
        <w:t>Дети III группы используют в самостоятельной игре только 1 сюжет, по их словам “любимый”. Представители III группы используют для игры сюжеты кинофильмов, книг, сказок, ситуаций из жизни и т.д. Они объединяются в один сюжет и прослеживается цепочка событий. Дети с высоким уровнем самооценки показывают, кроме того, способность творчески и самостоятельно развивать сюжет.</w:t>
      </w:r>
    </w:p>
    <w:p w:rsidR="00E71B58" w:rsidRDefault="00E71B58">
      <w:pPr>
        <w:spacing w:before="0" w:line="360" w:lineRule="auto"/>
        <w:ind w:left="0" w:firstLine="851"/>
      </w:pPr>
      <w:r>
        <w:t>Что касается выполнения ролей и их выбора, то стоит отметить, что дети всех четырех групп имеют любые роли. Но если дети III и IV групп не соглашаются выполнять новые для них роли, то представители II и I групп делают такие попытки.</w:t>
      </w:r>
    </w:p>
    <w:p w:rsidR="00E71B58" w:rsidRDefault="00E71B58">
      <w:pPr>
        <w:spacing w:before="0" w:line="360" w:lineRule="auto"/>
        <w:ind w:left="0" w:firstLine="851"/>
      </w:pPr>
      <w:r>
        <w:t xml:space="preserve">Ребята старшей группы, не зависимо от того, какой уровень самооценки они имеют, все активно используют предметы заместители, некоторые игровые действия заменяют словами; играют с воображаемыми предметами. </w:t>
      </w:r>
    </w:p>
    <w:p w:rsidR="00E71B58" w:rsidRDefault="00E71B58">
      <w:pPr>
        <w:spacing w:before="0" w:line="360" w:lineRule="auto"/>
        <w:ind w:left="0" w:firstLine="851"/>
      </w:pPr>
      <w:r>
        <w:t>Анализируя выполнение правил детьми отметим, что представители III группы в некоторых случаях даже не замечают нарушения игровых правил. Дети из П группы осознают, что соблюдение правил является условием реализации ролей.</w:t>
      </w:r>
    </w:p>
    <w:p w:rsidR="00E71B58" w:rsidRDefault="00E71B58">
      <w:pPr>
        <w:spacing w:before="0" w:line="360" w:lineRule="auto"/>
        <w:ind w:left="0" w:firstLine="851"/>
      </w:pPr>
      <w:r>
        <w:rPr>
          <w:b/>
          <w:bCs/>
        </w:rPr>
        <w:t>Ребята с</w:t>
      </w:r>
      <w:r>
        <w:t xml:space="preserve"> высоким уровнем самооценки не только осознают и соблюдают, но и негативно и бурно реагируют резкими замечаниями, повышая голос и этим вызывают обиду других детей.</w:t>
      </w:r>
    </w:p>
    <w:p w:rsidR="00E71B58" w:rsidRDefault="00E71B58">
      <w:pPr>
        <w:spacing w:before="0" w:line="360" w:lineRule="auto"/>
        <w:ind w:left="0" w:firstLine="851"/>
      </w:pPr>
      <w:r>
        <w:t>По разному происходит достижение результата игры. Дети с низкой самооценкой часто выходят из игры не доиграв, переключаются на другую деятельность. Из-за этого среди играющих возникают конфликты. Дети II группы доводят игру до конца и получают некий результат, а дети из I группы, кроме того оставляют продолжение сюжета на следующий день, что говорит о длительном развитии сюжетно- ролевой игры на долгое время. Отметим, что в течение игры ко взрослым с вопросами и за помощью в разрешении конфликтов обращаются только дети из II и III группы.</w:t>
      </w:r>
    </w:p>
    <w:p w:rsidR="00E71B58" w:rsidRDefault="00E71B58">
      <w:pPr>
        <w:spacing w:before="0" w:line="360" w:lineRule="auto"/>
        <w:ind w:left="0" w:firstLine="851"/>
      </w:pPr>
      <w:r>
        <w:t>Как говорилось выше, единственны представитель IV группы с неопределенным уровнем самооценки - новичок с характерными для его положения особенностями в поведении. Фактически получилось так, что в исследовании зависимости уровня сюжетно-ролевой игры от уровня самооценки он не участвовал, т.е. мы проанализировали особенности игровой деятельности только трех групп детей с высоким, средним и низким уровнем самооценки. На основании этого анализа можно говорить о зависимости уровня развития сюжетно-ролевой игры от самооценки старшего дошкольника.</w:t>
      </w:r>
    </w:p>
    <w:p w:rsidR="00E71B58" w:rsidRDefault="00E71B58">
      <w:pPr>
        <w:spacing w:before="0" w:line="360" w:lineRule="auto"/>
        <w:ind w:left="0" w:firstLine="851"/>
      </w:pPr>
      <w:r>
        <w:t>Как видно из схемы 3.1. (см. Приложение № 3), оба ребенка, у которых мы продиагностировали низкий уровень самооценки имеют и низкий уровень развития сюжетно-ролевой игры. Из шести детей со средним уровнем самооценки четверо имеют средний и двое высокий уровни развития сюжетно-ролевой игры. Из шести человек с высоким уровнем самооценки четверо имеют высокий и по одному средний и низкий уровни развития сюжетно-ролевой игры</w:t>
      </w:r>
      <w:r>
        <w:rPr>
          <w:i/>
          <w:iCs/>
        </w:rPr>
        <w:t>.</w:t>
      </w:r>
    </w:p>
    <w:p w:rsidR="00E71B58" w:rsidRDefault="00E71B58">
      <w:pPr>
        <w:spacing w:before="0" w:line="360" w:lineRule="auto"/>
        <w:ind w:left="0" w:firstLine="851"/>
      </w:pPr>
      <w:r>
        <w:t>Все выше сказанное говорит о том, что прямой зависимости уровня развития сюжетно-ролевой игры от уровня самооценки ребенка старшего дошкольного возраста не существует, но явно прослеживается влияние уровня самооценки на уровень развития сюжетно-ролевой игры старших дошкольников.</w:t>
      </w:r>
    </w:p>
    <w:p w:rsidR="00E71B58" w:rsidRDefault="00E71B58">
      <w:pPr>
        <w:spacing w:before="0" w:line="360" w:lineRule="auto"/>
        <w:ind w:left="0" w:firstLine="851"/>
      </w:pPr>
      <w:r>
        <w:t>Таким образом, наша гипотеза подтвердилась.</w:t>
      </w:r>
    </w:p>
    <w:p w:rsidR="00E71B58" w:rsidRDefault="00E71B58" w:rsidP="00E71B58">
      <w:pPr>
        <w:spacing w:before="0" w:line="360" w:lineRule="auto"/>
        <w:ind w:left="0" w:firstLine="851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br w:type="page"/>
        <w:t>Заключение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  <w:r>
        <w:t>В работе была изучена психолого-педагогическая литература по данному вопросу, проанализирована возможность различных видов деятельности для развития личности ребенка. Кроме того, нами были выявлены особенности игры, как средства развития личности ребенка и его самооценки.</w:t>
      </w:r>
    </w:p>
    <w:p w:rsidR="00E71B58" w:rsidRDefault="00E71B58">
      <w:pPr>
        <w:spacing w:before="0" w:line="360" w:lineRule="auto"/>
        <w:ind w:left="0" w:firstLine="851"/>
      </w:pPr>
      <w:r>
        <w:t>Игра - основной вид деятельности детей дошкольного возраста. От 3-х до 7 лет детские игры проходят довольно значительный путь   развития: от предметно-манипулятивных до сюжетно-ролевых игр с правилами. С возрастом уровень развития сюжетно-ролевой игры усложняется.  Но это уровень оказывают влияние различные факторы.</w:t>
      </w:r>
    </w:p>
    <w:p w:rsidR="00E71B58" w:rsidRDefault="00E71B58">
      <w:pPr>
        <w:spacing w:before="0" w:line="360" w:lineRule="auto"/>
        <w:ind w:left="0" w:firstLine="851"/>
      </w:pPr>
      <w:r>
        <w:t>В практической части мы провели исследование влияния уровня самооценки старших дошкольников на уровень развития сюжетно-ролевой игры. Результаты исследования говорят о том, что прямой зависимости уровня развития сюжетно-ролевой игры от уровня самооценки ребенка старшего дошкольного возраста не существует. Так, не все дети со средним уровнем самооценки имеют средний уровень развития сюжетно-ролевой юры, и не все дети с высоким уровнем самооценки имеют высокий уровень развития сюжетно-ролевой игры. Анализ результатов нашего исследования позволил сделать вывод о том, что уровень самооценки старшего дошкольника влияет на вровень развития сюжетно-ролевой игры, хотя прямой зависимости между этими двумя показателями не существует.</w:t>
      </w:r>
    </w:p>
    <w:p w:rsidR="00E71B58" w:rsidRDefault="00E71B58">
      <w:pPr>
        <w:spacing w:before="0" w:line="360" w:lineRule="auto"/>
        <w:ind w:left="0" w:firstLine="851"/>
      </w:pPr>
      <w:r>
        <w:t xml:space="preserve"> Отметим, что изученная тема актуальна всегда, так как всегда есть дети школьного возраста и проблемы их развития волнуют родителей и педагогов.</w:t>
      </w: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360" w:lineRule="auto"/>
        <w:ind w:left="0" w:firstLine="851"/>
      </w:pPr>
    </w:p>
    <w:p w:rsidR="00E71B58" w:rsidRDefault="00E71B58">
      <w:pPr>
        <w:spacing w:before="0" w:line="240" w:lineRule="auto"/>
        <w:ind w:left="0" w:firstLine="0"/>
        <w:jc w:val="center"/>
        <w:rPr>
          <w:sz w:val="16"/>
          <w:szCs w:val="16"/>
        </w:rPr>
      </w:pPr>
      <w:r>
        <w:br w:type="page"/>
      </w:r>
    </w:p>
    <w:p w:rsidR="00E71B58" w:rsidRDefault="00E71B58">
      <w:pPr>
        <w:spacing w:before="0" w:line="240" w:lineRule="auto"/>
        <w:ind w:left="0" w:firstLine="0"/>
        <w:jc w:val="center"/>
      </w:pPr>
      <w:r>
        <w:t>СПИСОК ЛИТЕРАТУРЫ:</w:t>
      </w:r>
    </w:p>
    <w:p w:rsidR="00E71B58" w:rsidRDefault="00E71B58">
      <w:pPr>
        <w:spacing w:before="0" w:line="360" w:lineRule="auto"/>
        <w:ind w:left="0" w:right="-6" w:firstLine="0"/>
      </w:pPr>
    </w:p>
    <w:p w:rsidR="00E71B58" w:rsidRDefault="00E71B58">
      <w:pPr>
        <w:spacing w:before="0" w:line="360" w:lineRule="auto"/>
        <w:ind w:left="0" w:right="-6" w:firstLine="0"/>
      </w:pPr>
    </w:p>
    <w:p w:rsidR="00E71B58" w:rsidRDefault="00E71B58">
      <w:pPr>
        <w:spacing w:before="120" w:line="360" w:lineRule="auto"/>
        <w:ind w:left="426" w:right="-8" w:hanging="426"/>
      </w:pPr>
      <w:r>
        <w:t>1. Анциферова Л.И., Ярошевский М.Г. Развитие и современное состояние зарубежной психологии - М., Посвящение, 1974г. 271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Асеев В.Г. Мотивация поведения и формирования личности. -М., Просвещение, 1976г. 155с.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Бодалев</w:t>
      </w:r>
      <w:r>
        <w:rPr>
          <w:b/>
          <w:bCs/>
        </w:rPr>
        <w:t xml:space="preserve"> </w:t>
      </w:r>
      <w:r>
        <w:t>А.А</w:t>
      </w:r>
      <w:r>
        <w:rPr>
          <w:b/>
          <w:bCs/>
        </w:rPr>
        <w:t>.</w:t>
      </w:r>
      <w:r>
        <w:t xml:space="preserve"> Психология о личности, -М., Просвещение, 1988г. 68с.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БОжович Л“И. Личность и ее формирование в детском возрасте. -М, Просвещение</w:t>
      </w:r>
      <w:r>
        <w:rPr>
          <w:b/>
          <w:bCs/>
        </w:rPr>
        <w:t>,</w:t>
      </w:r>
      <w:r>
        <w:t xml:space="preserve"> 1968г. 179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Венгер Л.А., Мухина В.С. Психология.-М.,Академия,1988г. 453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Гаспарова Е. Ведущая деятельность дошкольного возраста. Дошкольное восптание,-1987г.- №7 С 50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Горбачева В.А. Формирование поведения детей в детском саду. -М., Просвещение, 1957г. 148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Дьяченко О.М., Лавреньева Т.В. Психическое развитие, 1984г. 279с.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Карпова С.Н. Лысюк Л.Г. Игра и нравственное развитие дошкольни</w:t>
      </w:r>
      <w:r>
        <w:softHyphen/>
        <w:t xml:space="preserve">ков.-М.,Просвещение,1986г. 118с.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Ю.Котырло В.К. Психологические основы формирования личности в педагогическом процессе. -М., Просвещение,1981г. 161 с. 11.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Крысько В.Г. Общая психология в схемах и комментариях к ним. - М. Харвеет, 1999Г. 384 с.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Лисина М.И. ОБщение, личность и психика ребенка. -М. Воронеж, 1997г. 272 с.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Леонтьев А.Н. Психологические основы дошкольной игры 3°3° Избр.: психология Произведения: В 2-х Т-М., Просвещение, 1983г. 323 с.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Люблинская А.А. Детская психология. -М., Просвещение, 1971г. 387 с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Мухина В.С. Детская психология /Под ред. Л.А.Венгера. - М., Просвящение 1983г. 417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 xml:space="preserve">Мухина В.С. Игрушка как средство психологического развития ребенка </w:t>
      </w:r>
      <w:r>
        <w:rPr>
          <w:i/>
          <w:iCs/>
        </w:rPr>
        <w:t>//</w:t>
      </w:r>
      <w:r>
        <w:t xml:space="preserve">Вопросы психологии - 1988г. 128 е.                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Мухина В.С. Возрастная психология - М., Академия, 1997 г. 450е.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Немов</w:t>
      </w:r>
      <w:r>
        <w:rPr>
          <w:b/>
          <w:bCs/>
        </w:rPr>
        <w:t xml:space="preserve"> </w:t>
      </w:r>
      <w:r>
        <w:t>Р.С</w:t>
      </w:r>
      <w:r>
        <w:rPr>
          <w:b/>
          <w:bCs/>
        </w:rPr>
        <w:t>.</w:t>
      </w:r>
      <w:r>
        <w:t xml:space="preserve"> Психология: в 3-х кн.-М..Владос,1995г. 559с.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Обухова Л.Ф. Детская психология: теории, факты, проблемы. - М., Академия 1995г. 380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 w:right="400"/>
      </w:pPr>
      <w:r>
        <w:t>Общая психология: Курс лекций /Сост. Е.И. Рогов-М., Просвеще</w:t>
      </w:r>
      <w:r>
        <w:softHyphen/>
        <w:t>ние 1995г. 399е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Петровский А.В. Психология формирование и развитие личности-М., Просвещение, 1981 г. 283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 w:right="400"/>
      </w:pPr>
      <w:r>
        <w:t>Психология и педагогика игры дошкольника /Под. ред. А.В.Запо-Роаца. А.П. Усовой.-М., Просвещение, 1966г. 115 е.</w:t>
      </w:r>
    </w:p>
    <w:p w:rsidR="00E71B58" w:rsidRDefault="00E71B58">
      <w:pPr>
        <w:pStyle w:val="FR1"/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Психология формирования и развития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личности</w:t>
      </w:r>
      <w:r>
        <w:rPr>
          <w:rFonts w:ascii="Times New Roman" w:hAnsi="Times New Roman" w:cs="Times New Roman"/>
          <w:b/>
          <w:bCs/>
        </w:rPr>
        <w:t xml:space="preserve"> /</w:t>
      </w:r>
      <w:r>
        <w:rPr>
          <w:rFonts w:ascii="Times New Roman" w:hAnsi="Times New Roman" w:cs="Times New Roman"/>
        </w:rPr>
        <w:t xml:space="preserve">под ред. Л.И. Анциферовой.-М., Просвещение, 1961 г. 197 с. </w:t>
      </w:r>
    </w:p>
    <w:p w:rsidR="00E71B58" w:rsidRDefault="00E71B58">
      <w:pPr>
        <w:pStyle w:val="FR1"/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Собкин В.С. С чего начинается личность.</w:t>
      </w:r>
      <w:r>
        <w:rPr>
          <w:rFonts w:ascii="Times New Roman" w:hAnsi="Times New Roman" w:cs="Times New Roman"/>
          <w:b/>
          <w:bCs/>
        </w:rPr>
        <w:t xml:space="preserve"> -</w:t>
      </w:r>
      <w:r>
        <w:rPr>
          <w:rFonts w:ascii="Times New Roman" w:hAnsi="Times New Roman" w:cs="Times New Roman"/>
        </w:rPr>
        <w:t>М. 1976г. 168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Сливаковская А.С. Игра - это серьезно. М.:Просвещение, 1981г. 172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Урунтаева Г.А. Дошкольная психология, - М., Академия, 1998 г. 336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Урунтаев Г.А. Практикум по дошкольной психологии.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Эльконин Д.Б. Психология игры. - М., Просвещение, 1978 г. 237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Эльконин Д.Б. Детская психология. - М., Просвещение, 1960г. 225 с.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Яряшевский М.Г. История психологии. -</w:t>
      </w:r>
      <w:r>
        <w:rPr>
          <w:b/>
          <w:bCs/>
        </w:rPr>
        <w:t xml:space="preserve"> М.,</w:t>
      </w:r>
      <w:r>
        <w:t xml:space="preserve"> Академия, 1997 г. 410 с</w:t>
      </w:r>
    </w:p>
    <w:p w:rsidR="00E71B58" w:rsidRDefault="00E71B58">
      <w:pPr>
        <w:numPr>
          <w:ilvl w:val="0"/>
          <w:numId w:val="1"/>
        </w:numPr>
        <w:tabs>
          <w:tab w:val="clear" w:pos="1160"/>
          <w:tab w:val="num" w:pos="360"/>
        </w:tabs>
        <w:spacing w:before="120" w:line="360" w:lineRule="auto"/>
        <w:ind w:left="360"/>
      </w:pPr>
      <w:r>
        <w:t>Якобсон С.Г. Что, по мнению детей "хорошо", а что -"плохо"' //Дошкольное воспитание. - 1988г.- №-1 - С.49.</w:t>
      </w:r>
      <w:bookmarkStart w:id="0" w:name="_GoBack"/>
      <w:bookmarkEnd w:id="0"/>
    </w:p>
    <w:sectPr w:rsidR="00E71B58" w:rsidSect="00E71B58">
      <w:headerReference w:type="default" r:id="rId7"/>
      <w:type w:val="continuous"/>
      <w:pgSz w:w="11900" w:h="16820"/>
      <w:pgMar w:top="1134" w:right="851" w:bottom="1134" w:left="1418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7AC" w:rsidRDefault="00C437AC">
      <w:pPr>
        <w:spacing w:before="0" w:line="240" w:lineRule="auto"/>
      </w:pPr>
      <w:r>
        <w:separator/>
      </w:r>
    </w:p>
  </w:endnote>
  <w:endnote w:type="continuationSeparator" w:id="0">
    <w:p w:rsidR="00C437AC" w:rsidRDefault="00C437A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7AC" w:rsidRDefault="00C437AC">
      <w:pPr>
        <w:spacing w:before="0" w:line="240" w:lineRule="auto"/>
      </w:pPr>
      <w:r>
        <w:separator/>
      </w:r>
    </w:p>
  </w:footnote>
  <w:footnote w:type="continuationSeparator" w:id="0">
    <w:p w:rsidR="00C437AC" w:rsidRDefault="00C437A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B58" w:rsidRDefault="00115B39">
    <w:pPr>
      <w:pStyle w:val="a4"/>
      <w:framePr w:wrap="auto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71B58" w:rsidRDefault="00E71B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21AD7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AC25B3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6611B24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AF76FCF"/>
    <w:multiLevelType w:val="singleLevel"/>
    <w:tmpl w:val="6CA2EDFE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i w:val="0"/>
        <w:iCs w:val="0"/>
      </w:rPr>
    </w:lvl>
  </w:abstractNum>
  <w:abstractNum w:abstractNumId="4">
    <w:nsid w:val="2F9061E6"/>
    <w:multiLevelType w:val="singleLevel"/>
    <w:tmpl w:val="DBFE4190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</w:abstractNum>
  <w:abstractNum w:abstractNumId="5">
    <w:nsid w:val="2FBB62A4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C4D0C02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AA2E46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556923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612E5DB4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2C560BA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669A5DFB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719404D2"/>
    <w:multiLevelType w:val="singleLevel"/>
    <w:tmpl w:val="F9BAFE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811"/>
    <w:rsid w:val="00115B39"/>
    <w:rsid w:val="004F135C"/>
    <w:rsid w:val="00C437AC"/>
    <w:rsid w:val="00D17F9E"/>
    <w:rsid w:val="00E27811"/>
    <w:rsid w:val="00E7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418755-773F-4F70-87F1-8581BBAB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440" w:line="300" w:lineRule="auto"/>
      <w:ind w:left="1200" w:hanging="12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ind w:left="4120"/>
    </w:pPr>
    <w:rPr>
      <w:rFonts w:ascii="Arial" w:hAnsi="Arial" w:cs="Arial"/>
      <w:sz w:val="28"/>
      <w:szCs w:val="28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120"/>
      <w:ind w:left="80"/>
    </w:pPr>
    <w:rPr>
      <w:rFonts w:ascii="Arial" w:hAnsi="Arial" w:cs="Arial"/>
      <w:noProof/>
      <w:sz w:val="24"/>
      <w:szCs w:val="24"/>
      <w:lang w:val="en-US"/>
    </w:rPr>
  </w:style>
  <w:style w:type="paragraph" w:customStyle="1" w:styleId="FR3">
    <w:name w:val="FR3"/>
    <w:uiPriority w:val="99"/>
    <w:pPr>
      <w:widowControl w:val="0"/>
      <w:autoSpaceDE w:val="0"/>
      <w:autoSpaceDN w:val="0"/>
    </w:pPr>
    <w:rPr>
      <w:rFonts w:ascii="Arial" w:hAnsi="Arial" w:cs="Arial"/>
      <w:sz w:val="12"/>
      <w:szCs w:val="12"/>
    </w:rPr>
  </w:style>
  <w:style w:type="paragraph" w:styleId="a4">
    <w:name w:val="header"/>
    <w:basedOn w:val="a"/>
    <w:link w:val="a5"/>
    <w:uiPriority w:val="99"/>
    <w:pPr>
      <w:widowControl/>
      <w:tabs>
        <w:tab w:val="center" w:pos="4153"/>
        <w:tab w:val="right" w:pos="8306"/>
      </w:tabs>
      <w:spacing w:before="0" w:line="240" w:lineRule="auto"/>
      <w:ind w:left="0" w:firstLine="0"/>
      <w:jc w:val="left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rPr>
      <w:sz w:val="28"/>
      <w:szCs w:val="28"/>
    </w:rPr>
  </w:style>
  <w:style w:type="character" w:customStyle="1" w:styleId="a6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9176</Words>
  <Characters>52305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Дом</Company>
  <LinksUpToDate>false</LinksUpToDate>
  <CharactersWithSpaces>61359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Уткин Юрий Викторович</dc:creator>
  <cp:keywords/>
  <dc:description/>
  <cp:lastModifiedBy>admin</cp:lastModifiedBy>
  <cp:revision>2</cp:revision>
  <dcterms:created xsi:type="dcterms:W3CDTF">2014-03-05T06:04:00Z</dcterms:created>
  <dcterms:modified xsi:type="dcterms:W3CDTF">2014-03-05T06:04:00Z</dcterms:modified>
</cp:coreProperties>
</file>