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BFA" w:rsidRPr="00111539" w:rsidRDefault="00183BFA" w:rsidP="00E53C39">
      <w:pPr>
        <w:pStyle w:val="1"/>
        <w:numPr>
          <w:ilvl w:val="0"/>
          <w:numId w:val="2"/>
        </w:numPr>
        <w:spacing w:before="0" w:after="0" w:line="360" w:lineRule="auto"/>
        <w:ind w:left="0" w:firstLine="709"/>
        <w:jc w:val="both"/>
        <w:rPr>
          <w:rFonts w:ascii="Times New Roman" w:hAnsi="Times New Roman" w:cs="Times New Roman"/>
          <w:sz w:val="28"/>
          <w:szCs w:val="28"/>
        </w:rPr>
      </w:pPr>
      <w:r w:rsidRPr="00111539">
        <w:rPr>
          <w:rFonts w:ascii="Times New Roman" w:hAnsi="Times New Roman" w:cs="Times New Roman"/>
          <w:sz w:val="28"/>
          <w:szCs w:val="28"/>
        </w:rPr>
        <w:t>Квалификационные признаки групп: по масштабу, реальности существования, длительности существования и др.</w:t>
      </w:r>
    </w:p>
    <w:p w:rsidR="00183BFA" w:rsidRPr="00111539" w:rsidRDefault="00183BFA" w:rsidP="00E53C39">
      <w:pPr>
        <w:pStyle w:val="1"/>
        <w:spacing w:before="0" w:after="0" w:line="360" w:lineRule="auto"/>
        <w:ind w:firstLine="709"/>
        <w:jc w:val="both"/>
        <w:rPr>
          <w:rFonts w:ascii="Times New Roman" w:hAnsi="Times New Roman" w:cs="Times New Roman"/>
          <w:sz w:val="28"/>
          <w:szCs w:val="28"/>
        </w:rPr>
      </w:pPr>
    </w:p>
    <w:p w:rsidR="00183BFA" w:rsidRPr="00A463A3" w:rsidRDefault="00183BFA" w:rsidP="00E53C39">
      <w:pPr>
        <w:spacing w:line="360" w:lineRule="auto"/>
        <w:ind w:firstLine="709"/>
        <w:jc w:val="both"/>
        <w:rPr>
          <w:sz w:val="28"/>
          <w:szCs w:val="28"/>
        </w:rPr>
      </w:pPr>
      <w:r w:rsidRPr="00A463A3">
        <w:rPr>
          <w:sz w:val="28"/>
          <w:szCs w:val="28"/>
        </w:rPr>
        <w:t>Группы различаются не только по масштабу, но и по другим признакам:</w:t>
      </w:r>
    </w:p>
    <w:p w:rsidR="00183BFA" w:rsidRPr="00A463A3" w:rsidRDefault="00A463A3" w:rsidP="00E53C39">
      <w:pPr>
        <w:spacing w:line="360" w:lineRule="auto"/>
        <w:ind w:firstLine="709"/>
        <w:jc w:val="both"/>
        <w:rPr>
          <w:sz w:val="28"/>
          <w:szCs w:val="28"/>
        </w:rPr>
      </w:pPr>
      <w:r>
        <w:rPr>
          <w:sz w:val="28"/>
          <w:szCs w:val="28"/>
        </w:rPr>
        <w:t>-</w:t>
      </w:r>
      <w:r w:rsidR="00183BFA" w:rsidRPr="00A463A3">
        <w:rPr>
          <w:sz w:val="28"/>
          <w:szCs w:val="28"/>
        </w:rPr>
        <w:t>  по реальности существования: реальные и условные (выделенные по учетным данным; например, группа граждан, состоящих в списках на улучшение жилплощади, группа выплачивающих алименты и др. Члены таких групп обычно не находятся вместе, не знакомы, не общаются);</w:t>
      </w:r>
    </w:p>
    <w:p w:rsidR="00183BFA" w:rsidRPr="00A463A3" w:rsidRDefault="00A463A3" w:rsidP="00A369D8">
      <w:pPr>
        <w:spacing w:line="360" w:lineRule="auto"/>
        <w:ind w:firstLine="709"/>
        <w:jc w:val="both"/>
        <w:rPr>
          <w:sz w:val="28"/>
          <w:szCs w:val="28"/>
        </w:rPr>
      </w:pPr>
      <w:r>
        <w:rPr>
          <w:sz w:val="28"/>
          <w:szCs w:val="28"/>
        </w:rPr>
        <w:t>-</w:t>
      </w:r>
      <w:r w:rsidR="00183BFA" w:rsidRPr="00A463A3">
        <w:rPr>
          <w:sz w:val="28"/>
          <w:szCs w:val="28"/>
        </w:rPr>
        <w:t>   по способу возникновения: официальные («формальные») и неофициальные («неформальные»). Первым придается официальный статус (предприятия, учреждения и пр.), вторые возникают стихийно и не регистрируются (группа друзей, земляков, собравшихся в дискотеке, на стадионе, игроки в карты, общественные формирования и др.);</w:t>
      </w:r>
    </w:p>
    <w:p w:rsidR="00183BFA" w:rsidRPr="00A463A3" w:rsidRDefault="00A463A3" w:rsidP="00A369D8">
      <w:pPr>
        <w:spacing w:line="360" w:lineRule="auto"/>
        <w:ind w:firstLine="709"/>
        <w:jc w:val="both"/>
        <w:rPr>
          <w:sz w:val="28"/>
          <w:szCs w:val="28"/>
        </w:rPr>
      </w:pPr>
      <w:r>
        <w:rPr>
          <w:sz w:val="28"/>
          <w:szCs w:val="28"/>
        </w:rPr>
        <w:t>-</w:t>
      </w:r>
      <w:r w:rsidR="00183BFA" w:rsidRPr="00A463A3">
        <w:rPr>
          <w:sz w:val="28"/>
          <w:szCs w:val="28"/>
        </w:rPr>
        <w:t>   по длительности существования: долговременно существующие, молодые, только что организованные и кратковременно существующие (например, группа граждан, ожидающих на остановке автобус);</w:t>
      </w:r>
    </w:p>
    <w:p w:rsidR="00183BFA" w:rsidRPr="00A463A3" w:rsidRDefault="00A463A3" w:rsidP="00A369D8">
      <w:pPr>
        <w:spacing w:line="360" w:lineRule="auto"/>
        <w:ind w:firstLine="709"/>
        <w:jc w:val="both"/>
        <w:rPr>
          <w:sz w:val="28"/>
          <w:szCs w:val="28"/>
        </w:rPr>
      </w:pPr>
      <w:r>
        <w:rPr>
          <w:sz w:val="28"/>
          <w:szCs w:val="28"/>
        </w:rPr>
        <w:t>-</w:t>
      </w:r>
      <w:r w:rsidR="00183BFA" w:rsidRPr="00A463A3">
        <w:rPr>
          <w:sz w:val="28"/>
          <w:szCs w:val="28"/>
        </w:rPr>
        <w:t>   по степени контактности (плотности общения): контактные (тесного и постоянного общения), малоконтактные (редкого общения), практически неконтактные (пример их — условные группы, население большого города как группа);</w:t>
      </w:r>
    </w:p>
    <w:p w:rsidR="00183BFA" w:rsidRPr="00A463A3" w:rsidRDefault="00A463A3" w:rsidP="00A369D8">
      <w:pPr>
        <w:spacing w:line="360" w:lineRule="auto"/>
        <w:ind w:firstLine="709"/>
        <w:jc w:val="both"/>
        <w:rPr>
          <w:sz w:val="28"/>
          <w:szCs w:val="28"/>
        </w:rPr>
      </w:pPr>
      <w:r>
        <w:rPr>
          <w:sz w:val="28"/>
          <w:szCs w:val="28"/>
        </w:rPr>
        <w:t>-</w:t>
      </w:r>
      <w:r w:rsidR="00183BFA" w:rsidRPr="00A463A3">
        <w:rPr>
          <w:sz w:val="28"/>
          <w:szCs w:val="28"/>
        </w:rPr>
        <w:t>   по роду занятий: учебные, производственные, управленческие, военные, правоохранительные, спортивные, научные и др.</w:t>
      </w:r>
    </w:p>
    <w:p w:rsidR="00183BFA" w:rsidRPr="00A463A3" w:rsidRDefault="00183BFA" w:rsidP="00A369D8">
      <w:pPr>
        <w:spacing w:line="360" w:lineRule="auto"/>
        <w:ind w:firstLine="709"/>
        <w:jc w:val="both"/>
        <w:rPr>
          <w:sz w:val="28"/>
          <w:szCs w:val="28"/>
        </w:rPr>
      </w:pPr>
      <w:r w:rsidRPr="00A463A3">
        <w:rPr>
          <w:sz w:val="28"/>
          <w:szCs w:val="28"/>
        </w:rPr>
        <w:t>Организованные, занимающиеся единой деятельностью, с высоким уровнем социально-психологического развития группы, оказывающие продолжительное влияние на развитие и поведение своих членов, именуются коллективами.</w:t>
      </w:r>
    </w:p>
    <w:p w:rsidR="00183BFA" w:rsidRPr="00A463A3" w:rsidRDefault="00183BFA" w:rsidP="00A369D8">
      <w:pPr>
        <w:spacing w:line="360" w:lineRule="auto"/>
        <w:ind w:firstLine="709"/>
        <w:jc w:val="both"/>
        <w:rPr>
          <w:sz w:val="28"/>
          <w:szCs w:val="28"/>
        </w:rPr>
      </w:pPr>
      <w:r w:rsidRPr="00A463A3">
        <w:rPr>
          <w:sz w:val="28"/>
          <w:szCs w:val="28"/>
        </w:rPr>
        <w:t>Каждую группу можно характеризовать по комплексу оснований. Например, студенческая группа в вузе: реальная, официальная, организованная, молодая, контактная, молодежная, учебная. Каждый классификационный признак определенным образом отражает соответствующие особенности социально-психологических явлений в группе. Психология особенно развита и действенна в контактных, долго существующих группах, коллективах.</w:t>
      </w:r>
    </w:p>
    <w:p w:rsidR="00A463A3" w:rsidRDefault="00A463A3" w:rsidP="00A369D8">
      <w:pPr>
        <w:spacing w:line="360" w:lineRule="auto"/>
        <w:ind w:firstLine="709"/>
        <w:jc w:val="both"/>
        <w:rPr>
          <w:sz w:val="28"/>
          <w:szCs w:val="28"/>
        </w:rPr>
      </w:pPr>
    </w:p>
    <w:p w:rsidR="00A463A3" w:rsidRPr="00111539" w:rsidRDefault="00A463A3" w:rsidP="00054F16">
      <w:pPr>
        <w:pStyle w:val="1"/>
        <w:numPr>
          <w:ilvl w:val="0"/>
          <w:numId w:val="2"/>
        </w:numPr>
        <w:spacing w:before="0" w:after="0" w:line="360" w:lineRule="auto"/>
        <w:jc w:val="both"/>
        <w:rPr>
          <w:rFonts w:ascii="Times New Roman" w:hAnsi="Times New Roman"/>
          <w:sz w:val="28"/>
          <w:szCs w:val="28"/>
        </w:rPr>
      </w:pPr>
      <w:r w:rsidRPr="00111539">
        <w:rPr>
          <w:rFonts w:ascii="Times New Roman" w:hAnsi="Times New Roman"/>
          <w:sz w:val="28"/>
          <w:szCs w:val="28"/>
        </w:rPr>
        <w:t>Психология малой группы.</w:t>
      </w:r>
    </w:p>
    <w:p w:rsidR="00A463A3" w:rsidRDefault="00A463A3" w:rsidP="00A369D8">
      <w:pPr>
        <w:spacing w:line="360" w:lineRule="auto"/>
        <w:ind w:firstLine="709"/>
        <w:jc w:val="both"/>
        <w:rPr>
          <w:sz w:val="28"/>
          <w:szCs w:val="28"/>
        </w:rPr>
      </w:pPr>
    </w:p>
    <w:p w:rsidR="00D97D6D" w:rsidRDefault="00A463A3" w:rsidP="00A369D8">
      <w:pPr>
        <w:spacing w:line="360" w:lineRule="auto"/>
        <w:ind w:firstLine="709"/>
        <w:jc w:val="both"/>
        <w:rPr>
          <w:sz w:val="28"/>
          <w:szCs w:val="28"/>
        </w:rPr>
      </w:pPr>
      <w:r w:rsidRPr="000502CB">
        <w:rPr>
          <w:sz w:val="28"/>
          <w:szCs w:val="28"/>
        </w:rPr>
        <w:t>Малая группа — это небольшое по размеру объединение людей, связанных непосредственным взаимодействием.</w:t>
      </w:r>
      <w:bookmarkStart w:id="0" w:name="4.1."/>
      <w:bookmarkEnd w:id="0"/>
      <w:r w:rsidRPr="000502CB">
        <w:rPr>
          <w:sz w:val="28"/>
          <w:szCs w:val="28"/>
        </w:rPr>
        <w:t xml:space="preserve"> Большинство эмпирических исследований в социальной психологии выполнены на малых группах, и этому есть несколько причин. Большая часть жизни человека протекает в малых группах: в семье, игровых компаниях сверстников, учебных и трудовых коллективах, соседских, приятельских и дружеских общностях. Именно в малых группах происходит формирование личности, проявляются ее качества, поэтому личность нельзя изучать вне группы. Через малые группы осуществляются связи личности с обществом: группа трансформирует воздействие общества на личность, личность воздействует на общество сильнее, если за ней стоит группа. Статус социальной психологии как науки, ее специфика во многом определяются тем, что малая группа и возникающие в ней психологические феномены являются центральными признаками в определении ее предмета</w:t>
      </w:r>
      <w:r w:rsidR="00D97D6D">
        <w:rPr>
          <w:sz w:val="28"/>
          <w:szCs w:val="28"/>
        </w:rPr>
        <w:t>.</w:t>
      </w:r>
    </w:p>
    <w:p w:rsidR="00A463A3" w:rsidRPr="000502CB" w:rsidRDefault="00A463A3" w:rsidP="00A369D8">
      <w:pPr>
        <w:spacing w:line="360" w:lineRule="auto"/>
        <w:ind w:firstLine="709"/>
        <w:jc w:val="both"/>
        <w:rPr>
          <w:sz w:val="28"/>
          <w:szCs w:val="28"/>
        </w:rPr>
      </w:pPr>
      <w:r w:rsidRPr="000502CB">
        <w:rPr>
          <w:sz w:val="28"/>
          <w:szCs w:val="28"/>
        </w:rPr>
        <w:t xml:space="preserve">Малые группы выступают объектами исследования не только социальной психологии, но и социологии и общей психологии. </w:t>
      </w:r>
      <w:r w:rsidR="00D97D6D">
        <w:rPr>
          <w:sz w:val="28"/>
          <w:szCs w:val="28"/>
        </w:rPr>
        <w:t>С</w:t>
      </w:r>
      <w:r w:rsidRPr="000502CB">
        <w:rPr>
          <w:sz w:val="28"/>
          <w:szCs w:val="28"/>
        </w:rPr>
        <w:t xml:space="preserve">оциология изучает малые группы прежде всего с точки зрения их объективных социальных признаков, обезличенных и депсихологизированных. В обшей психологии группа рассматривается как фактор, влияющий на поведение индивида и особенности его психических процессов и состояний. </w:t>
      </w:r>
    </w:p>
    <w:p w:rsidR="00A463A3" w:rsidRPr="000502CB" w:rsidRDefault="00A463A3" w:rsidP="00A369D8">
      <w:pPr>
        <w:spacing w:line="360" w:lineRule="auto"/>
        <w:ind w:firstLine="709"/>
        <w:jc w:val="both"/>
        <w:rPr>
          <w:sz w:val="28"/>
          <w:szCs w:val="28"/>
        </w:rPr>
      </w:pPr>
      <w:r w:rsidRPr="000502CB">
        <w:rPr>
          <w:sz w:val="28"/>
          <w:szCs w:val="28"/>
        </w:rPr>
        <w:t xml:space="preserve">Выделение малых групп как специфических человеческих общностей (в отличие от больших групп и от выделяемых в последнее время средних по величине общностей) предполагает решение вопроса о количественных границах малой группы. Количественные признаки малой группы – ее нижние и верхние границы – определяются качественными признаками малой группы, основными из которых являются: контактность — возможность каждого члена группы регулярно общаться друг с другом, воспринимать и оценивать друг друга, обмениваться информацией, взаимными оценками и воздействиями и целостность — социальная и психологическая общность индивидов, входящих в группу, позволяющая воспринимать их как единое целое. </w:t>
      </w:r>
    </w:p>
    <w:p w:rsidR="00A463A3" w:rsidRPr="000502CB" w:rsidRDefault="00A463A3" w:rsidP="00A369D8">
      <w:pPr>
        <w:spacing w:line="360" w:lineRule="auto"/>
        <w:ind w:firstLine="709"/>
        <w:jc w:val="both"/>
        <w:rPr>
          <w:sz w:val="28"/>
          <w:szCs w:val="28"/>
        </w:rPr>
      </w:pPr>
      <w:r w:rsidRPr="000502CB">
        <w:rPr>
          <w:sz w:val="28"/>
          <w:szCs w:val="28"/>
        </w:rPr>
        <w:t xml:space="preserve">Малые группы являются основным объектом лабораторных экспериментов в социальной психологии. Поэтому необходимо различать группы искусственные (или лабораторные), специально создаваемые для решения научных задач, и естественные группы, существующие независимо от воли исследователя. </w:t>
      </w:r>
    </w:p>
    <w:p w:rsidR="00A463A3" w:rsidRPr="000502CB" w:rsidRDefault="00A463A3" w:rsidP="00A369D8">
      <w:pPr>
        <w:spacing w:line="360" w:lineRule="auto"/>
        <w:ind w:firstLine="709"/>
        <w:jc w:val="both"/>
        <w:rPr>
          <w:sz w:val="28"/>
          <w:szCs w:val="28"/>
        </w:rPr>
      </w:pPr>
      <w:r w:rsidRPr="000502CB">
        <w:rPr>
          <w:sz w:val="28"/>
          <w:szCs w:val="28"/>
        </w:rPr>
        <w:t>Среди естественных малых групп наиболее важным представляется выделение групп формальных и неформальных, предложенное Э.Мэйо. Формальные группы — группы, членство и взаимоотношения в которых носят преимущественно формальный характер, то есть определяются формальными предписаниями и договоренностями.</w:t>
      </w:r>
      <w:r w:rsidRPr="000502CB">
        <w:rPr>
          <w:i/>
          <w:sz w:val="28"/>
          <w:szCs w:val="28"/>
        </w:rPr>
        <w:t xml:space="preserve"> </w:t>
      </w:r>
      <w:r w:rsidRPr="000502CB">
        <w:rPr>
          <w:sz w:val="28"/>
          <w:szCs w:val="28"/>
        </w:rPr>
        <w:t>Формальными малыми группами являются прежде всего первичные коллективы подразделений социальных организаций и институтов. Ведущей сферой активности и основным психологическим механизмом объединения индивидов в рамках организационных и институциональных, малых групп я</w:t>
      </w:r>
      <w:r w:rsidR="00D97D6D">
        <w:rPr>
          <w:sz w:val="28"/>
          <w:szCs w:val="28"/>
        </w:rPr>
        <w:t>вляется совместная деятельность.</w:t>
      </w:r>
      <w:r w:rsidRPr="000502CB">
        <w:rPr>
          <w:sz w:val="28"/>
          <w:szCs w:val="28"/>
        </w:rPr>
        <w:t xml:space="preserve"> </w:t>
      </w:r>
    </w:p>
    <w:p w:rsidR="00A463A3" w:rsidRPr="000502CB" w:rsidRDefault="00A463A3" w:rsidP="00A369D8">
      <w:pPr>
        <w:spacing w:line="360" w:lineRule="auto"/>
        <w:ind w:firstLine="709"/>
        <w:jc w:val="both"/>
        <w:rPr>
          <w:sz w:val="28"/>
          <w:szCs w:val="28"/>
        </w:rPr>
      </w:pPr>
      <w:r w:rsidRPr="000502CB">
        <w:rPr>
          <w:sz w:val="28"/>
          <w:szCs w:val="28"/>
        </w:rPr>
        <w:t>Неформальные группы — объединения людей, возникающие на основе внутренних, присущих индивидам потребностей в общении, принадлежности, понимании, симпатии и любви. Примерами неформальных малых групп являются дружеские и приятельские компании, пары любящих друг друга людей, неформальные объединения людей, связанных</w:t>
      </w:r>
      <w:r w:rsidR="00D97D6D">
        <w:rPr>
          <w:sz w:val="28"/>
          <w:szCs w:val="28"/>
        </w:rPr>
        <w:t xml:space="preserve"> общими интересами, увлечениями.</w:t>
      </w:r>
      <w:r w:rsidRPr="000502CB">
        <w:rPr>
          <w:sz w:val="28"/>
          <w:szCs w:val="28"/>
        </w:rPr>
        <w:t xml:space="preserve">Формальные и неформальные группы различаются прежде всего по механизмам их образования и по характеру межличностных взаимоотношений. </w:t>
      </w:r>
      <w:r w:rsidR="008D11CB">
        <w:rPr>
          <w:sz w:val="28"/>
          <w:szCs w:val="28"/>
        </w:rPr>
        <w:t>Д</w:t>
      </w:r>
      <w:r w:rsidRPr="000502CB">
        <w:rPr>
          <w:sz w:val="28"/>
          <w:szCs w:val="28"/>
        </w:rPr>
        <w:t xml:space="preserve">еление групп на формальные и неформальные является достаточно условным. Неформальные группы могут возникать и функционировать в рамках формальных организаций, а группы, возникшие как неформальные, на определенном этапе могут приобретать признаки формальных групп. </w:t>
      </w:r>
    </w:p>
    <w:p w:rsidR="00A463A3" w:rsidRPr="000502CB" w:rsidRDefault="00A463A3" w:rsidP="00A369D8">
      <w:pPr>
        <w:spacing w:line="360" w:lineRule="auto"/>
        <w:ind w:firstLine="709"/>
        <w:jc w:val="both"/>
        <w:rPr>
          <w:sz w:val="28"/>
          <w:szCs w:val="28"/>
        </w:rPr>
      </w:pPr>
      <w:r w:rsidRPr="000502CB">
        <w:rPr>
          <w:sz w:val="28"/>
          <w:szCs w:val="28"/>
        </w:rPr>
        <w:t>По времени существования выделяются группы временные,</w:t>
      </w:r>
      <w:r w:rsidRPr="000502CB">
        <w:rPr>
          <w:i/>
          <w:sz w:val="28"/>
          <w:szCs w:val="28"/>
        </w:rPr>
        <w:t xml:space="preserve"> </w:t>
      </w:r>
      <w:r w:rsidRPr="000502CB">
        <w:rPr>
          <w:sz w:val="28"/>
          <w:szCs w:val="28"/>
        </w:rPr>
        <w:t>в рамках которых объединение индивидов ограничено во времени (например, участники групповой дискуссии или соседи по купе в поезде), и стабильные,</w:t>
      </w:r>
      <w:r w:rsidRPr="000502CB">
        <w:rPr>
          <w:i/>
          <w:sz w:val="28"/>
          <w:szCs w:val="28"/>
        </w:rPr>
        <w:t xml:space="preserve"> </w:t>
      </w:r>
      <w:r w:rsidRPr="000502CB">
        <w:rPr>
          <w:sz w:val="28"/>
          <w:szCs w:val="28"/>
        </w:rPr>
        <w:t>относительное постоянство существования которых определяется их предназначением и долговременными целями функционирования (семья, трудовые и учебные группы)</w:t>
      </w:r>
      <w:r w:rsidR="008D11CB">
        <w:rPr>
          <w:sz w:val="28"/>
          <w:szCs w:val="28"/>
        </w:rPr>
        <w:t>.</w:t>
      </w:r>
      <w:r w:rsidRPr="000502CB">
        <w:rPr>
          <w:sz w:val="28"/>
          <w:szCs w:val="28"/>
        </w:rPr>
        <w:t xml:space="preserve"> В зависимости от степени произвольности решения индивидом вопроса о вхождении в ту или иную группу, участии в ее жизнедеятельности и уходе из нее группы делятся на открытые</w:t>
      </w:r>
      <w:r w:rsidRPr="000502CB">
        <w:rPr>
          <w:i/>
          <w:sz w:val="28"/>
          <w:szCs w:val="28"/>
        </w:rPr>
        <w:t xml:space="preserve"> </w:t>
      </w:r>
      <w:r w:rsidRPr="000502CB">
        <w:rPr>
          <w:sz w:val="28"/>
          <w:szCs w:val="28"/>
        </w:rPr>
        <w:t xml:space="preserve">и закрытые. </w:t>
      </w:r>
    </w:p>
    <w:p w:rsidR="00A463A3" w:rsidRPr="000502CB" w:rsidRDefault="00A463A3" w:rsidP="00A369D8">
      <w:pPr>
        <w:spacing w:line="360" w:lineRule="auto"/>
        <w:ind w:firstLine="709"/>
        <w:jc w:val="both"/>
        <w:rPr>
          <w:sz w:val="28"/>
          <w:szCs w:val="28"/>
        </w:rPr>
      </w:pPr>
      <w:r w:rsidRPr="000502CB">
        <w:rPr>
          <w:sz w:val="28"/>
          <w:szCs w:val="28"/>
        </w:rPr>
        <w:t>Осознание членами группы наличия сходства, общности входящих в нее индивидов и отличий (в том числе психологических) своей группы от других выступает основой идентификации</w:t>
      </w:r>
      <w:r w:rsidRPr="000502CB">
        <w:rPr>
          <w:i/>
          <w:sz w:val="28"/>
          <w:szCs w:val="28"/>
        </w:rPr>
        <w:t xml:space="preserve"> </w:t>
      </w:r>
      <w:r w:rsidRPr="000502CB">
        <w:rPr>
          <w:sz w:val="28"/>
          <w:szCs w:val="28"/>
        </w:rPr>
        <w:t>индивидов со своей группой (осознания своей принадлежности к данной группе, своего единства с нею — чувство «мы»). Одним из проявлений позитивной групповой идентификации является внутригрупповая приверженность</w:t>
      </w:r>
      <w:r w:rsidRPr="000502CB">
        <w:rPr>
          <w:i/>
          <w:sz w:val="28"/>
          <w:szCs w:val="28"/>
        </w:rPr>
        <w:t xml:space="preserve"> </w:t>
      </w:r>
      <w:r w:rsidRPr="000502CB">
        <w:rPr>
          <w:sz w:val="28"/>
          <w:szCs w:val="28"/>
        </w:rPr>
        <w:t xml:space="preserve">— тенденция к более позитивному эмоциональному отношению индивидов к своей группе и более позитивной оценке ее членов. Психологическая общность группы проявляется также в наличии социально-психологических характеристик, присущих группе в целом (а не характеризующих отдельных индивидов), таких, как </w:t>
      </w:r>
      <w:r w:rsidRPr="00527788">
        <w:rPr>
          <w:sz w:val="28"/>
          <w:szCs w:val="28"/>
        </w:rPr>
        <w:t>совместимость, сработанность, сплоченность, социально-психологический климат</w:t>
      </w:r>
      <w:r w:rsidRPr="000502CB">
        <w:rPr>
          <w:i/>
          <w:sz w:val="28"/>
          <w:szCs w:val="28"/>
        </w:rPr>
        <w:t xml:space="preserve"> </w:t>
      </w:r>
      <w:r w:rsidRPr="000502CB">
        <w:rPr>
          <w:sz w:val="28"/>
          <w:szCs w:val="28"/>
        </w:rPr>
        <w:t xml:space="preserve">и др. Сказанное не означает, что только группы, характеризующиеся выраженными признаками психологической общности, могут являться объектами социально-психологического исследования (таковым может быть и случайное или временное объединение людей, и собрание индивидов, характеризующееся высокой степенью психологической разобщенности и дезинтеграции). Речь идет прежде всего о специфике подхода социальной психологии к изучению малых групп, о специфике ее предмета. </w:t>
      </w:r>
    </w:p>
    <w:p w:rsidR="00A463A3" w:rsidRPr="000502CB" w:rsidRDefault="00A463A3" w:rsidP="00A369D8">
      <w:pPr>
        <w:spacing w:line="360" w:lineRule="auto"/>
        <w:ind w:firstLine="709"/>
        <w:jc w:val="both"/>
        <w:rPr>
          <w:sz w:val="28"/>
          <w:szCs w:val="28"/>
        </w:rPr>
      </w:pPr>
      <w:r w:rsidRPr="00527788">
        <w:rPr>
          <w:sz w:val="28"/>
          <w:szCs w:val="28"/>
        </w:rPr>
        <w:t>Референтность</w:t>
      </w:r>
      <w:r w:rsidRPr="000502CB">
        <w:rPr>
          <w:b/>
          <w:sz w:val="28"/>
          <w:szCs w:val="28"/>
        </w:rPr>
        <w:t xml:space="preserve"> </w:t>
      </w:r>
      <w:r w:rsidRPr="000502CB">
        <w:rPr>
          <w:sz w:val="28"/>
          <w:szCs w:val="28"/>
        </w:rPr>
        <w:t xml:space="preserve">малой группы — </w:t>
      </w:r>
      <w:r w:rsidRPr="00527788">
        <w:rPr>
          <w:sz w:val="28"/>
          <w:szCs w:val="28"/>
        </w:rPr>
        <w:t>значимость групповых ценностей, норм, оценок для индивида.</w:t>
      </w:r>
      <w:r w:rsidRPr="000502CB">
        <w:rPr>
          <w:i/>
          <w:sz w:val="28"/>
          <w:szCs w:val="28"/>
        </w:rPr>
        <w:t xml:space="preserve"> </w:t>
      </w:r>
      <w:r w:rsidRPr="000502CB">
        <w:rPr>
          <w:sz w:val="28"/>
          <w:szCs w:val="28"/>
        </w:rPr>
        <w:t xml:space="preserve">Основными </w:t>
      </w:r>
      <w:r w:rsidRPr="00527788">
        <w:rPr>
          <w:sz w:val="28"/>
          <w:szCs w:val="28"/>
        </w:rPr>
        <w:t xml:space="preserve">функциями референтной группы </w:t>
      </w:r>
      <w:r w:rsidRPr="000502CB">
        <w:rPr>
          <w:sz w:val="28"/>
          <w:szCs w:val="28"/>
        </w:rPr>
        <w:t xml:space="preserve">являются: </w:t>
      </w:r>
      <w:r w:rsidRPr="00527788">
        <w:rPr>
          <w:sz w:val="28"/>
          <w:szCs w:val="28"/>
        </w:rPr>
        <w:t>сравнительная и нормативная</w:t>
      </w:r>
      <w:r w:rsidRPr="000502CB">
        <w:rPr>
          <w:i/>
          <w:sz w:val="28"/>
          <w:szCs w:val="28"/>
        </w:rPr>
        <w:t xml:space="preserve"> </w:t>
      </w:r>
      <w:r w:rsidRPr="000502CB">
        <w:rPr>
          <w:sz w:val="28"/>
          <w:szCs w:val="28"/>
        </w:rPr>
        <w:t xml:space="preserve">(предоставление индивиду возможности соотносить свои мнения и поведение с принятыми в группе и оценивать их с точки зрения соответствия групповым нормам и ценностям). </w:t>
      </w:r>
    </w:p>
    <w:p w:rsidR="00A463A3" w:rsidRPr="000502CB" w:rsidRDefault="00A463A3" w:rsidP="00A369D8">
      <w:pPr>
        <w:spacing w:line="360" w:lineRule="auto"/>
        <w:ind w:firstLine="709"/>
        <w:jc w:val="both"/>
        <w:rPr>
          <w:sz w:val="28"/>
          <w:szCs w:val="28"/>
        </w:rPr>
      </w:pPr>
      <w:r w:rsidRPr="000502CB">
        <w:rPr>
          <w:sz w:val="28"/>
          <w:szCs w:val="28"/>
        </w:rPr>
        <w:t xml:space="preserve">С практической точки зрения особый интерес представляют </w:t>
      </w:r>
      <w:r w:rsidRPr="00527788">
        <w:rPr>
          <w:sz w:val="28"/>
          <w:szCs w:val="28"/>
        </w:rPr>
        <w:t>группы социально-психологического тренинга и психокоррекционные группы —</w:t>
      </w:r>
      <w:r w:rsidRPr="000502CB">
        <w:rPr>
          <w:sz w:val="28"/>
          <w:szCs w:val="28"/>
        </w:rPr>
        <w:t xml:space="preserve"> временные группы, специально создаваемые для формирования навыков эффективного общения, взаимопонимания и решения психологических проблем под руководством практического психолога-тренера (Рудестам К., 1997). </w:t>
      </w:r>
    </w:p>
    <w:p w:rsidR="00A463A3" w:rsidRPr="000502CB" w:rsidRDefault="00A463A3" w:rsidP="00A369D8">
      <w:pPr>
        <w:spacing w:line="360" w:lineRule="auto"/>
        <w:ind w:firstLine="709"/>
        <w:jc w:val="both"/>
        <w:rPr>
          <w:sz w:val="28"/>
          <w:szCs w:val="28"/>
        </w:rPr>
      </w:pPr>
      <w:r w:rsidRPr="000502CB">
        <w:rPr>
          <w:sz w:val="28"/>
          <w:szCs w:val="28"/>
        </w:rPr>
        <w:t xml:space="preserve">Системный подход в исследовании психологии малых групп и коллективов предполагает анализ многообразия связей и отношений в малых группах, которые должны рассматриваться одновременно и как субъекты совместной деятельности, и как субъекты общения и межличностных отношений (А.Л. Журавлев, П.Н. Шихирев, Е.В. Шорохова, 1988). </w:t>
      </w:r>
    </w:p>
    <w:p w:rsidR="00A463A3" w:rsidRPr="000502CB" w:rsidRDefault="00A463A3" w:rsidP="00A369D8">
      <w:pPr>
        <w:spacing w:line="360" w:lineRule="auto"/>
        <w:ind w:firstLine="709"/>
        <w:jc w:val="both"/>
        <w:rPr>
          <w:sz w:val="28"/>
          <w:szCs w:val="28"/>
        </w:rPr>
      </w:pPr>
      <w:r w:rsidRPr="000502CB">
        <w:rPr>
          <w:sz w:val="28"/>
          <w:szCs w:val="28"/>
        </w:rPr>
        <w:t>Основными параметрами малой группы, необходимыми для ее качественной характеристики в социально-психологическом исследовании, являются композиция и структура группы. Композиция группы — это совокупность индивидуальных особенностей членов группы, значимых для ее характеристики как целого. Выбор параметров, характеризующих композицию группы, во многом определяется конкретными задачами исследования. Наиболее часто выделяются и указываются соотношения членов группы по таким особенностям как пол, возраст, образование, национальная принадлежность, социальное положение. Все перечисленные признаки чрезвычайно важны с точки зрения социально-психологических особенностей группы, например, группы, различающиеся по возрасту входящих в них индивидов (детские, юношеские и взрослые), имеют существенные особенности по всем психологическим характеристикам. (…)</w:t>
      </w:r>
    </w:p>
    <w:p w:rsidR="00A463A3" w:rsidRPr="000502CB" w:rsidRDefault="00A463A3" w:rsidP="00A369D8">
      <w:pPr>
        <w:spacing w:line="360" w:lineRule="auto"/>
        <w:ind w:firstLine="709"/>
        <w:jc w:val="both"/>
        <w:rPr>
          <w:sz w:val="28"/>
          <w:szCs w:val="28"/>
        </w:rPr>
      </w:pPr>
      <w:bookmarkStart w:id="1" w:name="4.3."/>
      <w:bookmarkEnd w:id="1"/>
      <w:r w:rsidRPr="000502CB">
        <w:rPr>
          <w:sz w:val="28"/>
          <w:szCs w:val="28"/>
        </w:rPr>
        <w:t xml:space="preserve">Психологические проблемы формирования и особенно развития малых групп исследованы в меньшей степени, чем их структурные характеристики. Это связано с тем, что изучение динамики протекания социально-психологических явлений в естественных группах представляет собой сложную исследовательскую задачу. Кроме того, динамические процессы в малых группах, относящихся к различным классам, имеют существенные различия (например, в трудовых коллективах, семьях или дружеских компаниях). Наконец, в отечественной психологии все советский период проблема развития группы ставилась и решалась в излишне идеологизированной форме, исходя из представлений о некоем эталоне развития группы (коллективе высокого уровня развития), поступательное продвижение к которому представлялось отличительной особенностью развития коллективов в условиях социалистического общества. Поэтому изучение реальной динамики жизнедеятельности естественных групп в современном обществе остается актуальной проблемой социальной психологии. </w:t>
      </w:r>
    </w:p>
    <w:p w:rsidR="00A463A3" w:rsidRPr="000502CB" w:rsidRDefault="00A463A3" w:rsidP="00A369D8">
      <w:pPr>
        <w:spacing w:line="360" w:lineRule="auto"/>
        <w:ind w:firstLine="709"/>
        <w:jc w:val="both"/>
        <w:rPr>
          <w:sz w:val="28"/>
          <w:szCs w:val="28"/>
        </w:rPr>
      </w:pPr>
      <w:r w:rsidRPr="000502CB">
        <w:rPr>
          <w:sz w:val="28"/>
          <w:szCs w:val="28"/>
        </w:rPr>
        <w:t xml:space="preserve">Психологические механизмы формирования (возникновения, образования) малых групп могут существенно различаться в зависимости оттого, о каком классе групп идет речь. Образование </w:t>
      </w:r>
      <w:r w:rsidRPr="00527788">
        <w:rPr>
          <w:sz w:val="28"/>
          <w:szCs w:val="28"/>
        </w:rPr>
        <w:t>формальных групп,</w:t>
      </w:r>
      <w:r w:rsidRPr="000502CB">
        <w:rPr>
          <w:i/>
          <w:sz w:val="28"/>
          <w:szCs w:val="28"/>
        </w:rPr>
        <w:t xml:space="preserve"> </w:t>
      </w:r>
      <w:r w:rsidRPr="000502CB">
        <w:rPr>
          <w:sz w:val="28"/>
          <w:szCs w:val="28"/>
        </w:rPr>
        <w:t xml:space="preserve">выступающих структурными элементами социальных организаций и институтов, происходит, как правило, вне прямой связи с потребностями и желаниями людей объединиться именно в рамках данной конкретной группы. В этом случае более правильно говорить о механизмах вхождения или включения индивидов в формирующуюся или уже существующую группу. К числу таких механизмов относится, в первую очередь, привлекательность данной конкретной группы для индивида. Однако вхождение индивида в ту или иную формальную группу, как правило, определяется интересами и потребностями, не связанными непосредственно с потребностью в общении и объединении именно с данными людьми. Именно этим объясняется известный феномен расхождения между группой членства и </w:t>
      </w:r>
      <w:r w:rsidRPr="00527788">
        <w:rPr>
          <w:sz w:val="28"/>
          <w:szCs w:val="28"/>
        </w:rPr>
        <w:t xml:space="preserve">референтной </w:t>
      </w:r>
      <w:r w:rsidRPr="000502CB">
        <w:rPr>
          <w:sz w:val="28"/>
          <w:szCs w:val="28"/>
        </w:rPr>
        <w:t xml:space="preserve">группой (или значимым кругом общения), исследованный американским психологом Д.Хайменом (1942), и существование неформальных групп внутри формальных организаций. </w:t>
      </w:r>
    </w:p>
    <w:p w:rsidR="00A463A3" w:rsidRPr="00527788" w:rsidRDefault="00A463A3" w:rsidP="00A369D8">
      <w:pPr>
        <w:spacing w:line="360" w:lineRule="auto"/>
        <w:ind w:firstLine="709"/>
        <w:jc w:val="both"/>
        <w:rPr>
          <w:sz w:val="28"/>
          <w:szCs w:val="28"/>
        </w:rPr>
      </w:pPr>
      <w:r w:rsidRPr="00527788">
        <w:rPr>
          <w:sz w:val="28"/>
          <w:szCs w:val="28"/>
        </w:rPr>
        <w:t>Неформальные группы,</w:t>
      </w:r>
      <w:r w:rsidRPr="000502CB">
        <w:rPr>
          <w:i/>
          <w:sz w:val="28"/>
          <w:szCs w:val="28"/>
        </w:rPr>
        <w:t xml:space="preserve"> </w:t>
      </w:r>
      <w:r w:rsidRPr="000502CB">
        <w:rPr>
          <w:sz w:val="28"/>
          <w:szCs w:val="28"/>
        </w:rPr>
        <w:t>напротив, образуются преимущественно на основе потребностей индивидов в общении, участии, принадлежности и т.д. Поэтому в их возникновении большую роль играют психологические механизмы эмоциональной привлекательности, психологической совместимости индивидов. К числу более универсальных психологических механизмов, способствующих объединению людей в малые группы и формированию психологической общности, относятся механизмы взаимного влияния в процессе общения</w:t>
      </w:r>
      <w:r w:rsidRPr="00527788">
        <w:rPr>
          <w:sz w:val="28"/>
          <w:szCs w:val="28"/>
        </w:rPr>
        <w:t xml:space="preserve">: подражание, внушение, эмпатия, идентификация. </w:t>
      </w:r>
    </w:p>
    <w:p w:rsidR="00A463A3" w:rsidRPr="000502CB" w:rsidRDefault="00A463A3" w:rsidP="00A369D8">
      <w:pPr>
        <w:spacing w:line="360" w:lineRule="auto"/>
        <w:ind w:firstLine="709"/>
        <w:jc w:val="both"/>
        <w:rPr>
          <w:sz w:val="28"/>
          <w:szCs w:val="28"/>
        </w:rPr>
      </w:pPr>
      <w:r w:rsidRPr="000502CB">
        <w:rPr>
          <w:sz w:val="28"/>
          <w:szCs w:val="28"/>
        </w:rPr>
        <w:t xml:space="preserve">Учет социально-психологических факторов при формировании первичных коллективов является важной практической задачей. Результаты исследования В.П.Познякова (1991) показали, что в условиях изменения формы собственности на предприятиях взаимоотношения в малых группах, выступающих структурными подразделениями производственных организаций, могут складываться принципиально по-разному в зависимости оттого, формировались ли эти группы добровольно, с учетом желания работников вместе работать и хозяйствовать, или по формальному признаку. Если в первом случае совместная хозяйственная деятельность сопровождалась усилением групповой сплоченности и приверженности к своей группе, то во втором — наблюдалось усиление дезинтегративных тенденций вплоть до распада группы. </w:t>
      </w:r>
    </w:p>
    <w:p w:rsidR="00A463A3" w:rsidRPr="000502CB" w:rsidRDefault="00A463A3" w:rsidP="00A369D8">
      <w:pPr>
        <w:spacing w:line="360" w:lineRule="auto"/>
        <w:ind w:firstLine="709"/>
        <w:jc w:val="both"/>
        <w:rPr>
          <w:i/>
          <w:sz w:val="28"/>
          <w:szCs w:val="28"/>
        </w:rPr>
      </w:pPr>
      <w:r w:rsidRPr="000502CB">
        <w:rPr>
          <w:sz w:val="28"/>
          <w:szCs w:val="28"/>
        </w:rPr>
        <w:t xml:space="preserve">Образование группы (формальной или неформальной) является чрезвычайно важным этапом ее жизнедеятельности, однако лишь началом этого процесса, который предстает перед исследователем как процесс непрерывного изменения состояний и свойств группы, получившего название развития группы. В современной социальной психологии </w:t>
      </w:r>
      <w:r w:rsidRPr="00527788">
        <w:rPr>
          <w:sz w:val="28"/>
          <w:szCs w:val="28"/>
        </w:rPr>
        <w:t>процесс развития малой группы</w:t>
      </w:r>
      <w:r w:rsidRPr="000502CB">
        <w:rPr>
          <w:b/>
          <w:sz w:val="28"/>
          <w:szCs w:val="28"/>
        </w:rPr>
        <w:t xml:space="preserve"> </w:t>
      </w:r>
      <w:r w:rsidRPr="000502CB">
        <w:rPr>
          <w:sz w:val="28"/>
          <w:szCs w:val="28"/>
        </w:rPr>
        <w:t xml:space="preserve">понимается как закономерная смена этапов (или стадий), различающихся по характеру доминирующих тенденций во внутригрупповых отношениях: </w:t>
      </w:r>
      <w:r w:rsidRPr="00527788">
        <w:rPr>
          <w:sz w:val="28"/>
          <w:szCs w:val="28"/>
        </w:rPr>
        <w:t>дифференциации и интеграции.</w:t>
      </w:r>
      <w:r w:rsidRPr="000502CB">
        <w:rPr>
          <w:i/>
          <w:sz w:val="28"/>
          <w:szCs w:val="28"/>
        </w:rPr>
        <w:t xml:space="preserve"> </w:t>
      </w:r>
      <w:r w:rsidRPr="000502CB">
        <w:rPr>
          <w:sz w:val="28"/>
          <w:szCs w:val="28"/>
        </w:rPr>
        <w:t xml:space="preserve">Так, начиная с работ А.С.Макаренко (1951), в отечественных исследованиях психологии трудовых коллективов выделяются стадии </w:t>
      </w:r>
      <w:r w:rsidRPr="00527788">
        <w:rPr>
          <w:sz w:val="28"/>
          <w:szCs w:val="28"/>
        </w:rPr>
        <w:t>первичного синтеза, дифференциации и вторичного синтеза или интегрирования.</w:t>
      </w:r>
      <w:r w:rsidRPr="000502CB">
        <w:rPr>
          <w:i/>
          <w:sz w:val="28"/>
          <w:szCs w:val="28"/>
        </w:rPr>
        <w:t xml:space="preserve"> </w:t>
      </w:r>
    </w:p>
    <w:p w:rsidR="00A463A3" w:rsidRPr="00527788" w:rsidRDefault="00A463A3" w:rsidP="00A369D8">
      <w:pPr>
        <w:spacing w:line="360" w:lineRule="auto"/>
        <w:ind w:firstLine="709"/>
        <w:jc w:val="both"/>
        <w:rPr>
          <w:sz w:val="28"/>
          <w:szCs w:val="28"/>
        </w:rPr>
      </w:pPr>
      <w:r w:rsidRPr="000502CB">
        <w:rPr>
          <w:sz w:val="28"/>
          <w:szCs w:val="28"/>
        </w:rPr>
        <w:t xml:space="preserve">В концепции Л.И.Уманского (1980) поэтапное развитие группы характеризуется как последовательная смена стадий, различающихся степенью психологической интегрированностисти в деловой и эмоциональной сферах. Отличительными признаками (параметрами) развития группы выступают: </w:t>
      </w:r>
      <w:r w:rsidRPr="00527788">
        <w:rPr>
          <w:sz w:val="28"/>
          <w:szCs w:val="28"/>
        </w:rPr>
        <w:t xml:space="preserve">направленность (содержание групповых целей, мотивов и ценностей), организованность, подготовленность к выполнению совместной деятельности, интеллектуальная, эмоциональная и волевая коммуникативность, стрессоустойчивость. </w:t>
      </w:r>
      <w:r w:rsidRPr="000502CB">
        <w:rPr>
          <w:sz w:val="28"/>
          <w:szCs w:val="28"/>
        </w:rPr>
        <w:t xml:space="preserve">Целостными характеристиками группы выступают также </w:t>
      </w:r>
      <w:r w:rsidRPr="00527788">
        <w:rPr>
          <w:sz w:val="28"/>
          <w:szCs w:val="28"/>
        </w:rPr>
        <w:t xml:space="preserve">сплоченность, микроклимат, референтность, лидерство, интрагрупповая и интергрупповая активность. </w:t>
      </w:r>
    </w:p>
    <w:p w:rsidR="00A463A3" w:rsidRPr="000502CB" w:rsidRDefault="00A463A3" w:rsidP="00A369D8">
      <w:pPr>
        <w:spacing w:line="360" w:lineRule="auto"/>
        <w:ind w:firstLine="709"/>
        <w:jc w:val="both"/>
        <w:rPr>
          <w:sz w:val="28"/>
          <w:szCs w:val="28"/>
        </w:rPr>
      </w:pPr>
      <w:r w:rsidRPr="000502CB">
        <w:rPr>
          <w:sz w:val="28"/>
          <w:szCs w:val="28"/>
        </w:rPr>
        <w:t xml:space="preserve">Развитие группы происходит в континууме, высшую точку которого занимает коллектив — реальная контактная группа, отличающаяся интегративным единством направленности, организованности, подготовленности и психологической коммуникативности, а крайнюю низшую точку этого развития представляет </w:t>
      </w:r>
      <w:r w:rsidRPr="00527788">
        <w:rPr>
          <w:sz w:val="28"/>
          <w:szCs w:val="28"/>
        </w:rPr>
        <w:t>группа-конгломерат,</w:t>
      </w:r>
      <w:r w:rsidRPr="000502CB">
        <w:rPr>
          <w:i/>
          <w:sz w:val="28"/>
          <w:szCs w:val="28"/>
        </w:rPr>
        <w:t xml:space="preserve"> </w:t>
      </w:r>
      <w:r w:rsidRPr="000502CB">
        <w:rPr>
          <w:sz w:val="28"/>
          <w:szCs w:val="28"/>
        </w:rPr>
        <w:t xml:space="preserve">только что сформированная или собравшаяся группа людей, у которых отсутствуют все эти параметры, </w:t>
      </w:r>
    </w:p>
    <w:p w:rsidR="00A463A3" w:rsidRPr="000502CB" w:rsidRDefault="00A463A3" w:rsidP="00A369D8">
      <w:pPr>
        <w:spacing w:line="360" w:lineRule="auto"/>
        <w:ind w:firstLine="709"/>
        <w:jc w:val="both"/>
        <w:rPr>
          <w:sz w:val="28"/>
          <w:szCs w:val="28"/>
        </w:rPr>
      </w:pPr>
      <w:r w:rsidRPr="000502CB">
        <w:rPr>
          <w:sz w:val="28"/>
          <w:szCs w:val="28"/>
        </w:rPr>
        <w:t xml:space="preserve">В предложенном континууме автор выделяет следующие основные этапы развития группы как коллектива. </w:t>
      </w:r>
      <w:r w:rsidRPr="00527788">
        <w:rPr>
          <w:sz w:val="28"/>
          <w:szCs w:val="28"/>
        </w:rPr>
        <w:t>Номинальная группа</w:t>
      </w:r>
      <w:r w:rsidRPr="000502CB">
        <w:rPr>
          <w:i/>
          <w:sz w:val="28"/>
          <w:szCs w:val="28"/>
        </w:rPr>
        <w:t xml:space="preserve"> </w:t>
      </w:r>
      <w:r w:rsidRPr="000502CB">
        <w:rPr>
          <w:sz w:val="28"/>
          <w:szCs w:val="28"/>
        </w:rPr>
        <w:t xml:space="preserve">характеризуется внешним, формальным объединением индивидов вокруг поставленных социальных задач. </w:t>
      </w:r>
      <w:r w:rsidRPr="00527788">
        <w:rPr>
          <w:sz w:val="28"/>
          <w:szCs w:val="28"/>
        </w:rPr>
        <w:t>Группа-ассоциация</w:t>
      </w:r>
      <w:r w:rsidRPr="000502CB">
        <w:rPr>
          <w:sz w:val="28"/>
          <w:szCs w:val="28"/>
        </w:rPr>
        <w:t xml:space="preserve"> отличается начальной межличностной интеграцией в сфере эмоциональных отношений. </w:t>
      </w:r>
      <w:r w:rsidRPr="00527788">
        <w:rPr>
          <w:sz w:val="28"/>
          <w:szCs w:val="28"/>
        </w:rPr>
        <w:t>Группа-кооперация</w:t>
      </w:r>
      <w:r w:rsidRPr="000502CB">
        <w:rPr>
          <w:sz w:val="28"/>
          <w:szCs w:val="28"/>
        </w:rPr>
        <w:t xml:space="preserve"> характеризуется преобладанием интегративных тенденций в сфере деловых отношений. </w:t>
      </w:r>
      <w:r w:rsidRPr="00527788">
        <w:rPr>
          <w:sz w:val="28"/>
          <w:szCs w:val="28"/>
        </w:rPr>
        <w:t>Группа-автономия</w:t>
      </w:r>
      <w:r w:rsidRPr="000502CB">
        <w:rPr>
          <w:sz w:val="28"/>
          <w:szCs w:val="28"/>
        </w:rPr>
        <w:t xml:space="preserve"> обладает высоким внутренним единством как в сфере деловых, так и в сфере эмоциональных отношений. Изоляция группы и концентрация активности ее членов на узкогрупповых целях приводит к формированию </w:t>
      </w:r>
      <w:r w:rsidRPr="00527788">
        <w:rPr>
          <w:sz w:val="28"/>
          <w:szCs w:val="28"/>
        </w:rPr>
        <w:t>группы-корпорации</w:t>
      </w:r>
      <w:r w:rsidRPr="000502CB">
        <w:rPr>
          <w:i/>
          <w:sz w:val="28"/>
          <w:szCs w:val="28"/>
        </w:rPr>
        <w:t xml:space="preserve">. </w:t>
      </w:r>
      <w:r w:rsidRPr="000502CB">
        <w:rPr>
          <w:sz w:val="28"/>
          <w:szCs w:val="28"/>
        </w:rPr>
        <w:t xml:space="preserve">Отличительной особенностью </w:t>
      </w:r>
      <w:r w:rsidRPr="00BF1FD8">
        <w:rPr>
          <w:sz w:val="28"/>
          <w:szCs w:val="28"/>
        </w:rPr>
        <w:t>коллектива</w:t>
      </w:r>
      <w:r w:rsidRPr="000502CB">
        <w:rPr>
          <w:i/>
          <w:sz w:val="28"/>
          <w:szCs w:val="28"/>
        </w:rPr>
        <w:t xml:space="preserve"> </w:t>
      </w:r>
      <w:r w:rsidRPr="000502CB">
        <w:rPr>
          <w:sz w:val="28"/>
          <w:szCs w:val="28"/>
        </w:rPr>
        <w:t xml:space="preserve">является его интеграция с другими группами на основе направленности на более широкие социально значимые цели. Динамика коллективообразования представляет собой сложный процесс, включающий как этапы быстрого продвижения по уровням, так и периоды длительного пребывания на одном и том же уровне и даже его снижения. В этом случае группы могут характеризоваться внутренней антипатией, эгоизмом в межличностных отношениях </w:t>
      </w:r>
      <w:r w:rsidRPr="00BF1FD8">
        <w:rPr>
          <w:sz w:val="28"/>
          <w:szCs w:val="28"/>
        </w:rPr>
        <w:t>(«интраэгоизм»</w:t>
      </w:r>
      <w:r w:rsidRPr="000502CB">
        <w:rPr>
          <w:i/>
          <w:sz w:val="28"/>
          <w:szCs w:val="28"/>
        </w:rPr>
        <w:t xml:space="preserve"> </w:t>
      </w:r>
      <w:r w:rsidRPr="000502CB">
        <w:rPr>
          <w:sz w:val="28"/>
          <w:szCs w:val="28"/>
        </w:rPr>
        <w:t xml:space="preserve">по Л.И.Уманскому), конфликтностью, агрессивностью как формами проявления дезинтеграции. </w:t>
      </w:r>
    </w:p>
    <w:p w:rsidR="00054F16" w:rsidRDefault="00054F16" w:rsidP="00A369D8">
      <w:pPr>
        <w:spacing w:line="360" w:lineRule="auto"/>
        <w:ind w:firstLine="709"/>
        <w:jc w:val="both"/>
        <w:rPr>
          <w:sz w:val="28"/>
          <w:szCs w:val="28"/>
        </w:rPr>
      </w:pPr>
    </w:p>
    <w:p w:rsidR="00054F16" w:rsidRDefault="00054F16" w:rsidP="00054F16">
      <w:pPr>
        <w:numPr>
          <w:ilvl w:val="0"/>
          <w:numId w:val="2"/>
        </w:numPr>
        <w:spacing w:line="360" w:lineRule="auto"/>
        <w:jc w:val="both"/>
        <w:rPr>
          <w:sz w:val="28"/>
          <w:szCs w:val="28"/>
        </w:rPr>
      </w:pPr>
      <w:r w:rsidRPr="00111539">
        <w:rPr>
          <w:sz w:val="28"/>
          <w:szCs w:val="28"/>
        </w:rPr>
        <w:t>Характерные признаки коллектива</w:t>
      </w:r>
    </w:p>
    <w:p w:rsidR="00054F16" w:rsidRDefault="00054F16" w:rsidP="00A369D8">
      <w:pPr>
        <w:spacing w:line="360" w:lineRule="auto"/>
        <w:ind w:firstLine="709"/>
        <w:jc w:val="both"/>
        <w:rPr>
          <w:sz w:val="28"/>
          <w:szCs w:val="28"/>
        </w:rPr>
      </w:pPr>
    </w:p>
    <w:p w:rsidR="00A463A3" w:rsidRPr="000502CB" w:rsidRDefault="00A463A3" w:rsidP="00A369D8">
      <w:pPr>
        <w:spacing w:line="360" w:lineRule="auto"/>
        <w:ind w:firstLine="709"/>
        <w:jc w:val="both"/>
        <w:rPr>
          <w:sz w:val="28"/>
          <w:szCs w:val="28"/>
        </w:rPr>
      </w:pPr>
      <w:r w:rsidRPr="000502CB">
        <w:rPr>
          <w:sz w:val="28"/>
          <w:szCs w:val="28"/>
        </w:rPr>
        <w:t xml:space="preserve">В психологической теории коллектива, разработанной А.В.Петровским (1979), развитие группы характеризуется по двум основным критериям: степень опосредованности межличностных отношений содержанием совместной деятельности и ее общественная значимость. По первому критерию уровень развития группы можно определить в континууме от диффузной группы (случайного собрания людей, не связанных совместной деятельностью) до высокоорганизованных групп, межличностные отношения в которых максимально подчинены целям совместной деятельности и опосредствованы ею. По второму критерию можно выделить группы с положительной и отрицательной социальной направленностью. Развитие группы характеризуется динамикой изменения ее свойств по обоим параметрам, что предусматривает возможность регрессивного изменения отношений (изменение социальной направленности с позитивной на негативную или узкогрупповую) и дает возможность четкой типологизации многочисленных реально существующих групп по предложенным параметрам. </w:t>
      </w:r>
    </w:p>
    <w:p w:rsidR="00A463A3" w:rsidRPr="000502CB" w:rsidRDefault="00A463A3" w:rsidP="00A369D8">
      <w:pPr>
        <w:spacing w:line="360" w:lineRule="auto"/>
        <w:ind w:firstLine="709"/>
        <w:jc w:val="both"/>
        <w:rPr>
          <w:sz w:val="28"/>
          <w:szCs w:val="28"/>
        </w:rPr>
      </w:pPr>
      <w:r w:rsidRPr="000502CB">
        <w:rPr>
          <w:sz w:val="28"/>
          <w:szCs w:val="28"/>
        </w:rPr>
        <w:t xml:space="preserve">В западной социальной психологии существует большое количество моделей развития группы. Для большинства из них характерно выделение трех основных этапов или стадий: ориентировки в ситуации, конфликта и достижения согласия или равновесия. Модель развития малой группы, предложенная американским психологом Б. Такменом, основана на выделении двух основных сфер или измерений групповой жизнедеятельности: деловой, связанной с решением групповой задачи, и межличностной, связанной с развитием групповой структуры. В сфере деловой активности Б. Такмен выделяет следующие стадии: </w:t>
      </w:r>
    </w:p>
    <w:p w:rsidR="00A463A3" w:rsidRPr="000502CB" w:rsidRDefault="00A463A3" w:rsidP="00A369D8">
      <w:pPr>
        <w:spacing w:line="360" w:lineRule="auto"/>
        <w:ind w:firstLine="709"/>
        <w:jc w:val="both"/>
        <w:rPr>
          <w:sz w:val="28"/>
          <w:szCs w:val="28"/>
        </w:rPr>
      </w:pPr>
      <w:r w:rsidRPr="000502CB">
        <w:rPr>
          <w:sz w:val="28"/>
          <w:szCs w:val="28"/>
        </w:rPr>
        <w:t xml:space="preserve">ориентировка в задаче и поиск оптимального способа ее решения, </w:t>
      </w:r>
    </w:p>
    <w:p w:rsidR="00A463A3" w:rsidRPr="000502CB" w:rsidRDefault="00A463A3" w:rsidP="00A369D8">
      <w:pPr>
        <w:spacing w:line="360" w:lineRule="auto"/>
        <w:ind w:firstLine="709"/>
        <w:jc w:val="both"/>
        <w:rPr>
          <w:sz w:val="28"/>
          <w:szCs w:val="28"/>
        </w:rPr>
      </w:pPr>
      <w:r w:rsidRPr="000502CB">
        <w:rPr>
          <w:sz w:val="28"/>
          <w:szCs w:val="28"/>
        </w:rPr>
        <w:t xml:space="preserve">эмоциональные реакции на требования задачи, противодействие членов группы требованиям, предъявляемым к ним в связи с решением задачи и противоречащим их собственным намерениям, </w:t>
      </w:r>
    </w:p>
    <w:p w:rsidR="00A463A3" w:rsidRPr="000502CB" w:rsidRDefault="00A463A3" w:rsidP="00A369D8">
      <w:pPr>
        <w:spacing w:line="360" w:lineRule="auto"/>
        <w:ind w:firstLine="709"/>
        <w:jc w:val="both"/>
        <w:rPr>
          <w:sz w:val="28"/>
          <w:szCs w:val="28"/>
        </w:rPr>
      </w:pPr>
      <w:r w:rsidRPr="000502CB">
        <w:rPr>
          <w:sz w:val="28"/>
          <w:szCs w:val="28"/>
        </w:rPr>
        <w:t xml:space="preserve">открытый обмен информацией с целью достижения более глубокого понимания намерений друг друга и поиска альтернатив, </w:t>
      </w:r>
    </w:p>
    <w:p w:rsidR="00A463A3" w:rsidRPr="000502CB" w:rsidRDefault="00A463A3" w:rsidP="00A369D8">
      <w:pPr>
        <w:spacing w:line="360" w:lineRule="auto"/>
        <w:ind w:firstLine="709"/>
        <w:jc w:val="both"/>
        <w:rPr>
          <w:sz w:val="28"/>
          <w:szCs w:val="28"/>
        </w:rPr>
      </w:pPr>
      <w:r w:rsidRPr="000502CB">
        <w:rPr>
          <w:sz w:val="28"/>
          <w:szCs w:val="28"/>
        </w:rPr>
        <w:t xml:space="preserve">принятие решения и активные совместные действия по его реализации. </w:t>
      </w:r>
    </w:p>
    <w:p w:rsidR="00A463A3" w:rsidRPr="000502CB" w:rsidRDefault="00A463A3" w:rsidP="00A369D8">
      <w:pPr>
        <w:spacing w:line="360" w:lineRule="auto"/>
        <w:ind w:firstLine="709"/>
        <w:jc w:val="both"/>
        <w:rPr>
          <w:sz w:val="28"/>
          <w:szCs w:val="28"/>
        </w:rPr>
      </w:pPr>
      <w:r w:rsidRPr="000502CB">
        <w:rPr>
          <w:sz w:val="28"/>
          <w:szCs w:val="28"/>
        </w:rPr>
        <w:t xml:space="preserve">В сфере межличностной активности Б.Такмен выделяет стадии: </w:t>
      </w:r>
    </w:p>
    <w:p w:rsidR="00A463A3" w:rsidRPr="000502CB" w:rsidRDefault="00A463A3" w:rsidP="00A369D8">
      <w:pPr>
        <w:spacing w:line="360" w:lineRule="auto"/>
        <w:ind w:firstLine="709"/>
        <w:jc w:val="both"/>
        <w:rPr>
          <w:sz w:val="28"/>
          <w:szCs w:val="28"/>
        </w:rPr>
      </w:pPr>
      <w:r w:rsidRPr="000502CB">
        <w:rPr>
          <w:sz w:val="28"/>
          <w:szCs w:val="28"/>
        </w:rPr>
        <w:t xml:space="preserve"> «проверка и зависимость», ориентировка членов группы в характере действий друг друга и поиск взаимоприемлемого поведения, </w:t>
      </w:r>
    </w:p>
    <w:p w:rsidR="00A463A3" w:rsidRPr="000502CB" w:rsidRDefault="00A463A3" w:rsidP="00A369D8">
      <w:pPr>
        <w:spacing w:line="360" w:lineRule="auto"/>
        <w:ind w:firstLine="709"/>
        <w:jc w:val="both"/>
        <w:rPr>
          <w:sz w:val="28"/>
          <w:szCs w:val="28"/>
        </w:rPr>
      </w:pPr>
      <w:r w:rsidRPr="000502CB">
        <w:rPr>
          <w:sz w:val="28"/>
          <w:szCs w:val="28"/>
        </w:rPr>
        <w:t xml:space="preserve"> «внутренний конфликт», связанный с нарушением взаимодействия и отсутствием единства в группе, </w:t>
      </w:r>
    </w:p>
    <w:p w:rsidR="00A463A3" w:rsidRPr="000502CB" w:rsidRDefault="00A463A3" w:rsidP="00A369D8">
      <w:pPr>
        <w:spacing w:line="360" w:lineRule="auto"/>
        <w:ind w:firstLine="709"/>
        <w:jc w:val="both"/>
        <w:rPr>
          <w:sz w:val="28"/>
          <w:szCs w:val="28"/>
        </w:rPr>
      </w:pPr>
      <w:r w:rsidRPr="000502CB">
        <w:rPr>
          <w:sz w:val="28"/>
          <w:szCs w:val="28"/>
        </w:rPr>
        <w:t xml:space="preserve"> «развитие групповой сплоченности», преодоление разногласий и разрешение конфликтов, </w:t>
      </w:r>
    </w:p>
    <w:p w:rsidR="00A463A3" w:rsidRPr="000502CB" w:rsidRDefault="00A463A3" w:rsidP="00A369D8">
      <w:pPr>
        <w:spacing w:line="360" w:lineRule="auto"/>
        <w:ind w:firstLine="709"/>
        <w:jc w:val="both"/>
        <w:rPr>
          <w:sz w:val="28"/>
          <w:szCs w:val="28"/>
        </w:rPr>
      </w:pPr>
      <w:r w:rsidRPr="000502CB">
        <w:rPr>
          <w:sz w:val="28"/>
          <w:szCs w:val="28"/>
        </w:rPr>
        <w:t xml:space="preserve"> «функционально-ролевая согласованность», связанная с образованием ролевой структуры группы, соответствующей содержанию групповой задачи. </w:t>
      </w:r>
    </w:p>
    <w:p w:rsidR="00A463A3" w:rsidRPr="000502CB" w:rsidRDefault="00A463A3" w:rsidP="00A369D8">
      <w:pPr>
        <w:spacing w:line="360" w:lineRule="auto"/>
        <w:ind w:firstLine="709"/>
        <w:jc w:val="both"/>
        <w:rPr>
          <w:sz w:val="28"/>
          <w:szCs w:val="28"/>
        </w:rPr>
      </w:pPr>
      <w:r w:rsidRPr="000502CB">
        <w:rPr>
          <w:sz w:val="28"/>
          <w:szCs w:val="28"/>
        </w:rPr>
        <w:t xml:space="preserve">Изменения в выделенных сферах протекают взаимосвязанно, а противоречия между ними могут рассматриваться как механизмы группового развития. </w:t>
      </w:r>
    </w:p>
    <w:p w:rsidR="00A463A3" w:rsidRPr="000502CB" w:rsidRDefault="00A463A3" w:rsidP="00A369D8">
      <w:pPr>
        <w:spacing w:line="360" w:lineRule="auto"/>
        <w:ind w:firstLine="709"/>
        <w:jc w:val="both"/>
        <w:rPr>
          <w:sz w:val="28"/>
          <w:szCs w:val="28"/>
        </w:rPr>
      </w:pPr>
      <w:r w:rsidRPr="000502CB">
        <w:rPr>
          <w:sz w:val="28"/>
          <w:szCs w:val="28"/>
        </w:rPr>
        <w:t xml:space="preserve">К числу основных психологических механизмов развития малой группы относятся: </w:t>
      </w:r>
    </w:p>
    <w:p w:rsidR="00A463A3" w:rsidRPr="000502CB" w:rsidRDefault="00BF1FD8" w:rsidP="00A369D8">
      <w:pPr>
        <w:spacing w:line="360" w:lineRule="auto"/>
        <w:ind w:firstLine="709"/>
        <w:jc w:val="both"/>
        <w:rPr>
          <w:sz w:val="28"/>
          <w:szCs w:val="28"/>
        </w:rPr>
      </w:pPr>
      <w:r>
        <w:rPr>
          <w:sz w:val="28"/>
          <w:szCs w:val="28"/>
        </w:rPr>
        <w:t>-</w:t>
      </w:r>
      <w:r w:rsidR="00A463A3" w:rsidRPr="00BF1FD8">
        <w:rPr>
          <w:sz w:val="28"/>
          <w:szCs w:val="28"/>
        </w:rPr>
        <w:t xml:space="preserve"> Разрешение внутригрупповых противоречий</w:t>
      </w:r>
      <w:r w:rsidR="00A463A3" w:rsidRPr="000502CB">
        <w:rPr>
          <w:i/>
          <w:sz w:val="28"/>
          <w:szCs w:val="28"/>
        </w:rPr>
        <w:t xml:space="preserve">: </w:t>
      </w:r>
      <w:r w:rsidR="00A463A3" w:rsidRPr="000502CB">
        <w:rPr>
          <w:sz w:val="28"/>
          <w:szCs w:val="28"/>
        </w:rPr>
        <w:t xml:space="preserve">между растущими потенциальными возможностями и реально выполняемой деятельностью, между растущим стремлением индивидов к самореализации и усиливающейся тенденцией интеграции с группой, между поведением лидера группы и ожиданиями его последователей. </w:t>
      </w:r>
    </w:p>
    <w:p w:rsidR="00A463A3" w:rsidRPr="000502CB" w:rsidRDefault="00BF1FD8" w:rsidP="00A369D8">
      <w:pPr>
        <w:spacing w:line="360" w:lineRule="auto"/>
        <w:ind w:firstLine="709"/>
        <w:jc w:val="both"/>
        <w:rPr>
          <w:sz w:val="28"/>
          <w:szCs w:val="28"/>
        </w:rPr>
      </w:pPr>
      <w:r>
        <w:rPr>
          <w:sz w:val="28"/>
          <w:szCs w:val="28"/>
        </w:rPr>
        <w:t>-</w:t>
      </w:r>
      <w:r w:rsidR="00A463A3" w:rsidRPr="000502CB">
        <w:rPr>
          <w:sz w:val="28"/>
          <w:szCs w:val="28"/>
        </w:rPr>
        <w:t xml:space="preserve"> </w:t>
      </w:r>
      <w:r w:rsidR="00A463A3" w:rsidRPr="00BF1FD8">
        <w:rPr>
          <w:sz w:val="28"/>
          <w:szCs w:val="28"/>
        </w:rPr>
        <w:t>«Психологический обмен» —</w:t>
      </w:r>
      <w:r w:rsidR="00A463A3" w:rsidRPr="000502CB">
        <w:rPr>
          <w:sz w:val="28"/>
          <w:szCs w:val="28"/>
        </w:rPr>
        <w:t xml:space="preserve"> предоставление группой более высокого психологического статуса индивидам в ответ за более высокий их вклад в ее жизнедеятельность. </w:t>
      </w:r>
    </w:p>
    <w:p w:rsidR="00A463A3" w:rsidRPr="000502CB" w:rsidRDefault="00BF1FD8" w:rsidP="00A369D8">
      <w:pPr>
        <w:spacing w:line="360" w:lineRule="auto"/>
        <w:ind w:firstLine="709"/>
        <w:jc w:val="both"/>
        <w:rPr>
          <w:sz w:val="28"/>
          <w:szCs w:val="28"/>
        </w:rPr>
      </w:pPr>
      <w:r>
        <w:rPr>
          <w:sz w:val="28"/>
          <w:szCs w:val="28"/>
        </w:rPr>
        <w:t>-</w:t>
      </w:r>
      <w:r w:rsidR="00A463A3" w:rsidRPr="000502CB">
        <w:rPr>
          <w:sz w:val="28"/>
          <w:szCs w:val="28"/>
        </w:rPr>
        <w:t xml:space="preserve"> </w:t>
      </w:r>
      <w:r w:rsidR="00A463A3" w:rsidRPr="00BF1FD8">
        <w:rPr>
          <w:sz w:val="28"/>
          <w:szCs w:val="28"/>
        </w:rPr>
        <w:t>«Идиосинкразический кредит» —</w:t>
      </w:r>
      <w:r w:rsidR="00A463A3" w:rsidRPr="000502CB">
        <w:rPr>
          <w:sz w:val="28"/>
          <w:szCs w:val="28"/>
        </w:rPr>
        <w:t xml:space="preserve"> предоставление группой высокостатусным ее членам возможности отклоняться от групповых норм, вносить изменения в жизнедеятельность группы при условии, что они будут способствовать более полному достижению ее целей. </w:t>
      </w:r>
    </w:p>
    <w:p w:rsidR="00A463A3" w:rsidRPr="000502CB" w:rsidRDefault="00A463A3" w:rsidP="00A369D8">
      <w:pPr>
        <w:spacing w:line="360" w:lineRule="auto"/>
        <w:ind w:firstLine="709"/>
        <w:jc w:val="both"/>
        <w:rPr>
          <w:sz w:val="28"/>
          <w:szCs w:val="28"/>
        </w:rPr>
      </w:pPr>
      <w:bookmarkStart w:id="2" w:name="4.4."/>
      <w:bookmarkEnd w:id="2"/>
      <w:r w:rsidRPr="000502CB">
        <w:rPr>
          <w:sz w:val="28"/>
          <w:szCs w:val="28"/>
        </w:rPr>
        <w:t xml:space="preserve">Рассматривая закономерности развития малой группы как определенное сочетание процессов групповой дифференциации и интеграции, в качестве одного из основных параметров развития малой группы большинство психологов выделяют </w:t>
      </w:r>
      <w:r w:rsidRPr="00BF1FD8">
        <w:rPr>
          <w:sz w:val="28"/>
          <w:szCs w:val="28"/>
        </w:rPr>
        <w:t>групповую сплоченность или единство группы.</w:t>
      </w:r>
      <w:r w:rsidRPr="000502CB">
        <w:rPr>
          <w:i/>
          <w:sz w:val="28"/>
          <w:szCs w:val="28"/>
        </w:rPr>
        <w:t xml:space="preserve"> </w:t>
      </w:r>
      <w:r w:rsidRPr="000502CB">
        <w:rPr>
          <w:sz w:val="28"/>
          <w:szCs w:val="28"/>
        </w:rPr>
        <w:t xml:space="preserve">Понятие «сплоченность» используется для обозначения таких социально-психологических характеристик малой группы, как степень психологической общности, единства членов группы, теснота и устойчивость межличностных взаимоотношений и взаимодействия, степень эмоциональной привлекательности группы для ее членов. Первые эмпирические исследования групповой сплоченности начались в западной социальной психологии в школе групповой динамики. Л.Фестингер (1950) определял групповую сплоченность как результат влияния всех сил, действующих на членов группы, с тем, чтобы удерживать их в ней. В качестве сил, удерживающих индивида в группе, при этом подходе рассматривались эмоциональная привлекательность группы для ее членов, полезность группы для индивида и связанная с этим удовлетворенность индивидов своим членством в данной группе (Д. Картрайт, А. Зандер, 1968). Уровень сплоченности малой группы определяется частотой и устойчивостью непосредственных межличностных (прежде всего — эмоциональных) контактов в ней. Поэтому изучение групповой сплоченности и влияние на нее, исходя из развиваемых Л.Фестингером представлений, должно осуществляться через изучение коммуникативных взаимодействий между членами группы и влияние на коммуникации в группе. </w:t>
      </w:r>
    </w:p>
    <w:p w:rsidR="00A463A3" w:rsidRPr="000502CB" w:rsidRDefault="00A463A3" w:rsidP="00A369D8">
      <w:pPr>
        <w:spacing w:line="360" w:lineRule="auto"/>
        <w:ind w:firstLine="709"/>
        <w:jc w:val="both"/>
        <w:rPr>
          <w:sz w:val="28"/>
          <w:szCs w:val="28"/>
        </w:rPr>
      </w:pPr>
      <w:r w:rsidRPr="000502CB">
        <w:rPr>
          <w:sz w:val="28"/>
          <w:szCs w:val="28"/>
        </w:rPr>
        <w:t xml:space="preserve">В качестве основных методических подходов к оценке групповой сплоченности в эмпирических исследованиях малых групп использовалась эмоциональная оценка группы со стороны ее членов с точки зрения ее привлекательности и удовлетворенности членством в группе. Несколько иной методический подход к оценке групповой сплоченности сложился в рамках социометрического направления. Здесь уровень групповой сплоченности связывается с уровнем взаимной эмоциональной привлекательности членов группы и определяется относительным числом (долей) взаимных положительных выборов или позитивных эмоциональных оценок индивидов в группе. Основным методом развития групповой сплоченности, в соответствии со взглядами Д. Морено, является приведение в соответствие «макроструктуры» отношений, то есть пространственно-временных, коммуникативных и функциональных связей в группе, с «микроструктурой», определяемой результатами социометрического исследования. </w:t>
      </w:r>
    </w:p>
    <w:p w:rsidR="00A463A3" w:rsidRPr="000502CB" w:rsidRDefault="00A463A3" w:rsidP="00A369D8">
      <w:pPr>
        <w:spacing w:line="360" w:lineRule="auto"/>
        <w:ind w:firstLine="709"/>
        <w:jc w:val="both"/>
        <w:rPr>
          <w:sz w:val="28"/>
          <w:szCs w:val="28"/>
        </w:rPr>
      </w:pPr>
      <w:r w:rsidRPr="000502CB">
        <w:rPr>
          <w:sz w:val="28"/>
          <w:szCs w:val="28"/>
        </w:rPr>
        <w:t xml:space="preserve">Другой теоретический подход к проблеме групповой сплоченности был предложен Т Ньюкомом, который связал определение групповой сплоченности с понятием </w:t>
      </w:r>
      <w:r w:rsidRPr="00BF1FD8">
        <w:rPr>
          <w:sz w:val="28"/>
          <w:szCs w:val="28"/>
        </w:rPr>
        <w:t>«групповое согласие»</w:t>
      </w:r>
      <w:r w:rsidRPr="000502CB">
        <w:rPr>
          <w:i/>
          <w:sz w:val="28"/>
          <w:szCs w:val="28"/>
        </w:rPr>
        <w:t xml:space="preserve"> </w:t>
      </w:r>
      <w:r w:rsidRPr="000502CB">
        <w:rPr>
          <w:sz w:val="28"/>
          <w:szCs w:val="28"/>
        </w:rPr>
        <w:t xml:space="preserve">(1965). Последнее Т. Ньюком определял как сходство, совпадение взглядов (мнений, представлений и оценок) членов группы по отношению к значимым для них явлениям, событиям, людям. Основным механизмом формирования групповой сплоченности в соответствии с этим подходом является достижение согласия членов группы, сближение их социальных установок, мнений и т.д., которое происходит в процессе непосредственного взаимодействия между индивидами. Близким к данному подходу представляется понимание сплоченности как </w:t>
      </w:r>
      <w:r w:rsidRPr="00BF1FD8">
        <w:rPr>
          <w:sz w:val="28"/>
          <w:szCs w:val="28"/>
        </w:rPr>
        <w:t>ценностно-ориентационного единства группы,</w:t>
      </w:r>
      <w:r w:rsidRPr="000502CB">
        <w:rPr>
          <w:i/>
          <w:sz w:val="28"/>
          <w:szCs w:val="28"/>
        </w:rPr>
        <w:t xml:space="preserve"> </w:t>
      </w:r>
      <w:r w:rsidRPr="000502CB">
        <w:rPr>
          <w:sz w:val="28"/>
          <w:szCs w:val="28"/>
        </w:rPr>
        <w:t>предложенное А.В.Петровским и В.В.Шпалинским (1978), под которым понимается сходство, совпадение отношений членов группы к основным ценностям, связанным с совместной деятельностью. В исследовании А.И.</w:t>
      </w:r>
      <w:r w:rsidR="00C253BA">
        <w:rPr>
          <w:sz w:val="28"/>
          <w:szCs w:val="28"/>
        </w:rPr>
        <w:t xml:space="preserve"> </w:t>
      </w:r>
      <w:r w:rsidRPr="000502CB">
        <w:rPr>
          <w:sz w:val="28"/>
          <w:szCs w:val="28"/>
        </w:rPr>
        <w:t xml:space="preserve">Донцова (1984) в качестве основного показателя сплоченности рассматривалось совпадение ценностей, касающихся предмета совместной деятельности, ее целей и мотивов. Результаты исследования показали, что интеграция группы по этому параметру осуществляется прежде всего в процессе совместной трудовой деятельности. </w:t>
      </w:r>
    </w:p>
    <w:p w:rsidR="00A463A3" w:rsidRPr="000502CB" w:rsidRDefault="00A463A3" w:rsidP="00A369D8">
      <w:pPr>
        <w:spacing w:line="360" w:lineRule="auto"/>
        <w:ind w:firstLine="709"/>
        <w:jc w:val="both"/>
        <w:rPr>
          <w:sz w:val="28"/>
          <w:szCs w:val="28"/>
        </w:rPr>
      </w:pPr>
      <w:r w:rsidRPr="000502CB">
        <w:rPr>
          <w:sz w:val="28"/>
          <w:szCs w:val="28"/>
        </w:rPr>
        <w:t xml:space="preserve">Феномен </w:t>
      </w:r>
      <w:r w:rsidRPr="00BF1FD8">
        <w:rPr>
          <w:sz w:val="28"/>
          <w:szCs w:val="28"/>
        </w:rPr>
        <w:t>совместной трудовой деятельности</w:t>
      </w:r>
      <w:r w:rsidRPr="000502CB">
        <w:rPr>
          <w:sz w:val="28"/>
          <w:szCs w:val="28"/>
        </w:rPr>
        <w:t xml:space="preserve"> исследуется в лаборатории социальной и экономической психологии Института психологии РАН. В результате исследований была разработана модель группы как субъекта совместной деятельности. Основными параметрами, характеризующими уровень целостности (интегрированности) группы выступают плотность функциональных связей между ее членами, уровень функциональной взаимосвязанности и тип целостности коллективного субъекта, который проявляется в характере доминирующих связей между членами группы. В рамках системного подхода в исследовании психологии трудового коллектива (А Л.Журавлев и др., 1988) сформулировано положение о множественности (или многообразии) связей и отношений в трудовом коллективе, который должен рассматриваться одновременно как субъект совместной деятельности, общения и межличностных отношений. С этих позиций процесс психологической интеграции трудового коллектива может осуществляться по различным основаниям. Развитие коллектива представляет собой определенное соотношение (сочетание) процессов дифференциации и интеграции, причем один из этих процессов является ведущим на каждой конкретной стадии развития коллектива. В процессе развития коллектива происходит последовательная смена оснований процессов дифференциации и интеграции, которая определяет, как правило, и смену стадии развития коллектива. </w:t>
      </w:r>
      <w:bookmarkStart w:id="3" w:name="4.5."/>
      <w:bookmarkEnd w:id="3"/>
    </w:p>
    <w:p w:rsidR="00A463A3" w:rsidRPr="000502CB" w:rsidRDefault="00A463A3" w:rsidP="00A369D8">
      <w:pPr>
        <w:spacing w:line="360" w:lineRule="auto"/>
        <w:ind w:firstLine="709"/>
        <w:jc w:val="both"/>
        <w:rPr>
          <w:sz w:val="28"/>
          <w:szCs w:val="28"/>
        </w:rPr>
      </w:pPr>
      <w:r w:rsidRPr="000502CB">
        <w:rPr>
          <w:sz w:val="28"/>
          <w:szCs w:val="28"/>
        </w:rPr>
        <w:t xml:space="preserve">Исследование взаимодействия индивида и малой группы связано, с одной стороны, с изучением </w:t>
      </w:r>
      <w:r w:rsidRPr="00BF1FD8">
        <w:rPr>
          <w:sz w:val="28"/>
          <w:szCs w:val="28"/>
        </w:rPr>
        <w:t>группового давления,</w:t>
      </w:r>
      <w:r w:rsidRPr="000502CB">
        <w:rPr>
          <w:i/>
          <w:sz w:val="28"/>
          <w:szCs w:val="28"/>
        </w:rPr>
        <w:t xml:space="preserve"> </w:t>
      </w:r>
      <w:r w:rsidRPr="000502CB">
        <w:rPr>
          <w:sz w:val="28"/>
          <w:szCs w:val="28"/>
        </w:rPr>
        <w:t xml:space="preserve">т.е. совокупности явлений, обусловленных теми воздействиями, влияниями, которые оказывает малая группа на протекание психических процессов, установки и поведение индивида, а с другой стороны — с изучением закономерностей влияния индивида на групповые психологические явления и групповое поведение, т.е. с изучением феномена лидерства. </w:t>
      </w:r>
    </w:p>
    <w:p w:rsidR="00A463A3" w:rsidRPr="000502CB" w:rsidRDefault="00A463A3" w:rsidP="00A369D8">
      <w:pPr>
        <w:spacing w:line="360" w:lineRule="auto"/>
        <w:ind w:firstLine="709"/>
        <w:jc w:val="both"/>
        <w:rPr>
          <w:sz w:val="28"/>
          <w:szCs w:val="28"/>
        </w:rPr>
      </w:pPr>
      <w:r w:rsidRPr="000502CB">
        <w:rPr>
          <w:sz w:val="28"/>
          <w:szCs w:val="28"/>
        </w:rPr>
        <w:t>Первые экспериментальные исследования в этой области были посвящены изучению влияния присутствия группы и группового взаимодействия на протекание психических процессов индивида и его поведение (Н.Триплетт, 1898, В.Меде, 1920, Ф.Олпорт, 1924, В.М.Бехтерев, 1925). Результатом этих и других исследований было открытие эффектов социальной фасилитации (от англ. facility— облегчение) — улучшения индивидуальных результатов деятельности в присутствии других людей и социальной ингибиции(от лат. Inhibere — сдерживать, останавливать) — ухудшения этих результатов. Последующие исследования (Р. Зайонс, 1965) позволили сделать вывод о том, что присутствие группы усиливает «доминирующую», т.е. наиболее вероятную для данного индивида реакцию. В экспериментах американских социальных психологов (С.Харкинс и др., 1980) получены данные, говорящие о феномене т.н</w:t>
      </w:r>
      <w:r w:rsidRPr="00BF1FD8">
        <w:rPr>
          <w:sz w:val="28"/>
          <w:szCs w:val="28"/>
        </w:rPr>
        <w:t>. «социальной лености» —</w:t>
      </w:r>
      <w:r w:rsidRPr="000502CB">
        <w:rPr>
          <w:sz w:val="28"/>
          <w:szCs w:val="28"/>
        </w:rPr>
        <w:t xml:space="preserve"> тенденции прилагать меньше усилий в ситуации совместной деятельности и отсутствия контроля за индивидуальным вкладом каждого участника. Однако, по мнению самих исследователей, проявление этого феномена, а также степень его выраженности существенно зависят от ситуативных и социокультурных факторов (Д. Майерс, 1997). </w:t>
      </w:r>
    </w:p>
    <w:p w:rsidR="00A463A3" w:rsidRPr="000502CB" w:rsidRDefault="00A463A3" w:rsidP="00A369D8">
      <w:pPr>
        <w:spacing w:line="360" w:lineRule="auto"/>
        <w:ind w:firstLine="709"/>
        <w:jc w:val="both"/>
        <w:rPr>
          <w:sz w:val="28"/>
          <w:szCs w:val="28"/>
        </w:rPr>
      </w:pPr>
      <w:r w:rsidRPr="000502CB">
        <w:rPr>
          <w:sz w:val="28"/>
          <w:szCs w:val="28"/>
        </w:rPr>
        <w:t>Обобщение результатов этих, а также последующих специально выполненных исследований позволило Н.Н.Обозову (1979) сделать следующие выводы. В условиях присутствия других лиц у индивидов снижаются: чувствительность (болевая, слуховая, обонятельная, кинестетическая), объем и концентрация внимания, точность выполнения простых арифметических действий, генерирование оригинальных идей — т.е. характеристики точности (качества) психической деятельности. Повышаются: сила мышечного напряжения, продуктивность внимания, показатели долговременной памяти — т.е. скоростные (временные) характеристики психической деятельности.</w:t>
      </w:r>
    </w:p>
    <w:p w:rsidR="00A463A3" w:rsidRPr="000502CB" w:rsidRDefault="00A463A3" w:rsidP="00A369D8">
      <w:pPr>
        <w:spacing w:line="360" w:lineRule="auto"/>
        <w:ind w:firstLine="709"/>
        <w:jc w:val="both"/>
        <w:rPr>
          <w:sz w:val="28"/>
          <w:szCs w:val="28"/>
        </w:rPr>
      </w:pPr>
      <w:r w:rsidRPr="000502CB">
        <w:rPr>
          <w:sz w:val="28"/>
          <w:szCs w:val="28"/>
        </w:rPr>
        <w:t xml:space="preserve">В первом случае отмечается подавление, угнетение психических функций под влиянием группы, т.е. феномен социальной ингибиции, а во втором — их поддержка, усиление, т.е. феномен социальной фасилитации. Снижение в группе количества ассоциаций по контрасту и их увеличение по сходству свидетельству сто том, что в группе психические процессы имеют тенденцию к единообразию, </w:t>
      </w:r>
      <w:r w:rsidRPr="00BF1FD8">
        <w:rPr>
          <w:sz w:val="28"/>
          <w:szCs w:val="28"/>
        </w:rPr>
        <w:t>нормообразованию.</w:t>
      </w:r>
      <w:r w:rsidRPr="000502CB">
        <w:rPr>
          <w:i/>
          <w:sz w:val="28"/>
          <w:szCs w:val="28"/>
        </w:rPr>
        <w:t xml:space="preserve"> </w:t>
      </w:r>
      <w:r w:rsidRPr="000502CB">
        <w:rPr>
          <w:sz w:val="28"/>
          <w:szCs w:val="28"/>
        </w:rPr>
        <w:t>В условиях группового взаимодействия (взаимовлияния — по терминологии Н. Н. Обозова) у индивидов снижаются: точность восприятия сложных объектов при их кратковременном предъявлении и качество (нетривиальность) генерируемых идей. Повышаются: точность восприятия простых объектов и времени, точность восприятия сложных объектов при их длительном предъявлении и способность к определению в неодинак</w:t>
      </w:r>
      <w:r w:rsidR="000502CB" w:rsidRPr="000502CB">
        <w:rPr>
          <w:sz w:val="28"/>
          <w:szCs w:val="28"/>
        </w:rPr>
        <w:t>овых объектах сходных элементов.</w:t>
      </w:r>
    </w:p>
    <w:p w:rsidR="00A463A3" w:rsidRPr="000502CB" w:rsidRDefault="00A463A3" w:rsidP="00A369D8">
      <w:pPr>
        <w:spacing w:line="360" w:lineRule="auto"/>
        <w:ind w:firstLine="709"/>
        <w:jc w:val="both"/>
        <w:rPr>
          <w:i/>
          <w:sz w:val="28"/>
          <w:szCs w:val="28"/>
        </w:rPr>
      </w:pPr>
      <w:r w:rsidRPr="000502CB">
        <w:rPr>
          <w:sz w:val="28"/>
          <w:szCs w:val="28"/>
        </w:rPr>
        <w:t xml:space="preserve">Эти данные говорят об усилении тенденции к конвергенции, согласованности мнений и оценок в условиях группового взаимодействия. Экспериментальные исследования М. Шерифа, П. Зоди, Е. Боварта, Н.Н. Обозова показывают, что при высокой определенности и малой сложности перцептивных задач в группе повышается точность восприятия и снижается конвергенция оценок, а при высокой неопределенности и сложности задач — точность восприятия в группе снижается, а конвергенция оценок увеличивается. В классических экспериментах М. Шерифа (1937) исследовался процесс формирования групповых норм. В ходе исследования с использованием т.н. </w:t>
      </w:r>
      <w:r w:rsidRPr="00BF1FD8">
        <w:rPr>
          <w:sz w:val="28"/>
          <w:szCs w:val="28"/>
        </w:rPr>
        <w:t>автокинетического феномена (</w:t>
      </w:r>
      <w:r w:rsidRPr="000502CB">
        <w:rPr>
          <w:sz w:val="28"/>
          <w:szCs w:val="28"/>
        </w:rPr>
        <w:t xml:space="preserve">иллюзии движения неподвижного источника света в темноте) М Шериф обнаружил тенденцию к усреднению, согласованности индивидуальных оценок в группе и их последующее закрепление и воспроизведение в индивидуальных оценках испытуемых (см. рис. 7). Эти эксперименты положили начало серии лабораторных исследований феноменов </w:t>
      </w:r>
      <w:r w:rsidRPr="00BF1FD8">
        <w:rPr>
          <w:sz w:val="28"/>
          <w:szCs w:val="28"/>
        </w:rPr>
        <w:t>группового давления и конформизма.</w:t>
      </w:r>
      <w:r w:rsidRPr="000502CB">
        <w:rPr>
          <w:i/>
          <w:sz w:val="28"/>
          <w:szCs w:val="28"/>
        </w:rPr>
        <w:t xml:space="preserve"> </w:t>
      </w:r>
    </w:p>
    <w:p w:rsidR="00A463A3" w:rsidRPr="000502CB" w:rsidRDefault="00A463A3" w:rsidP="00A369D8">
      <w:pPr>
        <w:spacing w:line="360" w:lineRule="auto"/>
        <w:ind w:firstLine="709"/>
        <w:jc w:val="both"/>
        <w:rPr>
          <w:sz w:val="28"/>
          <w:szCs w:val="28"/>
        </w:rPr>
      </w:pPr>
      <w:r w:rsidRPr="000502CB">
        <w:rPr>
          <w:sz w:val="28"/>
          <w:szCs w:val="28"/>
        </w:rPr>
        <w:t xml:space="preserve">Дальнейшие исследования влияния малой группы на протекание психических явлений и поведение индивида связаны с изучением феномена </w:t>
      </w:r>
      <w:r w:rsidRPr="00BF1FD8">
        <w:rPr>
          <w:sz w:val="28"/>
          <w:szCs w:val="28"/>
        </w:rPr>
        <w:t xml:space="preserve">конформизма </w:t>
      </w:r>
      <w:r w:rsidRPr="000502CB">
        <w:rPr>
          <w:sz w:val="28"/>
          <w:szCs w:val="28"/>
        </w:rPr>
        <w:t xml:space="preserve">(от лат. conformis — подобный) Явление конформизма было открыто американским психологом С. Ашем в </w:t>
      </w:r>
      <w:smartTag w:uri="urn:schemas-microsoft-com:office:smarttags" w:element="metricconverter">
        <w:smartTagPr>
          <w:attr w:name="ProductID" w:val="1951 г"/>
        </w:smartTagPr>
        <w:r w:rsidRPr="000502CB">
          <w:rPr>
            <w:sz w:val="28"/>
            <w:szCs w:val="28"/>
          </w:rPr>
          <w:t>1951 г</w:t>
        </w:r>
      </w:smartTag>
      <w:r w:rsidRPr="000502CB">
        <w:rPr>
          <w:sz w:val="28"/>
          <w:szCs w:val="28"/>
        </w:rPr>
        <w:t xml:space="preserve">. В его знаменитых экспериментах с подставной группой перед испытуемыми ставилась задача сравнения и оценки длины линий, изображенных на предъявляемых карточках. В контрольных опытах при индивидуальном выполнении задания оно не вызывало у испытуемых каких-либо трудностей. В ходе эксперимента все участники, кроме одного («наивного субъекта»), по предварительной договоренности с экспериментатором давали заведомо неправильный ответ. «Наивный субъект» не знал о сговоре и выполнял задание последним. В экспериментах С.Аша было обнаружено, что около 30% испытуемых давали вслед за группой ошибочные ответы, т.е. демонстрировали конформное поведение. После окончания экспериментов с его участниками проводилось интервью с целью выяснения их субъективных переживаний. Большинство опрошенных отмечали значительное </w:t>
      </w:r>
      <w:r w:rsidRPr="00BF1FD8">
        <w:rPr>
          <w:sz w:val="28"/>
          <w:szCs w:val="28"/>
        </w:rPr>
        <w:t xml:space="preserve">психологическое давление, </w:t>
      </w:r>
      <w:r w:rsidRPr="000502CB">
        <w:rPr>
          <w:sz w:val="28"/>
          <w:szCs w:val="28"/>
        </w:rPr>
        <w:t xml:space="preserve">которое оказывает мнение большинства группы. </w:t>
      </w:r>
    </w:p>
    <w:p w:rsidR="00A463A3" w:rsidRPr="000502CB" w:rsidRDefault="00A463A3" w:rsidP="00A369D8">
      <w:pPr>
        <w:spacing w:line="360" w:lineRule="auto"/>
        <w:ind w:firstLine="709"/>
        <w:jc w:val="both"/>
        <w:rPr>
          <w:sz w:val="28"/>
          <w:szCs w:val="28"/>
        </w:rPr>
      </w:pPr>
      <w:r w:rsidRPr="000502CB">
        <w:rPr>
          <w:sz w:val="28"/>
          <w:szCs w:val="28"/>
        </w:rPr>
        <w:t xml:space="preserve">В дальнейшем эксперименты с подставной группой неоднократно воспроизводились в различных модификациях (Р.Крачфилд, 1955).При этом было обнаружено, что за внешне сходным «конформным» поведением могут скрываться принципиально различные по психологическим механизмам его варианты. Одни из испытуемых, давших неправильный ответ, были искренне убеждены в том, что решили задачу правильно. Такое поведение можно объяснить эффектом </w:t>
      </w:r>
      <w:r w:rsidRPr="00BF1FD8">
        <w:rPr>
          <w:sz w:val="28"/>
          <w:szCs w:val="28"/>
        </w:rPr>
        <w:t xml:space="preserve">группового внушения, </w:t>
      </w:r>
      <w:r w:rsidRPr="000502CB">
        <w:rPr>
          <w:sz w:val="28"/>
          <w:szCs w:val="28"/>
        </w:rPr>
        <w:t xml:space="preserve">при котором воздействие группы происходит на неосознаваемом уровне. Другие испытуемые отмечали, что они были не согласны с мнением группы, но не хотели открыто высказывать свое мнение, чтобы не вступать в открытую конфронтацию. В данном случае можно говорить о </w:t>
      </w:r>
      <w:r w:rsidRPr="00BF1FD8">
        <w:rPr>
          <w:sz w:val="28"/>
          <w:szCs w:val="28"/>
        </w:rPr>
        <w:t>внешнем конформизме или приспособлении.</w:t>
      </w:r>
      <w:r w:rsidRPr="000502CB">
        <w:rPr>
          <w:i/>
          <w:sz w:val="28"/>
          <w:szCs w:val="28"/>
        </w:rPr>
        <w:t xml:space="preserve"> </w:t>
      </w:r>
      <w:r w:rsidRPr="000502CB">
        <w:rPr>
          <w:sz w:val="28"/>
          <w:szCs w:val="28"/>
        </w:rPr>
        <w:t xml:space="preserve">Наконец, представители третьей группы «конформистов» говорили о том, что у них возникал сильный внутренний конфликт, связанный с расхождением своею мнения и мнения группы, но они делали выбор в пользу группы и были убеждены в правильности группового мнения. Этот тип поведения впоследствии стал обозначаться как внутренняя конформность или собственно конформность. «Конформность констатируется там и тогда,— отмечает Г.М.Андреева,— где и когда фиксируется наличие конфликта между мнением индивида и мнением группы и преодоление этого конфликта в пользу группы» (Г.М. Андреева, 1994, с.181). </w:t>
      </w:r>
    </w:p>
    <w:p w:rsidR="00A463A3" w:rsidRPr="000502CB" w:rsidRDefault="00A463A3" w:rsidP="00A369D8">
      <w:pPr>
        <w:spacing w:line="360" w:lineRule="auto"/>
        <w:ind w:firstLine="709"/>
        <w:jc w:val="both"/>
        <w:rPr>
          <w:sz w:val="28"/>
          <w:szCs w:val="28"/>
        </w:rPr>
      </w:pPr>
      <w:r w:rsidRPr="000502CB">
        <w:rPr>
          <w:sz w:val="28"/>
          <w:szCs w:val="28"/>
        </w:rPr>
        <w:t xml:space="preserve">На степень выраженности конформизма оказывают влияние следующие факторы: пол индивида (женщины в целом более конформны, чем мужчины), возраст (конформное поведение чаще проявляется в молодом и старческом возрасте), социальный статус (люди с более высоким статусом менее подвержены групповому давлению), психическое и физическое состояние (плохое самочувствие, усталость, психическая напряженность усиливают проявление конформности). (Социальная психология, 1979, Д. Майерс, 1997). </w:t>
      </w:r>
    </w:p>
    <w:p w:rsidR="00A463A3" w:rsidRPr="000502CB" w:rsidRDefault="00A463A3" w:rsidP="00A369D8">
      <w:pPr>
        <w:spacing w:line="360" w:lineRule="auto"/>
        <w:ind w:firstLine="709"/>
        <w:jc w:val="both"/>
        <w:rPr>
          <w:sz w:val="28"/>
          <w:szCs w:val="28"/>
        </w:rPr>
      </w:pPr>
      <w:r w:rsidRPr="000502CB">
        <w:rPr>
          <w:sz w:val="28"/>
          <w:szCs w:val="28"/>
        </w:rPr>
        <w:t xml:space="preserve">Исследования показали, что степень конформности зависит от численности группы. Вероятность конформности возрастает с увеличением численности группы (рис. 8) и достигает максимума в присутствии 5-8 человек (Ж. Годфруа,1992, Д. Майерс, 1997). Конформизм как явление следует отличать </w:t>
      </w:r>
      <w:r w:rsidRPr="00BF1FD8">
        <w:rPr>
          <w:sz w:val="28"/>
          <w:szCs w:val="28"/>
        </w:rPr>
        <w:t>от конформности</w:t>
      </w:r>
      <w:r w:rsidRPr="000502CB">
        <w:rPr>
          <w:sz w:val="28"/>
          <w:szCs w:val="28"/>
        </w:rPr>
        <w:t xml:space="preserve"> как личностного качества, которое проявляется в тенденции демонстрировать сильную зависимость от группового давления в различных ситуациях. Ситуационный конформизм, напротив, связан с проявлением высокой зависимости от группы в конкретных ситуациях. Конформизм тесно связан со значимостью ситуации, в которой осуществляется воздействие группы на индивида, и со значимостью (референтностью) группы для индивида и степенью групповой сплоченности. Чем выше степень выраженности этих характеристик, тем выраженнее эффект группового давления. Феномен негативизма личности по отношению к группе, т.е. выраженное постоянное сопротивление группе и противопоставление себя группе, является не противоположностью конформизма, а частным проявлением зависимости от группы. Противоположностью конформизму является самостоятельность индивида, независимость его установок и поведения от группы, устойчивость к групповому воздействию. </w:t>
      </w:r>
    </w:p>
    <w:p w:rsidR="00A463A3" w:rsidRPr="000502CB" w:rsidRDefault="00A463A3" w:rsidP="00A369D8">
      <w:pPr>
        <w:spacing w:line="360" w:lineRule="auto"/>
        <w:ind w:firstLine="709"/>
        <w:jc w:val="both"/>
        <w:rPr>
          <w:sz w:val="28"/>
          <w:szCs w:val="28"/>
        </w:rPr>
      </w:pPr>
      <w:r w:rsidRPr="000502CB">
        <w:rPr>
          <w:sz w:val="28"/>
          <w:szCs w:val="28"/>
        </w:rPr>
        <w:t xml:space="preserve">В исследовании конформизма проблема группового давления ставится и решается как проблема влияния большинства членов группы на поведение отдельных индивидов или меньшинства. При этом основное внимание исследователей уделяется проблеме нормативного давления группы на индивида и приспособления индивида к групповым нормам. Однако в реальной жизни проявляются и противоположные феномены, связанные с влиянием меньшинства на изменение группового мнения, групповых норм и группового поведения. Они стали предметом исследования С.Московичи и его сотрудников. </w:t>
      </w:r>
    </w:p>
    <w:p w:rsidR="00A463A3" w:rsidRPr="000502CB" w:rsidRDefault="00A463A3" w:rsidP="00A369D8">
      <w:pPr>
        <w:spacing w:line="360" w:lineRule="auto"/>
        <w:ind w:firstLine="709"/>
        <w:jc w:val="both"/>
        <w:rPr>
          <w:sz w:val="28"/>
          <w:szCs w:val="28"/>
        </w:rPr>
      </w:pPr>
      <w:r w:rsidRPr="000502CB">
        <w:rPr>
          <w:sz w:val="28"/>
          <w:szCs w:val="28"/>
        </w:rPr>
        <w:t xml:space="preserve">В этих экспериментах испытуемым (группе из 6 человек) предлагали вслух определять цвет и интенсивность окраски проецируемых на экран диапозитивов. Двое членов группы («подставные лица») в течение всего эксперимента называли синий цвет слайдов зеленым. По результатам эксперимента было зафиксировано влияние оценок, даваемых меньшинством, на оценки остальных членов группы, В группе «неосведомленных испытуемых» было зафиксировано 8% ответов, совпадающих с оценками «подставной группы» (в контрольных группах ошибок в оценке цвета практически не наблюдалось). Кроме того, в последующих тестах, когда испытуемым предъявлялся последовательный ряд оттенков между синим и зеленым цветами, в экспериментальной группе испытуемые чаще воспринимали предъявляемый им цвет как зеленый, чем в контрольной группе, члены которой не контактировали с подставным меньшинством. При этом наиболее часто отмечали зеленый цвет те испытуемые, которые во время эксперимента наиболее энергично сопротивлялись мнению меньшинства. </w:t>
      </w:r>
    </w:p>
    <w:p w:rsidR="00A463A3" w:rsidRPr="00A463A3" w:rsidRDefault="00A463A3" w:rsidP="00A369D8">
      <w:pPr>
        <w:spacing w:line="360" w:lineRule="auto"/>
        <w:ind w:firstLine="709"/>
        <w:jc w:val="both"/>
        <w:rPr>
          <w:sz w:val="28"/>
          <w:szCs w:val="28"/>
        </w:rPr>
      </w:pPr>
      <w:bookmarkStart w:id="4" w:name="4.6."/>
      <w:bookmarkStart w:id="5" w:name="_GoBack"/>
      <w:bookmarkEnd w:id="4"/>
      <w:bookmarkEnd w:id="5"/>
    </w:p>
    <w:sectPr w:rsidR="00A463A3" w:rsidRPr="00A463A3" w:rsidSect="00A369D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C730A07"/>
    <w:multiLevelType w:val="hybridMultilevel"/>
    <w:tmpl w:val="F7785FF4"/>
    <w:lvl w:ilvl="0" w:tplc="BA6AEC7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2833F22"/>
    <w:multiLevelType w:val="multilevel"/>
    <w:tmpl w:val="6DC0F9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BFA"/>
    <w:rsid w:val="00010646"/>
    <w:rsid w:val="000502CB"/>
    <w:rsid w:val="00054F16"/>
    <w:rsid w:val="00111539"/>
    <w:rsid w:val="00183BFA"/>
    <w:rsid w:val="00241267"/>
    <w:rsid w:val="00513641"/>
    <w:rsid w:val="00527788"/>
    <w:rsid w:val="008D11CB"/>
    <w:rsid w:val="00A369D8"/>
    <w:rsid w:val="00A463A3"/>
    <w:rsid w:val="00B55E62"/>
    <w:rsid w:val="00BF1FD8"/>
    <w:rsid w:val="00C253BA"/>
    <w:rsid w:val="00D97D6D"/>
    <w:rsid w:val="00E27548"/>
    <w:rsid w:val="00E53C39"/>
    <w:rsid w:val="00FF5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CD36DC-FBBD-4C2F-A5AD-EE192DB9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11539"/>
    <w:pPr>
      <w:keepNext/>
      <w:spacing w:before="240" w:after="60"/>
      <w:outlineLvl w:val="0"/>
    </w:pPr>
    <w:rPr>
      <w:rFonts w:ascii="Arial" w:hAnsi="Arial" w:cs="Arial"/>
      <w:b/>
      <w:bCs/>
      <w:kern w:val="32"/>
      <w:sz w:val="32"/>
      <w:szCs w:val="32"/>
    </w:rPr>
  </w:style>
  <w:style w:type="paragraph" w:styleId="5">
    <w:name w:val="heading 5"/>
    <w:basedOn w:val="a"/>
    <w:next w:val="a0"/>
    <w:link w:val="50"/>
    <w:uiPriority w:val="9"/>
    <w:qFormat/>
    <w:rsid w:val="00A463A3"/>
    <w:pPr>
      <w:keepNext/>
      <w:widowControl w:val="0"/>
      <w:numPr>
        <w:ilvl w:val="4"/>
        <w:numId w:val="3"/>
      </w:numPr>
      <w:suppressAutoHyphens/>
      <w:spacing w:before="240" w:after="120"/>
      <w:outlineLvl w:val="4"/>
    </w:pPr>
    <w:rPr>
      <w:rFonts w:cs="Tahoma"/>
      <w:b/>
      <w:bCs/>
      <w:kern w:val="1"/>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0">
    <w:name w:val="Body Text"/>
    <w:basedOn w:val="a"/>
    <w:link w:val="a4"/>
    <w:uiPriority w:val="99"/>
    <w:rsid w:val="00183BFA"/>
    <w:pPr>
      <w:widowControl w:val="0"/>
      <w:suppressAutoHyphens/>
      <w:spacing w:after="120"/>
    </w:pPr>
    <w:rPr>
      <w:rFonts w:ascii="Arial" w:hAnsi="Arial"/>
      <w:kern w:val="1"/>
    </w:rPr>
  </w:style>
  <w:style w:type="character" w:customStyle="1" w:styleId="a4">
    <w:name w:val="Основной текст Знак"/>
    <w:link w:val="a0"/>
    <w:uiPriority w:val="99"/>
    <w:semiHidden/>
    <w:rPr>
      <w:sz w:val="24"/>
      <w:szCs w:val="24"/>
    </w:rPr>
  </w:style>
  <w:style w:type="paragraph" w:styleId="a5">
    <w:name w:val="Title"/>
    <w:basedOn w:val="a"/>
    <w:next w:val="a"/>
    <w:link w:val="a6"/>
    <w:uiPriority w:val="10"/>
    <w:qFormat/>
    <w:rsid w:val="00111539"/>
    <w:pPr>
      <w:spacing w:before="240" w:after="60"/>
      <w:jc w:val="center"/>
      <w:outlineLvl w:val="0"/>
    </w:pPr>
    <w:rPr>
      <w:rFonts w:ascii="Cambria" w:hAnsi="Cambria"/>
      <w:b/>
      <w:bCs/>
      <w:kern w:val="28"/>
      <w:sz w:val="32"/>
      <w:szCs w:val="32"/>
    </w:rPr>
  </w:style>
  <w:style w:type="character" w:customStyle="1" w:styleId="a6">
    <w:name w:val="Название Знак"/>
    <w:link w:val="a5"/>
    <w:uiPriority w:val="10"/>
    <w:locked/>
    <w:rsid w:val="00111539"/>
    <w:rPr>
      <w:rFonts w:ascii="Cambria" w:hAnsi="Cambria" w:cs="Times New Roman"/>
      <w:b/>
      <w:bCs/>
      <w:kern w:val="28"/>
      <w:sz w:val="32"/>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5049</Words>
  <Characters>28780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План</vt:lpstr>
    </vt:vector>
  </TitlesOfParts>
  <Company>Организация</Company>
  <LinksUpToDate>false</LinksUpToDate>
  <CharactersWithSpaces>33762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Мафка</dc:creator>
  <cp:keywords/>
  <dc:description/>
  <cp:lastModifiedBy>admin</cp:lastModifiedBy>
  <cp:revision>2</cp:revision>
  <cp:lastPrinted>2009-06-04T12:39:00Z</cp:lastPrinted>
  <dcterms:created xsi:type="dcterms:W3CDTF">2014-03-05T05:50:00Z</dcterms:created>
  <dcterms:modified xsi:type="dcterms:W3CDTF">2014-03-05T05:50:00Z</dcterms:modified>
</cp:coreProperties>
</file>