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center"/>
        <w:rPr>
          <w:sz w:val="28"/>
        </w:rPr>
      </w:pP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center"/>
        <w:rPr>
          <w:sz w:val="28"/>
        </w:rPr>
      </w:pP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center"/>
        <w:rPr>
          <w:sz w:val="28"/>
        </w:rPr>
      </w:pP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center"/>
        <w:rPr>
          <w:sz w:val="28"/>
        </w:rPr>
      </w:pPr>
    </w:p>
    <w:p w:rsidR="00B26287" w:rsidRDefault="00B26287" w:rsidP="004B4A7A">
      <w:pPr>
        <w:shd w:val="clear" w:color="000000" w:fill="auto"/>
        <w:spacing w:line="360" w:lineRule="auto"/>
        <w:ind w:firstLine="709"/>
        <w:jc w:val="center"/>
        <w:rPr>
          <w:sz w:val="28"/>
        </w:rPr>
      </w:pPr>
    </w:p>
    <w:p w:rsidR="00D00A00" w:rsidRPr="004B4A7A" w:rsidRDefault="00D00A00" w:rsidP="004B4A7A">
      <w:pPr>
        <w:shd w:val="clear" w:color="000000" w:fill="auto"/>
        <w:spacing w:line="360" w:lineRule="auto"/>
        <w:ind w:firstLine="709"/>
        <w:jc w:val="center"/>
        <w:rPr>
          <w:sz w:val="28"/>
        </w:rPr>
      </w:pP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center"/>
        <w:rPr>
          <w:sz w:val="28"/>
        </w:rPr>
      </w:pP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center"/>
        <w:rPr>
          <w:sz w:val="28"/>
        </w:rPr>
      </w:pPr>
      <w:r w:rsidRPr="004B4A7A">
        <w:rPr>
          <w:sz w:val="28"/>
        </w:rPr>
        <w:t>Предмет:</w:t>
      </w:r>
    </w:p>
    <w:p w:rsidR="00B26287" w:rsidRPr="004B4A7A" w:rsidRDefault="004B4A7A" w:rsidP="004B4A7A">
      <w:pPr>
        <w:shd w:val="clear" w:color="000000" w:fill="auto"/>
        <w:spacing w:line="360" w:lineRule="auto"/>
        <w:ind w:firstLine="709"/>
        <w:jc w:val="center"/>
        <w:rPr>
          <w:b/>
          <w:bCs/>
          <w:sz w:val="28"/>
        </w:rPr>
      </w:pPr>
      <w:r w:rsidRPr="004B4A7A">
        <w:rPr>
          <w:b/>
          <w:bCs/>
          <w:sz w:val="28"/>
        </w:rPr>
        <w:t>Психогенетика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center"/>
        <w:rPr>
          <w:b/>
          <w:bCs/>
          <w:sz w:val="28"/>
        </w:rPr>
      </w:pP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center"/>
        <w:rPr>
          <w:sz w:val="28"/>
        </w:rPr>
      </w:pPr>
      <w:r w:rsidRPr="004B4A7A">
        <w:rPr>
          <w:sz w:val="28"/>
        </w:rPr>
        <w:t>Название темы:</w:t>
      </w:r>
    </w:p>
    <w:p w:rsidR="00B26287" w:rsidRPr="004B4A7A" w:rsidRDefault="00B26287" w:rsidP="004B4A7A">
      <w:pPr>
        <w:pStyle w:val="a3"/>
        <w:shd w:val="clear" w:color="000000" w:fill="auto"/>
        <w:spacing w:line="360" w:lineRule="auto"/>
        <w:ind w:firstLine="709"/>
        <w:rPr>
          <w:sz w:val="28"/>
        </w:rPr>
      </w:pPr>
      <w:r w:rsidRPr="004B4A7A">
        <w:rPr>
          <w:sz w:val="28"/>
        </w:rPr>
        <w:t>Психогенетические</w:t>
      </w:r>
      <w:r w:rsidR="004B4A7A">
        <w:rPr>
          <w:sz w:val="28"/>
        </w:rPr>
        <w:t xml:space="preserve"> </w:t>
      </w:r>
      <w:r w:rsidRPr="004B4A7A">
        <w:rPr>
          <w:sz w:val="28"/>
        </w:rPr>
        <w:t>исследования</w:t>
      </w:r>
      <w:r w:rsidR="004B4A7A">
        <w:rPr>
          <w:sz w:val="28"/>
        </w:rPr>
        <w:t xml:space="preserve"> </w:t>
      </w:r>
      <w:r w:rsidRPr="004B4A7A">
        <w:rPr>
          <w:sz w:val="28"/>
        </w:rPr>
        <w:t>психического</w:t>
      </w:r>
      <w:r w:rsidR="004B4A7A">
        <w:rPr>
          <w:sz w:val="28"/>
        </w:rPr>
        <w:t xml:space="preserve"> </w:t>
      </w:r>
      <w:r w:rsidRPr="004B4A7A">
        <w:rPr>
          <w:sz w:val="28"/>
        </w:rPr>
        <w:t>дизонтогенеза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center"/>
        <w:rPr>
          <w:b/>
          <w:bCs/>
          <w:sz w:val="28"/>
        </w:rPr>
      </w:pPr>
    </w:p>
    <w:p w:rsidR="00B26287" w:rsidRPr="000F0A32" w:rsidRDefault="004B4A7A" w:rsidP="004B4A7A">
      <w:pPr>
        <w:pStyle w:val="1"/>
        <w:shd w:val="clear" w:color="000000" w:fill="auto"/>
        <w:spacing w:line="360" w:lineRule="auto"/>
        <w:ind w:firstLine="709"/>
        <w:jc w:val="both"/>
        <w:rPr>
          <w:b/>
          <w:bCs/>
          <w:sz w:val="28"/>
          <w:u w:val="none"/>
        </w:rPr>
      </w:pPr>
      <w:r>
        <w:rPr>
          <w:b/>
          <w:bCs/>
          <w:sz w:val="28"/>
        </w:rPr>
        <w:br w:type="page"/>
      </w:r>
      <w:r w:rsidR="00B26287" w:rsidRPr="000F0A32">
        <w:rPr>
          <w:b/>
          <w:bCs/>
          <w:sz w:val="28"/>
          <w:u w:val="none"/>
        </w:rPr>
        <w:t>План работы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0F0A32" w:rsidRPr="000F0A32" w:rsidRDefault="000F0A32" w:rsidP="000F0A32">
      <w:pPr>
        <w:shd w:val="clear" w:color="000000" w:fill="auto"/>
        <w:spacing w:line="360" w:lineRule="auto"/>
        <w:jc w:val="both"/>
        <w:rPr>
          <w:bCs/>
          <w:sz w:val="28"/>
        </w:rPr>
      </w:pPr>
      <w:r w:rsidRPr="000F0A32">
        <w:rPr>
          <w:bCs/>
          <w:sz w:val="28"/>
        </w:rPr>
        <w:t>Введение</w:t>
      </w:r>
    </w:p>
    <w:p w:rsidR="000F0A32" w:rsidRPr="000F0A32" w:rsidRDefault="000F0A32" w:rsidP="000F0A32">
      <w:pPr>
        <w:shd w:val="clear" w:color="000000" w:fill="auto"/>
        <w:spacing w:line="360" w:lineRule="auto"/>
        <w:jc w:val="both"/>
        <w:rPr>
          <w:bCs/>
          <w:sz w:val="28"/>
        </w:rPr>
      </w:pPr>
      <w:r w:rsidRPr="000F0A32">
        <w:rPr>
          <w:bCs/>
          <w:sz w:val="28"/>
        </w:rPr>
        <w:t xml:space="preserve">1. Аутизм (от греч. сам) </w:t>
      </w:r>
    </w:p>
    <w:p w:rsidR="000F0A32" w:rsidRPr="000F0A32" w:rsidRDefault="000F0A32" w:rsidP="000F0A32">
      <w:pPr>
        <w:shd w:val="clear" w:color="000000" w:fill="auto"/>
        <w:spacing w:line="360" w:lineRule="auto"/>
        <w:jc w:val="both"/>
        <w:rPr>
          <w:bCs/>
          <w:sz w:val="28"/>
        </w:rPr>
      </w:pPr>
      <w:r w:rsidRPr="000F0A32">
        <w:rPr>
          <w:bCs/>
          <w:sz w:val="28"/>
        </w:rPr>
        <w:t>2. Основные признаки детского аутизма</w:t>
      </w:r>
    </w:p>
    <w:p w:rsidR="000F0A32" w:rsidRPr="000F0A32" w:rsidRDefault="000F0A32" w:rsidP="000F0A32">
      <w:pPr>
        <w:shd w:val="clear" w:color="000000" w:fill="auto"/>
        <w:spacing w:line="360" w:lineRule="auto"/>
        <w:jc w:val="both"/>
        <w:rPr>
          <w:bCs/>
          <w:sz w:val="28"/>
        </w:rPr>
      </w:pPr>
      <w:r w:rsidRPr="000F0A32">
        <w:rPr>
          <w:bCs/>
          <w:sz w:val="28"/>
        </w:rPr>
        <w:t>3. Генетические модели наследуемости аутизма</w:t>
      </w:r>
    </w:p>
    <w:p w:rsidR="000F0A32" w:rsidRPr="000F0A32" w:rsidRDefault="000F0A32" w:rsidP="000F0A32">
      <w:pPr>
        <w:shd w:val="clear" w:color="000000" w:fill="auto"/>
        <w:spacing w:line="360" w:lineRule="auto"/>
        <w:jc w:val="both"/>
        <w:rPr>
          <w:bCs/>
          <w:sz w:val="28"/>
        </w:rPr>
      </w:pPr>
      <w:r w:rsidRPr="000F0A32">
        <w:rPr>
          <w:bCs/>
          <w:sz w:val="28"/>
        </w:rPr>
        <w:t>4. Гетерогенность этиологии аутизма</w:t>
      </w:r>
    </w:p>
    <w:p w:rsidR="000F0A32" w:rsidRPr="000F0A32" w:rsidRDefault="000F0A32" w:rsidP="000F0A32">
      <w:pPr>
        <w:pStyle w:val="21"/>
        <w:shd w:val="clear" w:color="000000" w:fill="auto"/>
        <w:spacing w:line="360" w:lineRule="auto"/>
        <w:ind w:firstLine="0"/>
        <w:rPr>
          <w:b w:val="0"/>
        </w:rPr>
      </w:pPr>
      <w:r w:rsidRPr="000F0A32">
        <w:rPr>
          <w:b w:val="0"/>
        </w:rPr>
        <w:t>5. Синдром дефицита внимания и гиперактивности</w:t>
      </w:r>
    </w:p>
    <w:p w:rsidR="000F0A32" w:rsidRPr="000F0A32" w:rsidRDefault="000F0A32" w:rsidP="000F0A32">
      <w:pPr>
        <w:pStyle w:val="3"/>
        <w:shd w:val="clear" w:color="000000" w:fill="auto"/>
        <w:spacing w:line="360" w:lineRule="auto"/>
        <w:ind w:firstLine="0"/>
        <w:rPr>
          <w:b w:val="0"/>
          <w:sz w:val="28"/>
        </w:rPr>
      </w:pPr>
      <w:r w:rsidRPr="000F0A32">
        <w:rPr>
          <w:b w:val="0"/>
          <w:sz w:val="28"/>
        </w:rPr>
        <w:t>6. Психогенетические исследования расстройств внимания и гиперактивности</w:t>
      </w:r>
    </w:p>
    <w:p w:rsidR="000F0A32" w:rsidRPr="000F0A32" w:rsidRDefault="000F0A32" w:rsidP="000F0A32">
      <w:pPr>
        <w:pStyle w:val="3"/>
        <w:shd w:val="clear" w:color="000000" w:fill="auto"/>
        <w:spacing w:line="360" w:lineRule="auto"/>
        <w:ind w:firstLine="0"/>
        <w:rPr>
          <w:b w:val="0"/>
          <w:sz w:val="28"/>
        </w:rPr>
      </w:pPr>
      <w:r w:rsidRPr="000F0A32">
        <w:rPr>
          <w:b w:val="0"/>
          <w:sz w:val="28"/>
        </w:rPr>
        <w:t>7. Сопряженность СДВГ и других психических расстройств</w:t>
      </w:r>
    </w:p>
    <w:p w:rsidR="000F0A32" w:rsidRPr="000F0A32" w:rsidRDefault="000F0A32" w:rsidP="000F0A32">
      <w:pPr>
        <w:pStyle w:val="3"/>
        <w:shd w:val="clear" w:color="000000" w:fill="auto"/>
        <w:spacing w:line="360" w:lineRule="auto"/>
        <w:ind w:firstLine="0"/>
        <w:rPr>
          <w:b w:val="0"/>
          <w:sz w:val="28"/>
        </w:rPr>
      </w:pPr>
      <w:r w:rsidRPr="000F0A32">
        <w:rPr>
          <w:b w:val="0"/>
          <w:sz w:val="28"/>
        </w:rPr>
        <w:t>8. Генетические модели трансмиссии СДВГ</w:t>
      </w:r>
    </w:p>
    <w:p w:rsidR="000F0A32" w:rsidRPr="000F0A32" w:rsidRDefault="000F0A32" w:rsidP="000F0A32">
      <w:pPr>
        <w:pStyle w:val="3"/>
        <w:shd w:val="clear" w:color="000000" w:fill="auto"/>
        <w:spacing w:line="360" w:lineRule="auto"/>
        <w:ind w:firstLine="0"/>
        <w:rPr>
          <w:b w:val="0"/>
          <w:sz w:val="28"/>
        </w:rPr>
      </w:pPr>
      <w:r w:rsidRPr="000F0A32">
        <w:rPr>
          <w:b w:val="0"/>
          <w:sz w:val="28"/>
        </w:rPr>
        <w:t>9. Неспособность к обучению</w:t>
      </w:r>
    </w:p>
    <w:p w:rsidR="000F0A32" w:rsidRPr="000F0A32" w:rsidRDefault="000F0A32" w:rsidP="000F0A32">
      <w:pPr>
        <w:pStyle w:val="3"/>
        <w:shd w:val="clear" w:color="000000" w:fill="auto"/>
        <w:spacing w:line="360" w:lineRule="auto"/>
        <w:ind w:firstLine="0"/>
        <w:rPr>
          <w:b w:val="0"/>
          <w:sz w:val="28"/>
        </w:rPr>
      </w:pPr>
      <w:r w:rsidRPr="000F0A32">
        <w:rPr>
          <w:b w:val="0"/>
          <w:sz w:val="28"/>
        </w:rPr>
        <w:t>10. Дислексия</w:t>
      </w:r>
    </w:p>
    <w:p w:rsidR="000F0A32" w:rsidRPr="000F0A32" w:rsidRDefault="000F0A32" w:rsidP="000F0A32">
      <w:pPr>
        <w:pStyle w:val="21"/>
        <w:shd w:val="clear" w:color="000000" w:fill="auto"/>
        <w:spacing w:line="360" w:lineRule="auto"/>
        <w:ind w:firstLine="0"/>
        <w:rPr>
          <w:b w:val="0"/>
        </w:rPr>
      </w:pPr>
      <w:r w:rsidRPr="000F0A32">
        <w:rPr>
          <w:b w:val="0"/>
        </w:rPr>
        <w:t>Заключение</w:t>
      </w:r>
    </w:p>
    <w:p w:rsidR="000F0A32" w:rsidRPr="000F0A32" w:rsidRDefault="000F0A32" w:rsidP="000F0A32">
      <w:pPr>
        <w:pStyle w:val="2"/>
        <w:shd w:val="clear" w:color="000000" w:fill="auto"/>
        <w:spacing w:line="360" w:lineRule="auto"/>
        <w:ind w:left="0"/>
        <w:jc w:val="both"/>
      </w:pPr>
      <w:r w:rsidRPr="000F0A32">
        <w:t>Список литературы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B26287" w:rsidRPr="004B4A7A" w:rsidRDefault="004B4A7A" w:rsidP="004B4A7A">
      <w:pPr>
        <w:shd w:val="clear" w:color="000000" w:fill="auto"/>
        <w:spacing w:line="360" w:lineRule="auto"/>
        <w:ind w:firstLine="709"/>
        <w:jc w:val="both"/>
        <w:rPr>
          <w:b/>
          <w:bCs/>
          <w:sz w:val="28"/>
        </w:rPr>
      </w:pPr>
      <w:r w:rsidRPr="004B4A7A">
        <w:rPr>
          <w:b/>
          <w:bCs/>
          <w:sz w:val="28"/>
        </w:rPr>
        <w:br w:type="page"/>
      </w:r>
      <w:r w:rsidR="00B26287" w:rsidRPr="004B4A7A">
        <w:rPr>
          <w:b/>
          <w:bCs/>
          <w:sz w:val="28"/>
        </w:rPr>
        <w:t>Введение</w:t>
      </w:r>
    </w:p>
    <w:p w:rsidR="004B4A7A" w:rsidRPr="004B4A7A" w:rsidRDefault="004B4A7A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Учебник по психогенетике Равич-Щербо и других авторов – первый, написанный на русском языке, в котором в доступной форме содержатся необходимые психологу сведения по общей генетике, излагается при этом история развития психогенетики за рубежом и в России.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Психогенетика – область знаний,</w:t>
      </w:r>
      <w:r>
        <w:rPr>
          <w:sz w:val="28"/>
        </w:rPr>
        <w:t xml:space="preserve"> </w:t>
      </w:r>
      <w:r w:rsidRPr="004B4A7A">
        <w:rPr>
          <w:sz w:val="28"/>
        </w:rPr>
        <w:t>пограничная между дифференциальной психологией</w:t>
      </w:r>
      <w:r w:rsidR="004B4A7A">
        <w:rPr>
          <w:sz w:val="28"/>
        </w:rPr>
        <w:t xml:space="preserve"> </w:t>
      </w:r>
      <w:r w:rsidRPr="004B4A7A">
        <w:rPr>
          <w:sz w:val="28"/>
        </w:rPr>
        <w:t>и генетикой.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Предмет ее исследований – относительная роль и взаимодействие факторов наследственности и среды в формировании индивидуальных различий по психологическим и психофизиологическим признакам.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В настоящее время в область психогенетических исследований входит и индивидуальное развитие, то есть и механизмы перехода с одного этапа развития на другой, и сами индивидуальные траектории развития.</w:t>
      </w:r>
    </w:p>
    <w:p w:rsidR="00B26287" w:rsidRPr="004B4A7A" w:rsidRDefault="002A4B06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Работа</w:t>
      </w:r>
      <w:r w:rsidR="00B26287" w:rsidRPr="004B4A7A">
        <w:rPr>
          <w:sz w:val="28"/>
        </w:rPr>
        <w:t xml:space="preserve"> посвящена одной из ведущих областей – </w:t>
      </w:r>
      <w:r w:rsidR="00B26287" w:rsidRPr="004B4A7A">
        <w:rPr>
          <w:sz w:val="28"/>
          <w:u w:val="single"/>
        </w:rPr>
        <w:t>новой</w:t>
      </w:r>
      <w:r w:rsidR="00B26287" w:rsidRPr="004B4A7A">
        <w:rPr>
          <w:sz w:val="28"/>
        </w:rPr>
        <w:t xml:space="preserve"> – </w:t>
      </w:r>
      <w:r w:rsidR="00B26287" w:rsidRPr="004B4A7A">
        <w:rPr>
          <w:sz w:val="28"/>
          <w:u w:val="single"/>
        </w:rPr>
        <w:t>психогенетике индивидуального развития</w:t>
      </w:r>
      <w:r w:rsidR="00B26287" w:rsidRPr="004B4A7A">
        <w:rPr>
          <w:sz w:val="28"/>
        </w:rPr>
        <w:t xml:space="preserve">, в частности, </w:t>
      </w:r>
      <w:r w:rsidR="00B26287" w:rsidRPr="004B4A7A">
        <w:rPr>
          <w:sz w:val="28"/>
          <w:u w:val="single"/>
        </w:rPr>
        <w:t>его девиантных форм.</w:t>
      </w:r>
      <w:r w:rsidR="00B26287" w:rsidRPr="004B4A7A">
        <w:rPr>
          <w:sz w:val="28"/>
        </w:rPr>
        <w:t xml:space="preserve"> На всем протяжении существования психогенетики как науки ученые проявляли особое внимание к природе дизонтогенеза – индивидуального развития, выходящего за пределы «норм развития» (в отличие от онтогенеза – индивидуального развития особи, в соответствии с возрастными и социально-культурными нормами).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 xml:space="preserve">Рост интереса к исследованию генетических аспектов разных форм дизонтогенеза вполне закономерен в связи с повышением внимания к </w:t>
      </w:r>
      <w:r w:rsidRPr="004B4A7A">
        <w:rPr>
          <w:sz w:val="28"/>
          <w:u w:val="single"/>
        </w:rPr>
        <w:t>проблемам детства</w:t>
      </w:r>
      <w:r w:rsidRPr="004B4A7A">
        <w:rPr>
          <w:sz w:val="28"/>
        </w:rPr>
        <w:t>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Статистика показывает, что каждый десятый ребенок, проживающий в развитых странах, подвержен риску девиантного модуса развития возможно в какой-то одной из его форм: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А) криминогенное поведение,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Б) Эпизоды депрессии или тревожности,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В) неадекватность умственного, интеллектуального или эмоционального развития.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Цифра очень серьезная: около 10% детей ( по статистике ВОЗ) страдают и будут страдать какой-либо патологией психического развития.</w:t>
      </w:r>
      <w:r w:rsidR="005E3C06">
        <w:rPr>
          <w:sz w:val="28"/>
        </w:rPr>
        <w:t xml:space="preserve"> </w:t>
      </w:r>
      <w:r w:rsidRPr="004B4A7A">
        <w:rPr>
          <w:sz w:val="28"/>
        </w:rPr>
        <w:t>За 15 лет в большом количестве исследований изучалась генетика разнообразных форм отклонений от нормального развития в детском возрасте. Эти исследования позволили предположить, что генотип играет значительную роль в формировании более мягких отклонений от нормальной траектории развития.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Возможность использования генетических маркёров, простота и доступность их в обращении дали ученым хороший шанс для детального изучения механизмов генетических влияний.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  <w:u w:val="single"/>
        </w:rPr>
      </w:pPr>
      <w:r w:rsidRPr="004B4A7A">
        <w:rPr>
          <w:sz w:val="28"/>
        </w:rPr>
        <w:t xml:space="preserve">В этой работе я хочу </w:t>
      </w:r>
      <w:r w:rsidRPr="004B4A7A">
        <w:rPr>
          <w:sz w:val="28"/>
          <w:u w:val="single"/>
        </w:rPr>
        <w:t>проанализировать наиболее распространенные формы детского девиантного развития</w:t>
      </w:r>
      <w:r w:rsidRPr="004B4A7A">
        <w:rPr>
          <w:sz w:val="28"/>
        </w:rPr>
        <w:t xml:space="preserve">, в этиологии которых существенная роль принадлежит </w:t>
      </w:r>
      <w:r w:rsidRPr="004B4A7A">
        <w:rPr>
          <w:sz w:val="28"/>
          <w:u w:val="single"/>
        </w:rPr>
        <w:t>генотипу</w:t>
      </w:r>
      <w:r w:rsidRPr="004B4A7A">
        <w:rPr>
          <w:sz w:val="28"/>
        </w:rPr>
        <w:t xml:space="preserve">. Основным критерием в выборе для анализа именно психических нарушений было то, что они в совокупности покрывают спектр от крайне серьезной и </w:t>
      </w:r>
      <w:r w:rsidRPr="004B4A7A">
        <w:rPr>
          <w:sz w:val="28"/>
          <w:u w:val="single"/>
        </w:rPr>
        <w:t>редкой формы дизонтогенеза</w:t>
      </w:r>
      <w:r w:rsidRPr="004B4A7A">
        <w:rPr>
          <w:sz w:val="28"/>
        </w:rPr>
        <w:t xml:space="preserve"> – </w:t>
      </w:r>
      <w:r w:rsidRPr="004B4A7A">
        <w:rPr>
          <w:sz w:val="28"/>
          <w:u w:val="single"/>
        </w:rPr>
        <w:t>аутизма</w:t>
      </w:r>
      <w:r w:rsidRPr="004B4A7A">
        <w:rPr>
          <w:sz w:val="28"/>
        </w:rPr>
        <w:t xml:space="preserve"> до часто встречающегося отклонения,</w:t>
      </w:r>
      <w:r w:rsidR="005E3C06">
        <w:rPr>
          <w:sz w:val="28"/>
        </w:rPr>
        <w:t xml:space="preserve"> </w:t>
      </w:r>
      <w:r w:rsidRPr="004B4A7A">
        <w:rPr>
          <w:sz w:val="28"/>
        </w:rPr>
        <w:t xml:space="preserve">которое можно при желании обнаружить в любой школе – </w:t>
      </w:r>
      <w:r w:rsidRPr="004B4A7A">
        <w:rPr>
          <w:sz w:val="28"/>
          <w:u w:val="single"/>
        </w:rPr>
        <w:t>специфической неспособности к обучению.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 xml:space="preserve">Между ними находится состояние, пограничное между клиникой и нормой и называемое </w:t>
      </w:r>
      <w:r w:rsidRPr="004B4A7A">
        <w:rPr>
          <w:sz w:val="28"/>
          <w:u w:val="single"/>
        </w:rPr>
        <w:t>синдромом дефицита внимания и гиперактивности</w:t>
      </w:r>
      <w:r w:rsidRPr="004B4A7A">
        <w:rPr>
          <w:sz w:val="28"/>
        </w:rPr>
        <w:t>.</w:t>
      </w:r>
    </w:p>
    <w:p w:rsidR="004B4A7A" w:rsidRPr="004B4A7A" w:rsidRDefault="004B4A7A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B26287" w:rsidRPr="004B4A7A" w:rsidRDefault="004B4A7A" w:rsidP="004B4A7A">
      <w:pPr>
        <w:shd w:val="clear" w:color="000000" w:fill="auto"/>
        <w:spacing w:line="360" w:lineRule="auto"/>
        <w:ind w:firstLine="709"/>
        <w:jc w:val="both"/>
        <w:rPr>
          <w:b/>
          <w:bCs/>
          <w:sz w:val="28"/>
        </w:rPr>
      </w:pPr>
      <w:r w:rsidRPr="004B4A7A">
        <w:rPr>
          <w:b/>
          <w:bCs/>
          <w:sz w:val="28"/>
        </w:rPr>
        <w:br w:type="page"/>
      </w:r>
      <w:r w:rsidR="00B26287" w:rsidRPr="004B4A7A">
        <w:rPr>
          <w:b/>
          <w:bCs/>
          <w:sz w:val="28"/>
        </w:rPr>
        <w:t>1.</w:t>
      </w:r>
      <w:r>
        <w:rPr>
          <w:b/>
          <w:bCs/>
          <w:sz w:val="28"/>
        </w:rPr>
        <w:t xml:space="preserve"> </w:t>
      </w:r>
      <w:r w:rsidR="00B26287" w:rsidRPr="004B4A7A">
        <w:rPr>
          <w:b/>
          <w:bCs/>
          <w:sz w:val="28"/>
        </w:rPr>
        <w:t xml:space="preserve">Аутизм (от греч. сам) </w:t>
      </w:r>
    </w:p>
    <w:p w:rsidR="004B4A7A" w:rsidRPr="004B4A7A" w:rsidRDefault="004B4A7A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Термин был введен психиатром и психологом Э.Блейером (1857-1939), (Швейцария) для обозначения крайнихформ нарушений контактов, уход от реальности в мир собственных переживаний, где аутистическое мышление подчинено аффективным потребностям, его произвольная организация нарушена.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 xml:space="preserve">Аутизм по традиции связывают с психическими нарушениями при шизофрении. Этот </w:t>
      </w:r>
      <w:r w:rsidRPr="004B4A7A">
        <w:rPr>
          <w:sz w:val="28"/>
          <w:u w:val="single"/>
        </w:rPr>
        <w:t xml:space="preserve">термин «А» </w:t>
      </w:r>
      <w:r w:rsidRPr="004B4A7A">
        <w:rPr>
          <w:sz w:val="28"/>
        </w:rPr>
        <w:t>употребляется также в</w:t>
      </w:r>
      <w:r w:rsidR="004B4A7A">
        <w:rPr>
          <w:sz w:val="28"/>
        </w:rPr>
        <w:t xml:space="preserve"> </w:t>
      </w:r>
      <w:r w:rsidRPr="004B4A7A">
        <w:rPr>
          <w:sz w:val="28"/>
        </w:rPr>
        <w:t>неклиническом смысле для обозначения индивидуальных особенностей человека, заключающихся в большей ориентации на внутренние переживания и в большей зависимости мысли от аффективных тенденций. Однако, следует заметить, что при сохранности произвольности все это находится в пределах нормы.(2 с.36)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 xml:space="preserve">За последние два десятилетия накоплено большое количество экспериментального материала, свидетельствующего об </w:t>
      </w:r>
      <w:r w:rsidRPr="004B4A7A">
        <w:rPr>
          <w:sz w:val="28"/>
          <w:u w:val="single"/>
        </w:rPr>
        <w:t>этиологической самостоятельности детского аутизма</w:t>
      </w:r>
      <w:r w:rsidRPr="004B4A7A">
        <w:rPr>
          <w:sz w:val="28"/>
        </w:rPr>
        <w:t xml:space="preserve">, в развитии которого имеют место нейробиологические факторы. Согласно современным международным нозологическим классификациям (МКБ-10 и </w:t>
      </w:r>
      <w:r w:rsidRPr="004B4A7A">
        <w:rPr>
          <w:sz w:val="28"/>
          <w:lang w:val="en-US"/>
        </w:rPr>
        <w:t>DSM</w:t>
      </w:r>
      <w:r w:rsidRPr="004B4A7A">
        <w:rPr>
          <w:sz w:val="28"/>
        </w:rPr>
        <w:t>-</w:t>
      </w:r>
      <w:r w:rsidRPr="004B4A7A">
        <w:rPr>
          <w:sz w:val="28"/>
          <w:lang w:val="en-US"/>
        </w:rPr>
        <w:t>IV</w:t>
      </w:r>
      <w:r w:rsidRPr="004B4A7A">
        <w:rPr>
          <w:sz w:val="28"/>
        </w:rPr>
        <w:t>), «А» относится к устойчивым синдромам нарушения психического развития.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  <w:u w:val="single"/>
        </w:rPr>
      </w:pPr>
      <w:r w:rsidRPr="004B4A7A">
        <w:rPr>
          <w:sz w:val="28"/>
        </w:rPr>
        <w:t>Аутизм как клиническое состояние был впервые</w:t>
      </w:r>
      <w:r w:rsidR="004B4A7A">
        <w:rPr>
          <w:sz w:val="28"/>
        </w:rPr>
        <w:t xml:space="preserve"> </w:t>
      </w:r>
      <w:r w:rsidRPr="004B4A7A">
        <w:rPr>
          <w:sz w:val="28"/>
        </w:rPr>
        <w:t xml:space="preserve">описан Л.Каннэром в 1943 году на примере 11 детей, отличавшихся, по его характеристике, а) врожденным недостатком интереса к людям и б) повышенным интересом к необычным неодушевленным предметам. Кстати, ранее Каннэр использовал термин «А» при описании крайней эгоцентричности и отчужденности мышления шизофреников, привел к формированию ошибочных представлений о связи шизофрении и аутизма (А): так, последствиями детского аутизма принято было считать тяжелые формы психиатрических болезней во взрослом возрасте, чаще всего, - шизофрения. Но следует признать, что </w:t>
      </w:r>
      <w:r w:rsidRPr="004B4A7A">
        <w:rPr>
          <w:sz w:val="28"/>
          <w:u w:val="single"/>
        </w:rPr>
        <w:t xml:space="preserve">детский аутизм </w:t>
      </w:r>
      <w:r w:rsidRPr="004B4A7A">
        <w:rPr>
          <w:sz w:val="28"/>
        </w:rPr>
        <w:t xml:space="preserve">– </w:t>
      </w:r>
      <w:r w:rsidRPr="004B4A7A">
        <w:rPr>
          <w:sz w:val="28"/>
          <w:u w:val="single"/>
        </w:rPr>
        <w:t>этиологически самостоятелен (!)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 xml:space="preserve">Первые его проявления наблюдаются, ка правило, </w:t>
      </w:r>
      <w:r w:rsidRPr="004B4A7A">
        <w:rPr>
          <w:sz w:val="28"/>
          <w:u w:val="single"/>
        </w:rPr>
        <w:t>вскоре</w:t>
      </w:r>
      <w:r w:rsidRPr="004B4A7A">
        <w:rPr>
          <w:sz w:val="28"/>
        </w:rPr>
        <w:t xml:space="preserve"> после рождения или в течение первых 5-ти лет жизни.</w:t>
      </w:r>
    </w:p>
    <w:p w:rsidR="004B4A7A" w:rsidRPr="004B4A7A" w:rsidRDefault="004B4A7A" w:rsidP="004B4A7A">
      <w:pPr>
        <w:shd w:val="clear" w:color="000000" w:fill="auto"/>
        <w:spacing w:line="360" w:lineRule="auto"/>
        <w:ind w:firstLine="709"/>
        <w:jc w:val="both"/>
        <w:rPr>
          <w:b/>
          <w:bCs/>
          <w:sz w:val="28"/>
        </w:rPr>
      </w:pP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b/>
          <w:bCs/>
          <w:sz w:val="28"/>
        </w:rPr>
      </w:pPr>
      <w:r w:rsidRPr="004B4A7A">
        <w:rPr>
          <w:b/>
          <w:bCs/>
          <w:sz w:val="28"/>
        </w:rPr>
        <w:t>2.</w:t>
      </w:r>
      <w:r w:rsidR="004B4A7A" w:rsidRPr="004B4A7A">
        <w:rPr>
          <w:b/>
          <w:bCs/>
          <w:sz w:val="28"/>
        </w:rPr>
        <w:t xml:space="preserve"> </w:t>
      </w:r>
      <w:r w:rsidRPr="004B4A7A">
        <w:rPr>
          <w:b/>
          <w:bCs/>
          <w:sz w:val="28"/>
        </w:rPr>
        <w:t>Основные признаки детского аутизма</w:t>
      </w:r>
    </w:p>
    <w:p w:rsidR="004B4A7A" w:rsidRPr="004B4A7A" w:rsidRDefault="004B4A7A" w:rsidP="004B4A7A">
      <w:pPr>
        <w:shd w:val="clear" w:color="000000" w:fill="auto"/>
        <w:spacing w:line="360" w:lineRule="auto"/>
        <w:ind w:firstLine="709"/>
        <w:jc w:val="both"/>
        <w:rPr>
          <w:b/>
          <w:bCs/>
          <w:sz w:val="28"/>
        </w:rPr>
      </w:pPr>
    </w:p>
    <w:p w:rsidR="00B26287" w:rsidRPr="004B4A7A" w:rsidRDefault="00B26287" w:rsidP="00B26287">
      <w:pPr>
        <w:numPr>
          <w:ilvl w:val="0"/>
          <w:numId w:val="2"/>
        </w:numPr>
        <w:shd w:val="clear" w:color="000000" w:fill="auto"/>
        <w:tabs>
          <w:tab w:val="clear" w:pos="1803"/>
          <w:tab w:val="num" w:pos="1080"/>
        </w:tabs>
        <w:spacing w:line="360" w:lineRule="auto"/>
        <w:ind w:left="0" w:firstLine="709"/>
        <w:jc w:val="both"/>
        <w:rPr>
          <w:sz w:val="28"/>
        </w:rPr>
      </w:pPr>
      <w:r w:rsidRPr="004B4A7A">
        <w:rPr>
          <w:sz w:val="28"/>
        </w:rPr>
        <w:t>нарушение социального развития ( отсутствие интереса к контакту с родителями, другими взрослыми, недоразвитие комплекса оживления, эмоциональной привязанности, улыбчивости).</w:t>
      </w:r>
    </w:p>
    <w:p w:rsidR="00B26287" w:rsidRPr="004B4A7A" w:rsidRDefault="00B26287" w:rsidP="00B26287">
      <w:pPr>
        <w:numPr>
          <w:ilvl w:val="0"/>
          <w:numId w:val="2"/>
        </w:numPr>
        <w:shd w:val="clear" w:color="000000" w:fill="auto"/>
        <w:tabs>
          <w:tab w:val="clear" w:pos="1803"/>
          <w:tab w:val="num" w:pos="1080"/>
        </w:tabs>
        <w:spacing w:line="360" w:lineRule="auto"/>
        <w:ind w:left="0" w:firstLine="709"/>
        <w:jc w:val="both"/>
        <w:rPr>
          <w:sz w:val="28"/>
        </w:rPr>
      </w:pPr>
      <w:r w:rsidRPr="004B4A7A">
        <w:rPr>
          <w:sz w:val="28"/>
        </w:rPr>
        <w:t>отсутствие речи ( неэмоциональность, недоразвитие).</w:t>
      </w:r>
    </w:p>
    <w:p w:rsidR="00B26287" w:rsidRPr="004B4A7A" w:rsidRDefault="00B26287" w:rsidP="00B26287">
      <w:pPr>
        <w:numPr>
          <w:ilvl w:val="0"/>
          <w:numId w:val="2"/>
        </w:numPr>
        <w:shd w:val="clear" w:color="000000" w:fill="auto"/>
        <w:tabs>
          <w:tab w:val="clear" w:pos="1803"/>
          <w:tab w:val="num" w:pos="1080"/>
        </w:tabs>
        <w:spacing w:line="360" w:lineRule="auto"/>
        <w:ind w:left="0" w:firstLine="709"/>
        <w:jc w:val="both"/>
        <w:rPr>
          <w:sz w:val="28"/>
        </w:rPr>
      </w:pPr>
      <w:r w:rsidRPr="004B4A7A">
        <w:rPr>
          <w:sz w:val="28"/>
        </w:rPr>
        <w:t>необычные (нестандартные) реакции на среду (стремление к одиночеству, бесцельность поведения, повторяющийся характер движений, неспособность к ролевым играм),</w:t>
      </w:r>
    </w:p>
    <w:p w:rsidR="00B26287" w:rsidRPr="004B4A7A" w:rsidRDefault="00B26287" w:rsidP="00B26287">
      <w:pPr>
        <w:numPr>
          <w:ilvl w:val="0"/>
          <w:numId w:val="2"/>
        </w:numPr>
        <w:shd w:val="clear" w:color="000000" w:fill="auto"/>
        <w:tabs>
          <w:tab w:val="clear" w:pos="1803"/>
          <w:tab w:val="num" w:pos="1080"/>
        </w:tabs>
        <w:spacing w:line="360" w:lineRule="auto"/>
        <w:ind w:left="0" w:firstLine="709"/>
        <w:jc w:val="both"/>
        <w:rPr>
          <w:sz w:val="28"/>
        </w:rPr>
      </w:pPr>
      <w:r w:rsidRPr="004B4A7A">
        <w:rPr>
          <w:sz w:val="28"/>
        </w:rPr>
        <w:t>стереотипность в поведении (стремление к сохранению привычных условий жизни, сопротивление малейшим изменениям в окружающей обстановке или жизненном порядке).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  <w:u w:val="single"/>
        </w:rPr>
      </w:pPr>
      <w:r w:rsidRPr="004B4A7A">
        <w:rPr>
          <w:sz w:val="28"/>
        </w:rPr>
        <w:t xml:space="preserve">Только небольшое количество больных «А» может быть способно к проявлению отдельных способностей (например, к рисованию и математическим вычислениям). Но спектр этих способностей узок, и они не могут компенсировать </w:t>
      </w:r>
      <w:r w:rsidRPr="004B4A7A">
        <w:rPr>
          <w:sz w:val="28"/>
          <w:u w:val="single"/>
        </w:rPr>
        <w:t>общий низкий уровень развития интелекта и адаптации к среде.</w:t>
      </w:r>
    </w:p>
    <w:p w:rsidR="00B26287" w:rsidRPr="004B4A7A" w:rsidRDefault="00B26287" w:rsidP="004B4A7A">
      <w:pPr>
        <w:pStyle w:val="a5"/>
        <w:shd w:val="clear" w:color="000000" w:fill="auto"/>
        <w:spacing w:line="360" w:lineRule="auto"/>
        <w:ind w:firstLine="709"/>
      </w:pPr>
      <w:r w:rsidRPr="004B4A7A">
        <w:t>Частота встречаемости «А»- около 0,02%, мужчины болеют в 4-5 раз чаще, чем женщины. Около 80% больных «А» к тому же обнаруживают умственную отсталость разной степени.Что касается способностей к самостоятельному и независимому существованию, то около 2% взрослых только обнаруживают способность к независимому существованию; а 33% - к элементарным формам обслуживания; 65% испытывают нужду в посторонней помощи и поддержке.</w:t>
      </w:r>
    </w:p>
    <w:p w:rsidR="00B26287" w:rsidRPr="004B4A7A" w:rsidRDefault="00B26287" w:rsidP="004B4A7A">
      <w:pPr>
        <w:pStyle w:val="a5"/>
        <w:shd w:val="clear" w:color="000000" w:fill="auto"/>
        <w:spacing w:line="360" w:lineRule="auto"/>
        <w:ind w:firstLine="709"/>
      </w:pPr>
      <w:r w:rsidRPr="004B4A7A">
        <w:t>Возможна ли коррекция синдрома «А»? Ученые считают, что да, но для благоприятного прогноза необходима как ранняя диагностика, так и постоянное, систематическое и целенаправленное наблюдение.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  <w:u w:val="single"/>
        </w:rPr>
        <w:t>Этиология «А» пока еще неизвестна.</w:t>
      </w:r>
      <w:r w:rsidRPr="004B4A7A">
        <w:rPr>
          <w:sz w:val="28"/>
        </w:rPr>
        <w:t xml:space="preserve"> Ранние теории патогенеза «А» ссылались на возможные влияния средовых факторов (например, неблагоприятные родительско-детские отношения, дисфункциональные семьи), но современные лонгитюдные исследования не подтверждают эти гипотезы, а указывают на нарушения функционирования ЦНС ( устойчивость примитивных рефлексов, задержку в установлении полушарной доминантности, отклонения в ЭЭГ и компьютерных оценках мозговой активности).Но какие-то специальные, вернее, специфические дефекты, ассоциирующиеся с «А», пока еще не найдены.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Таким образом, изучение генетических механизмов, влияющих так или иначе на формирование аутизма, на сегодня остается загадкой и представляет собой сложную задачу психогенетики детского девиантного развития. К тому же тот факт, что «А» - достаточно редко встречающееся заболевание, во-первых; а во-вторых, среди родителей, уже имеющих подобных аутичных детей наблюдается тенденция к сознательному ограничению деторождения.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Ученые пришли к выводу о том, что вполне возможно, несколько взаимодействующих факторов могут привести к формированию наиболее отклоняющегося фонотипа, каким и является аутизм, а что касается генетической предрасположенности, то таковая существует и для менее выраженных, менее тяжелых форм аутизно-подобного дизонтогенеза.</w:t>
      </w:r>
    </w:p>
    <w:p w:rsidR="004B4A7A" w:rsidRPr="004B4A7A" w:rsidRDefault="004B4A7A" w:rsidP="004B4A7A">
      <w:pPr>
        <w:shd w:val="clear" w:color="000000" w:fill="auto"/>
        <w:spacing w:line="360" w:lineRule="auto"/>
        <w:ind w:firstLine="709"/>
        <w:jc w:val="both"/>
        <w:rPr>
          <w:b/>
          <w:bCs/>
          <w:sz w:val="28"/>
        </w:rPr>
      </w:pP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b/>
          <w:bCs/>
          <w:sz w:val="28"/>
        </w:rPr>
      </w:pPr>
      <w:r w:rsidRPr="004B4A7A">
        <w:rPr>
          <w:b/>
          <w:bCs/>
          <w:sz w:val="28"/>
        </w:rPr>
        <w:t>3</w:t>
      </w:r>
      <w:r w:rsidR="004B4A7A">
        <w:rPr>
          <w:b/>
          <w:bCs/>
          <w:sz w:val="28"/>
        </w:rPr>
        <w:t>.</w:t>
      </w:r>
      <w:r w:rsidR="004B4A7A" w:rsidRPr="004B4A7A">
        <w:rPr>
          <w:b/>
          <w:bCs/>
          <w:sz w:val="28"/>
        </w:rPr>
        <w:t xml:space="preserve"> </w:t>
      </w:r>
      <w:r w:rsidRPr="004B4A7A">
        <w:rPr>
          <w:b/>
          <w:bCs/>
          <w:sz w:val="28"/>
        </w:rPr>
        <w:t>Генетические модели наследуемости аутизма</w:t>
      </w:r>
    </w:p>
    <w:p w:rsidR="004B4A7A" w:rsidRPr="004B4A7A" w:rsidRDefault="004B4A7A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Несмотря на</w:t>
      </w:r>
      <w:r w:rsidR="004B4A7A">
        <w:rPr>
          <w:sz w:val="28"/>
        </w:rPr>
        <w:t xml:space="preserve"> </w:t>
      </w:r>
      <w:r w:rsidRPr="004B4A7A">
        <w:rPr>
          <w:sz w:val="28"/>
        </w:rPr>
        <w:t>положительные результаты большинства исследований, подтвердивших гипотезу о генетических влияниях на формирование «А», значительная часть собранной информации не позволила проверить достоверность предположения о способах передачи «А» по наследству.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Так Ритво со своими коллегами отобрали для анализа только такие семьи, в которых по крайней мере двое детей соответствовали критериям «А». Найдены они были при помощи различных источников (а) больничные карты, б) регистратуры психиатрических клиник и в) добровольные ответы на объявления с просьбой, обращенной к семьям с аутичными больными).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После введения поправок на искажения, возникающие при формировании выборок, исследователи тестировали разные гипотезы</w:t>
      </w:r>
      <w:r w:rsidR="004B4A7A">
        <w:rPr>
          <w:sz w:val="28"/>
        </w:rPr>
        <w:t xml:space="preserve"> </w:t>
      </w:r>
      <w:r w:rsidRPr="004B4A7A">
        <w:rPr>
          <w:sz w:val="28"/>
        </w:rPr>
        <w:t>о типе генетической трансмиссии. В результате были отвергнуты многофакторная полигенная гипотеза и гипотеза о передаче «А» как доминантного признака, проверенная с помощью метода классического сегрегационного анализа. Гипотеза же о передаче «А» по наследству как рецессивного признака статистически была подтверждена ( не была отвергнута).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Основная задача сегрегационного анализа – в выявлении генетических модусов передачи по наследству того или иного заболевания, то есть в установлении, передается ли оно по наследству согласно доминантной, рецессивной, адаптивной или полигенной модели.В основе статистических методов, используемых также для оценки параметров моделей и проверки различных гипотез наследственной передачи, лежит принцип МАКСИМАЛЬНОГО ПРАВДОПОДОБИЯ.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Чтобы оценить с наибольшей достоверностью, какая из гипотез соответствует собранным данным действительно, сначала создается так называемая НУЛЕВАЯ МОДЕЛЬ отсутствия генетической передачи, которая предполагает полное отсутствие генетических влияний, объясняя лишь влиянием некоторых средовых факторов.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Исследователи протестировали и многофакторную генетическую модель, но результаты этих работ не были однозначны.Некоторые из ученых утверждали, что тип наследования «А» в наибольшей степени соответствует СМЕШАННОЙ ГЕНЕТИЧЕСКОЙ МОДЕЛИ, включающей как влияние главного гена, так и наличие полигенного фона.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АНАЛИЗ СЦЕПЛЕНИЯ позволяет статистически определить вероятность того, что ген анализируемого заболевания сцеплен с одним или несколькими из изученных генных маркёров. Он проводится с целью выяснения где, на какой из 23 пар хромосом расположен искомый ген, то есть ген, мутации которого приводят к проявлению и развитию изучаемого признака.</w:t>
      </w:r>
    </w:p>
    <w:p w:rsidR="004B4A7A" w:rsidRPr="004B4A7A" w:rsidRDefault="004B4A7A" w:rsidP="004B4A7A">
      <w:pPr>
        <w:shd w:val="clear" w:color="000000" w:fill="auto"/>
        <w:spacing w:line="360" w:lineRule="auto"/>
        <w:ind w:firstLine="709"/>
        <w:jc w:val="both"/>
        <w:rPr>
          <w:b/>
          <w:bCs/>
          <w:sz w:val="28"/>
        </w:rPr>
      </w:pPr>
    </w:p>
    <w:p w:rsidR="00B26287" w:rsidRPr="004B4A7A" w:rsidRDefault="004B4A7A" w:rsidP="004B4A7A">
      <w:pPr>
        <w:shd w:val="clear" w:color="000000" w:fill="auto"/>
        <w:spacing w:line="360" w:lineRule="auto"/>
        <w:ind w:firstLine="709"/>
        <w:jc w:val="both"/>
        <w:rPr>
          <w:b/>
          <w:bCs/>
          <w:sz w:val="28"/>
        </w:rPr>
      </w:pPr>
      <w:r w:rsidRPr="004B4A7A">
        <w:rPr>
          <w:b/>
          <w:bCs/>
          <w:sz w:val="28"/>
        </w:rPr>
        <w:t>4</w:t>
      </w:r>
      <w:r>
        <w:rPr>
          <w:b/>
          <w:bCs/>
          <w:sz w:val="28"/>
        </w:rPr>
        <w:t>.</w:t>
      </w:r>
      <w:r w:rsidRPr="004B4A7A">
        <w:rPr>
          <w:b/>
          <w:bCs/>
          <w:sz w:val="28"/>
        </w:rPr>
        <w:t xml:space="preserve"> Гетерогенность этиологии аутизма</w:t>
      </w:r>
    </w:p>
    <w:p w:rsidR="004B4A7A" w:rsidRPr="004B4A7A" w:rsidRDefault="004B4A7A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Исследуя генетику «А», следует учитывать, что он (аутизм) скорее всего является гетерогенным заболеванием. Я склонна считать, что аутизм имеет множественные этиологии.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Аутизм может развиваться а) в результате мозговых</w:t>
      </w:r>
      <w:r w:rsidR="004B4A7A">
        <w:rPr>
          <w:sz w:val="28"/>
        </w:rPr>
        <w:t xml:space="preserve"> </w:t>
      </w:r>
      <w:r w:rsidRPr="004B4A7A">
        <w:rPr>
          <w:sz w:val="28"/>
        </w:rPr>
        <w:t>травм в раннем возрасте, б) а также после перенесенных в детстве заболеваний (краснуха, ретинобластома, болезнь щитовидной железы). На основе этих результатов и формируется гипотеза об этиологической гетерогенности аутизма. Безусловно, в) «А» может формироваться и в результате средовых влияний.</w:t>
      </w:r>
    </w:p>
    <w:p w:rsidR="004B4A7A" w:rsidRPr="004B4A7A" w:rsidRDefault="004B4A7A" w:rsidP="004B4A7A">
      <w:pPr>
        <w:pStyle w:val="21"/>
        <w:shd w:val="clear" w:color="000000" w:fill="auto"/>
        <w:spacing w:line="360" w:lineRule="auto"/>
        <w:ind w:firstLine="709"/>
      </w:pPr>
    </w:p>
    <w:p w:rsidR="00B26287" w:rsidRPr="004B4A7A" w:rsidRDefault="004B4A7A" w:rsidP="004B4A7A">
      <w:pPr>
        <w:pStyle w:val="21"/>
        <w:shd w:val="clear" w:color="000000" w:fill="auto"/>
        <w:spacing w:line="360" w:lineRule="auto"/>
        <w:ind w:firstLine="709"/>
      </w:pPr>
      <w:r w:rsidRPr="004B4A7A">
        <w:t>5</w:t>
      </w:r>
      <w:r>
        <w:t>.</w:t>
      </w:r>
      <w:r w:rsidRPr="004B4A7A">
        <w:t xml:space="preserve"> Синдром дефицита внимания и гиперактивности</w:t>
      </w:r>
    </w:p>
    <w:p w:rsidR="004B4A7A" w:rsidRPr="004B4A7A" w:rsidRDefault="004B4A7A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Синдром дефицита внимания и гиперактивности (СДВГ) – хроническое расстройство поведения в детском возрасте.</w:t>
      </w:r>
    </w:p>
    <w:p w:rsidR="00B26287" w:rsidRPr="000F0A32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Клинические проявления следующие: а) двигательное беспокойство, невозможность усидеть на одном месте, б) легкая отвлекаемость, в)импульсивность поведения и мышления; г) недостаток внимания, д) невозможность сконцентрироваться, е) неспособность учиться на опыте и на сделанных ошибках, ж) рассеяность, з) недостаток чувства опасности, и т.д.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СДВГ – сравнительно новый термин, используемый при описании названных поведенческих особенностей. В более ранних классификациях для обозначения тех же клинических проявлений использовались термины: а) «гиперактивный синдром», б) «гиперкинетический синдром», в) «минимальная мозговая дисфункция».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  <w:u w:val="single"/>
        </w:rPr>
        <w:t>Клинические проявления СДВГ</w:t>
      </w:r>
      <w:r w:rsidRPr="004B4A7A">
        <w:rPr>
          <w:sz w:val="28"/>
        </w:rPr>
        <w:t xml:space="preserve"> можно подразделить на 3 группы:</w:t>
      </w:r>
    </w:p>
    <w:p w:rsidR="00B26287" w:rsidRPr="004B4A7A" w:rsidRDefault="00B26287" w:rsidP="004B4A7A">
      <w:pPr>
        <w:numPr>
          <w:ilvl w:val="0"/>
          <w:numId w:val="3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4B4A7A">
        <w:rPr>
          <w:sz w:val="28"/>
        </w:rPr>
        <w:t>симптомы дефицита внимания;</w:t>
      </w:r>
    </w:p>
    <w:p w:rsidR="00B26287" w:rsidRPr="004B4A7A" w:rsidRDefault="00B26287" w:rsidP="004B4A7A">
      <w:pPr>
        <w:numPr>
          <w:ilvl w:val="0"/>
          <w:numId w:val="3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4B4A7A">
        <w:rPr>
          <w:sz w:val="28"/>
        </w:rPr>
        <w:t>симптомы импульсивности;</w:t>
      </w:r>
    </w:p>
    <w:p w:rsidR="00B26287" w:rsidRPr="004B4A7A" w:rsidRDefault="00B26287" w:rsidP="004B4A7A">
      <w:pPr>
        <w:numPr>
          <w:ilvl w:val="0"/>
          <w:numId w:val="3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4B4A7A">
        <w:rPr>
          <w:sz w:val="28"/>
        </w:rPr>
        <w:t>симптомы гиперактивности.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Центральным для диагноза СДВГ является расстройство внимания; среди сопутствующих проявлений часто называют неспособность к обучению, тревожность, делинквентное поведение.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В большинстве случаев установление диагноза СДВГ – к 7-8 годам, иногда в младенчестве или в подрастковом возрасте, (часто сопровождается симптомами асоциальности).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Встречается СДВГ в 2-15%, мальчики страдают этим нарушением в 4 раза чаще, чем девочки.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Среди этиологических причин СДВГ в качестве основной (я того же мнения) называется расстройство ЦНС, которое, как правило, может быть результатом воздействия генетических или средовых факторов: а) мозговых инфекций, б) травм, в)перинатальной патологии, г) неправильной диеты при формировании и развитии мозга, д) отравления тяжелыми металлами.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Способы лечения СДВГ определяются возрастом ребенка и степенью расстройства. Детям со слабо выраженным СДВГ оказывается как психологическая, так и педагогическая помощь; если же расстройство сильно выражено, то необходимо медикаментозное лечение в сочетании со специализированными педагогическими и психотерапевтическими приемами. Итак, при сильно выраженном расстройстве рекомендуется медикаментозное лечение.</w:t>
      </w:r>
    </w:p>
    <w:p w:rsidR="004B4A7A" w:rsidRPr="004B4A7A" w:rsidRDefault="004B4A7A" w:rsidP="004B4A7A">
      <w:pPr>
        <w:pStyle w:val="3"/>
        <w:shd w:val="clear" w:color="000000" w:fill="auto"/>
        <w:spacing w:line="360" w:lineRule="auto"/>
        <w:ind w:firstLine="709"/>
        <w:rPr>
          <w:sz w:val="28"/>
        </w:rPr>
      </w:pPr>
    </w:p>
    <w:p w:rsidR="00B26287" w:rsidRPr="004B4A7A" w:rsidRDefault="00B26287" w:rsidP="004B4A7A">
      <w:pPr>
        <w:pStyle w:val="3"/>
        <w:shd w:val="clear" w:color="000000" w:fill="auto"/>
        <w:spacing w:line="360" w:lineRule="auto"/>
        <w:ind w:firstLine="709"/>
        <w:rPr>
          <w:sz w:val="28"/>
        </w:rPr>
      </w:pPr>
      <w:r w:rsidRPr="004B4A7A">
        <w:rPr>
          <w:sz w:val="28"/>
        </w:rPr>
        <w:t>6</w:t>
      </w:r>
      <w:r w:rsidR="004B4A7A">
        <w:rPr>
          <w:sz w:val="28"/>
        </w:rPr>
        <w:t>.</w:t>
      </w:r>
      <w:r w:rsidR="004B4A7A" w:rsidRPr="004B4A7A">
        <w:rPr>
          <w:sz w:val="28"/>
        </w:rPr>
        <w:t xml:space="preserve"> </w:t>
      </w:r>
      <w:r w:rsidRPr="004B4A7A">
        <w:rPr>
          <w:sz w:val="28"/>
        </w:rPr>
        <w:t>Психогенетические исследования расстройств внимания и гиперактивности</w:t>
      </w:r>
    </w:p>
    <w:p w:rsidR="004B4A7A" w:rsidRPr="004B4A7A" w:rsidRDefault="004B4A7A" w:rsidP="004B4A7A">
      <w:pPr>
        <w:pStyle w:val="3"/>
        <w:shd w:val="clear" w:color="000000" w:fill="auto"/>
        <w:spacing w:line="360" w:lineRule="auto"/>
        <w:ind w:firstLine="709"/>
        <w:rPr>
          <w:sz w:val="28"/>
        </w:rPr>
      </w:pP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В нескольких исследованиях были найдены подтверждения тому, что СДВГ – расстройство, передающееся по наследству. Так, результаты близнецовых работ показали, что нормальный уровень активности ребенка вполне может контролироваться генетически, изучались и генетические влияния на СДВГ.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Семейные исследования также подтвердили гипотезу о том, что СДВГ передается по наследству. В исследовании родных и двоюродных родственников (59 семей гиперактивных детей сравнивались с семьями 41 здорового ребенка) 20% родителей, страдающих СДВГ, и только 5% родителей детей из контрольной группы были ретроспективно диагностированы как имевшие это нарушение в детстве. В целом частота встречаемости гиперактивности значительно выше среди как прямых, так и двоюродных родственников больных СДВГ. Этот результат воспроизведен и в двух других исследованиях. Во втором из них регрессионный анализ показал, что СДВГ является СЕМЕЙНЫМ ЗАБОЛЕВАНИЕМ И ПЕРЕДАЕТСЯ ПО НАСЛЕДСТВУ.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Исследования разведенных семей также поддерживают гипотезу о генетических влияниях в формировании СДВГ (1, с.408).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При анкетировании приемных родителей 35 гиперактивных детей и для сравнения – биологических родителей, которые воспитывают своих собственных детей, страдающих гиперактивностью, было обнаружено: а) в этом исследовании информация о биологических родителях приемных детей оказалась недоступной и потому – недостаточной; б) согласно оценкам родителей, встречаемость гиперактивности среди приемных родителей и их родственников значительно НИЖЕ, чем среди родственников биологических родителей.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 xml:space="preserve">Эти заключения могли бы быть более надежными, если бы авторы смогли привести данные о биологических родителях приемных детей. Однако и сейчас, по мнению Е.Л.Григоренко, можно сделать вывод о том, что усыновленные дети сходны скорее с родственниками их биологических, нежели приемных родителей. Таким образом, можно подтвердить гипотезу о </w:t>
      </w:r>
      <w:r w:rsidRPr="004B4A7A">
        <w:rPr>
          <w:sz w:val="28"/>
          <w:u w:val="single"/>
        </w:rPr>
        <w:t>генетических влияниях на формирование СДВГ</w:t>
      </w:r>
      <w:r w:rsidRPr="004B4A7A">
        <w:rPr>
          <w:sz w:val="28"/>
        </w:rPr>
        <w:t>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Идею вовлеченности генов в развитие СДВГ поддержала другая группа факторов в контексте исследований братьев и сестер, имеющих только одного общего родителя.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При сравнении сходства таких пар по «минимальной дисфункции мозга» оказалось, что конкордантность среди первых намного выше, чем среди вторых.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Дж. Бидерман с коллегами опубликовали результаты семейных исследований пациентов, страдающих СДВГ. Сначала исследователи взяли интервью у членов семей 22 мальчиков с СДВГ, и 20 здоровых детей, составивших контрольную группу. Относительный риск развития СДВГ составил 31,5% для родственников СДВГ и 5,7% для родственников здоровых детей. Размер выборки пациентов, страдающих СДВГ, в 1992 году возрос до 140, и в дополнение к контрольной группе здоровых детей, была проинтервьюирована группа детей, имеющих другие психические расстройства. Результаты воспроизвели ранее обнаруженный и зафиксированный паттерн распределения частот встречаемости данного нарушения среди родственников пациентов (1 с.408-409).</w:t>
      </w:r>
    </w:p>
    <w:p w:rsidR="004B4A7A" w:rsidRPr="004B4A7A" w:rsidRDefault="004B4A7A" w:rsidP="004B4A7A">
      <w:pPr>
        <w:pStyle w:val="3"/>
        <w:shd w:val="clear" w:color="000000" w:fill="auto"/>
        <w:spacing w:line="360" w:lineRule="auto"/>
        <w:ind w:firstLine="709"/>
        <w:rPr>
          <w:sz w:val="28"/>
        </w:rPr>
      </w:pPr>
    </w:p>
    <w:p w:rsidR="00B26287" w:rsidRPr="004B4A7A" w:rsidRDefault="00B26287" w:rsidP="004B4A7A">
      <w:pPr>
        <w:pStyle w:val="3"/>
        <w:shd w:val="clear" w:color="000000" w:fill="auto"/>
        <w:spacing w:line="360" w:lineRule="auto"/>
        <w:ind w:firstLine="709"/>
        <w:rPr>
          <w:sz w:val="28"/>
        </w:rPr>
      </w:pPr>
      <w:r w:rsidRPr="004B4A7A">
        <w:rPr>
          <w:sz w:val="28"/>
        </w:rPr>
        <w:t>7</w:t>
      </w:r>
      <w:r w:rsidR="004B4A7A">
        <w:rPr>
          <w:sz w:val="28"/>
        </w:rPr>
        <w:t>.</w:t>
      </w:r>
      <w:r w:rsidRPr="004B4A7A">
        <w:rPr>
          <w:sz w:val="28"/>
        </w:rPr>
        <w:t xml:space="preserve"> Сопряженность СДВГ и других психических расстройств</w:t>
      </w:r>
    </w:p>
    <w:p w:rsidR="004B4A7A" w:rsidRPr="004B4A7A" w:rsidRDefault="004B4A7A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Согласно предположению Бидермана и его последователей, во-первых, СДВГ и депрессии могут иметь общие генетические корни; во-вторых, манифестация СДВГ в совокупности с расстройствами поведения и аффективных заболеваний (депрессии и тревожности) может представлять собой синдром, передаваемый по наследству в этих семьях как единое целое; в-третьих, генетическая передача СДВГ и тревожности в семьях может осуществляться независимыми механизмами.</w:t>
      </w:r>
      <w:r w:rsidR="004B4A7A">
        <w:rPr>
          <w:sz w:val="28"/>
        </w:rPr>
        <w:t xml:space="preserve"> </w:t>
      </w:r>
      <w:r w:rsidRPr="004B4A7A">
        <w:rPr>
          <w:sz w:val="28"/>
        </w:rPr>
        <w:t>СДВГ генетически связан с дислексией, подобная гипотеза получила подтверждение и в исследовании, проведенном на популяционной выборке австралийских близнецов ( Колорадская группа).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Отечественные исследователи Бадалян Л.О., Заваденко Н.Н., Горбачевская Н.Л., Успенская Т.Ю. и др. провели клинико-нейрофизиологическое исследование двух этиологически различных форм детской гиперактивности – синдрома ломкой Х-хромосомы (СЛХ) и СДВГ.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  <w:u w:val="single"/>
        </w:rPr>
        <w:t>Генетическая этиология СЛХ</w:t>
      </w:r>
      <w:r w:rsidRPr="004B4A7A">
        <w:rPr>
          <w:sz w:val="28"/>
        </w:rPr>
        <w:t xml:space="preserve"> довольно известна – это заболевание развивается в результате</w:t>
      </w:r>
      <w:r w:rsidR="004B4A7A">
        <w:rPr>
          <w:sz w:val="28"/>
        </w:rPr>
        <w:t xml:space="preserve"> </w:t>
      </w:r>
      <w:r w:rsidRPr="004B4A7A">
        <w:rPr>
          <w:sz w:val="28"/>
        </w:rPr>
        <w:t>изменения структуры Х-хромосомы.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Что же касается генетического механизма СДВГ, то он еще не установлен. Эти два заболевания, тем не менее, перекрываются фенотипически – в спектр обоих синдромов входит детская гиперактивность, в случае же ломкой Х-хромосомы замечается и снижение интеллекта.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Данное исследование, показавшее достоверные различия спектральных характеристик ЭЭГ между СДВГ и СЛХ, позволило сформулировать гипотезу о различиях в мозговых механизмах этих двух фенотипически перекрывающихся заболеваний.</w:t>
      </w:r>
    </w:p>
    <w:p w:rsidR="004B4A7A" w:rsidRPr="004B4A7A" w:rsidRDefault="004B4A7A" w:rsidP="004B4A7A">
      <w:pPr>
        <w:pStyle w:val="3"/>
        <w:shd w:val="clear" w:color="000000" w:fill="auto"/>
        <w:spacing w:line="360" w:lineRule="auto"/>
        <w:ind w:firstLine="709"/>
        <w:rPr>
          <w:sz w:val="28"/>
        </w:rPr>
      </w:pPr>
    </w:p>
    <w:p w:rsidR="00B26287" w:rsidRPr="004B4A7A" w:rsidRDefault="00B26287" w:rsidP="004B4A7A">
      <w:pPr>
        <w:pStyle w:val="3"/>
        <w:shd w:val="clear" w:color="000000" w:fill="auto"/>
        <w:spacing w:line="360" w:lineRule="auto"/>
        <w:ind w:firstLine="709"/>
        <w:rPr>
          <w:sz w:val="28"/>
        </w:rPr>
      </w:pPr>
      <w:r w:rsidRPr="004B4A7A">
        <w:rPr>
          <w:sz w:val="28"/>
        </w:rPr>
        <w:t>8</w:t>
      </w:r>
      <w:r w:rsidR="004B4A7A">
        <w:rPr>
          <w:sz w:val="28"/>
        </w:rPr>
        <w:t>.</w:t>
      </w:r>
      <w:r w:rsidR="004B4A7A" w:rsidRPr="004B4A7A">
        <w:rPr>
          <w:sz w:val="28"/>
        </w:rPr>
        <w:t xml:space="preserve"> </w:t>
      </w:r>
      <w:r w:rsidRPr="004B4A7A">
        <w:rPr>
          <w:sz w:val="28"/>
        </w:rPr>
        <w:t>Генетические модели трансмиссии СДВГ</w:t>
      </w:r>
    </w:p>
    <w:p w:rsidR="004B4A7A" w:rsidRPr="004B4A7A" w:rsidRDefault="004B4A7A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Приведенные результаты исследований позволяют констатировать следующее: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А) гипотеза о влиянии генетических факторов на формирование СДВГ имеет полное право на существование;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Б) гипотеза о сцеплении с Х-хромосомой оказывается маловероятной, поскольку частота передачи заболевания от отца к сыну не соответствует ожиданиям, вытекающим из гипотезы Х-сцепления.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В) предположение о том, что СДВГ передается полигенным путем ненадежно, так как статистический анализ данных осуществлялся на основании небольшой по объему выборки гиперактивных детей.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Таким образом, ясного представления о путях передачи СДВГ по наследству пока нет, но они, я думаю, обязательно будут.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Следует: а) увеличить размер выборок; б) привлечь к исследованию не только семьи мальчиков, но и девочек; в) собрать данные и о более дальних родственниках пациентов.</w:t>
      </w:r>
    </w:p>
    <w:p w:rsidR="004B4A7A" w:rsidRPr="004B4A7A" w:rsidRDefault="004B4A7A" w:rsidP="004B4A7A">
      <w:pPr>
        <w:pStyle w:val="3"/>
        <w:shd w:val="clear" w:color="000000" w:fill="auto"/>
        <w:spacing w:line="360" w:lineRule="auto"/>
        <w:ind w:firstLine="709"/>
        <w:rPr>
          <w:sz w:val="28"/>
        </w:rPr>
      </w:pPr>
    </w:p>
    <w:p w:rsidR="00B26287" w:rsidRPr="004B4A7A" w:rsidRDefault="00B26287" w:rsidP="004B4A7A">
      <w:pPr>
        <w:pStyle w:val="3"/>
        <w:shd w:val="clear" w:color="000000" w:fill="auto"/>
        <w:spacing w:line="360" w:lineRule="auto"/>
        <w:ind w:firstLine="709"/>
        <w:rPr>
          <w:sz w:val="28"/>
        </w:rPr>
      </w:pPr>
      <w:r w:rsidRPr="004B4A7A">
        <w:rPr>
          <w:sz w:val="28"/>
        </w:rPr>
        <w:t>9</w:t>
      </w:r>
      <w:r w:rsidR="004B4A7A">
        <w:rPr>
          <w:sz w:val="28"/>
        </w:rPr>
        <w:t>.</w:t>
      </w:r>
      <w:r w:rsidR="004B4A7A" w:rsidRPr="004B4A7A">
        <w:rPr>
          <w:sz w:val="28"/>
        </w:rPr>
        <w:t xml:space="preserve"> </w:t>
      </w:r>
      <w:r w:rsidRPr="004B4A7A">
        <w:rPr>
          <w:sz w:val="28"/>
        </w:rPr>
        <w:t>Неспособность к обучению</w:t>
      </w:r>
    </w:p>
    <w:p w:rsidR="004B4A7A" w:rsidRPr="004B4A7A" w:rsidRDefault="004B4A7A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Неспособностью к обучению (НО)</w:t>
      </w:r>
      <w:r w:rsidR="004B4A7A">
        <w:rPr>
          <w:sz w:val="28"/>
        </w:rPr>
        <w:t xml:space="preserve"> </w:t>
      </w:r>
      <w:r w:rsidRPr="004B4A7A">
        <w:rPr>
          <w:sz w:val="28"/>
        </w:rPr>
        <w:t>обозначается класс специфических особенностей развития, когда в условиях нормального школьного обучения ребенок не может овладеть определенными навыками и умениями (ЗУНами) (чтения, правописания, математики, общения). Это понятие НО никак не должно ассоциироваться ни с понятием неуспеваемости, ни с более общим понятием синдрома расстройства обучения.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Школьная неуспеваемость может быть лишь первым признаком синдрома расстройства обучения в какой-то из его форм. Он включает в себя неспецифическую неспособность к обучению, которая может развиваться в результате психического заболевания, например, а) аутизма, б) травм головного мозга, в) отсутствия необходимых социальных навыков, г) или специфическую неспособность ребенка к обучению (СНО).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В рамках широкого синдрома расстройства обучения понятием СНО описывается круг детей, которые обнаруживают академическую отсталость в определенной сфере, несмотря на сохраненный интеллект.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Эту специфическую неуспеваемость нельзя объяснить повреждениями слухового, зрительного аппаратов, умственной отсталостью, эмоциональным</w:t>
      </w:r>
      <w:r w:rsidR="004B4A7A">
        <w:rPr>
          <w:sz w:val="28"/>
        </w:rPr>
        <w:t xml:space="preserve"> </w:t>
      </w:r>
      <w:r w:rsidRPr="004B4A7A">
        <w:rPr>
          <w:sz w:val="28"/>
        </w:rPr>
        <w:t>расстройством или культурной или социальной депривацией.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Отечественная литература приводит различные данные исследований причин неспособности детей к усвоению программы школьного обучения ( количество детей СНО от 20 до 30%, частота встречаемости СНО в выборках среди детей, страдающих расстройством внимания и гиперактивностью или гораздо выше, чем в нормальных популяциях).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Ранняя диагностика и специализированная медицинская помощь –решающие для коррекции и благоприятного прогноза.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НО, по мнению американских ученых, становится частым поводом для того, чтобы бросить школу, и частота ее встречаемости высока среди несовершеннолетних правонарушителей.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Основные виды НО:</w:t>
      </w:r>
    </w:p>
    <w:p w:rsidR="00B26287" w:rsidRPr="004B4A7A" w:rsidRDefault="00B26287" w:rsidP="004B4A7A">
      <w:pPr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4B4A7A">
        <w:rPr>
          <w:sz w:val="28"/>
        </w:rPr>
        <w:t>вербальная НО (дислексия) –неспособность к чтению;</w:t>
      </w:r>
    </w:p>
    <w:p w:rsidR="00B26287" w:rsidRPr="004B4A7A" w:rsidRDefault="00B26287" w:rsidP="004B4A7A">
      <w:pPr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4B4A7A">
        <w:rPr>
          <w:sz w:val="28"/>
        </w:rPr>
        <w:t>невербальная НО (специфическая неспособность к математике – дискалькулия);</w:t>
      </w:r>
    </w:p>
    <w:p w:rsidR="00B26287" w:rsidRPr="004B4A7A" w:rsidRDefault="00B26287" w:rsidP="004B4A7A">
      <w:pPr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4B4A7A">
        <w:rPr>
          <w:sz w:val="28"/>
        </w:rPr>
        <w:t>НО к письму и правописанию (дисграфия)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Профессионалы, работающие с детьми, страдающими СНО, часто сталкиваются с сопутствующими ей эмоциональными и поведенческими расстройствами. В 50% наблюдается встречаемость вторичных расстройств среди детей.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Основными способами терапии СНО являются: А) специализированные формы обучения; Б) семейное консультирование и В) поведенческие модификации.</w:t>
      </w:r>
    </w:p>
    <w:p w:rsidR="004B4A7A" w:rsidRPr="004B4A7A" w:rsidRDefault="004B4A7A" w:rsidP="004B4A7A">
      <w:pPr>
        <w:pStyle w:val="3"/>
        <w:shd w:val="clear" w:color="000000" w:fill="auto"/>
        <w:spacing w:line="360" w:lineRule="auto"/>
        <w:ind w:firstLine="709"/>
        <w:rPr>
          <w:sz w:val="28"/>
        </w:rPr>
      </w:pPr>
    </w:p>
    <w:p w:rsidR="00B26287" w:rsidRPr="004B4A7A" w:rsidRDefault="00B26287" w:rsidP="004B4A7A">
      <w:pPr>
        <w:pStyle w:val="3"/>
        <w:shd w:val="clear" w:color="000000" w:fill="auto"/>
        <w:spacing w:line="360" w:lineRule="auto"/>
        <w:ind w:firstLine="709"/>
        <w:rPr>
          <w:sz w:val="28"/>
        </w:rPr>
      </w:pPr>
      <w:r w:rsidRPr="004B4A7A">
        <w:rPr>
          <w:sz w:val="28"/>
        </w:rPr>
        <w:t>10</w:t>
      </w:r>
      <w:r w:rsidR="004B4A7A">
        <w:rPr>
          <w:sz w:val="28"/>
        </w:rPr>
        <w:t xml:space="preserve">. </w:t>
      </w:r>
      <w:r w:rsidRPr="004B4A7A">
        <w:rPr>
          <w:sz w:val="28"/>
        </w:rPr>
        <w:t>Дислексия</w:t>
      </w:r>
    </w:p>
    <w:p w:rsidR="004B4A7A" w:rsidRPr="004B4A7A" w:rsidRDefault="004B4A7A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Дислексия (Д) – специфическая неспособность к чтению (СНЧ). Наличие Д становится явным при обучении чтению и письму. Эти навыки требуют усвоения специального фонематического кода, соединяющего написанные слова и их разговорные аналоги.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 xml:space="preserve">Сам термин «дислексия» происходит от латинских корней </w:t>
      </w:r>
      <w:r w:rsidRPr="004B4A7A">
        <w:rPr>
          <w:sz w:val="28"/>
          <w:lang w:val="en-US"/>
        </w:rPr>
        <w:t>DYS</w:t>
      </w:r>
      <w:r w:rsidRPr="004B4A7A">
        <w:rPr>
          <w:sz w:val="28"/>
        </w:rPr>
        <w:t xml:space="preserve"> – «трудный» и греческого </w:t>
      </w:r>
      <w:r w:rsidRPr="004B4A7A">
        <w:rPr>
          <w:sz w:val="28"/>
          <w:lang w:val="en-US"/>
        </w:rPr>
        <w:t>LEXIS</w:t>
      </w:r>
      <w:r w:rsidRPr="004B4A7A">
        <w:rPr>
          <w:sz w:val="28"/>
        </w:rPr>
        <w:t>- «речь».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Д</w:t>
      </w:r>
      <w:r w:rsidR="004B4A7A">
        <w:rPr>
          <w:sz w:val="28"/>
        </w:rPr>
        <w:t xml:space="preserve"> </w:t>
      </w:r>
      <w:r w:rsidRPr="004B4A7A">
        <w:rPr>
          <w:sz w:val="28"/>
        </w:rPr>
        <w:t>считается расстройством развития, вызванным влиянием генетических или средовых</w:t>
      </w:r>
      <w:r w:rsidR="004B4A7A">
        <w:rPr>
          <w:sz w:val="28"/>
        </w:rPr>
        <w:t xml:space="preserve"> </w:t>
      </w:r>
      <w:r w:rsidRPr="004B4A7A">
        <w:rPr>
          <w:sz w:val="28"/>
        </w:rPr>
        <w:t>(пре-</w:t>
      </w:r>
      <w:r w:rsidR="004B4A7A">
        <w:rPr>
          <w:sz w:val="28"/>
        </w:rPr>
        <w:t xml:space="preserve"> </w:t>
      </w:r>
      <w:r w:rsidRPr="004B4A7A">
        <w:rPr>
          <w:sz w:val="28"/>
        </w:rPr>
        <w:t>и</w:t>
      </w:r>
      <w:r w:rsidR="004B4A7A">
        <w:rPr>
          <w:sz w:val="28"/>
        </w:rPr>
        <w:t xml:space="preserve"> </w:t>
      </w:r>
      <w:r w:rsidRPr="004B4A7A">
        <w:rPr>
          <w:sz w:val="28"/>
        </w:rPr>
        <w:t>постнатальных) факторов. Необходимо отличать Д от простого отставания в чтении, связанного с а) нелюбовью к чтению, б) отсутствием мотивации к нему или в) недостаточным мастерством учителя.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Д – расстройство, проявляющееся в течение всей жизни. Оно изучается психологами, педагогами, генетиками, специалистами по развитию человеческого мозга и дефектологами. Общеизвестны и признаны исследовательские и практические разработки таких дефектологов, как</w:t>
      </w:r>
      <w:r w:rsidR="004B4A7A">
        <w:rPr>
          <w:sz w:val="28"/>
        </w:rPr>
        <w:t xml:space="preserve"> </w:t>
      </w:r>
      <w:r w:rsidRPr="004B4A7A">
        <w:rPr>
          <w:sz w:val="28"/>
        </w:rPr>
        <w:t>Н.Г.Морозовой, Б.Д.Корсунской, С.А.Гончаровой, Р.Е.Левиной, М.Н.Никитиной, Н.А.Соколянского, Л.Н.Никулина и др.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Примеры учебных программ для детей с трудностями в овладении чтением – в работах Е.Л.Гончаровой, Е.Д.Буриной и др.</w:t>
      </w:r>
    </w:p>
    <w:p w:rsidR="00B26287" w:rsidRPr="000F0A32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Частота встречаемости Д не установлена. Среди мальчиков в 2-4 раза превышает частоту Д среди девочек. Известно, что мальчики более активны, подвижны и открыты, поэтому их проблемы замечаются учителем чаще, чем девочек, которые более стеснительны, реже поднимают руку, ведут себя лучше и т.д.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ОПРЕДЕЛЕНИЕ ФЕНОТИПА СПЕЦИФИЧЕСКОЙ НЕСПОСОБНОСТИ К ЧТЕНИЮ ( СНЧ ).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Среди психиатров и психологов не существует единой точки зрения относительно критериев установления диагноза СНЧ.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Было разработано несколько классификаций типов Д.Д.Джонсон, Х.Майклбаст и Е.Бордер, предложивших разделить ошибки произношения и правописания, делаемые дислексиками, на 3 группы: а) предоминантно аудиторные; б) предоминантно визуальные; в) смешанные.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Основываясь на современых моделях чтения, разработанных в рамках когнитивной психологии, Е.Григоренко и ее коллеги предложили следующую классификацию типов Д : а) Д, вызываемая неспособностью разлагать слова на фонемы; б) Д, вызываемая неспособностью декодировать слова; в) Д, вызываемая неспособностью автоматизировать навык чтения.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Каждая из классификаций имеет свои основания. Но все они разработаны на базе различных диагностических схем, поэтому вопрос о сопоставимости и пересекаемости подтипов СНЧ, выделяемых разными авторами, остается открытым.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 xml:space="preserve">Одна из серьезных проблем, возникающих на пути исследователя генетики психических нарушений, заключается именно в гетерогенности наблюдаемых признаков, исследуя которую ученые выдвинули гипотезу о том, что в различных семьях наследуются различные типы Д. 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Например, семьи, у которых отмечено сцепление с маркёрами не 15-й хромосоме, характеризуются языково – процессуальным дефицитом, но при этом обнаруживают хорошие визуально – пространственные навыки. Напротив, семьи, в которых сцепление с этим маркёром не обнаружено, характеризовались наличием визуально – пространственных проблем (1с.417).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 xml:space="preserve">Многие ученые и педагоги по-прежнему думают, что </w:t>
      </w:r>
      <w:r w:rsidRPr="004B4A7A">
        <w:rPr>
          <w:sz w:val="28"/>
          <w:u w:val="single"/>
        </w:rPr>
        <w:t xml:space="preserve">большинство индивидуумов, </w:t>
      </w:r>
      <w:r w:rsidRPr="004B4A7A">
        <w:rPr>
          <w:sz w:val="28"/>
        </w:rPr>
        <w:t xml:space="preserve">страдающих СНЧ, - </w:t>
      </w:r>
      <w:r w:rsidRPr="004B4A7A">
        <w:rPr>
          <w:sz w:val="28"/>
          <w:u w:val="single"/>
        </w:rPr>
        <w:t>мальчики и мужчины.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Полностью объяснить половые различия в частоте Д средовые влияния не могут. Объяснение половых различий может вытекать из предположения, что процесс полового созревания и взросления у мальчиков и девочек по-разному взаимодействует с генетической предрасположенностью к Д.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Предположительно характеристики этого взаимодействия приводят к развитию у мальчиков более серьезных проблем, чем у девочек.</w:t>
      </w:r>
    </w:p>
    <w:p w:rsidR="004B4A7A" w:rsidRPr="004B4A7A" w:rsidRDefault="004B4A7A" w:rsidP="004B4A7A">
      <w:pPr>
        <w:pStyle w:val="21"/>
        <w:shd w:val="clear" w:color="000000" w:fill="auto"/>
        <w:spacing w:line="360" w:lineRule="auto"/>
        <w:ind w:firstLine="709"/>
      </w:pPr>
    </w:p>
    <w:p w:rsidR="00B26287" w:rsidRPr="004B4A7A" w:rsidRDefault="004B4A7A" w:rsidP="004B4A7A">
      <w:pPr>
        <w:pStyle w:val="21"/>
        <w:shd w:val="clear" w:color="000000" w:fill="auto"/>
        <w:spacing w:line="360" w:lineRule="auto"/>
        <w:ind w:firstLine="709"/>
      </w:pPr>
      <w:r w:rsidRPr="004B4A7A">
        <w:br w:type="page"/>
        <w:t>Заключение</w:t>
      </w:r>
    </w:p>
    <w:p w:rsidR="004B4A7A" w:rsidRPr="004B4A7A" w:rsidRDefault="004B4A7A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Данные близнецовых и семейных исследований синдрома гиперактивности и дефицита внимания указывают определенно на весомый генетический вклад в формирование индивидуальных различий по этому признаку. Усредненная оценка коэффициента наследуемости</w:t>
      </w:r>
      <w:r w:rsidR="004B4A7A">
        <w:rPr>
          <w:sz w:val="28"/>
        </w:rPr>
        <w:t xml:space="preserve"> </w:t>
      </w:r>
      <w:r w:rsidRPr="004B4A7A">
        <w:rPr>
          <w:sz w:val="28"/>
        </w:rPr>
        <w:t xml:space="preserve">СДВГ составляет около 70%. Исследования убедительно показали, что </w:t>
      </w:r>
      <w:r w:rsidRPr="004B4A7A">
        <w:rPr>
          <w:sz w:val="28"/>
          <w:u w:val="single"/>
        </w:rPr>
        <w:t>дислексия</w:t>
      </w:r>
      <w:r w:rsidR="004B4A7A">
        <w:rPr>
          <w:sz w:val="28"/>
          <w:u w:val="single"/>
        </w:rPr>
        <w:t xml:space="preserve"> </w:t>
      </w:r>
      <w:r w:rsidRPr="004B4A7A">
        <w:rPr>
          <w:sz w:val="28"/>
        </w:rPr>
        <w:t>(специфическая неспособность к чтению) – признак, передающийся по</w:t>
      </w:r>
      <w:r w:rsidR="004B4A7A">
        <w:rPr>
          <w:sz w:val="28"/>
        </w:rPr>
        <w:t xml:space="preserve"> </w:t>
      </w:r>
      <w:r w:rsidRPr="004B4A7A">
        <w:rPr>
          <w:sz w:val="28"/>
        </w:rPr>
        <w:t>наследству, и что частично развитие и проявление</w:t>
      </w:r>
      <w:r w:rsidR="004B4A7A">
        <w:rPr>
          <w:sz w:val="28"/>
        </w:rPr>
        <w:t xml:space="preserve"> </w:t>
      </w:r>
      <w:r w:rsidRPr="004B4A7A">
        <w:rPr>
          <w:sz w:val="28"/>
        </w:rPr>
        <w:t>дислексии может быть объяснено генетическими влияниями.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 xml:space="preserve">Однако, несмотря на разнообразие и количество тестированных моделей, </w:t>
      </w:r>
      <w:r w:rsidRPr="004B4A7A">
        <w:rPr>
          <w:sz w:val="28"/>
          <w:u w:val="single"/>
        </w:rPr>
        <w:t>путь генетической передачи Д пока еще не определен</w:t>
      </w:r>
      <w:r w:rsidRPr="004B4A7A">
        <w:rPr>
          <w:sz w:val="28"/>
        </w:rPr>
        <w:t>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>Проблемы, связанные с точной диагностикой, и возможная генетическая и этиологическая гетерогенность очень затрудняют формирование наших представлений о процессе СНЧ.</w:t>
      </w:r>
    </w:p>
    <w:p w:rsidR="00B26287" w:rsidRPr="004B4A7A" w:rsidRDefault="004B4A7A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B4A7A">
        <w:rPr>
          <w:sz w:val="28"/>
        </w:rPr>
        <w:t xml:space="preserve">Вывод: </w:t>
      </w:r>
    </w:p>
    <w:p w:rsidR="00B26287" w:rsidRPr="004B4A7A" w:rsidRDefault="00B26287" w:rsidP="004B4A7A">
      <w:pPr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4B4A7A">
        <w:rPr>
          <w:sz w:val="28"/>
        </w:rPr>
        <w:t>Психогенетические исследования, идущие параллельно с дефектологическими и психологическими, могут и должны в будущем прояснить не только проблемы происхождения, но и определение Д и ее типов.</w:t>
      </w:r>
    </w:p>
    <w:p w:rsidR="00B26287" w:rsidRPr="004B4A7A" w:rsidRDefault="00B26287" w:rsidP="004B4A7A">
      <w:pPr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4B4A7A">
        <w:rPr>
          <w:sz w:val="28"/>
        </w:rPr>
        <w:t>В рамках генетических исследований аутизма (А) была собрана информация, позволяющая определить частоту встречаемости А и осветить наиболее точно клиническую картину этого и других расстройств (нарушений внимания, гиперактивности, эмоциональных расстройств и т.д.).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B26287" w:rsidRPr="004B4A7A" w:rsidRDefault="004B4A7A" w:rsidP="004B4A7A">
      <w:pPr>
        <w:pStyle w:val="2"/>
        <w:shd w:val="clear" w:color="000000" w:fill="auto"/>
        <w:spacing w:line="360" w:lineRule="auto"/>
        <w:ind w:left="0" w:firstLine="709"/>
        <w:jc w:val="both"/>
        <w:rPr>
          <w:b/>
        </w:rPr>
      </w:pPr>
      <w:r w:rsidRPr="004B4A7A">
        <w:br w:type="page"/>
      </w:r>
      <w:r w:rsidRPr="004B4A7A">
        <w:rPr>
          <w:b/>
        </w:rPr>
        <w:t>Список литературы</w:t>
      </w:r>
    </w:p>
    <w:p w:rsidR="004B4A7A" w:rsidRPr="004B4A7A" w:rsidRDefault="004B4A7A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B26287" w:rsidRPr="004B4A7A" w:rsidRDefault="00B26287" w:rsidP="004B4A7A">
      <w:pPr>
        <w:numPr>
          <w:ilvl w:val="1"/>
          <w:numId w:val="6"/>
        </w:numPr>
        <w:shd w:val="clear" w:color="000000" w:fill="auto"/>
        <w:tabs>
          <w:tab w:val="clear" w:pos="1440"/>
          <w:tab w:val="num" w:pos="480"/>
        </w:tabs>
        <w:spacing w:line="360" w:lineRule="auto"/>
        <w:ind w:left="0" w:firstLine="0"/>
        <w:jc w:val="both"/>
        <w:rPr>
          <w:sz w:val="28"/>
        </w:rPr>
      </w:pPr>
      <w:r w:rsidRPr="004B4A7A">
        <w:rPr>
          <w:sz w:val="28"/>
        </w:rPr>
        <w:t>Равич – Щербо И.В. и др. Психогенетика. Учебник/ И.В.Равич – Щербо, Т.М.Марютина, Е.Л.Григоренко. Под ред. И.В.Равич – Щербо – М; Аспект Пресс, 2000. – 447 с.гл.</w:t>
      </w:r>
      <w:r w:rsidRPr="004B4A7A">
        <w:rPr>
          <w:sz w:val="28"/>
          <w:lang w:val="en-US"/>
        </w:rPr>
        <w:t>XIX</w:t>
      </w:r>
      <w:r w:rsidRPr="004B4A7A">
        <w:rPr>
          <w:sz w:val="28"/>
        </w:rPr>
        <w:t>. с. 398 – 418.</w:t>
      </w:r>
    </w:p>
    <w:p w:rsidR="00B26287" w:rsidRPr="004B4A7A" w:rsidRDefault="00B26287" w:rsidP="004B4A7A">
      <w:pPr>
        <w:numPr>
          <w:ilvl w:val="1"/>
          <w:numId w:val="6"/>
        </w:numPr>
        <w:shd w:val="clear" w:color="000000" w:fill="auto"/>
        <w:tabs>
          <w:tab w:val="clear" w:pos="1440"/>
          <w:tab w:val="num" w:pos="480"/>
        </w:tabs>
        <w:spacing w:line="360" w:lineRule="auto"/>
        <w:ind w:left="0" w:firstLine="0"/>
        <w:jc w:val="both"/>
        <w:rPr>
          <w:sz w:val="28"/>
        </w:rPr>
      </w:pPr>
      <w:r w:rsidRPr="004B4A7A">
        <w:rPr>
          <w:sz w:val="28"/>
        </w:rPr>
        <w:t>Дьяченко М.И., Кандыбович Л.А. Психологический словарь – справочник.-Мн.: Харвест,М.: АСТ, 2001.-576 с. (Б-ка практической психологии). С.36.</w:t>
      </w:r>
    </w:p>
    <w:p w:rsidR="00B26287" w:rsidRPr="004B4A7A" w:rsidRDefault="00B26287" w:rsidP="004B4A7A">
      <w:pPr>
        <w:numPr>
          <w:ilvl w:val="1"/>
          <w:numId w:val="6"/>
        </w:numPr>
        <w:shd w:val="clear" w:color="000000" w:fill="auto"/>
        <w:tabs>
          <w:tab w:val="clear" w:pos="1440"/>
          <w:tab w:val="num" w:pos="480"/>
        </w:tabs>
        <w:spacing w:line="360" w:lineRule="auto"/>
        <w:ind w:left="0" w:firstLine="0"/>
        <w:jc w:val="both"/>
        <w:rPr>
          <w:sz w:val="28"/>
        </w:rPr>
      </w:pPr>
      <w:r w:rsidRPr="004B4A7A">
        <w:rPr>
          <w:sz w:val="28"/>
        </w:rPr>
        <w:t>Бадалян Л.О.,Заваденко Н.Н., Успенская Т.Ю. Синдромы дефицита внимания у детей. // Обозрение психиатрии и медицинской психологии. 1993.№3. С.74-90.</w:t>
      </w:r>
    </w:p>
    <w:p w:rsidR="00B26287" w:rsidRPr="004B4A7A" w:rsidRDefault="00B26287" w:rsidP="004B4A7A">
      <w:pPr>
        <w:numPr>
          <w:ilvl w:val="1"/>
          <w:numId w:val="6"/>
        </w:numPr>
        <w:shd w:val="clear" w:color="000000" w:fill="auto"/>
        <w:tabs>
          <w:tab w:val="clear" w:pos="1440"/>
          <w:tab w:val="num" w:pos="480"/>
        </w:tabs>
        <w:spacing w:line="360" w:lineRule="auto"/>
        <w:ind w:left="0" w:firstLine="0"/>
        <w:jc w:val="both"/>
        <w:rPr>
          <w:sz w:val="28"/>
        </w:rPr>
      </w:pPr>
      <w:r w:rsidRPr="004B4A7A">
        <w:rPr>
          <w:sz w:val="28"/>
        </w:rPr>
        <w:t>Заваденко Н.Н., Петрухин А.С., Соловьев О.И. Минимальные мозговые дисфункции у детей. М.,1997.</w:t>
      </w:r>
    </w:p>
    <w:p w:rsidR="00B26287" w:rsidRPr="004B4A7A" w:rsidRDefault="00B26287" w:rsidP="004B4A7A">
      <w:pPr>
        <w:numPr>
          <w:ilvl w:val="1"/>
          <w:numId w:val="6"/>
        </w:numPr>
        <w:shd w:val="clear" w:color="000000" w:fill="auto"/>
        <w:tabs>
          <w:tab w:val="clear" w:pos="1440"/>
          <w:tab w:val="num" w:pos="480"/>
        </w:tabs>
        <w:spacing w:line="360" w:lineRule="auto"/>
        <w:ind w:left="0" w:firstLine="0"/>
        <w:jc w:val="both"/>
        <w:rPr>
          <w:sz w:val="28"/>
        </w:rPr>
      </w:pPr>
      <w:r w:rsidRPr="004B4A7A">
        <w:rPr>
          <w:sz w:val="28"/>
        </w:rPr>
        <w:t>Заваденко Н.Н., Успенская Т.Ю., Суворинова Н.Ю. Диагностика и лечение синдрома дефицита внимания у детей.// Ж. неврологии и психиатрии. 1997.№ 1 с.57-61.</w:t>
      </w:r>
    </w:p>
    <w:p w:rsidR="00B26287" w:rsidRPr="004B4A7A" w:rsidRDefault="00B26287" w:rsidP="004B4A7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bookmarkStart w:id="0" w:name="_GoBack"/>
      <w:bookmarkEnd w:id="0"/>
    </w:p>
    <w:sectPr w:rsidR="00B26287" w:rsidRPr="004B4A7A" w:rsidSect="004B4A7A">
      <w:footerReference w:type="even" r:id="rId7"/>
      <w:foot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A5F" w:rsidRDefault="00BE5A5F">
      <w:r>
        <w:separator/>
      </w:r>
    </w:p>
  </w:endnote>
  <w:endnote w:type="continuationSeparator" w:id="0">
    <w:p w:rsidR="00BE5A5F" w:rsidRDefault="00BE5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287" w:rsidRDefault="00B26287">
    <w:pPr>
      <w:pStyle w:val="a7"/>
      <w:framePr w:wrap="around" w:vAnchor="text" w:hAnchor="margin" w:xAlign="right" w:y="1"/>
      <w:rPr>
        <w:rStyle w:val="a9"/>
      </w:rPr>
    </w:pPr>
  </w:p>
  <w:p w:rsidR="00B26287" w:rsidRDefault="00B26287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287" w:rsidRDefault="00DB5F4D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B26287" w:rsidRDefault="00B2628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A5F" w:rsidRDefault="00BE5A5F">
      <w:r>
        <w:separator/>
      </w:r>
    </w:p>
  </w:footnote>
  <w:footnote w:type="continuationSeparator" w:id="0">
    <w:p w:rsidR="00BE5A5F" w:rsidRDefault="00BE5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A0D5D"/>
    <w:multiLevelType w:val="hybridMultilevel"/>
    <w:tmpl w:val="93B2B69A"/>
    <w:lvl w:ilvl="0" w:tplc="88023C0A">
      <w:start w:val="1"/>
      <w:numFmt w:val="decimal"/>
      <w:lvlText w:val="%1)"/>
      <w:lvlJc w:val="left"/>
      <w:pPr>
        <w:tabs>
          <w:tab w:val="num" w:pos="1455"/>
        </w:tabs>
        <w:ind w:left="1455" w:hanging="7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2AD6196"/>
    <w:multiLevelType w:val="hybridMultilevel"/>
    <w:tmpl w:val="F28A61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5116AEF"/>
    <w:multiLevelType w:val="hybridMultilevel"/>
    <w:tmpl w:val="1FEC1DD6"/>
    <w:lvl w:ilvl="0" w:tplc="4582FB58">
      <w:start w:val="1"/>
      <w:numFmt w:val="decimal"/>
      <w:lvlText w:val="(%1)"/>
      <w:lvlJc w:val="left"/>
      <w:pPr>
        <w:tabs>
          <w:tab w:val="num" w:pos="1803"/>
        </w:tabs>
        <w:ind w:left="1803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4DB26568"/>
    <w:multiLevelType w:val="hybridMultilevel"/>
    <w:tmpl w:val="1E1C65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17A6BE7"/>
    <w:multiLevelType w:val="hybridMultilevel"/>
    <w:tmpl w:val="AFF6266C"/>
    <w:lvl w:ilvl="0" w:tplc="88023C0A">
      <w:start w:val="1"/>
      <w:numFmt w:val="decimal"/>
      <w:lvlText w:val="%1)"/>
      <w:lvlJc w:val="left"/>
      <w:pPr>
        <w:tabs>
          <w:tab w:val="num" w:pos="1095"/>
        </w:tabs>
        <w:ind w:left="1095" w:hanging="7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4EC1FF5"/>
    <w:multiLevelType w:val="hybridMultilevel"/>
    <w:tmpl w:val="4C78E8C6"/>
    <w:lvl w:ilvl="0" w:tplc="88023C0A">
      <w:start w:val="1"/>
      <w:numFmt w:val="decimal"/>
      <w:lvlText w:val="%1)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5EF05863"/>
    <w:multiLevelType w:val="hybridMultilevel"/>
    <w:tmpl w:val="8BD296F6"/>
    <w:lvl w:ilvl="0" w:tplc="8D520C5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>
    <w:nsid w:val="606D0FE0"/>
    <w:multiLevelType w:val="hybridMultilevel"/>
    <w:tmpl w:val="448AB4F6"/>
    <w:lvl w:ilvl="0" w:tplc="88023C0A">
      <w:start w:val="1"/>
      <w:numFmt w:val="decimal"/>
      <w:lvlText w:val="%1)"/>
      <w:lvlJc w:val="left"/>
      <w:pPr>
        <w:tabs>
          <w:tab w:val="num" w:pos="1095"/>
        </w:tabs>
        <w:ind w:left="1095" w:hanging="735"/>
      </w:pPr>
      <w:rPr>
        <w:rFonts w:cs="Times New Roman" w:hint="default"/>
      </w:rPr>
    </w:lvl>
    <w:lvl w:ilvl="1" w:tplc="E6B0B3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A9807AB"/>
    <w:multiLevelType w:val="hybridMultilevel"/>
    <w:tmpl w:val="02EEDF68"/>
    <w:lvl w:ilvl="0" w:tplc="01D4836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8"/>
  </w:num>
  <w:num w:numId="5">
    <w:abstractNumId w:val="1"/>
  </w:num>
  <w:num w:numId="6">
    <w:abstractNumId w:val="7"/>
  </w:num>
  <w:num w:numId="7">
    <w:abstractNumId w:val="0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4A7A"/>
    <w:rsid w:val="000F0A32"/>
    <w:rsid w:val="001B3554"/>
    <w:rsid w:val="002A4B06"/>
    <w:rsid w:val="004B4A7A"/>
    <w:rsid w:val="0054189B"/>
    <w:rsid w:val="005E3C06"/>
    <w:rsid w:val="00B26287"/>
    <w:rsid w:val="00BE5A5F"/>
    <w:rsid w:val="00D00A00"/>
    <w:rsid w:val="00DB5F4D"/>
    <w:rsid w:val="00E1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657E05D-D13C-45E4-B86E-310F25255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32"/>
      <w:u w:val="single"/>
    </w:rPr>
  </w:style>
  <w:style w:type="paragraph" w:styleId="2">
    <w:name w:val="heading 2"/>
    <w:basedOn w:val="a"/>
    <w:next w:val="a"/>
    <w:link w:val="20"/>
    <w:uiPriority w:val="99"/>
    <w:qFormat/>
    <w:pPr>
      <w:keepNext/>
      <w:ind w:left="360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pPr>
      <w:jc w:val="center"/>
    </w:pPr>
    <w:rPr>
      <w:b/>
      <w:bCs/>
      <w:sz w:val="32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a5">
    <w:name w:val="Body Text Indent"/>
    <w:basedOn w:val="a"/>
    <w:link w:val="a6"/>
    <w:uiPriority w:val="99"/>
    <w:pPr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link w:val="a5"/>
    <w:uiPriority w:val="99"/>
    <w:semiHidden/>
    <w:rPr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Pr>
      <w:rFonts w:cs="Times New Roman"/>
    </w:rPr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pPr>
      <w:ind w:firstLine="708"/>
      <w:jc w:val="both"/>
    </w:pPr>
    <w:rPr>
      <w:b/>
      <w:bCs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3">
    <w:name w:val="Body Text Indent 3"/>
    <w:basedOn w:val="a"/>
    <w:link w:val="30"/>
    <w:uiPriority w:val="99"/>
    <w:pPr>
      <w:ind w:firstLine="708"/>
      <w:jc w:val="both"/>
    </w:pPr>
    <w:rPr>
      <w:b/>
      <w:bCs/>
      <w:sz w:val="32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3940</Words>
  <Characters>22462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Предмет:</vt:lpstr>
    </vt:vector>
  </TitlesOfParts>
  <Company/>
  <LinksUpToDate>false</LinksUpToDate>
  <CharactersWithSpaces>26350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</dc:title>
  <dc:subject/>
  <dc:creator>pc</dc:creator>
  <cp:keywords/>
  <dc:description/>
  <cp:lastModifiedBy>admin</cp:lastModifiedBy>
  <cp:revision>2</cp:revision>
  <dcterms:created xsi:type="dcterms:W3CDTF">2014-03-05T03:59:00Z</dcterms:created>
  <dcterms:modified xsi:type="dcterms:W3CDTF">2014-03-05T03:59:00Z</dcterms:modified>
</cp:coreProperties>
</file>