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DC0D82" w:rsidRDefault="00DC0D82" w:rsidP="00DC0D82">
      <w:pPr>
        <w:shd w:val="clear" w:color="auto" w:fill="FFFFFF"/>
        <w:tabs>
          <w:tab w:val="left" w:pos="10205"/>
        </w:tabs>
        <w:spacing w:line="360" w:lineRule="auto"/>
        <w:ind w:firstLine="709"/>
        <w:jc w:val="both"/>
        <w:rPr>
          <w:color w:val="000000"/>
          <w:sz w:val="28"/>
          <w:szCs w:val="28"/>
        </w:rPr>
      </w:pPr>
    </w:p>
    <w:p w:rsidR="00DC0D82" w:rsidRDefault="00DC0D82" w:rsidP="00DC0D82">
      <w:pPr>
        <w:shd w:val="clear" w:color="auto" w:fill="FFFFFF"/>
        <w:tabs>
          <w:tab w:val="left" w:pos="10205"/>
        </w:tabs>
        <w:spacing w:line="360" w:lineRule="auto"/>
        <w:ind w:firstLine="709"/>
        <w:jc w:val="both"/>
        <w:rPr>
          <w:color w:val="000000"/>
          <w:sz w:val="28"/>
          <w:szCs w:val="28"/>
        </w:rPr>
      </w:pPr>
    </w:p>
    <w:p w:rsidR="00DC0D82" w:rsidRDefault="00DC0D82" w:rsidP="00DC0D82">
      <w:pPr>
        <w:shd w:val="clear" w:color="auto" w:fill="FFFFFF"/>
        <w:tabs>
          <w:tab w:val="left" w:pos="10205"/>
        </w:tabs>
        <w:spacing w:line="360" w:lineRule="auto"/>
        <w:ind w:firstLine="709"/>
        <w:jc w:val="both"/>
        <w:rPr>
          <w:color w:val="000000"/>
          <w:sz w:val="28"/>
          <w:szCs w:val="28"/>
        </w:rPr>
      </w:pP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r w:rsidRPr="00DC0D82">
        <w:rPr>
          <w:color w:val="000000"/>
          <w:sz w:val="28"/>
          <w:szCs w:val="28"/>
        </w:rPr>
        <w:t>КАЗНАЧЕЙСКОЕ ДЕЛО</w:t>
      </w: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p>
    <w:p w:rsidR="003E08BB" w:rsidRDefault="003E08BB" w:rsidP="00DC0D82">
      <w:pPr>
        <w:shd w:val="clear" w:color="auto" w:fill="FFFFFF"/>
        <w:tabs>
          <w:tab w:val="left" w:pos="10205"/>
        </w:tabs>
        <w:spacing w:line="360" w:lineRule="auto"/>
        <w:ind w:firstLine="709"/>
        <w:jc w:val="center"/>
        <w:rPr>
          <w:color w:val="000000"/>
          <w:sz w:val="28"/>
          <w:szCs w:val="28"/>
        </w:rPr>
      </w:pPr>
    </w:p>
    <w:p w:rsidR="00316937" w:rsidRPr="00DC0D82" w:rsidRDefault="00316937"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p>
    <w:p w:rsidR="00DC0D82" w:rsidRPr="00DC0D82" w:rsidRDefault="00DC0D82"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p>
    <w:p w:rsidR="002128EB" w:rsidRPr="00DC0D82" w:rsidRDefault="002128EB" w:rsidP="00DC0D82">
      <w:pPr>
        <w:shd w:val="clear" w:color="auto" w:fill="FFFFFF"/>
        <w:tabs>
          <w:tab w:val="left" w:pos="10205"/>
        </w:tabs>
        <w:spacing w:line="360" w:lineRule="auto"/>
        <w:ind w:firstLine="709"/>
        <w:jc w:val="center"/>
        <w:rPr>
          <w:color w:val="000000"/>
          <w:sz w:val="28"/>
          <w:szCs w:val="28"/>
        </w:rPr>
      </w:pPr>
    </w:p>
    <w:p w:rsidR="002128EB" w:rsidRPr="00DC0D82" w:rsidRDefault="002128EB" w:rsidP="00DC0D82">
      <w:pPr>
        <w:shd w:val="clear" w:color="auto" w:fill="FFFFFF"/>
        <w:tabs>
          <w:tab w:val="left" w:pos="10205"/>
        </w:tabs>
        <w:spacing w:line="360" w:lineRule="auto"/>
        <w:ind w:firstLine="709"/>
        <w:jc w:val="center"/>
        <w:rPr>
          <w:color w:val="000000"/>
          <w:sz w:val="28"/>
          <w:szCs w:val="28"/>
        </w:rPr>
      </w:pPr>
    </w:p>
    <w:p w:rsidR="002128EB" w:rsidRPr="00DC0D82" w:rsidRDefault="002128EB" w:rsidP="00DC0D82">
      <w:pPr>
        <w:shd w:val="clear" w:color="auto" w:fill="FFFFFF"/>
        <w:tabs>
          <w:tab w:val="left" w:pos="10205"/>
        </w:tabs>
        <w:spacing w:line="360" w:lineRule="auto"/>
        <w:ind w:firstLine="709"/>
        <w:jc w:val="center"/>
        <w:rPr>
          <w:color w:val="000000"/>
          <w:sz w:val="28"/>
          <w:szCs w:val="28"/>
        </w:rPr>
      </w:pPr>
    </w:p>
    <w:p w:rsidR="002128EB" w:rsidRPr="00DC0D82" w:rsidRDefault="002128EB" w:rsidP="00DC0D82">
      <w:pPr>
        <w:shd w:val="clear" w:color="auto" w:fill="FFFFFF"/>
        <w:tabs>
          <w:tab w:val="left" w:pos="10205"/>
        </w:tabs>
        <w:spacing w:line="360" w:lineRule="auto"/>
        <w:ind w:firstLine="709"/>
        <w:jc w:val="center"/>
        <w:rPr>
          <w:color w:val="000000"/>
          <w:sz w:val="28"/>
          <w:szCs w:val="28"/>
        </w:rPr>
      </w:pPr>
    </w:p>
    <w:p w:rsidR="002128EB" w:rsidRPr="00DC0D82" w:rsidRDefault="002128EB" w:rsidP="00DC0D82">
      <w:pPr>
        <w:shd w:val="clear" w:color="auto" w:fill="FFFFFF"/>
        <w:tabs>
          <w:tab w:val="left" w:pos="10205"/>
        </w:tabs>
        <w:spacing w:line="360" w:lineRule="auto"/>
        <w:ind w:firstLine="709"/>
        <w:jc w:val="center"/>
        <w:rPr>
          <w:color w:val="000000"/>
          <w:sz w:val="28"/>
          <w:szCs w:val="28"/>
        </w:rPr>
      </w:pPr>
    </w:p>
    <w:p w:rsidR="002128EB" w:rsidRPr="00DC0D82" w:rsidRDefault="002128EB" w:rsidP="00DC0D82">
      <w:pPr>
        <w:shd w:val="clear" w:color="auto" w:fill="FFFFFF"/>
        <w:tabs>
          <w:tab w:val="left" w:pos="10205"/>
        </w:tabs>
        <w:spacing w:line="360" w:lineRule="auto"/>
        <w:ind w:firstLine="709"/>
        <w:jc w:val="center"/>
        <w:rPr>
          <w:color w:val="000000"/>
          <w:sz w:val="28"/>
          <w:szCs w:val="28"/>
        </w:rPr>
      </w:pPr>
    </w:p>
    <w:p w:rsidR="002128EB" w:rsidRPr="00DC0D82" w:rsidRDefault="002128EB"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r w:rsidRPr="00DC0D82">
        <w:rPr>
          <w:color w:val="000000"/>
          <w:sz w:val="28"/>
          <w:szCs w:val="28"/>
        </w:rPr>
        <w:t>2008</w:t>
      </w:r>
    </w:p>
    <w:p w:rsidR="00DC0D82" w:rsidRPr="00DC0D82" w:rsidRDefault="00DC0D82" w:rsidP="00DC0D82">
      <w:pPr>
        <w:tabs>
          <w:tab w:val="left" w:pos="10205"/>
        </w:tabs>
        <w:suppressAutoHyphens/>
        <w:spacing w:line="360" w:lineRule="auto"/>
        <w:jc w:val="both"/>
        <w:rPr>
          <w:color w:val="000000"/>
          <w:kern w:val="28"/>
          <w:sz w:val="28"/>
          <w:szCs w:val="28"/>
        </w:rPr>
      </w:pPr>
      <w:r>
        <w:rPr>
          <w:color w:val="000000"/>
          <w:sz w:val="28"/>
          <w:szCs w:val="28"/>
        </w:rPr>
        <w:br w:type="page"/>
      </w:r>
      <w:r w:rsidRPr="00DC0D82">
        <w:rPr>
          <w:color w:val="000000"/>
          <w:kern w:val="28"/>
          <w:sz w:val="28"/>
          <w:szCs w:val="28"/>
        </w:rPr>
        <w:t>Одобрено на заседании ПЦК учетно-</w:t>
      </w:r>
    </w:p>
    <w:p w:rsidR="00DC0D82" w:rsidRPr="00DC0D82" w:rsidRDefault="00DC0D82" w:rsidP="00DC0D82">
      <w:pPr>
        <w:tabs>
          <w:tab w:val="left" w:pos="10205"/>
        </w:tabs>
        <w:suppressAutoHyphens/>
        <w:spacing w:line="360" w:lineRule="auto"/>
        <w:jc w:val="both"/>
        <w:rPr>
          <w:color w:val="000000"/>
          <w:kern w:val="28"/>
          <w:sz w:val="28"/>
          <w:szCs w:val="28"/>
        </w:rPr>
      </w:pPr>
      <w:r w:rsidRPr="00DC0D82">
        <w:rPr>
          <w:color w:val="000000"/>
          <w:kern w:val="28"/>
          <w:sz w:val="28"/>
          <w:szCs w:val="28"/>
        </w:rPr>
        <w:t>экономических дисциплин</w:t>
      </w:r>
    </w:p>
    <w:p w:rsidR="00DC0D82" w:rsidRPr="00DC0D82" w:rsidRDefault="00DC0D82" w:rsidP="00DC0D82">
      <w:pPr>
        <w:tabs>
          <w:tab w:val="left" w:pos="10205"/>
        </w:tabs>
        <w:suppressAutoHyphens/>
        <w:spacing w:line="360" w:lineRule="auto"/>
        <w:jc w:val="both"/>
        <w:rPr>
          <w:color w:val="000000"/>
          <w:kern w:val="28"/>
          <w:sz w:val="28"/>
          <w:szCs w:val="28"/>
        </w:rPr>
      </w:pPr>
    </w:p>
    <w:p w:rsidR="00DC0D82" w:rsidRPr="00DC0D82" w:rsidRDefault="00DC0D82" w:rsidP="00DC0D82">
      <w:pPr>
        <w:tabs>
          <w:tab w:val="left" w:pos="10205"/>
        </w:tabs>
        <w:suppressAutoHyphens/>
        <w:spacing w:line="360" w:lineRule="auto"/>
        <w:jc w:val="both"/>
        <w:rPr>
          <w:color w:val="000000"/>
          <w:kern w:val="28"/>
          <w:sz w:val="28"/>
          <w:szCs w:val="28"/>
        </w:rPr>
      </w:pPr>
      <w:r w:rsidRPr="00DC0D82">
        <w:rPr>
          <w:color w:val="000000"/>
          <w:kern w:val="28"/>
          <w:sz w:val="28"/>
          <w:szCs w:val="28"/>
        </w:rPr>
        <w:t>Председатель ПЦК</w:t>
      </w:r>
    </w:p>
    <w:p w:rsidR="00DC0D82" w:rsidRPr="00DC0D82" w:rsidRDefault="00DC0D82"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Шувалова И.А.</w:t>
      </w: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DC0D82" w:rsidRPr="00DC0D82" w:rsidRDefault="00DC0D82" w:rsidP="00DC0D82">
      <w:pPr>
        <w:tabs>
          <w:tab w:val="left" w:pos="10205"/>
        </w:tabs>
        <w:spacing w:line="360" w:lineRule="auto"/>
        <w:ind w:firstLine="709"/>
        <w:jc w:val="both"/>
        <w:rPr>
          <w:color w:val="000000"/>
          <w:sz w:val="28"/>
          <w:szCs w:val="28"/>
        </w:rPr>
      </w:pPr>
      <w:r w:rsidRPr="00DC0D82">
        <w:rPr>
          <w:color w:val="000000"/>
          <w:sz w:val="28"/>
          <w:szCs w:val="28"/>
        </w:rPr>
        <w:t>Составлено в соответствии с Государственными требованиями к минимуму содержания и уровню подготовки выпускника по специальностям</w:t>
      </w:r>
    </w:p>
    <w:p w:rsidR="00DC0D82" w:rsidRPr="00DC0D82" w:rsidRDefault="00DC0D82" w:rsidP="00DC0D82">
      <w:pPr>
        <w:tabs>
          <w:tab w:val="left" w:pos="10205"/>
        </w:tabs>
        <w:spacing w:line="360" w:lineRule="auto"/>
        <w:ind w:firstLine="709"/>
        <w:jc w:val="both"/>
        <w:rPr>
          <w:color w:val="000000"/>
          <w:sz w:val="28"/>
          <w:szCs w:val="28"/>
        </w:rPr>
      </w:pPr>
    </w:p>
    <w:p w:rsidR="00DC0D82" w:rsidRPr="00DC0D82" w:rsidRDefault="00DC0D82"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Заместитель директора по УР НТТЭК С.А.Морозова</w:t>
      </w: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Составитель: И.А.Шувалова</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Издается в авторской редакции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Учебное пособие по дисциплине «Казначейское дело» для студентов Центра Дистанционного Обучения / Автор-составитель преподаватель гуманитарных дисциплин И.А.Шувалова. – Нижний Тагил: Торгово-экономический колледж, 2008. - </w:t>
      </w:r>
      <w:r w:rsidR="002C6276" w:rsidRPr="00DC0D82">
        <w:rPr>
          <w:color w:val="000000"/>
          <w:sz w:val="28"/>
          <w:szCs w:val="28"/>
        </w:rPr>
        <w:t>138</w:t>
      </w:r>
      <w:r w:rsidR="00DC0D82" w:rsidRPr="00DC0D82">
        <w:rPr>
          <w:color w:val="000000"/>
          <w:sz w:val="28"/>
          <w:szCs w:val="28"/>
        </w:rPr>
        <w:t xml:space="preserve"> </w:t>
      </w:r>
      <w:r w:rsidRPr="00DC0D82">
        <w:rPr>
          <w:color w:val="000000"/>
          <w:sz w:val="28"/>
          <w:szCs w:val="28"/>
        </w:rPr>
        <w:t>с.</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r w:rsidRPr="00DC0D82">
        <w:rPr>
          <w:color w:val="000000"/>
          <w:sz w:val="28"/>
          <w:szCs w:val="28"/>
        </w:rPr>
        <w:t>Шувалова И.А.</w:t>
      </w:r>
    </w:p>
    <w:p w:rsidR="00517ED5" w:rsidRPr="00DC0D82" w:rsidRDefault="00517ED5" w:rsidP="00DC0D82">
      <w:pPr>
        <w:shd w:val="clear" w:color="auto" w:fill="FFFFFF"/>
        <w:tabs>
          <w:tab w:val="left" w:pos="10205"/>
        </w:tab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pacing w:line="360" w:lineRule="auto"/>
        <w:ind w:firstLine="709"/>
        <w:jc w:val="center"/>
        <w:rPr>
          <w:color w:val="000000"/>
          <w:sz w:val="28"/>
          <w:szCs w:val="28"/>
        </w:rPr>
      </w:pPr>
      <w:r w:rsidRPr="00DC0D82">
        <w:rPr>
          <w:color w:val="000000"/>
          <w:sz w:val="28"/>
          <w:szCs w:val="28"/>
        </w:rPr>
        <w:t>НТТЭК, 2008.</w:t>
      </w:r>
    </w:p>
    <w:p w:rsidR="003E08BB" w:rsidRPr="00DC0D82" w:rsidRDefault="00DC0D82" w:rsidP="00DC0D82">
      <w:pPr>
        <w:shd w:val="clear" w:color="auto" w:fill="FFFFFF"/>
        <w:tabs>
          <w:tab w:val="left" w:pos="10205"/>
        </w:tabs>
        <w:suppressAutoHyphens/>
        <w:spacing w:line="360" w:lineRule="auto"/>
        <w:ind w:firstLine="709"/>
        <w:jc w:val="center"/>
        <w:rPr>
          <w:b/>
          <w:bCs/>
          <w:color w:val="000000"/>
          <w:kern w:val="28"/>
          <w:sz w:val="28"/>
          <w:szCs w:val="28"/>
        </w:rPr>
      </w:pPr>
      <w:r w:rsidRPr="00DC0D82">
        <w:rPr>
          <w:color w:val="000000"/>
          <w:sz w:val="28"/>
          <w:szCs w:val="28"/>
        </w:rPr>
        <w:br w:type="page"/>
      </w:r>
      <w:r w:rsidR="003E08BB" w:rsidRPr="00DC0D82">
        <w:rPr>
          <w:b/>
          <w:bCs/>
          <w:color w:val="000000"/>
          <w:kern w:val="28"/>
          <w:sz w:val="28"/>
          <w:szCs w:val="28"/>
        </w:rPr>
        <w:t>СОДЕРЖАНИЕ</w:t>
      </w: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Раздел 1. Становление казначейской системы.</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1.1 История организации казначейской системы в России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1.2 Структура и организация органов федерального казначейства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1.3 Организация финансового контроля за исполнением бюджетов всех уровней управления</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1.4 Основные задачи и функции органов Федерального казначейства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1.5 Проблемы организации информационного и правового взаимодействия органов казначейства с другими субъектами бюджетного процесса</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Раздел 2. Исполнение федерального бюджета казначейскими органами</w:t>
      </w:r>
    </w:p>
    <w:p w:rsidR="003E08BB" w:rsidRPr="00DC0D82" w:rsidRDefault="003E08BB" w:rsidP="00DC0D82">
      <w:pPr>
        <w:tabs>
          <w:tab w:val="left" w:pos="10205"/>
        </w:tabs>
        <w:suppressAutoHyphens/>
        <w:spacing w:line="360" w:lineRule="auto"/>
        <w:jc w:val="both"/>
        <w:rPr>
          <w:color w:val="000000"/>
          <w:kern w:val="28"/>
          <w:sz w:val="28"/>
          <w:szCs w:val="28"/>
        </w:rPr>
      </w:pPr>
      <w:r w:rsidRPr="00DC0D82">
        <w:rPr>
          <w:color w:val="000000"/>
          <w:kern w:val="28"/>
          <w:sz w:val="28"/>
          <w:szCs w:val="28"/>
        </w:rPr>
        <w:t>Тема 2.1 Организация исполнения бюджета в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2.2 Исполнение федерального бюджета по доходам</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2.3 Исполнение федерального бюджета по расходам</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2.4. Завершение финансового года по доходам и расходам федерального бюджета</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Раздел 3.Организационные формы казначейского исполнения бюджета</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3.1 Организация прохождения средств федерального бюджета до получателя</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3.2 Организация казначейского исполнения бюджета в условиях перехода на единый казначейский счет</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3.3 Этапы внедрения системы единого казначейского счета</w:t>
      </w:r>
    </w:p>
    <w:p w:rsidR="003E08BB" w:rsidRPr="00DC0D82" w:rsidRDefault="003E08BB" w:rsidP="00DC0D82">
      <w:pPr>
        <w:tabs>
          <w:tab w:val="left" w:pos="10205"/>
        </w:tabs>
        <w:suppressAutoHyphens/>
        <w:spacing w:line="360" w:lineRule="auto"/>
        <w:jc w:val="both"/>
        <w:rPr>
          <w:color w:val="000000"/>
          <w:kern w:val="28"/>
          <w:sz w:val="28"/>
          <w:szCs w:val="28"/>
        </w:rPr>
      </w:pPr>
      <w:r w:rsidRPr="00DC0D82">
        <w:rPr>
          <w:color w:val="000000"/>
          <w:kern w:val="28"/>
          <w:sz w:val="28"/>
          <w:szCs w:val="28"/>
        </w:rPr>
        <w:t>Раздел 4.Организация исполнения федерального бюджета по доходам органами казначейства</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4.1 Принципы исполнения бюджета по доходам органами казначейства</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4.2 Учет доходов федерального бюджета</w:t>
      </w:r>
    </w:p>
    <w:p w:rsidR="003E08BB" w:rsidRPr="00DC0D82" w:rsidRDefault="003E08BB" w:rsidP="00DC0D82">
      <w:pPr>
        <w:tabs>
          <w:tab w:val="left" w:pos="10205"/>
        </w:tabs>
        <w:suppressAutoHyphens/>
        <w:spacing w:line="360" w:lineRule="auto"/>
        <w:jc w:val="both"/>
        <w:rPr>
          <w:color w:val="000000"/>
          <w:kern w:val="28"/>
          <w:sz w:val="28"/>
          <w:szCs w:val="28"/>
        </w:rPr>
      </w:pPr>
      <w:r w:rsidRPr="00DC0D82">
        <w:rPr>
          <w:color w:val="000000"/>
          <w:kern w:val="28"/>
          <w:sz w:val="28"/>
          <w:szCs w:val="28"/>
        </w:rPr>
        <w:t>Раздел 5. Финансирование расходов федерального бюджета при казначейском исполнении бюджета на уровне субъекта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5.1 Организация работы по доведению бюджетных ассигнований</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и лимитов бюджетных обязательств до распорядителей (получателей) средств</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5.2 Обработка реестров (указаний) на перечисление бюджетных средств предприятиям, учреждениям и организациям субъекта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5.3 Осуществление оперативной связи с распорядителями средств</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федерального бюджета,. Прием и обработка сводных реестров.</w:t>
      </w:r>
    </w:p>
    <w:p w:rsidR="003E08BB" w:rsidRPr="00DC0D82" w:rsidRDefault="00DC0D82"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5.4</w:t>
      </w:r>
      <w:r w:rsidR="003E08BB" w:rsidRPr="00DC0D82">
        <w:rPr>
          <w:color w:val="000000"/>
          <w:kern w:val="28"/>
          <w:sz w:val="28"/>
          <w:szCs w:val="28"/>
        </w:rPr>
        <w:t xml:space="preserve"> Формирование указаний (реестров) на перечисление средств федерального бюджета получателям</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5.5 Формирование платежных поручений</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на перечисление средств федерального бюджета</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5.6 Организация передачи платежных документов в расчетно-кассовый центр. 11олучение и проверка выписок банка</w:t>
      </w:r>
    </w:p>
    <w:p w:rsidR="003E08BB" w:rsidRPr="00DC0D82" w:rsidRDefault="00DC0D82"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 xml:space="preserve">Тема 5.7 </w:t>
      </w:r>
      <w:r w:rsidR="003E08BB" w:rsidRPr="00DC0D82">
        <w:rPr>
          <w:color w:val="000000"/>
          <w:kern w:val="28"/>
          <w:sz w:val="28"/>
          <w:szCs w:val="28"/>
        </w:rPr>
        <w:t>Передача указаний (реестров) отделениям и управлениям Федерального казначейства других регионов</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5.8 Организация проведения учетных операций по выпискам банка</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Раздел 6. Ведение лицевых счетов распорядителей (получателей) средств</w:t>
      </w:r>
      <w:r w:rsidR="00DC0D82" w:rsidRPr="00DC0D82">
        <w:rPr>
          <w:color w:val="000000"/>
          <w:kern w:val="28"/>
          <w:sz w:val="28"/>
          <w:szCs w:val="28"/>
        </w:rPr>
        <w:t xml:space="preserve"> </w:t>
      </w:r>
      <w:r w:rsidRPr="00DC0D82">
        <w:rPr>
          <w:color w:val="000000"/>
          <w:kern w:val="28"/>
          <w:sz w:val="28"/>
          <w:szCs w:val="28"/>
        </w:rPr>
        <w:t>федерального бюджета казначейскими органами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6.1 Порядок открытия лицевых счетов распорядителей (получателей) средств федерального бюджета</w:t>
      </w:r>
    </w:p>
    <w:p w:rsidR="003E08BB" w:rsidRPr="00DC0D82" w:rsidRDefault="00DC0D82"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 xml:space="preserve">Тема </w:t>
      </w:r>
      <w:r w:rsidR="003E08BB" w:rsidRPr="00DC0D82">
        <w:rPr>
          <w:color w:val="000000"/>
          <w:kern w:val="28"/>
          <w:sz w:val="28"/>
          <w:szCs w:val="28"/>
        </w:rPr>
        <w:t>6.2 Порядок совершения операций по лицевым счетам</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6.3 Открытие финансирования расходов распорядителей (получателей) бюджетных средств</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6.4 Учет и разассигнование платежных документов на поступление средств</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6.5 Учет наличных денежных средств и контроль за их расходованием</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6.6 Учет средств по безналичным расчетам и контроль за их расходованием</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6.7 Учет документов, не оплаченных в срок</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6.8 Операции по списанию средств с лицевых счетов бюджетополучателей. Формирование оборотно-сальдовой ведомости и выписок по лицевым счетам</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Раздел 7.Организация исполнения бюджета на уровне субъекта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7.1 Законодательная база и компетенции органов власти субъектов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7.2 Организация формирования доходной и расходной частей бюджета субъекта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7.3 Казначейское исполнение бюджета субъекта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7.4 Обоснование выбора организационной формы казначейского исполнения бюджета субъекта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Тема 7.5 Организационные формы казначейского исполнения бюджета субъекта Российской Федерации</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ГЛОССАРИЙ</w:t>
      </w:r>
    </w:p>
    <w:p w:rsidR="003E08BB" w:rsidRPr="00DC0D82" w:rsidRDefault="003E08BB" w:rsidP="00DC0D82">
      <w:pPr>
        <w:shd w:val="clear" w:color="auto" w:fill="FFFFFF"/>
        <w:tabs>
          <w:tab w:val="left" w:pos="10205"/>
        </w:tabs>
        <w:suppressAutoHyphens/>
        <w:spacing w:line="360" w:lineRule="auto"/>
        <w:jc w:val="both"/>
        <w:rPr>
          <w:color w:val="000000"/>
          <w:kern w:val="28"/>
          <w:sz w:val="28"/>
          <w:szCs w:val="28"/>
        </w:rPr>
      </w:pPr>
      <w:r w:rsidRPr="00DC0D82">
        <w:rPr>
          <w:color w:val="000000"/>
          <w:kern w:val="28"/>
          <w:sz w:val="28"/>
          <w:szCs w:val="28"/>
        </w:rPr>
        <w:t>РЕКОМЕНДУЕМАЯ ЛИТЕРАТУРА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DC0D82" w:rsidP="00DC0D82">
      <w:pPr>
        <w:shd w:val="clear" w:color="auto" w:fill="FFFFFF"/>
        <w:tabs>
          <w:tab w:val="left" w:pos="10205"/>
        </w:tabs>
        <w:suppressAutoHyphens/>
        <w:spacing w:line="360" w:lineRule="auto"/>
        <w:ind w:firstLine="709"/>
        <w:jc w:val="center"/>
        <w:rPr>
          <w:b/>
          <w:bCs/>
          <w:color w:val="000000"/>
          <w:kern w:val="28"/>
          <w:sz w:val="28"/>
          <w:szCs w:val="28"/>
        </w:rPr>
      </w:pPr>
      <w:r w:rsidRPr="00DC0D82">
        <w:rPr>
          <w:color w:val="000000"/>
          <w:sz w:val="28"/>
          <w:szCs w:val="28"/>
        </w:rPr>
        <w:br w:type="page"/>
      </w:r>
      <w:r w:rsidR="003E08BB" w:rsidRPr="00DC0D82">
        <w:rPr>
          <w:b/>
          <w:bCs/>
          <w:color w:val="000000"/>
          <w:kern w:val="28"/>
          <w:sz w:val="28"/>
          <w:szCs w:val="28"/>
        </w:rPr>
        <w:t>Раздел 1. Становление казн</w:t>
      </w:r>
      <w:r w:rsidRPr="00DC0D82">
        <w:rPr>
          <w:b/>
          <w:bCs/>
          <w:color w:val="000000"/>
          <w:kern w:val="28"/>
          <w:sz w:val="28"/>
          <w:szCs w:val="28"/>
        </w:rPr>
        <w:t>ачейской системы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uppressAutoHyphens/>
        <w:spacing w:line="360" w:lineRule="auto"/>
        <w:ind w:firstLine="709"/>
        <w:jc w:val="center"/>
        <w:rPr>
          <w:b/>
          <w:bCs/>
          <w:color w:val="000000"/>
          <w:kern w:val="28"/>
          <w:sz w:val="28"/>
          <w:szCs w:val="28"/>
        </w:rPr>
      </w:pPr>
      <w:r w:rsidRPr="00DC0D82">
        <w:rPr>
          <w:b/>
          <w:bCs/>
          <w:color w:val="000000"/>
          <w:kern w:val="28"/>
          <w:sz w:val="28"/>
          <w:szCs w:val="28"/>
        </w:rPr>
        <w:t>Тема 1.1 История организации казначейской системы в России</w:t>
      </w: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80"/>
          <w:tab w:val="left" w:pos="10205"/>
        </w:tabs>
        <w:spacing w:line="360" w:lineRule="auto"/>
        <w:ind w:firstLine="709"/>
        <w:jc w:val="both"/>
        <w:rPr>
          <w:color w:val="000000"/>
          <w:sz w:val="28"/>
          <w:szCs w:val="28"/>
        </w:rPr>
      </w:pPr>
      <w:r w:rsidRPr="00DC0D82">
        <w:rPr>
          <w:color w:val="000000"/>
          <w:sz w:val="28"/>
          <w:szCs w:val="28"/>
        </w:rPr>
        <w:t>На переходных этапах экономического развития разных стран возникает необходимость выбора новых форм управления финансовыми потоками, в том числе и бюджетными. Таким образом, создаются предпосылки для образования новой экономической структуры, которая должна:</w:t>
      </w:r>
    </w:p>
    <w:p w:rsidR="003E08BB" w:rsidRPr="00DC0D82" w:rsidRDefault="003E08BB" w:rsidP="00DC0D82">
      <w:pPr>
        <w:numPr>
          <w:ilvl w:val="0"/>
          <w:numId w:val="45"/>
        </w:numPr>
        <w:shd w:val="clear" w:color="auto" w:fill="FFFFFF"/>
        <w:tabs>
          <w:tab w:val="left" w:pos="540"/>
          <w:tab w:val="left" w:pos="1080"/>
          <w:tab w:val="left" w:pos="10205"/>
        </w:tabs>
        <w:spacing w:line="360" w:lineRule="auto"/>
        <w:ind w:left="0" w:firstLine="709"/>
        <w:jc w:val="both"/>
        <w:rPr>
          <w:color w:val="000000"/>
          <w:sz w:val="28"/>
          <w:szCs w:val="28"/>
        </w:rPr>
      </w:pPr>
      <w:r w:rsidRPr="00DC0D82">
        <w:rPr>
          <w:color w:val="000000"/>
          <w:sz w:val="28"/>
          <w:szCs w:val="28"/>
        </w:rPr>
        <w:t>обеспечивать исполнение федерального бюджета и бюджетов всех уровней управления;</w:t>
      </w:r>
    </w:p>
    <w:p w:rsidR="003E08BB" w:rsidRPr="00DC0D82" w:rsidRDefault="003E08BB" w:rsidP="00DC0D82">
      <w:pPr>
        <w:shd w:val="clear" w:color="auto" w:fill="FFFFFF"/>
        <w:tabs>
          <w:tab w:val="left" w:pos="670"/>
          <w:tab w:val="left" w:pos="1080"/>
          <w:tab w:val="left" w:pos="10205"/>
        </w:tabs>
        <w:spacing w:line="360" w:lineRule="auto"/>
        <w:ind w:firstLine="709"/>
        <w:jc w:val="both"/>
        <w:rPr>
          <w:color w:val="000000"/>
          <w:sz w:val="28"/>
          <w:szCs w:val="28"/>
        </w:rPr>
      </w:pPr>
      <w:r w:rsidRPr="00DC0D82">
        <w:rPr>
          <w:color w:val="000000"/>
          <w:sz w:val="28"/>
          <w:szCs w:val="28"/>
        </w:rPr>
        <w:t>•повышать оперативность в финансировании государственных</w:t>
      </w:r>
      <w:r w:rsidR="00DC0D82" w:rsidRPr="00DC0D82">
        <w:rPr>
          <w:color w:val="000000"/>
          <w:sz w:val="28"/>
          <w:szCs w:val="28"/>
        </w:rPr>
        <w:t xml:space="preserve"> </w:t>
      </w:r>
      <w:r w:rsidRPr="00DC0D82">
        <w:rPr>
          <w:color w:val="000000"/>
          <w:sz w:val="28"/>
          <w:szCs w:val="28"/>
        </w:rPr>
        <w:t>программ;</w:t>
      </w:r>
    </w:p>
    <w:p w:rsidR="003E08BB" w:rsidRPr="00DC0D82" w:rsidRDefault="003E08BB" w:rsidP="00DC0D82">
      <w:pPr>
        <w:numPr>
          <w:ilvl w:val="0"/>
          <w:numId w:val="1"/>
        </w:numPr>
        <w:shd w:val="clear" w:color="auto" w:fill="FFFFFF"/>
        <w:tabs>
          <w:tab w:val="left" w:pos="547"/>
          <w:tab w:val="left" w:pos="1080"/>
          <w:tab w:val="left" w:pos="10205"/>
        </w:tabs>
        <w:spacing w:line="360" w:lineRule="auto"/>
        <w:ind w:firstLine="709"/>
        <w:jc w:val="both"/>
        <w:rPr>
          <w:color w:val="000000"/>
          <w:sz w:val="28"/>
          <w:szCs w:val="28"/>
        </w:rPr>
      </w:pPr>
      <w:r w:rsidRPr="00DC0D82">
        <w:rPr>
          <w:color w:val="000000"/>
          <w:sz w:val="28"/>
          <w:szCs w:val="28"/>
        </w:rPr>
        <w:t>усиливать контроль за поступлением и целевым использованием государственных средств;</w:t>
      </w:r>
    </w:p>
    <w:p w:rsidR="003E08BB" w:rsidRPr="00DC0D82" w:rsidRDefault="003E08BB" w:rsidP="00DC0D82">
      <w:pPr>
        <w:numPr>
          <w:ilvl w:val="0"/>
          <w:numId w:val="1"/>
        </w:numPr>
        <w:shd w:val="clear" w:color="auto" w:fill="FFFFFF"/>
        <w:tabs>
          <w:tab w:val="left" w:pos="547"/>
          <w:tab w:val="left" w:pos="1080"/>
          <w:tab w:val="left" w:pos="10205"/>
        </w:tabs>
        <w:spacing w:line="360" w:lineRule="auto"/>
        <w:ind w:firstLine="709"/>
        <w:jc w:val="both"/>
        <w:rPr>
          <w:color w:val="000000"/>
          <w:sz w:val="28"/>
          <w:szCs w:val="28"/>
        </w:rPr>
      </w:pPr>
      <w:r w:rsidRPr="00DC0D82">
        <w:rPr>
          <w:color w:val="000000"/>
          <w:sz w:val="28"/>
          <w:szCs w:val="28"/>
        </w:rPr>
        <w:t>совершенствовать межбюджетные отношения и повышал координацию финансовых и налоговых органов;</w:t>
      </w:r>
    </w:p>
    <w:p w:rsidR="003E08BB" w:rsidRPr="00DC0D82" w:rsidRDefault="003E08BB" w:rsidP="00DC0D82">
      <w:pPr>
        <w:numPr>
          <w:ilvl w:val="0"/>
          <w:numId w:val="1"/>
        </w:numPr>
        <w:shd w:val="clear" w:color="auto" w:fill="FFFFFF"/>
        <w:tabs>
          <w:tab w:val="left" w:pos="547"/>
          <w:tab w:val="left" w:pos="1080"/>
          <w:tab w:val="left" w:pos="10205"/>
        </w:tabs>
        <w:spacing w:line="360" w:lineRule="auto"/>
        <w:ind w:firstLine="709"/>
        <w:jc w:val="both"/>
        <w:rPr>
          <w:color w:val="000000"/>
          <w:sz w:val="28"/>
          <w:szCs w:val="28"/>
        </w:rPr>
      </w:pPr>
      <w:r w:rsidRPr="00DC0D82">
        <w:rPr>
          <w:color w:val="000000"/>
          <w:sz w:val="28"/>
          <w:szCs w:val="28"/>
        </w:rPr>
        <w:t>увеличивать доходную базу бюджетов за счет повышения собираемости налогов, усовершенствования методики взимания налогов и полноты их сбора;</w:t>
      </w:r>
    </w:p>
    <w:p w:rsidR="003E08BB" w:rsidRPr="00DC0D82" w:rsidRDefault="003E08BB" w:rsidP="00DC0D82">
      <w:pPr>
        <w:numPr>
          <w:ilvl w:val="0"/>
          <w:numId w:val="1"/>
        </w:numPr>
        <w:shd w:val="clear" w:color="auto" w:fill="FFFFFF"/>
        <w:tabs>
          <w:tab w:val="left" w:pos="547"/>
          <w:tab w:val="left" w:pos="10205"/>
        </w:tabs>
        <w:spacing w:line="360" w:lineRule="auto"/>
        <w:ind w:firstLine="709"/>
        <w:jc w:val="both"/>
        <w:rPr>
          <w:color w:val="000000"/>
          <w:sz w:val="28"/>
          <w:szCs w:val="28"/>
        </w:rPr>
      </w:pPr>
      <w:r w:rsidRPr="00DC0D82">
        <w:rPr>
          <w:color w:val="000000"/>
          <w:sz w:val="28"/>
          <w:szCs w:val="28"/>
        </w:rPr>
        <w:t>направлять средства на реализацию социальной политики и обеспечения своевременного и полного финансирования на всех уровнях бюджетов социально защищенных статей;</w:t>
      </w:r>
    </w:p>
    <w:p w:rsidR="003E08BB" w:rsidRPr="00DC0D82" w:rsidRDefault="003E08BB" w:rsidP="00DC0D82">
      <w:pPr>
        <w:numPr>
          <w:ilvl w:val="0"/>
          <w:numId w:val="1"/>
        </w:numPr>
        <w:shd w:val="clear" w:color="auto" w:fill="FFFFFF"/>
        <w:tabs>
          <w:tab w:val="left" w:pos="547"/>
          <w:tab w:val="left" w:pos="10205"/>
        </w:tabs>
        <w:spacing w:line="360" w:lineRule="auto"/>
        <w:ind w:firstLine="709"/>
        <w:jc w:val="both"/>
        <w:rPr>
          <w:color w:val="000000"/>
          <w:sz w:val="28"/>
          <w:szCs w:val="28"/>
        </w:rPr>
      </w:pPr>
      <w:r w:rsidRPr="00DC0D82">
        <w:rPr>
          <w:color w:val="000000"/>
          <w:sz w:val="28"/>
          <w:szCs w:val="28"/>
        </w:rPr>
        <w:t>повышать эффективность валютно-финансовых операций и крепить национальную валюту и т.д.</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системе экономических отношений эти функции возлагаются на специализированный финансовый орган - казначейство.</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Казначейство - специальный государственный финансовый орган, представляющий собой единую централизованную систему, созданную по территориальному принципу и входящую в состав Министерства финансов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В России упоминание о казначеях встречается в </w:t>
      </w:r>
      <w:r w:rsidRPr="00DC0D82">
        <w:rPr>
          <w:color w:val="000000"/>
          <w:sz w:val="28"/>
          <w:szCs w:val="28"/>
          <w:lang w:val="en-US"/>
        </w:rPr>
        <w:t>XV</w:t>
      </w:r>
      <w:r w:rsidRPr="00DC0D82">
        <w:rPr>
          <w:color w:val="000000"/>
          <w:sz w:val="28"/>
          <w:szCs w:val="28"/>
        </w:rPr>
        <w:t xml:space="preserve"> в. По мере развития экономических отношений совершенствовалась и система приказных учреждений. На территориях губерний были организованы так называемые казенные палаты - губернский орган, который был учрежден 7 ноября 1775 г. Императорским указом Екатерины </w:t>
      </w:r>
      <w:r w:rsidRPr="00DC0D82">
        <w:rPr>
          <w:color w:val="000000"/>
          <w:sz w:val="28"/>
          <w:szCs w:val="28"/>
          <w:lang w:val="en-US"/>
        </w:rPr>
        <w:t>II</w:t>
      </w:r>
      <w:r w:rsidRPr="00DC0D82">
        <w:rPr>
          <w:color w:val="000000"/>
          <w:sz w:val="28"/>
          <w:szCs w:val="28"/>
        </w:rPr>
        <w:t xml:space="preserve"> «Учреждения для управления губерний Всероссийской империи». В ведение казенной палаты отошло все казенное имущество: денежная казна, гербовая бумага, печатные паспорта, наличные вино и соль казенных магазинов, таможни и заставы. Казенная палата, как записано в указе: «... не что иное есть, как соединенный департамент Камер- и Ревизион-коллегии, которому поручается в смотрение... ведомости о числе народа, ревизионные сказки, сведения о приходе и расходе, ревизия счетов, соляные дела, винный откуп и подряды, казенные всякие права, казенные и публичные строения и их содержание...». Законы и указы казенная палата получала только от императора и сената. В сенат же она посылала всевозможные рапорты и донесения.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В подчинении казенной палаты также находились губернские казначеи. Уездный казначей, по указу Екатерины </w:t>
      </w:r>
      <w:r w:rsidRPr="00DC0D82">
        <w:rPr>
          <w:color w:val="000000"/>
          <w:sz w:val="28"/>
          <w:szCs w:val="28"/>
          <w:lang w:val="en-US"/>
        </w:rPr>
        <w:t>II</w:t>
      </w:r>
      <w:r w:rsidRPr="00DC0D82">
        <w:rPr>
          <w:color w:val="000000"/>
          <w:sz w:val="28"/>
          <w:szCs w:val="28"/>
        </w:rPr>
        <w:t xml:space="preserve">, «не имеет власти сам собирать и распоряжаться казенными доходами, но он есть хранитель тех денег, кои в казну приносятся, и ведет порядочные приходные и расходные книги». Губернские казначеи </w:t>
      </w:r>
      <w:r w:rsidRPr="00DC0D82">
        <w:rPr>
          <w:color w:val="000000"/>
          <w:sz w:val="28"/>
          <w:szCs w:val="28"/>
          <w:lang w:val="en-US"/>
        </w:rPr>
        <w:t>II</w:t>
      </w:r>
      <w:r w:rsidRPr="00DC0D82">
        <w:rPr>
          <w:color w:val="000000"/>
          <w:sz w:val="28"/>
          <w:szCs w:val="28"/>
        </w:rPr>
        <w:t xml:space="preserve"> подчиненные им уездные казначеи ведали приходом, хранением и выдачей денежных сумм.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1780 г. были созданы два главных казначейства - в Москве и Санкт-Петербурге, в которые поступали все доходы государства.'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В начале </w:t>
      </w:r>
      <w:r w:rsidRPr="00DC0D82">
        <w:rPr>
          <w:color w:val="000000"/>
          <w:sz w:val="28"/>
          <w:szCs w:val="28"/>
          <w:lang w:val="en-US"/>
        </w:rPr>
        <w:t>XIX</w:t>
      </w:r>
      <w:r w:rsidRPr="00DC0D82">
        <w:rPr>
          <w:color w:val="000000"/>
          <w:sz w:val="28"/>
          <w:szCs w:val="28"/>
        </w:rPr>
        <w:t xml:space="preserve"> в. на существовавшие в то время казначейства Александром </w:t>
      </w:r>
      <w:r w:rsidRPr="00DC0D82">
        <w:rPr>
          <w:color w:val="000000"/>
          <w:sz w:val="28"/>
          <w:szCs w:val="28"/>
          <w:lang w:val="en-US"/>
        </w:rPr>
        <w:t>I</w:t>
      </w:r>
      <w:r w:rsidRPr="00DC0D82">
        <w:rPr>
          <w:color w:val="000000"/>
          <w:sz w:val="28"/>
          <w:szCs w:val="28"/>
        </w:rPr>
        <w:t xml:space="preserve"> в Императорском манифесте «О мерах к уменьшению государственных долгов; о прекращении выпуска в оборот новых сумм ассигнациями и о возвышении некоторых податей и пошлин» от 2 февраля 1810 г. были возложены новые функции. В манифесте, в частности, говорилось:</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«Все статьи казенных доходов, в каком бы отдельном управлении они ни состояли и из каких бы источников ни поступали, считать принадлежащими казначейству точно так же. как бы действительно в казначействе они находились. Никакая выдача, никакое сверхштатное назначение из них не должно быть произведено иначе, как с предварительным согласием министра финансов, и по тем же самым правилам, по коим чиниться имеют все расходы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1821 г. Александром 1 в составе Министерства финансов был учрежден департамент Государственного казначейства, который просуществовал до 1 ноября 1918 г., когда и был упразднен по декрету СНК РСФСР и слит с Народным банком РСФСР. Таким образом были совмещены функции казначейства и центрального эмиссионного органа в целях проведения политики тотального планового руководства экономикой.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Развитие рыночных процессов в современной российской экономике сопровождалось разрушением централизованной государственной банковской системы и образованием большого количества разрозненных коммерческих банков. В этот период Банк России, сосредоточив усилия на вопросах организации денежно-кредитного обращения, значительно снизил приоритетность вопросов исполнения бюджетов всех уровней. Вследствие этого был ослаблен банковский учет бюджетных средств, а коммерчески» банки на местах не только устранились от контроля за использованием бюджетных средств, но и были заинтересованы в отсутствии такого контроля.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сфере расходов бюджетов всех уровней действующая система допускала оперативное фиксирование денежных средств лишь на стадии перечисления со счетов финансовых органов на счета главных распорядителей бюджетных средств и не позволяла оперативно получать информацию о кассовых расходах и перечислении этих средств по назначению, а следовательно, не могла эффективно контролировать данные операции.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Утрата государственного контроля за поступлением и расходованием средств бюджетов различных уровней, отсутствие детального учета этих средств привели к ослаблению бюджетной .дисциплины.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Бюджетная дисциплина - обязательный для всех предприятий, учреждений и организаций, а также должностных и физических лиц строгий порядок своевременного и полного внесения всех платежей в бюджет и целесообразного расходования бюджетных средств в точном соответствии с их назначением.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Кроме того, в условиях острой недостаточности бюджетных средств подобная организация исполнения бюджетов всех уровней не позволяла маневрировать финансовыми ресурсами для наиболее рационального их использования.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Действовавший механизм использования государственных финансовых ресурсов, характерный для бюджетов всех уровней, в переходный период имел следующие недостатки:</w:t>
      </w:r>
    </w:p>
    <w:p w:rsidR="003E08BB" w:rsidRPr="00DC0D82" w:rsidRDefault="003E08BB" w:rsidP="00DC0D82">
      <w:pPr>
        <w:numPr>
          <w:ilvl w:val="0"/>
          <w:numId w:val="1"/>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был слабо адаптирован к современным экономическим условиям;</w:t>
      </w:r>
    </w:p>
    <w:p w:rsidR="003E08BB" w:rsidRPr="00DC0D82" w:rsidRDefault="003E08BB" w:rsidP="00DC0D82">
      <w:pPr>
        <w:numPr>
          <w:ilvl w:val="0"/>
          <w:numId w:val="1"/>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был не способен обеспечить «прозрачность» бюджета и эффективный контроль за целевым и рациональным использованием бюджетных средств;</w:t>
      </w:r>
    </w:p>
    <w:p w:rsidR="003E08BB" w:rsidRPr="00DC0D82" w:rsidRDefault="003E08BB" w:rsidP="00DC0D82">
      <w:pPr>
        <w:numPr>
          <w:ilvl w:val="0"/>
          <w:numId w:val="1"/>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имел многоступенчатую структуру;</w:t>
      </w:r>
    </w:p>
    <w:p w:rsidR="003E08BB" w:rsidRPr="00DC0D82" w:rsidRDefault="003E08BB" w:rsidP="00DC0D82">
      <w:pPr>
        <w:numPr>
          <w:ilvl w:val="0"/>
          <w:numId w:val="1"/>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характеризовался низкой оперативностью и раздробленностью;</w:t>
      </w:r>
    </w:p>
    <w:p w:rsidR="003E08BB" w:rsidRPr="00DC0D82" w:rsidRDefault="003E08BB" w:rsidP="00DC0D82">
      <w:pPr>
        <w:numPr>
          <w:ilvl w:val="0"/>
          <w:numId w:val="1"/>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не позволял определить величину кассовых расходов и совершать разумный маневр государственными, финансовыми ресурсами в условиях их дефицитности и создавал возможность их нецелевого использования.</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В этих условиях возникла необходимость внесения изменений в процесс исполнения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целях проведения государственной бюджетной политики, эффективного управления доходами и расходами в процессе исполнения федерального бюджета Российской Федерации, повышения оперативности в финансировании государственных программ, усиления контроля за поступлением, целевым и экономным использованием государственных средств Указом Президента Российской Федерации «О Федеральном казначействе» от 8 декабря 1992 г. № 1556 в 1992 г. было введено казначейское исполнение федерального бюджета. Для его осуществления в составе Министерства финансов Российской Федерации было образовано Федеральное казначейство.</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Процесс формирования и развития органов казначейства сталкивается с определенными трудностями, которые объясняются прежде всего перераспределением полномочий по управлению бюджетными потоками, что затрагивает интересы многих органов и структур.</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Во-первых, за главными распорядителями средств федерального бюджета (министерствами и ведомствами) остается только право распределения лимитов федерального бюджета по подведомственным учреждениям. С организацией казначейских органов они утрачивают возможность осуществлять управление финансовыми потоками по счетам средств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Во-вторых, непосредственные бюджетополучатели средств попадают под жесткий контроль за целевым и эффективным расходованием средств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В-третьих, в коммерческих банках повсеместно закрывают счета по доходам и средствам федерального бюджета, на которых находились значительные денежные средства, используемые в обороте.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В-четвертых, появляется возможность контроля сроков прохождения денежных средств федерального бюджета по счетам в банках.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В-пятых, органы исполнительной власти субъектов Российской Федерации, получающие дотации, субвенции, субсидии, бюджетные ссуды, бюджетные кредиты и другие средства из федерального бюджета, утрачивают возможность единоличного принятия решений о фактическом расходовании средств не в соответствии с их назначениями.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Бюджетный кредит - форма финансирования бюджетных расходов, которая предусматривает предоставление средств юридическим лицам на возвратной и возмездной основах.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Таким образом, органы Федерального казначейства, представляя интересы государства, ставят под контроль действия участников процесса исполнения федерального бюджета. Начиная с 1997 г. задача перехода на казначейскую систему исполнения федерального бюджета становится для Правительства Российской Федерации приоритетной.</w:t>
      </w:r>
    </w:p>
    <w:p w:rsidR="003E08BB" w:rsidRPr="00DC0D82" w:rsidRDefault="003E08BB" w:rsidP="00DC0D82">
      <w:pPr>
        <w:tabs>
          <w:tab w:val="left" w:pos="10205"/>
        </w:tabs>
        <w:spacing w:line="360" w:lineRule="auto"/>
        <w:ind w:firstLine="709"/>
        <w:jc w:val="both"/>
        <w:rPr>
          <w:color w:val="000000"/>
          <w:sz w:val="28"/>
          <w:szCs w:val="28"/>
        </w:rPr>
      </w:pPr>
    </w:p>
    <w:p w:rsidR="003E08BB" w:rsidRPr="00DC0D82" w:rsidRDefault="003E08BB" w:rsidP="00DC0D82">
      <w:pPr>
        <w:pStyle w:val="a6"/>
        <w:widowControl/>
        <w:suppressAutoHyphens/>
        <w:ind w:right="0" w:firstLine="709"/>
        <w:jc w:val="center"/>
        <w:rPr>
          <w:color w:val="000000"/>
          <w:kern w:val="28"/>
        </w:rPr>
      </w:pPr>
      <w:r w:rsidRPr="00DC0D82">
        <w:rPr>
          <w:color w:val="000000"/>
          <w:kern w:val="28"/>
        </w:rPr>
        <w:t>Тема 1.2 Структура и организация органов федерального казначейства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настоящее время создана единая централизованная система органов Федерального казначейства Министерства финансов Российской Федерации, включающая Главное управление Федерального казначейства, 89 управлений казначейства по субъектам Российской Федерации и 2311 отделений казначейства в регионах.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Систему казначейства образует вся совокупность органов казначейства. Организационная структура органов казначейства бывает централизованной, многоуровневой и иерархической. Структура построения соответствует существующему административно-территориальному делению Российской Федерации. Организационно-функциональная структура содержит три уровня иерархии.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1-й уровень - Главное управление Федерального казначейства (ГУФК) Министерства финансов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2-й уровень - управления Федерального казначейства (УФК) по субъектам Российской Федерации, краям, областям, автономным образованиям, городам Москве и Санкт-Петербургу.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3-й уровень - отделения Федерального казначейства (ОФК) по городам (за исключением городов районного подчинения), районам и районам в городах.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Главное управление Федерального казначейства Министерства финансов Российской Федерации возглавляет начальник в ранге заместителя министра финансов. Основными функциями ГУФК являются:</w:t>
      </w:r>
    </w:p>
    <w:p w:rsidR="003E08BB" w:rsidRPr="00DC0D82" w:rsidRDefault="003E08BB" w:rsidP="00DC0D82">
      <w:pPr>
        <w:numPr>
          <w:ilvl w:val="0"/>
          <w:numId w:val="3"/>
        </w:numPr>
        <w:shd w:val="clear" w:color="auto" w:fill="FFFFFF"/>
        <w:tabs>
          <w:tab w:val="left" w:pos="554"/>
          <w:tab w:val="left" w:pos="10205"/>
        </w:tabs>
        <w:spacing w:line="360" w:lineRule="auto"/>
        <w:ind w:firstLine="709"/>
        <w:jc w:val="both"/>
        <w:rPr>
          <w:color w:val="000000"/>
          <w:sz w:val="28"/>
          <w:szCs w:val="28"/>
        </w:rPr>
      </w:pPr>
      <w:r w:rsidRPr="00DC0D82">
        <w:rPr>
          <w:color w:val="000000"/>
          <w:sz w:val="28"/>
          <w:szCs w:val="28"/>
        </w:rPr>
        <w:t>осуществление сводного учета доходов и расходов федерального бюджета;</w:t>
      </w:r>
    </w:p>
    <w:p w:rsidR="003E08BB" w:rsidRPr="00DC0D82" w:rsidRDefault="003E08BB" w:rsidP="00DC0D82">
      <w:pPr>
        <w:shd w:val="clear" w:color="auto" w:fill="FFFFFF"/>
        <w:tabs>
          <w:tab w:val="left" w:pos="554"/>
          <w:tab w:val="left" w:pos="10205"/>
        </w:tabs>
        <w:spacing w:line="360" w:lineRule="auto"/>
        <w:ind w:firstLine="709"/>
        <w:jc w:val="both"/>
        <w:rPr>
          <w:color w:val="000000"/>
          <w:sz w:val="28"/>
          <w:szCs w:val="28"/>
        </w:rPr>
      </w:pPr>
      <w:r w:rsidRPr="00DC0D82">
        <w:rPr>
          <w:color w:val="000000"/>
          <w:sz w:val="28"/>
          <w:szCs w:val="28"/>
        </w:rPr>
        <w:t>управление движением средств на счетах казначейства;</w:t>
      </w:r>
    </w:p>
    <w:p w:rsidR="003E08BB" w:rsidRPr="00DC0D82" w:rsidRDefault="003E08BB" w:rsidP="00DC0D82">
      <w:pPr>
        <w:numPr>
          <w:ilvl w:val="0"/>
          <w:numId w:val="3"/>
        </w:numPr>
        <w:shd w:val="clear" w:color="auto" w:fill="FFFFFF"/>
        <w:tabs>
          <w:tab w:val="left" w:pos="554"/>
          <w:tab w:val="left" w:pos="10205"/>
        </w:tabs>
        <w:spacing w:line="360" w:lineRule="auto"/>
        <w:ind w:firstLine="709"/>
        <w:jc w:val="both"/>
        <w:rPr>
          <w:color w:val="000000"/>
          <w:sz w:val="28"/>
          <w:szCs w:val="28"/>
        </w:rPr>
      </w:pPr>
      <w:r w:rsidRPr="00DC0D82">
        <w:rPr>
          <w:color w:val="000000"/>
          <w:sz w:val="28"/>
          <w:szCs w:val="28"/>
        </w:rPr>
        <w:t>доведение информации о результатах исполнения федерального бюджета до высших исполнительных и законодательных органов власти;</w:t>
      </w:r>
    </w:p>
    <w:p w:rsidR="003E08BB" w:rsidRPr="00DC0D82" w:rsidRDefault="003E08BB" w:rsidP="00DC0D82">
      <w:pPr>
        <w:numPr>
          <w:ilvl w:val="0"/>
          <w:numId w:val="3"/>
        </w:numPr>
        <w:shd w:val="clear" w:color="auto" w:fill="FFFFFF"/>
        <w:tabs>
          <w:tab w:val="left" w:pos="547"/>
          <w:tab w:val="left" w:pos="10205"/>
        </w:tabs>
        <w:spacing w:line="360" w:lineRule="auto"/>
        <w:ind w:firstLine="709"/>
        <w:jc w:val="both"/>
        <w:rPr>
          <w:color w:val="000000"/>
          <w:sz w:val="28"/>
          <w:szCs w:val="28"/>
        </w:rPr>
      </w:pPr>
      <w:r w:rsidRPr="00DC0D82">
        <w:rPr>
          <w:color w:val="000000"/>
          <w:sz w:val="28"/>
          <w:szCs w:val="28"/>
        </w:rPr>
        <w:t>руководство работой нижестоящих органов казначейства, получение от них оперативной информации и отчетных данных о доходах и средствах федерального бюджета;</w:t>
      </w:r>
    </w:p>
    <w:p w:rsidR="003E08BB" w:rsidRPr="00DC0D82" w:rsidRDefault="003E08BB" w:rsidP="00DC0D82">
      <w:pPr>
        <w:shd w:val="clear" w:color="auto" w:fill="FFFFFF"/>
        <w:tabs>
          <w:tab w:val="left" w:pos="547"/>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обеспечение исполнения нижестоящими органами казначейства бюджета в соответствии с действующим законодательством. Управления Федерального казначейства по республикам в составе Российской Федерации, краям, областям, автономным образованиям, городам Москве и Санкт-Петербургу возглавляются</w:t>
      </w:r>
      <w:r w:rsidR="00DC0D82">
        <w:rPr>
          <w:color w:val="000000"/>
          <w:sz w:val="28"/>
          <w:szCs w:val="28"/>
        </w:rPr>
        <w:t xml:space="preserve"> </w:t>
      </w:r>
      <w:r w:rsidRPr="00DC0D82">
        <w:rPr>
          <w:color w:val="000000"/>
          <w:sz w:val="28"/>
          <w:szCs w:val="28"/>
        </w:rPr>
        <w:t>руководителями, назначаемыми на должность и освобождаемыми от занимаемых должностей министром финансов по представлению начальника ГУФК. Основной функцией УФК является обеспечение через нижестоящие органы казначейства исполнения всех решений о формировании доходной части и расходовании средств</w:t>
      </w:r>
      <w:r w:rsidR="00DC0D82">
        <w:rPr>
          <w:color w:val="000000"/>
          <w:sz w:val="28"/>
          <w:szCs w:val="28"/>
        </w:rPr>
        <w:t xml:space="preserve"> </w:t>
      </w:r>
      <w:r w:rsidRPr="00DC0D82">
        <w:rPr>
          <w:color w:val="000000"/>
          <w:sz w:val="28"/>
          <w:szCs w:val="28"/>
        </w:rPr>
        <w:t>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Отделения Федерального казначейства по городам (кроме городов районного подчинения), районам и районам в городах возглавляются руководителями, назначаемыми на должность и освобождаемыми от должности руководителем УФК. Основные функции ОФК:</w:t>
      </w:r>
    </w:p>
    <w:p w:rsidR="003E08BB" w:rsidRPr="00DC0D82" w:rsidRDefault="003E08BB" w:rsidP="00DC0D82">
      <w:pPr>
        <w:numPr>
          <w:ilvl w:val="0"/>
          <w:numId w:val="2"/>
        </w:numPr>
        <w:shd w:val="clear" w:color="auto" w:fill="FFFFFF"/>
        <w:tabs>
          <w:tab w:val="left" w:pos="403"/>
          <w:tab w:val="left" w:pos="10205"/>
        </w:tabs>
        <w:spacing w:line="360" w:lineRule="auto"/>
        <w:ind w:firstLine="709"/>
        <w:jc w:val="both"/>
        <w:rPr>
          <w:color w:val="000000"/>
          <w:sz w:val="28"/>
          <w:szCs w:val="28"/>
        </w:rPr>
      </w:pPr>
      <w:r w:rsidRPr="00DC0D82">
        <w:rPr>
          <w:color w:val="000000"/>
          <w:sz w:val="28"/>
          <w:szCs w:val="28"/>
        </w:rPr>
        <w:t>формирование доходной части федерального бюджета на соответствующей территории;</w:t>
      </w:r>
    </w:p>
    <w:p w:rsidR="003E08BB" w:rsidRPr="00DC0D82" w:rsidRDefault="003E08BB" w:rsidP="00DC0D82">
      <w:pPr>
        <w:numPr>
          <w:ilvl w:val="0"/>
          <w:numId w:val="2"/>
        </w:numPr>
        <w:shd w:val="clear" w:color="auto" w:fill="FFFFFF"/>
        <w:tabs>
          <w:tab w:val="left" w:pos="403"/>
          <w:tab w:val="left" w:pos="10205"/>
        </w:tabs>
        <w:spacing w:line="360" w:lineRule="auto"/>
        <w:ind w:firstLine="709"/>
        <w:jc w:val="both"/>
        <w:rPr>
          <w:color w:val="000000"/>
          <w:sz w:val="28"/>
          <w:szCs w:val="28"/>
        </w:rPr>
      </w:pPr>
      <w:r w:rsidRPr="00DC0D82">
        <w:rPr>
          <w:color w:val="000000"/>
          <w:sz w:val="28"/>
          <w:szCs w:val="28"/>
        </w:rPr>
        <w:t>обеспечение целевого финансирования расходов по бюджетополучателям;</w:t>
      </w:r>
    </w:p>
    <w:p w:rsidR="003E08BB" w:rsidRPr="00DC0D82" w:rsidRDefault="003E08BB" w:rsidP="00DC0D82">
      <w:pPr>
        <w:numPr>
          <w:ilvl w:val="0"/>
          <w:numId w:val="2"/>
        </w:numPr>
        <w:shd w:val="clear" w:color="auto" w:fill="FFFFFF"/>
        <w:tabs>
          <w:tab w:val="left" w:pos="403"/>
          <w:tab w:val="left" w:pos="10205"/>
        </w:tabs>
        <w:spacing w:line="360" w:lineRule="auto"/>
        <w:ind w:firstLine="709"/>
        <w:jc w:val="both"/>
        <w:rPr>
          <w:color w:val="000000"/>
          <w:sz w:val="28"/>
          <w:szCs w:val="28"/>
        </w:rPr>
      </w:pPr>
      <w:r w:rsidRPr="00DC0D82">
        <w:rPr>
          <w:color w:val="000000"/>
          <w:sz w:val="28"/>
          <w:szCs w:val="28"/>
        </w:rPr>
        <w:t>ведение учета операций по движению средств на счетах казначейства;</w:t>
      </w:r>
    </w:p>
    <w:p w:rsidR="003E08BB" w:rsidRPr="00DC0D82" w:rsidRDefault="003E08BB" w:rsidP="00DC0D82">
      <w:pPr>
        <w:numPr>
          <w:ilvl w:val="0"/>
          <w:numId w:val="2"/>
        </w:numPr>
        <w:shd w:val="clear" w:color="auto" w:fill="FFFFFF"/>
        <w:tabs>
          <w:tab w:val="left" w:pos="403"/>
          <w:tab w:val="left" w:pos="10205"/>
        </w:tabs>
        <w:spacing w:line="360" w:lineRule="auto"/>
        <w:ind w:firstLine="709"/>
        <w:jc w:val="both"/>
        <w:rPr>
          <w:color w:val="000000"/>
          <w:sz w:val="28"/>
          <w:szCs w:val="28"/>
        </w:rPr>
      </w:pPr>
      <w:r w:rsidRPr="00DC0D82">
        <w:rPr>
          <w:color w:val="000000"/>
          <w:sz w:val="28"/>
          <w:szCs w:val="28"/>
        </w:rPr>
        <w:t>представление вышестоящим органам казначейства информации об исполнении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Все органы казначейства - юридические лица. Они относятся к органам исполнительной власти и руководствуются в своей деятельности законодательными и нормативно-правовыми документами, утвержденными Президентом РФ, Правительством РФ, Министерством финансов РФ или согласованными с ними. Любые документы других министерств и ведомств по вопросам исполнения федерального бюджета не являются руководящими для органов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Таким образом, любые действия по исполнению федерального бюджета могут быть осуществлены органами казначейства только на основании документов, принятых в рамках правоотношений по вопросам исполнения федерального бюджета уполномоченными органами. Принимать самостоятельные решения и руководствоваться ненадлежащими документами органы казначейства не имеют права.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Переход на казначейскую систему исполнения федерального бюджета оправдал себя, так как были решены основные проблемы, связанные с организацией исполнения бюджета:</w:t>
      </w:r>
    </w:p>
    <w:p w:rsidR="003E08BB" w:rsidRPr="00DC0D82" w:rsidRDefault="003E08BB" w:rsidP="00DC0D82">
      <w:pPr>
        <w:numPr>
          <w:ilvl w:val="0"/>
          <w:numId w:val="3"/>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концентрация средств федерального бюджета на счетах одного органа государственной власти;</w:t>
      </w:r>
    </w:p>
    <w:p w:rsidR="003E08BB" w:rsidRPr="00DC0D82" w:rsidRDefault="003E08BB" w:rsidP="00DC0D82">
      <w:pPr>
        <w:numPr>
          <w:ilvl w:val="0"/>
          <w:numId w:val="3"/>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наличие оперативных сведений о поступивших в доход федерального бюджета платежах в разрезе классификации доходов бюджетов Российской Федерации;</w:t>
      </w:r>
    </w:p>
    <w:p w:rsidR="003E08BB" w:rsidRPr="00DC0D82" w:rsidRDefault="003E08BB" w:rsidP="00DC0D82">
      <w:pPr>
        <w:numPr>
          <w:ilvl w:val="0"/>
          <w:numId w:val="3"/>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оперативное обеспечение текущего контроля при расходовании бюджетных средств, что сводит к минимуму их нецелевое использование;</w:t>
      </w:r>
    </w:p>
    <w:p w:rsidR="00DC0D82" w:rsidRPr="00DC0D82" w:rsidRDefault="003E08BB" w:rsidP="00DC0D82">
      <w:pPr>
        <w:numPr>
          <w:ilvl w:val="0"/>
          <w:numId w:val="3"/>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наличие оперативной информации об исполнении федерального бюджета: финансирование расходов, кассовые расходы, остатки на счетах бюджета в разрезе всех направлений классификации расходов бюджетов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Кассовые расходы бюджета -</w:t>
      </w:r>
      <w:r w:rsidR="00DC0D82" w:rsidRPr="00DC0D82">
        <w:rPr>
          <w:color w:val="000000"/>
          <w:sz w:val="28"/>
          <w:szCs w:val="28"/>
        </w:rPr>
        <w:t xml:space="preserve"> </w:t>
      </w:r>
      <w:r w:rsidRPr="00DC0D82">
        <w:rPr>
          <w:color w:val="000000"/>
          <w:sz w:val="28"/>
          <w:szCs w:val="28"/>
        </w:rPr>
        <w:t>суммы, выданные банком из средств федерального бюджета предприятиям, организациям и учреждениям или перечисленные по их поручениям на расходы, предусмотренные бюджетом.</w:t>
      </w:r>
    </w:p>
    <w:p w:rsidR="00316937" w:rsidRDefault="00316937" w:rsidP="00DC0D82">
      <w:pPr>
        <w:shd w:val="clear" w:color="auto" w:fill="FFFFFF"/>
        <w:tabs>
          <w:tab w:val="left" w:pos="10205"/>
        </w:tabs>
        <w:suppressAutoHyphens/>
        <w:spacing w:line="360" w:lineRule="auto"/>
        <w:ind w:firstLine="709"/>
        <w:jc w:val="center"/>
        <w:rPr>
          <w:color w:val="000000"/>
          <w:sz w:val="28"/>
          <w:szCs w:val="28"/>
        </w:rPr>
      </w:pPr>
    </w:p>
    <w:p w:rsidR="003E08BB" w:rsidRPr="00DC0D82" w:rsidRDefault="003E08BB" w:rsidP="00DC0D82">
      <w:pPr>
        <w:shd w:val="clear" w:color="auto" w:fill="FFFFFF"/>
        <w:tabs>
          <w:tab w:val="left" w:pos="10205"/>
        </w:tabs>
        <w:suppressAutoHyphens/>
        <w:spacing w:line="360" w:lineRule="auto"/>
        <w:ind w:firstLine="709"/>
        <w:jc w:val="center"/>
        <w:rPr>
          <w:b/>
          <w:bCs/>
          <w:color w:val="000000"/>
          <w:kern w:val="28"/>
          <w:sz w:val="28"/>
          <w:szCs w:val="28"/>
        </w:rPr>
      </w:pPr>
      <w:r w:rsidRPr="00DC0D82">
        <w:rPr>
          <w:b/>
          <w:bCs/>
          <w:color w:val="000000"/>
          <w:kern w:val="28"/>
          <w:sz w:val="28"/>
          <w:szCs w:val="28"/>
        </w:rPr>
        <w:t>Тема 1.3 Организация финансового контроля за исполнением бюджетов всех уровней управления</w:t>
      </w:r>
    </w:p>
    <w:p w:rsidR="00DC0D82" w:rsidRDefault="00DC0D82"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период перехода к казначейской системе исполнения бюджетов неоднократно предпринимались меры по усилению контроля за использованием средств федерального бюджета. В соответствии с Указом Президента Российской Федерации «О мерах по усилению контроля за использованием средств федерального бюджета» от 12 мая 1997 г. № 477 Центральному банку Российской Федерации с участием Минфина России было рекомендовано:</w:t>
      </w:r>
    </w:p>
    <w:p w:rsidR="003E08BB" w:rsidRPr="00DC0D82" w:rsidRDefault="003E08BB" w:rsidP="00DC0D82">
      <w:pPr>
        <w:numPr>
          <w:ilvl w:val="0"/>
          <w:numId w:val="3"/>
        </w:numPr>
        <w:shd w:val="clear" w:color="auto" w:fill="FFFFFF"/>
        <w:tabs>
          <w:tab w:val="left" w:pos="439"/>
          <w:tab w:val="left" w:pos="10205"/>
        </w:tabs>
        <w:spacing w:line="360" w:lineRule="auto"/>
        <w:ind w:firstLine="709"/>
        <w:jc w:val="both"/>
        <w:rPr>
          <w:color w:val="000000"/>
          <w:sz w:val="28"/>
          <w:szCs w:val="28"/>
        </w:rPr>
      </w:pPr>
      <w:r w:rsidRPr="00DC0D82">
        <w:rPr>
          <w:color w:val="000000"/>
          <w:sz w:val="28"/>
          <w:szCs w:val="28"/>
        </w:rPr>
        <w:t>в целях обеспечения контроля за использованием средств федерального бюджета, а также пресечения возможных злоупотреблений и нецелевого использования этих средств систематически проводить проверки банков, обслуживающих счета по учету доходов и средств федерального бюджета;</w:t>
      </w:r>
    </w:p>
    <w:p w:rsidR="003E08BB" w:rsidRPr="00DC0D82" w:rsidRDefault="003E08BB" w:rsidP="00DC0D82">
      <w:pPr>
        <w:numPr>
          <w:ilvl w:val="0"/>
          <w:numId w:val="3"/>
        </w:numPr>
        <w:shd w:val="clear" w:color="auto" w:fill="FFFFFF"/>
        <w:tabs>
          <w:tab w:val="left" w:pos="439"/>
          <w:tab w:val="left" w:pos="10205"/>
        </w:tabs>
        <w:spacing w:line="360" w:lineRule="auto"/>
        <w:ind w:firstLine="709"/>
        <w:jc w:val="both"/>
        <w:rPr>
          <w:color w:val="000000"/>
          <w:sz w:val="28"/>
          <w:szCs w:val="28"/>
        </w:rPr>
      </w:pPr>
      <w:r w:rsidRPr="00DC0D82">
        <w:rPr>
          <w:color w:val="000000"/>
          <w:sz w:val="28"/>
          <w:szCs w:val="28"/>
        </w:rPr>
        <w:t>в случае обнаружения нарушений и злоупотреблений принимать в установленном порядке решения о лишении соответствующих банков права на обслуживание счетов по учету доходов и средств федерального бюджета, а также меры в отношении должностных лиц, допустивших нецелевое использование государственных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Бюджетный кодекс Российской Федерации определяет основные формы финансового контроля, которые должны применяться при казначейской системе исполнения бюджета.</w:t>
      </w:r>
    </w:p>
    <w:p w:rsidR="003E08BB" w:rsidRPr="00DC0D82" w:rsidRDefault="003E08BB" w:rsidP="00DC0D82">
      <w:pPr>
        <w:numPr>
          <w:ilvl w:val="0"/>
          <w:numId w:val="4"/>
        </w:numPr>
        <w:shd w:val="clear" w:color="auto" w:fill="FFFFFF"/>
        <w:tabs>
          <w:tab w:val="left" w:pos="619"/>
          <w:tab w:val="left" w:pos="10205"/>
        </w:tabs>
        <w:spacing w:line="360" w:lineRule="auto"/>
        <w:ind w:firstLine="709"/>
        <w:jc w:val="both"/>
        <w:rPr>
          <w:color w:val="000000"/>
          <w:sz w:val="28"/>
          <w:szCs w:val="28"/>
        </w:rPr>
      </w:pPr>
      <w:r w:rsidRPr="00DC0D82">
        <w:rPr>
          <w:color w:val="000000"/>
          <w:sz w:val="28"/>
          <w:szCs w:val="28"/>
        </w:rPr>
        <w:t>Финансовый контроль, осуществляемый казначейством. Он может быть предварительным, текущим и последующим контролем за ведением операций с бюджетными средствами главных распорядителей, распорядителей и получателей средств бюджета, кредитных организаций и других участников бюджетного процесса.</w:t>
      </w:r>
    </w:p>
    <w:p w:rsidR="003E08BB" w:rsidRPr="00DC0D82" w:rsidRDefault="003E08BB" w:rsidP="00DC0D82">
      <w:pPr>
        <w:numPr>
          <w:ilvl w:val="0"/>
          <w:numId w:val="4"/>
        </w:numPr>
        <w:shd w:val="clear" w:color="auto" w:fill="FFFFFF"/>
        <w:tabs>
          <w:tab w:val="left" w:pos="619"/>
          <w:tab w:val="left" w:pos="10205"/>
        </w:tabs>
        <w:spacing w:line="360" w:lineRule="auto"/>
        <w:ind w:firstLine="709"/>
        <w:jc w:val="both"/>
        <w:rPr>
          <w:color w:val="000000"/>
          <w:sz w:val="28"/>
          <w:szCs w:val="28"/>
        </w:rPr>
      </w:pPr>
      <w:r w:rsidRPr="00DC0D82">
        <w:rPr>
          <w:color w:val="000000"/>
          <w:sz w:val="28"/>
          <w:szCs w:val="28"/>
        </w:rPr>
        <w:t>Финансовый контроль, осуществляемый Минфином России в лице контрольно-ревизионных органов. Он подразумевает последующий контроль за использованием бюджетных средств главными распорядителями, распорядителями и получателями бюджетных средств. Министерство финансов Российской Федерации организует проверки и ревизии юридических лиц - получателей гарантий правительства, бюджетных кредитов, бюджетных ссуд и инвестиций.</w:t>
      </w:r>
    </w:p>
    <w:p w:rsidR="003E08BB" w:rsidRPr="00DC0D82" w:rsidRDefault="003E08BB" w:rsidP="00DC0D82">
      <w:pPr>
        <w:numPr>
          <w:ilvl w:val="0"/>
          <w:numId w:val="4"/>
        </w:numPr>
        <w:shd w:val="clear" w:color="auto" w:fill="FFFFFF"/>
        <w:tabs>
          <w:tab w:val="left" w:pos="619"/>
          <w:tab w:val="left" w:pos="10205"/>
        </w:tabs>
        <w:spacing w:line="360" w:lineRule="auto"/>
        <w:ind w:firstLine="709"/>
        <w:jc w:val="both"/>
        <w:rPr>
          <w:color w:val="000000"/>
          <w:sz w:val="28"/>
          <w:szCs w:val="28"/>
        </w:rPr>
      </w:pPr>
      <w:r w:rsidRPr="00DC0D82">
        <w:rPr>
          <w:color w:val="000000"/>
          <w:sz w:val="28"/>
          <w:szCs w:val="28"/>
        </w:rPr>
        <w:t>Финансовый контроль, осуществляемый главными распорядителями и распорядителями бюджетных средств за получателями в части обеспечения целевого использования и своевременного возврата бюджетных средств, а также представления отчетности и внесения платы за пользование бюджетными средствами.</w:t>
      </w:r>
    </w:p>
    <w:p w:rsidR="003E08BB" w:rsidRPr="00DC0D82" w:rsidRDefault="003E08BB" w:rsidP="00DC0D82">
      <w:pPr>
        <w:numPr>
          <w:ilvl w:val="0"/>
          <w:numId w:val="4"/>
        </w:numPr>
        <w:shd w:val="clear" w:color="auto" w:fill="FFFFFF"/>
        <w:tabs>
          <w:tab w:val="left" w:pos="619"/>
          <w:tab w:val="left" w:pos="10205"/>
        </w:tabs>
        <w:spacing w:line="360" w:lineRule="auto"/>
        <w:ind w:firstLine="709"/>
        <w:jc w:val="both"/>
        <w:rPr>
          <w:color w:val="000000"/>
          <w:sz w:val="28"/>
          <w:szCs w:val="28"/>
        </w:rPr>
      </w:pPr>
      <w:r w:rsidRPr="00DC0D82">
        <w:rPr>
          <w:color w:val="000000"/>
          <w:sz w:val="28"/>
          <w:szCs w:val="28"/>
        </w:rPr>
        <w:t>Финансовый контроль, осуществляемый 'финансовыми органами субъектов Федерации и муниципальных образований при самостоятельном исполнении бюджетов.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Цели использования бюджетных средств определяются: утвержденным бюджетом; бюджетной росписью; уведомлением о бюджетных ассигнованиях; сметой доходов и расходов; иными правовыми основаниями получения бюджетных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Под нецелевым использованием бюджетных средств понимаются направление и использование их на цели, не соответствующие условиям получения указанных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направление средств на банковские депозиты, приобретение различных активов (валюты, ценных бумаг, иного имущества) с целью их последующей продажи; осуществление взносов в уставный капитал другого юридического лица, оказание финансовой поддержки; расходование средств при отсутствии оправдательных документов;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недостача материальных ценностей, приобретенных за счет средств, выделенных из бюджета; расходование средств сверх норм (перерасход). Правом применения мер принуждения обладают в первую очередь руководители органов казначейства. Они имеют право: списывать в бесспорном порядке суммы бюджетных средств, используемых не по целевому назначению или подлежащих возврату в бюджет (срок возврата которых истек);</w:t>
      </w:r>
    </w:p>
    <w:p w:rsidR="003E08BB" w:rsidRPr="00DC0D82" w:rsidRDefault="003E08BB" w:rsidP="00DC0D82">
      <w:pPr>
        <w:numPr>
          <w:ilvl w:val="0"/>
          <w:numId w:val="1"/>
        </w:numPr>
        <w:shd w:val="clear" w:color="auto" w:fill="FFFFFF"/>
        <w:tabs>
          <w:tab w:val="left" w:pos="540"/>
          <w:tab w:val="left" w:pos="10205"/>
        </w:tabs>
        <w:spacing w:line="360" w:lineRule="auto"/>
        <w:ind w:firstLine="709"/>
        <w:jc w:val="both"/>
        <w:rPr>
          <w:color w:val="000000"/>
          <w:sz w:val="28"/>
          <w:szCs w:val="28"/>
        </w:rPr>
      </w:pPr>
      <w:r w:rsidRPr="00DC0D82">
        <w:rPr>
          <w:color w:val="000000"/>
          <w:sz w:val="28"/>
          <w:szCs w:val="28"/>
        </w:rPr>
        <w:t>списывать в бесспорном порядке суммы процентов за пользование бюджетными средствами, предоставленными на возвратной основе, срок уплаты которых наступил;</w:t>
      </w:r>
    </w:p>
    <w:p w:rsidR="003E08BB" w:rsidRPr="00DC0D82" w:rsidRDefault="003E08BB" w:rsidP="00DC0D82">
      <w:pPr>
        <w:numPr>
          <w:ilvl w:val="0"/>
          <w:numId w:val="1"/>
        </w:numPr>
        <w:shd w:val="clear" w:color="auto" w:fill="FFFFFF"/>
        <w:tabs>
          <w:tab w:val="left" w:pos="540"/>
          <w:tab w:val="left" w:pos="10205"/>
        </w:tabs>
        <w:spacing w:line="360" w:lineRule="auto"/>
        <w:ind w:firstLine="709"/>
        <w:jc w:val="both"/>
        <w:rPr>
          <w:color w:val="000000"/>
          <w:sz w:val="28"/>
          <w:szCs w:val="28"/>
        </w:rPr>
      </w:pPr>
      <w:r w:rsidRPr="00DC0D82">
        <w:rPr>
          <w:color w:val="000000"/>
          <w:sz w:val="28"/>
          <w:szCs w:val="28"/>
        </w:rPr>
        <w:t>взыскивать в бесспорном порядке пени за несвоевременный возврат бюджетных средств и просрочку уплаты процентов, пени с кредитных организаций за несвоевременное исполнение платежных документов на зачисление или перечисление бюджетных средств в размере одной трехсотой действующей ставки рефинансирования Банка России за каждый день просрочки;</w:t>
      </w:r>
    </w:p>
    <w:p w:rsidR="003E08BB" w:rsidRPr="00DC0D82" w:rsidRDefault="003E08BB" w:rsidP="00DC0D82">
      <w:pPr>
        <w:numPr>
          <w:ilvl w:val="0"/>
          <w:numId w:val="1"/>
        </w:numPr>
        <w:shd w:val="clear" w:color="auto" w:fill="FFFFFF"/>
        <w:tabs>
          <w:tab w:val="left" w:pos="540"/>
          <w:tab w:val="left" w:pos="10205"/>
        </w:tabs>
        <w:spacing w:line="360" w:lineRule="auto"/>
        <w:ind w:firstLine="709"/>
        <w:jc w:val="both"/>
        <w:rPr>
          <w:color w:val="000000"/>
          <w:sz w:val="28"/>
          <w:szCs w:val="28"/>
        </w:rPr>
      </w:pPr>
      <w:r w:rsidRPr="00DC0D82">
        <w:rPr>
          <w:color w:val="000000"/>
          <w:sz w:val="28"/>
          <w:szCs w:val="28"/>
        </w:rPr>
        <w:t xml:space="preserve">приостанавливать операции по счетам кредитных организаций сроком до </w:t>
      </w:r>
      <w:r w:rsidRPr="00DC0D82">
        <w:rPr>
          <w:color w:val="000000"/>
          <w:sz w:val="28"/>
          <w:szCs w:val="28"/>
          <w:lang w:val="en-US"/>
        </w:rPr>
        <w:t>I</w:t>
      </w:r>
      <w:r w:rsidRPr="00DC0D82">
        <w:rPr>
          <w:color w:val="000000"/>
          <w:sz w:val="28"/>
          <w:szCs w:val="28"/>
        </w:rPr>
        <w:t xml:space="preserve"> мес.</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Банк России, не являясь в условиях казначейской системы исполнения бюджета органом, ответственным за целевое использование бюджетных средств, в процессе выполнения своей функции по надзору за кредитными организациями осуществляет контроль за правильностью выполнения последними расчетно-кассовых операций по обслуживанию счетов казначейства. В соответствии с Бюджетным кодексом Российской Федерации Банк России устанавливает порядок списания средств с лицевых счетов бюджетных учреждений без их распоряжения в случаях, когда имеются основания для применения мер принуждения.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целях обеспечения сохранности бюджетных средств и наведения порядка в обслуживании счетов по учету доходов и средств федерального бюджета Центральный банк Российской Федерации разработал порядок открытия счетов в кредитных организациях. В соответствии с этим порядком счета по учету доходов и средств бюджета открываются в уполномоченных кредитных организациях только при письменном подтверждении территориальными учреждениями Банка России невозможности обслуживания указанных счетов.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Кроме того, Центральный банк Российской Федерации разработал порядок перевода счетов по учету доходов и средств федерального бюджета из одного банка в другой, в соответствии с которым перевод счетов по учету доходов и средств бюджета осуществляется только с разрешения соответствующего органа казначейства или Главного управления Федерального казначейства. В целях обеспечения контроля за исполнением федерального бюджета по запросам Счетной палаты должны оперативно представляться:</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Министерством финансов Российской Федерации - копии платежных документов, на основании которых осуществлялись операции с бюджетными средствами;</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Банком России (еженедельно) - электронная копия базы данных платежных документов и выписок по всем счетам, подтверждающих операции по счетам органов казначейства, в рублях и на бумажных носителях - в части операций с иностранной валютой.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Счетная палата - орган государственного финансового контроля, который осуществляет последующий документальный контроль всех бюджетных доходов и расходов, проверяет отчеты министерств об исполнении бюджета и представляет свои заключения высшим органам власти.</w:t>
      </w:r>
    </w:p>
    <w:p w:rsidR="003E08BB" w:rsidRPr="00DC0D82" w:rsidRDefault="003E08BB" w:rsidP="00DC0D82">
      <w:pPr>
        <w:shd w:val="clear" w:color="auto" w:fill="FFFFFF"/>
        <w:tabs>
          <w:tab w:val="left" w:pos="10205"/>
        </w:tabs>
        <w:suppressAutoHyphens/>
        <w:spacing w:line="360" w:lineRule="auto"/>
        <w:ind w:firstLine="709"/>
        <w:jc w:val="center"/>
        <w:rPr>
          <w:b/>
          <w:bCs/>
          <w:color w:val="000000"/>
          <w:kern w:val="28"/>
          <w:sz w:val="28"/>
          <w:szCs w:val="28"/>
        </w:rPr>
      </w:pPr>
      <w:r w:rsidRPr="00DC0D82">
        <w:rPr>
          <w:b/>
          <w:bCs/>
          <w:color w:val="000000"/>
          <w:kern w:val="28"/>
          <w:sz w:val="28"/>
          <w:szCs w:val="28"/>
        </w:rPr>
        <w:t>Тема 1.4 Основные задачи и функции органов Федерального казначейства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Основными задачами органов Федерального казначейства Российской Федерации являются:</w:t>
      </w:r>
    </w:p>
    <w:p w:rsidR="00DC0D82" w:rsidRPr="00DC0D82" w:rsidRDefault="003E08BB" w:rsidP="00DC0D82">
      <w:pPr>
        <w:shd w:val="clear" w:color="auto" w:fill="FFFFFF"/>
        <w:tabs>
          <w:tab w:val="left" w:pos="583"/>
          <w:tab w:val="left" w:pos="10205"/>
        </w:tabs>
        <w:spacing w:line="360" w:lineRule="auto"/>
        <w:ind w:firstLine="709"/>
        <w:jc w:val="both"/>
        <w:rPr>
          <w:color w:val="000000"/>
          <w:sz w:val="28"/>
          <w:szCs w:val="28"/>
        </w:rPr>
      </w:pPr>
      <w:r w:rsidRPr="00DC0D82">
        <w:rPr>
          <w:color w:val="000000"/>
          <w:sz w:val="28"/>
          <w:szCs w:val="28"/>
        </w:rPr>
        <w:t>1) организация, осуществление и контроль за исполнением бюджетов различных уровней, управление доходами и расходами на счетах казначейства в банках исходя из принципа единой кассы;</w:t>
      </w:r>
    </w:p>
    <w:p w:rsidR="00DC0D82" w:rsidRPr="00DC0D82" w:rsidRDefault="003E08BB" w:rsidP="00DC0D82">
      <w:pPr>
        <w:numPr>
          <w:ilvl w:val="0"/>
          <w:numId w:val="5"/>
        </w:numPr>
        <w:shd w:val="clear" w:color="auto" w:fill="FFFFFF"/>
        <w:tabs>
          <w:tab w:val="left" w:pos="583"/>
          <w:tab w:val="left" w:pos="10205"/>
        </w:tabs>
        <w:spacing w:line="360" w:lineRule="auto"/>
        <w:ind w:firstLine="709"/>
        <w:jc w:val="both"/>
        <w:rPr>
          <w:color w:val="000000"/>
          <w:sz w:val="28"/>
          <w:szCs w:val="28"/>
        </w:rPr>
      </w:pPr>
      <w:r w:rsidRPr="00DC0D82">
        <w:rPr>
          <w:color w:val="000000"/>
          <w:sz w:val="28"/>
          <w:szCs w:val="28"/>
        </w:rPr>
        <w:t>регулирование финансовых отношений между бюджетами и государственными внебюджетными фондами, финансовое исполнение этих фондов, контроль за поступлением и использованием внебюджетных (федеральных) средств;</w:t>
      </w:r>
    </w:p>
    <w:p w:rsidR="00DC0D82" w:rsidRPr="00DC0D82" w:rsidRDefault="003E08BB" w:rsidP="00DC0D82">
      <w:pPr>
        <w:numPr>
          <w:ilvl w:val="0"/>
          <w:numId w:val="5"/>
        </w:numPr>
        <w:shd w:val="clear" w:color="auto" w:fill="FFFFFF"/>
        <w:tabs>
          <w:tab w:val="left" w:pos="583"/>
          <w:tab w:val="left" w:pos="10205"/>
        </w:tabs>
        <w:spacing w:line="360" w:lineRule="auto"/>
        <w:ind w:firstLine="709"/>
        <w:jc w:val="both"/>
        <w:rPr>
          <w:color w:val="000000"/>
          <w:sz w:val="28"/>
          <w:szCs w:val="28"/>
        </w:rPr>
      </w:pPr>
      <w:r w:rsidRPr="00DC0D82">
        <w:rPr>
          <w:color w:val="000000"/>
          <w:sz w:val="28"/>
          <w:szCs w:val="28"/>
        </w:rPr>
        <w:t>краткосрочное прогнозирование объемов государственных финансовых ресурсов, а также оперативное управление этими ресурсами в пределах установленных государственных расходов;</w:t>
      </w:r>
    </w:p>
    <w:p w:rsidR="00DC0D82" w:rsidRPr="00DC0D82" w:rsidRDefault="003E08BB" w:rsidP="00DC0D82">
      <w:pPr>
        <w:numPr>
          <w:ilvl w:val="0"/>
          <w:numId w:val="5"/>
        </w:numPr>
        <w:shd w:val="clear" w:color="auto" w:fill="FFFFFF"/>
        <w:tabs>
          <w:tab w:val="left" w:pos="583"/>
          <w:tab w:val="left" w:pos="10205"/>
        </w:tabs>
        <w:spacing w:line="360" w:lineRule="auto"/>
        <w:ind w:firstLine="709"/>
        <w:jc w:val="both"/>
        <w:rPr>
          <w:color w:val="000000"/>
          <w:sz w:val="28"/>
          <w:szCs w:val="28"/>
        </w:rPr>
      </w:pPr>
      <w:r w:rsidRPr="00DC0D82">
        <w:rPr>
          <w:color w:val="000000"/>
          <w:sz w:val="28"/>
          <w:szCs w:val="28"/>
        </w:rPr>
        <w:t>сбор, обработка и анализ информации о состоянии государственных финансов, представление высшим законодательным и исполнительным органам власти и управления отчетности о финансовых операциях, о государственных внебюджетных фондах, а также о состоянии бюджетной системы в целом;</w:t>
      </w:r>
    </w:p>
    <w:p w:rsidR="003E08BB" w:rsidRPr="00DC0D82" w:rsidRDefault="003E08BB" w:rsidP="00DC0D82">
      <w:pPr>
        <w:numPr>
          <w:ilvl w:val="0"/>
          <w:numId w:val="5"/>
        </w:numPr>
        <w:shd w:val="clear" w:color="auto" w:fill="FFFFFF"/>
        <w:tabs>
          <w:tab w:val="left" w:pos="583"/>
          <w:tab w:val="left" w:pos="10205"/>
        </w:tabs>
        <w:spacing w:line="360" w:lineRule="auto"/>
        <w:ind w:firstLine="709"/>
        <w:jc w:val="both"/>
        <w:rPr>
          <w:color w:val="000000"/>
          <w:sz w:val="28"/>
          <w:szCs w:val="28"/>
        </w:rPr>
      </w:pPr>
      <w:r w:rsidRPr="00DC0D82">
        <w:rPr>
          <w:color w:val="000000"/>
          <w:sz w:val="28"/>
          <w:szCs w:val="28"/>
        </w:rPr>
        <w:t>управление и обслуживание совместно с Банком России и другими уполномоченными банками государственного внутреннего и внешнего долга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6) разработка методологических и инструктивных материалов о порядке ведения учетных операций по вопросам, относящимся ъ компетенции казначейства, обязательных для органов государственной власти и управления, предприятий, учреждений и организаций; подготовка проекта бюджетной классификации; ведение операций по учету государственной казны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Система органов казначейства в рамках поставленных перед ней задач обеспечивает:</w:t>
      </w:r>
    </w:p>
    <w:p w:rsidR="003E08BB" w:rsidRPr="00DC0D82" w:rsidRDefault="003E08BB" w:rsidP="00DC0D82">
      <w:pPr>
        <w:numPr>
          <w:ilvl w:val="0"/>
          <w:numId w:val="1"/>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финансовое исполнение федерального бюджета и федеральных внебюджетных фондов;</w:t>
      </w:r>
    </w:p>
    <w:p w:rsidR="003E08BB" w:rsidRPr="00DC0D82" w:rsidRDefault="003E08BB" w:rsidP="00DC0D82">
      <w:pPr>
        <w:numPr>
          <w:ilvl w:val="0"/>
          <w:numId w:val="1"/>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учет операций по движению государственных ресурсов, находящихся в ведении Правительства Российской Федерации;</w:t>
      </w:r>
    </w:p>
    <w:p w:rsidR="003E08BB" w:rsidRPr="00DC0D82" w:rsidRDefault="003E08BB" w:rsidP="00DC0D82">
      <w:pPr>
        <w:numPr>
          <w:ilvl w:val="0"/>
          <w:numId w:val="1"/>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сбор, обработку и анализ данных о состоянии государственных ресурсов;</w:t>
      </w:r>
    </w:p>
    <w:p w:rsidR="003E08BB" w:rsidRPr="00DC0D82" w:rsidRDefault="003E08BB" w:rsidP="00DC0D82">
      <w:pPr>
        <w:numPr>
          <w:ilvl w:val="0"/>
          <w:numId w:val="1"/>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контроль за поступлением и целевым использованием государственных финансовых ресурсов;</w:t>
      </w:r>
    </w:p>
    <w:p w:rsidR="003E08BB" w:rsidRPr="00DC0D82" w:rsidRDefault="003E08BB" w:rsidP="00DC0D82">
      <w:pPr>
        <w:numPr>
          <w:ilvl w:val="0"/>
          <w:numId w:val="1"/>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ведение сводного реестра распорядителей государственных финансовых ресурсов;</w:t>
      </w:r>
    </w:p>
    <w:p w:rsidR="003E08BB" w:rsidRPr="00DC0D82" w:rsidRDefault="003E08BB" w:rsidP="00DC0D82">
      <w:pPr>
        <w:numPr>
          <w:ilvl w:val="0"/>
          <w:numId w:val="1"/>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краткосрочное прогнозирование объемов государственных ресурсов;</w:t>
      </w:r>
    </w:p>
    <w:p w:rsidR="003E08BB" w:rsidRPr="00DC0D82" w:rsidRDefault="003E08BB" w:rsidP="00DC0D82">
      <w:pPr>
        <w:shd w:val="clear" w:color="auto" w:fill="FFFFFF"/>
        <w:tabs>
          <w:tab w:val="left" w:pos="374"/>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краткосрочное планирование государственных финансовых ресурсов;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распределение доходов между федеральным бюджетом и бюджетами субъектов Федерации;</w:t>
      </w:r>
    </w:p>
    <w:p w:rsidR="003E08BB" w:rsidRPr="00DC0D82" w:rsidRDefault="003E08BB" w:rsidP="00DC0D82">
      <w:pPr>
        <w:shd w:val="clear" w:color="auto" w:fill="FFFFFF"/>
        <w:tabs>
          <w:tab w:val="left" w:pos="720"/>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учет взаимных расчетов между федеральным бюджетом и бюджетами субъектов Федерации;</w:t>
      </w:r>
    </w:p>
    <w:p w:rsidR="003E08BB" w:rsidRPr="00DC0D82" w:rsidRDefault="003E08BB" w:rsidP="00DC0D82">
      <w:pPr>
        <w:numPr>
          <w:ilvl w:val="0"/>
          <w:numId w:val="3"/>
        </w:numPr>
        <w:shd w:val="clear" w:color="auto" w:fill="FFFFFF"/>
        <w:tabs>
          <w:tab w:val="left" w:pos="374"/>
          <w:tab w:val="left" w:pos="10205"/>
        </w:tabs>
        <w:spacing w:line="360" w:lineRule="auto"/>
        <w:ind w:firstLine="709"/>
        <w:jc w:val="both"/>
        <w:rPr>
          <w:color w:val="000000"/>
          <w:sz w:val="28"/>
          <w:szCs w:val="28"/>
        </w:rPr>
      </w:pPr>
      <w:r w:rsidRPr="00DC0D82">
        <w:rPr>
          <w:color w:val="000000"/>
          <w:sz w:val="28"/>
          <w:szCs w:val="28"/>
        </w:rPr>
        <w:t>регулирование финансовых отношений между федеральным бюджетом и бюджетами субъектов Федерации;</w:t>
      </w:r>
    </w:p>
    <w:p w:rsidR="003E08BB" w:rsidRPr="00DC0D82" w:rsidRDefault="003E08BB" w:rsidP="00DC0D82">
      <w:pPr>
        <w:numPr>
          <w:ilvl w:val="0"/>
          <w:numId w:val="3"/>
        </w:numPr>
        <w:shd w:val="clear" w:color="auto" w:fill="FFFFFF"/>
        <w:tabs>
          <w:tab w:val="left" w:pos="374"/>
          <w:tab w:val="left" w:pos="10205"/>
        </w:tabs>
        <w:spacing w:line="360" w:lineRule="auto"/>
        <w:ind w:firstLine="709"/>
        <w:jc w:val="both"/>
        <w:rPr>
          <w:color w:val="000000"/>
          <w:sz w:val="28"/>
          <w:szCs w:val="28"/>
        </w:rPr>
      </w:pPr>
      <w:r w:rsidRPr="00DC0D82">
        <w:rPr>
          <w:color w:val="000000"/>
          <w:sz w:val="28"/>
          <w:szCs w:val="28"/>
        </w:rPr>
        <w:t>размещение на возвратной и платной основе государственных финансовых ресурсов;</w:t>
      </w:r>
    </w:p>
    <w:p w:rsidR="003E08BB" w:rsidRPr="00DC0D82" w:rsidRDefault="003E08BB" w:rsidP="00DC0D82">
      <w:pPr>
        <w:numPr>
          <w:ilvl w:val="0"/>
          <w:numId w:val="3"/>
        </w:numPr>
        <w:shd w:val="clear" w:color="auto" w:fill="FFFFFF"/>
        <w:tabs>
          <w:tab w:val="left" w:pos="374"/>
          <w:tab w:val="left" w:pos="10205"/>
        </w:tabs>
        <w:spacing w:line="360" w:lineRule="auto"/>
        <w:ind w:firstLine="709"/>
        <w:jc w:val="both"/>
        <w:rPr>
          <w:color w:val="000000"/>
          <w:sz w:val="28"/>
          <w:szCs w:val="28"/>
        </w:rPr>
      </w:pPr>
      <w:r w:rsidRPr="00DC0D82">
        <w:rPr>
          <w:color w:val="000000"/>
          <w:sz w:val="28"/>
          <w:szCs w:val="28"/>
        </w:rPr>
        <w:t>взаимодействие с Центральным банком Российской Федерации и Федеральной налоговой службой и иными государственными органами власти и управления в целях улучшения исполнения федерального бюджета;</w:t>
      </w:r>
    </w:p>
    <w:p w:rsidR="003E08BB" w:rsidRPr="00DC0D82" w:rsidRDefault="003E08BB" w:rsidP="00DC0D82">
      <w:pPr>
        <w:numPr>
          <w:ilvl w:val="0"/>
          <w:numId w:val="3"/>
        </w:numPr>
        <w:shd w:val="clear" w:color="auto" w:fill="FFFFFF"/>
        <w:tabs>
          <w:tab w:val="left" w:pos="374"/>
          <w:tab w:val="left" w:pos="10205"/>
        </w:tabs>
        <w:spacing w:line="360" w:lineRule="auto"/>
        <w:ind w:firstLine="709"/>
        <w:jc w:val="both"/>
        <w:rPr>
          <w:color w:val="000000"/>
          <w:sz w:val="28"/>
          <w:szCs w:val="28"/>
        </w:rPr>
      </w:pPr>
      <w:r w:rsidRPr="00DC0D82">
        <w:rPr>
          <w:color w:val="000000"/>
          <w:sz w:val="28"/>
          <w:szCs w:val="28"/>
        </w:rPr>
        <w:t>обслуживание совместно с Банком России и другими уполномоченными банками государственного внутреннего и внешнего долга и т.д.</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Одной из важнейших функций, возложенных на казначейские органы, является контрольно-ревизионная работа по контролю за расходованием бюджета на всех уровнях исполнения. Органы казначейства в соответствии с этими функциями осуществляют предварительный и текущий контроль по операциям с бюджетными средствами главных распорядителей, распорядителей и получателей средств федерального бюджета, кредитных организаций, других участников бюджетного процесса по исполняемым бюджетам и бюджетам государственных внебюджетных фондов. Федеральное казначейство взаимодействует с другими федеральными органами исполнительной власти в процессе осуществления контрольных функций.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Основными направлениями контрольной деятельности органов казначейства являются:</w:t>
      </w:r>
    </w:p>
    <w:p w:rsidR="003E08BB" w:rsidRPr="00DC0D82" w:rsidRDefault="003E08BB" w:rsidP="00DC0D82">
      <w:pPr>
        <w:numPr>
          <w:ilvl w:val="0"/>
          <w:numId w:val="6"/>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проверка коммерческих банков и учреждений Банка России по своевременности зачисления и перечисления средств, поступивших в доход федерального бюджета или в доход государственных (федеральных) внебюджетных фондов, либо средств из федерального бюджета и государственных (федеральных) внебюджетных фондов на счета получателей;</w:t>
      </w:r>
    </w:p>
    <w:p w:rsidR="003E08BB" w:rsidRPr="00DC0D82" w:rsidRDefault="003E08BB" w:rsidP="00DC0D82">
      <w:pPr>
        <w:numPr>
          <w:ilvl w:val="0"/>
          <w:numId w:val="6"/>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предварительный и текущий контроль за целевым расходованием средств федерального бюджета распорядителями и получателями бюджетных средств;</w:t>
      </w:r>
    </w:p>
    <w:p w:rsidR="003E08BB" w:rsidRPr="00DC0D82" w:rsidRDefault="003E08BB" w:rsidP="00DC0D82">
      <w:pPr>
        <w:numPr>
          <w:ilvl w:val="0"/>
          <w:numId w:val="6"/>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проверка территориальных органов казначейства вышестоящими органами по соблюдению действующего законодательства и нормативных актов при исполнении федерального бюджета;</w:t>
      </w:r>
    </w:p>
    <w:p w:rsidR="003E08BB" w:rsidRPr="00DC0D82" w:rsidRDefault="003E08BB" w:rsidP="00DC0D82">
      <w:pPr>
        <w:numPr>
          <w:ilvl w:val="0"/>
          <w:numId w:val="6"/>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последующий контроль за целевым расходованием средств федерального бюджета по заданиям Минфина России и ГУФК.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Выделяются три основных этапа контроля.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Предварительный контроль. Проводится на стадии санкционирования расходов в момент контроля и учета принятия бюджетными учреждениями обязательств и препятствует принятию бюджетными учреждениями обязательств, не обеспеченных назначениями.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Текущий контроль. Осуществляется на стадиях финансирования расходов. Бюджетное учреждение представляет для проверки в орган, исполняющий бюджет, документы, удостоверяющие факт выполнения принятого обязательства. Кроме того, оно должно соблюдать требования в отношении подготовки документов на оплату конкретных расходов. На данном этапе ставится препятствие оплате несуществующих расходов бюджетных учреждений.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Последующий контроль. При его проведении устанавливается соответствие реальной стоимости товаров и услуг, поставленных по принятым обязательствам, тем суммам, которые были оплачены. Последующий контроль может осуществляться органом, ответственным за составление и рассмотрение проекта бюджета, другими финансовыми и контрольными органами исполнительной власти, а также Счетной палатой.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Деятельность органов Федерального казначейства также является подконтрольной и может быть проверена со стороны других уполномоченных органов:</w:t>
      </w:r>
    </w:p>
    <w:p w:rsidR="003E08BB" w:rsidRPr="00DC0D82" w:rsidRDefault="003E08BB" w:rsidP="00DC0D82">
      <w:pPr>
        <w:numPr>
          <w:ilvl w:val="0"/>
          <w:numId w:val="1"/>
        </w:numPr>
        <w:shd w:val="clear" w:color="auto" w:fill="FFFFFF"/>
        <w:tabs>
          <w:tab w:val="left" w:pos="475"/>
          <w:tab w:val="left" w:pos="10205"/>
        </w:tabs>
        <w:spacing w:line="360" w:lineRule="auto"/>
        <w:ind w:firstLine="709"/>
        <w:jc w:val="both"/>
        <w:rPr>
          <w:color w:val="000000"/>
          <w:sz w:val="28"/>
          <w:szCs w:val="28"/>
        </w:rPr>
      </w:pPr>
      <w:r w:rsidRPr="00DC0D82">
        <w:rPr>
          <w:color w:val="000000"/>
          <w:sz w:val="28"/>
          <w:szCs w:val="28"/>
        </w:rPr>
        <w:t>по финансово-хозяйственной деятельности - налоговой инспекцией, представителями внебюджетных фондов, КРУ;</w:t>
      </w:r>
    </w:p>
    <w:p w:rsidR="003E08BB" w:rsidRPr="00DC0D82" w:rsidRDefault="003E08BB" w:rsidP="00DC0D82">
      <w:pPr>
        <w:numPr>
          <w:ilvl w:val="0"/>
          <w:numId w:val="1"/>
        </w:numPr>
        <w:shd w:val="clear" w:color="auto" w:fill="FFFFFF"/>
        <w:tabs>
          <w:tab w:val="left" w:pos="475"/>
          <w:tab w:val="left" w:pos="10205"/>
        </w:tabs>
        <w:spacing w:line="360" w:lineRule="auto"/>
        <w:ind w:firstLine="709"/>
        <w:jc w:val="both"/>
        <w:rPr>
          <w:color w:val="000000"/>
          <w:sz w:val="28"/>
          <w:szCs w:val="28"/>
        </w:rPr>
      </w:pPr>
      <w:r w:rsidRPr="00DC0D82">
        <w:rPr>
          <w:color w:val="000000"/>
          <w:sz w:val="28"/>
          <w:szCs w:val="28"/>
        </w:rPr>
        <w:t>по исполнению федерального бюджета - Счетной палатой, Контрольно-ревизионным управлением Министерства финансов РФ, Прокуратурой РФ и др.</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комплексном исполнении бюджета в первую очередь должны решаться следующие функциональные задачи:</w:t>
      </w:r>
    </w:p>
    <w:p w:rsidR="003E08BB" w:rsidRPr="00DC0D82" w:rsidRDefault="003E08BB" w:rsidP="00DC0D82">
      <w:pPr>
        <w:numPr>
          <w:ilvl w:val="0"/>
          <w:numId w:val="7"/>
        </w:numPr>
        <w:shd w:val="clear" w:color="auto" w:fill="FFFFFF"/>
        <w:tabs>
          <w:tab w:val="left" w:pos="648"/>
          <w:tab w:val="left" w:pos="10205"/>
        </w:tabs>
        <w:spacing w:line="360" w:lineRule="auto"/>
        <w:ind w:firstLine="709"/>
        <w:jc w:val="both"/>
        <w:rPr>
          <w:color w:val="000000"/>
          <w:sz w:val="28"/>
          <w:szCs w:val="28"/>
        </w:rPr>
      </w:pPr>
      <w:r w:rsidRPr="00DC0D82">
        <w:rPr>
          <w:color w:val="000000"/>
          <w:sz w:val="28"/>
          <w:szCs w:val="28"/>
        </w:rPr>
        <w:t>осуществление кассового планирования бюджетных средств, государственных внебюджетных фондов и внебюджетных (федеральных) средств и направлений их использования;</w:t>
      </w:r>
    </w:p>
    <w:p w:rsidR="003E08BB" w:rsidRPr="00DC0D82" w:rsidRDefault="003E08BB" w:rsidP="00DC0D82">
      <w:pPr>
        <w:numPr>
          <w:ilvl w:val="0"/>
          <w:numId w:val="7"/>
        </w:numPr>
        <w:shd w:val="clear" w:color="auto" w:fill="FFFFFF"/>
        <w:tabs>
          <w:tab w:val="left" w:pos="648"/>
          <w:tab w:val="left" w:pos="10205"/>
        </w:tabs>
        <w:spacing w:line="360" w:lineRule="auto"/>
        <w:ind w:firstLine="709"/>
        <w:jc w:val="both"/>
        <w:rPr>
          <w:color w:val="000000"/>
          <w:sz w:val="28"/>
          <w:szCs w:val="28"/>
        </w:rPr>
      </w:pPr>
      <w:r w:rsidRPr="00DC0D82">
        <w:rPr>
          <w:color w:val="000000"/>
          <w:sz w:val="28"/>
          <w:szCs w:val="28"/>
        </w:rPr>
        <w:t>оперативный бухгалтерский учет исполнения бюджетов различных уровней;</w:t>
      </w:r>
    </w:p>
    <w:p w:rsidR="003E08BB" w:rsidRPr="00DC0D82" w:rsidRDefault="003E08BB" w:rsidP="00DC0D82">
      <w:pPr>
        <w:numPr>
          <w:ilvl w:val="0"/>
          <w:numId w:val="7"/>
        </w:numPr>
        <w:shd w:val="clear" w:color="auto" w:fill="FFFFFF"/>
        <w:tabs>
          <w:tab w:val="left" w:pos="648"/>
          <w:tab w:val="left" w:pos="10205"/>
        </w:tabs>
        <w:spacing w:line="360" w:lineRule="auto"/>
        <w:ind w:firstLine="709"/>
        <w:jc w:val="both"/>
        <w:rPr>
          <w:color w:val="000000"/>
          <w:sz w:val="28"/>
          <w:szCs w:val="28"/>
        </w:rPr>
      </w:pPr>
      <w:r w:rsidRPr="00DC0D82">
        <w:rPr>
          <w:color w:val="000000"/>
          <w:sz w:val="28"/>
          <w:szCs w:val="28"/>
        </w:rPr>
        <w:t>формирование росписи доходов и расходов бюджетов;</w:t>
      </w:r>
    </w:p>
    <w:p w:rsidR="003E08BB" w:rsidRPr="00DC0D82" w:rsidRDefault="003E08BB" w:rsidP="00DC0D82">
      <w:pPr>
        <w:numPr>
          <w:ilvl w:val="0"/>
          <w:numId w:val="7"/>
        </w:numPr>
        <w:shd w:val="clear" w:color="auto" w:fill="FFFFFF"/>
        <w:tabs>
          <w:tab w:val="left" w:pos="648"/>
          <w:tab w:val="left" w:pos="10205"/>
        </w:tabs>
        <w:spacing w:line="360" w:lineRule="auto"/>
        <w:ind w:firstLine="709"/>
        <w:jc w:val="both"/>
        <w:rPr>
          <w:color w:val="000000"/>
          <w:sz w:val="28"/>
          <w:szCs w:val="28"/>
        </w:rPr>
      </w:pPr>
      <w:r w:rsidRPr="00DC0D82">
        <w:rPr>
          <w:color w:val="000000"/>
          <w:sz w:val="28"/>
          <w:szCs w:val="28"/>
        </w:rPr>
        <w:t>контроль за своевременностью совершения операций с бюджетными средствами, а также целевое направление использования бюджетных и внебюджетных средств;</w:t>
      </w:r>
    </w:p>
    <w:p w:rsidR="003E08BB" w:rsidRPr="00DC0D82" w:rsidRDefault="003E08BB" w:rsidP="00DC0D82">
      <w:pPr>
        <w:numPr>
          <w:ilvl w:val="0"/>
          <w:numId w:val="7"/>
        </w:numPr>
        <w:shd w:val="clear" w:color="auto" w:fill="FFFFFF"/>
        <w:tabs>
          <w:tab w:val="left" w:pos="648"/>
          <w:tab w:val="left" w:pos="10205"/>
        </w:tabs>
        <w:spacing w:line="360" w:lineRule="auto"/>
        <w:ind w:firstLine="709"/>
        <w:jc w:val="both"/>
        <w:rPr>
          <w:color w:val="000000"/>
          <w:sz w:val="28"/>
          <w:szCs w:val="28"/>
        </w:rPr>
      </w:pPr>
      <w:r w:rsidRPr="00DC0D82">
        <w:rPr>
          <w:color w:val="000000"/>
          <w:sz w:val="28"/>
          <w:szCs w:val="28"/>
        </w:rPr>
        <w:t>учет изменений и формирование уточненной росписи и уточненных планов по бюджетам;</w:t>
      </w:r>
    </w:p>
    <w:p w:rsidR="003E08BB" w:rsidRPr="00DC0D82" w:rsidRDefault="003E08BB" w:rsidP="00DC0D82">
      <w:pPr>
        <w:numPr>
          <w:ilvl w:val="0"/>
          <w:numId w:val="7"/>
        </w:numPr>
        <w:shd w:val="clear" w:color="auto" w:fill="FFFFFF"/>
        <w:tabs>
          <w:tab w:val="left" w:pos="648"/>
          <w:tab w:val="left" w:pos="10205"/>
        </w:tabs>
        <w:spacing w:line="360" w:lineRule="auto"/>
        <w:ind w:firstLine="709"/>
        <w:jc w:val="both"/>
        <w:rPr>
          <w:color w:val="000000"/>
          <w:sz w:val="28"/>
          <w:szCs w:val="28"/>
        </w:rPr>
      </w:pPr>
      <w:r w:rsidRPr="00DC0D82">
        <w:rPr>
          <w:color w:val="000000"/>
          <w:sz w:val="28"/>
          <w:szCs w:val="28"/>
        </w:rPr>
        <w:t>составление регистров бухгалтерского учета исполнения бюджета;</w:t>
      </w:r>
    </w:p>
    <w:p w:rsidR="003E08BB" w:rsidRPr="00DC0D82" w:rsidRDefault="003E08BB" w:rsidP="00DC0D82">
      <w:pPr>
        <w:numPr>
          <w:ilvl w:val="0"/>
          <w:numId w:val="7"/>
        </w:numPr>
        <w:shd w:val="clear" w:color="auto" w:fill="FFFFFF"/>
        <w:tabs>
          <w:tab w:val="left" w:pos="648"/>
          <w:tab w:val="left" w:pos="10205"/>
        </w:tabs>
        <w:spacing w:line="360" w:lineRule="auto"/>
        <w:ind w:firstLine="709"/>
        <w:jc w:val="both"/>
        <w:rPr>
          <w:color w:val="000000"/>
          <w:sz w:val="28"/>
          <w:szCs w:val="28"/>
        </w:rPr>
      </w:pPr>
      <w:r w:rsidRPr="00DC0D82">
        <w:rPr>
          <w:color w:val="000000"/>
          <w:sz w:val="28"/>
          <w:szCs w:val="28"/>
        </w:rPr>
        <w:t>комплексное решение проблемы информационного взаимодействия органов казначейства и распорядителей бюджетных ассигнований и т.д.</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Для выполнения указанных функций задействована сложная многоуровневая система с развитыми связями не только между иерархическими уровнями органов казначейства, но и с банковской платежной системой, системой государственной налоговой службы, системой формирования и исполнения бюджетов всех уровней, получателями бюджетных средств и налогоплателыщиками. Сложность этой системы усугубляется тем, что она развернута на значительных территориях и охватывает большое количество участников, принадлежащих разным ведомствам.</w:t>
      </w:r>
    </w:p>
    <w:p w:rsidR="003E08BB" w:rsidRPr="00DC0D82" w:rsidRDefault="003E08BB" w:rsidP="00DC0D82">
      <w:pPr>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uppressAutoHyphens/>
        <w:spacing w:line="360" w:lineRule="auto"/>
        <w:ind w:firstLine="709"/>
        <w:jc w:val="center"/>
        <w:rPr>
          <w:b/>
          <w:bCs/>
          <w:color w:val="000000"/>
          <w:kern w:val="28"/>
          <w:sz w:val="28"/>
          <w:szCs w:val="28"/>
        </w:rPr>
      </w:pPr>
      <w:r w:rsidRPr="00DC0D82">
        <w:rPr>
          <w:b/>
          <w:bCs/>
          <w:color w:val="000000"/>
          <w:kern w:val="28"/>
          <w:sz w:val="28"/>
          <w:szCs w:val="28"/>
        </w:rPr>
        <w:t>Тема 1.5 Проблемы организации информационного и правового взаимодействия органов казначейства с другими субъектами бюджетного процесса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настоящее время казначейство находится на той стадии развития, когда в основном завершено формирование организационной структуры исходя из положений нормативно-правовых актов, в соответствии с которыми оно было создано и которыми для него были определены основные цели и задачи. В то же время существующие казначейские технологии не отвечают в полной мере современным требованиям ни по функциональному наполнению, ни по методической и информационной реализации.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Существуют несогласованность положений нормативно-правовых актов, проблемы в организационно-методической, а также информационно-технологической областях. Это касается всех направлений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 банковской системой:</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Отсутствует централизация средств на счетах органов казначейства.</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Органы казначейства реально не включены в систему электронных расчетов Центрального банка Российской Федерации.</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В платежных банковских документах отсутствует ряд реквизитов, которые обеспечили бы возможность их автоматизированной обработки.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 налоговыми и таможенными органами:</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Существует дублирование функций по учету доходов федерального бюджета органами казначейства и налоговыми органами.</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Не зачисляются таможенные платежи в доход федерального бюджета на соответствующем территориальном уровне.</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Требуют улучшения методология и технология обмена информацией между органами казначейства и другими финансовыми органами.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 распорядителями и получателями бюджетных средств:</w:t>
      </w:r>
    </w:p>
    <w:p w:rsidR="003E08BB" w:rsidRPr="00DC0D82" w:rsidRDefault="003E08BB" w:rsidP="00DC0D82">
      <w:p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Отсутствует единый реестр распорядителей и получателей бюджетных средств.</w:t>
      </w:r>
    </w:p>
    <w:p w:rsidR="003E08BB" w:rsidRPr="00DC0D82" w:rsidRDefault="003E08BB" w:rsidP="00DC0D82">
      <w:pPr>
        <w:numPr>
          <w:ilvl w:val="0"/>
          <w:numId w:val="1"/>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Отсутствует правовая основа единства осуществления расходов через лицевые счета по всем распорядителям и получателям средств федерального бюджета.</w:t>
      </w:r>
    </w:p>
    <w:p w:rsidR="003E08BB" w:rsidRPr="00DC0D82" w:rsidRDefault="003E08BB" w:rsidP="00DC0D82">
      <w:pPr>
        <w:numPr>
          <w:ilvl w:val="0"/>
          <w:numId w:val="1"/>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На счета казначейства не переведены внебюджетные средства бюджетных организаций и государственных целевых бюджетных фондов. (Указанная проблема решается в настоящее время.)</w:t>
      </w:r>
    </w:p>
    <w:p w:rsidR="003E08BB" w:rsidRPr="00DC0D82" w:rsidRDefault="003E08BB" w:rsidP="00DC0D82">
      <w:pPr>
        <w:numPr>
          <w:ilvl w:val="0"/>
          <w:numId w:val="1"/>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Не разграничена сфера ответственности за принятие, подтверждение и оплату бюджетных обязательств.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этой связи требует решения на качественно более высоком уровне вопрос организации информационного и правового взаимодействия органов казначейства, налоговых, таможенных органов, банков, распорядителей и получателей бюджетных средств, т.е. всех субъектов бюджетного и налогового процессов.</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ВНИМАНИЕ: из раздела следует запомнить</w:t>
      </w:r>
    </w:p>
    <w:p w:rsidR="003E08BB" w:rsidRPr="00DC0D82" w:rsidRDefault="003E08BB" w:rsidP="00DC0D82">
      <w:pPr>
        <w:numPr>
          <w:ilvl w:val="0"/>
          <w:numId w:val="6"/>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Казначейство - это специальный государственный финансовый орган, представляющий, собой единую централизованную систему, созданную по территориальному принципу и входящую в состав Министерства финансов Российской Федерации.</w:t>
      </w:r>
    </w:p>
    <w:p w:rsidR="003E08BB" w:rsidRPr="00DC0D82" w:rsidRDefault="003E08BB" w:rsidP="00DC0D82">
      <w:pPr>
        <w:numPr>
          <w:ilvl w:val="0"/>
          <w:numId w:val="6"/>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Процесс формирования и развития органов казначейства сталкивается с определенными трудностями, которые объясняются прежде всего перераспределением полномочий по управлению бюджетными потоками, что затрагивает интересы многих органов и структур.</w:t>
      </w:r>
    </w:p>
    <w:p w:rsidR="003E08BB" w:rsidRPr="00DC0D82" w:rsidRDefault="003E08BB" w:rsidP="00DC0D82">
      <w:pPr>
        <w:numPr>
          <w:ilvl w:val="0"/>
          <w:numId w:val="6"/>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Систему казначейства образует вся совокупность органов казначейства. Организационная структура органов казначейства -централизованная, многоуровневая, иерархическая. Структура построения преимущественно соответствует существующему административно-территориальному делению Российской Федерации.</w:t>
      </w:r>
    </w:p>
    <w:p w:rsidR="003E08BB" w:rsidRPr="00DC0D82" w:rsidRDefault="003E08BB" w:rsidP="00DC0D82">
      <w:pPr>
        <w:numPr>
          <w:ilvl w:val="0"/>
          <w:numId w:val="6"/>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Все органы казначейства - юридические лица, относящиеся к органам исполнительной власти. В своей деятельности они руководствуются законодательными и нормативно-правовыми документами, утвержденными Президентом РФ, Правительством РФ, Министерством финансов РФ или согласованными с ними.</w:t>
      </w:r>
    </w:p>
    <w:p w:rsidR="003E08BB" w:rsidRPr="00DC0D82" w:rsidRDefault="003E08BB" w:rsidP="00DC0D82">
      <w:pPr>
        <w:numPr>
          <w:ilvl w:val="0"/>
          <w:numId w:val="8"/>
        </w:numPr>
        <w:shd w:val="clear" w:color="auto" w:fill="FFFFFF"/>
        <w:tabs>
          <w:tab w:val="left" w:pos="374"/>
          <w:tab w:val="left" w:pos="10205"/>
        </w:tabs>
        <w:spacing w:line="360" w:lineRule="auto"/>
        <w:ind w:firstLine="709"/>
        <w:jc w:val="both"/>
        <w:rPr>
          <w:color w:val="000000"/>
          <w:sz w:val="28"/>
          <w:szCs w:val="28"/>
        </w:rPr>
      </w:pPr>
      <w:r w:rsidRPr="00DC0D82">
        <w:rPr>
          <w:color w:val="000000"/>
          <w:sz w:val="28"/>
          <w:szCs w:val="28"/>
        </w:rPr>
        <w:t>Основные задачи и функции органов казначейства на современном этапе развития экономических отношений в стране.</w:t>
      </w:r>
    </w:p>
    <w:p w:rsidR="003E08BB" w:rsidRPr="00DC0D82" w:rsidRDefault="003E08BB" w:rsidP="00DC0D82">
      <w:pPr>
        <w:numPr>
          <w:ilvl w:val="0"/>
          <w:numId w:val="8"/>
        </w:numPr>
        <w:shd w:val="clear" w:color="auto" w:fill="FFFFFF"/>
        <w:tabs>
          <w:tab w:val="left" w:pos="374"/>
          <w:tab w:val="left" w:pos="10205"/>
        </w:tabs>
        <w:spacing w:line="360" w:lineRule="auto"/>
        <w:ind w:firstLine="709"/>
        <w:jc w:val="both"/>
        <w:rPr>
          <w:color w:val="000000"/>
          <w:sz w:val="28"/>
          <w:szCs w:val="28"/>
        </w:rPr>
      </w:pPr>
      <w:r w:rsidRPr="00DC0D82">
        <w:rPr>
          <w:color w:val="000000"/>
          <w:sz w:val="28"/>
          <w:szCs w:val="28"/>
        </w:rPr>
        <w:t>Казначейские органы в соответствии с контрольно-ревизионными функциями осуществляют предварительный, текущий и последующий контроль по операциям с бюджетными средствами главных распорядителей и получателей средств федерального бюджета, кредитных организаций, других участников бюджетного процесса по исполняемым бюджетам и бюджетам государственных внебюджетных фондов.</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Вопросы для самопроверки</w:t>
      </w:r>
    </w:p>
    <w:p w:rsidR="003E08BB" w:rsidRPr="00DC0D82" w:rsidRDefault="003E08BB" w:rsidP="00DC0D82">
      <w:pPr>
        <w:numPr>
          <w:ilvl w:val="0"/>
          <w:numId w:val="9"/>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Перечислите предпосылки для образования новой экономической структуры - казначейства.</w:t>
      </w:r>
    </w:p>
    <w:p w:rsidR="003E08BB" w:rsidRPr="00DC0D82" w:rsidRDefault="003E08BB" w:rsidP="00DC0D82">
      <w:pPr>
        <w:numPr>
          <w:ilvl w:val="0"/>
          <w:numId w:val="9"/>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Раскройте историю развития казначейских органов в России.</w:t>
      </w:r>
    </w:p>
    <w:p w:rsidR="003E08BB" w:rsidRPr="00DC0D82" w:rsidRDefault="003E08BB" w:rsidP="00DC0D82">
      <w:pPr>
        <w:numPr>
          <w:ilvl w:val="0"/>
          <w:numId w:val="9"/>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С какими трудностями сталкивается процесс формирования и развития органов казначейства?</w:t>
      </w:r>
    </w:p>
    <w:p w:rsidR="003E08BB" w:rsidRPr="00DC0D82" w:rsidRDefault="003E08BB" w:rsidP="00DC0D82">
      <w:pPr>
        <w:numPr>
          <w:ilvl w:val="0"/>
          <w:numId w:val="9"/>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Охарактеризуйте тип организационной структуры органов казначейства и каждого уровня иерархии казначейской системы. .</w:t>
      </w:r>
    </w:p>
    <w:p w:rsidR="003E08BB" w:rsidRPr="00DC0D82" w:rsidRDefault="003E08BB" w:rsidP="00DC0D82">
      <w:pPr>
        <w:numPr>
          <w:ilvl w:val="0"/>
          <w:numId w:val="9"/>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Перечислите основные задачи органов Федерального казначейства Российской Федерации.</w:t>
      </w:r>
    </w:p>
    <w:p w:rsidR="003E08BB" w:rsidRPr="00DC0D82" w:rsidRDefault="003E08BB" w:rsidP="00DC0D82">
      <w:pPr>
        <w:numPr>
          <w:ilvl w:val="0"/>
          <w:numId w:val="9"/>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Приведите основные направления контрольной деятельности органов казначейства.</w:t>
      </w:r>
    </w:p>
    <w:p w:rsidR="003E08BB" w:rsidRPr="00DC0D82" w:rsidRDefault="003E08BB" w:rsidP="00DC0D82">
      <w:pPr>
        <w:numPr>
          <w:ilvl w:val="0"/>
          <w:numId w:val="9"/>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Охарактеризуйте сущность контрольно-ревизионной работы казначейских органов.</w:t>
      </w:r>
    </w:p>
    <w:p w:rsidR="003E08BB" w:rsidRPr="00DC0D82" w:rsidRDefault="003E08BB" w:rsidP="00DC0D82">
      <w:pPr>
        <w:numPr>
          <w:ilvl w:val="0"/>
          <w:numId w:val="9"/>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Перечислите и охарактеризуйте основные этапы контрольной работы, выполняемой казначейскими органами.</w:t>
      </w:r>
    </w:p>
    <w:p w:rsidR="00DC0D82" w:rsidRPr="00DC0D82" w:rsidRDefault="00DC0D82" w:rsidP="00DC0D82">
      <w:pPr>
        <w:tabs>
          <w:tab w:val="left" w:pos="10205"/>
        </w:tabs>
        <w:spacing w:line="360" w:lineRule="auto"/>
        <w:ind w:firstLine="709"/>
        <w:jc w:val="both"/>
        <w:rPr>
          <w:color w:val="000000"/>
          <w:sz w:val="28"/>
          <w:szCs w:val="28"/>
        </w:rPr>
      </w:pPr>
    </w:p>
    <w:p w:rsidR="003E08BB" w:rsidRPr="00DC0D82" w:rsidRDefault="00DC0D82" w:rsidP="00DC0D82">
      <w:pPr>
        <w:shd w:val="clear" w:color="auto" w:fill="FFFFFF"/>
        <w:tabs>
          <w:tab w:val="left" w:pos="10205"/>
        </w:tabs>
        <w:suppressAutoHyphens/>
        <w:spacing w:line="360" w:lineRule="auto"/>
        <w:ind w:firstLine="709"/>
        <w:jc w:val="center"/>
        <w:rPr>
          <w:b/>
          <w:bCs/>
          <w:color w:val="000000"/>
          <w:kern w:val="28"/>
          <w:sz w:val="28"/>
          <w:szCs w:val="28"/>
        </w:rPr>
      </w:pPr>
      <w:r>
        <w:rPr>
          <w:color w:val="000000"/>
          <w:sz w:val="28"/>
          <w:szCs w:val="28"/>
        </w:rPr>
        <w:br w:type="page"/>
      </w:r>
      <w:r w:rsidR="003E08BB" w:rsidRPr="00DC0D82">
        <w:rPr>
          <w:b/>
          <w:bCs/>
          <w:color w:val="000000"/>
          <w:kern w:val="28"/>
          <w:sz w:val="28"/>
          <w:szCs w:val="28"/>
        </w:rPr>
        <w:t>Раздел 2. Исполнение федерального бюджета казначейскими органами</w:t>
      </w:r>
    </w:p>
    <w:p w:rsidR="003E08BB" w:rsidRPr="00DC0D82" w:rsidRDefault="003E08BB" w:rsidP="00DC0D82">
      <w:pPr>
        <w:tabs>
          <w:tab w:val="left" w:pos="10205"/>
        </w:tabs>
        <w:suppressAutoHyphens/>
        <w:spacing w:line="360" w:lineRule="auto"/>
        <w:ind w:firstLine="709"/>
        <w:jc w:val="center"/>
        <w:rPr>
          <w:b/>
          <w:bCs/>
          <w:color w:val="000000"/>
          <w:kern w:val="28"/>
          <w:sz w:val="28"/>
          <w:szCs w:val="28"/>
        </w:rPr>
      </w:pPr>
    </w:p>
    <w:p w:rsidR="003E08BB" w:rsidRPr="00DC0D82" w:rsidRDefault="003E08BB" w:rsidP="00DC0D82">
      <w:pPr>
        <w:tabs>
          <w:tab w:val="left" w:pos="10205"/>
        </w:tabs>
        <w:suppressAutoHyphens/>
        <w:spacing w:line="360" w:lineRule="auto"/>
        <w:ind w:firstLine="709"/>
        <w:jc w:val="center"/>
        <w:rPr>
          <w:b/>
          <w:bCs/>
          <w:color w:val="000000"/>
          <w:kern w:val="28"/>
          <w:sz w:val="28"/>
          <w:szCs w:val="28"/>
        </w:rPr>
      </w:pPr>
      <w:r w:rsidRPr="00DC0D82">
        <w:rPr>
          <w:b/>
          <w:bCs/>
          <w:color w:val="000000"/>
          <w:kern w:val="28"/>
          <w:sz w:val="28"/>
          <w:szCs w:val="28"/>
        </w:rPr>
        <w:t>Тема 2.1 Организация исполнения бюджета в Российской Федерации</w:t>
      </w:r>
    </w:p>
    <w:p w:rsidR="003E08BB" w:rsidRPr="00DC0D82" w:rsidRDefault="003E08BB" w:rsidP="00DC0D82">
      <w:pPr>
        <w:tabs>
          <w:tab w:val="left" w:pos="10205"/>
        </w:tabs>
        <w:suppressAutoHyphens/>
        <w:spacing w:line="360" w:lineRule="auto"/>
        <w:ind w:firstLine="709"/>
        <w:jc w:val="center"/>
        <w:rPr>
          <w:b/>
          <w:bCs/>
          <w:color w:val="000000"/>
          <w:kern w:val="28"/>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Исполнение федерального бюджета осуществляется органами казначейства на счетах, открытых для учета доходов и средств бюджета в Центральном банке Российской Федерации и его расчетно-кассовых центрах.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отдельных случаях счета казначейства могут быть открыты в других кредитных организациях, уполномоченных Правительственной комиссией по вопросам финансовой и денежно-кредитной политики и определенных на конкурсной основе. Такие банки называются</w:t>
      </w:r>
      <w:r w:rsidR="00DC0D82" w:rsidRPr="00DC0D82">
        <w:rPr>
          <w:color w:val="000000"/>
          <w:sz w:val="28"/>
          <w:szCs w:val="28"/>
        </w:rPr>
        <w:t xml:space="preserve"> </w:t>
      </w:r>
      <w:r w:rsidRPr="00DC0D82">
        <w:rPr>
          <w:color w:val="000000"/>
          <w:sz w:val="28"/>
          <w:szCs w:val="28"/>
        </w:rPr>
        <w:t>уполномоченными.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Между банком и органом казначейства заключается договор на обслуживание счета. Банки несут ответственность за своевременное и правильное зачисление и списание средств на основании расчетно-денежных документов по счетам казначейства в' пределах остатка средств на них.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Банки не отвечают по обязательствам органов казначейства, а также не могут списывать средства со счетов в бесспорном порядке без акцепта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Акцепт - согласие на оплату денежных и товарных документов или гарантирование их оплаты.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настоящее время органам казначейства открыты счет расходов федерального бюджета</w:t>
      </w:r>
      <w:r w:rsidR="00DC0D82" w:rsidRPr="00DC0D82">
        <w:rPr>
          <w:color w:val="000000"/>
          <w:sz w:val="28"/>
          <w:szCs w:val="28"/>
        </w:rPr>
        <w:t xml:space="preserve"> </w:t>
      </w:r>
      <w:r w:rsidRPr="00DC0D82">
        <w:rPr>
          <w:color w:val="000000"/>
          <w:sz w:val="28"/>
          <w:szCs w:val="28"/>
        </w:rPr>
        <w:t>и следующие счета по учету:</w:t>
      </w:r>
    </w:p>
    <w:p w:rsidR="003E08BB" w:rsidRPr="00DC0D82" w:rsidRDefault="003E08BB" w:rsidP="00DC0D82">
      <w:pPr>
        <w:numPr>
          <w:ilvl w:val="0"/>
          <w:numId w:val="8"/>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доходов, поступающих от налогоплательщиков и подлежащих распределению органами казначейства между бюджетами различных уровней по нормативам, установленным в соответствии с российским законодательством;</w:t>
      </w:r>
    </w:p>
    <w:p w:rsidR="003E08BB" w:rsidRPr="00DC0D82" w:rsidRDefault="003E08BB" w:rsidP="00DC0D82">
      <w:pPr>
        <w:numPr>
          <w:ilvl w:val="0"/>
          <w:numId w:val="11"/>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доходов федерального бюджета;</w:t>
      </w:r>
    </w:p>
    <w:p w:rsidR="003E08BB" w:rsidRPr="00DC0D82" w:rsidRDefault="003E08BB" w:rsidP="00DC0D82">
      <w:pPr>
        <w:pStyle w:val="21"/>
        <w:tabs>
          <w:tab w:val="left" w:pos="10205"/>
        </w:tabs>
        <w:spacing w:line="360" w:lineRule="auto"/>
        <w:ind w:left="0"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доходов федерального бюджета, перечисляемых на финансирование расходов.</w:t>
      </w:r>
    </w:p>
    <w:p w:rsidR="003E08BB" w:rsidRPr="00DC0D82" w:rsidRDefault="003E08BB" w:rsidP="00DC0D82">
      <w:pPr>
        <w:pStyle w:val="21"/>
        <w:tabs>
          <w:tab w:val="left" w:pos="10205"/>
        </w:tabs>
        <w:spacing w:line="360" w:lineRule="auto"/>
        <w:ind w:left="0" w:firstLine="709"/>
        <w:jc w:val="both"/>
        <w:rPr>
          <w:color w:val="000000"/>
          <w:sz w:val="28"/>
          <w:szCs w:val="28"/>
        </w:rPr>
      </w:pPr>
      <w:r w:rsidRPr="00DC0D82">
        <w:rPr>
          <w:color w:val="000000"/>
          <w:sz w:val="28"/>
          <w:szCs w:val="28"/>
        </w:rPr>
        <w:t>Количество счетов, открытых органами казначейства, определяется нормативными документами.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Наряду с указанными счетами и в целях управления средствами федерального бюджета, государственным долгом и совершения платежей казначейству предоставлено право открывать и закрывать иные счета федерального бюджета.</w:t>
      </w: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3E08BB" w:rsidRPr="00BE113C" w:rsidRDefault="003E08BB" w:rsidP="00BE113C">
      <w:pPr>
        <w:shd w:val="clear" w:color="auto" w:fill="FFFFFF"/>
        <w:tabs>
          <w:tab w:val="left" w:pos="10205"/>
        </w:tabs>
        <w:suppressAutoHyphens/>
        <w:spacing w:line="360" w:lineRule="auto"/>
        <w:ind w:firstLine="709"/>
        <w:jc w:val="center"/>
        <w:rPr>
          <w:b/>
          <w:bCs/>
          <w:color w:val="000000"/>
          <w:kern w:val="28"/>
          <w:sz w:val="28"/>
          <w:szCs w:val="28"/>
        </w:rPr>
      </w:pPr>
      <w:r w:rsidRPr="00BE113C">
        <w:rPr>
          <w:b/>
          <w:bCs/>
          <w:color w:val="000000"/>
          <w:kern w:val="28"/>
          <w:sz w:val="28"/>
          <w:szCs w:val="28"/>
        </w:rPr>
        <w:t>Тема 2.2 Исполнение федерального бюджета по доходам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Доходы бюджетов образуются за счет налоговых и неналоговых видов доходов, а также за счет безвозмездных перечислений.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 налоговым доходам относятся предусмотренные налоговым законодательством федеральные, региональные и местные налоги и сборы, а также пени и штрафы по этим налогам и сборам.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 неналоговым доходам относятся: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а) доходы от продажи или иного использования государственного или муниципального имущества;</w:t>
      </w:r>
    </w:p>
    <w:p w:rsidR="003E08BB" w:rsidRPr="00DC0D82" w:rsidRDefault="003E08BB" w:rsidP="00BE113C">
      <w:pPr>
        <w:shd w:val="clear" w:color="auto" w:fill="FFFFFF"/>
        <w:tabs>
          <w:tab w:val="left" w:pos="785"/>
          <w:tab w:val="left" w:pos="1440"/>
          <w:tab w:val="left" w:pos="10205"/>
        </w:tabs>
        <w:spacing w:line="360" w:lineRule="auto"/>
        <w:ind w:firstLine="709"/>
        <w:jc w:val="both"/>
        <w:rPr>
          <w:color w:val="000000"/>
          <w:sz w:val="28"/>
          <w:szCs w:val="28"/>
        </w:rPr>
      </w:pPr>
      <w:r w:rsidRPr="00DC0D82">
        <w:rPr>
          <w:color w:val="000000"/>
          <w:sz w:val="28"/>
          <w:szCs w:val="28"/>
        </w:rPr>
        <w:t>б)</w:t>
      </w:r>
      <w:r w:rsidRPr="00DC0D82">
        <w:rPr>
          <w:color w:val="000000"/>
          <w:sz w:val="28"/>
          <w:szCs w:val="28"/>
        </w:rPr>
        <w:tab/>
        <w:t>доходы от платных услуг, оказываемых государственными и муниципальными учреждениями;</w:t>
      </w:r>
    </w:p>
    <w:p w:rsidR="003E08BB" w:rsidRPr="00DC0D82" w:rsidRDefault="003E08BB" w:rsidP="00BE113C">
      <w:pPr>
        <w:shd w:val="clear" w:color="auto" w:fill="FFFFFF"/>
        <w:tabs>
          <w:tab w:val="left" w:pos="785"/>
          <w:tab w:val="left" w:pos="1440"/>
          <w:tab w:val="left" w:pos="10205"/>
        </w:tabs>
        <w:spacing w:line="360" w:lineRule="auto"/>
        <w:ind w:firstLine="709"/>
        <w:jc w:val="both"/>
        <w:rPr>
          <w:color w:val="000000"/>
          <w:sz w:val="28"/>
          <w:szCs w:val="28"/>
        </w:rPr>
      </w:pPr>
      <w:r w:rsidRPr="00DC0D82">
        <w:rPr>
          <w:color w:val="000000"/>
          <w:sz w:val="28"/>
          <w:szCs w:val="28"/>
        </w:rPr>
        <w:t>в)</w:t>
      </w:r>
      <w:r w:rsidRPr="00DC0D82">
        <w:rPr>
          <w:color w:val="000000"/>
          <w:sz w:val="28"/>
          <w:szCs w:val="28"/>
        </w:rPr>
        <w:tab/>
        <w:t>средства, полученные в результате применения мер гражданско-правовой, административной и уголовной ответственности;</w:t>
      </w:r>
    </w:p>
    <w:p w:rsidR="003E08BB" w:rsidRPr="00DC0D82" w:rsidRDefault="003E08BB" w:rsidP="00BE113C">
      <w:pPr>
        <w:shd w:val="clear" w:color="auto" w:fill="FFFFFF"/>
        <w:tabs>
          <w:tab w:val="left" w:pos="785"/>
          <w:tab w:val="left" w:pos="1440"/>
          <w:tab w:val="left" w:pos="10205"/>
        </w:tabs>
        <w:spacing w:line="360" w:lineRule="auto"/>
        <w:ind w:firstLine="709"/>
        <w:jc w:val="both"/>
        <w:rPr>
          <w:color w:val="000000"/>
          <w:sz w:val="28"/>
          <w:szCs w:val="28"/>
        </w:rPr>
      </w:pPr>
      <w:r w:rsidRPr="00DC0D82">
        <w:rPr>
          <w:color w:val="000000"/>
          <w:sz w:val="28"/>
          <w:szCs w:val="28"/>
        </w:rPr>
        <w:t>г)</w:t>
      </w:r>
      <w:r w:rsidRPr="00DC0D82">
        <w:rPr>
          <w:color w:val="000000"/>
          <w:sz w:val="28"/>
          <w:szCs w:val="28"/>
        </w:rPr>
        <w:tab/>
        <w:t>доходы в виде финансовой помощи и бюджетных ссуд и др.</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Закон о федеральном бюджете на соответствующий год определяет перечень собственных и регулирующих налоговых и неналоговых доходов, закрепленных за федеральным бюджетом и бюджетом субъекта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Собственные доходы бюджетов - виды доходов, закрепленные на постоянной основе полностью или частично за соответствующими бюджетами законодательством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Регулирующие доходы бюджетов - все виды налоговых поступлений и иных платежей, по которым устанавливается размер отчислений по уровням бюджетов.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Налоговые доходы и иные поступления считаются уплаченными в бюджет с момента списания денежных средств со счета</w:t>
      </w:r>
      <w:r w:rsidR="00DC0D82" w:rsidRPr="00DC0D82">
        <w:rPr>
          <w:color w:val="000000"/>
          <w:sz w:val="28"/>
          <w:szCs w:val="28"/>
        </w:rPr>
        <w:t xml:space="preserve"> </w:t>
      </w:r>
      <w:r w:rsidRPr="00DC0D82">
        <w:rPr>
          <w:color w:val="000000"/>
          <w:sz w:val="28"/>
          <w:szCs w:val="28"/>
        </w:rPr>
        <w:t>плательщика в кредитной организации.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Денежные средства считаются зачисленными в доход бюджета с момента совершения Банком России или кредитной организацией, в которой открыт счет по учету доходов бюджета, операции по зачислению денежных средств на счет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Участниками процесса формирования доходной части федерального бюджета являются:</w:t>
      </w:r>
    </w:p>
    <w:p w:rsidR="003E08BB" w:rsidRPr="00DC0D82" w:rsidRDefault="003E08BB" w:rsidP="00DC0D82">
      <w:pPr>
        <w:numPr>
          <w:ilvl w:val="0"/>
          <w:numId w:val="2"/>
        </w:numPr>
        <w:shd w:val="clear" w:color="auto" w:fill="FFFFFF"/>
        <w:tabs>
          <w:tab w:val="left" w:pos="403"/>
          <w:tab w:val="left" w:pos="6386"/>
          <w:tab w:val="left" w:pos="10205"/>
        </w:tabs>
        <w:spacing w:line="360" w:lineRule="auto"/>
        <w:ind w:firstLine="709"/>
        <w:jc w:val="both"/>
        <w:rPr>
          <w:color w:val="000000"/>
          <w:sz w:val="28"/>
          <w:szCs w:val="28"/>
        </w:rPr>
      </w:pPr>
      <w:r w:rsidRPr="00DC0D82">
        <w:rPr>
          <w:color w:val="000000"/>
          <w:sz w:val="28"/>
          <w:szCs w:val="28"/>
        </w:rPr>
        <w:t>налогоплательщики, обеспечивающие перечисление налогов и пла</w:t>
      </w:r>
      <w:r w:rsidR="00BE113C">
        <w:rPr>
          <w:color w:val="000000"/>
          <w:sz w:val="28"/>
          <w:szCs w:val="28"/>
        </w:rPr>
        <w:t>тежей;</w:t>
      </w:r>
    </w:p>
    <w:p w:rsidR="003E08BB" w:rsidRPr="00DC0D82" w:rsidRDefault="003E08BB" w:rsidP="00DC0D82">
      <w:pPr>
        <w:numPr>
          <w:ilvl w:val="0"/>
          <w:numId w:val="2"/>
        </w:numPr>
        <w:shd w:val="clear" w:color="auto" w:fill="FFFFFF"/>
        <w:tabs>
          <w:tab w:val="left" w:pos="403"/>
          <w:tab w:val="left" w:pos="10205"/>
        </w:tabs>
        <w:spacing w:line="360" w:lineRule="auto"/>
        <w:ind w:firstLine="709"/>
        <w:jc w:val="both"/>
        <w:rPr>
          <w:color w:val="000000"/>
          <w:sz w:val="28"/>
          <w:szCs w:val="28"/>
        </w:rPr>
      </w:pPr>
      <w:r w:rsidRPr="00DC0D82">
        <w:rPr>
          <w:color w:val="000000"/>
          <w:sz w:val="28"/>
          <w:szCs w:val="28"/>
        </w:rPr>
        <w:t>коммерческие банки и учреждения Центрального банка РФ, осуществляющие безналичные расчеты между плательщиками и получателями средств;</w:t>
      </w:r>
    </w:p>
    <w:p w:rsidR="003E08BB" w:rsidRPr="00DC0D82" w:rsidRDefault="003E08BB" w:rsidP="00DC0D82">
      <w:pPr>
        <w:numPr>
          <w:ilvl w:val="0"/>
          <w:numId w:val="2"/>
        </w:numPr>
        <w:shd w:val="clear" w:color="auto" w:fill="FFFFFF"/>
        <w:tabs>
          <w:tab w:val="left" w:pos="403"/>
          <w:tab w:val="left" w:pos="10205"/>
        </w:tabs>
        <w:spacing w:line="360" w:lineRule="auto"/>
        <w:ind w:firstLine="709"/>
        <w:jc w:val="both"/>
        <w:rPr>
          <w:color w:val="000000"/>
          <w:sz w:val="28"/>
          <w:szCs w:val="28"/>
        </w:rPr>
      </w:pPr>
      <w:r w:rsidRPr="00DC0D82">
        <w:rPr>
          <w:color w:val="000000"/>
          <w:sz w:val="28"/>
          <w:szCs w:val="28"/>
        </w:rPr>
        <w:t>органы казначейства, обеспечивающие получение и учет поступивших налогов и платежей;</w:t>
      </w:r>
    </w:p>
    <w:p w:rsidR="003E08BB" w:rsidRPr="00DC0D82" w:rsidRDefault="003E08BB" w:rsidP="00DC0D82">
      <w:pPr>
        <w:shd w:val="clear" w:color="auto" w:fill="FFFFFF"/>
        <w:tabs>
          <w:tab w:val="left" w:pos="396"/>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органы Министерства</w:t>
      </w:r>
      <w:r w:rsidR="00DC0D82" w:rsidRPr="00DC0D82">
        <w:rPr>
          <w:color w:val="000000"/>
          <w:sz w:val="28"/>
          <w:szCs w:val="28"/>
        </w:rPr>
        <w:t xml:space="preserve"> </w:t>
      </w:r>
      <w:r w:rsidRPr="00DC0D82">
        <w:rPr>
          <w:color w:val="000000"/>
          <w:sz w:val="28"/>
          <w:szCs w:val="28"/>
        </w:rPr>
        <w:t>финансов Российской Федерации, регулирующие отношения между плательщиками и получателями по возврату и зачету налогов и платежей из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Каждый этап исполнения органами казначейства бюджета по доходам имеет своп особенности.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lang w:val="en-US"/>
        </w:rPr>
        <w:t>I</w:t>
      </w:r>
      <w:r w:rsidRPr="00DC0D82">
        <w:rPr>
          <w:color w:val="000000"/>
          <w:sz w:val="28"/>
          <w:szCs w:val="28"/>
        </w:rPr>
        <w:t xml:space="preserve"> этап. Перечисление и зачисление доходов на единый счет бюджета.</w:t>
      </w:r>
    </w:p>
    <w:p w:rsidR="003E08BB" w:rsidRPr="00DC0D82" w:rsidRDefault="003E08BB" w:rsidP="00DC0D82">
      <w:pPr>
        <w:pStyle w:val="31"/>
        <w:tabs>
          <w:tab w:val="left" w:pos="10205"/>
        </w:tabs>
        <w:spacing w:line="360" w:lineRule="auto"/>
        <w:ind w:left="0" w:firstLine="709"/>
        <w:jc w:val="both"/>
        <w:rPr>
          <w:color w:val="000000"/>
          <w:sz w:val="28"/>
          <w:szCs w:val="28"/>
        </w:rPr>
      </w:pPr>
      <w:r w:rsidRPr="00DC0D82">
        <w:rPr>
          <w:color w:val="000000"/>
          <w:sz w:val="28"/>
          <w:szCs w:val="28"/>
        </w:rPr>
        <w:t>Налогоплательщики обязаны своевременно и в полном объеме перечислять налоги и платежи в доход бюджета, предоставив в банк до наступления срока платежа соответствующие платежные документы. При этом налогоплательщики имеют право обратиться в налоговые органы с заявлением о возврате или зачете в уплату других налогов ошибочно или излишне уплаченных сумм.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Учреждения Центрального банка Российской Федерации </w:t>
      </w:r>
      <w:r w:rsidRPr="00DC0D82">
        <w:rPr>
          <w:color w:val="000000"/>
          <w:sz w:val="28"/>
          <w:szCs w:val="28"/>
          <w:lang w:val="en-US"/>
        </w:rPr>
        <w:t>v</w:t>
      </w:r>
      <w:r w:rsidRPr="00DC0D82">
        <w:rPr>
          <w:color w:val="000000"/>
          <w:sz w:val="28"/>
          <w:szCs w:val="28"/>
        </w:rPr>
        <w:t xml:space="preserve"> коммерческие банки независимо от состояния расчетного счета плательщика и корреспондентского счета самого банка должны принять платежные документы к исполнению.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Корреспондентский счет - счет, на котором отражаются расчеты, произведенные одним кредитным учреждением по поручению и за счет другого кредитного учреждения на основе заключенного корреспондентского договора.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Банки обязаны соблюдать сроки списания средств с лицевых счетов плательщиков. Списание средств с корреспондентских счетов банков-плательщиков и зачисление их на корреспондентские счета банков-получателей осуществляются учреждениями Банка России. Сроки прохождения платежа от плательщика до получателя находятся под контролем органов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Зачисление доходов на лицевые счета казначейства осуществляется ежедневно, что подтверждается выпиской банка по каждому лицевому счету с копиями платежных документов к ней. В функции казначейства при этом входит учет всех поступивших сумм по видам налогов и платежей. По каждому платежному документу учитываются вид и сумма налога.</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lang w:val="en-US"/>
        </w:rPr>
        <w:t>II</w:t>
      </w:r>
      <w:r w:rsidRPr="00DC0D82">
        <w:rPr>
          <w:color w:val="000000"/>
          <w:sz w:val="28"/>
          <w:szCs w:val="28"/>
        </w:rPr>
        <w:t xml:space="preserve"> этап. Распределение в соответствии с утвержденным бюджетом регулирующих доходов между бюджетами различных уровней.</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Все налоговые и неналоговые доходы бюджета систематизированы и имеют код в соответствии с бюджетной классификацией Российской Федерации. Согласно коду, присвоенному налогу, сбору или неналоговому платежу, осуществляется учет и формируется ежедневный отчет о суммах поступивших доходов в федеральный бюджет. Распределение регулирующих доходов строго регламентировано законом о бюджете на соответствующий год.</w:t>
      </w:r>
    </w:p>
    <w:p w:rsidR="00DC0D82"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Если органы казначейства, кроме федерального бюджета, исполняют еще и бюджет субъекта Федерации или местный бюджет, то перечень регулирующих доходов может быть расширен. Все поступившие доходы должны быть распределены согласно утвержденным нормативам. Итогом распределения за каждый день являются суммы, предназначенные к перечислению в бюджеты соответствующего уровня. Учреждение казначейства готовит платежные поручения, в которых плательщиком средств выступает само казначейство, а получателем - финансовый орган от лица исполняемого бюджета или казначейство от лица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Платежное поручение - расчетный документ, содержащий поучение учреждения обслуживающем у его банку о перечислении Средств на счет того лица, котором</w:t>
      </w:r>
      <w:r w:rsidR="00DC0D82" w:rsidRPr="00DC0D82">
        <w:rPr>
          <w:color w:val="000000"/>
          <w:sz w:val="28"/>
          <w:szCs w:val="28"/>
        </w:rPr>
        <w:t xml:space="preserve"> </w:t>
      </w:r>
      <w:r w:rsidRPr="00DC0D82">
        <w:rPr>
          <w:color w:val="000000"/>
          <w:sz w:val="28"/>
          <w:szCs w:val="28"/>
        </w:rPr>
        <w:t>учреждение перечисляет деньги.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Банк принимает платежные поручения органа казначейства и списывает средства в пределах остатка по лицевому счету.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исполнении бюджета по доходам казначейство готовит и передает территориальной налоговой инспекции сводный реестр поступлений доходов по закрепленным и регулирующим итогам. Реестр заполняется по форме, и к нему прилагаются копии платежных документов, полученных из банка. При этом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выписка банка остается у органа казначейства и подшивается к документам дня по правилам бухгалтерского учета.</w:t>
      </w:r>
    </w:p>
    <w:p w:rsidR="003E08BB" w:rsidRPr="00DC0D82" w:rsidRDefault="003E08BB" w:rsidP="00DC0D82">
      <w:pPr>
        <w:shd w:val="clear" w:color="auto" w:fill="FFFFFF"/>
        <w:tabs>
          <w:tab w:val="left" w:pos="612"/>
          <w:tab w:val="left" w:pos="10205"/>
        </w:tabs>
        <w:spacing w:line="360" w:lineRule="auto"/>
        <w:ind w:firstLine="709"/>
        <w:jc w:val="both"/>
        <w:rPr>
          <w:color w:val="000000"/>
          <w:sz w:val="28"/>
          <w:szCs w:val="28"/>
        </w:rPr>
      </w:pPr>
      <w:r w:rsidRPr="00DC0D82">
        <w:rPr>
          <w:color w:val="000000"/>
          <w:sz w:val="28"/>
          <w:szCs w:val="28"/>
          <w:lang w:val="en-US"/>
        </w:rPr>
        <w:t>III</w:t>
      </w:r>
      <w:r w:rsidRPr="00DC0D82">
        <w:rPr>
          <w:color w:val="000000"/>
          <w:sz w:val="28"/>
          <w:szCs w:val="28"/>
        </w:rPr>
        <w:t xml:space="preserve"> этап. Возврат излишне уплаченных в бюджет сумм доходов.</w:t>
      </w:r>
    </w:p>
    <w:p w:rsidR="003E08BB" w:rsidRPr="00DC0D82" w:rsidRDefault="003E08BB" w:rsidP="00DC0D82">
      <w:pPr>
        <w:shd w:val="clear" w:color="auto" w:fill="FFFFFF"/>
        <w:tabs>
          <w:tab w:val="left" w:pos="612"/>
          <w:tab w:val="left" w:pos="10205"/>
        </w:tabs>
        <w:spacing w:line="360" w:lineRule="auto"/>
        <w:ind w:firstLine="709"/>
        <w:jc w:val="both"/>
        <w:rPr>
          <w:color w:val="000000"/>
          <w:sz w:val="28"/>
          <w:szCs w:val="28"/>
        </w:rPr>
      </w:pPr>
      <w:r w:rsidRPr="00DC0D82">
        <w:rPr>
          <w:color w:val="000000"/>
          <w:sz w:val="28"/>
          <w:szCs w:val="28"/>
        </w:rPr>
        <w:t>Инспекция Федеральной налоговой службы</w:t>
      </w:r>
      <w:r w:rsidR="00DC0D82" w:rsidRPr="00DC0D82">
        <w:rPr>
          <w:color w:val="000000"/>
          <w:sz w:val="28"/>
          <w:szCs w:val="28"/>
        </w:rPr>
        <w:t xml:space="preserve"> </w:t>
      </w:r>
      <w:r w:rsidRPr="00DC0D82">
        <w:rPr>
          <w:color w:val="000000"/>
          <w:sz w:val="28"/>
          <w:szCs w:val="28"/>
        </w:rPr>
        <w:t>Министерства</w:t>
      </w:r>
      <w:r w:rsidR="00DC0D82" w:rsidRPr="00DC0D82">
        <w:rPr>
          <w:color w:val="000000"/>
          <w:sz w:val="28"/>
          <w:szCs w:val="28"/>
        </w:rPr>
        <w:t xml:space="preserve"> </w:t>
      </w:r>
      <w:r w:rsidRPr="00DC0D82">
        <w:rPr>
          <w:color w:val="000000"/>
          <w:sz w:val="28"/>
          <w:szCs w:val="28"/>
        </w:rPr>
        <w:t>Финансов Российской Федерации</w:t>
      </w:r>
      <w:r w:rsidR="00DC0D82" w:rsidRPr="00DC0D82">
        <w:rPr>
          <w:color w:val="000000"/>
          <w:sz w:val="28"/>
          <w:szCs w:val="28"/>
        </w:rPr>
        <w:t xml:space="preserve"> </w:t>
      </w:r>
      <w:r w:rsidRPr="00DC0D82">
        <w:rPr>
          <w:color w:val="000000"/>
          <w:sz w:val="28"/>
          <w:szCs w:val="28"/>
        </w:rPr>
        <w:t>учитывает правильность и своевременность уплаты по видам налогов каждым налогоплательщиком. В случае переплаты одного вида налога и недоимки по другим или при переплате по всем видам налогов ИФНС по заявлению налогоплательщика уполномочены принять решение о зачете или возврате сумм налогов. Казначейство обязано исполнить заключение и оформить в установленном порядке платежное поручение па возврат или зачет налога.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Операции по возврату и зачету налогов юридическим лицам осуществляются в порядке безналичных расчетов. Для возврата налога физическому лицу оформляется денежный чек на его имя, но которому оно получает наличные денежные средства в банке, где открыт лицевой счет доходов казначейских органов. Все операции по возврату и зачету осуществляются банком в пределах остатка средств на счете казначейства и отражаются в выписке но лицевому счету.</w:t>
      </w:r>
    </w:p>
    <w:p w:rsidR="003E08BB" w:rsidRPr="00DC0D82" w:rsidRDefault="003E08BB" w:rsidP="00DC0D82">
      <w:pPr>
        <w:shd w:val="clear" w:color="auto" w:fill="FFFFFF"/>
        <w:tabs>
          <w:tab w:val="left" w:pos="641"/>
          <w:tab w:val="left" w:pos="10205"/>
        </w:tabs>
        <w:spacing w:line="360" w:lineRule="auto"/>
        <w:ind w:firstLine="709"/>
        <w:jc w:val="both"/>
        <w:rPr>
          <w:color w:val="000000"/>
          <w:sz w:val="28"/>
          <w:szCs w:val="28"/>
        </w:rPr>
      </w:pPr>
      <w:r w:rsidRPr="00DC0D82">
        <w:rPr>
          <w:color w:val="000000"/>
          <w:sz w:val="28"/>
          <w:szCs w:val="28"/>
          <w:lang w:val="en-US"/>
        </w:rPr>
        <w:t>IV</w:t>
      </w:r>
      <w:r w:rsidRPr="00DC0D82">
        <w:rPr>
          <w:color w:val="000000"/>
          <w:sz w:val="28"/>
          <w:szCs w:val="28"/>
        </w:rPr>
        <w:t xml:space="preserve"> этап. Учет доходов бюджета и составление отчетности о доходах соответствующего бюджета.</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Органы казначейства ведут учет и составляют отчетность о доходах федерального бюджета. Порядок и сроки составления отчетности определяет вышестоящий орган казначейства. Учет доходов ведется в разрезе всех кодов бюджетной классификации Российской Федерации.</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Управлению Федерального казначейства дано право за счет</w:t>
      </w:r>
      <w:r w:rsidR="00DC0D82" w:rsidRPr="00DC0D82">
        <w:rPr>
          <w:color w:val="000000"/>
          <w:sz w:val="28"/>
          <w:szCs w:val="28"/>
        </w:rPr>
        <w:t xml:space="preserve"> </w:t>
      </w:r>
      <w:r w:rsidRPr="00DC0D82">
        <w:rPr>
          <w:color w:val="000000"/>
          <w:sz w:val="28"/>
          <w:szCs w:val="28"/>
        </w:rPr>
        <w:t>доходов, собранных в регионе, осуществлять финансирование расходов. Порядок финансирования определен совместно Министерством финансов Российской Федерации и Центральным банком Российской Федерации.</w:t>
      </w:r>
    </w:p>
    <w:p w:rsidR="003E08BB" w:rsidRPr="00DC0D82" w:rsidRDefault="003E08BB" w:rsidP="00DC0D82">
      <w:pPr>
        <w:tabs>
          <w:tab w:val="left" w:pos="10205"/>
        </w:tabs>
        <w:spacing w:line="360" w:lineRule="auto"/>
        <w:ind w:firstLine="709"/>
        <w:jc w:val="both"/>
        <w:rPr>
          <w:color w:val="000000"/>
          <w:sz w:val="28"/>
          <w:szCs w:val="28"/>
        </w:rPr>
      </w:pPr>
    </w:p>
    <w:p w:rsidR="003E08BB" w:rsidRPr="00BE113C" w:rsidRDefault="003E08BB" w:rsidP="00BE113C">
      <w:pPr>
        <w:shd w:val="clear" w:color="auto" w:fill="FFFFFF"/>
        <w:tabs>
          <w:tab w:val="left" w:pos="10205"/>
        </w:tabs>
        <w:suppressAutoHyphens/>
        <w:spacing w:line="360" w:lineRule="auto"/>
        <w:ind w:firstLine="709"/>
        <w:jc w:val="center"/>
        <w:rPr>
          <w:b/>
          <w:bCs/>
          <w:color w:val="000000"/>
          <w:kern w:val="28"/>
          <w:sz w:val="28"/>
          <w:szCs w:val="28"/>
        </w:rPr>
      </w:pPr>
      <w:r w:rsidRPr="00BE113C">
        <w:rPr>
          <w:b/>
          <w:bCs/>
          <w:color w:val="000000"/>
          <w:kern w:val="28"/>
          <w:sz w:val="28"/>
          <w:szCs w:val="28"/>
        </w:rPr>
        <w:t>Тема 2.3 Исполнение федерального бюджета по расходам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Основанием для расходов является закон о бюджете на соответствующий год. При этом если доходная часть бюджета - величина планируемая, то расходная часть формируется расчетно и при исполнении полностью зависит от доходов.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Расходы федерального бюджета сформированы исходя из потребностей содержания и развития экономики по следующим принципам:</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территориальный - расходы для субъектов Российской Федерации;</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отраслевой - расходы министерств и. ведомств;</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функциональный - расходы на социальные, научные, конверсионные, экологические и другие целевые программы. Исключительно из федерального бюджета финансируются следующие функциональные виды расходов:</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обеспечение функционирования законодательных, представительных и исполнительных органов власти федерального уровня, а также их территориальных органов;</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функционирование федеральной судебной системы;</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осуществление международной деятельности в общефедеральных интересах;</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национальная оборона и обеспечение безопасности государства;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государственная поддержка железнодорожного, воздушного и морского транспорта;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государственная поддержка атомной энергетики;</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фундаментальные исследования и содействие научно-техническому прогрессу;</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исследование и использование космического пространства;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обслуживание и погашение государственного долга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реализация решений федеральных органов государственной власти, приведших к увеличению бюджетных расходов или уменьшению бюджетных доходов бюджетов других уровней;</w:t>
      </w:r>
    </w:p>
    <w:p w:rsidR="003E08BB" w:rsidRPr="00DC0D82" w:rsidRDefault="003E08BB" w:rsidP="00DC0D82">
      <w:pPr>
        <w:numPr>
          <w:ilvl w:val="0"/>
          <w:numId w:val="12"/>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осуществление отдельных государственных полномочий, передаваемых на другие уровни власти;</w:t>
      </w:r>
    </w:p>
    <w:p w:rsidR="003E08BB" w:rsidRPr="00DC0D82" w:rsidRDefault="003E08BB" w:rsidP="00DC0D82">
      <w:pPr>
        <w:numPr>
          <w:ilvl w:val="0"/>
          <w:numId w:val="12"/>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финансовая поддержка субъектов Российской Федерации и др.</w:t>
      </w:r>
    </w:p>
    <w:p w:rsidR="003E08BB" w:rsidRPr="00DC0D82" w:rsidRDefault="003E08BB" w:rsidP="00DC0D82">
      <w:p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Финансирование отдельных видов расходов может проводиться и из бюджетов разных уровней. Распределение и закрепление</w:t>
      </w:r>
      <w:r w:rsidR="00DC0D82" w:rsidRPr="00DC0D82">
        <w:rPr>
          <w:color w:val="000000"/>
          <w:sz w:val="28"/>
          <w:szCs w:val="28"/>
        </w:rPr>
        <w:t xml:space="preserve"> </w:t>
      </w:r>
      <w:r w:rsidRPr="00DC0D82">
        <w:rPr>
          <w:color w:val="000000"/>
          <w:sz w:val="28"/>
          <w:szCs w:val="28"/>
        </w:rPr>
        <w:t>расходов между бюджетами осуществляются по согласованию органов государственной власти Российской Федерации и органов государственной власти субъектов Федерации либо по согласованию органа государственной власти субъекта Федерации и органов местного самоуправления. Это могут быть расходы на:</w:t>
      </w:r>
    </w:p>
    <w:p w:rsidR="003E08BB" w:rsidRPr="00DC0D82" w:rsidRDefault="003E08BB" w:rsidP="00DC0D82">
      <w:pPr>
        <w:numPr>
          <w:ilvl w:val="0"/>
          <w:numId w:val="12"/>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государственную поддержку отраслей промышленности, строительства, сельского хозяйства, транспорта и др.;</w:t>
      </w:r>
    </w:p>
    <w:p w:rsidR="003E08BB" w:rsidRPr="00DC0D82" w:rsidRDefault="003E08BB" w:rsidP="00DC0D82">
      <w:pPr>
        <w:numPr>
          <w:ilvl w:val="0"/>
          <w:numId w:val="12"/>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обеспечение правоохранительной деятельности, противопожарной безопасности, социальной защиты населения, охраны окружающей среды, охраны и воспроизводства природных ресурсов;</w:t>
      </w:r>
    </w:p>
    <w:p w:rsidR="003E08BB" w:rsidRPr="00DC0D82" w:rsidRDefault="003E08BB" w:rsidP="00DC0D82">
      <w:pPr>
        <w:numPr>
          <w:ilvl w:val="0"/>
          <w:numId w:val="12"/>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прочие цели, находящиеся в совместном ведении.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основе закона о федеральном бюджете на соответствующий год правительство издает постановление о мерах по реализации этого закона, где конкретизированы механизмы и порядок расходования средств федерального бюджета и поставлены задачи министерствам и ведомствам по исполнению бюджета.</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Бюджет по расходам исполняется с применением последовательно осуществляемых процедур санкционирования и финансирования расходов. Санкционирование расходов бюджета включает следующие обязательные этапы, после выполнения которых можно проводить финансирование:</w:t>
      </w:r>
    </w:p>
    <w:p w:rsidR="00DC0D82" w:rsidRPr="00DC0D82" w:rsidRDefault="003E08BB" w:rsidP="00DC0D82">
      <w:pPr>
        <w:numPr>
          <w:ilvl w:val="0"/>
          <w:numId w:val="13"/>
        </w:numPr>
        <w:shd w:val="clear" w:color="auto" w:fill="FFFFFF"/>
        <w:tabs>
          <w:tab w:val="left" w:pos="554"/>
          <w:tab w:val="left" w:pos="10205"/>
        </w:tabs>
        <w:spacing w:line="360" w:lineRule="auto"/>
        <w:ind w:firstLine="709"/>
        <w:jc w:val="both"/>
        <w:rPr>
          <w:color w:val="000000"/>
          <w:sz w:val="28"/>
          <w:szCs w:val="28"/>
        </w:rPr>
      </w:pPr>
      <w:r w:rsidRPr="00DC0D82">
        <w:rPr>
          <w:color w:val="000000"/>
          <w:sz w:val="28"/>
          <w:szCs w:val="28"/>
        </w:rPr>
        <w:t>составление и утверждение бюджетной росписи;</w:t>
      </w:r>
    </w:p>
    <w:p w:rsidR="00DC0D82" w:rsidRPr="00DC0D82" w:rsidRDefault="003E08BB" w:rsidP="00DC0D82">
      <w:pPr>
        <w:numPr>
          <w:ilvl w:val="0"/>
          <w:numId w:val="13"/>
        </w:numPr>
        <w:shd w:val="clear" w:color="auto" w:fill="FFFFFF"/>
        <w:tabs>
          <w:tab w:val="left" w:pos="554"/>
          <w:tab w:val="left" w:pos="10205"/>
        </w:tabs>
        <w:spacing w:line="360" w:lineRule="auto"/>
        <w:ind w:firstLine="709"/>
        <w:jc w:val="both"/>
        <w:rPr>
          <w:color w:val="000000"/>
          <w:sz w:val="28"/>
          <w:szCs w:val="28"/>
        </w:rPr>
      </w:pPr>
      <w:r w:rsidRPr="00DC0D82">
        <w:rPr>
          <w:color w:val="000000"/>
          <w:sz w:val="28"/>
          <w:szCs w:val="28"/>
        </w:rPr>
        <w:t>утверждение и доведение до распорядителей и получателей бюджетных средств уведомлений о бюджетных ассигнованиях, лимитах бюджетных обязательств, а также утверждение им смет доходов и расходов;</w:t>
      </w:r>
    </w:p>
    <w:p w:rsidR="00DC0D82" w:rsidRPr="00DC0D82" w:rsidRDefault="003E08BB" w:rsidP="00DC0D82">
      <w:pPr>
        <w:numPr>
          <w:ilvl w:val="0"/>
          <w:numId w:val="13"/>
        </w:numPr>
        <w:shd w:val="clear" w:color="auto" w:fill="FFFFFF"/>
        <w:tabs>
          <w:tab w:val="left" w:pos="554"/>
          <w:tab w:val="left" w:pos="10205"/>
        </w:tabs>
        <w:spacing w:line="360" w:lineRule="auto"/>
        <w:ind w:firstLine="709"/>
        <w:jc w:val="both"/>
        <w:rPr>
          <w:color w:val="000000"/>
          <w:sz w:val="28"/>
          <w:szCs w:val="28"/>
        </w:rPr>
      </w:pPr>
      <w:r w:rsidRPr="00DC0D82">
        <w:rPr>
          <w:color w:val="000000"/>
          <w:sz w:val="28"/>
          <w:szCs w:val="28"/>
        </w:rPr>
        <w:t>принятие денежных обязательств получателями бюджетных средств;</w:t>
      </w:r>
    </w:p>
    <w:p w:rsidR="003E08BB" w:rsidRPr="00DC0D82" w:rsidRDefault="003E08BB" w:rsidP="00DC0D82">
      <w:pPr>
        <w:numPr>
          <w:ilvl w:val="0"/>
          <w:numId w:val="13"/>
        </w:numPr>
        <w:shd w:val="clear" w:color="auto" w:fill="FFFFFF"/>
        <w:tabs>
          <w:tab w:val="left" w:pos="612"/>
          <w:tab w:val="left" w:pos="10205"/>
        </w:tabs>
        <w:spacing w:line="360" w:lineRule="auto"/>
        <w:ind w:firstLine="709"/>
        <w:jc w:val="both"/>
        <w:rPr>
          <w:color w:val="000000"/>
          <w:sz w:val="28"/>
          <w:szCs w:val="28"/>
        </w:rPr>
      </w:pPr>
      <w:r w:rsidRPr="00DC0D82">
        <w:rPr>
          <w:color w:val="000000"/>
          <w:sz w:val="28"/>
          <w:szCs w:val="28"/>
        </w:rPr>
        <w:t>подтверждение и выверка исполнения денежных обязательств.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Каждый этап санкционирования расходов бюджета имеет свои особенности.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1. Составление и утверждение бюджетной росписи.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Министерство финансов РФ составляет сводную бюджетную роспись по главным распорядителям бюджетных средств, утверждает порядок ее исполнения и доводит годовой объем бюджетных ассигнований и лимиты бюджетных обязательств до главных распорядителей бюджетных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2. Утверждение и доведение до распорядителей и получателей бюджетных средств уведомлений о бюджетных ассигнованиях, лимитах бюджетных обязательств, а также утверждение им смет} доходов и расходов.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Главные распорядители на основе установленных им объемов бюджетных ассигнований и лимитов бюджетных обязательств</w:t>
      </w:r>
      <w:r w:rsidR="00DC0D82" w:rsidRPr="00DC0D82">
        <w:rPr>
          <w:color w:val="000000"/>
          <w:sz w:val="28"/>
          <w:szCs w:val="28"/>
        </w:rPr>
        <w:t xml:space="preserve"> </w:t>
      </w:r>
      <w:r w:rsidRPr="00DC0D82">
        <w:rPr>
          <w:color w:val="000000"/>
          <w:sz w:val="28"/>
          <w:szCs w:val="28"/>
        </w:rPr>
        <w:t>доводят распределенные бюджетные ассигнования и лимиты бюджетных обязательств до распорядителей и получателей средств федерального бюджета, находящихся в их ведении. Бюджетные ассигнования и лимиты бюджетных обязательств доводятся в форме уведомлений и не дают права бюджетному учреждению на расходование бюджетных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получения уведомления о бюджетных ассигнованиях</w:t>
      </w:r>
      <w:r w:rsidR="00DC0D82" w:rsidRPr="00DC0D82">
        <w:rPr>
          <w:color w:val="000000"/>
          <w:sz w:val="28"/>
          <w:szCs w:val="28"/>
        </w:rPr>
        <w:t xml:space="preserve"> </w:t>
      </w:r>
      <w:r w:rsidRPr="00DC0D82">
        <w:rPr>
          <w:color w:val="000000"/>
          <w:sz w:val="28"/>
          <w:szCs w:val="28"/>
        </w:rPr>
        <w:t>бюджетное учреждение обязано составить и представить на утверждение в вышестоящий орган смету доходов и расходов. Смета доходов и расходов главного распорядителя бюджетных средств утверждается руководителем этого органа.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Смета доходов и расходов - документ, определяющий объем</w:t>
      </w:r>
      <w:r w:rsidR="00DC0D82" w:rsidRPr="00DC0D82">
        <w:rPr>
          <w:color w:val="000000"/>
          <w:sz w:val="28"/>
          <w:szCs w:val="28"/>
        </w:rPr>
        <w:t xml:space="preserve"> </w:t>
      </w:r>
      <w:r w:rsidRPr="00DC0D82">
        <w:rPr>
          <w:color w:val="000000"/>
          <w:sz w:val="28"/>
          <w:szCs w:val="28"/>
        </w:rPr>
        <w:t>и целевое направление бюджетных ассигнований, утвержденный</w:t>
      </w:r>
      <w:r w:rsidR="00DC0D82" w:rsidRPr="00DC0D82">
        <w:rPr>
          <w:color w:val="000000"/>
          <w:sz w:val="28"/>
          <w:szCs w:val="28"/>
        </w:rPr>
        <w:t xml:space="preserve"> </w:t>
      </w:r>
      <w:r w:rsidRPr="00DC0D82">
        <w:rPr>
          <w:color w:val="000000"/>
          <w:sz w:val="28"/>
          <w:szCs w:val="28"/>
        </w:rPr>
        <w:t>в установленном порядке и содержащий расчетные данные по каждому целевому направлению бюджетных ассигнований.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Получатели средств федерального бюджета представляют утвержденные в установленном порядке лимиты бюджетных обязательств в соответствующий орган казначейства для контроля</w:t>
      </w:r>
      <w:r w:rsidR="00DC0D82" w:rsidRPr="00DC0D82">
        <w:rPr>
          <w:color w:val="000000"/>
          <w:sz w:val="28"/>
          <w:szCs w:val="28"/>
        </w:rPr>
        <w:t xml:space="preserve"> </w:t>
      </w:r>
      <w:r w:rsidRPr="00DC0D82">
        <w:rPr>
          <w:color w:val="000000"/>
          <w:sz w:val="28"/>
          <w:szCs w:val="28"/>
        </w:rPr>
        <w:t>за расходованием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3. Принятие денежных обязательств получателями бюджетных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Получатели бюджетных средств в пределах лимитов бюджетных обязательств и утвержденной сметы доходов и расходов могут принимать обязательства по расходованию средств федерального бюджета путем составления платежных и иных документов.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4. Подтверждение и выверка исполнения денежных обязательств.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Орган казначейства осуществляет расходование бюджетных средств после проверки соответствия принятых денежных обязательств получателем бюджетных средств лимитам бюджетных обязательств и поступившему на его лицевой счет финансированию.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Орган казначейства, где открыт лицевой счет получателю бюджетных средств, может отказаться подтвердить принятые денежные обязательства исключительно в следующих случаях:</w:t>
      </w:r>
    </w:p>
    <w:p w:rsidR="003E08BB" w:rsidRPr="00DC0D82" w:rsidRDefault="003E08BB" w:rsidP="00DC0D82">
      <w:pPr>
        <w:numPr>
          <w:ilvl w:val="0"/>
          <w:numId w:val="6"/>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при несоответствии принятых денежных обязательств</w:t>
      </w:r>
      <w:r w:rsidR="00DC0D82" w:rsidRPr="00DC0D82">
        <w:rPr>
          <w:color w:val="000000"/>
          <w:sz w:val="28"/>
          <w:szCs w:val="28"/>
        </w:rPr>
        <w:t xml:space="preserve"> </w:t>
      </w:r>
      <w:r w:rsidRPr="00DC0D82">
        <w:rPr>
          <w:color w:val="000000"/>
          <w:sz w:val="28"/>
          <w:szCs w:val="28"/>
        </w:rPr>
        <w:t>требованиям, предъявляемым к платежным и иным документам, необходимым для совершения расходования средств;</w:t>
      </w:r>
    </w:p>
    <w:p w:rsidR="003E08BB" w:rsidRPr="00DC0D82" w:rsidRDefault="003E08BB" w:rsidP="00DC0D82">
      <w:pPr>
        <w:numPr>
          <w:ilvl w:val="0"/>
          <w:numId w:val="6"/>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при несоответствии принятых бюджетных обязательств закону о бюджете доведенным бюджетным ассигнованиям и лимитам бюджетных обязательств;</w:t>
      </w:r>
    </w:p>
    <w:p w:rsidR="003E08BB" w:rsidRPr="00DC0D82" w:rsidRDefault="003E08BB" w:rsidP="00DC0D82">
      <w:pPr>
        <w:numPr>
          <w:ilvl w:val="0"/>
          <w:numId w:val="6"/>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при несоответствии принятых бюджетных обязательств утвержденной смете доходов и расходов бюджетного учреждения;</w:t>
      </w:r>
    </w:p>
    <w:p w:rsidR="003E08BB" w:rsidRPr="00DC0D82" w:rsidRDefault="003E08BB" w:rsidP="00DC0D82">
      <w:pPr>
        <w:numPr>
          <w:ilvl w:val="0"/>
          <w:numId w:val="6"/>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при блокировке расходов.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Блокировка расходов бюджета - сокращение лимитов бюджетных обязательств по сравнению с бюджетными ассигнованиями либо отказ в подтверждении принятых денежных обязательств, если бюджетные ассигнования в соответствии с законом о бюджете выделялись главному распорядителю бюджетных средств на выполнение определенных условий, однако к моменту составления лимитов бюджетных обязательств либо подтверждения принятых бюджетных обязательств эти условия оказались невыполненными. Блокировка расходов бюджета осуществляется также при выявлении фактов нецелевого использования бюджетных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Блокировке могут быть подвергнуты только те расходы федерального бюджета, финансирование которых в соответствии с законом о бюджете связано с определенными условиями либо по которым выявлено нецелевое использование бюджетных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ходе исполнения федерального бюджета по представлению главных распорядителей бюджетных средств в сводную бюджетную роспись могут быть внесены изменения по следующим основаниям:</w:t>
      </w:r>
    </w:p>
    <w:p w:rsidR="003E08BB" w:rsidRPr="00DC0D82" w:rsidRDefault="003E08BB" w:rsidP="00DC0D82">
      <w:p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в случае передачи полномочий по финансированию отдельных учреждений, мероприятий или видов расходов;</w:t>
      </w:r>
    </w:p>
    <w:p w:rsidR="003E08BB" w:rsidRPr="00DC0D82" w:rsidRDefault="003E08BB" w:rsidP="00DC0D82">
      <w:pPr>
        <w:numPr>
          <w:ilvl w:val="0"/>
          <w:numId w:val="12"/>
        </w:numPr>
        <w:shd w:val="clear" w:color="auto" w:fill="FFFFFF"/>
        <w:tabs>
          <w:tab w:val="left" w:pos="511"/>
          <w:tab w:val="left" w:pos="10205"/>
        </w:tabs>
        <w:spacing w:line="360" w:lineRule="auto"/>
        <w:ind w:firstLine="709"/>
        <w:jc w:val="both"/>
        <w:rPr>
          <w:color w:val="000000"/>
          <w:sz w:val="28"/>
          <w:szCs w:val="28"/>
        </w:rPr>
      </w:pPr>
      <w:r w:rsidRPr="00DC0D82">
        <w:rPr>
          <w:color w:val="000000"/>
          <w:sz w:val="28"/>
          <w:szCs w:val="28"/>
        </w:rPr>
        <w:t>путем уменьшения ассигнований на сумму, израсходованную получателями бюджетных средств незаконно или не по целевому назначению, по предписаниям контрольных органов Министерства финансов Российской Федерации и Счетной палаты.</w:t>
      </w:r>
    </w:p>
    <w:p w:rsidR="003E08BB" w:rsidRPr="00DC0D82" w:rsidRDefault="003E08BB" w:rsidP="00DC0D82">
      <w:pPr>
        <w:numPr>
          <w:ilvl w:val="0"/>
          <w:numId w:val="12"/>
        </w:numPr>
        <w:shd w:val="clear" w:color="auto" w:fill="FFFFFF"/>
        <w:tabs>
          <w:tab w:val="left" w:pos="511"/>
          <w:tab w:val="left" w:pos="10205"/>
        </w:tabs>
        <w:spacing w:line="360" w:lineRule="auto"/>
        <w:ind w:firstLine="709"/>
        <w:jc w:val="both"/>
        <w:rPr>
          <w:color w:val="000000"/>
          <w:sz w:val="28"/>
          <w:szCs w:val="28"/>
        </w:rPr>
      </w:pPr>
      <w:r w:rsidRPr="00DC0D82">
        <w:rPr>
          <w:color w:val="000000"/>
          <w:sz w:val="28"/>
          <w:szCs w:val="28"/>
        </w:rPr>
        <w:t>в случае образования в ходе исполнения федерального бюджета экономии по отдельным статьям экономической классификации расходов бюджетов Российской Федерации. В этой случае главные распорядители представляют в Минфин России обязательство о недопущении кредиторской задолженности по тем статьям экономической классификации расходов, по которым уменьшаются лимиты бюджетных обязательств, Лимиты бюджетных обязательств не могут быть изменены после истечения половины срока их действия.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задержки финансирования более чем на 2 мес. либо при финансировании не более 75% объема бюджетных ассигнований, установленного уведомлением на квартал, бюджетное учреждение вправе самостоятельно определять объемы бюджетных ассигнований по предметным статьям экономической классификации расходов бюджетов Российской Федерации.</w:t>
      </w:r>
    </w:p>
    <w:p w:rsidR="003E08BB" w:rsidRPr="00DC0D82" w:rsidRDefault="003E08BB" w:rsidP="00DC0D82">
      <w:pPr>
        <w:tabs>
          <w:tab w:val="left" w:pos="10205"/>
        </w:tabs>
        <w:spacing w:line="360" w:lineRule="auto"/>
        <w:ind w:firstLine="709"/>
        <w:jc w:val="both"/>
        <w:rPr>
          <w:color w:val="000000"/>
          <w:sz w:val="28"/>
          <w:szCs w:val="28"/>
        </w:rPr>
      </w:pPr>
    </w:p>
    <w:p w:rsidR="003E08BB" w:rsidRPr="00BE113C" w:rsidRDefault="003E08BB" w:rsidP="00BE113C">
      <w:pPr>
        <w:shd w:val="clear" w:color="auto" w:fill="FFFFFF"/>
        <w:tabs>
          <w:tab w:val="left" w:pos="10205"/>
        </w:tabs>
        <w:suppressAutoHyphens/>
        <w:spacing w:line="360" w:lineRule="auto"/>
        <w:ind w:firstLine="709"/>
        <w:jc w:val="center"/>
        <w:rPr>
          <w:b/>
          <w:bCs/>
          <w:color w:val="000000"/>
          <w:kern w:val="28"/>
          <w:sz w:val="28"/>
          <w:szCs w:val="28"/>
        </w:rPr>
      </w:pPr>
      <w:r w:rsidRPr="00BE113C">
        <w:rPr>
          <w:b/>
          <w:bCs/>
          <w:color w:val="000000"/>
          <w:kern w:val="28"/>
          <w:sz w:val="28"/>
          <w:szCs w:val="28"/>
        </w:rPr>
        <w:t>Тема 2.4 Завершение финансового года по доходам и расходам федерального бюджета</w:t>
      </w: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Процесс исполнения федерального бюджета осуществляется в рамках финансового года. Бюджетным кодексом Российской Федерации установлен срок его завершения - 31 декабря, после чего формируется отчет за год.</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всех участников бюджетного процесса порядок окончания финансового года устанавливается Центральным банком Российской Федерации и Министерством финансов Российской Федерации. Органы казначейства - непосредственные участники и исполнители операций по завершению финансового года.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 доходам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установленную дату все банки и органы казначейства обязаны завершить операции по зачислению доходов текущего года. Все их лицевые счета по учету доходов «обнуляются», и доходы зачисляются на один счет ГУФК в Банке России.</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Доходы по платежным документам, принятым в новом году, подлежат зачислению на лицевые счета казначейства и учету уже; в новом году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 расходам федерального бюджета.</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завершения финансового года по счетам расходов органов казначейства устанавливаются следующие этапы исполнения.</w:t>
      </w:r>
    </w:p>
    <w:p w:rsidR="00DC0D82" w:rsidRPr="00DC0D82" w:rsidRDefault="003E08BB" w:rsidP="00DC0D82">
      <w:pPr>
        <w:numPr>
          <w:ilvl w:val="0"/>
          <w:numId w:val="14"/>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Лимиты бюджетных обязательств на текущий год прекращают свое действие 31 декабря текущего года.</w:t>
      </w:r>
    </w:p>
    <w:p w:rsidR="00DC0D82" w:rsidRPr="00DC0D82" w:rsidRDefault="003E08BB" w:rsidP="00DC0D82">
      <w:pPr>
        <w:numPr>
          <w:ilvl w:val="0"/>
          <w:numId w:val="14"/>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Принятие бюджетополучателями бюджетных обязательств после 25 декабря текущего года не допускается. После этой даты нельзя заключать договоры на выполнение работ, предоставление услуг и т.д. в пределах лимитов текущего года.</w:t>
      </w:r>
    </w:p>
    <w:p w:rsidR="003E08BB" w:rsidRPr="00DC0D82" w:rsidRDefault="003E08BB" w:rsidP="00DC0D82">
      <w:pPr>
        <w:numPr>
          <w:ilvl w:val="0"/>
          <w:numId w:val="14"/>
        </w:numPr>
        <w:shd w:val="clear" w:color="auto" w:fill="FFFFFF"/>
        <w:tabs>
          <w:tab w:val="left" w:pos="526"/>
          <w:tab w:val="left" w:pos="10205"/>
        </w:tabs>
        <w:spacing w:line="360" w:lineRule="auto"/>
        <w:ind w:firstLine="709"/>
        <w:jc w:val="both"/>
        <w:rPr>
          <w:color w:val="000000"/>
          <w:sz w:val="28"/>
          <w:szCs w:val="28"/>
        </w:rPr>
      </w:pPr>
      <w:r w:rsidRPr="00DC0D82">
        <w:rPr>
          <w:color w:val="000000"/>
          <w:sz w:val="28"/>
          <w:szCs w:val="28"/>
        </w:rPr>
        <w:t>Подтверждение денежных обязательств должно быть завершено органом казначейства 28 декабря текущего года. После этой даты любые платежные документы от бюджетополучателей не принимаются.</w:t>
      </w:r>
    </w:p>
    <w:p w:rsidR="003E08BB" w:rsidRPr="00DC0D82" w:rsidRDefault="003E08BB" w:rsidP="00BE113C">
      <w:pPr>
        <w:shd w:val="clear" w:color="auto" w:fill="FFFFFF"/>
        <w:tabs>
          <w:tab w:val="left" w:pos="583"/>
          <w:tab w:val="left" w:pos="1440"/>
          <w:tab w:val="left" w:pos="10205"/>
        </w:tabs>
        <w:spacing w:line="360" w:lineRule="auto"/>
        <w:ind w:firstLine="709"/>
        <w:jc w:val="both"/>
        <w:rPr>
          <w:color w:val="000000"/>
          <w:sz w:val="28"/>
          <w:szCs w:val="28"/>
        </w:rPr>
      </w:pPr>
      <w:r w:rsidRPr="00DC0D82">
        <w:rPr>
          <w:color w:val="000000"/>
          <w:sz w:val="28"/>
          <w:szCs w:val="28"/>
        </w:rPr>
        <w:t>4.</w:t>
      </w:r>
      <w:r w:rsidRPr="00DC0D82">
        <w:rPr>
          <w:color w:val="000000"/>
          <w:sz w:val="28"/>
          <w:szCs w:val="28"/>
        </w:rPr>
        <w:tab/>
        <w:t xml:space="preserve"> Орган казначейства обязан до 31 декабря текущего года включительно</w:t>
      </w:r>
      <w:r w:rsidR="00DC0D82" w:rsidRPr="00DC0D82">
        <w:rPr>
          <w:color w:val="000000"/>
          <w:sz w:val="28"/>
          <w:szCs w:val="28"/>
        </w:rPr>
        <w:t xml:space="preserve"> </w:t>
      </w:r>
      <w:r w:rsidRPr="00DC0D82">
        <w:rPr>
          <w:color w:val="000000"/>
          <w:sz w:val="28"/>
          <w:szCs w:val="28"/>
        </w:rPr>
        <w:t>оплатить принятые и подтвержденные денежные обязательства.</w:t>
      </w:r>
    </w:p>
    <w:p w:rsidR="003E08BB" w:rsidRPr="00DC0D82" w:rsidRDefault="003E08BB" w:rsidP="00BE113C">
      <w:pPr>
        <w:shd w:val="clear" w:color="auto" w:fill="FFFFFF"/>
        <w:tabs>
          <w:tab w:val="left" w:pos="583"/>
          <w:tab w:val="left" w:pos="1440"/>
          <w:tab w:val="left" w:pos="10205"/>
        </w:tabs>
        <w:spacing w:line="360" w:lineRule="auto"/>
        <w:ind w:firstLine="709"/>
        <w:jc w:val="both"/>
        <w:rPr>
          <w:color w:val="000000"/>
          <w:sz w:val="28"/>
          <w:szCs w:val="28"/>
        </w:rPr>
      </w:pPr>
      <w:r w:rsidRPr="00DC0D82">
        <w:rPr>
          <w:color w:val="000000"/>
          <w:sz w:val="28"/>
          <w:szCs w:val="28"/>
        </w:rPr>
        <w:t>5.</w:t>
      </w:r>
      <w:r w:rsidRPr="00DC0D82">
        <w:rPr>
          <w:color w:val="000000"/>
          <w:sz w:val="28"/>
          <w:szCs w:val="28"/>
        </w:rPr>
        <w:tab/>
        <w:t xml:space="preserve"> Неиспользованные остатки средств федерального бюджета на лицевых счетах распорядителей и соответственно на лицевых счетах органов казначейства зачисляются на отдельный счет и перечисляются платежными поручениями органов казначейства на счет в Главное управление Федерального казначейства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Счета, используемые для исполнения бюджета завершаемого года, подлежат закрытию в 24 часа 31 декабря.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Остатки бюджетных средств прошлого года учитываются в доходах бюджета наступившего финансового года как остаток средств. Порядок использования этих средств устанавливается Правительством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Иной порядок устанавливается для средств, полученных бюджетными учреждениями от предпринимательской и иной приносящей доход деятельности. Неиспользованные остатки указанных средств в полном объеме зачисляются на вновь открываемые соответствующим бюджетным учреждениям лицевые счета, и они не подлежат изъятию в доход бюджета.</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ВНИМАНИЕ: из раздела следует запомнить</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Исполнение федерального бюджета осуществляется органами казначейства на счетах, открытых для учета доходов и средств в Центральном банке Российской Федерации и его расчетно-кассовых центрах. В отдельных случаях счета казначейства могут быть открыты в уполномоченных банках.</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 В настоящее время органам казначейства открыты расходный счет по учету средств федерального бюджета, а также </w:t>
      </w:r>
      <w:r w:rsidRPr="00DC0D82">
        <w:rPr>
          <w:color w:val="000000"/>
          <w:sz w:val="28"/>
          <w:szCs w:val="28"/>
          <w:lang w:val="en-US"/>
        </w:rPr>
        <w:t>c</w:t>
      </w:r>
      <w:r w:rsidRPr="00DC0D82">
        <w:rPr>
          <w:color w:val="000000"/>
          <w:sz w:val="28"/>
          <w:szCs w:val="28"/>
        </w:rPr>
        <w:t>пециальные</w:t>
      </w:r>
      <w:r w:rsidR="00DC0D82" w:rsidRPr="00DC0D82">
        <w:rPr>
          <w:color w:val="000000"/>
          <w:sz w:val="28"/>
          <w:szCs w:val="28"/>
        </w:rPr>
        <w:t xml:space="preserve"> </w:t>
      </w:r>
      <w:r w:rsidRPr="00DC0D82">
        <w:rPr>
          <w:color w:val="000000"/>
          <w:sz w:val="28"/>
          <w:szCs w:val="28"/>
        </w:rPr>
        <w:t>доходные счета по учету доходов, распределяемых органами казначейства между бюджетами различных урод ней, доходов федерального бюджета и доходов федерального бюджета, перечисляемых на финансирование расходов. »</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Участниками процесса формирования доходной части бюджета являются: налогоплательщики, коммерческие банки и учреждения Центрального банка Российской Федерации, органы Федерального казначейства и органы Министерства</w:t>
      </w:r>
      <w:r w:rsidR="00DC0D82" w:rsidRPr="00DC0D82">
        <w:rPr>
          <w:color w:val="000000"/>
          <w:sz w:val="28"/>
          <w:szCs w:val="28"/>
        </w:rPr>
        <w:t xml:space="preserve"> </w:t>
      </w:r>
      <w:r w:rsidRPr="00DC0D82">
        <w:rPr>
          <w:color w:val="000000"/>
          <w:sz w:val="28"/>
          <w:szCs w:val="28"/>
        </w:rPr>
        <w:t>Финансов Российской Федерации .</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Зачисление доходов на лицевые счета органов казначейства осуществляется ежедневно, что подтверждается выпиской банка по каждому лицевому счету с копиями платежных документов к ней. В функции казначейства при этом входит учет всех поступивших сумм по видам налогов и платежей. По каждому платежному документу учитываются вид и сумма налога.</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Поступления доходов в федеральный бюджет неравномерны не только по времени поступления, но и по регионам. Именно поэтому исполнение федерального бюджета должно осуществляться по принципу единства кассы.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Расходы федерального бюджета сформированы исходя из потребностей содержания и развития экономики по следующим принципам: территориальному, отраслевому и функциональному.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процессе исполнения бюджета по расходам казначейские органы выполняют текущий контроль, проверяя каждый платежный документ на правильность заполнения и целевой характер платежа.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Органы казначейства являются банком для получателей средств бюджета, при этом казначейство само выступает в роли распорядителя средств бюджета по отношению к банку, где открыт его лицевой счет расходов.</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Процесс исполнения федерального бюджета осуществляется в рамках финансового года, и порядок его завершения определяется Центральным банком Российской Федерации и Министерством финансов Российской Федерации</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Вопросы для самопроверки</w:t>
      </w:r>
    </w:p>
    <w:p w:rsidR="003E08BB" w:rsidRPr="00DC0D82" w:rsidRDefault="003E08BB" w:rsidP="00DC0D82">
      <w:pPr>
        <w:numPr>
          <w:ilvl w:val="0"/>
          <w:numId w:val="15"/>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Определите ответственность Банка России по обслуживанию счетов казначейства.</w:t>
      </w:r>
    </w:p>
    <w:p w:rsidR="003E08BB" w:rsidRPr="00DC0D82" w:rsidRDefault="003E08BB" w:rsidP="00DC0D82">
      <w:pPr>
        <w:numPr>
          <w:ilvl w:val="0"/>
          <w:numId w:val="15"/>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Перечислите и назовите счета, открытые органами казначейства в Банке России.</w:t>
      </w:r>
    </w:p>
    <w:p w:rsidR="003E08BB" w:rsidRPr="00DC0D82" w:rsidRDefault="003E08BB" w:rsidP="00DC0D82">
      <w:pPr>
        <w:numPr>
          <w:ilvl w:val="0"/>
          <w:numId w:val="15"/>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Назовите участников процесса формирования доходной части федерального бюджета, их права и обязанности.</w:t>
      </w:r>
    </w:p>
    <w:p w:rsidR="003E08BB" w:rsidRPr="00DC0D82" w:rsidRDefault="003E08BB" w:rsidP="00DC0D82">
      <w:pPr>
        <w:numPr>
          <w:ilvl w:val="0"/>
          <w:numId w:val="15"/>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Охарактеризуйте процесс формирования доходной части федерального и местных бюджетов.</w:t>
      </w:r>
    </w:p>
    <w:p w:rsidR="003E08BB" w:rsidRPr="00DC0D82" w:rsidRDefault="003E08BB" w:rsidP="00DC0D82">
      <w:pPr>
        <w:numPr>
          <w:ilvl w:val="0"/>
          <w:numId w:val="15"/>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Перечислите права и обязанности территориальных органов казначейства в процессе формирования доходной части бюджета.</w:t>
      </w:r>
    </w:p>
    <w:p w:rsidR="003E08BB" w:rsidRPr="00DC0D82" w:rsidRDefault="003E08BB" w:rsidP="00DC0D82">
      <w:pPr>
        <w:numPr>
          <w:ilvl w:val="0"/>
          <w:numId w:val="15"/>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Назовите принципы распределения расходной части бюджета.</w:t>
      </w:r>
    </w:p>
    <w:p w:rsidR="003E08BB" w:rsidRPr="00DC0D82" w:rsidRDefault="003E08BB" w:rsidP="00DC0D82">
      <w:pPr>
        <w:numPr>
          <w:ilvl w:val="0"/>
          <w:numId w:val="15"/>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Охарактеризуйте процесс формирования расходной части бюджета.</w:t>
      </w:r>
    </w:p>
    <w:p w:rsidR="003E08BB" w:rsidRPr="00DC0D82" w:rsidRDefault="003E08BB" w:rsidP="00DC0D82">
      <w:pPr>
        <w:numPr>
          <w:ilvl w:val="0"/>
          <w:numId w:val="15"/>
        </w:numPr>
        <w:shd w:val="clear" w:color="auto" w:fill="FFFFFF"/>
        <w:tabs>
          <w:tab w:val="left" w:pos="295"/>
          <w:tab w:val="left" w:pos="10205"/>
        </w:tabs>
        <w:spacing w:line="360" w:lineRule="auto"/>
        <w:ind w:firstLine="709"/>
        <w:jc w:val="both"/>
        <w:rPr>
          <w:color w:val="000000"/>
          <w:sz w:val="28"/>
          <w:szCs w:val="28"/>
        </w:rPr>
      </w:pPr>
      <w:r w:rsidRPr="00DC0D82">
        <w:rPr>
          <w:color w:val="000000"/>
          <w:sz w:val="28"/>
          <w:szCs w:val="28"/>
        </w:rPr>
        <w:t>Укажите причины, по которым не принимаются платежные документы.</w:t>
      </w:r>
    </w:p>
    <w:p w:rsidR="003E08BB" w:rsidRPr="00DC0D82" w:rsidRDefault="003E08BB" w:rsidP="00DC0D82">
      <w:p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9. Охарактеризуйте процесс завершения финансового года.</w:t>
      </w:r>
    </w:p>
    <w:p w:rsidR="003E08BB" w:rsidRPr="00316937" w:rsidRDefault="00316937" w:rsidP="00DC0D82">
      <w:pPr>
        <w:shd w:val="clear" w:color="auto" w:fill="FFFFFF"/>
        <w:tabs>
          <w:tab w:val="left" w:pos="10205"/>
        </w:tabs>
        <w:spacing w:line="360" w:lineRule="auto"/>
        <w:ind w:firstLine="709"/>
        <w:jc w:val="both"/>
        <w:rPr>
          <w:b/>
          <w:color w:val="000000"/>
          <w:sz w:val="28"/>
          <w:szCs w:val="28"/>
        </w:rPr>
      </w:pPr>
      <w:r>
        <w:rPr>
          <w:color w:val="000000"/>
          <w:sz w:val="28"/>
          <w:szCs w:val="28"/>
        </w:rPr>
        <w:br w:type="page"/>
      </w:r>
      <w:r w:rsidR="003E08BB" w:rsidRPr="00316937">
        <w:rPr>
          <w:b/>
          <w:color w:val="000000"/>
          <w:sz w:val="28"/>
          <w:szCs w:val="28"/>
        </w:rPr>
        <w:t>Раздел 3.Организационные формы казначейского исполнения бюджета</w:t>
      </w:r>
    </w:p>
    <w:p w:rsidR="00316937" w:rsidRPr="00316937" w:rsidRDefault="00316937" w:rsidP="00DC0D82">
      <w:pPr>
        <w:shd w:val="clear" w:color="auto" w:fill="FFFFFF"/>
        <w:tabs>
          <w:tab w:val="left" w:pos="10205"/>
        </w:tabs>
        <w:spacing w:line="360" w:lineRule="auto"/>
        <w:ind w:firstLine="709"/>
        <w:jc w:val="both"/>
        <w:rPr>
          <w:b/>
          <w:color w:val="000000"/>
          <w:sz w:val="28"/>
          <w:szCs w:val="28"/>
        </w:rPr>
      </w:pPr>
    </w:p>
    <w:p w:rsidR="003E08BB" w:rsidRPr="00316937" w:rsidRDefault="00EE2557" w:rsidP="00DC0D82">
      <w:pPr>
        <w:shd w:val="clear" w:color="auto" w:fill="FFFFFF"/>
        <w:tabs>
          <w:tab w:val="left" w:pos="10205"/>
        </w:tabs>
        <w:spacing w:line="360" w:lineRule="auto"/>
        <w:ind w:firstLine="709"/>
        <w:jc w:val="both"/>
        <w:rPr>
          <w:b/>
          <w:color w:val="000000"/>
          <w:sz w:val="28"/>
          <w:szCs w:val="28"/>
        </w:rPr>
      </w:pPr>
      <w:r>
        <w:rPr>
          <w:noProof/>
        </w:rPr>
        <w:pict>
          <v:line id="_x0000_s1026" style="position:absolute;left:0;text-align:left;z-index:251657216;mso-position-horizontal-relative:margin" from="643.7pt,-8.3pt" to="643.7pt,43.55pt" o:allowincell="f" strokeweight=".7pt">
            <w10:wrap anchorx="margin"/>
          </v:line>
        </w:pict>
      </w:r>
      <w:r>
        <w:rPr>
          <w:noProof/>
        </w:rPr>
        <w:pict>
          <v:line id="_x0000_s1027" style="position:absolute;left:0;text-align:left;z-index:251658240;mso-position-horizontal-relative:margin" from="644.4pt,62.3pt" to="644.4pt,114.5pt" o:allowincell="f" strokeweight=".7pt">
            <w10:wrap anchorx="margin"/>
          </v:line>
        </w:pict>
      </w:r>
      <w:r w:rsidR="003E08BB" w:rsidRPr="00316937">
        <w:rPr>
          <w:b/>
          <w:color w:val="000000"/>
          <w:sz w:val="28"/>
          <w:szCs w:val="28"/>
        </w:rPr>
        <w:t>Тема 3.1 Организация прохождения средств федерального бюджета до получателя</w:t>
      </w:r>
    </w:p>
    <w:p w:rsidR="00316937" w:rsidRDefault="00316937"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Существуют две схемы прохождения средств федерального бюджета до получателей бюджетных средств и поставщиков товаров, работ и услуг этим организациям.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Лицевой счет - это счет аналитического учета, предназначенный для отражения расчетов предприятий с отдельными поставщиками. покупателями и подотчетными лицами, кредитных учреждений - с клиентами, финансовых органов - с плательщиками и т.д.</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Аналитический учет - бухгалтерский учет хозяйственных процессов и средств, который ведется с целью конкретизации и развития синтетического учета и содержит данные, необходимые контроля за хозяйственной деятельностью и сохранностью средств, а также для составления отчетности.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Синтетический учет - бухгалтерский учет средств и хозяйственных процессов в обобщенных показателях.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Существующая система сбора средств федерального бюджета и доведения их до получателей бюджетных средств и</w:t>
      </w:r>
      <w:r w:rsidR="00DC0D82" w:rsidRPr="00DC0D82">
        <w:rPr>
          <w:color w:val="000000"/>
          <w:sz w:val="28"/>
          <w:szCs w:val="28"/>
        </w:rPr>
        <w:t xml:space="preserve"> </w:t>
      </w:r>
      <w:r w:rsidRPr="00DC0D82">
        <w:rPr>
          <w:color w:val="000000"/>
          <w:sz w:val="28"/>
          <w:szCs w:val="28"/>
        </w:rPr>
        <w:t>в конеч</w:t>
      </w:r>
      <w:r w:rsidRPr="00DC0D82">
        <w:rPr>
          <w:smallCaps/>
          <w:color w:val="000000"/>
          <w:sz w:val="28"/>
          <w:szCs w:val="28"/>
          <w:vertAlign w:val="superscript"/>
        </w:rPr>
        <w:t xml:space="preserve"> </w:t>
      </w:r>
      <w:r w:rsidRPr="00DC0D82">
        <w:rPr>
          <w:color w:val="000000"/>
          <w:sz w:val="28"/>
          <w:szCs w:val="28"/>
        </w:rPr>
        <w:t>ном итоге до поставщиков товаров, работ и услуг этим получателям обеспечивает исполнение федерального бюджета орган ми казначейства. Однако она является громоздкой и имеет ряд существенных недостатков.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lang w:val="en-US"/>
        </w:rPr>
        <w:t>I</w:t>
      </w:r>
      <w:r w:rsidRPr="00DC0D82">
        <w:rPr>
          <w:color w:val="000000"/>
          <w:sz w:val="28"/>
          <w:szCs w:val="28"/>
        </w:rPr>
        <w:t>. Учет поступления в федеральный бюджет и использование средств федерального бюджета осуществляется органами фeдерального казначейства на пяти лицевых счетах. Средства федерального бюджета становятся доступными к использованию только после составления отчетности Банком России и органами казначейства об остатках средств на лицевых счетах по учету доходов федерального бюджета, перечисленных на финансирование расходов.</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2. Большое количество счетов по уровням органов казначейства замедляет прохождение средств от налогоплательщика до получателей бюджетных средств и поставщиков товаров, работ и услуг этим получателям. В результате Правительство Российской Федерации вынуждено привлекать заемные средства на финансирование дефицита федерального бюджета при наличии значительных остатков средств федерального бюджета.</w:t>
      </w:r>
    </w:p>
    <w:p w:rsidR="003E08BB" w:rsidRPr="00DC0D82" w:rsidRDefault="003E08BB" w:rsidP="00DC0D82">
      <w:pPr>
        <w:numPr>
          <w:ilvl w:val="0"/>
          <w:numId w:val="16"/>
        </w:numPr>
        <w:shd w:val="clear" w:color="auto" w:fill="FFFFFF"/>
        <w:tabs>
          <w:tab w:val="left" w:pos="619"/>
          <w:tab w:val="left" w:pos="10205"/>
        </w:tabs>
        <w:spacing w:line="360" w:lineRule="auto"/>
        <w:ind w:firstLine="709"/>
        <w:jc w:val="both"/>
        <w:rPr>
          <w:color w:val="000000"/>
          <w:sz w:val="28"/>
          <w:szCs w:val="28"/>
        </w:rPr>
      </w:pPr>
      <w:r w:rsidRPr="00DC0D82">
        <w:rPr>
          <w:color w:val="000000"/>
          <w:sz w:val="28"/>
          <w:szCs w:val="28"/>
        </w:rPr>
        <w:t>Отсутствует возможность оперативного управления остатками средств федерального бюджета, находящимися на многочисленных лицевых счетах органов казначейства.</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Существует повышенный риск возможных потерь средств федерального бюджета на лицевых счетах отделений Федерального казначейства Российской Федерации, открытых в кредитных организациях</w:t>
      </w:r>
    </w:p>
    <w:p w:rsidR="00BE113C" w:rsidRDefault="00BE113C" w:rsidP="00DC0D82">
      <w:pPr>
        <w:shd w:val="clear" w:color="auto" w:fill="FFFFFF"/>
        <w:tabs>
          <w:tab w:val="left" w:pos="10205"/>
        </w:tabs>
        <w:spacing w:line="360" w:lineRule="auto"/>
        <w:ind w:firstLine="709"/>
        <w:jc w:val="both"/>
        <w:rPr>
          <w:color w:val="000000"/>
          <w:sz w:val="28"/>
          <w:szCs w:val="28"/>
        </w:rPr>
      </w:pPr>
    </w:p>
    <w:p w:rsidR="003E08BB" w:rsidRPr="00BE113C" w:rsidRDefault="00BE113C" w:rsidP="00BE113C">
      <w:pPr>
        <w:shd w:val="clear" w:color="auto" w:fill="FFFFFF"/>
        <w:tabs>
          <w:tab w:val="left" w:pos="10205"/>
        </w:tabs>
        <w:suppressAutoHyphens/>
        <w:spacing w:line="360" w:lineRule="auto"/>
        <w:ind w:firstLine="709"/>
        <w:jc w:val="center"/>
        <w:rPr>
          <w:b/>
          <w:bCs/>
          <w:color w:val="000000"/>
          <w:kern w:val="28"/>
          <w:sz w:val="28"/>
          <w:szCs w:val="28"/>
        </w:rPr>
      </w:pPr>
      <w:r w:rsidRPr="00BE113C">
        <w:rPr>
          <w:b/>
          <w:bCs/>
          <w:color w:val="000000"/>
          <w:kern w:val="28"/>
          <w:sz w:val="28"/>
          <w:szCs w:val="28"/>
        </w:rPr>
        <w:t>Тема 3.2</w:t>
      </w:r>
      <w:r w:rsidR="003E08BB" w:rsidRPr="00BE113C">
        <w:rPr>
          <w:b/>
          <w:bCs/>
          <w:color w:val="000000"/>
          <w:kern w:val="28"/>
          <w:sz w:val="28"/>
          <w:szCs w:val="28"/>
        </w:rPr>
        <w:t xml:space="preserve"> Организация казначейского исполнения бюджета в условиях перехода на единый казначейский счет</w:t>
      </w:r>
    </w:p>
    <w:p w:rsidR="003E08BB" w:rsidRPr="00BE113C" w:rsidRDefault="003E08BB" w:rsidP="00BE113C">
      <w:pPr>
        <w:shd w:val="clear" w:color="auto" w:fill="FFFFFF"/>
        <w:tabs>
          <w:tab w:val="left" w:pos="10205"/>
        </w:tabs>
        <w:suppressAutoHyphens/>
        <w:spacing w:line="360" w:lineRule="auto"/>
        <w:ind w:firstLine="709"/>
        <w:jc w:val="center"/>
        <w:rPr>
          <w:b/>
          <w:bCs/>
          <w:color w:val="000000"/>
          <w:kern w:val="28"/>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целях эффективного управления средствами федерального бюджета и сокращения срока их прохождения до получателей, сохрананности, обеспечения централизованного учета поступлений в бюджеты всех уровней и получения оперативной информации о ходе Исполнения федерального бюджета возникает необходимость ми типизации потоков движения средств федерального бюджета и сосредоточения их на едином казначейском счете.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Единый казначейский счет (ЕКС) представляет собой счет Федерального казначейства Российской Федерации, на котором аккумулируются денежные средства федерального бюджета и отражаются операции органов государственной власти Российской Федерации по исполнению федерального бюджета. Единый казначейский счет открывается в учреждениях Банка России.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Функционирование системы органов казначейства в условиях использования ЕКС является качественно новой информационной технологией исполнения федерального бюджета, в которой принципиальными являются следующие моменты:</w:t>
      </w:r>
    </w:p>
    <w:p w:rsidR="003E08BB" w:rsidRPr="00DC0D82" w:rsidRDefault="003E08BB" w:rsidP="00DC0D82">
      <w:pPr>
        <w:numPr>
          <w:ilvl w:val="0"/>
          <w:numId w:val="1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централизация доходов и средств федерального бюджета на ЕКС, открытом ГУФК;</w:t>
      </w:r>
    </w:p>
    <w:p w:rsidR="003E08BB" w:rsidRPr="00DC0D82" w:rsidRDefault="003E08BB" w:rsidP="00DC0D82">
      <w:pPr>
        <w:numPr>
          <w:ilvl w:val="0"/>
          <w:numId w:val="1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централизация операций по учету доходов бюджетов разных уровней на одном счете, открытом УФК, распределение их между разными уровнями бюджетов и проведение расходов федерального бюджета на уровне УФК;</w:t>
      </w:r>
    </w:p>
    <w:p w:rsidR="003E08BB" w:rsidRPr="00DC0D82" w:rsidRDefault="003E08BB" w:rsidP="00DC0D82">
      <w:pPr>
        <w:numPr>
          <w:ilvl w:val="0"/>
          <w:numId w:val="1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ежедневное отражение в Главной книге казначейства операций по доходам и расходам федерального бюджета, произведенных на уровне УФК.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Главная книга - синтетический регистр систематического учета, в котором ведутся все синтетические счета данного учреждения.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Процесс казначейского исполнения бюджета на основе функционирования ЕКС построен по следующей схеме.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Налогоплательщики перечисляют все налоги и сборы, как подлежащие перечислению в федеральный бюджет напрямую, так н регулирующие налоги, на счет по учету налогов и сборов, открытый УФК в учреждении Банка России. Расходы федерального бюджета также финансируются с этого счета.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Регулирующие налоги - все виды налоговых поступлений, по которым устанавливается размер отчислений по уровням бюджетов.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Таким образом, в УФК объединяются четыре действующих в настоящее время доходных лицевых счета и закрываются лицевые счета по учету доходов на уровне ОФК.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Ежедневно УФК распределяет доходы, поступившие на счет по учету доходов, по разным уровням соответствующих бюджетов. После этого перечисляет их по электронным каналам связи на лицевые счета по учету средств бюджетов субъектов Федерации, местных бюджетов, на лицевые счета государственных внебюджетных фондов, а в части федерального бюджета - на ЕКС, открытый ГУФК в учреждении Банка России, а также осуществляет возврат налогоплательщикам излишне уплаченных или излишне взысканных налогов и сборов в пределах остатка средств на лицевом счете.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Ежедневно УФК передают ОФК информацию о поступивших налогах и сборах по электронным каналам связи для последующей передачи территориальным налоговым и финансовым органам необходимой им информации о поступивших доходах и сборах.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Учет всех налогов и сборов, поступающих во все уровни бюджетов на территории субъектов Федерации, осуществляется управлениями Федерального казначейства, что позволяет органам исполнительной власти субъектов Федерации, органам местного самоуправления и налоговым органам иметь оперативную информацию о поступивших на территории субъектов Федерации налогах и сборах.</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Средства на проведение расходов федерального бюджета перечисляются Главным управлением Федерального казначейства в пределах остатка на ЕКС на основе заявок УФК и в объеме, необходимом для проведения расходов федерального бюджета. Операции по расходам федерального бюджета осуществляются через счета УФК. ГУФК переводит средства федерального бюджета с ЕКС в течение операционного дня учреждения Банка России, которые зачисляются на счет УФК в обязательном порядке в начале следующего операционного дня учреждения Банка России.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Операционный день - часть рабочего дня финансово-кредитной организации, отведенная для работы и обслуживания клиентов.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Финансирование бюджетных учреждений проводится распорядителями бюджетных средств через органы казначейства и отражается на лицевых счетах получателей бюджетных средств, открытых в органах казначейства. При этом бюджетные учреждения и организации не должны иметь отдельные лицевые счета для учета средств федерального бюджета ни в учреждениях Банка России, ни в кредитных организациях. Вместе с тем это не ограничивает в рамках предоставленных полномочий самостоятельности министерств, иных федеральных органов исполнительной власти и бюджетных учреждений по вопросам использования выделенных им средств в соответствии с бюджетной росписью.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УФК оплачивает расходы федерального бюджета получателям бюджетных средств в течение операционного дня учреждения Банка России в пределах имеющихся средств на лицевом счете, весь неиспользованный остаток в конце операционного дня перечисляет на ЕКС.</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выдачи бюджетным учреждениям и организациям, лицевые счета которых открыты в ОФК, наличных денежных средств на выплату заработной платы и другие установленные законодательством Российской Федерации расходы ОФК открывает счет в учреждениях Банка России или в кредитной организации, который в конце дня «обнуляется», и неиспользованный остаток перечисляется на счет УФК.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ЕКС поступают доходы федерального бюджета и остатки неиспользованных средств федерального бюджета, перечисляемые с лицевых счетов УФК. С единого казначейского счета ежедневно ГУФК перечисляет средства УФК. Аналитический учет ежедневных поступлений в федеральный бюджет доходов и расходов федерального бюджета по кодам бюджетной классификации Российской Федерации и нарастающим итогом с начала года осуществляется ГУФК в Главной книге казначейства, которая является основным учетным регистром.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Переход на новую информационную технологию в условиях единого казначейского счета позволяет:</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исключить возможность открытия счетов казначейства по учету расходов федерального бюджета в коммерческих банках и, следовательно, возможность использования этими банками средств федерального бюджета в своих целях не по назначению;</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с учетом большой концентрации финансовых ресурсов и потоков в региональных центрах субъектов Российской Федерации достигнуть увеличения скорости прохождения платежей на финансирование распорядителей и получателей бюджетных средств;</w:t>
      </w:r>
    </w:p>
    <w:p w:rsidR="003E08BB" w:rsidRPr="00DC0D82" w:rsidRDefault="003E08BB" w:rsidP="00DC0D82">
      <w:pPr>
        <w:numPr>
          <w:ilvl w:val="0"/>
          <w:numId w:val="1"/>
        </w:numPr>
        <w:shd w:val="clear" w:color="auto" w:fill="FFFFFF"/>
        <w:tabs>
          <w:tab w:val="left" w:pos="10205"/>
        </w:tabs>
        <w:spacing w:line="360" w:lineRule="auto"/>
        <w:ind w:firstLine="709"/>
        <w:jc w:val="both"/>
        <w:rPr>
          <w:color w:val="000000"/>
          <w:sz w:val="28"/>
          <w:szCs w:val="28"/>
        </w:rPr>
      </w:pPr>
      <w:r w:rsidRPr="00DC0D82">
        <w:rPr>
          <w:color w:val="000000"/>
          <w:sz w:val="28"/>
          <w:szCs w:val="28"/>
        </w:rPr>
        <w:t>сконцентрировать в УФК все операции по расходование средств с лицевых счетов распорядителей бюджетных средств, находящихся в субъектах Федерации;</w:t>
      </w:r>
    </w:p>
    <w:p w:rsidR="003E08BB" w:rsidRPr="00DC0D82" w:rsidRDefault="003E08BB" w:rsidP="00DC0D82">
      <w:pPr>
        <w:numPr>
          <w:ilvl w:val="0"/>
          <w:numId w:val="1"/>
        </w:numPr>
        <w:shd w:val="clear" w:color="auto" w:fill="FFFFFF"/>
        <w:tabs>
          <w:tab w:val="left" w:pos="10205"/>
        </w:tabs>
        <w:spacing w:line="360" w:lineRule="auto"/>
        <w:ind w:firstLine="709"/>
        <w:jc w:val="both"/>
        <w:rPr>
          <w:color w:val="000000"/>
          <w:sz w:val="28"/>
          <w:szCs w:val="28"/>
        </w:rPr>
      </w:pPr>
      <w:r w:rsidRPr="00DC0D82">
        <w:rPr>
          <w:color w:val="000000"/>
          <w:sz w:val="28"/>
          <w:szCs w:val="28"/>
        </w:rPr>
        <w:t>в условиях подключения к системе обмена электронными платежными документами Главного управления Центрального банка РФ организовать оперативный централизованный контроль за временем прохождения и зачисления получателям средств. Расходуемых распорядителями бюджетных средств со своих лицевых счетов, что в свою очередь, автоматизирует исполнение части контрольных функций казначейства;</w:t>
      </w:r>
    </w:p>
    <w:p w:rsidR="003E08BB" w:rsidRPr="00DC0D82" w:rsidRDefault="003E08BB" w:rsidP="00DC0D82">
      <w:pPr>
        <w:numPr>
          <w:ilvl w:val="0"/>
          <w:numId w:val="1"/>
        </w:num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наличии региональной базы данных по лицевым счетам распорядителей бюджетных средств региона, которая в любой момент достоверно отражает состояние единого расходного счета УФК, состояние и проведение операций по всем лицевым счетам распорядителей бюджетных средств в течение бюджетного года, оперативно готовить любые отчетные данные по исполнению расходной части федерального бюджета на территории субъекта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DC0D82" w:rsidRPr="00BE113C" w:rsidRDefault="003E08BB" w:rsidP="00BE113C">
      <w:pPr>
        <w:shd w:val="clear" w:color="auto" w:fill="FFFFFF"/>
        <w:tabs>
          <w:tab w:val="left" w:pos="10205"/>
        </w:tabs>
        <w:suppressAutoHyphens/>
        <w:spacing w:line="360" w:lineRule="auto"/>
        <w:ind w:firstLine="709"/>
        <w:jc w:val="center"/>
        <w:rPr>
          <w:b/>
          <w:bCs/>
          <w:color w:val="000000"/>
          <w:kern w:val="28"/>
          <w:sz w:val="28"/>
          <w:szCs w:val="28"/>
        </w:rPr>
      </w:pPr>
      <w:r w:rsidRPr="00BE113C">
        <w:rPr>
          <w:b/>
          <w:bCs/>
          <w:color w:val="000000"/>
          <w:kern w:val="28"/>
          <w:sz w:val="28"/>
          <w:szCs w:val="28"/>
        </w:rPr>
        <w:t>Тема 3.3 Этапы внедрения системы единого казначейского счета</w:t>
      </w: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DC0D82"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Концепция функционирования единого казначейского счета может быть реализована при условии создания автоматизированной интегрированной казначейской системы и повсеместного перевода учреждений Центрального банка РФ, органов казначейства и налоговых органов на электронные платежи. Внедрение системы единого казначейского счета предполагается осуществить в два этапа.</w:t>
      </w:r>
    </w:p>
    <w:p w:rsidR="00DC0D82"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Переходный этап.</w:t>
      </w:r>
    </w:p>
    <w:p w:rsidR="003E08BB" w:rsidRPr="00DC0D82" w:rsidRDefault="003E08BB" w:rsidP="00BE113C">
      <w:pPr>
        <w:tabs>
          <w:tab w:val="left" w:pos="1260"/>
          <w:tab w:val="left" w:pos="10205"/>
        </w:tabs>
        <w:spacing w:line="360" w:lineRule="auto"/>
        <w:ind w:firstLine="709"/>
        <w:jc w:val="both"/>
        <w:rPr>
          <w:color w:val="000000"/>
          <w:sz w:val="28"/>
          <w:szCs w:val="28"/>
        </w:rPr>
      </w:pPr>
      <w:r w:rsidRPr="00DC0D82">
        <w:rPr>
          <w:color w:val="000000"/>
          <w:sz w:val="28"/>
          <w:szCs w:val="28"/>
        </w:rPr>
        <w:t>На переходном этапе проводятся следующие мероприятия:</w:t>
      </w:r>
    </w:p>
    <w:p w:rsidR="003E08BB" w:rsidRPr="00DC0D82" w:rsidRDefault="003E08BB" w:rsidP="00BE113C">
      <w:pPr>
        <w:numPr>
          <w:ilvl w:val="0"/>
          <w:numId w:val="42"/>
        </w:numPr>
        <w:tabs>
          <w:tab w:val="left" w:pos="1260"/>
          <w:tab w:val="left" w:pos="10205"/>
        </w:tabs>
        <w:spacing w:line="360" w:lineRule="auto"/>
        <w:ind w:left="0" w:firstLine="709"/>
        <w:jc w:val="both"/>
        <w:rPr>
          <w:color w:val="000000"/>
          <w:sz w:val="28"/>
          <w:szCs w:val="28"/>
        </w:rPr>
      </w:pPr>
      <w:r w:rsidRPr="00DC0D82">
        <w:rPr>
          <w:color w:val="000000"/>
          <w:sz w:val="28"/>
          <w:szCs w:val="28"/>
        </w:rPr>
        <w:t>Завершение перевода всех бюджетных учреждений и организаций на лицевые счета, открытые в органах казначейства.</w:t>
      </w:r>
    </w:p>
    <w:p w:rsidR="003E08BB" w:rsidRPr="00DC0D82" w:rsidRDefault="003E08BB" w:rsidP="00BE113C">
      <w:pPr>
        <w:numPr>
          <w:ilvl w:val="0"/>
          <w:numId w:val="42"/>
        </w:numPr>
        <w:tabs>
          <w:tab w:val="left" w:pos="1260"/>
          <w:tab w:val="left" w:pos="10205"/>
        </w:tabs>
        <w:spacing w:line="360" w:lineRule="auto"/>
        <w:ind w:left="0" w:firstLine="709"/>
        <w:jc w:val="both"/>
        <w:rPr>
          <w:color w:val="000000"/>
          <w:sz w:val="28"/>
          <w:szCs w:val="28"/>
        </w:rPr>
      </w:pPr>
      <w:r w:rsidRPr="00DC0D82">
        <w:rPr>
          <w:color w:val="000000"/>
          <w:sz w:val="28"/>
          <w:szCs w:val="28"/>
        </w:rPr>
        <w:t>Проводится централизация операций по осуществлению расходов и учету доходов федерального бюджета на уровне УФК.</w:t>
      </w:r>
    </w:p>
    <w:p w:rsidR="003E08BB" w:rsidRPr="00DC0D82" w:rsidRDefault="003E08BB" w:rsidP="00BE113C">
      <w:pPr>
        <w:numPr>
          <w:ilvl w:val="0"/>
          <w:numId w:val="42"/>
        </w:numPr>
        <w:tabs>
          <w:tab w:val="left" w:pos="1260"/>
          <w:tab w:val="left" w:pos="10205"/>
        </w:tabs>
        <w:spacing w:line="360" w:lineRule="auto"/>
        <w:ind w:left="0" w:firstLine="709"/>
        <w:jc w:val="both"/>
        <w:rPr>
          <w:color w:val="000000"/>
          <w:sz w:val="28"/>
          <w:szCs w:val="28"/>
        </w:rPr>
      </w:pPr>
      <w:r w:rsidRPr="00DC0D82">
        <w:rPr>
          <w:color w:val="000000"/>
          <w:sz w:val="28"/>
          <w:szCs w:val="28"/>
        </w:rPr>
        <w:t>Вводится система электронного документооборота на уровне УФК и ОФК.</w:t>
      </w:r>
    </w:p>
    <w:p w:rsidR="00DC0D82" w:rsidRPr="00DC0D82" w:rsidRDefault="003E08BB" w:rsidP="00BE113C">
      <w:pPr>
        <w:numPr>
          <w:ilvl w:val="0"/>
          <w:numId w:val="42"/>
        </w:numPr>
        <w:tabs>
          <w:tab w:val="left" w:pos="1260"/>
          <w:tab w:val="left" w:pos="10205"/>
        </w:tabs>
        <w:spacing w:line="360" w:lineRule="auto"/>
        <w:ind w:left="0" w:firstLine="709"/>
        <w:jc w:val="both"/>
        <w:rPr>
          <w:color w:val="000000"/>
          <w:sz w:val="28"/>
          <w:szCs w:val="28"/>
        </w:rPr>
      </w:pPr>
      <w:r w:rsidRPr="00DC0D82">
        <w:rPr>
          <w:color w:val="000000"/>
          <w:sz w:val="28"/>
          <w:szCs w:val="28"/>
        </w:rPr>
        <w:t>Устанавливается система электронного обмена полноформатными документами между учреждениями Центрального банка РФ и УФК в субъектах Федерации в соответствии с требованиями нормативных документов.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5. Проводится эксперимент по отработке технологии централизованного на уровне УФК учета доходов и осуществления </w:t>
      </w:r>
      <w:r w:rsidRPr="00DC0D82">
        <w:rPr>
          <w:color w:val="000000"/>
          <w:sz w:val="28"/>
          <w:szCs w:val="28"/>
          <w:lang w:val="en-US"/>
        </w:rPr>
        <w:t>pac</w:t>
      </w:r>
      <w:r w:rsidRPr="00DC0D82">
        <w:rPr>
          <w:color w:val="000000"/>
          <w:sz w:val="28"/>
          <w:szCs w:val="28"/>
        </w:rPr>
        <w:t>ходов федерального бюджета в наиболее подготовленных регионах, имеющих соответствующую электронную систему передач* информации между ОФК и УФК и участвующих в обмене электронными документами с подразделениями расчетной сети Центрального банка РФ и налоговыми органами.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переходный период при наличии системы электронной документооборота между УФК и ОФК закрываются лицевые счета ОФК по учету доходов, распределяемых органами казначейства, доходов и средств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Налогоплательщики перечисляют в установленном порядке налоги и сборы на лицевые счета по учету доходов, распределяемых органами казначейства, открытые УФК.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ОФК передают в УФК информацию, полученную от налоговых инспекций, необходимую для учета доходов при распределении их в разные уровни бюджетов.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УФК распределяет налоги по разным уровням бюджетов и перечисляет суммы доходов, причитающиеся соответствующие бюджетам, на их лицевые счета в учреждении Банка России или кредитных организациях, а также возвращает излишне уплаченные или излишне взысканные налоги. На лицевой счет УФК по учету доходов федерального бюджета поступают доля доходов федерального бюджета и так называемые нераспределяемые налоги и сборы, а также другие платежи.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УФК перечисляет доходы федерального бюджета на финансирование расходов через лицевой счет по учету доходов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обращения органа исполнительной власти субъект Федерации или органа местного самоуправления с просьбой</w:t>
      </w:r>
      <w:r w:rsidR="00DC0D82" w:rsidRPr="00DC0D82">
        <w:rPr>
          <w:color w:val="000000"/>
          <w:sz w:val="28"/>
          <w:szCs w:val="28"/>
        </w:rPr>
        <w:t xml:space="preserve"> </w:t>
      </w:r>
      <w:r w:rsidRPr="00DC0D82">
        <w:rPr>
          <w:color w:val="000000"/>
          <w:sz w:val="28"/>
          <w:szCs w:val="28"/>
        </w:rPr>
        <w:t>о принятии на кассовое обслуживание исполнения их бюджета органами казначейства (УФК и ОФК) открываются дополнительны лицевые счета по учету налогов, распределяемых органами казначейства, на которые зачисляются распределяемые и нераспределяемые налоги</w:t>
      </w:r>
      <w:r w:rsidR="00DC0D82" w:rsidRPr="00DC0D82">
        <w:rPr>
          <w:color w:val="000000"/>
          <w:sz w:val="28"/>
          <w:szCs w:val="28"/>
        </w:rPr>
        <w:t xml:space="preserve"> </w:t>
      </w:r>
      <w:r w:rsidRPr="00DC0D82">
        <w:rPr>
          <w:color w:val="000000"/>
          <w:sz w:val="28"/>
          <w:szCs w:val="28"/>
        </w:rPr>
        <w:t>и сборы субъектов Федерации и местные налоги и сборы. Сумма доходов, причитающихся соответствующим бюджетам после распределения в установленном порядке, перечисляется органами казначейства на лицевые счета бюджетов субъектов Федерации и местных бюджетов.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Операции по расходам федерального бюджета со счета по учету средств федерального бюджета управление Федерального казначейства проводит на основании документов, поступающих по системе электронного документооборота из ОФК. При отсутствии системы электронного документооборота между УФК и ОФК, а также УФК и учреждением Банка России счета отделений Федерального казначейства по учету налогов, распределяемых органами казначейства, по учету доходов и по учету средств федерального бюджета в учреждениях Банка России или кредитных организациях сохраняются до внедрения указанной системы в ОФК, УФК и учреждениях Банка России.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этом случае доходы бюджета с лицевого счета по учету налогов, распределяемых органами казначейства, ОФК перечисляет на соответствующие счета бюджетов. Сумму доходов федерального бюджета ОФК перечисляет на счет по учету доходов федерального бюджета в учреждении Банка России.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осуществления расходов федерального бюджета ОФК представляет заявку в УФК о перечислении средств в объеме, необходимом для проведения расходов следующего дня. В течение дня УФК перечисляет средства федерального бюджета на лицевой счет ОФК. Отделение Федерального казначейства производит расходы в соответствии с. целевым назначением, указанным получателем средств федерального бюджета при доведении лимитов финансирования. Ежедневно оно перечисляет остатки неиспользованных средств на счет УФК. Расходные операции по перечислению средств со счета по учету средств федерального бюджета ОФК после перечисления остатков не производятся.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Завершающий этап.</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завершающем этапе проводятся следующие мероприятия.</w:t>
      </w:r>
    </w:p>
    <w:p w:rsidR="003E08BB" w:rsidRPr="00DC0D82" w:rsidRDefault="003E08BB" w:rsidP="00DC0D82">
      <w:pPr>
        <w:numPr>
          <w:ilvl w:val="0"/>
          <w:numId w:val="17"/>
        </w:numPr>
        <w:shd w:val="clear" w:color="auto" w:fill="FFFFFF"/>
        <w:tabs>
          <w:tab w:val="left" w:pos="540"/>
          <w:tab w:val="left" w:pos="10205"/>
        </w:tabs>
        <w:spacing w:line="360" w:lineRule="auto"/>
        <w:ind w:firstLine="709"/>
        <w:jc w:val="both"/>
        <w:rPr>
          <w:color w:val="000000"/>
          <w:sz w:val="28"/>
          <w:szCs w:val="28"/>
        </w:rPr>
      </w:pPr>
      <w:r w:rsidRPr="00DC0D82">
        <w:rPr>
          <w:color w:val="000000"/>
          <w:sz w:val="28"/>
          <w:szCs w:val="28"/>
        </w:rPr>
        <w:t>Объединение четырех лицевых счетов на уровне УФК по учету налогов, распределяемых органами казначейства, доходов федерального бюджета и доходов федерального бюджета, перечисленных на финансирование расходов федерального бюджета.</w:t>
      </w:r>
    </w:p>
    <w:p w:rsidR="003E08BB" w:rsidRPr="00DC0D82" w:rsidRDefault="003E08BB" w:rsidP="00DC0D82">
      <w:pPr>
        <w:numPr>
          <w:ilvl w:val="0"/>
          <w:numId w:val="17"/>
        </w:numPr>
        <w:shd w:val="clear" w:color="auto" w:fill="FFFFFF"/>
        <w:tabs>
          <w:tab w:val="left" w:pos="540"/>
          <w:tab w:val="left" w:pos="10205"/>
        </w:tabs>
        <w:spacing w:line="360" w:lineRule="auto"/>
        <w:ind w:firstLine="709"/>
        <w:jc w:val="both"/>
        <w:rPr>
          <w:color w:val="000000"/>
          <w:sz w:val="28"/>
          <w:szCs w:val="28"/>
        </w:rPr>
      </w:pPr>
      <w:r w:rsidRPr="00DC0D82">
        <w:rPr>
          <w:color w:val="000000"/>
          <w:sz w:val="28"/>
          <w:szCs w:val="28"/>
        </w:rPr>
        <w:t>Открытие ГУФК лицевого счета - ЕКС для учета средств федерального бюджета в валюте Российской Федерации.</w:t>
      </w:r>
    </w:p>
    <w:p w:rsidR="003E08BB" w:rsidRPr="00DC0D82" w:rsidRDefault="003E08BB" w:rsidP="00DC0D82">
      <w:pPr>
        <w:numPr>
          <w:ilvl w:val="0"/>
          <w:numId w:val="17"/>
        </w:numPr>
        <w:tabs>
          <w:tab w:val="left" w:pos="10205"/>
        </w:tabs>
        <w:spacing w:line="360" w:lineRule="auto"/>
        <w:ind w:firstLine="709"/>
        <w:jc w:val="both"/>
        <w:rPr>
          <w:color w:val="000000"/>
          <w:sz w:val="28"/>
          <w:szCs w:val="28"/>
        </w:rPr>
      </w:pPr>
      <w:r w:rsidRPr="00DC0D82">
        <w:rPr>
          <w:color w:val="000000"/>
          <w:sz w:val="28"/>
          <w:szCs w:val="28"/>
        </w:rPr>
        <w:t>Установление системы электронного документооборота между ГУФК и учреждениями Банка России, а также ГУФК и УФК</w:t>
      </w:r>
    </w:p>
    <w:p w:rsidR="003E08BB" w:rsidRPr="00DC0D82" w:rsidRDefault="003E08BB" w:rsidP="00DC0D82">
      <w:pPr>
        <w:numPr>
          <w:ilvl w:val="0"/>
          <w:numId w:val="18"/>
        </w:numPr>
        <w:shd w:val="clear" w:color="auto" w:fill="FFFFFF"/>
        <w:tabs>
          <w:tab w:val="left" w:pos="612"/>
          <w:tab w:val="left" w:pos="10205"/>
        </w:tabs>
        <w:spacing w:line="360" w:lineRule="auto"/>
        <w:ind w:firstLine="709"/>
        <w:jc w:val="both"/>
        <w:rPr>
          <w:color w:val="000000"/>
          <w:sz w:val="28"/>
          <w:szCs w:val="28"/>
        </w:rPr>
      </w:pPr>
      <w:r w:rsidRPr="00DC0D82">
        <w:rPr>
          <w:color w:val="000000"/>
          <w:sz w:val="28"/>
          <w:szCs w:val="28"/>
        </w:rPr>
        <w:t>Обеспечение регламента функционирования межрегиональных электронных расчетов Банка России и регламента работа УФК и ГУФК таким образом, чтобы зачисление средств, пере численных ГУФК, и списание остатков неиспользованных средств по счетам УФК на ЕКС проводились в один операционный день учреждения Банка России.</w:t>
      </w:r>
    </w:p>
    <w:p w:rsidR="003E08BB" w:rsidRPr="00DC0D82" w:rsidRDefault="003E08BB" w:rsidP="00DC0D82">
      <w:pPr>
        <w:numPr>
          <w:ilvl w:val="0"/>
          <w:numId w:val="18"/>
        </w:numPr>
        <w:shd w:val="clear" w:color="auto" w:fill="FFFFFF"/>
        <w:tabs>
          <w:tab w:val="left" w:pos="612"/>
          <w:tab w:val="left" w:pos="10205"/>
        </w:tabs>
        <w:spacing w:line="360" w:lineRule="auto"/>
        <w:ind w:firstLine="709"/>
        <w:jc w:val="both"/>
        <w:rPr>
          <w:color w:val="000000"/>
          <w:sz w:val="28"/>
          <w:szCs w:val="28"/>
        </w:rPr>
      </w:pPr>
      <w:r w:rsidRPr="00DC0D82">
        <w:rPr>
          <w:color w:val="000000"/>
          <w:sz w:val="28"/>
          <w:szCs w:val="28"/>
        </w:rPr>
        <w:t>Пересмотр совместных указаний Министерства финансов Российской Федерации и Банка России, касающихся взаимоотношений органов Федерального казначейства, учреждений Банка России и кредитных организаций по обслуживанию счетов органов казначейства.</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Внесение изменений в нормативные документы Банка России в части, составления отчетности его учреждениями и кредитными организациями.</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ВНИМАНИЕ: из раздела следует запомнить</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Схемы прохождения средств федерального бюджета до получателей бюджетных средств и поставщиков товаров, работ услуг этим организациям.</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Недостатки существующей системы сбора средств федерального бюджета и доведение их до получателей бюджетные средств и в конечном итоге до поставщиков товаров, работ услуг.</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Единый казначейский счет представляет собой счет казначейства, на котором аккумулируются денежные средства федерального бюджета и отражаются операции органов государственной власти Российской Федерации по исполнению федерального бюджета.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Особенности функционирования системы органов казначейства в условиях использования единого казначейского счета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Процесс казначейского исполнения бюджета на основе функционирования единого казначейского счета.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Особенности информационной технологии исполнения бюджета в условиях перехода на единый казначейский счет.</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Характеристику переходного этапа при внедрении систем единого казначейского счета.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Особенности завершающего этапа перехода на единый казначейский счет.</w:t>
      </w:r>
    </w:p>
    <w:p w:rsidR="003E08BB" w:rsidRPr="00DC0D82" w:rsidRDefault="003E08BB" w:rsidP="00DC0D82">
      <w:pPr>
        <w:pStyle w:val="2"/>
        <w:keepNext w:val="0"/>
        <w:tabs>
          <w:tab w:val="left" w:pos="10205"/>
        </w:tabs>
        <w:spacing w:before="0" w:line="360" w:lineRule="auto"/>
        <w:ind w:left="0" w:firstLine="709"/>
        <w:jc w:val="both"/>
        <w:rPr>
          <w:b w:val="0"/>
          <w:bCs w:val="0"/>
          <w:color w:val="000000"/>
          <w:sz w:val="28"/>
          <w:szCs w:val="28"/>
        </w:rPr>
      </w:pPr>
      <w:r w:rsidRPr="00DC0D82">
        <w:rPr>
          <w:b w:val="0"/>
          <w:bCs w:val="0"/>
          <w:color w:val="000000"/>
          <w:sz w:val="28"/>
          <w:szCs w:val="28"/>
        </w:rPr>
        <w:t>Вопросы для самопроверки</w:t>
      </w:r>
    </w:p>
    <w:p w:rsidR="003E08BB" w:rsidRPr="00DC0D82" w:rsidRDefault="003E08BB" w:rsidP="00BE113C">
      <w:pPr>
        <w:shd w:val="clear" w:color="auto" w:fill="FFFFFF"/>
        <w:tabs>
          <w:tab w:val="left" w:pos="1260"/>
          <w:tab w:val="left" w:pos="10205"/>
        </w:tabs>
        <w:spacing w:line="360" w:lineRule="auto"/>
        <w:ind w:firstLine="709"/>
        <w:jc w:val="both"/>
        <w:rPr>
          <w:color w:val="000000"/>
          <w:sz w:val="28"/>
          <w:szCs w:val="28"/>
        </w:rPr>
      </w:pPr>
      <w:r w:rsidRPr="00DC0D82">
        <w:rPr>
          <w:color w:val="000000"/>
          <w:sz w:val="28"/>
          <w:szCs w:val="28"/>
        </w:rPr>
        <w:t>- Охарактеризуйте схемы прохождения средств федерального бюджета до получателей бюджетных средств и поставщиков товаров, работ и услуг.</w:t>
      </w:r>
    </w:p>
    <w:p w:rsidR="00DC0D82" w:rsidRPr="00DC0D82" w:rsidRDefault="003E08BB" w:rsidP="00BE113C">
      <w:pPr>
        <w:numPr>
          <w:ilvl w:val="0"/>
          <w:numId w:val="41"/>
        </w:numPr>
        <w:shd w:val="clear" w:color="auto" w:fill="FFFFFF"/>
        <w:tabs>
          <w:tab w:val="left" w:pos="1260"/>
          <w:tab w:val="left" w:pos="10205"/>
        </w:tabs>
        <w:spacing w:line="360" w:lineRule="auto"/>
        <w:ind w:left="0" w:firstLine="709"/>
        <w:jc w:val="both"/>
        <w:rPr>
          <w:color w:val="000000"/>
          <w:sz w:val="28"/>
          <w:szCs w:val="28"/>
        </w:rPr>
      </w:pPr>
      <w:r w:rsidRPr="00DC0D82">
        <w:rPr>
          <w:color w:val="000000"/>
          <w:sz w:val="28"/>
          <w:szCs w:val="28"/>
        </w:rPr>
        <w:t>Перечислите недостатки существующей системы сбора средств федерального бюджета и доведение их до получателей</w:t>
      </w:r>
      <w:r w:rsidR="00DC0D82" w:rsidRPr="00DC0D82">
        <w:rPr>
          <w:color w:val="000000"/>
          <w:sz w:val="28"/>
          <w:szCs w:val="28"/>
        </w:rPr>
        <w:t xml:space="preserve"> </w:t>
      </w:r>
      <w:r w:rsidRPr="00DC0D82">
        <w:rPr>
          <w:color w:val="000000"/>
          <w:sz w:val="28"/>
          <w:szCs w:val="28"/>
        </w:rPr>
        <w:t>бюджетных средств.</w:t>
      </w:r>
    </w:p>
    <w:p w:rsidR="003E08BB" w:rsidRPr="00DC0D82" w:rsidRDefault="003E08BB" w:rsidP="00BE113C">
      <w:pPr>
        <w:numPr>
          <w:ilvl w:val="0"/>
          <w:numId w:val="41"/>
        </w:numPr>
        <w:shd w:val="clear" w:color="auto" w:fill="FFFFFF"/>
        <w:tabs>
          <w:tab w:val="left" w:pos="1260"/>
          <w:tab w:val="left" w:pos="10205"/>
        </w:tabs>
        <w:spacing w:line="360" w:lineRule="auto"/>
        <w:ind w:left="0" w:firstLine="709"/>
        <w:jc w:val="both"/>
        <w:rPr>
          <w:color w:val="000000"/>
          <w:sz w:val="28"/>
          <w:szCs w:val="28"/>
        </w:rPr>
      </w:pPr>
      <w:r w:rsidRPr="00DC0D82">
        <w:rPr>
          <w:color w:val="000000"/>
          <w:sz w:val="28"/>
          <w:szCs w:val="28"/>
        </w:rPr>
        <w:t>Дайте определение понятию «единый казначейский счет».</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Охарактеризуйте особенности функционирования системы органов казначейства в условиях перехода на единый казначейский счет.</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Поясните, в чем особенности новой технологии казначейского исполнения бюджета на основе функционирования единого казначейского счета.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Перечислите особенности исполнения бюджета в условиях перехода на единый казначейский счет.</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Охарактеризуйте переходный этап внедрения системы единого казначейского счета.</w:t>
      </w:r>
    </w:p>
    <w:p w:rsidR="003E08BB" w:rsidRPr="00DC0D82" w:rsidRDefault="003E08BB" w:rsidP="00BE113C">
      <w:pPr>
        <w:numPr>
          <w:ilvl w:val="0"/>
          <w:numId w:val="41"/>
        </w:numPr>
        <w:shd w:val="clear" w:color="auto" w:fill="FFFFFF"/>
        <w:tabs>
          <w:tab w:val="left" w:pos="1080"/>
          <w:tab w:val="left" w:pos="10205"/>
        </w:tabs>
        <w:spacing w:line="360" w:lineRule="auto"/>
        <w:ind w:left="0" w:firstLine="709"/>
        <w:jc w:val="both"/>
        <w:rPr>
          <w:color w:val="000000"/>
          <w:sz w:val="28"/>
          <w:szCs w:val="28"/>
        </w:rPr>
      </w:pPr>
      <w:r w:rsidRPr="00DC0D82">
        <w:rPr>
          <w:color w:val="000000"/>
          <w:sz w:val="28"/>
          <w:szCs w:val="28"/>
        </w:rPr>
        <w:t>Укажите, в чем сущность завершающего этапа внедрения системы единого казначейского счета.</w:t>
      </w:r>
    </w:p>
    <w:p w:rsidR="00BE113C" w:rsidRDefault="00BE113C" w:rsidP="00DC0D82">
      <w:pPr>
        <w:tabs>
          <w:tab w:val="left" w:pos="10205"/>
        </w:tabs>
        <w:spacing w:line="360" w:lineRule="auto"/>
        <w:ind w:firstLine="709"/>
        <w:jc w:val="both"/>
        <w:rPr>
          <w:color w:val="000000"/>
          <w:sz w:val="28"/>
          <w:szCs w:val="28"/>
        </w:rPr>
      </w:pPr>
    </w:p>
    <w:p w:rsidR="003E08BB" w:rsidRPr="00BE113C" w:rsidRDefault="00BE113C" w:rsidP="00BE113C">
      <w:pPr>
        <w:tabs>
          <w:tab w:val="left" w:pos="10205"/>
        </w:tabs>
        <w:suppressAutoHyphens/>
        <w:spacing w:line="360" w:lineRule="auto"/>
        <w:ind w:firstLine="709"/>
        <w:jc w:val="center"/>
        <w:rPr>
          <w:b/>
          <w:bCs/>
          <w:color w:val="000000"/>
          <w:kern w:val="28"/>
          <w:sz w:val="28"/>
          <w:szCs w:val="28"/>
        </w:rPr>
      </w:pPr>
      <w:r>
        <w:rPr>
          <w:color w:val="000000"/>
          <w:sz w:val="28"/>
          <w:szCs w:val="28"/>
        </w:rPr>
        <w:br w:type="page"/>
      </w:r>
      <w:r w:rsidR="003E08BB" w:rsidRPr="00BE113C">
        <w:rPr>
          <w:b/>
          <w:bCs/>
          <w:color w:val="000000"/>
          <w:kern w:val="28"/>
          <w:sz w:val="28"/>
          <w:szCs w:val="28"/>
        </w:rPr>
        <w:t>Раздел 4.</w:t>
      </w:r>
      <w:r>
        <w:rPr>
          <w:b/>
          <w:bCs/>
          <w:color w:val="000000"/>
          <w:kern w:val="28"/>
          <w:sz w:val="28"/>
          <w:szCs w:val="28"/>
        </w:rPr>
        <w:t xml:space="preserve"> </w:t>
      </w:r>
      <w:r w:rsidR="003E08BB" w:rsidRPr="00BE113C">
        <w:rPr>
          <w:b/>
          <w:bCs/>
          <w:color w:val="000000"/>
          <w:kern w:val="28"/>
          <w:sz w:val="28"/>
          <w:szCs w:val="28"/>
        </w:rPr>
        <w:t>Организация исполнения федерального бюджета по доходам органами казначейства</w:t>
      </w:r>
    </w:p>
    <w:p w:rsidR="00BE113C" w:rsidRPr="00BE113C" w:rsidRDefault="00BE113C" w:rsidP="00BE113C">
      <w:pPr>
        <w:shd w:val="clear" w:color="auto" w:fill="FFFFFF"/>
        <w:tabs>
          <w:tab w:val="left" w:pos="10205"/>
        </w:tabs>
        <w:suppressAutoHyphens/>
        <w:spacing w:line="360" w:lineRule="auto"/>
        <w:ind w:firstLine="709"/>
        <w:jc w:val="center"/>
        <w:rPr>
          <w:b/>
          <w:bCs/>
          <w:color w:val="000000"/>
          <w:kern w:val="28"/>
          <w:sz w:val="28"/>
          <w:szCs w:val="28"/>
        </w:rPr>
      </w:pPr>
    </w:p>
    <w:p w:rsidR="003E08BB" w:rsidRPr="00BE113C" w:rsidRDefault="003E08BB" w:rsidP="00BE113C">
      <w:pPr>
        <w:shd w:val="clear" w:color="auto" w:fill="FFFFFF"/>
        <w:tabs>
          <w:tab w:val="left" w:pos="10205"/>
        </w:tabs>
        <w:suppressAutoHyphens/>
        <w:spacing w:line="360" w:lineRule="auto"/>
        <w:ind w:firstLine="709"/>
        <w:jc w:val="center"/>
        <w:rPr>
          <w:b/>
          <w:bCs/>
          <w:color w:val="000000"/>
          <w:kern w:val="28"/>
          <w:sz w:val="28"/>
          <w:szCs w:val="28"/>
        </w:rPr>
      </w:pPr>
      <w:r w:rsidRPr="00BE113C">
        <w:rPr>
          <w:b/>
          <w:bCs/>
          <w:color w:val="000000"/>
          <w:kern w:val="28"/>
          <w:sz w:val="28"/>
          <w:szCs w:val="28"/>
        </w:rPr>
        <w:t>Тема 4.1 Принципы исполнения бюджета по доходам органами казначейства</w:t>
      </w:r>
    </w:p>
    <w:p w:rsidR="00BE113C" w:rsidRDefault="00BE113C"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Общие принципы исполнения бюджета по доходам и распределения регулирующих доходов между бюджетами различных уровней при казначейском исполнении бюджета определяются Бюджетным кодексом Российской Федерации. К ним относятся:</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перечисление и зачисление доходов на единый счет бюджета;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распределение в соответствии с утвержденным бюджетом регулирующих доходов;</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возврат излишне уплаченных в бюджет сумм доходов;</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учет доходов бюджета и составление отчетности о доходах соответствующего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Указанные принципы реализуются по определенной технологической схеме.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учета поступления доходов в федеральный бюджет и распределения регулирующих доходов между бюджетами различных уровней органам казначейства в организациях Центрального банка Российской Федерации либо в других кредитных организациях, уполномоченных обслуживать счета органов казначейства, открываются лицевые счета на балансовых счетах</w:t>
      </w:r>
      <w:r w:rsidR="00DC0D82" w:rsidRPr="00DC0D82">
        <w:rPr>
          <w:color w:val="000000"/>
          <w:sz w:val="28"/>
          <w:szCs w:val="28"/>
        </w:rPr>
        <w:t xml:space="preserve"> </w:t>
      </w:r>
      <w:r w:rsidRPr="00DC0D82">
        <w:rPr>
          <w:color w:val="000000"/>
          <w:sz w:val="28"/>
          <w:szCs w:val="28"/>
        </w:rPr>
        <w:t>«Доходы федерального бюджета» и «Доходы, распределяемые органами Федерального казначейства между бюджетами различных уровней».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Основанием для открытия указанных счетов являются совместные указания Министерства финансов Российской Федерации, Центрального банка РФ .</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Счет ”Доходы федерального бюджета” предназначен для учета доходов, распределяемых в порядке межбюджетного регулирования между бюджетами различных уровней и государственными внебюджетными фондами по нормативам, установленным законодательством Российской Федерации и законодательством субъекта Федерации. Министерство финансов РФ ежегодно доводит до органов казначейства указания о порядке зачисления доходов на</w:t>
      </w:r>
      <w:r w:rsidR="00DC0D82" w:rsidRPr="00DC0D82">
        <w:rPr>
          <w:color w:val="000000"/>
          <w:sz w:val="28"/>
          <w:szCs w:val="28"/>
        </w:rPr>
        <w:t xml:space="preserve"> </w:t>
      </w:r>
      <w:r w:rsidRPr="00DC0D82">
        <w:rPr>
          <w:color w:val="000000"/>
          <w:sz w:val="28"/>
          <w:szCs w:val="28"/>
        </w:rPr>
        <w:t>данный счет . Счет «Доходы, распределяемые органами Федерального казначейства между бюджетами различных уровней» предназначен для учета поступления всех доходов, зачисляемых в федеральный бюджет, как от плательщиков налогов (сборов) и других платежей, так и со счета ”Доходы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Аналитический учет доходов федерального бюджета осуществляется в разрезе налогов, сборов и других обязательных платежей в соответствии с классификацией доходов бюджетов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открытия счетов или внесения в них изменений органы казначейства в течение одного дня сообщают в налоговые органы новые реквизиты. До налогоплательщиков и плательщиков сборов реквизиты счетов, открытых органам казначейства, доводят налоговые органы.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Реквизит - логически неделимый элемент документации, описывающий определенные свойства отображаемого объекта.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Сведения о счетах бюджетов регионального и местного уровней доводятся до органов казначейства финансовыми органами субъектов Федерации и муниципальных образований.</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 xml:space="preserve">Для правильного учета доходов бюджета и распределения регулирующих доходов между бюджетами различных уровней органам казначейства необходима информация о налогоплательщиках, предоставленных им льготах, отсрочках (рассрочках) </w:t>
      </w:r>
      <w:r w:rsidRPr="00DC0D82">
        <w:rPr>
          <w:color w:val="000000"/>
          <w:sz w:val="28"/>
          <w:szCs w:val="28"/>
          <w:lang w:val="en-US"/>
        </w:rPr>
        <w:t>n</w:t>
      </w:r>
      <w:r w:rsidRPr="00DC0D82">
        <w:rPr>
          <w:color w:val="000000"/>
          <w:sz w:val="28"/>
          <w:szCs w:val="28"/>
        </w:rPr>
        <w:t>о уплате налогов в соответствующие бюджеты, которую представляют налоговые органы.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Сведения о налогоплательщиках представляются в органы казначейства на магнитных носителях и содержат их реквизиты! (наименование плательщика и его идентификационный номеру наименование идентификационного номера налогового органа, в котором состоит на учете данный плательщик).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Идентификационный номер (идентификатор объекта) - присвоенное имя или код, однозначно определяющий объект внутри системы.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Эти сведения представляются не позднее чем за 10 дней дм начала нового финансового года. Последующие изменения передаются ежемесячно не позднее 5-го числа.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Инспекциями по налогам и сборам передаются также в органы казначейства:</w:t>
      </w:r>
    </w:p>
    <w:p w:rsidR="003E08BB" w:rsidRPr="00DC0D82" w:rsidRDefault="003E08BB" w:rsidP="00DC0D82">
      <w:pPr>
        <w:numPr>
          <w:ilvl w:val="0"/>
          <w:numId w:val="1"/>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перечень плательщиков, в состав которых входят территориально обособленные подразделения, не имеющие отдельного баланса и расчетного счета;</w:t>
      </w:r>
    </w:p>
    <w:p w:rsidR="003E08BB" w:rsidRPr="00DC0D82" w:rsidRDefault="003E08BB" w:rsidP="00DC0D82">
      <w:pPr>
        <w:numPr>
          <w:ilvl w:val="0"/>
          <w:numId w:val="1"/>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перечень самих территориально обособленных структурных подразделений;</w:t>
      </w:r>
    </w:p>
    <w:p w:rsidR="003E08BB" w:rsidRPr="00DC0D82" w:rsidRDefault="003E08BB" w:rsidP="00DC0D82">
      <w:pPr>
        <w:numPr>
          <w:ilvl w:val="0"/>
          <w:numId w:val="1"/>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сведения о фактически уплаченных территориально обособленными структурными подразделениями в соответствующие бюджеты суммах доходов.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организации работы органов казначейства по учету доходов федерального бюджета составляются и утверждаются руководителем органа казначейства операционный день по учету! доходов и график документооборота.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Операционный день по учету доходов - определенная последовательность действий должностных лиц органа казначейства, связанная с зачислением, распределением, перечислением и учет том средств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Операционный день может быть составлен в виде текстовой документа либо графического или табличного документа.</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Ответственный работник органа казначейства получает в расчетно-кассовом центре или в уполномоченной кредитной организации выписки из счетов по учету доходов, распределяемых органами казначейства</w:t>
      </w:r>
      <w:r w:rsidR="00DC0D82" w:rsidRPr="00DC0D82">
        <w:rPr>
          <w:color w:val="000000"/>
          <w:sz w:val="28"/>
          <w:szCs w:val="28"/>
        </w:rPr>
        <w:t xml:space="preserve"> </w:t>
      </w:r>
      <w:r w:rsidRPr="00DC0D82">
        <w:rPr>
          <w:color w:val="000000"/>
          <w:sz w:val="28"/>
          <w:szCs w:val="28"/>
        </w:rPr>
        <w:t>и доходов федерального бюджета</w:t>
      </w:r>
      <w:r w:rsidR="00DC0D82" w:rsidRPr="00DC0D82">
        <w:rPr>
          <w:color w:val="000000"/>
          <w:sz w:val="28"/>
          <w:szCs w:val="28"/>
        </w:rPr>
        <w:t xml:space="preserve"> </w:t>
      </w:r>
      <w:r w:rsidRPr="00DC0D82">
        <w:rPr>
          <w:color w:val="000000"/>
          <w:sz w:val="28"/>
          <w:szCs w:val="28"/>
        </w:rPr>
        <w:t>с приложением копий платежных документов.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этом проверяют наличие в этих документах штампа и подписи ответственного работника кредитной организации, соответствие сумм по платежным документам суммам в выписке кредитной организации, полноту наличия платежных документов, прилагаемых к выписке. Устанавливают соответствие видов доходов кодам бюджетной классификации и полноту заполнения реквизитов платежных документов.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получении из кредитной организации платежных документов в электронном виде проверяют полноту заполнения ре визитов этих документов, электронно-цифровую подпись (ЭЦ кредитной организации, соответствие полученных за день электронных платежных документов итоговой электронной выписке.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Данные выписки группируются по видам доходов в соответствии с кодами бюджетной классификации.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поступления на счета органов казначейства доходов, требующих выяснения, суммы этих доходов отражаются в аналитическом учете как невыясненные поступления. К последним относятся также суммы поступивших платежей, указанные в выписке кредитной организации, но по которым отсутствуют платежные документы, а также платежи, поступившие от плательщиков, состоящих на учете в ином, чем указано в платежном документе, налоговом органе.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выяснения принадлежности указанных платежей к определенному виду доходов или определенной ИФНС органом казначейства проводится операция перечисления этих средств либо на соответствующие счета бюджетов после выяснения кода налога по бюджетной классификации, либо на расчетный счет] плательщика налогов согласно заключению налогового органа.</w:t>
      </w:r>
      <w:r w:rsidR="00DC0D82" w:rsidRPr="00DC0D82">
        <w:rPr>
          <w:color w:val="000000"/>
          <w:sz w:val="28"/>
          <w:szCs w:val="28"/>
        </w:rPr>
        <w:t xml:space="preserve"> </w:t>
      </w:r>
      <w:r w:rsidRPr="00DC0D82">
        <w:rPr>
          <w:color w:val="000000"/>
          <w:sz w:val="28"/>
          <w:szCs w:val="28"/>
        </w:rPr>
        <w:t>После выяснения назначения платежей (поступления из кредитной организации платежных документов) они относятся на соответствующий код бюджетной классификации без оформления заключения налоговыми органами.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ошибочном зачислении платежей кредитной организацией органы казначейства возвращают эти платежи кредитной| организации на основании мемориального ордера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Мемориальный ордер - учетный документ, указывающий корреспонденцию счетов бухгалтерского учета, в которых должна быть записана данная операция в соответствии с ее характером.</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Платежи, поступившие на счет ”Доходы федерального бюджета” и принадлежность которых к виду дохода не установлена, могут числиться как невыясненные поступления не более 2 мес. со дня их зачисления, а платежи, поступившие в декабре, -до 25 декабря отчетного года.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Учет и распределение доходов казначейства осуществляются</w:t>
      </w:r>
      <w:r w:rsidR="00DC0D82" w:rsidRPr="00DC0D82">
        <w:rPr>
          <w:color w:val="000000"/>
          <w:sz w:val="28"/>
          <w:szCs w:val="28"/>
        </w:rPr>
        <w:t xml:space="preserve"> </w:t>
      </w:r>
      <w:r w:rsidRPr="00DC0D82">
        <w:rPr>
          <w:color w:val="000000"/>
          <w:sz w:val="28"/>
          <w:szCs w:val="28"/>
        </w:rPr>
        <w:t>в автоматизированном режиме на основе введенных в базу данных сведений.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База данных - совокупность данных, организованных по определенным правилам, предусматривающим общие принципы "мигания, хранения и манипулирования данными.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Ответственные работники органа казначейства при распределении поступивших доходов проводят следующие операции: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Осуществляют распределение поступивших за день доходов но их видам (кодам бюджетной классификации). Доходы распределяются между бюджетами разных уровней по установленным нормативам отчислений в целом по сумме поступившего дохода (коду бюджетной классификации), за исключением платежей, поступивших от плательщиков, которым предоставлены льготы по платежам в бюджеты разных уровней. По этим плательщикам доходы распределяются по индивидуально рассчитанным для каждого платежа нормативам. Доходы, поступающие на счет ”Доходы федерального бюджета” в текущем финансовом году, подлежат распределению по нормативам, установленным бюджетным законодательством Российской Федерации на момент зачисления средств на указанный счет.</w:t>
      </w:r>
    </w:p>
    <w:p w:rsidR="003E08BB" w:rsidRPr="00DC0D82" w:rsidRDefault="003E08BB" w:rsidP="00DC0D82">
      <w:pPr>
        <w:numPr>
          <w:ilvl w:val="0"/>
          <w:numId w:val="20"/>
        </w:numPr>
        <w:shd w:val="clear" w:color="auto" w:fill="FFFFFF"/>
        <w:tabs>
          <w:tab w:val="left" w:pos="547"/>
          <w:tab w:val="left" w:pos="10205"/>
        </w:tabs>
        <w:spacing w:line="360" w:lineRule="auto"/>
        <w:ind w:firstLine="709"/>
        <w:jc w:val="both"/>
        <w:rPr>
          <w:color w:val="000000"/>
          <w:sz w:val="28"/>
          <w:szCs w:val="28"/>
        </w:rPr>
      </w:pPr>
      <w:r w:rsidRPr="00DC0D82">
        <w:rPr>
          <w:color w:val="000000"/>
          <w:sz w:val="28"/>
          <w:szCs w:val="28"/>
        </w:rPr>
        <w:t>Определяют отдельно по видам доходов сумму дохода, подлежащую перечислению в бюджеты разных уровней с учетом льгот, предоставленных налогоплательщику соответствующим бюджетом.</w:t>
      </w:r>
    </w:p>
    <w:p w:rsidR="003E08BB" w:rsidRPr="00DC0D82" w:rsidRDefault="003E08BB" w:rsidP="00DC0D82">
      <w:pPr>
        <w:numPr>
          <w:ilvl w:val="0"/>
          <w:numId w:val="20"/>
        </w:numPr>
        <w:shd w:val="clear" w:color="auto" w:fill="FFFFFF"/>
        <w:tabs>
          <w:tab w:val="left" w:pos="547"/>
          <w:tab w:val="left" w:pos="10205"/>
        </w:tabs>
        <w:spacing w:line="360" w:lineRule="auto"/>
        <w:ind w:firstLine="709"/>
        <w:jc w:val="both"/>
        <w:rPr>
          <w:color w:val="000000"/>
          <w:sz w:val="28"/>
          <w:szCs w:val="28"/>
        </w:rPr>
      </w:pPr>
      <w:r w:rsidRPr="00DC0D82">
        <w:rPr>
          <w:color w:val="000000"/>
          <w:sz w:val="28"/>
          <w:szCs w:val="28"/>
        </w:rPr>
        <w:t>Осуществляют операции по возврату плательщикам излишне уплаченных или ошибочно перечисленных сумм доходов на основании заключений налоговых органов исходя из сумм ежедневных доходов, подлежащих перечислению в разные уровни бюджетов. При недостаточности средств дохода какого-либо уровня бюджета при распределении доходов допускается частичное исполнение заключений налоговых органов. Возвраты излишне уплаченных или излишне взысканных сумм дохода, подлежащих перечислению плательщикам и неиспользованных за текущий день, учитываются при распределении доходов между бюджетами разных уровней на следующий день.</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4. Осуществляют операции по перерасчетам между бюджетами разных уровней и перечислений доходов в бюджеты разных уровней в пределах сумм текущих однодневных поступлений, При</w:t>
      </w:r>
      <w:r w:rsidR="00DC0D82" w:rsidRPr="00DC0D82">
        <w:rPr>
          <w:color w:val="000000"/>
          <w:sz w:val="28"/>
          <w:szCs w:val="28"/>
        </w:rPr>
        <w:t xml:space="preserve"> </w:t>
      </w:r>
      <w:r w:rsidRPr="00DC0D82">
        <w:rPr>
          <w:color w:val="000000"/>
          <w:sz w:val="28"/>
          <w:szCs w:val="28"/>
        </w:rPr>
        <w:t>недостаточности доходов дня операция перераспределения доходов исполняется частично. Перерасчеты между бюджетами, исполненные на конец финансового года, осуществляются в будующем финансовом году, если иное не установлено закон о</w:t>
      </w:r>
      <w:r w:rsidRPr="00DC0D82">
        <w:rPr>
          <w:color w:val="000000"/>
          <w:sz w:val="28"/>
          <w:szCs w:val="28"/>
          <w:vertAlign w:val="superscript"/>
        </w:rPr>
        <w:t xml:space="preserve"> </w:t>
      </w:r>
      <w:r w:rsidRPr="00DC0D82">
        <w:rPr>
          <w:color w:val="000000"/>
          <w:sz w:val="28"/>
          <w:szCs w:val="28"/>
        </w:rPr>
        <w:t>федеральном бюджете на очередной финансовый год.</w:t>
      </w:r>
    </w:p>
    <w:p w:rsidR="003E08BB" w:rsidRPr="00DC0D82" w:rsidRDefault="003E08BB" w:rsidP="00DC0D82">
      <w:pPr>
        <w:pStyle w:val="2"/>
        <w:keepNext w:val="0"/>
        <w:tabs>
          <w:tab w:val="left" w:pos="10205"/>
        </w:tabs>
        <w:spacing w:before="0" w:line="360" w:lineRule="auto"/>
        <w:ind w:left="0" w:firstLine="709"/>
        <w:jc w:val="both"/>
        <w:rPr>
          <w:b w:val="0"/>
          <w:bCs w:val="0"/>
          <w:color w:val="000000"/>
          <w:sz w:val="28"/>
          <w:szCs w:val="28"/>
        </w:rPr>
      </w:pPr>
    </w:p>
    <w:p w:rsidR="003E08BB" w:rsidRPr="00AD498B" w:rsidRDefault="003E08BB" w:rsidP="00AD498B">
      <w:pPr>
        <w:pStyle w:val="2"/>
        <w:keepNext w:val="0"/>
        <w:tabs>
          <w:tab w:val="left" w:pos="10205"/>
        </w:tabs>
        <w:suppressAutoHyphens/>
        <w:spacing w:before="0" w:line="360" w:lineRule="auto"/>
        <w:ind w:left="0" w:firstLine="709"/>
        <w:jc w:val="center"/>
        <w:rPr>
          <w:color w:val="000000"/>
          <w:kern w:val="28"/>
          <w:sz w:val="28"/>
          <w:szCs w:val="28"/>
        </w:rPr>
      </w:pPr>
      <w:r w:rsidRPr="00AD498B">
        <w:rPr>
          <w:color w:val="000000"/>
          <w:kern w:val="28"/>
          <w:sz w:val="28"/>
          <w:szCs w:val="28"/>
        </w:rPr>
        <w:t>Тема 4.2</w:t>
      </w:r>
      <w:r w:rsidR="00AD498B" w:rsidRPr="00AD498B">
        <w:rPr>
          <w:color w:val="000000"/>
          <w:kern w:val="28"/>
          <w:sz w:val="28"/>
          <w:szCs w:val="28"/>
        </w:rPr>
        <w:t xml:space="preserve"> </w:t>
      </w:r>
      <w:r w:rsidRPr="00AD498B">
        <w:rPr>
          <w:color w:val="000000"/>
          <w:kern w:val="28"/>
          <w:sz w:val="28"/>
          <w:szCs w:val="28"/>
        </w:rPr>
        <w:t>Учет доходов федерального бюджета</w:t>
      </w:r>
    </w:p>
    <w:p w:rsidR="003E08BB" w:rsidRPr="00DC0D82" w:rsidRDefault="003E08BB" w:rsidP="00DC0D82">
      <w:pPr>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осуществления учета доходов применяются утвержденные в установленном порядке следующие документы:</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Сводный реестр поступивших доходов;</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Ведомость расчета суммы доходов федерального бюджет подлежащей перечислению на финансирование расходов федерального бюджета на территории;</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Ведомость сумм регулирующих доходов, подлежащих перечислению в бюджеты различных уровней;</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Ведомость учета возвратов;</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Ведомость учета внебанковских операций;</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Журнал регистрации возвратов (возмещений) платежей;</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Журнал регистрации внебанковских операций. Бухгалтерский учет операций по исполнению федерального бюджета по доходам ведется в следующих регистрах:</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Главная книга;</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Карточка учетов доходов бюджетов;</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Ведомость учета неклассифицированных доходов;</w:t>
      </w:r>
    </w:p>
    <w:p w:rsidR="00DC0D82"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Ведомость расчетов по невыясненным поступлениям.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основании информации, введенной с платежных документов в базу данных текущего дня, по счетам</w:t>
      </w:r>
      <w:r w:rsidR="00DC0D82" w:rsidRPr="00DC0D82">
        <w:rPr>
          <w:color w:val="000000"/>
          <w:sz w:val="28"/>
          <w:szCs w:val="28"/>
        </w:rPr>
        <w:t xml:space="preserve"> </w:t>
      </w:r>
      <w:r w:rsidRPr="00DC0D82">
        <w:rPr>
          <w:color w:val="000000"/>
          <w:sz w:val="28"/>
          <w:szCs w:val="28"/>
        </w:rPr>
        <w:t>ежедневно формируется Сводный реестр поступивших доходов в разрезе кодов доходов бюджетной классификации по каждому счету. Доходы, поступившие на указанные счета, группируются по кодам бюджетной классификации с указанием итоговых сумм по каждому коду. Записи в Сводном реестре производятся по каждой операции, отраженной в выписке банка на основании первичного платежного документа с указанием даты документа и в соответствующих графах номера платежного документа, реквизитов плательщика и кода дохода.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графе «Кредит» отражаются все поступления на счет.</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графе «Дебет» отражаются все списания со счета :</w:t>
      </w:r>
    </w:p>
    <w:p w:rsidR="003E08BB" w:rsidRPr="00DC0D82" w:rsidRDefault="003E08BB" w:rsidP="00DC0D82">
      <w:pPr>
        <w:shd w:val="clear" w:color="auto" w:fill="FFFFFF"/>
        <w:tabs>
          <w:tab w:val="left" w:pos="410"/>
          <w:tab w:val="left" w:pos="10205"/>
        </w:tabs>
        <w:spacing w:line="360" w:lineRule="auto"/>
        <w:ind w:firstLine="709"/>
        <w:jc w:val="both"/>
        <w:rPr>
          <w:color w:val="000000"/>
          <w:sz w:val="28"/>
          <w:szCs w:val="28"/>
        </w:rPr>
      </w:pPr>
      <w:r w:rsidRPr="00DC0D82">
        <w:rPr>
          <w:color w:val="000000"/>
          <w:sz w:val="28"/>
          <w:szCs w:val="28"/>
        </w:rPr>
        <w:t>• возвраты плательщикам излишне перечисленных (взысканных) или ошибочно перечисленных налогов (сборов);</w:t>
      </w:r>
    </w:p>
    <w:p w:rsidR="003E08BB" w:rsidRPr="00DC0D82" w:rsidRDefault="003E08BB" w:rsidP="00DC0D82">
      <w:pPr>
        <w:shd w:val="clear" w:color="auto" w:fill="FFFFFF"/>
        <w:tabs>
          <w:tab w:val="left" w:pos="403"/>
          <w:tab w:val="left" w:pos="10205"/>
        </w:tabs>
        <w:spacing w:line="360" w:lineRule="auto"/>
        <w:ind w:firstLine="709"/>
        <w:jc w:val="both"/>
        <w:rPr>
          <w:color w:val="000000"/>
          <w:sz w:val="28"/>
          <w:szCs w:val="28"/>
        </w:rPr>
      </w:pPr>
      <w:r w:rsidRPr="00DC0D82">
        <w:rPr>
          <w:color w:val="000000"/>
          <w:sz w:val="28"/>
          <w:szCs w:val="28"/>
        </w:rPr>
        <w:t>• суммы доходов, перечисляемых органами казначейства со счета</w:t>
      </w:r>
      <w:r w:rsidR="00DC0D82" w:rsidRPr="00DC0D82">
        <w:rPr>
          <w:color w:val="000000"/>
          <w:sz w:val="28"/>
          <w:szCs w:val="28"/>
        </w:rPr>
        <w:t xml:space="preserve"> </w:t>
      </w:r>
      <w:r w:rsidRPr="00DC0D82">
        <w:rPr>
          <w:color w:val="000000"/>
          <w:sz w:val="28"/>
          <w:szCs w:val="28"/>
        </w:rPr>
        <w:t>на счета соответствующих бюджетов.</w:t>
      </w:r>
    </w:p>
    <w:p w:rsidR="003E08BB" w:rsidRPr="00DC0D82" w:rsidRDefault="003E08BB" w:rsidP="00DC0D82">
      <w:pPr>
        <w:shd w:val="clear" w:color="auto" w:fill="FFFFFF"/>
        <w:tabs>
          <w:tab w:val="left" w:pos="403"/>
          <w:tab w:val="left" w:pos="10205"/>
        </w:tabs>
        <w:spacing w:line="360" w:lineRule="auto"/>
        <w:ind w:firstLine="709"/>
        <w:jc w:val="both"/>
        <w:rPr>
          <w:color w:val="000000"/>
          <w:sz w:val="28"/>
          <w:szCs w:val="28"/>
        </w:rPr>
      </w:pPr>
      <w:r w:rsidRPr="00DC0D82">
        <w:rPr>
          <w:color w:val="000000"/>
          <w:sz w:val="28"/>
          <w:szCs w:val="28"/>
        </w:rPr>
        <w:t>Показатель «Остаток на начало дня» Сводного реестра должен соответствовать данным показателя «Остаток на конец дня» Сводного реестра за предыдущий день, а также соответственно входящему и исходящему остаткам средств по выписке кредитной организации.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Сводный реестр по каждому счету оформляется в двух экземплярах за каждый рабочий день. Первый экземпляр Сводного реестра с выпиской учреждения банка остается в органе казначейства, а второй экземпляр с приложением платежных документов передается под роспись представителю соответствующего налогового органа.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основании Сводного реестра поступивших доходов на счет “Доходы федерального бюджета” формируется Ведомость распределения сумм доходов по счету. Эта ведомость предназначена для учета доходов, распределенных и фактически перечисленных в бюджеты разных уровней с учетом проведенных возвратов за предыдущий рабочий день. Кроме того, в ней учитываются суммы, поступившие за текущий рабочий день и подлежащие перечислению в бюджеты разных уровней.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наличии в документах дня по счету “Доходы федерального бюджета”</w:t>
      </w:r>
      <w:r w:rsidR="00DC0D82" w:rsidRPr="00DC0D82">
        <w:rPr>
          <w:color w:val="000000"/>
          <w:sz w:val="28"/>
          <w:szCs w:val="28"/>
        </w:rPr>
        <w:t xml:space="preserve"> </w:t>
      </w:r>
      <w:r w:rsidRPr="00DC0D82">
        <w:rPr>
          <w:color w:val="000000"/>
          <w:sz w:val="28"/>
          <w:szCs w:val="28"/>
        </w:rPr>
        <w:t>невыясненных поступлений формируется Ведомость расчетов по невыясненным поступлениям.</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Ведомости являются справочно-контрольными формами и формируются в разрезе каждого невыясненного платежа с указанием в соответствующих графах даты зачисления платежа по выписке кредитной организации, номера и даты платежного документа, идентификационного номера налогоплательщика (ИНН).</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ведомостях указываются причины, по которым документ отнесен к невыясненным платежам, и принятые для выяснения этих причин меры. Ежедневно в ведомостях подводятся итоги по количеству невыясненных документов и сумме невыясненных платежей.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Результаты выяснения принадлежности невыясненных платежей за день отражаются в вышеуказанных ведомостях, в Ведомости учета возвратов (возмещений) платежей по счету</w:t>
      </w:r>
      <w:r w:rsidR="00DC0D82" w:rsidRPr="00DC0D82">
        <w:rPr>
          <w:color w:val="000000"/>
          <w:sz w:val="28"/>
          <w:szCs w:val="28"/>
        </w:rPr>
        <w:t xml:space="preserve"> </w:t>
      </w:r>
      <w:r w:rsidRPr="00DC0D82">
        <w:rPr>
          <w:color w:val="000000"/>
          <w:sz w:val="28"/>
          <w:szCs w:val="28"/>
        </w:rPr>
        <w:t>или в Ведомости учета внебанковских операций по счету.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основании Сводного реестра поступивших доходов на балансовый счет</w:t>
      </w:r>
      <w:r w:rsidR="00DC0D82" w:rsidRPr="00DC0D82">
        <w:rPr>
          <w:color w:val="000000"/>
          <w:sz w:val="28"/>
          <w:szCs w:val="28"/>
        </w:rPr>
        <w:t xml:space="preserve"> </w:t>
      </w:r>
      <w:r w:rsidRPr="00DC0D82">
        <w:rPr>
          <w:color w:val="000000"/>
          <w:sz w:val="28"/>
          <w:szCs w:val="28"/>
        </w:rPr>
        <w:t>формируется Ведомость распределения сумм доходов по счету.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Ведомость распределения сумм доходов по счету</w:t>
      </w:r>
      <w:r w:rsidR="00DC0D82" w:rsidRPr="00DC0D82">
        <w:rPr>
          <w:color w:val="000000"/>
          <w:sz w:val="28"/>
          <w:szCs w:val="28"/>
        </w:rPr>
        <w:t xml:space="preserve"> </w:t>
      </w:r>
      <w:r w:rsidRPr="00DC0D82">
        <w:rPr>
          <w:color w:val="000000"/>
          <w:sz w:val="28"/>
          <w:szCs w:val="28"/>
        </w:rPr>
        <w:t>«Доходы, распределяемые органами Федерального казначейства...» предназначена для учета доходов, распределенных и фактически перечисленных в бюджеты разных уровней с учетом проведенных возвратов за предыдущий рабочий день. Кроме того, в ней учитываются суммы, поступившие за текущий рабочий день и подлежащие перечислению в бюджеты разных уровней.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этой ведомости для каждого уровня бюджета предусмотрены графа для показателя норматива отчисления и графа для суммы дохода, рассчитанной по индивидуальному нормативу.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строках «Перечислено» данной ведомости отражаются фактически произведенные согласно выписке кредитной организации возвраты платежей и перечисления доходов по уровням бюджетов. Суммы перечисления доходов по уровням бюджетов отражаются в графах «Сумма» соответствующего бюджета, в который произошло зачисление доходов. После обработки платежных документов выводится сумма «Итого перечислено» по каждому виду доходов и уровню бюджетов, которая равняется сумме «Итого» по дебету Сводного реестра поступивших доходов в федеральный бюджет на счет по соответствующему виду дохода.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строках «Поступило» Ведомости распределения сумм доходов по счету</w:t>
      </w:r>
      <w:r w:rsidR="00DC0D82" w:rsidRPr="00DC0D82">
        <w:rPr>
          <w:color w:val="000000"/>
          <w:sz w:val="28"/>
          <w:szCs w:val="28"/>
        </w:rPr>
        <w:t xml:space="preserve"> </w:t>
      </w:r>
      <w:r w:rsidRPr="00DC0D82">
        <w:rPr>
          <w:color w:val="000000"/>
          <w:sz w:val="28"/>
          <w:szCs w:val="28"/>
        </w:rPr>
        <w:t>отражаются фактически поступившие суммы доходов. После обработки платежных документов с учетом данных Сводного реестра выводится сумма «Итого поступило» по каждому виду дохода и уровню бюджета, которая равняется сумме «Итого» по кредиту Сводного реестра по соответствующему виду дохода.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отражения всех вышеуказанных операций выводится остаток на конец дня по каждому виду дохода, который переносится в Ведомость сумм доходов, подлежащих перечислению в бюджеты разных уровней. Также выводится исходящий остаток в целом по ведомости, который равен остатку на конец дня по Сводному реестру.</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регистрации заключений налоговых органов по возврату налогоплательщикам излишне уплаченных или ошибочно перечисленных, а также зачету уплаченных налогов в счет других платежей предназначены Журнал регистрации возвратов (возмещений) платежей и Журнал регистрации внебанковских операций, которые ведутся раздельно по счетам . После проведения операций по возврату (возмещению) или зачету платежей и отражению этих операций в Ведомости учета возвратов (возмещений) платежей или в Ведомости учета внебанковских операций делаются соответствующие отметки об исполнении в Журнале регистрации возвратов платежей или в Журнале регистрации внебанковских операций.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Ведомости учета возвратов (возмещений) платежей отражаются суммы доходов, подлежащие возврату из бюджетов разных уровней, исходя из ресурсов каждого бюджета за день. По итогам формирования этой ведомости оформляются платежные документы на возврат (возмещение)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Суммы, подлежащие возврату (возмещению) из бюджетов разных уровней, отражаются по каждому заключению налоговых органов о возврате (возмещении) платежей. В Ведомости учета возвратов (возмещений) платежей для бюджета каждого уровня предусмотрены соответствующие графы, в которых по каждому заключению налоговых органов отражаются дата и номер документа, ИНН, счет плательщика и суммы платежей, подлежащие возврату.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отражения в Ведомости учета возвратов (возмещений) платежей подводятся итоги по каждому виду доходов, которые переносятся в Ведомость сумм доходов, подлежащих перечислению в бюджеты разных уровней. Указанные в настоящем пункте операции ведутся раздельно по счетам.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регистрации сведений о суммах предоставленных плательщикам льгот, отсрочек (рассрочек) по платежам, налоговых кредитов и налоговых инвестиционных кредитов и определения сумм перерасчетов между бюджетами разных уровней предназначена Ведомость учета перерасчетов доходов между бюджетами разных уровней. В соответствующих графах этой ведомости отражаются помер и дата документа (основание для перерасчета доходов), сумма налоговых льгот, отсрочек (рассрочек), налоговых кредитов и налоговых инвестиционных кредитов и сумма перерасчета между бюджетами, ИНН и наименование плательщика, код бюджетной классификации.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Ведомости учета перерасчетов доходов между бюджетами разных уровней после проведения перерасчетов выводятся остатки по перерасчетам между бюджетами разных уровней, которые не проведены. Одновременно проведенные перерасчеты отражаются и в Ведомости учета внебанковских операций.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Платежи, перечисленные головным предприятием на счета </w:t>
      </w:r>
      <w:r w:rsidRPr="00DC0D82">
        <w:rPr>
          <w:color w:val="000000"/>
          <w:sz w:val="28"/>
          <w:szCs w:val="28"/>
          <w:lang w:val="en-US"/>
        </w:rPr>
        <w:t>bpi</w:t>
      </w:r>
      <w:r w:rsidRPr="00DC0D82">
        <w:rPr>
          <w:color w:val="000000"/>
          <w:sz w:val="28"/>
          <w:szCs w:val="28"/>
        </w:rPr>
        <w:t xml:space="preserve"> а нов казначейства по месту нахождения территориально обособленных подразделений, подлежат зачислению в бюджет субъекта Федерации и местный бюджет.</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сводного учета проведенных за день внебанковских оперший, в том числе зачетов излишне уплаченных доходов в счет погашения недоимки по другим доходам, предназначена Ведомость учета внебанковских операций. В ней для учета сумм, подлежащих зачету по каждому уровню бюджета, предусмотрена соответствующая графа. В данной ведомости зачет переплаты по коду дохода, где образовалась переплата, сумма платежа отражается со знаком «минус», а по виду дохода, на который производится отнесение суммы переплаты, сумма платежа отражается со знаком «плюс». Учет осуществляется по каждому заключению налоговых органов о зачете или возврате платежей. После отражения в Ведомости учета внебанковских операций всех сумм, подлежащих зачету, подводятся итоги по каждому виду дохода, которые переносятся в Ведомость сумм доходов, подлежащих перечислению в бюджеты разных уровней.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Ведомость сумм доходов, подлежащих перечислению в бюджеты разных уровней, формируется по видам доходов и уровням бюджетов для определения сумм доходов, подлежащих перечислению в бюджеты разных уровней. Она формируется автоматизировано как результат полученных расчетов на основании данных Ведомости распределения сумм доходов по счету</w:t>
      </w:r>
      <w:r w:rsidR="00DC0D82" w:rsidRPr="00DC0D82">
        <w:rPr>
          <w:color w:val="000000"/>
          <w:sz w:val="28"/>
          <w:szCs w:val="28"/>
        </w:rPr>
        <w:t xml:space="preserve"> </w:t>
      </w:r>
      <w:r w:rsidRPr="00DC0D82">
        <w:rPr>
          <w:color w:val="000000"/>
          <w:sz w:val="28"/>
          <w:szCs w:val="28"/>
        </w:rPr>
        <w:t>(строка «Итого к перечислению»). Ведомости учета возвратов возмещений платежей (строка «Итого»), Ведомости учета внебанковских операций (строка «Итого»).</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Согласно итоговым данным Ведомости распределения сумм походов, подлежащих перечислению в бюджеты разных уровней, им строке «Всего к перечислению» в автоматизированном режиме формируются платежные документы на перечисление доходов в бюджеты разных уровней.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 итогам формирования форм оперативно-аналитического учета по счету</w:t>
      </w:r>
      <w:r w:rsidR="00DC0D82" w:rsidRPr="00DC0D82">
        <w:rPr>
          <w:color w:val="000000"/>
          <w:sz w:val="28"/>
          <w:szCs w:val="28"/>
        </w:rPr>
        <w:t xml:space="preserve"> </w:t>
      </w:r>
      <w:r w:rsidRPr="00DC0D82">
        <w:rPr>
          <w:color w:val="000000"/>
          <w:sz w:val="28"/>
          <w:szCs w:val="28"/>
        </w:rPr>
        <w:t>в автоматизированном режиме формируется Сводная ведомость учета доходов. Эта ведомость ведется в разрезе видов доходов. Данные графы «Остаток на начало дня» соответствуют данным графы «Остаток на конец дня» этой ведомости за предыдущий день.</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Сводной ведомости учета доходов графы «Поступило доходов», «Перечислено доходов в бюджеты», «Возвращено доходов» заполняются согласно данным Ведомости распределения сумм доходов по счету</w:t>
      </w:r>
      <w:r w:rsidR="00DC0D82" w:rsidRPr="00DC0D82">
        <w:rPr>
          <w:color w:val="000000"/>
          <w:sz w:val="28"/>
          <w:szCs w:val="28"/>
        </w:rPr>
        <w:t xml:space="preserve"> </w:t>
      </w:r>
      <w:r w:rsidRPr="00DC0D82">
        <w:rPr>
          <w:color w:val="000000"/>
          <w:sz w:val="28"/>
          <w:szCs w:val="28"/>
        </w:rPr>
        <w:t>«Доходы, распределяемые органами Федерального казначейства» и Ведомости учета возвратов (возмещений) платежей по счету</w:t>
      </w:r>
      <w:r w:rsidR="00DC0D82" w:rsidRPr="00DC0D82">
        <w:rPr>
          <w:color w:val="000000"/>
          <w:sz w:val="28"/>
          <w:szCs w:val="28"/>
        </w:rPr>
        <w:t xml:space="preserve"> </w:t>
      </w:r>
      <w:r w:rsidRPr="00DC0D82">
        <w:rPr>
          <w:color w:val="000000"/>
          <w:sz w:val="28"/>
          <w:szCs w:val="28"/>
        </w:rPr>
        <w:t>по фактически проведенным суммам через банк. Данные графы «Внебанковские операции между видами доходов» формируются на основании Ведомости учета внебанковских операций.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ведения аналитического учета по счету</w:t>
      </w:r>
      <w:r w:rsidR="00DC0D82" w:rsidRPr="00DC0D82">
        <w:rPr>
          <w:color w:val="000000"/>
          <w:sz w:val="28"/>
          <w:szCs w:val="28"/>
        </w:rPr>
        <w:t xml:space="preserve"> </w:t>
      </w:r>
      <w:r w:rsidRPr="00DC0D82">
        <w:rPr>
          <w:color w:val="000000"/>
          <w:sz w:val="28"/>
          <w:szCs w:val="28"/>
        </w:rPr>
        <w:t>«Доходы федерального бюджета» по видам доходов федерального бюджета открываются карточки учета вида доходов. Карточка ведется по каждому виду доходов.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основании Сводного реестра поступивших доходов к счету</w:t>
      </w:r>
      <w:r w:rsidR="00DC0D82" w:rsidRPr="00DC0D82">
        <w:rPr>
          <w:color w:val="000000"/>
          <w:sz w:val="28"/>
          <w:szCs w:val="28"/>
        </w:rPr>
        <w:t xml:space="preserve"> </w:t>
      </w:r>
      <w:r w:rsidRPr="00DC0D82">
        <w:rPr>
          <w:color w:val="000000"/>
          <w:sz w:val="28"/>
          <w:szCs w:val="28"/>
        </w:rPr>
        <w:t>в графе «Дебет» отражается общая сумма, перечисленная с этого счета по соответствующему виду доходов, в том числе возвраты платежей с этого же счета и суммы возмещений из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графе «Кредит» отражается:</w:t>
      </w:r>
    </w:p>
    <w:p w:rsidR="003E08BB" w:rsidRPr="00DC0D82" w:rsidRDefault="003E08BB" w:rsidP="00DC0D82">
      <w:pPr>
        <w:numPr>
          <w:ilvl w:val="0"/>
          <w:numId w:val="8"/>
        </w:numPr>
        <w:shd w:val="clear" w:color="auto" w:fill="FFFFFF"/>
        <w:tabs>
          <w:tab w:val="left" w:pos="374"/>
          <w:tab w:val="left" w:pos="10205"/>
        </w:tabs>
        <w:spacing w:line="360" w:lineRule="auto"/>
        <w:ind w:firstLine="709"/>
        <w:jc w:val="both"/>
        <w:rPr>
          <w:color w:val="000000"/>
          <w:sz w:val="28"/>
          <w:szCs w:val="28"/>
        </w:rPr>
      </w:pPr>
      <w:r w:rsidRPr="00DC0D82">
        <w:rPr>
          <w:color w:val="000000"/>
          <w:sz w:val="28"/>
          <w:szCs w:val="28"/>
        </w:rPr>
        <w:t>общая сумма, поступившая на счет по соответствующему виду доходов, согласно Сводному реестру поступивших доходов;</w:t>
      </w:r>
    </w:p>
    <w:p w:rsidR="003E08BB" w:rsidRPr="00DC0D82" w:rsidRDefault="003E08BB" w:rsidP="00DC0D82">
      <w:pPr>
        <w:numPr>
          <w:ilvl w:val="0"/>
          <w:numId w:val="8"/>
        </w:numPr>
        <w:shd w:val="clear" w:color="auto" w:fill="FFFFFF"/>
        <w:tabs>
          <w:tab w:val="left" w:pos="374"/>
          <w:tab w:val="left" w:pos="10205"/>
        </w:tabs>
        <w:spacing w:line="360" w:lineRule="auto"/>
        <w:ind w:firstLine="709"/>
        <w:jc w:val="both"/>
        <w:rPr>
          <w:color w:val="000000"/>
          <w:sz w:val="28"/>
          <w:szCs w:val="28"/>
        </w:rPr>
      </w:pPr>
      <w:r w:rsidRPr="00DC0D82">
        <w:rPr>
          <w:color w:val="000000"/>
          <w:sz w:val="28"/>
          <w:szCs w:val="28"/>
        </w:rPr>
        <w:t>сумма проведенных зачетов по федеральным доходам по соответствующему виду доходов в счет погашения недоимки по другим видам доходов согласно Ведомости учета внебанковских операций. При этом со знаком «плюс» отражаются суммы по доходам, в пользу которых проведен зачет, а со знаком «минус» - суммы по доходам, по которым уменьшены суммы поступлений.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отражения всех операций за текущий день в карточке вида доходов подводятся итоги за месяц, с начала квартала, с начала года.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сводного учета доходов, поступивших на счет, предназначена карточка учета доходов федерального бюджета. Она заполняется в разрезе видов доходов в соответствии с кодами бюджетной классификации. Карточка формируется на основании данных карточек вида доходов. Итоги подводятся за день, с начала месяца, с начала года. Данная форма носит справочный характер.</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основании данных Сводного реестра, поступивших доходов и возвратов платежей по счету и Ведомости учета внебанковских операций по счету</w:t>
      </w:r>
      <w:r w:rsidR="00DC0D82" w:rsidRPr="00DC0D82">
        <w:rPr>
          <w:color w:val="000000"/>
          <w:sz w:val="28"/>
          <w:szCs w:val="28"/>
        </w:rPr>
        <w:t xml:space="preserve"> </w:t>
      </w:r>
      <w:r w:rsidRPr="00DC0D82">
        <w:rPr>
          <w:color w:val="000000"/>
          <w:sz w:val="28"/>
          <w:szCs w:val="28"/>
        </w:rPr>
        <w:t>формируется Сводная ведомость учета доходов федерального бюджета в разрезе кодов бюджетной классификации. Данные графы «Остаток на начало дня» соответствуют данным графы «Остаток на конец дня» Сводной ведомости учета доходов федерального бюджета за предыдущий день. Графа «Поступило доходов» и графа «Возвращено платежей» заполняются на основании Сводного реестра поступивших доходов, графа «Внебанковские операции по проведенным зачетам по видам доходов» - на основании Ведомости учета внебанковских операций.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Кроме того, для аналитического учета составляются следующие формы:</w:t>
      </w:r>
    </w:p>
    <w:p w:rsidR="003E08BB" w:rsidRPr="00DC0D82" w:rsidRDefault="003E08BB" w:rsidP="00DC0D82">
      <w:pPr>
        <w:numPr>
          <w:ilvl w:val="0"/>
          <w:numId w:val="21"/>
        </w:numPr>
        <w:shd w:val="clear" w:color="auto" w:fill="FFFFFF"/>
        <w:tabs>
          <w:tab w:val="left" w:pos="410"/>
          <w:tab w:val="left" w:pos="10205"/>
        </w:tabs>
        <w:spacing w:line="360" w:lineRule="auto"/>
        <w:ind w:firstLine="709"/>
        <w:jc w:val="both"/>
        <w:rPr>
          <w:color w:val="000000"/>
          <w:sz w:val="28"/>
          <w:szCs w:val="28"/>
        </w:rPr>
      </w:pPr>
      <w:r w:rsidRPr="00DC0D82">
        <w:rPr>
          <w:color w:val="000000"/>
          <w:sz w:val="28"/>
          <w:szCs w:val="28"/>
        </w:rPr>
        <w:t>Список кредитных организаций, нарушивших установленные сроки зачисления платежей в федеральный бюджет:</w:t>
      </w:r>
    </w:p>
    <w:p w:rsidR="003E08BB" w:rsidRPr="00DC0D82" w:rsidRDefault="003E08BB" w:rsidP="00DC0D82">
      <w:pPr>
        <w:numPr>
          <w:ilvl w:val="0"/>
          <w:numId w:val="21"/>
        </w:numPr>
        <w:shd w:val="clear" w:color="auto" w:fill="FFFFFF"/>
        <w:tabs>
          <w:tab w:val="left" w:pos="410"/>
          <w:tab w:val="left" w:pos="10205"/>
        </w:tabs>
        <w:spacing w:line="360" w:lineRule="auto"/>
        <w:ind w:firstLine="709"/>
        <w:jc w:val="both"/>
        <w:rPr>
          <w:color w:val="000000"/>
          <w:sz w:val="28"/>
          <w:szCs w:val="28"/>
        </w:rPr>
      </w:pPr>
      <w:r w:rsidRPr="00DC0D82">
        <w:rPr>
          <w:color w:val="000000"/>
          <w:sz w:val="28"/>
          <w:szCs w:val="28"/>
        </w:rPr>
        <w:t>Справка о распределении доходов между бюджетами разных уровней, поступивших на счет ;</w:t>
      </w:r>
    </w:p>
    <w:p w:rsidR="003E08BB" w:rsidRPr="00DC0D82" w:rsidRDefault="003E08BB" w:rsidP="00DC0D82">
      <w:pPr>
        <w:numPr>
          <w:ilvl w:val="0"/>
          <w:numId w:val="21"/>
        </w:numPr>
        <w:shd w:val="clear" w:color="auto" w:fill="FFFFFF"/>
        <w:tabs>
          <w:tab w:val="left" w:pos="410"/>
          <w:tab w:val="left" w:pos="10205"/>
        </w:tabs>
        <w:spacing w:line="360" w:lineRule="auto"/>
        <w:ind w:firstLine="709"/>
        <w:jc w:val="both"/>
        <w:rPr>
          <w:color w:val="000000"/>
          <w:sz w:val="28"/>
          <w:szCs w:val="28"/>
        </w:rPr>
      </w:pPr>
      <w:r w:rsidRPr="00DC0D82">
        <w:rPr>
          <w:color w:val="000000"/>
          <w:sz w:val="28"/>
          <w:szCs w:val="28"/>
        </w:rPr>
        <w:t>Оперативный отчет о поступлении доходов, учет которых осуществляют органы казначейства.</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ВНИМАНИЕ: из раздела следует запомнить</w:t>
      </w:r>
    </w:p>
    <w:p w:rsidR="00DC0D82" w:rsidRPr="00DC0D82" w:rsidRDefault="003E08BB" w:rsidP="00AD498B">
      <w:pPr>
        <w:shd w:val="clear" w:color="auto" w:fill="FFFFFF"/>
        <w:tabs>
          <w:tab w:val="left" w:pos="1260"/>
          <w:tab w:val="left" w:pos="10205"/>
        </w:tabs>
        <w:spacing w:line="360" w:lineRule="auto"/>
        <w:ind w:firstLine="709"/>
        <w:jc w:val="both"/>
        <w:rPr>
          <w:color w:val="000000"/>
          <w:sz w:val="28"/>
          <w:szCs w:val="28"/>
        </w:rPr>
      </w:pPr>
      <w:r w:rsidRPr="00DC0D82">
        <w:rPr>
          <w:color w:val="000000"/>
          <w:sz w:val="28"/>
          <w:szCs w:val="28"/>
        </w:rPr>
        <w:t>- Общие принципы исполнения бюджета по доходам и распределения регулирующих доходов между бюджетами различных уровней при казначейском исполнении бюджета, определенные Бюджетным кодексом Российской Федерации.</w:t>
      </w:r>
    </w:p>
    <w:p w:rsidR="00DC0D82" w:rsidRPr="00DC0D82" w:rsidRDefault="003E08BB" w:rsidP="00AD498B">
      <w:pPr>
        <w:numPr>
          <w:ilvl w:val="0"/>
          <w:numId w:val="41"/>
        </w:numPr>
        <w:shd w:val="clear" w:color="auto" w:fill="FFFFFF"/>
        <w:tabs>
          <w:tab w:val="left" w:pos="1260"/>
          <w:tab w:val="left" w:pos="10205"/>
        </w:tabs>
        <w:spacing w:line="360" w:lineRule="auto"/>
        <w:ind w:left="0" w:firstLine="709"/>
        <w:jc w:val="both"/>
        <w:rPr>
          <w:color w:val="000000"/>
          <w:sz w:val="28"/>
          <w:szCs w:val="28"/>
        </w:rPr>
      </w:pPr>
      <w:r w:rsidRPr="00DC0D82">
        <w:rPr>
          <w:color w:val="000000"/>
          <w:sz w:val="28"/>
          <w:szCs w:val="28"/>
        </w:rPr>
        <w:t>Для учета поступлений доходов в федеральный бюджет и распределения регулирующих доходов между бюджетами различных уровней в организациях Банка России либо в других кредитных организациях, уполномоченных обслуживать счета казначейских органов, открываются лицевые счета на балансовых счетах № 40102 «Доходы федерального бюджета» и №40101 «Доходы, распределяемые органами Федерального казначейства между бюджетами различных уровней».</w:t>
      </w:r>
    </w:p>
    <w:p w:rsidR="003E08BB" w:rsidRPr="00DC0D82" w:rsidRDefault="003E08BB" w:rsidP="00AD498B">
      <w:pPr>
        <w:numPr>
          <w:ilvl w:val="0"/>
          <w:numId w:val="41"/>
        </w:numPr>
        <w:shd w:val="clear" w:color="auto" w:fill="FFFFFF"/>
        <w:tabs>
          <w:tab w:val="left" w:pos="1260"/>
          <w:tab w:val="left" w:pos="10205"/>
        </w:tabs>
        <w:spacing w:line="360" w:lineRule="auto"/>
        <w:ind w:left="0" w:firstLine="709"/>
        <w:jc w:val="both"/>
        <w:rPr>
          <w:color w:val="000000"/>
          <w:sz w:val="28"/>
          <w:szCs w:val="28"/>
        </w:rPr>
      </w:pPr>
      <w:r w:rsidRPr="00DC0D82">
        <w:rPr>
          <w:color w:val="000000"/>
          <w:sz w:val="28"/>
          <w:szCs w:val="28"/>
        </w:rPr>
        <w:t>Для организации работы органов казначейства по учету доходов федерального бюджета составляется график документооборота; утверждаются руководителем органа казначейства этот график и операционный день по учету доходов.</w:t>
      </w:r>
    </w:p>
    <w:p w:rsidR="003E08BB" w:rsidRPr="00DC0D82" w:rsidRDefault="003E08BB" w:rsidP="00DC0D82">
      <w:pPr>
        <w:numPr>
          <w:ilvl w:val="0"/>
          <w:numId w:val="2"/>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Технологию учета доходов федерального бюджета, основные документы, утвержденные в установленном порядке для учета доходов.</w:t>
      </w:r>
    </w:p>
    <w:p w:rsidR="003E08BB" w:rsidRPr="00DC0D82" w:rsidRDefault="003E08BB" w:rsidP="00DC0D82">
      <w:pPr>
        <w:numPr>
          <w:ilvl w:val="0"/>
          <w:numId w:val="2"/>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Технологию сводного учета проведенных за день внебанковских операций, в том числе зачетов излишне уплаченных доходов в счет погашения недоимки по другим доходам.</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Вопросы для самопроверки</w:t>
      </w:r>
    </w:p>
    <w:p w:rsidR="003E08BB" w:rsidRPr="00DC0D82" w:rsidRDefault="003E08BB" w:rsidP="00DC0D82">
      <w:pPr>
        <w:numPr>
          <w:ilvl w:val="0"/>
          <w:numId w:val="2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Перечислите основные принципы исполнения бюджета по доходам и распределения регулирующих доходов между бюджетами различных уровней при казначейском исполнении бюджета.</w:t>
      </w:r>
    </w:p>
    <w:p w:rsidR="003E08BB" w:rsidRPr="00DC0D82" w:rsidRDefault="003E08BB" w:rsidP="00DC0D82">
      <w:pPr>
        <w:numPr>
          <w:ilvl w:val="0"/>
          <w:numId w:val="2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Назовите и дайте характеристику основных лицевых счетов, открытых органами казначейства для учета поступления доходов в федеральный бюджет и распределения регулирующих доходов между бюджетами различных уровней.</w:t>
      </w:r>
    </w:p>
    <w:p w:rsidR="003E08BB" w:rsidRPr="00DC0D82" w:rsidRDefault="003E08BB" w:rsidP="00DC0D82">
      <w:pPr>
        <w:numPr>
          <w:ilvl w:val="0"/>
          <w:numId w:val="2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Дайте определение понятию «операционный день по доходам», приведите его описание и последовательность операций.</w:t>
      </w:r>
    </w:p>
    <w:p w:rsidR="003E08BB" w:rsidRPr="00DC0D82" w:rsidRDefault="003E08BB" w:rsidP="00DC0D82">
      <w:pPr>
        <w:numPr>
          <w:ilvl w:val="0"/>
          <w:numId w:val="2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Перечислите основные документы, используемые для учета доходов.</w:t>
      </w:r>
    </w:p>
    <w:p w:rsidR="003E08BB" w:rsidRPr="00DC0D82" w:rsidRDefault="003E08BB" w:rsidP="00DC0D82">
      <w:pPr>
        <w:numPr>
          <w:ilvl w:val="0"/>
          <w:numId w:val="2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Кратко опишите технологию учета доходов федерального бюджета.</w:t>
      </w:r>
    </w:p>
    <w:p w:rsidR="003E08BB" w:rsidRPr="00DC0D82" w:rsidRDefault="003E08BB" w:rsidP="00DC0D82">
      <w:pPr>
        <w:numPr>
          <w:ilvl w:val="0"/>
          <w:numId w:val="2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Поясните, в чем сущность сводного учета проведенных за день внебанковских операций.</w:t>
      </w:r>
    </w:p>
    <w:p w:rsidR="003E08BB" w:rsidRPr="00DC0D82" w:rsidRDefault="003E08BB" w:rsidP="00DC0D82">
      <w:pPr>
        <w:numPr>
          <w:ilvl w:val="0"/>
          <w:numId w:val="22"/>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Перечислите основные формы, используемые для аналитического учета.</w:t>
      </w:r>
    </w:p>
    <w:p w:rsidR="00AD498B" w:rsidRDefault="00AD498B" w:rsidP="00DC0D82">
      <w:pPr>
        <w:tabs>
          <w:tab w:val="left" w:pos="10205"/>
        </w:tabs>
        <w:spacing w:line="360" w:lineRule="auto"/>
        <w:ind w:firstLine="709"/>
        <w:jc w:val="both"/>
        <w:rPr>
          <w:color w:val="000000"/>
          <w:sz w:val="28"/>
          <w:szCs w:val="28"/>
        </w:rPr>
      </w:pPr>
    </w:p>
    <w:p w:rsidR="003E08BB" w:rsidRPr="00AD498B" w:rsidRDefault="00AD498B" w:rsidP="00AD498B">
      <w:pPr>
        <w:tabs>
          <w:tab w:val="left" w:pos="10205"/>
        </w:tabs>
        <w:suppressAutoHyphens/>
        <w:spacing w:line="360" w:lineRule="auto"/>
        <w:ind w:firstLine="709"/>
        <w:jc w:val="center"/>
        <w:rPr>
          <w:b/>
          <w:bCs/>
          <w:color w:val="000000"/>
          <w:kern w:val="28"/>
          <w:sz w:val="28"/>
          <w:szCs w:val="28"/>
        </w:rPr>
      </w:pPr>
      <w:r>
        <w:rPr>
          <w:color w:val="000000"/>
          <w:sz w:val="28"/>
          <w:szCs w:val="28"/>
        </w:rPr>
        <w:br w:type="page"/>
      </w:r>
      <w:r w:rsidR="003E08BB" w:rsidRPr="00AD498B">
        <w:rPr>
          <w:b/>
          <w:bCs/>
          <w:color w:val="000000"/>
          <w:kern w:val="28"/>
          <w:sz w:val="28"/>
          <w:szCs w:val="28"/>
        </w:rPr>
        <w:t>Раздел 5. Финансирование расходов федерального бюджета при казначейском исполнении бюджета на уровне субъекта Российской Федерации.</w:t>
      </w:r>
    </w:p>
    <w:p w:rsidR="003E08BB" w:rsidRPr="00AD498B" w:rsidRDefault="003E08BB" w:rsidP="00AD498B">
      <w:pPr>
        <w:tabs>
          <w:tab w:val="left" w:pos="10205"/>
        </w:tabs>
        <w:suppressAutoHyphens/>
        <w:spacing w:line="360" w:lineRule="auto"/>
        <w:ind w:firstLine="709"/>
        <w:jc w:val="center"/>
        <w:rPr>
          <w:b/>
          <w:bCs/>
          <w:color w:val="000000"/>
          <w:kern w:val="28"/>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5.1 Организация работы по доведению бюджетных ассигнований</w:t>
      </w:r>
      <w:r w:rsidR="00AD498B">
        <w:rPr>
          <w:b/>
          <w:bCs/>
          <w:color w:val="000000"/>
          <w:kern w:val="28"/>
          <w:sz w:val="28"/>
          <w:szCs w:val="28"/>
        </w:rPr>
        <w:t xml:space="preserve"> </w:t>
      </w:r>
      <w:r w:rsidRPr="00AD498B">
        <w:rPr>
          <w:b/>
          <w:bCs/>
          <w:color w:val="000000"/>
          <w:kern w:val="28"/>
          <w:sz w:val="28"/>
          <w:szCs w:val="28"/>
        </w:rPr>
        <w:t>и лимитов бюджетных обязательств до распорядителей (получателей) средств</w:t>
      </w: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Доведение показателей плана финансирования расходов федерального бюджета (росписи расходов) и лимитов бюджетным обязательств до распорядителей и получателей средств федерального бюджета по показателям ведомственной, функциональном и экономической классификации бюджетной классификации </w:t>
      </w:r>
      <w:r w:rsidRPr="00DC0D82">
        <w:rPr>
          <w:color w:val="000000"/>
          <w:sz w:val="28"/>
          <w:szCs w:val="28"/>
          <w:lang w:val="en-US"/>
        </w:rPr>
        <w:t>pac</w:t>
      </w:r>
      <w:r w:rsidRPr="00DC0D82">
        <w:rPr>
          <w:color w:val="000000"/>
          <w:sz w:val="28"/>
          <w:szCs w:val="28"/>
        </w:rPr>
        <w:t>ходов Российской Федерации осуществляется в форме уведомлений о бюджетных ассигнованиях и уведомлений о лимитах бюджетных обязательств.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Полученные от главных распорядителей и прямых получателей средств федерального бюджета уведомления о бюджетных ассигнованиях и лимитах бюджетных обязательств доводятся ГУФК по системе связи и передачи данных казначейства. ответственный исполнитель управления Федерального казначейства распечатывает уведомления на бумажном носителе информации и регистрирует их. На уведомлениях ставится штамп для входящих документов с указанием регистрационного номера и даты поступления, затем уведомления передаются для визирования руководителем казначейского органа. С визой руководителя казначейства уведомления поступают начальнику отдела платежей под роспись. По системе электронной почты, действующей в казначействе, файлы с уведомлениями передаются работником, ответственным за прием и передачу информации из ГУФК, в отдел платежей.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Файл - поименованная область внешней памяти.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Ответственным исполнителем отдела платежей на уведомлениях ставится штамп отдела с указанием даты и времени поступления документов в отдел с последующей их регистрацией и осуществляется ввод уведомлений о бюджетных ассигнованиях и лимитах бюджетных обязательств в базу данных казначейства для* отражения на лицевых счетах.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течение двух дней со дня доведения ГУФК уведомления главного распорядителя средств федерального бюджета о бюджетных ассигнованиях ответственный исполнитель отдела платежей формирует уведомления о бюджетных ассигнованиях, передает на подпись главному бухгалтеру и руководителю казначейства и направляет почтой или передает под роспись представителю распорядителя (получателя) средств федерального бюджета, лицевые счета которого открыты в казначействе, либо направляет уведомление о бюджетных ассигнованиях территориальному органу казначейства для доведения до бюджетополучателя по месту открытия его лицевого счета. Один экземпляр уведомлений о бюджетных ассигнованиях передается в отдел учета для отражения в регистрах бухгалтерского учета.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производит прием от распорядителя средств на бумажном носителе и в виде файла распределенного уведомления о бюджетных ассигнованиях по подведомственным распорядителю бюджетополучателям в разрезе функциональной и экономической классификации расходов. Распределенное уведомление о бюджетных ассигнованиях передается на визирование руководителю казначейского органа, после чего передается в отдел платежей на исполнение.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вводит распределенное уведомление в базу данных. На этапе ввода программой осуществляется контроль за соответствием (равенством) доведенной суммы бюджетных ассигнований распределенному уведомлению.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течение двух дней после получения распределенного уведомления о бюджетных ассигнованиях от распорядителя средств ответственный исполнитель отдела платежей формирует уведомления о бюджетных ассигнованиях, передает на подпись главному бухгалтеру и руководителю казначейского органа и направляет почтой или передает под роспись представителю бюджетополучателя, лицевые счета которого открыты в казначействе, либо направляет уведомления о бюджетных ассигнованиях территориальным органам казначейства для доведения до бюджетополучателей по месту открытия их лицевых счетов. Один экземпляр уведомлений о бюджетных ассигнованиях передается в отдел учета для отражения в регистрах бухгалтерского учета.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Изменение объемов бюджетных ассигнований доводится до органов казначейства, распорядителей и получателей средств федерального бюджета в аналогичном порядке.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основании доведенных ГУФК уведомлений о бюджетных ассигнованиях, а также распределенных уведомлений о бюджетных ассигнованиях распорядителей средств ответственным исполнителем отдела платежей формируется роспись расходов федерального бюджета на территории субъекта Российской Федерации в разрезе бюджетополучателей и кодов Бюджетной классификации расходов.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осуществляет прием, регистрацию и проверку поступивших от ГУФК уведомлений о лимитах бюджетных обязательств на соответствие ранее доведенным ГУФК уведомлениям о бюджетных ассигнованиях. При проверке следует исходить из того, что лимиты бюджетных обязательств по распорядителю (получателю) средств федерального бюджета на соответствующий период не должны превышать объема указанных в уведомлении бюджетных ассигнований по всем параметрам бюджетной классификации расходов за соответствующий период нарастающим итогом. При установлении превышения лимита бюджетных обязательств объема бюджетных ассигнований ставится в известность контрольно-операционный отдел ГУФК о несоответствии доведенных лимитов бюджетных обязательств ранее доведенным бюджетным ассигнованиям.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Не позднее следующего дня после получения из ГУФК уведомления о лимитах бюджетных обязательств ответственный исполнитель отдела платежей формирует уведомление о лимитах бюджетных обязательств, передает на подпись главному бухгалтеру и руководителю казначейства и направляет почтой или передает под роспись представителю распорядителя (получателя) средств федерального бюджета, лицевые счета которого открыты в казначейском органе, либо направляет уведомление о лимитах бюджетных</w:t>
      </w:r>
      <w:r w:rsidR="00DC0D82" w:rsidRPr="00DC0D82">
        <w:rPr>
          <w:color w:val="000000"/>
          <w:sz w:val="28"/>
          <w:szCs w:val="28"/>
        </w:rPr>
        <w:t xml:space="preserve"> </w:t>
      </w:r>
      <w:r w:rsidRPr="00DC0D82">
        <w:rPr>
          <w:color w:val="000000"/>
          <w:sz w:val="28"/>
          <w:szCs w:val="28"/>
        </w:rPr>
        <w:t>обязательств территориальному органу казначейства для доведения до бюджетополучателя по месту открытия его лицевых счетов. Один экземпляр уведомлений о лимитах бюджетных обязательств передается в отдел учета для отражения в регистрах бухгалтерского учета.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принимает от распорядителя средства на бумажном носителе и в виде файла, а также проверяет распределенное уведомление о лимитах бюджетных обязательств по подведомственным распорядителю бюджетополучателям. Распределенное уведомление о лимитах бюджетных обязательств передается на визирование руководителю казначейства, после чего передается в отдел платежей на исполнение.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вводит распределенное уведомление о лимитах бюджетных обязательств в базу данных. На этапе ввода программой осуществляется контроль следующих условий.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Во-первых, доведенная сумма лимита бюджетных обязательств равна распределенной сумме.</w:t>
      </w:r>
    </w:p>
    <w:p w:rsidR="003E08BB" w:rsidRPr="00DC0D82" w:rsidRDefault="003E08BB" w:rsidP="00DC0D82">
      <w:pPr>
        <w:shd w:val="clear" w:color="auto" w:fill="FFFFFF"/>
        <w:tabs>
          <w:tab w:val="left" w:pos="6660"/>
          <w:tab w:val="left" w:pos="10205"/>
        </w:tabs>
        <w:spacing w:line="360" w:lineRule="auto"/>
        <w:ind w:firstLine="709"/>
        <w:jc w:val="both"/>
        <w:rPr>
          <w:color w:val="000000"/>
          <w:sz w:val="28"/>
          <w:szCs w:val="28"/>
        </w:rPr>
      </w:pPr>
      <w:r w:rsidRPr="00DC0D82">
        <w:rPr>
          <w:color w:val="000000"/>
          <w:sz w:val="28"/>
          <w:szCs w:val="28"/>
        </w:rPr>
        <w:t>Во-вторых, распределенная сумма лимита бюджетных обязательств не превышает бюджетные ассигнования за соответствующий период нарастающим итогом по каждому получателю.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несоответствии данных распределенное уведомление к исполнению не принимается и возвращается распорядителю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Не позднее следующего дня после получения распределенного уведомления о лимитах бюджетных обязательств от распорядителя средств ответственный исполнитель отдела платежей формирует уведомления о лимитах бюджетных обязательств, передает на подпись главному бухгалтеру и руководителю казначейства и направляет почтой или передает под роспись представителю бюджетополучателя, лицевые счета которого открыты в казначействе, либо направляет уведомления о лимитах бюджетных обязательств территориальным органам казначейства для доведения до бюджетополучателей по месту открытия их лицевых счетов. Один экземпляр уведомлений о лимитах бюджетных обязательств передается в отдел учета для отражения в регистрах бухгалтерского учета.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Изменение лимитов бюджетных обязательств доводится до органов казначейства, распорядителей и получателей средств федерального бюджета в аналогичном порядке.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основании доведенных ГУФК уведомлений о лимитах бюджетных обязательств, а также распределенных уведомлений о лимитах бюджетных обязательств распорядителей средств, ответственным исполнителем отдела платежей формируется свод лимитов бюджетных обязательств в разрезе бюджетополучателей и кодов бюджетной классификации расходов.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5.2 Обработка реестров (указаний) на перечисление бюджетных средств предприятиям, учреждениям и организациям субъекта Российской Федерации</w:t>
      </w: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Финансирование расходов федерального бюджета осуществляется органом казначейства в соответствии с реестрами ГУФК, УФК регионов и сводными реестрами распорядителей средств в установленном порядке.</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Передача файлов, содержащих указания (реестры) на перечисление средств федерального бюджета министерствами и ведомствами, другими прямыми получателями средств субъекта Российской Федерации, а также описи реестров к платежным поручениям на перечисление средств на текущий счет казначейства либо описи реестров, подлежащих финансированию за счет поступающих на территорию субъекта Федерации доходов федерального бюджета, осуществляется ГУФК по системе связи и передачи данных казначейства. Прием файлов осуществляется работником, ответственным за прием и передачу информации ГУФК. По системе электронной почты, действующей в УФК, макеты файлов передаются в отдел платежей.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Прием реестров на перечисление средств получателям либо распорядителям средств федерального бюджета от УФК других регионов, расположенных на территории субъекта Российской Федерации, производится по используемым ими каналам связи, электронной почте, факсу и др.</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органа казначейства распечатывает на бумажном носителе и регистрирует реестры, копии платежных поручений либо описи реестров. На реестре ставится отметка для входящих документов, и в установленном порядке реестр направляется руководителю казначейства для визирования. С визой руководителя реестр поступает начальнику отдела платежей под роспись.</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проставляет на реестре отметку отдела и регистрирует его в соответствующем журнале.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Полученные реестры подлежат проверке. Для этого по перечню реестров в описи к платежному поручению подбираются приложенные к описи реестры, при этом сверяются номера реестров и суммы реестров, подсчитывается сумма по реестрам и сверяется с суммой, указанной в описи реестров.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Реестры проверяются на полноту и правильность содержащейся в них информации:</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наименование министерства (ведомства), другого прямого получателя средств - главного распорядителя средств, код ведомственной классификации;</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правильность указания наименования получателя средств, его ИНН;</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период финансирования, имеющиеся в реестре примечания;</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соответствие предусмотренных в реестрах расходов лимитам бюджетных обязательств на соответствующий период и росписи расходов федерального бюджета в разрезе распорядителей (получателей) средств по всем параметрам бюджетной классификации расходов за соответствующий период нарастающим итогом;</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детализация расходов по подкодам предметных статей экономической классификации;</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общая сумма по реестру, ее соответствие сумме, указанной прописью.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Примерная форма реестра на перечисление денежных средств из Главного управления Федерального казначейства в УФК приведена ниже.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РЕЕСТР № _</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 перечислению бюджетных средств</w:t>
      </w:r>
    </w:p>
    <w:p w:rsidR="003E08BB" w:rsidRPr="00DC0D82" w:rsidRDefault="003E08BB" w:rsidP="00DC0D82">
      <w:pPr>
        <w:shd w:val="clear" w:color="auto" w:fill="FFFFFF"/>
        <w:tabs>
          <w:tab w:val="left" w:leader="underscore" w:pos="2563"/>
          <w:tab w:val="left" w:pos="10205"/>
        </w:tabs>
        <w:spacing w:line="360" w:lineRule="auto"/>
        <w:ind w:firstLine="709"/>
        <w:jc w:val="both"/>
        <w:rPr>
          <w:color w:val="000000"/>
          <w:sz w:val="28"/>
          <w:szCs w:val="28"/>
        </w:rPr>
      </w:pPr>
      <w:r w:rsidRPr="00DC0D82">
        <w:rPr>
          <w:color w:val="000000"/>
          <w:sz w:val="28"/>
          <w:szCs w:val="28"/>
        </w:rPr>
        <w:tab/>
        <w:t xml:space="preserve"> область</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Министерство транспорта Российской Федерации</w:t>
      </w:r>
    </w:p>
    <w:p w:rsidR="003E08BB" w:rsidRPr="00DC0D82" w:rsidRDefault="003E08BB" w:rsidP="00DC0D82">
      <w:pPr>
        <w:shd w:val="clear" w:color="auto" w:fill="FFFFFF"/>
        <w:tabs>
          <w:tab w:val="left" w:leader="underscore" w:pos="2167"/>
          <w:tab w:val="left" w:pos="10205"/>
        </w:tabs>
        <w:spacing w:line="360" w:lineRule="auto"/>
        <w:ind w:firstLine="709"/>
        <w:jc w:val="both"/>
        <w:rPr>
          <w:color w:val="000000"/>
          <w:sz w:val="28"/>
          <w:szCs w:val="28"/>
        </w:rPr>
      </w:pPr>
      <w:r w:rsidRPr="00DC0D82">
        <w:rPr>
          <w:color w:val="000000"/>
          <w:sz w:val="28"/>
          <w:szCs w:val="28"/>
        </w:rPr>
        <w:t xml:space="preserve">на (месяц) </w:t>
      </w:r>
      <w:r w:rsidRPr="00DC0D82">
        <w:rPr>
          <w:color w:val="000000"/>
          <w:sz w:val="28"/>
          <w:szCs w:val="28"/>
        </w:rPr>
        <w:tab/>
        <w:t xml:space="preserve"> г.</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Символ банка</w:t>
      </w:r>
    </w:p>
    <w:tbl>
      <w:tblPr>
        <w:tblW w:w="0" w:type="auto"/>
        <w:tblInd w:w="580" w:type="dxa"/>
        <w:tblLayout w:type="fixed"/>
        <w:tblCellMar>
          <w:left w:w="40" w:type="dxa"/>
          <w:right w:w="40" w:type="dxa"/>
        </w:tblCellMar>
        <w:tblLook w:val="0000" w:firstRow="0" w:lastRow="0" w:firstColumn="0" w:lastColumn="0" w:noHBand="0" w:noVBand="0"/>
      </w:tblPr>
      <w:tblGrid>
        <w:gridCol w:w="1123"/>
        <w:gridCol w:w="1267"/>
        <w:gridCol w:w="1548"/>
        <w:gridCol w:w="1015"/>
        <w:gridCol w:w="1527"/>
      </w:tblGrid>
      <w:tr w:rsidR="003E08BB" w:rsidRPr="00AD498B" w:rsidTr="00AD498B">
        <w:trPr>
          <w:trHeight w:hRule="exact" w:val="778"/>
        </w:trPr>
        <w:tc>
          <w:tcPr>
            <w:tcW w:w="1123"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Целевя статья</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Вид</w:t>
            </w:r>
          </w:p>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расходов</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Код экономической</w:t>
            </w:r>
          </w:p>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классификации</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Сумма, руб.</w:t>
            </w:r>
          </w:p>
        </w:tc>
        <w:tc>
          <w:tcPr>
            <w:tcW w:w="1527"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Примечание</w:t>
            </w:r>
          </w:p>
        </w:tc>
      </w:tr>
      <w:tr w:rsidR="003E08BB" w:rsidRPr="00AD498B" w:rsidTr="00AD498B">
        <w:trPr>
          <w:trHeight w:hRule="exact" w:val="894"/>
        </w:trPr>
        <w:tc>
          <w:tcPr>
            <w:tcW w:w="6480" w:type="dxa"/>
            <w:gridSpan w:val="5"/>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Раздел 21</w:t>
            </w:r>
          </w:p>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Подраздел 01. Финансовая помощь бюджетам других уровней</w:t>
            </w:r>
          </w:p>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1) ИНН 1111111111. Управление автомобильными дорогами</w:t>
            </w:r>
          </w:p>
        </w:tc>
      </w:tr>
      <w:tr w:rsidR="003E08BB" w:rsidRPr="00AD498B" w:rsidTr="00AD498B">
        <w:trPr>
          <w:trHeight w:hRule="exact" w:val="202"/>
        </w:trPr>
        <w:tc>
          <w:tcPr>
            <w:tcW w:w="2390" w:type="dxa"/>
            <w:gridSpan w:val="2"/>
            <w:tcBorders>
              <w:top w:val="single" w:sz="6" w:space="0" w:color="auto"/>
              <w:left w:val="single" w:sz="6" w:space="0" w:color="auto"/>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2563" w:type="dxa"/>
            <w:gridSpan w:val="2"/>
            <w:tcBorders>
              <w:top w:val="nil"/>
              <w:left w:val="nil"/>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области</w:t>
            </w:r>
          </w:p>
        </w:tc>
        <w:tc>
          <w:tcPr>
            <w:tcW w:w="1527" w:type="dxa"/>
            <w:tcBorders>
              <w:top w:val="nil"/>
              <w:left w:val="nil"/>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trHeight w:hRule="exact" w:val="137"/>
        </w:trPr>
        <w:tc>
          <w:tcPr>
            <w:tcW w:w="4953" w:type="dxa"/>
            <w:gridSpan w:val="4"/>
            <w:tcBorders>
              <w:top w:val="single" w:sz="6" w:space="0" w:color="auto"/>
              <w:left w:val="single" w:sz="6" w:space="0" w:color="auto"/>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27" w:type="dxa"/>
            <w:tcBorders>
              <w:top w:val="nil"/>
              <w:left w:val="nil"/>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trHeight w:hRule="exact" w:val="295"/>
        </w:trPr>
        <w:tc>
          <w:tcPr>
            <w:tcW w:w="1123"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479</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532</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130 110</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00,00</w:t>
            </w:r>
          </w:p>
        </w:tc>
        <w:tc>
          <w:tcPr>
            <w:tcW w:w="1527"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trHeight w:hRule="exact" w:val="317"/>
        </w:trPr>
        <w:tc>
          <w:tcPr>
            <w:tcW w:w="1123"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00,00</w:t>
            </w:r>
          </w:p>
        </w:tc>
        <w:tc>
          <w:tcPr>
            <w:tcW w:w="1527"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bl>
    <w:p w:rsidR="003E08BB" w:rsidRPr="00DC0D82" w:rsidRDefault="003E08BB" w:rsidP="00DC0D82">
      <w:pPr>
        <w:shd w:val="clear" w:color="auto" w:fill="FFFFFF"/>
        <w:tabs>
          <w:tab w:val="left" w:pos="4493"/>
          <w:tab w:val="left" w:pos="10205"/>
        </w:tabs>
        <w:spacing w:line="360" w:lineRule="auto"/>
        <w:ind w:firstLine="709"/>
        <w:jc w:val="both"/>
        <w:rPr>
          <w:color w:val="000000"/>
          <w:sz w:val="28"/>
          <w:szCs w:val="28"/>
        </w:rPr>
      </w:pPr>
      <w:r w:rsidRPr="00DC0D82">
        <w:rPr>
          <w:color w:val="000000"/>
          <w:sz w:val="28"/>
          <w:szCs w:val="28"/>
        </w:rPr>
        <w:t>Итого</w:t>
      </w:r>
      <w:r w:rsidRPr="00DC0D82">
        <w:rPr>
          <w:color w:val="000000"/>
          <w:sz w:val="28"/>
          <w:szCs w:val="28"/>
        </w:rPr>
        <w:tab/>
        <w:t>00,00</w:t>
      </w:r>
    </w:p>
    <w:p w:rsidR="003E08BB" w:rsidRPr="00DC0D82" w:rsidRDefault="003E08BB" w:rsidP="00DC0D82">
      <w:pPr>
        <w:shd w:val="clear" w:color="auto" w:fill="FFFFFF"/>
        <w:tabs>
          <w:tab w:val="left" w:pos="4493"/>
          <w:tab w:val="left" w:pos="10205"/>
        </w:tabs>
        <w:spacing w:line="360" w:lineRule="auto"/>
        <w:ind w:firstLine="709"/>
        <w:jc w:val="both"/>
        <w:rPr>
          <w:color w:val="000000"/>
          <w:sz w:val="28"/>
          <w:szCs w:val="28"/>
        </w:rPr>
      </w:pPr>
      <w:r w:rsidRPr="00DC0D82">
        <w:rPr>
          <w:color w:val="000000"/>
          <w:sz w:val="28"/>
          <w:szCs w:val="28"/>
        </w:rPr>
        <w:t>Итого по подразделу 2101</w:t>
      </w:r>
      <w:r w:rsidRPr="00DC0D82">
        <w:rPr>
          <w:color w:val="000000"/>
          <w:sz w:val="28"/>
          <w:szCs w:val="28"/>
        </w:rPr>
        <w:tab/>
        <w:t>00,00</w:t>
      </w:r>
    </w:p>
    <w:p w:rsidR="003E08BB" w:rsidRPr="00DC0D82" w:rsidRDefault="003E08BB" w:rsidP="00DC0D82">
      <w:pPr>
        <w:shd w:val="clear" w:color="auto" w:fill="FFFFFF"/>
        <w:tabs>
          <w:tab w:val="left" w:pos="4493"/>
          <w:tab w:val="left" w:pos="10205"/>
        </w:tabs>
        <w:spacing w:line="360" w:lineRule="auto"/>
        <w:ind w:firstLine="709"/>
        <w:jc w:val="both"/>
        <w:rPr>
          <w:color w:val="000000"/>
          <w:sz w:val="28"/>
          <w:szCs w:val="28"/>
        </w:rPr>
      </w:pPr>
      <w:r w:rsidRPr="00DC0D82">
        <w:rPr>
          <w:color w:val="000000"/>
          <w:sz w:val="28"/>
          <w:szCs w:val="28"/>
        </w:rPr>
        <w:t>Всего к перечислению</w:t>
      </w:r>
      <w:r w:rsidRPr="00DC0D82">
        <w:rPr>
          <w:color w:val="000000"/>
          <w:sz w:val="28"/>
          <w:szCs w:val="28"/>
        </w:rPr>
        <w:tab/>
        <w:t>00,00</w:t>
      </w:r>
      <w:r w:rsidR="00AD498B">
        <w:rPr>
          <w:color w:val="000000"/>
          <w:sz w:val="28"/>
          <w:szCs w:val="28"/>
        </w:rPr>
        <w:t xml:space="preserve"> </w:t>
      </w:r>
      <w:r w:rsidRPr="00DC0D82">
        <w:rPr>
          <w:color w:val="000000"/>
          <w:sz w:val="28"/>
          <w:szCs w:val="28"/>
        </w:rPr>
        <w:t>00 руб. 00 коп.</w:t>
      </w:r>
    </w:p>
    <w:p w:rsidR="003E08BB" w:rsidRPr="00DC0D82" w:rsidRDefault="003E08BB" w:rsidP="00DC0D82">
      <w:pPr>
        <w:shd w:val="clear" w:color="auto" w:fill="FFFFFF"/>
        <w:tabs>
          <w:tab w:val="left" w:leader="underscore" w:pos="5378"/>
          <w:tab w:val="left" w:pos="10205"/>
        </w:tabs>
        <w:spacing w:line="360" w:lineRule="auto"/>
        <w:ind w:firstLine="709"/>
        <w:jc w:val="both"/>
        <w:rPr>
          <w:color w:val="000000"/>
          <w:sz w:val="28"/>
          <w:szCs w:val="28"/>
        </w:rPr>
      </w:pPr>
      <w:r w:rsidRPr="00DC0D82">
        <w:rPr>
          <w:color w:val="000000"/>
          <w:sz w:val="28"/>
          <w:szCs w:val="28"/>
        </w:rPr>
        <w:t>Начальник операционного отдела</w:t>
      </w:r>
      <w:r w:rsidRPr="00DC0D82">
        <w:rPr>
          <w:color w:val="000000"/>
          <w:sz w:val="28"/>
          <w:szCs w:val="28"/>
        </w:rPr>
        <w:tab/>
        <w:t xml:space="preserve"> (ФИО)</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осуществивший проверку реестра, делает отметку о проверке, которую удостоверяет своей подписью.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выявлении несоответствия предусмотренных реестром расходов лимитам бюджетных обязательств, сметным назначениям, а также каких-либо неточностей в реестре или неполных данных, реестр к исполнению не принимается. При этом ответственный исполнитель отдела платежей уточняет информацию в" операционном отделе ГУФК, при необходимости делает устный, либо письменный запрос на повторную передачу реестра. В этом случае датой (временем) получения реестра считается дата (время) получения уточненного реестра.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поступлении либо наличии в УФК неисполненных безденежных реестров ответственный исполнитель отдела платежей готовит оперативную информацию о неисполненных либо частично исполненных реестрах, подлежащих финансированию за счет доходов федерального бюджета, поступающих на территории субъекта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Исполнение безденежных реестров осуществляется в установленном ГУФК порядке. При этом сумма доходов, направляемая па финансирование расходов федерального бюджета по безденежным реестрам, определяется отделом учета по ведомости расчета суммы доходов федерального бюджета, подлежащей перечислению на финансирование расходов, и сообщается в отдел платежей по системе действующей в УФК электронной почты.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основании полученной информации отдел платежей готовит предложения по распределению суммы поступивших доходов на исполнение безденежных реестров и представляет их на рассмотрение руководителю УФК.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Исполнение безденежных реестров производится в порядке календарной очередности поступления их из ГУФК, при этом в первоочередном порядке суммы доходов направляются на финансирование социальных программ и мероприятий, а также заработной платы с начислениями, денежного содержания, продовольственного обеспечения, стипендий, других выплат социального характера.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Отдел платежей по действующей системе связи сообщает в отдел учета сумму доходов, подлежащую перечислению на финансирование расходов.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Отдел учета готовит платежные поручения на зачисление суммы доходов федерального бюджета на текущий счет УФК и вместе с ведомостью расчета суммы доходов федерального бюджета передает ответственному исполнителю операционного отдела для передачи их на исполнение в РКЦ.</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Основанием для исполнения безденежных реестров ГУФК за счет зачисленных на счет УФК сумм доходов федерального бюджета является распоряжение руководителя УФК.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Схема доведения денежных средств от ГУФК до ОФК и УФК других регионов приведена ниже.</w:t>
      </w:r>
    </w:p>
    <w:tbl>
      <w:tblPr>
        <w:tblW w:w="0" w:type="auto"/>
        <w:tblInd w:w="220" w:type="dxa"/>
        <w:tblLayout w:type="fixed"/>
        <w:tblCellMar>
          <w:left w:w="40" w:type="dxa"/>
          <w:right w:w="40" w:type="dxa"/>
        </w:tblCellMar>
        <w:tblLook w:val="0000" w:firstRow="0" w:lastRow="0" w:firstColumn="0" w:lastColumn="0" w:noHBand="0" w:noVBand="0"/>
      </w:tblPr>
      <w:tblGrid>
        <w:gridCol w:w="281"/>
        <w:gridCol w:w="418"/>
        <w:gridCol w:w="367"/>
        <w:gridCol w:w="799"/>
        <w:gridCol w:w="418"/>
        <w:gridCol w:w="281"/>
        <w:gridCol w:w="432"/>
        <w:gridCol w:w="1145"/>
        <w:gridCol w:w="425"/>
        <w:gridCol w:w="281"/>
      </w:tblGrid>
      <w:tr w:rsidR="003E08BB" w:rsidRPr="00AD498B" w:rsidTr="00AD498B">
        <w:trPr>
          <w:trHeight w:hRule="exact" w:val="655"/>
        </w:trPr>
        <w:tc>
          <w:tcPr>
            <w:tcW w:w="281" w:type="dxa"/>
            <w:tcBorders>
              <w:top w:val="nil"/>
              <w:left w:val="nil"/>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84" w:type="dxa"/>
            <w:gridSpan w:val="3"/>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ГУФК</w:t>
            </w:r>
          </w:p>
        </w:tc>
        <w:tc>
          <w:tcPr>
            <w:tcW w:w="2982" w:type="dxa"/>
            <w:gridSpan w:val="6"/>
            <w:tcBorders>
              <w:top w:val="nil"/>
              <w:left w:val="single" w:sz="6" w:space="0" w:color="auto"/>
              <w:bottom w:val="nil"/>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trHeight w:hRule="exact" w:val="259"/>
        </w:trPr>
        <w:tc>
          <w:tcPr>
            <w:tcW w:w="281" w:type="dxa"/>
            <w:tcBorders>
              <w:top w:val="nil"/>
              <w:left w:val="nil"/>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785" w:type="dxa"/>
            <w:gridSpan w:val="2"/>
            <w:tcBorders>
              <w:top w:val="single" w:sz="6" w:space="0" w:color="auto"/>
              <w:left w:val="nil"/>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799" w:type="dxa"/>
            <w:tcBorders>
              <w:top w:val="single" w:sz="6" w:space="0" w:color="auto"/>
              <w:left w:val="single" w:sz="6" w:space="0" w:color="auto"/>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2982" w:type="dxa"/>
            <w:gridSpan w:val="6"/>
            <w:tcBorders>
              <w:top w:val="nil"/>
              <w:left w:val="nil"/>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trHeight w:hRule="exact" w:val="252"/>
        </w:trPr>
        <w:tc>
          <w:tcPr>
            <w:tcW w:w="281" w:type="dxa"/>
            <w:tcBorders>
              <w:top w:val="single" w:sz="6" w:space="0" w:color="auto"/>
              <w:left w:val="single" w:sz="6" w:space="0" w:color="auto"/>
              <w:bottom w:val="nil"/>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785" w:type="dxa"/>
            <w:gridSpan w:val="2"/>
            <w:tcBorders>
              <w:top w:val="single" w:sz="6" w:space="0" w:color="auto"/>
              <w:left w:val="nil"/>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799" w:type="dxa"/>
            <w:tcBorders>
              <w:top w:val="single" w:sz="6" w:space="0" w:color="auto"/>
              <w:left w:val="single" w:sz="6" w:space="0" w:color="auto"/>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131" w:type="dxa"/>
            <w:gridSpan w:val="3"/>
            <w:tcBorders>
              <w:top w:val="single" w:sz="6" w:space="0" w:color="auto"/>
              <w:left w:val="nil"/>
              <w:bottom w:val="nil"/>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70" w:type="dxa"/>
            <w:gridSpan w:val="2"/>
            <w:tcBorders>
              <w:top w:val="single" w:sz="6" w:space="0" w:color="auto"/>
              <w:left w:val="nil"/>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281" w:type="dxa"/>
            <w:tcBorders>
              <w:top w:val="single" w:sz="6" w:space="0" w:color="auto"/>
              <w:left w:val="nil"/>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cantSplit/>
          <w:trHeight w:hRule="exact" w:val="302"/>
        </w:trPr>
        <w:tc>
          <w:tcPr>
            <w:tcW w:w="281" w:type="dxa"/>
            <w:vMerge w:val="restart"/>
            <w:tcBorders>
              <w:top w:val="nil"/>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84" w:type="dxa"/>
            <w:gridSpan w:val="3"/>
            <w:vMerge w:val="restart"/>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Отдел платежей</w:t>
            </w:r>
          </w:p>
        </w:tc>
        <w:tc>
          <w:tcPr>
            <w:tcW w:w="1131" w:type="dxa"/>
            <w:gridSpan w:val="3"/>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УФК</w:t>
            </w:r>
          </w:p>
        </w:tc>
        <w:tc>
          <w:tcPr>
            <w:tcW w:w="1570" w:type="dxa"/>
            <w:gridSpan w:val="2"/>
            <w:vMerge w:val="restart"/>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Операционный отдел</w:t>
            </w:r>
          </w:p>
        </w:tc>
        <w:tc>
          <w:tcPr>
            <w:tcW w:w="281" w:type="dxa"/>
            <w:vMerge w:val="restart"/>
            <w:tcBorders>
              <w:top w:val="nil"/>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cantSplit/>
          <w:trHeight w:hRule="exact" w:val="338"/>
        </w:trPr>
        <w:tc>
          <w:tcPr>
            <w:tcW w:w="281" w:type="dxa"/>
            <w:tcBorders>
              <w:top w:val="nil"/>
              <w:left w:val="single" w:sz="6" w:space="0" w:color="auto"/>
              <w:bottom w:val="nil"/>
              <w:right w:val="single" w:sz="6" w:space="0" w:color="auto"/>
            </w:tcBorders>
            <w:shd w:val="clear" w:color="auto" w:fill="FFFFFF"/>
          </w:tcPr>
          <w:p w:rsidR="003E08BB" w:rsidRPr="00AD498B" w:rsidRDefault="003E08BB" w:rsidP="00AD498B">
            <w:pPr>
              <w:tabs>
                <w:tab w:val="left" w:pos="10205"/>
              </w:tabs>
              <w:spacing w:line="360" w:lineRule="auto"/>
              <w:jc w:val="both"/>
              <w:rPr>
                <w:color w:val="000000"/>
                <w:sz w:val="20"/>
                <w:szCs w:val="20"/>
              </w:rPr>
            </w:pPr>
          </w:p>
          <w:p w:rsidR="003E08BB" w:rsidRPr="00AD498B" w:rsidRDefault="003E08BB" w:rsidP="00AD498B">
            <w:pPr>
              <w:tabs>
                <w:tab w:val="left" w:pos="10205"/>
              </w:tabs>
              <w:spacing w:line="360" w:lineRule="auto"/>
              <w:jc w:val="both"/>
              <w:rPr>
                <w:color w:val="000000"/>
                <w:sz w:val="20"/>
                <w:szCs w:val="20"/>
              </w:rPr>
            </w:pPr>
          </w:p>
        </w:tc>
        <w:tc>
          <w:tcPr>
            <w:tcW w:w="1584" w:type="dxa"/>
            <w:gridSpan w:val="3"/>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tabs>
                <w:tab w:val="left" w:pos="10205"/>
              </w:tabs>
              <w:spacing w:line="360" w:lineRule="auto"/>
              <w:jc w:val="both"/>
              <w:rPr>
                <w:color w:val="000000"/>
                <w:sz w:val="20"/>
                <w:szCs w:val="20"/>
              </w:rPr>
            </w:pPr>
          </w:p>
          <w:p w:rsidR="003E08BB" w:rsidRPr="00AD498B" w:rsidRDefault="003E08BB" w:rsidP="00AD498B">
            <w:pPr>
              <w:tabs>
                <w:tab w:val="left" w:pos="10205"/>
              </w:tabs>
              <w:spacing w:line="360" w:lineRule="auto"/>
              <w:jc w:val="both"/>
              <w:rPr>
                <w:color w:val="000000"/>
                <w:sz w:val="20"/>
                <w:szCs w:val="20"/>
              </w:rPr>
            </w:pPr>
          </w:p>
        </w:tc>
        <w:tc>
          <w:tcPr>
            <w:tcW w:w="1131" w:type="dxa"/>
            <w:gridSpan w:val="3"/>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70" w:type="dxa"/>
            <w:gridSpan w:val="2"/>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p w:rsidR="003E08BB" w:rsidRPr="00AD498B" w:rsidRDefault="003E08BB" w:rsidP="00AD498B">
            <w:pPr>
              <w:shd w:val="clear" w:color="auto" w:fill="FFFFFF"/>
              <w:tabs>
                <w:tab w:val="left" w:pos="10205"/>
              </w:tabs>
              <w:spacing w:line="360" w:lineRule="auto"/>
              <w:jc w:val="both"/>
              <w:rPr>
                <w:color w:val="000000"/>
                <w:sz w:val="20"/>
                <w:szCs w:val="20"/>
              </w:rPr>
            </w:pPr>
          </w:p>
        </w:tc>
        <w:tc>
          <w:tcPr>
            <w:tcW w:w="281" w:type="dxa"/>
            <w:tcBorders>
              <w:top w:val="nil"/>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trHeight w:hRule="exact" w:val="223"/>
        </w:trPr>
        <w:tc>
          <w:tcPr>
            <w:tcW w:w="281" w:type="dxa"/>
            <w:tcBorders>
              <w:top w:val="nil"/>
              <w:left w:val="single" w:sz="6" w:space="0" w:color="auto"/>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84" w:type="dxa"/>
            <w:gridSpan w:val="3"/>
            <w:tcBorders>
              <w:top w:val="single" w:sz="6" w:space="0" w:color="auto"/>
              <w:left w:val="nil"/>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131" w:type="dxa"/>
            <w:gridSpan w:val="3"/>
            <w:tcBorders>
              <w:top w:val="nil"/>
              <w:left w:val="nil"/>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70" w:type="dxa"/>
            <w:gridSpan w:val="2"/>
            <w:tcBorders>
              <w:top w:val="single" w:sz="6" w:space="0" w:color="auto"/>
              <w:left w:val="nil"/>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281" w:type="dxa"/>
            <w:tcBorders>
              <w:top w:val="nil"/>
              <w:left w:val="nil"/>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trHeight w:hRule="exact" w:val="418"/>
        </w:trPr>
        <w:tc>
          <w:tcPr>
            <w:tcW w:w="699" w:type="dxa"/>
            <w:gridSpan w:val="2"/>
            <w:tcBorders>
              <w:top w:val="single" w:sz="6" w:space="0" w:color="auto"/>
              <w:left w:val="nil"/>
              <w:bottom w:val="nil"/>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84" w:type="dxa"/>
            <w:gridSpan w:val="3"/>
            <w:tcBorders>
              <w:top w:val="single" w:sz="6" w:space="0" w:color="auto"/>
              <w:left w:val="nil"/>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281" w:type="dxa"/>
            <w:tcBorders>
              <w:top w:val="single" w:sz="6" w:space="0" w:color="auto"/>
              <w:left w:val="nil"/>
              <w:bottom w:val="nil"/>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77" w:type="dxa"/>
            <w:gridSpan w:val="2"/>
            <w:tcBorders>
              <w:top w:val="single" w:sz="6" w:space="0" w:color="auto"/>
              <w:left w:val="nil"/>
              <w:bottom w:val="single" w:sz="6" w:space="0" w:color="auto"/>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706" w:type="dxa"/>
            <w:gridSpan w:val="2"/>
            <w:tcBorders>
              <w:top w:val="single" w:sz="6" w:space="0" w:color="auto"/>
              <w:left w:val="nil"/>
              <w:bottom w:val="nil"/>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trHeight w:hRule="exact" w:val="662"/>
        </w:trPr>
        <w:tc>
          <w:tcPr>
            <w:tcW w:w="699" w:type="dxa"/>
            <w:gridSpan w:val="2"/>
            <w:tcBorders>
              <w:top w:val="nil"/>
              <w:left w:val="nil"/>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84" w:type="dxa"/>
            <w:gridSpan w:val="3"/>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УФК других регионов</w:t>
            </w:r>
          </w:p>
        </w:tc>
        <w:tc>
          <w:tcPr>
            <w:tcW w:w="281" w:type="dxa"/>
            <w:tcBorders>
              <w:top w:val="nil"/>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1577" w:type="dxa"/>
            <w:gridSpan w:val="2"/>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ОФК</w:t>
            </w:r>
          </w:p>
        </w:tc>
        <w:tc>
          <w:tcPr>
            <w:tcW w:w="706" w:type="dxa"/>
            <w:gridSpan w:val="2"/>
            <w:tcBorders>
              <w:top w:val="nil"/>
              <w:left w:val="single" w:sz="6" w:space="0" w:color="auto"/>
              <w:bottom w:val="nil"/>
              <w:right w:val="nil"/>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bl>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Схема доведения денежных средств от ГУФК до ОФК и УФК других регионов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16937" w:rsidP="00AD498B">
      <w:pPr>
        <w:shd w:val="clear" w:color="auto" w:fill="FFFFFF"/>
        <w:tabs>
          <w:tab w:val="left" w:pos="10205"/>
        </w:tabs>
        <w:suppressAutoHyphens/>
        <w:spacing w:line="360" w:lineRule="auto"/>
        <w:ind w:firstLine="709"/>
        <w:jc w:val="center"/>
        <w:rPr>
          <w:b/>
          <w:bCs/>
          <w:color w:val="000000"/>
          <w:kern w:val="28"/>
          <w:sz w:val="28"/>
          <w:szCs w:val="28"/>
        </w:rPr>
      </w:pPr>
      <w:r>
        <w:rPr>
          <w:b/>
          <w:bCs/>
          <w:color w:val="000000"/>
          <w:kern w:val="28"/>
          <w:sz w:val="28"/>
          <w:szCs w:val="28"/>
        </w:rPr>
        <w:br w:type="page"/>
      </w:r>
      <w:r w:rsidR="003E08BB" w:rsidRPr="00AD498B">
        <w:rPr>
          <w:b/>
          <w:bCs/>
          <w:color w:val="000000"/>
          <w:kern w:val="28"/>
          <w:sz w:val="28"/>
          <w:szCs w:val="28"/>
        </w:rPr>
        <w:t>Тема 5.3 Осуществление оперативной связи с распорядителями средств федерального бюджета. При</w:t>
      </w:r>
      <w:r>
        <w:rPr>
          <w:b/>
          <w:bCs/>
          <w:color w:val="000000"/>
          <w:kern w:val="28"/>
          <w:sz w:val="28"/>
          <w:szCs w:val="28"/>
        </w:rPr>
        <w:t>ем и обработка сводных реестров</w:t>
      </w: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Сообщение о поступивших в адрес распорядителей средств федерального бюджета реестрах на перечисление бюджетных средств доводится ответственным исполнителем отдела платежей до сведения главного бухгалтера, его заместителя или руководителя организации по телефону в течение трех часов с момента поступления реестра в отдел платежей с указанием периода финансирования, суммы, назначения, даты ожидаемого поступления средств и срока представления сводного реестра на распределение средств между подведомственными организациями.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обороте реестра ставится отметка о передаче. Копия реестра не позднее следующего рабочего дня направляется распорядителю средств по факсу, модему, электронной почте, почтовым отправлением либо с нарочным. Если копия реестра передается представителю учреждения (организации) - распорядителю средств с нарочным, то на обороте реестра проставляется отметка с указанием даты передачи, должности, фамилии, имени, отчества лица, получившего копию реестра. Запись заверяется его подписью.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Сводный реестр должен быть подготовлен и представлен распорядителем средств в казначейство не позднее 24 часов с момента передачи ему сообщения. Факт передачи этого реестра регистрируется в отделе платежей и удостоверяется подписью лица, доставившего его.</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Сводный реестр поступает на визирование руководителю органа казначейства, после чего передается в отдел платежей на исполнение.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Он должен быть составлен по установленной форме на основе и в полном соответствии с реестром министерства (ведомства), другого прямого получателя средств федерального бюджета, подписан распорядителями кредитов - руководителем и главным бухгалтером, заверен печатью, иметь номер и дату составления.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Поступивший сводный реестр подлежит проверке. При этом проверяются:</w:t>
      </w:r>
    </w:p>
    <w:p w:rsidR="003E08BB" w:rsidRPr="00DC0D82" w:rsidRDefault="003E08BB" w:rsidP="00DC0D82">
      <w:pPr>
        <w:numPr>
          <w:ilvl w:val="0"/>
          <w:numId w:val="3"/>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правильность его оформления;</w:t>
      </w:r>
    </w:p>
    <w:p w:rsidR="003E08BB" w:rsidRPr="00DC0D82" w:rsidRDefault="003E08BB" w:rsidP="00DC0D82">
      <w:pPr>
        <w:numPr>
          <w:ilvl w:val="0"/>
          <w:numId w:val="3"/>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правильность указания параметров бюджетной классификации расходов Российской Федерации, идентичность реестру главного или вышестоящего распорядителя средств, явившемуся основанием для составления сводного реестра;</w:t>
      </w:r>
    </w:p>
    <w:p w:rsidR="003E08BB" w:rsidRPr="00DC0D82" w:rsidRDefault="003E08BB" w:rsidP="00DC0D82">
      <w:pPr>
        <w:numPr>
          <w:ilvl w:val="0"/>
          <w:numId w:val="3"/>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итоговые суммы по кодам и подкодам предметных статей экономической классификации сверяются с данными реестра, явившегося основанием для составления сводного реестра;</w:t>
      </w:r>
    </w:p>
    <w:p w:rsidR="003E08BB" w:rsidRPr="00DC0D82" w:rsidRDefault="003E08BB" w:rsidP="00DC0D82">
      <w:pPr>
        <w:numPr>
          <w:ilvl w:val="0"/>
          <w:numId w:val="3"/>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арифметический расчет сумм с учетом того, что доведенная реестром сумма должна быть равна распределенной сумме;</w:t>
      </w:r>
    </w:p>
    <w:p w:rsidR="003E08BB" w:rsidRPr="00DC0D82" w:rsidRDefault="003E08BB" w:rsidP="00DC0D82">
      <w:pPr>
        <w:numPr>
          <w:ilvl w:val="0"/>
          <w:numId w:val="3"/>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правильность указания наименования получателей средств, их ИНН и платежных реквизитов;</w:t>
      </w:r>
    </w:p>
    <w:p w:rsidR="00DC0D82" w:rsidRPr="00DC0D82" w:rsidRDefault="003E08BB" w:rsidP="00DC0D82">
      <w:pPr>
        <w:numPr>
          <w:ilvl w:val="0"/>
          <w:numId w:val="3"/>
        </w:numPr>
        <w:shd w:val="clear" w:color="auto" w:fill="FFFFFF"/>
        <w:tabs>
          <w:tab w:val="left" w:pos="10205"/>
        </w:tabs>
        <w:spacing w:line="360" w:lineRule="auto"/>
        <w:ind w:firstLine="709"/>
        <w:jc w:val="both"/>
        <w:rPr>
          <w:color w:val="000000"/>
          <w:sz w:val="28"/>
          <w:szCs w:val="28"/>
        </w:rPr>
      </w:pPr>
      <w:r w:rsidRPr="00DC0D82">
        <w:rPr>
          <w:color w:val="000000"/>
          <w:sz w:val="28"/>
          <w:szCs w:val="28"/>
        </w:rPr>
        <w:t>соответствие предусмотренных в сводном реестре расходов лимитам бюджетных обязательств на соответствующий период и росписи расходов федерального бюджета по всем параметрам бюджетной классификации расходов на соответствующий период нарастающим итогом по каждому получателю.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Примерная форма сводного реестра распорядителя бюджетных средств приведена ниже.</w:t>
      </w:r>
    </w:p>
    <w:p w:rsidR="003E08BB" w:rsidRPr="00DC0D82" w:rsidRDefault="003E08BB" w:rsidP="00DC0D82">
      <w:pPr>
        <w:shd w:val="clear" w:color="auto" w:fill="FFFFFF"/>
        <w:tabs>
          <w:tab w:val="left" w:leader="underscore" w:pos="2470"/>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leader="underscore" w:pos="2470"/>
          <w:tab w:val="left" w:pos="10205"/>
        </w:tabs>
        <w:spacing w:line="360" w:lineRule="auto"/>
        <w:ind w:firstLine="709"/>
        <w:jc w:val="both"/>
        <w:rPr>
          <w:color w:val="000000"/>
          <w:sz w:val="28"/>
          <w:szCs w:val="28"/>
        </w:rPr>
      </w:pPr>
      <w:r w:rsidRPr="00DC0D82">
        <w:rPr>
          <w:color w:val="000000"/>
          <w:sz w:val="28"/>
          <w:szCs w:val="28"/>
        </w:rPr>
        <w:t>РЕЕСТР №</w:t>
      </w:r>
      <w:r w:rsidRPr="00DC0D82">
        <w:rPr>
          <w:color w:val="000000"/>
          <w:sz w:val="28"/>
          <w:szCs w:val="28"/>
        </w:rPr>
        <w:tab/>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 перечислению средств федерального бюджета</w:t>
      </w:r>
    </w:p>
    <w:p w:rsidR="003E08BB" w:rsidRPr="00DC0D82" w:rsidRDefault="003E08BB" w:rsidP="00DC0D82">
      <w:pPr>
        <w:shd w:val="clear" w:color="auto" w:fill="FFFFFF"/>
        <w:tabs>
          <w:tab w:val="left" w:leader="underscore" w:pos="4637"/>
          <w:tab w:val="left" w:pos="10205"/>
        </w:tabs>
        <w:spacing w:line="360" w:lineRule="auto"/>
        <w:ind w:firstLine="709"/>
        <w:jc w:val="both"/>
        <w:rPr>
          <w:color w:val="000000"/>
          <w:sz w:val="28"/>
          <w:szCs w:val="28"/>
        </w:rPr>
      </w:pPr>
      <w:r w:rsidRPr="00DC0D82">
        <w:rPr>
          <w:color w:val="000000"/>
          <w:sz w:val="28"/>
          <w:szCs w:val="28"/>
        </w:rPr>
        <w:t>Управлением внутренних дел</w:t>
      </w:r>
      <w:r w:rsidRPr="00DC0D82">
        <w:rPr>
          <w:color w:val="000000"/>
          <w:sz w:val="28"/>
          <w:szCs w:val="28"/>
        </w:rPr>
        <w:tab/>
        <w:t>области</w:t>
      </w:r>
    </w:p>
    <w:p w:rsidR="003E08BB" w:rsidRPr="00DC0D82" w:rsidRDefault="003E08BB" w:rsidP="00DC0D82">
      <w:pPr>
        <w:shd w:val="clear" w:color="auto" w:fill="FFFFFF"/>
        <w:tabs>
          <w:tab w:val="left" w:leader="underscore" w:pos="5508"/>
          <w:tab w:val="left" w:pos="10205"/>
        </w:tabs>
        <w:spacing w:line="360" w:lineRule="auto"/>
        <w:ind w:firstLine="709"/>
        <w:jc w:val="both"/>
        <w:rPr>
          <w:color w:val="000000"/>
          <w:sz w:val="28"/>
          <w:szCs w:val="28"/>
        </w:rPr>
      </w:pPr>
      <w:r w:rsidRPr="00DC0D82">
        <w:rPr>
          <w:color w:val="000000"/>
          <w:sz w:val="28"/>
          <w:szCs w:val="28"/>
        </w:rPr>
        <w:t>(Реестр Министерства внутренних дел РФ________________________)</w:t>
      </w:r>
    </w:p>
    <w:p w:rsidR="003E08BB" w:rsidRPr="00DC0D82" w:rsidRDefault="003E08BB" w:rsidP="00DC0D82">
      <w:pPr>
        <w:shd w:val="clear" w:color="auto" w:fill="FFFFFF"/>
        <w:tabs>
          <w:tab w:val="left" w:leader="underscore" w:pos="2182"/>
          <w:tab w:val="left" w:pos="10205"/>
        </w:tabs>
        <w:spacing w:line="360" w:lineRule="auto"/>
        <w:ind w:firstLine="709"/>
        <w:jc w:val="both"/>
        <w:rPr>
          <w:color w:val="000000"/>
          <w:sz w:val="28"/>
          <w:szCs w:val="28"/>
        </w:rPr>
      </w:pPr>
      <w:r w:rsidRPr="00DC0D82">
        <w:rPr>
          <w:color w:val="000000"/>
          <w:sz w:val="28"/>
          <w:szCs w:val="28"/>
        </w:rPr>
        <w:t xml:space="preserve">на (месяц) </w:t>
      </w:r>
      <w:r w:rsidRPr="00DC0D82">
        <w:rPr>
          <w:color w:val="000000"/>
          <w:sz w:val="28"/>
          <w:szCs w:val="28"/>
        </w:rPr>
        <w:tab/>
        <w:t xml:space="preserve"> г.</w:t>
      </w:r>
    </w:p>
    <w:p w:rsidR="003E08BB" w:rsidRPr="00DC0D82" w:rsidRDefault="00316937" w:rsidP="00DC0D82">
      <w:pPr>
        <w:shd w:val="clear" w:color="auto" w:fill="FFFFFF"/>
        <w:tabs>
          <w:tab w:val="left" w:pos="10205"/>
        </w:tabs>
        <w:spacing w:line="360" w:lineRule="auto"/>
        <w:ind w:firstLine="709"/>
        <w:jc w:val="both"/>
        <w:rPr>
          <w:color w:val="000000"/>
          <w:sz w:val="28"/>
          <w:szCs w:val="28"/>
        </w:rPr>
      </w:pPr>
      <w:r>
        <w:rPr>
          <w:color w:val="000000"/>
          <w:sz w:val="28"/>
          <w:szCs w:val="28"/>
        </w:rPr>
        <w:br w:type="page"/>
      </w:r>
      <w:r w:rsidR="003E08BB" w:rsidRPr="00DC0D82">
        <w:rPr>
          <w:color w:val="000000"/>
          <w:sz w:val="28"/>
          <w:szCs w:val="28"/>
        </w:rPr>
        <w:t>Символ банка Глава Раздел Подраздел Целевая статья Вид расходов</w:t>
      </w:r>
    </w:p>
    <w:tbl>
      <w:tblPr>
        <w:tblW w:w="0" w:type="auto"/>
        <w:tblInd w:w="400" w:type="dxa"/>
        <w:tblLayout w:type="fixed"/>
        <w:tblCellMar>
          <w:left w:w="40" w:type="dxa"/>
          <w:right w:w="40" w:type="dxa"/>
        </w:tblCellMar>
        <w:tblLook w:val="0000" w:firstRow="0" w:lastRow="0" w:firstColumn="0" w:lastColumn="0" w:noHBand="0" w:noVBand="0"/>
      </w:tblPr>
      <w:tblGrid>
        <w:gridCol w:w="1620"/>
        <w:gridCol w:w="1080"/>
        <w:gridCol w:w="827"/>
        <w:gridCol w:w="648"/>
        <w:gridCol w:w="662"/>
        <w:gridCol w:w="518"/>
        <w:gridCol w:w="893"/>
      </w:tblGrid>
      <w:tr w:rsidR="003E08BB" w:rsidRPr="00AD498B" w:rsidTr="00AD498B">
        <w:trPr>
          <w:cantSplit/>
          <w:trHeight w:hRule="exact" w:val="921"/>
        </w:trPr>
        <w:tc>
          <w:tcPr>
            <w:tcW w:w="1620" w:type="dxa"/>
            <w:vMerge w:val="restart"/>
            <w:tcBorders>
              <w:top w:val="single" w:sz="6" w:space="0" w:color="auto"/>
              <w:left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Наименование бюджетных единиц (полное без сокращений)</w:t>
            </w:r>
          </w:p>
          <w:p w:rsidR="003E08BB" w:rsidRPr="00AD498B" w:rsidRDefault="003E08BB" w:rsidP="00AD498B">
            <w:pPr>
              <w:tabs>
                <w:tab w:val="left" w:pos="10205"/>
              </w:tabs>
              <w:spacing w:line="360" w:lineRule="auto"/>
              <w:jc w:val="both"/>
              <w:rPr>
                <w:color w:val="000000"/>
                <w:sz w:val="20"/>
                <w:szCs w:val="20"/>
              </w:rPr>
            </w:pPr>
          </w:p>
          <w:p w:rsidR="003E08BB" w:rsidRPr="00AD498B" w:rsidRDefault="003E08BB" w:rsidP="00AD498B">
            <w:pPr>
              <w:tabs>
                <w:tab w:val="left" w:pos="10205"/>
              </w:tabs>
              <w:spacing w:line="360" w:lineRule="auto"/>
              <w:jc w:val="both"/>
              <w:rPr>
                <w:color w:val="000000"/>
                <w:sz w:val="20"/>
                <w:szCs w:val="20"/>
              </w:rPr>
            </w:pPr>
          </w:p>
        </w:tc>
        <w:tc>
          <w:tcPr>
            <w:tcW w:w="1080" w:type="dxa"/>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ИНН</w:t>
            </w:r>
          </w:p>
        </w:tc>
        <w:tc>
          <w:tcPr>
            <w:tcW w:w="827" w:type="dxa"/>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Учреждение банка</w:t>
            </w:r>
          </w:p>
        </w:tc>
        <w:tc>
          <w:tcPr>
            <w:tcW w:w="1828" w:type="dxa"/>
            <w:gridSpan w:val="3"/>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Коды экономической классификации</w:t>
            </w:r>
          </w:p>
        </w:tc>
        <w:tc>
          <w:tcPr>
            <w:tcW w:w="893" w:type="dxa"/>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Всего, руб.</w:t>
            </w:r>
          </w:p>
        </w:tc>
      </w:tr>
      <w:tr w:rsidR="003E08BB" w:rsidRPr="00AD498B" w:rsidTr="00AD498B">
        <w:trPr>
          <w:cantSplit/>
          <w:trHeight w:hRule="exact" w:val="358"/>
        </w:trPr>
        <w:tc>
          <w:tcPr>
            <w:tcW w:w="1620" w:type="dxa"/>
            <w:vMerge/>
            <w:tcBorders>
              <w:left w:val="single" w:sz="6" w:space="0" w:color="auto"/>
              <w:bottom w:val="single" w:sz="6" w:space="0" w:color="auto"/>
              <w:right w:val="single" w:sz="6" w:space="0" w:color="auto"/>
            </w:tcBorders>
            <w:shd w:val="clear" w:color="auto" w:fill="FFFFFF"/>
          </w:tcPr>
          <w:p w:rsidR="003E08BB" w:rsidRPr="00AD498B" w:rsidRDefault="003E08BB" w:rsidP="00AD498B">
            <w:pPr>
              <w:tabs>
                <w:tab w:val="left" w:pos="10205"/>
              </w:tabs>
              <w:spacing w:line="360" w:lineRule="auto"/>
              <w:jc w:val="both"/>
              <w:rPr>
                <w:color w:val="000000"/>
                <w:sz w:val="20"/>
                <w:szCs w:val="20"/>
              </w:rPr>
            </w:pPr>
          </w:p>
        </w:tc>
        <w:tc>
          <w:tcPr>
            <w:tcW w:w="1080" w:type="dxa"/>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tabs>
                <w:tab w:val="left" w:pos="10205"/>
              </w:tabs>
              <w:spacing w:line="360" w:lineRule="auto"/>
              <w:jc w:val="both"/>
              <w:rPr>
                <w:color w:val="000000"/>
                <w:sz w:val="20"/>
                <w:szCs w:val="20"/>
              </w:rPr>
            </w:pPr>
          </w:p>
        </w:tc>
        <w:tc>
          <w:tcPr>
            <w:tcW w:w="827" w:type="dxa"/>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tabs>
                <w:tab w:val="left" w:pos="10205"/>
              </w:tabs>
              <w:spacing w:line="360" w:lineRule="auto"/>
              <w:jc w:val="both"/>
              <w:rPr>
                <w:color w:val="000000"/>
                <w:sz w:val="20"/>
                <w:szCs w:val="20"/>
              </w:rPr>
            </w:pPr>
          </w:p>
        </w:tc>
        <w:tc>
          <w:tcPr>
            <w:tcW w:w="648"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110111</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110112</w:t>
            </w:r>
          </w:p>
        </w:tc>
        <w:tc>
          <w:tcPr>
            <w:tcW w:w="518"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893" w:type="dxa"/>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cantSplit/>
          <w:trHeight w:hRule="exact" w:val="907"/>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Отдел</w:t>
            </w:r>
          </w:p>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внутренних</w:t>
            </w:r>
          </w:p>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дел</w:t>
            </w:r>
          </w:p>
        </w:tc>
        <w:tc>
          <w:tcPr>
            <w:tcW w:w="1080" w:type="dxa"/>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111111111</w:t>
            </w:r>
          </w:p>
        </w:tc>
        <w:tc>
          <w:tcPr>
            <w:tcW w:w="827"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Лицевой счет в ОФК МФ РФ по</w:t>
            </w:r>
          </w:p>
        </w:tc>
        <w:tc>
          <w:tcPr>
            <w:tcW w:w="648" w:type="dxa"/>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662" w:type="dxa"/>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518" w:type="dxa"/>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893" w:type="dxa"/>
            <w:tcBorders>
              <w:top w:val="single" w:sz="6" w:space="0" w:color="auto"/>
              <w:left w:val="single" w:sz="6" w:space="0" w:color="auto"/>
              <w:bottom w:val="nil"/>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cantSplit/>
          <w:trHeight w:hRule="exact" w:val="590"/>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района и т.д.</w:t>
            </w:r>
          </w:p>
        </w:tc>
        <w:tc>
          <w:tcPr>
            <w:tcW w:w="1080" w:type="dxa"/>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827"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району</w:t>
            </w:r>
          </w:p>
        </w:tc>
        <w:tc>
          <w:tcPr>
            <w:tcW w:w="648" w:type="dxa"/>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662" w:type="dxa"/>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518" w:type="dxa"/>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893" w:type="dxa"/>
            <w:tcBorders>
              <w:top w:val="nil"/>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r w:rsidR="003E08BB" w:rsidRPr="00AD498B" w:rsidTr="00AD498B">
        <w:trPr>
          <w:trHeight w:hRule="exact" w:val="382"/>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r w:rsidRPr="00AD498B">
              <w:rPr>
                <w:color w:val="000000"/>
                <w:sz w:val="20"/>
                <w:szCs w:val="20"/>
              </w:rPr>
              <w:t>Итого</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827"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648"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518"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3E08BB" w:rsidRPr="00AD498B" w:rsidRDefault="003E08BB" w:rsidP="00AD498B">
            <w:pPr>
              <w:shd w:val="clear" w:color="auto" w:fill="FFFFFF"/>
              <w:tabs>
                <w:tab w:val="left" w:pos="10205"/>
              </w:tabs>
              <w:spacing w:line="360" w:lineRule="auto"/>
              <w:jc w:val="both"/>
              <w:rPr>
                <w:color w:val="000000"/>
                <w:sz w:val="20"/>
                <w:szCs w:val="20"/>
              </w:rPr>
            </w:pPr>
          </w:p>
        </w:tc>
      </w:tr>
    </w:tbl>
    <w:p w:rsidR="00DC0D82" w:rsidRPr="00DC0D82" w:rsidRDefault="003E08BB" w:rsidP="00DC0D82">
      <w:pPr>
        <w:shd w:val="clear" w:color="auto" w:fill="FFFFFF"/>
        <w:tabs>
          <w:tab w:val="left" w:pos="1994"/>
          <w:tab w:val="left" w:leader="underscore" w:pos="5335"/>
          <w:tab w:val="left" w:pos="10205"/>
        </w:tabs>
        <w:spacing w:line="360" w:lineRule="auto"/>
        <w:ind w:firstLine="709"/>
        <w:jc w:val="both"/>
        <w:rPr>
          <w:color w:val="000000"/>
          <w:sz w:val="28"/>
          <w:szCs w:val="28"/>
        </w:rPr>
      </w:pPr>
      <w:r w:rsidRPr="00DC0D82">
        <w:rPr>
          <w:color w:val="000000"/>
          <w:sz w:val="28"/>
          <w:szCs w:val="28"/>
        </w:rPr>
        <w:t>Печать</w:t>
      </w:r>
      <w:r w:rsidRPr="00DC0D82">
        <w:rPr>
          <w:color w:val="000000"/>
          <w:sz w:val="28"/>
          <w:szCs w:val="28"/>
        </w:rPr>
        <w:tab/>
      </w:r>
      <w:r w:rsidR="00DC0D82" w:rsidRPr="00DC0D82">
        <w:rPr>
          <w:color w:val="000000"/>
          <w:sz w:val="28"/>
          <w:szCs w:val="28"/>
        </w:rPr>
        <w:t xml:space="preserve"> </w:t>
      </w:r>
      <w:r w:rsidRPr="00DC0D82">
        <w:rPr>
          <w:color w:val="000000"/>
          <w:sz w:val="28"/>
          <w:szCs w:val="28"/>
        </w:rPr>
        <w:t>Руководитель ______________(ФИО)</w:t>
      </w:r>
    </w:p>
    <w:p w:rsidR="003E08BB" w:rsidRPr="00DC0D82" w:rsidRDefault="003E08BB" w:rsidP="00DC0D82">
      <w:pPr>
        <w:shd w:val="clear" w:color="auto" w:fill="FFFFFF"/>
        <w:tabs>
          <w:tab w:val="left" w:leader="underscore" w:pos="5328"/>
          <w:tab w:val="left" w:pos="10205"/>
        </w:tabs>
        <w:spacing w:line="360" w:lineRule="auto"/>
        <w:ind w:firstLine="709"/>
        <w:jc w:val="both"/>
        <w:rPr>
          <w:color w:val="000000"/>
          <w:sz w:val="28"/>
          <w:szCs w:val="28"/>
        </w:rPr>
      </w:pPr>
      <w:r w:rsidRPr="00DC0D82">
        <w:rPr>
          <w:color w:val="000000"/>
          <w:sz w:val="28"/>
          <w:szCs w:val="28"/>
        </w:rPr>
        <w:t>Главный бухгалтер_______________(ФИО)</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Дата</w:t>
      </w:r>
    </w:p>
    <w:p w:rsidR="003E08BB" w:rsidRPr="00DC0D82" w:rsidRDefault="003E08BB" w:rsidP="00DC0D82">
      <w:pPr>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осуществляющий проверку сводного реестра, проставляет отметку о проверке, которую удостоверяет своей подписью.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установлении несоответствия распределения средств лимитам бюджетных обязательств (назначениям в росписи расходов) сводный реестр к исполнению не принимается. В необходимых случаях у распорядителя кредитов запрашиваются расчеты и методика распределения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обнаружения ошибок либо необоснованного распределения средств между подведомственными учреждениями сводный реестр возвращается составителю для внесения исправлений и представления нового реестра. Возврат сводного реестра распорядителю кредитов производится на основании письма органа казначейства, подписанного руководителем казначейства либо его заместителем, с указанием причин, по которым сводный реестр не может быть принят к исполнению. Исправления и подчистки в сводном реестре не допускаются.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Если сводный реестр поступил в казначейство в первой половине операционного дня, т.е. до 12 ч 30 мин, то указания (реестры) отделениям казначейства либо УФК других регионов на перечисление средств федерального бюджета готовятся в течение второй половины операционного дня и передаются на исполнение в операционный отдел не позднее 9 часов утра следующего операционного дня.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Если сводный реестр поступил в казначейство во второй половине операционного дня, т.е. после 12 ч 30 мин, то он подлежит исполнению следующим операционным днем, т.е. указания (реестры) отделениям казначейства либо УФК других регионов на перечисление средств федерального бюджета готовятся следующим операционным днем и передаются на исполнение в операционный отдел до 9 часов операционного дня, следующего за ним.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Ксерокопии реестров ГУФК и УФК других регионов, а также сводных реестров распорядителей средств передаются в операционный отдел. При этом на оригинале реестра делается отметка о передаче.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Операционный отдел отслеживает поступление и списание денежных средств по данным реестров, готовит выписку о движении средств по счету в разрезе организаций, указанных в реестрах. По мере исполнения реестры передаются в отдел учета и отчетности с отметкой ответственного исполнителя операционного отдела об исполнении.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с использованием программного комплекса формирует оперативные сведения о финансировании расходов федерального бюджета по разделам, подразделам и распорядителям (получателям) средств, которые еженедельно либо по требованию передаются руководству казначейства по системе электронной почты, действующей внутри казначейского органа.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16937" w:rsidP="00AD498B">
      <w:pPr>
        <w:shd w:val="clear" w:color="auto" w:fill="FFFFFF"/>
        <w:tabs>
          <w:tab w:val="left" w:pos="10205"/>
        </w:tabs>
        <w:suppressAutoHyphens/>
        <w:spacing w:line="360" w:lineRule="auto"/>
        <w:ind w:firstLine="709"/>
        <w:jc w:val="center"/>
        <w:rPr>
          <w:b/>
          <w:bCs/>
          <w:color w:val="000000"/>
          <w:kern w:val="28"/>
          <w:sz w:val="28"/>
          <w:szCs w:val="28"/>
        </w:rPr>
      </w:pPr>
      <w:r>
        <w:rPr>
          <w:b/>
          <w:bCs/>
          <w:color w:val="000000"/>
          <w:kern w:val="28"/>
          <w:sz w:val="28"/>
          <w:szCs w:val="28"/>
        </w:rPr>
        <w:br w:type="page"/>
      </w:r>
      <w:r w:rsidR="003E08BB" w:rsidRPr="00AD498B">
        <w:rPr>
          <w:b/>
          <w:bCs/>
          <w:color w:val="000000"/>
          <w:kern w:val="28"/>
          <w:sz w:val="28"/>
          <w:szCs w:val="28"/>
        </w:rPr>
        <w:t>Тема 5.4 Формирование указаний (реестров) на перечисление средств федерального бюджета получателям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основании проверенных и принятых к исполнению сводных реестров на распределение средств между подведомственными учреждениями и организациями, представленных в казначейство распорядителями средств, либо на основании реестров министерств (ведомств), других прямых получателей средств федерального бюджета отдел платежей готовит указания (реестры) отделениям казначейства на перечисление средств федерального бюджета указанным в реестре получателям. Если получатель средств находится за пределами субъекта Российской Федерации, то формируется реестр на финансирование для УФК, на территории которого находится получатель.</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Реестры формируются в строгом соответствии с данными, указанными в реестрах вышестоящих распорядителей средств. </w:t>
      </w:r>
      <w:r w:rsidRPr="00DC0D82">
        <w:rPr>
          <w:color w:val="000000"/>
          <w:sz w:val="28"/>
          <w:szCs w:val="28"/>
          <w:lang w:val="en-US"/>
        </w:rPr>
        <w:t>J</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Реестры (указания) к перечислению средств федерального бюджета отделениям и управлениям казначейства других регионов содержат следующие сведения:</w:t>
      </w:r>
    </w:p>
    <w:p w:rsidR="003E08BB" w:rsidRPr="00DC0D82" w:rsidRDefault="003E08BB" w:rsidP="00DC0D82">
      <w:pPr>
        <w:numPr>
          <w:ilvl w:val="0"/>
          <w:numId w:val="21"/>
        </w:numPr>
        <w:shd w:val="clear" w:color="auto" w:fill="FFFFFF"/>
        <w:tabs>
          <w:tab w:val="left" w:pos="346"/>
          <w:tab w:val="left" w:pos="10205"/>
        </w:tabs>
        <w:spacing w:line="360" w:lineRule="auto"/>
        <w:ind w:firstLine="709"/>
        <w:jc w:val="both"/>
        <w:rPr>
          <w:color w:val="000000"/>
          <w:sz w:val="28"/>
          <w:szCs w:val="28"/>
        </w:rPr>
      </w:pPr>
      <w:r w:rsidRPr="00DC0D82">
        <w:rPr>
          <w:color w:val="000000"/>
          <w:sz w:val="28"/>
          <w:szCs w:val="28"/>
        </w:rPr>
        <w:t>номер и дату составления реестра;</w:t>
      </w:r>
    </w:p>
    <w:p w:rsidR="003E08BB" w:rsidRPr="00DC0D82" w:rsidRDefault="003E08BB" w:rsidP="00DC0D82">
      <w:pPr>
        <w:numPr>
          <w:ilvl w:val="0"/>
          <w:numId w:val="21"/>
        </w:numPr>
        <w:shd w:val="clear" w:color="auto" w:fill="FFFFFF"/>
        <w:tabs>
          <w:tab w:val="left" w:pos="346"/>
          <w:tab w:val="left" w:pos="10205"/>
        </w:tabs>
        <w:spacing w:line="360" w:lineRule="auto"/>
        <w:ind w:firstLine="709"/>
        <w:jc w:val="both"/>
        <w:rPr>
          <w:color w:val="000000"/>
          <w:sz w:val="28"/>
          <w:szCs w:val="28"/>
        </w:rPr>
      </w:pPr>
      <w:r w:rsidRPr="00DC0D82">
        <w:rPr>
          <w:color w:val="000000"/>
          <w:sz w:val="28"/>
          <w:szCs w:val="28"/>
        </w:rPr>
        <w:t>наименование и код органа казначейства, которому направляются средства;</w:t>
      </w:r>
    </w:p>
    <w:p w:rsidR="003E08BB" w:rsidRPr="00DC0D82" w:rsidRDefault="003E08BB" w:rsidP="00DC0D82">
      <w:pPr>
        <w:numPr>
          <w:ilvl w:val="0"/>
          <w:numId w:val="21"/>
        </w:numPr>
        <w:shd w:val="clear" w:color="auto" w:fill="FFFFFF"/>
        <w:tabs>
          <w:tab w:val="left" w:pos="346"/>
          <w:tab w:val="left" w:pos="10205"/>
        </w:tabs>
        <w:spacing w:line="360" w:lineRule="auto"/>
        <w:ind w:firstLine="709"/>
        <w:jc w:val="both"/>
        <w:rPr>
          <w:color w:val="000000"/>
          <w:sz w:val="28"/>
          <w:szCs w:val="28"/>
        </w:rPr>
      </w:pPr>
      <w:r w:rsidRPr="00DC0D82">
        <w:rPr>
          <w:color w:val="000000"/>
          <w:sz w:val="28"/>
          <w:szCs w:val="28"/>
        </w:rPr>
        <w:t>наименование получателя средств, его ИНН;</w:t>
      </w:r>
    </w:p>
    <w:p w:rsidR="003E08BB" w:rsidRPr="00DC0D82" w:rsidRDefault="003E08BB" w:rsidP="00DC0D82">
      <w:pPr>
        <w:numPr>
          <w:ilvl w:val="0"/>
          <w:numId w:val="21"/>
        </w:numPr>
        <w:shd w:val="clear" w:color="auto" w:fill="FFFFFF"/>
        <w:tabs>
          <w:tab w:val="left" w:pos="346"/>
          <w:tab w:val="left" w:pos="10205"/>
        </w:tabs>
        <w:spacing w:line="360" w:lineRule="auto"/>
        <w:ind w:firstLine="709"/>
        <w:jc w:val="both"/>
        <w:rPr>
          <w:color w:val="000000"/>
          <w:sz w:val="28"/>
          <w:szCs w:val="28"/>
        </w:rPr>
      </w:pPr>
      <w:r w:rsidRPr="00DC0D82">
        <w:rPr>
          <w:color w:val="000000"/>
          <w:sz w:val="28"/>
          <w:szCs w:val="28"/>
        </w:rPr>
        <w:t>номер реестра ГУФК, УФК другого региона, являющегося основанием для подготовки реестра;</w:t>
      </w:r>
    </w:p>
    <w:p w:rsidR="003E08BB" w:rsidRPr="00DC0D82" w:rsidRDefault="003E08BB" w:rsidP="00DC0D82">
      <w:pPr>
        <w:numPr>
          <w:ilvl w:val="0"/>
          <w:numId w:val="21"/>
        </w:numPr>
        <w:shd w:val="clear" w:color="auto" w:fill="FFFFFF"/>
        <w:tabs>
          <w:tab w:val="left" w:pos="346"/>
          <w:tab w:val="left" w:pos="10205"/>
        </w:tabs>
        <w:spacing w:line="360" w:lineRule="auto"/>
        <w:ind w:firstLine="709"/>
        <w:jc w:val="both"/>
        <w:rPr>
          <w:color w:val="000000"/>
          <w:sz w:val="28"/>
          <w:szCs w:val="28"/>
        </w:rPr>
      </w:pPr>
      <w:r w:rsidRPr="00DC0D82">
        <w:rPr>
          <w:color w:val="000000"/>
          <w:sz w:val="28"/>
          <w:szCs w:val="28"/>
        </w:rPr>
        <w:t>коды главы, главного раздела и подраздела, целевой статья вида расходов, общую сумму финансирования, а также ее распределение по кодам экономической классификации;</w:t>
      </w:r>
    </w:p>
    <w:p w:rsidR="003E08BB" w:rsidRPr="00DC0D82" w:rsidRDefault="003E08BB" w:rsidP="00DC0D82">
      <w:pPr>
        <w:numPr>
          <w:ilvl w:val="0"/>
          <w:numId w:val="21"/>
        </w:numPr>
        <w:shd w:val="clear" w:color="auto" w:fill="FFFFFF"/>
        <w:tabs>
          <w:tab w:val="left" w:pos="346"/>
          <w:tab w:val="left" w:pos="10205"/>
        </w:tabs>
        <w:spacing w:line="360" w:lineRule="auto"/>
        <w:ind w:firstLine="709"/>
        <w:jc w:val="both"/>
        <w:rPr>
          <w:color w:val="000000"/>
          <w:sz w:val="28"/>
          <w:szCs w:val="28"/>
        </w:rPr>
      </w:pPr>
      <w:r w:rsidRPr="00DC0D82">
        <w:rPr>
          <w:color w:val="000000"/>
          <w:sz w:val="28"/>
          <w:szCs w:val="28"/>
        </w:rPr>
        <w:t>общую сумму по реестру;</w:t>
      </w:r>
    </w:p>
    <w:p w:rsidR="003E08BB" w:rsidRPr="00DC0D82" w:rsidRDefault="003E08BB" w:rsidP="00DC0D82">
      <w:pPr>
        <w:numPr>
          <w:ilvl w:val="0"/>
          <w:numId w:val="21"/>
        </w:numPr>
        <w:shd w:val="clear" w:color="auto" w:fill="FFFFFF"/>
        <w:tabs>
          <w:tab w:val="left" w:pos="346"/>
          <w:tab w:val="left" w:pos="10205"/>
        </w:tabs>
        <w:spacing w:line="360" w:lineRule="auto"/>
        <w:ind w:firstLine="709"/>
        <w:jc w:val="both"/>
        <w:rPr>
          <w:color w:val="000000"/>
          <w:sz w:val="28"/>
          <w:szCs w:val="28"/>
        </w:rPr>
      </w:pPr>
      <w:r w:rsidRPr="00DC0D82">
        <w:rPr>
          <w:color w:val="000000"/>
          <w:sz w:val="28"/>
          <w:szCs w:val="28"/>
        </w:rPr>
        <w:t>период финансирования;</w:t>
      </w:r>
    </w:p>
    <w:p w:rsidR="00DC0D82" w:rsidRPr="00DC0D82" w:rsidRDefault="003E08BB" w:rsidP="00DC0D82">
      <w:pPr>
        <w:numPr>
          <w:ilvl w:val="0"/>
          <w:numId w:val="21"/>
        </w:num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наличии в реестрах ГУФК, УФК другого региона либо в сводных реестрах дается примечание, уточняющее целевое направление использования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сводном реестре, реестре министерства (ведомства, прямого получателя средств федерального бюджета) ставится штамп об исполнении с указанием даты исполнения и номеров реестров, подготовленных органом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Подготовленные реестры подлежат проверке. При этом проверяются:</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наименование получателей средств;</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все данные и суммы, указанные в реестре, сверяются с данными и суммами сводного реестра либо реестра министерства (ведомства, прямого получателя средств федерального бюджета) по бюджетополучателям;</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наличие необходимых примечаний;</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правильность указания номера реестра ГУФК и УФК другого региона.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производивший проверку реестра, делает отметку о проверке и удостоверяет ее своей подписью.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Проверенные реестры подписываются начальником отдела платежей, передаются на подпись руководителю органа казначейства и заверяются печатью.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конце рабочего дня ответственный исполнитель отдела платежей формирует распоряжение на перечисление средств с текущего счета казначейства, в которое включает все подготовленные в течение операционного дня реестры. Распоряжение содержит:</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номер и дату исполнения;</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номера реестров к перечислению средств федерального бюджета;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итоговую сумму по распоряжению.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 каждому реестру приводятся следующие данные:</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номер текущего счета по учету средств федерального бюджета органа казначейства, на который следует перечислить средства;</w:t>
      </w:r>
    </w:p>
    <w:p w:rsidR="003E08BB" w:rsidRPr="00DC0D82" w:rsidRDefault="003E08BB" w:rsidP="00DC0D82">
      <w:pPr>
        <w:numPr>
          <w:ilvl w:val="0"/>
          <w:numId w:val="2"/>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сумма по реестру.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распечатывает распоряжение, проверяет правильность его составления, после чего проставляет отметку о проведенной проверке, удостоверяя ее своей подписью, и передает на подпись начальнику отдела платежей и руководителю органа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Не позднее 9 часов следующего рабочего дня распоряжение с приложением всех указанных в нем реестров передается ответственным исполнителем отдела платежей в операционный отдел для контроля за поступлением средств на счет казначейства и формирования платежных поручений на перечисление средств с указанного счета органа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отделе платежей ведется учет реестров (указаний) на перечисление средств федерального бюджета по отделениям и управлениям других регионов, а также по главным разделам и подразделам бюджетной классификации расходов.</w:t>
      </w:r>
    </w:p>
    <w:p w:rsidR="00AD498B" w:rsidRDefault="00AD498B"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5.5 Формирование платежных поручений на перечисление средств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операционного отдела вводит в базу данных реестровые платежные поручения ГУФК и УФК других регионов, осуществляет разассигнование реестровых платежных поручений по имеющимся в базе данных реестрам ГУФК и УФК других регионов.</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Операционный отдел осуществляет контроль за поступлением средств на счет казначейства по реестровым платежным поручениям ГУФК и УФК других регионов на основании выписок банка и приложенных к выпискам банка платежных документов. Формирование и распечатка платежных поручений на перечисление средств ОФК и УФК других регионов производятся ответственным исполнителем операционного отдела на основании распоряжения на перечисление средств с текущего счета казначейства и переданных вместе с ним реестров (указаний) на перечисление средств федерального бюджета после подтверждения по выписке банка зачисления средств по платежным документам ГУФК либо УФК других регионов на счет казначейства по организациям и с соблюдением сроков разассигнования средств, установленных распоряжением ГУФК. В соответствии с указанным распоряжением разассигнование средств федерального бюджета должно быть проведено территориальными управлениями казначейства на следующий операционный день после зачисления средств при наличии реестров.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Платежное поручение содержит:</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номер платежного поручения и дату;</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сумму к перечислению;</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ИНН и наименование плательщика - управления Федерального казначейства Министерства финансов Российской Федерации, банковские реквизиты;</w:t>
      </w:r>
    </w:p>
    <w:p w:rsidR="003E08BB" w:rsidRPr="00DC0D82" w:rsidRDefault="003E08BB" w:rsidP="00DC0D82">
      <w:pPr>
        <w:numPr>
          <w:ilvl w:val="0"/>
          <w:numId w:val="21"/>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ИНН и наименование органа казначейства - получателя сред его банковские реквизиты;</w:t>
      </w:r>
    </w:p>
    <w:p w:rsidR="003E08BB" w:rsidRPr="00DC0D82" w:rsidRDefault="003E08BB" w:rsidP="00DC0D82">
      <w:pPr>
        <w:numPr>
          <w:ilvl w:val="0"/>
          <w:numId w:val="21"/>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 xml:space="preserve">перечень реестров, указанных в назначении платежа. </w:t>
      </w:r>
      <w:r w:rsidRPr="00DC0D82">
        <w:rPr>
          <w:color w:val="000000"/>
          <w:sz w:val="28"/>
          <w:szCs w:val="28"/>
          <w:lang w:val="en-US"/>
        </w:rPr>
        <w:t>Ec</w:t>
      </w:r>
      <w:r w:rsidRPr="00DC0D82">
        <w:rPr>
          <w:color w:val="000000"/>
          <w:sz w:val="28"/>
          <w:szCs w:val="28"/>
        </w:rPr>
        <w:t>ли финансирование осуществляется за счет доходов федерального бюджета, поступающих на территорию субъекта Федерации, то делается отметка «за счет доходов федерального бюджета». Если перечисляются средства, поступившие от УфК других регионов, то делается отметка «прочие поступления» с указанием наименования УФК, а также ссылка на номер и дату платежного поручения этого УФК;</w:t>
      </w:r>
    </w:p>
    <w:p w:rsidR="003E08BB" w:rsidRPr="00DC0D82" w:rsidRDefault="003E08BB" w:rsidP="00DC0D82">
      <w:pPr>
        <w:numPr>
          <w:ilvl w:val="0"/>
          <w:numId w:val="23"/>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очередность платежа;</w:t>
      </w:r>
    </w:p>
    <w:p w:rsidR="003E08BB" w:rsidRPr="00DC0D82" w:rsidRDefault="003E08BB" w:rsidP="00DC0D82">
      <w:pPr>
        <w:numPr>
          <w:ilvl w:val="0"/>
          <w:numId w:val="21"/>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вид платежа (электронной почтой, телеграфным переводом). При этом перечисление средств по денежным и безденежным реестрам ГУФК, а также средств, поступивших от УФК других регионов (прочие поступления), производится раздельными платежными поручениями органа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Подготовленные платежные поручения проверяются ответственным исполнителем операционного отдела на правильности заполнения реквизитов:</w:t>
      </w:r>
    </w:p>
    <w:p w:rsidR="003E08BB" w:rsidRPr="00DC0D82" w:rsidRDefault="003E08BB" w:rsidP="00DC0D82">
      <w:pPr>
        <w:numPr>
          <w:ilvl w:val="0"/>
          <w:numId w:val="23"/>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дата;</w:t>
      </w:r>
    </w:p>
    <w:p w:rsidR="003E08BB" w:rsidRPr="00DC0D82" w:rsidRDefault="003E08BB" w:rsidP="00DC0D82">
      <w:pPr>
        <w:numPr>
          <w:ilvl w:val="0"/>
          <w:numId w:val="23"/>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сумма;</w:t>
      </w:r>
    </w:p>
    <w:p w:rsidR="003E08BB" w:rsidRPr="00DC0D82" w:rsidRDefault="003E08BB" w:rsidP="00DC0D82">
      <w:pPr>
        <w:numPr>
          <w:ilvl w:val="0"/>
          <w:numId w:val="23"/>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ИНН и наименование плательщика и получателя средств;</w:t>
      </w:r>
    </w:p>
    <w:p w:rsidR="003E08BB" w:rsidRPr="00DC0D82" w:rsidRDefault="003E08BB" w:rsidP="00DC0D82">
      <w:pPr>
        <w:numPr>
          <w:ilvl w:val="0"/>
          <w:numId w:val="23"/>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номера счетов плательщика и получателя средств;</w:t>
      </w:r>
    </w:p>
    <w:p w:rsidR="003E08BB" w:rsidRPr="00DC0D82" w:rsidRDefault="003E08BB" w:rsidP="00DC0D82">
      <w:pPr>
        <w:numPr>
          <w:ilvl w:val="0"/>
          <w:numId w:val="21"/>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наименование, БИК и корреспондентский счет банка плательщика и банка получателя средств;</w:t>
      </w:r>
    </w:p>
    <w:p w:rsidR="003E08BB" w:rsidRPr="00DC0D82" w:rsidRDefault="003E08BB" w:rsidP="00DC0D82">
      <w:pPr>
        <w:numPr>
          <w:ilvl w:val="0"/>
          <w:numId w:val="23"/>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вид платежа;</w:t>
      </w:r>
    </w:p>
    <w:p w:rsidR="003E08BB" w:rsidRPr="00DC0D82" w:rsidRDefault="003E08BB" w:rsidP="00DC0D82">
      <w:pPr>
        <w:numPr>
          <w:ilvl w:val="0"/>
          <w:numId w:val="23"/>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назначение платежа.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Проверка осуществляется на основе сверки с данными реестров и распоряжения на перечисление средств со счета органа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Прошедшие проверку платежные поручения формируются в пачки, и составляется их опись. Начальник операционного отдела осуществляет контроль за подготовкой и правильностью оформления указанных документов, визирует опись платежных поручений. Затем опись и платежные поручения передаются операционным отделом вместе с реестрами, на основе которых они были подготовлены, на контроль в отдел учета и на подпись главному бухгалтеру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учета сверяет общую сумму в реестре отделения или управления Федерального казначейства с суммой, указанной в платежном поручении.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платежном поручении проверяются наименование органа казначейства, обслуживающего лицевой счет бюджетополучателя</w:t>
      </w:r>
      <w:r w:rsidR="00DC0D82" w:rsidRPr="00DC0D82">
        <w:rPr>
          <w:color w:val="000000"/>
          <w:sz w:val="28"/>
          <w:szCs w:val="28"/>
        </w:rPr>
        <w:t xml:space="preserve"> </w:t>
      </w:r>
      <w:r w:rsidRPr="00DC0D82">
        <w:rPr>
          <w:color w:val="000000"/>
          <w:sz w:val="28"/>
          <w:szCs w:val="28"/>
        </w:rPr>
        <w:t>сумма, период и источник финансирования (по реестрам УФК, за счет доходов или прочие поступления от УФК других регионов). При несовпадении суммы, указанной в платежном поручении с суммой реестра проверяется отражение в графе «Назначение платежа» суммы телеграфных расходов.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Если в ОФК или УФК другого региона перечисляются средства по нескольким реестрам, то подсчитывается сумма по реестрам с учетом суммы телеграфных расходов, указанных в реестре, и сверяется с суммой, указанной в платежном поручении.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обнаружении вышеперечисленных несоответствий либо подчисток и исправлений сумм в платежном поручении документы возвращаются в операционный отдел на переоформление.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Подписанные главным бухгалтером платежные поручения поступают на подпись руководителю органа казначейства и замеряются печатью.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AD498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5.6</w:t>
      </w:r>
      <w:r w:rsidR="003E08BB" w:rsidRPr="00AD498B">
        <w:rPr>
          <w:b/>
          <w:bCs/>
          <w:color w:val="000000"/>
          <w:kern w:val="28"/>
          <w:sz w:val="28"/>
          <w:szCs w:val="28"/>
        </w:rPr>
        <w:t xml:space="preserve"> Организация передачи платежных документов в расчетно-кассовый центр. Получение и проверка выписок банка</w:t>
      </w: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Платежные поручения по составленной описи передаются работником операционного отдела на исполнение операционисту РКЦ в период, установленный графиком обслуживания органа казначейства банком. Передача платежных документов в РКЦ может осуществляться несколько раз в течение операционного дня банка в зависимости от объема обрабатываемой информации.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Время передачи платежных документов в банк регистрируется в журнале учета передачи платежных документов в РКЦ ответственным работником операционного отдела.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Работник операционного отдела в 8 ч 30 мин принимает от операциониста РКЦ выписки по счету казначейства за предыдущий операционный день, а также один экземпляр описи платежных поручений с отметкой банка об исполнении. Он подсчитывает количество полученных документов и сверяет с количеством, указанным в выписке банка. Подбирает к выписке платежные документы на перечисление финансирования с отметками банка об исполнении, проверяет правильность перечисления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5.7 Передача указаний (реестров) отделениям и управлениям Федерального казначейства других регионов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Для передачи файлов с реестрами и платежными поручениями в ОФК и УФК других регионов в установленном порядке по системе электронной почты проводится кодирование файлов, содержащих реестры (текстовый файл и макет реестра) и платежные поручения (макет платежного поручения), по системе кодирования, принятой в УФК и ГУФК. Передача реестров и копий платежных поручений в ОФК и УФК других регионов осуществляйся ответственным исполнителем операционного отдела в день </w:t>
      </w:r>
      <w:r w:rsidRPr="00DC0D82">
        <w:rPr>
          <w:smallCaps/>
          <w:color w:val="000000"/>
          <w:sz w:val="28"/>
          <w:szCs w:val="28"/>
          <w:lang w:val="en-US"/>
        </w:rPr>
        <w:t>hi</w:t>
      </w:r>
      <w:r w:rsidRPr="00DC0D82">
        <w:rPr>
          <w:smallCaps/>
          <w:color w:val="000000"/>
          <w:sz w:val="28"/>
          <w:szCs w:val="28"/>
        </w:rPr>
        <w:t xml:space="preserve"> </w:t>
      </w:r>
      <w:r w:rsidRPr="00DC0D82">
        <w:rPr>
          <w:color w:val="000000"/>
          <w:sz w:val="28"/>
          <w:szCs w:val="28"/>
        </w:rPr>
        <w:t>правки платежных документов в РКЦ.</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этом файлы, подготовленные к отправке ОФК, передается в базу данных сервера для последующей раскладки их в «портовые ящики» ОФК.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Сервер - выделенный компьютер, управляющий функционированием сети и выполняющий определенные функции обслуживания пользователей.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Файлы, подготовленные к отправке в УФК других регионов, исправляются по системе действующей в казначействе электронной почты работнику, ответственному за прием и передачу информации по системе электронной почты. Передача файлов, содержащих реестры и платежные поручения на перечисление средств, в УФК других регионов производится ответственным исполнителем не позднее окончания рабочего дня в день получения файла из операционного отдела.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невозможности отправки электронной почтой в ОФК и УФК других регионов файлов, содержащих реестры и платежные поручения, ответственный исполнитель передает указанные документы по факсу. Отправка документов производится в течение рабочего дня. После передачи сообщений по факсу документы с отметкой о дате и времени передачи, заверенные подписью работника отдела управления делами, возвращаются в операционный отдел.</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Оригиналы указаний (реестров) ОФК и УФК других регионов с отметкой операционного отдела об исполнении, а также с указанием номера и даты платежного поручения на перечисление средств возвращаются в отдел платежей, брошюруются по</w:t>
      </w:r>
      <w:r w:rsidR="00AD498B">
        <w:rPr>
          <w:color w:val="000000"/>
          <w:sz w:val="28"/>
          <w:szCs w:val="28"/>
        </w:rPr>
        <w:t xml:space="preserve"> </w:t>
      </w:r>
      <w:r w:rsidRPr="00DC0D82">
        <w:rPr>
          <w:color w:val="000000"/>
          <w:sz w:val="28"/>
          <w:szCs w:val="28"/>
        </w:rPr>
        <w:t>ОФК и УФК других регионов и хранятся в отделе федеральных платежей.</w:t>
      </w:r>
      <w:r w:rsidR="00AD498B">
        <w:rPr>
          <w:color w:val="000000"/>
          <w:sz w:val="28"/>
          <w:szCs w:val="28"/>
        </w:rPr>
        <w:t xml:space="preserve"> </w:t>
      </w:r>
    </w:p>
    <w:p w:rsidR="00DC0D82" w:rsidRPr="00DC0D82" w:rsidRDefault="00DC0D82" w:rsidP="00DC0D82">
      <w:pPr>
        <w:tabs>
          <w:tab w:val="left" w:pos="10205"/>
        </w:tabs>
        <w:spacing w:line="360" w:lineRule="auto"/>
        <w:ind w:firstLine="709"/>
        <w:jc w:val="both"/>
        <w:rPr>
          <w:color w:val="000000"/>
          <w:sz w:val="28"/>
          <w:szCs w:val="28"/>
        </w:rPr>
      </w:pPr>
    </w:p>
    <w:p w:rsidR="003E08BB" w:rsidRPr="00AD498B" w:rsidRDefault="00AD498B" w:rsidP="00AD498B">
      <w:pPr>
        <w:shd w:val="clear" w:color="auto" w:fill="FFFFFF"/>
        <w:tabs>
          <w:tab w:val="left" w:pos="10205"/>
        </w:tabs>
        <w:suppressAutoHyphens/>
        <w:spacing w:line="360" w:lineRule="auto"/>
        <w:ind w:firstLine="709"/>
        <w:jc w:val="center"/>
        <w:rPr>
          <w:b/>
          <w:bCs/>
          <w:color w:val="000000"/>
          <w:kern w:val="28"/>
          <w:sz w:val="28"/>
          <w:szCs w:val="28"/>
        </w:rPr>
      </w:pPr>
      <w:r>
        <w:rPr>
          <w:b/>
          <w:bCs/>
          <w:color w:val="000000"/>
          <w:kern w:val="28"/>
          <w:sz w:val="28"/>
          <w:szCs w:val="28"/>
        </w:rPr>
        <w:t>Тема 5.8</w:t>
      </w:r>
      <w:r w:rsidR="003E08BB" w:rsidRPr="00AD498B">
        <w:rPr>
          <w:b/>
          <w:bCs/>
          <w:color w:val="000000"/>
          <w:kern w:val="28"/>
          <w:sz w:val="28"/>
          <w:szCs w:val="28"/>
        </w:rPr>
        <w:t xml:space="preserve"> Организация проведения учетных операций по выпискам банка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Работник отдела учета принимает от операционного отдела выписку банка по текущим счетам казначейства с приложенными к ним платежными документами в день получения выписки их РКЦ до 15 часов. Полученные документы подлежат проверке по следующим позициям:</w:t>
      </w:r>
    </w:p>
    <w:p w:rsidR="003E08BB" w:rsidRPr="00DC0D82" w:rsidRDefault="003E08BB" w:rsidP="00DC0D82">
      <w:pPr>
        <w:numPr>
          <w:ilvl w:val="0"/>
          <w:numId w:val="1"/>
        </w:numPr>
        <w:shd w:val="clear" w:color="auto" w:fill="FFFFFF"/>
        <w:tabs>
          <w:tab w:val="left" w:pos="389"/>
          <w:tab w:val="left" w:pos="10205"/>
        </w:tabs>
        <w:spacing w:line="360" w:lineRule="auto"/>
        <w:ind w:firstLine="709"/>
        <w:jc w:val="both"/>
        <w:rPr>
          <w:color w:val="000000"/>
          <w:sz w:val="28"/>
          <w:szCs w:val="28"/>
        </w:rPr>
      </w:pPr>
      <w:r w:rsidRPr="00DC0D82">
        <w:rPr>
          <w:color w:val="000000"/>
          <w:sz w:val="28"/>
          <w:szCs w:val="28"/>
        </w:rPr>
        <w:t>количество приложенных документов с количеством, указанным в выписке банка;</w:t>
      </w:r>
    </w:p>
    <w:p w:rsidR="003E08BB" w:rsidRPr="00DC0D82" w:rsidRDefault="003E08BB" w:rsidP="00DC0D82">
      <w:pPr>
        <w:numPr>
          <w:ilvl w:val="0"/>
          <w:numId w:val="1"/>
        </w:numPr>
        <w:shd w:val="clear" w:color="auto" w:fill="FFFFFF"/>
        <w:tabs>
          <w:tab w:val="left" w:pos="389"/>
          <w:tab w:val="left" w:pos="10205"/>
        </w:tabs>
        <w:spacing w:line="360" w:lineRule="auto"/>
        <w:ind w:firstLine="709"/>
        <w:jc w:val="both"/>
        <w:rPr>
          <w:color w:val="000000"/>
          <w:sz w:val="28"/>
          <w:szCs w:val="28"/>
        </w:rPr>
      </w:pPr>
      <w:r w:rsidRPr="00DC0D82">
        <w:rPr>
          <w:color w:val="000000"/>
          <w:sz w:val="28"/>
          <w:szCs w:val="28"/>
        </w:rPr>
        <w:t>дата отметки банка о проведении платежа (его зачисления, списания) с датой выписки банка.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обнаружения ошибок ставятся в известность главный бухгалтер органа казначейства, начальник операционного отдела, главный бухгалтер и операционист РКЦ.</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соответствии с договором на расчетно-кассовое обслуживание РКЦ представляет своим клиентам выписки по их лицевым счетам по всем проведенным операциям за предыдущий день. В случае непредставления выписки по счетам казначейства в известность ставится главный бухгалтер РКЦ, который обязан объяснить причину отсутствия выписки за указанный день в письменной форме.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Проверенные платежные документы к выписке принимаются к учету. Принятые к учету документы оформляются одним общим мемориальным ордером по всем операциям за день. Порядок записей в мемориальный ордер состоит в следующем. Вначале записываются операции по зачислению средств на текущий счет (финансирование из ГУФК). Проставляются бухгалтерские проводки и сумма поступивших на счет средств, которая сверяется с суммой по выписке банка. Затем отражаются операции по перечислению бюджетных средств с текущего счета (перечисление средств распорядителям кредитов, ОФК для последующего перечисления средств). Также проставляются бухгалтерские проводки и сумма перечисленных с текущего счета средств, которая сверяется с суммой по выписке банка. На основе документов на зачисление бюджетных средств на лицевые счета, приложенных к банковской выписке, а также на основе документов по произведенным кассовым расходам в бухгалтерском учете делается соответствующая запись по дебету и кредиту соответствующих субсчетов. Подсчитывается сумма оборотов по мемориальному ордеру за день.</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основе оформленного за день мемориального ордера и приложенных к нему документов осуществляется запись в книгу «Журнал-Главная». Учет в книге ведется по субсчетам. Сумма мемориального ордера записывается сначала в графу «Сумма по ордеру», а затем в дебет и кредит субсчетов, указанных в мемориальном ордере. Сумма оборотов за день по всем субсчетам по дебету и соответственно кредиту должна быть равна сумме по ордеру. В течение месяца каждый мемориальный ордер с приложенной выпиской и документами должен быть записан в книгу «Журнал-Главная». Остатки по субсчетам этой книги сверяются с остатками по выпискам банка, с остатками на лицевых счетах бюджетополучателей по оборотно-сальдовой ведомости, с оборотной ведомостью по форме № 285.</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 окончании месяца формируется оборотная ведомость нарастающим итогом с начала года по разделам, подразделам, целевым статьям Бюджетного кодекса Российской Федерации и бюджетополучателям. На 1-е число каждого месяца данные о кассовом расходе и остатках средств на лицевых счетах сличаются с данными отчетов по форме № 2, представляемых бюджетополучателями.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Отделом учета осуществляется учет средств федерального бюджета, поступающих из управлений Федерального казначейства других регионов и перечисляемых им, по главам, разделам, подразделам бюджетной классификации РФ и по конкретным управлениям Федерального казначейства других регионов. По окончании месяца проводится контрольная сверка с отделом платежей.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Отдельным регистром ведется учет перечисленных отделениями Федерального казначейства средств федерального бюджета для последующего перечисления их бюджетным единицам. Учет ведется в целом по каждому отделению Федерального казначейства.</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ВНИМАНИЕ: из раздела следует запомнить</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Доведение показателей плана финансирования расходов федерального бюджета и лимитов бюджетных обязательств до распорядителей и получателей средств по показателям ведомственной, функциональной и экономической классификации осуществляется в форме уведомлений о бюджетных ассигнованиях и уведомлений о лимитах бюджетных обязательств.</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Расходы федерального бюджета финансируются казначейским органом в соответствии с реестрами ГУФК, УФК других регионов и сводными реестрами распорядителей средств.</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На основе проверенных и принятых к исполнению сводных реестров на распределение средств между подведомственными учреждениями и организациями либо на основе реестров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министерств (ведомств), других прямых получателей средств федерального бюджета готовятся указания (реестры) ОФК на перечисление средств указанным в реестре получателям.</w:t>
      </w:r>
    </w:p>
    <w:p w:rsidR="003E08BB" w:rsidRPr="00DC0D82" w:rsidRDefault="003E08BB" w:rsidP="00DC0D82">
      <w:pPr>
        <w:numPr>
          <w:ilvl w:val="0"/>
          <w:numId w:val="1"/>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Ежедневно после обработки выписки и закрытия операционного дня составляется баланс дня в форме оборотно-сальдо-вой ведомости по указанному текущему счету казначейства с целью контроля и анализа текущих неразассигнованных остатков средств на текущем счете органа казначейства по учету средств федерального бюджета, а также по оборотам за день.</w:t>
      </w:r>
    </w:p>
    <w:p w:rsidR="003E08BB" w:rsidRPr="00DC0D82" w:rsidRDefault="003E08BB" w:rsidP="00DC0D82">
      <w:pPr>
        <w:numPr>
          <w:ilvl w:val="0"/>
          <w:numId w:val="1"/>
        </w:numPr>
        <w:shd w:val="clear" w:color="auto" w:fill="FFFFFF"/>
        <w:tabs>
          <w:tab w:val="left" w:pos="367"/>
          <w:tab w:val="left" w:pos="10205"/>
        </w:tabs>
        <w:spacing w:line="360" w:lineRule="auto"/>
        <w:ind w:firstLine="709"/>
        <w:jc w:val="both"/>
        <w:rPr>
          <w:color w:val="000000"/>
          <w:sz w:val="28"/>
          <w:szCs w:val="28"/>
        </w:rPr>
      </w:pPr>
      <w:r w:rsidRPr="00DC0D82">
        <w:rPr>
          <w:color w:val="000000"/>
          <w:sz w:val="28"/>
          <w:szCs w:val="28"/>
        </w:rPr>
        <w:t>В соответствии с договором на расчетно-кассовое обслуживание РКЦ представляет своим клиентам выписки по их лицевым счетам по всем проведенным операциям за предыдущий день.</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Вопросы для самопроверки</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В чем сущность организации работы по доведению бюджетных ассигнований и лимитов бюджетных обязательств до распорядителей (получателей) средств?</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Как обрабатываются реестры (указания) на перечисление бюджетных средств предприятиям, учреждениям и организациям субъекта Российской Федерации?</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Перечислите операции по контролю за правильностью и полнотой содержащейся информации в реестрах.</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Как осуществляется оперативная связь -с распорядителями средств федерального бюджета?</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Как формируются указания (реестры) на перечисление средств федерального бюджета получателям?</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Какова сущность организации формирования платежных поручений на перечисление средств федерального бюджета?</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Как осуществляется контроль за правильностью заполнения платежных поручений?</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Как выполняются передача платежных документов в РКЦ, получение и проверка выписок банка?</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В чем особенность организации передачи указаний (реестров) ОФК и УФК других регионов?</w:t>
      </w:r>
    </w:p>
    <w:p w:rsidR="003E08BB" w:rsidRPr="00DC0D82" w:rsidRDefault="003E08BB" w:rsidP="00DC0D82">
      <w:pPr>
        <w:numPr>
          <w:ilvl w:val="0"/>
          <w:numId w:val="24"/>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Поясните сущность проведения учетных операций по выпискам банка.</w:t>
      </w:r>
    </w:p>
    <w:p w:rsidR="003E08BB" w:rsidRPr="00AD498B" w:rsidRDefault="00AD498B" w:rsidP="00AD498B">
      <w:pPr>
        <w:shd w:val="clear" w:color="auto" w:fill="FFFFFF"/>
        <w:tabs>
          <w:tab w:val="left" w:pos="10205"/>
        </w:tabs>
        <w:suppressAutoHyphens/>
        <w:spacing w:line="360" w:lineRule="auto"/>
        <w:ind w:firstLine="709"/>
        <w:jc w:val="center"/>
        <w:rPr>
          <w:b/>
          <w:bCs/>
          <w:color w:val="000000"/>
          <w:kern w:val="28"/>
          <w:sz w:val="28"/>
          <w:szCs w:val="28"/>
        </w:rPr>
      </w:pPr>
      <w:r>
        <w:rPr>
          <w:color w:val="000000"/>
          <w:sz w:val="28"/>
          <w:szCs w:val="28"/>
        </w:rPr>
        <w:br w:type="page"/>
      </w:r>
      <w:r w:rsidR="003E08BB" w:rsidRPr="00AD498B">
        <w:rPr>
          <w:b/>
          <w:bCs/>
          <w:color w:val="000000"/>
          <w:kern w:val="28"/>
          <w:sz w:val="28"/>
          <w:szCs w:val="28"/>
        </w:rPr>
        <w:t>Раздел 6. Ведение лицевых счетов распорядителей (получателей) средств</w:t>
      </w:r>
      <w:r w:rsidR="00DC0D82" w:rsidRPr="00AD498B">
        <w:rPr>
          <w:b/>
          <w:bCs/>
          <w:color w:val="000000"/>
          <w:kern w:val="28"/>
          <w:sz w:val="28"/>
          <w:szCs w:val="28"/>
        </w:rPr>
        <w:t xml:space="preserve"> </w:t>
      </w:r>
      <w:r w:rsidR="003E08BB" w:rsidRPr="00AD498B">
        <w:rPr>
          <w:b/>
          <w:bCs/>
          <w:color w:val="000000"/>
          <w:kern w:val="28"/>
          <w:sz w:val="28"/>
          <w:szCs w:val="28"/>
        </w:rPr>
        <w:t>федерального бюджета казначейскими органами</w:t>
      </w:r>
    </w:p>
    <w:p w:rsidR="00AD498B" w:rsidRPr="00AD498B" w:rsidRDefault="00AD498B" w:rsidP="00AD498B">
      <w:pPr>
        <w:shd w:val="clear" w:color="auto" w:fill="FFFFFF"/>
        <w:tabs>
          <w:tab w:val="left" w:pos="10205"/>
        </w:tabs>
        <w:suppressAutoHyphens/>
        <w:spacing w:line="360" w:lineRule="auto"/>
        <w:ind w:firstLine="709"/>
        <w:jc w:val="center"/>
        <w:rPr>
          <w:b/>
          <w:bCs/>
          <w:color w:val="000000"/>
          <w:kern w:val="28"/>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6.1 Порядок открытия лицевых счетов распорядителей (получателей) средств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Переводу на финансирование расходов федерального бюджета через лицевые казначейские счета, открываемые в органах казначейства, подлежат:</w:t>
      </w:r>
    </w:p>
    <w:p w:rsidR="003E08BB" w:rsidRPr="00DC0D82" w:rsidRDefault="003E08BB" w:rsidP="00DC0D82">
      <w:pPr>
        <w:numPr>
          <w:ilvl w:val="0"/>
          <w:numId w:val="2"/>
        </w:numPr>
        <w:shd w:val="clear" w:color="auto" w:fill="FFFFFF"/>
        <w:tabs>
          <w:tab w:val="left" w:pos="389"/>
          <w:tab w:val="left" w:pos="10205"/>
        </w:tabs>
        <w:spacing w:line="360" w:lineRule="auto"/>
        <w:ind w:firstLine="709"/>
        <w:jc w:val="both"/>
        <w:rPr>
          <w:color w:val="000000"/>
          <w:sz w:val="28"/>
          <w:szCs w:val="28"/>
        </w:rPr>
      </w:pPr>
      <w:r w:rsidRPr="00DC0D82">
        <w:rPr>
          <w:color w:val="000000"/>
          <w:sz w:val="28"/>
          <w:szCs w:val="28"/>
        </w:rPr>
        <w:t>учреждения, организации, предприятия, финансирование которых осуществляется на основе бюджетных назначений, до веденных реестрами ГУФК, утвержденных смет расходов и иных обоснований и расчетов, подтверждающих необходимость расходов;</w:t>
      </w:r>
    </w:p>
    <w:p w:rsidR="003E08BB" w:rsidRPr="00DC0D82" w:rsidRDefault="003E08BB" w:rsidP="00DC0D82">
      <w:pPr>
        <w:numPr>
          <w:ilvl w:val="0"/>
          <w:numId w:val="2"/>
        </w:numPr>
        <w:shd w:val="clear" w:color="auto" w:fill="FFFFFF"/>
        <w:tabs>
          <w:tab w:val="left" w:pos="389"/>
          <w:tab w:val="left" w:pos="10205"/>
        </w:tabs>
        <w:spacing w:line="360" w:lineRule="auto"/>
        <w:ind w:firstLine="709"/>
        <w:jc w:val="both"/>
        <w:rPr>
          <w:color w:val="000000"/>
          <w:sz w:val="28"/>
          <w:szCs w:val="28"/>
        </w:rPr>
      </w:pPr>
      <w:r w:rsidRPr="00DC0D82">
        <w:rPr>
          <w:color w:val="000000"/>
          <w:sz w:val="28"/>
          <w:szCs w:val="28"/>
        </w:rPr>
        <w:t>администрации субъектов Российской Федерации и муниципальных образований для осуществления межбюджетных расчетов по трансфертам, дотациям, субвенциям и другим целевым программам;</w:t>
      </w:r>
    </w:p>
    <w:p w:rsidR="003E08BB" w:rsidRPr="00DC0D82" w:rsidRDefault="003E08BB" w:rsidP="00DC0D82">
      <w:pPr>
        <w:shd w:val="clear" w:color="auto" w:fill="FFFFFF"/>
        <w:tabs>
          <w:tab w:val="left" w:pos="389"/>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предприятия и организации при предоставлении средств федерального бюджета на условиях возвратности и платности.</w:t>
      </w:r>
    </w:p>
    <w:p w:rsidR="003E08BB" w:rsidRPr="00DC0D82" w:rsidRDefault="003E08BB" w:rsidP="00DC0D82">
      <w:pPr>
        <w:shd w:val="clear" w:color="auto" w:fill="FFFFFF"/>
        <w:tabs>
          <w:tab w:val="left" w:pos="389"/>
          <w:tab w:val="left" w:pos="10205"/>
        </w:tabs>
        <w:spacing w:line="360" w:lineRule="auto"/>
        <w:ind w:firstLine="709"/>
        <w:jc w:val="both"/>
        <w:rPr>
          <w:color w:val="000000"/>
          <w:sz w:val="28"/>
          <w:szCs w:val="28"/>
        </w:rPr>
      </w:pPr>
      <w:r w:rsidRPr="00DC0D82">
        <w:rPr>
          <w:color w:val="000000"/>
          <w:sz w:val="28"/>
          <w:szCs w:val="28"/>
        </w:rPr>
        <w:t>Трансферт - средства, передаваемые из вышестоящего бюджета в нижестоящий из фонда финансовой поддержки по определенной системе показателей для выравнивания бюджетной обеспеченности.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Операции по расходованию средств федерального бюджета, выделенных для распорядителей (получателей) средств федерального бюджета, осуществляются с текущего счета органа казначейства, открытого в расчетно-кассовом центре. Между органом казначейства и РКЦ заключается договор на расчетное и кассовое обслуживание текущих счетов по учету средств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Лицевые счета бюджетополучателей открываются непосредственно на текущем бюджетном счете казначейского органа и| предназначены для учета операций по финансированию расходов на содержание учреждений и организаций, а также по федеральным программам, дотациям, компенсациям, субвенциям, субсидиям и ссудам.</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Отдел платежей казначейства организует работу по переводу учреждений и организаций на финансирование через лицевые счета, открываемые в казначействе.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Перевод распорядителей (получателей) средств федерального бюджета на лицевые счета казначейства осуществляется по следующей схеме;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Не менее чем за месяц до закрытия бюджетного счета бюджетополучателя в банковском учреждении ответственный исполнитель операционного отдела казначейства в установленном порядке оформляет уведомление о переводе распорядителя (получателя) бюджетных средств на финансирование через лицевой счет органа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Представитель бюджетополучателя получает уведомление и представляет ответственному исполнителю операционного отдела документы для открытия лицевых счетов. После проверки документов ответственным исполнителем и правовым отделом руководитель казначейства принимает решение об открытии бюджетополучателю лицевого счета.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Лицевой счет бюджетополучателя - регистр аналитическог учета органа казначейства, предназначенный для отражения в учете лимитов бюджетных обязательств, принятых денежных обязательств, объемов финансирования и кассовых расходов, осуществляемых в процессе исполнения расходов соответствующего бюджета главными распорядителями, распорядителями и получателями бюджетных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Лицевые счета открываются главным бухгалтером казначейства по разрешительной надписи руководителя казначейского органа на заявлении бюджетополучателя об открытии лицевого счета.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Между казначейством и бюджетополучателем заключается договор на расчетное обслуживание лицевых казначейских счетов.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операционного отдела присваивает бюджетополучателю регистрационный номер, который в дальнейшем используется для нумерации всех лицевых счетов, открываемых данному бюджетополучателю.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Нумерация и структура лицевых счетов определяются исходя из состава и структуры бюджетной классификации Российской Федерации и символов банковской отчетности в установленном порядке. Счета открываются на каждую главу, по которой производится финансирование расходов бюджетополучателя.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Карточка с образцами подписей и оттиска печати представляется в двух экземплярах, один из которых находится в операционном отделе органа казначейства, другой хранится в деле по юридическому оформлению лицевого счета.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операционного отдела указывает в карточках с образцами подписей все открытые бюджетополучателю лицевые счета, главный бухгалтер своей разрешительной подписью осуществляет разрешение на прием карточки в работу.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пятидневный срок со дня открытия лицевых счетов ответственный исполнитель операционного отдела готовит и передает их на подпись руководителю казначейства, после чего направляет информацию об открытии лицевых счетов бюджетополучателю, налоговому органу, отделениям или уполномоченным Пенсионного фонда, Фонда социального страхования. Территориального фонда обязательного медицинского страхования Российской Федерации по месту регистрации бюджетополучателя.</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Ежегодно до 10 января казначейство представляет налоговым органам и отделениям государственных внебюджетных фондов список организаций с перечнем лицевых счетов, открытых по состоянию на 1 января текущего года.</w:t>
      </w:r>
    </w:p>
    <w:p w:rsidR="003E08BB" w:rsidRPr="00DC0D82" w:rsidRDefault="003E08BB" w:rsidP="00DC0D82">
      <w:pPr>
        <w:tabs>
          <w:tab w:val="left" w:pos="10205"/>
        </w:tabs>
        <w:spacing w:line="360" w:lineRule="auto"/>
        <w:ind w:firstLine="709"/>
        <w:jc w:val="both"/>
        <w:rPr>
          <w:color w:val="000000"/>
          <w:sz w:val="28"/>
          <w:szCs w:val="28"/>
        </w:rPr>
      </w:pPr>
    </w:p>
    <w:p w:rsidR="003E08BB" w:rsidRPr="00AD498B" w:rsidRDefault="00AD498B" w:rsidP="00AD498B">
      <w:pPr>
        <w:shd w:val="clear" w:color="auto" w:fill="FFFFFF"/>
        <w:tabs>
          <w:tab w:val="left" w:pos="10205"/>
        </w:tabs>
        <w:suppressAutoHyphens/>
        <w:spacing w:line="360" w:lineRule="auto"/>
        <w:ind w:firstLine="709"/>
        <w:jc w:val="center"/>
        <w:rPr>
          <w:b/>
          <w:bCs/>
          <w:color w:val="000000"/>
          <w:kern w:val="28"/>
          <w:sz w:val="28"/>
          <w:szCs w:val="28"/>
        </w:rPr>
      </w:pPr>
      <w:r>
        <w:rPr>
          <w:color w:val="000000"/>
          <w:sz w:val="28"/>
          <w:szCs w:val="28"/>
        </w:rPr>
        <w:br w:type="page"/>
      </w:r>
      <w:r w:rsidR="003E08BB" w:rsidRPr="00AD498B">
        <w:rPr>
          <w:b/>
          <w:bCs/>
          <w:color w:val="000000"/>
          <w:kern w:val="28"/>
          <w:sz w:val="28"/>
          <w:szCs w:val="28"/>
        </w:rPr>
        <w:t>Тема 6.2 Порядок совершения операций по лицевым счетам</w:t>
      </w:r>
    </w:p>
    <w:p w:rsidR="00AD498B" w:rsidRDefault="00AD498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осуществления операций по лицевым счетам открывается операционный день казначейства, продолжительность которого устанавливается с 10.00 до 10.00 следующего дня в соответствии с графиком операционного дня.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Процедура закрытия и открытия операционного дня осуществляется путем смены рабочей даты в базе данных программного комплекса.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Прием и оформление расчетно-денежных документов, а также отражение операций по лицевым счетам бюджетополучателей, по счетам бухгалтерского учета проводятся датой поступления документов в казначейство.</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операционного отдела или отдела платежей органа казначейства принимает документы от бюджетополучателей строго во время, установленное графиком обслуживания владельцев лицевых счетов.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Операции по расчетно-денежным документам, поступившим в операционный отдел после времени, установленного графиком приема документов, проводятся по лицевым счетам бюджетополучателей следующим операционным днем.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Прием расчетно-платежных документов, а также чеков на получение наличных денежных средств для осуществления текущего контроля производится ответственным исполнителем отдела платежей или операционного отдела в соответствии с утвержденным графиком приема-передачи документов от бюджетополучателей.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Оплата всех расчетно-платежных и денежных документов владельцев лицевых счетов, включая выплату заработной платы, расчеты с бюджетом, государственными внебюджетными фондами, другие платежи производятся с их лицевых счетов в пределах имеющихся средств, по подкодам предметных статей экономической классификации, с соблюдением законодательства в части очередности платежей и календарной очередности поступления расчетных документов.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Зачисление на лицевые счета средств, не относящихся к финансированию расходов федерального бюджета, не допускается, за исключением восстановления кассовых расходов бюджетополучателей.</w:t>
      </w:r>
    </w:p>
    <w:p w:rsidR="00517ED5" w:rsidRPr="00DC0D82" w:rsidRDefault="00517ED5"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6.3 Открытие финансирования расходов распорядителей (получателей) бюджетных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Финансирование расходов федерального бюджета предусматривает процедуры разрешения на осуществление платежа (совершение разрешительной надписи) и осуществление платежа.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Процедура разрешения на осуществление платежа включает:</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проверку уполномоченным сотрудником отдела платежей соответствия расчетно-платежного документа получателя средств утвержденным и доведенным бюджетным ассигнованиям и лимитам бюджетных обязательств с учетом внесенных изменений, законности и обоснованности совершения платежа, а также правильности составления и оформления расчетно-платежного документа получателя средств;</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проверку уполномоченным сотрудником операционного отдела правильности оформления платежного документа, правильности указанных реквизитов, соответствия подписей и оттиска печати владельца счета образцам подписей в карточке;</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оформление расчетно-платежного документа подписями руководителя, главного бухгалтера и оттиском печати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Процедура осуществления платежа предусматривает передачу казначейством представленных и надлежащее оформленных владельцами лицевых счетов расчетно-платежных документов в РКЦ, списание сумм платежей со счетов по учету средств федерального бюджета казначейства и отражение этих операций по лицевым счетам получателей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Совершение разрешительной надписи (разрешение на осуществление платежа) и распоряжение об осуществлении платежа не могут быть даны одним и тем же должностным лицом органа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Осуществление платежей производится казначейством в течение срока действия доведенных лимитов бюджетных обязательств текущего периода согласно полученным реестрам, в соответствии с утвержденными и доведенными лимитами бюджетных обязательств, на основе заключенных договоров на закупку товаров, выполнение работ, оказание услуг для федеральных нужд, начисленных в установленном порядке денежных выплат и иных оправдательных документов.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Для открытия финансирования расходов бюджетополучатели представляют в казначейство:</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уведомление о бюджетных ассигнованиях и лимитах бюджетных обязательств на соответствующий период, изменениях бюджетных ассигнований и лимитов бюджетных обязательств, внесенных в установленном порядке;</w:t>
      </w:r>
    </w:p>
    <w:p w:rsidR="003E08BB" w:rsidRPr="00DC0D82" w:rsidRDefault="003E08BB" w:rsidP="00DC0D82">
      <w:pPr>
        <w:numPr>
          <w:ilvl w:val="0"/>
          <w:numId w:val="1"/>
        </w:numPr>
        <w:shd w:val="clear" w:color="auto" w:fill="FFFFFF"/>
        <w:tabs>
          <w:tab w:val="left" w:pos="468"/>
          <w:tab w:val="left" w:pos="10205"/>
        </w:tabs>
        <w:spacing w:line="360" w:lineRule="auto"/>
        <w:ind w:firstLine="709"/>
        <w:jc w:val="both"/>
        <w:rPr>
          <w:color w:val="000000"/>
          <w:sz w:val="28"/>
          <w:szCs w:val="28"/>
        </w:rPr>
      </w:pPr>
      <w:r w:rsidRPr="00DC0D82">
        <w:rPr>
          <w:color w:val="000000"/>
          <w:sz w:val="28"/>
          <w:szCs w:val="28"/>
        </w:rPr>
        <w:t>утвержденную вышестоящей организацией смету расходов на соответствующий год с поквартальной или помесячной разбивкой сметных назначений, изменениями, внесенными в смету расходов в установленном порядке. Смета расходов подкрепляется соответствующими расчетами бюджетополучателя;</w:t>
      </w:r>
    </w:p>
    <w:p w:rsidR="003E08BB" w:rsidRPr="00DC0D82" w:rsidRDefault="003E08BB" w:rsidP="00DC0D82">
      <w:pPr>
        <w:numPr>
          <w:ilvl w:val="0"/>
          <w:numId w:val="1"/>
        </w:numPr>
        <w:shd w:val="clear" w:color="auto" w:fill="FFFFFF"/>
        <w:tabs>
          <w:tab w:val="left" w:pos="468"/>
          <w:tab w:val="left" w:pos="10205"/>
        </w:tabs>
        <w:spacing w:line="360" w:lineRule="auto"/>
        <w:ind w:firstLine="709"/>
        <w:jc w:val="both"/>
        <w:rPr>
          <w:color w:val="000000"/>
          <w:sz w:val="28"/>
          <w:szCs w:val="28"/>
        </w:rPr>
      </w:pPr>
      <w:r w:rsidRPr="00DC0D82">
        <w:rPr>
          <w:color w:val="000000"/>
          <w:sz w:val="28"/>
          <w:szCs w:val="28"/>
        </w:rPr>
        <w:t>копии заключенных договоров на закупку товаров, выполнение работ, оказание услуг для федеральных нужд;</w:t>
      </w:r>
    </w:p>
    <w:p w:rsidR="003E08BB" w:rsidRPr="00DC0D82" w:rsidRDefault="003E08BB" w:rsidP="00DC0D82">
      <w:pPr>
        <w:numPr>
          <w:ilvl w:val="0"/>
          <w:numId w:val="1"/>
        </w:numPr>
        <w:shd w:val="clear" w:color="auto" w:fill="FFFFFF"/>
        <w:tabs>
          <w:tab w:val="left" w:pos="468"/>
          <w:tab w:val="left" w:pos="10205"/>
        </w:tabs>
        <w:spacing w:line="360" w:lineRule="auto"/>
        <w:ind w:firstLine="709"/>
        <w:jc w:val="both"/>
        <w:rPr>
          <w:color w:val="000000"/>
          <w:sz w:val="28"/>
          <w:szCs w:val="28"/>
        </w:rPr>
      </w:pPr>
      <w:r w:rsidRPr="00DC0D82">
        <w:rPr>
          <w:color w:val="000000"/>
          <w:sz w:val="28"/>
          <w:szCs w:val="28"/>
        </w:rPr>
        <w:t>кассовую заявку с распределением сумм по месяцам - за 20 дней до начала планируемого квартала;</w:t>
      </w:r>
    </w:p>
    <w:p w:rsidR="003E08BB" w:rsidRPr="00DC0D82" w:rsidRDefault="003E08BB" w:rsidP="00DC0D82">
      <w:pPr>
        <w:numPr>
          <w:ilvl w:val="0"/>
          <w:numId w:val="1"/>
        </w:numPr>
        <w:shd w:val="clear" w:color="auto" w:fill="FFFFFF"/>
        <w:tabs>
          <w:tab w:val="left" w:pos="468"/>
          <w:tab w:val="left" w:pos="10205"/>
        </w:tabs>
        <w:spacing w:line="360" w:lineRule="auto"/>
        <w:ind w:firstLine="709"/>
        <w:jc w:val="both"/>
        <w:rPr>
          <w:color w:val="000000"/>
          <w:sz w:val="28"/>
          <w:szCs w:val="28"/>
        </w:rPr>
      </w:pPr>
      <w:r w:rsidRPr="00DC0D82">
        <w:rPr>
          <w:color w:val="000000"/>
          <w:sz w:val="28"/>
          <w:szCs w:val="28"/>
        </w:rPr>
        <w:t>утвержденный учреждением банка расчет лимита наличных денежных средств в кассе бюджетополучателя;</w:t>
      </w:r>
    </w:p>
    <w:p w:rsidR="003E08BB" w:rsidRPr="00DC0D82" w:rsidRDefault="003E08BB" w:rsidP="00DC0D82">
      <w:pPr>
        <w:numPr>
          <w:ilvl w:val="0"/>
          <w:numId w:val="1"/>
        </w:numPr>
        <w:shd w:val="clear" w:color="auto" w:fill="FFFFFF"/>
        <w:tabs>
          <w:tab w:val="left" w:pos="468"/>
          <w:tab w:val="left" w:pos="10205"/>
        </w:tabs>
        <w:spacing w:line="360" w:lineRule="auto"/>
        <w:ind w:firstLine="709"/>
        <w:jc w:val="both"/>
        <w:rPr>
          <w:color w:val="000000"/>
          <w:sz w:val="28"/>
          <w:szCs w:val="28"/>
        </w:rPr>
      </w:pPr>
      <w:r w:rsidRPr="00DC0D82">
        <w:rPr>
          <w:color w:val="000000"/>
          <w:sz w:val="28"/>
          <w:szCs w:val="28"/>
        </w:rPr>
        <w:t>документ о согласовании с РКЦ сроков выдачи заработной платы и выплат социального характера. Операционный отдел по согласованию с отделом платежей разрабатывает график обслуживания бюджетополучателей, лицевые счета которых открыты в органе казначейства, доводит до бюджетополучателей информацию об установлении операционного времени приема-передачи расчетно-денежных и прочих документов.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основе распоряжения главного бухгалтера об открытии лицевых счетов и представленных получателями средств документов на открытие финансирования сведения о бюджетополучателях заносятся ответственным исполнителем операционного отдела в базу данных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Учет уведомлений о бюджетных ассигнованиях, лимитах бюджетных обязательств и сметных назначениях, а также контроль за использованием средств согласно лимитам бюджетных обязательств и в пределах росписи расходов на соответствующий год осуществляют ответственные исполнители отдела платежей.</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контролирует, чтобы сумма поступлений на лицевой счет бюджетополучателя по реестрам не превышала лимита бюджетных обязательств и бюджетных ассигнований по всем параметрам бюджетной классификации расходов за соответствующий период нарастающим итогом, а также чтобы сумма платежа по каждому подкоду предметных статей экономической классификации производилась в пределах имеющихся остатков средств по данному подкоду и не превосходила остатка по данному подкоду по смете.</w:t>
      </w:r>
    </w:p>
    <w:p w:rsidR="00DC0D82" w:rsidRPr="00DC0D82" w:rsidRDefault="00DC0D82" w:rsidP="00DC0D82">
      <w:pPr>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6.4 Учет и разассигнована платежных документов на поступление средств</w:t>
      </w: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осуществляет контроль соответствия доведенной суммы финансирования по реестру лимитам бюджетных обязательств с учетом изменений и бюджетным ассигнованиям по всем параметрам бюджетной классификации расходов, после чего производит автоматически либо вручную ввод реестров в базу данных и разнесение реестров по получателям и лицевым счетам.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Ответственным исполнителем операционного отдела осуществляется автоматический или ручной ввод реестрового платежного поручения в базу данных. При подтверждении выпиской банка зачисления средств на текущий счет органа казначейства ответственный исполнитель операционного отдела подтверждает реестровое поручение выпиской банка, после чего производится разассигнована реестрового поручения по реестрам, ранее внесенным в базу данных отделом платежей, затем формирует и распечатывает мемориальные ордера на зачисление средств на лицевые счета бюджетополучателей. Мемориальный ордер оформляется в трех экземплярах, подписывается главным бухгалтером и руководителем казначейства, а в их отсутствие - заместителями главного бухгалтера и руководителя. В мемориальном ордере указываются:</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номер текущего счета казначейства, его банковские реквизиты;</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идентификационный номер налогоплательщика (ИНН), наименование и номер лицевого счета бюджетополучателя;</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зачисляемая на лицевой счет бюджетополучателя сумма;</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сумма прописью;</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назначение поступивших средств с указанием главы, главного раздела и подраздела, целевой статьи и вида расходов в разрезе суммы по кодам или подкодам экономической классификации;</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период финансирования;</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ссылка на номер и дату реестра или платежного документа, явившегося основанием для зачисления средств;</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сумма расходов за телеграфный перевод;</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в примечании указываются другие специальные сведения.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Зачисление средств на лицевые счета бюджетополучателей также может осуществляться:</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при поступлении финансирования от вышестоящей организации на основе платежного поручения;</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при возврате по каким-либо причинам средств, перечислен-ных ранее платежными поручениями бюджетополучателей; -</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при внесении наличных денежных средств по объявлению;</w:t>
      </w:r>
    </w:p>
    <w:p w:rsidR="003E08BB" w:rsidRPr="00DC0D82" w:rsidRDefault="003E08BB" w:rsidP="00DC0D82">
      <w:pPr>
        <w:numPr>
          <w:ilvl w:val="0"/>
          <w:numId w:val="2"/>
        </w:num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внутренней проводкой, в том числе со счета невыясненных сумм или с другого лицевого счета бюджетополучателя.</w:t>
      </w:r>
    </w:p>
    <w:p w:rsidR="003E08BB" w:rsidRPr="00DC0D82" w:rsidRDefault="003E08BB" w:rsidP="00DC0D82">
      <w:pPr>
        <w:shd w:val="clear" w:color="auto" w:fill="FFFFFF"/>
        <w:tabs>
          <w:tab w:val="left" w:pos="482"/>
          <w:tab w:val="left" w:pos="10205"/>
        </w:tabs>
        <w:spacing w:line="360" w:lineRule="auto"/>
        <w:ind w:firstLine="709"/>
        <w:jc w:val="both"/>
        <w:rPr>
          <w:color w:val="000000"/>
          <w:sz w:val="28"/>
          <w:szCs w:val="28"/>
        </w:rPr>
      </w:pPr>
      <w:r w:rsidRPr="00DC0D82">
        <w:rPr>
          <w:color w:val="000000"/>
          <w:sz w:val="28"/>
          <w:szCs w:val="28"/>
        </w:rPr>
        <w:t>При этом возврат бюджетных средств на лицевые счета бюджетополучателя возможен при неверно указанных банковских реквизитах (БИК, корреспондентский счет банка) или при неверно указанных реквизитах получателя средств в поручении бюджетополучателя.</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Зачисление бюджетных средств при внесении наличных денежных средств производится в тех случаях, когда бюджетополучатель вносит в банк "наличные денежные средства по объявлению.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основе указанных выше документов, подтвержденных выпиской банка, ответственный исполнитель операционного отдела вводит в базу данных кредитовые платежные документы и подтверждает их по выписке банка, после чего формирует и распечатывает мемориальный ордер на зачисление средств на лицевой счет бюджетополучателя.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Сообщение о зачислении средств на лицевой счет бюджетополучателя доводится ответственным исполнителем операционного отдела до сведения главного бухгалтера, его заместителя или' руководителя организации по телефону не позднее окончания операционного дня.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Если данные по выписке не подтверждены платежным документом или отсутствуют реестры на перечисление средств, то указанные суммы зачисляются ответственным исполнителем операционного отдела на счет невыясненных сумм для последующего уточнения получателя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Зачисление бюджетных ассигнований внутренней проводкой осуществляется ответственным исполнителем операционного отдела при поступлении денежных средств на лицевой счет со счета федеральной программы, другого лицевого счета или счета невыясненных сумм. Зачисление средств на лицевой счет бюджетополучателей внутренней проводкой документально оформляется мемориальным ордером.</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Поскольку внутренняя проводка не затрагивает текущий счет</w:t>
      </w:r>
      <w:r w:rsidR="00DC0D82" w:rsidRPr="00DC0D82">
        <w:rPr>
          <w:color w:val="000000"/>
          <w:sz w:val="28"/>
          <w:szCs w:val="28"/>
          <w:vertAlign w:val="subscript"/>
        </w:rPr>
        <w:t xml:space="preserve"> </w:t>
      </w:r>
      <w:r w:rsidRPr="00DC0D82">
        <w:rPr>
          <w:color w:val="000000"/>
          <w:sz w:val="28"/>
          <w:szCs w:val="28"/>
        </w:rPr>
        <w:t>казначейства, она не требует подтверждения по выписке банка.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6.5 Учет наличных денежных средств и контроль за их расходованием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отдела платежей принимает от бюджетополучателей кассовые заявки - расчеты на получение денежной наличности ежеквартально за 20 дней до начала квартала, проверяет их на соответствие с назначениями, предусмотренными в утвержденных сметах расходов, заверяет своей подписью правильность и обоснованность составления кассовой заявки. Формирование сводной заявки по казначейству за две недели до начала планируемого квартала с разбивкой по месяцам производится ответственным исполнителем операционного отдела.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основе представленных бюджетополучателями сведений об установленных им сроках выдачи наличных денежных средств ответственный исполнитель операционного отдела ежегодно формирует и направляет в РКЦ календарь выдачи наличных денежных средств на выплату заработной платы, стипендий и других выплат социального характера.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Ежегодно в начале финансового года ответственный исполнитель операционного отдела принимает от бюджетополучателей расчеты лимита наличных денежных средств в кассе, проверяет произведенные расчеты, составляет сводный расчет лимита денежных средств по получателям средств и передает на согласование в РКЦ, после чего сообщает владельцу лицевого счета об установленном ему лимите с приложением утвержденной казначейством и РКЦ формы расчета. При обнаружении ошибок в расчетах или при несоблюдении методики расчет возвращается бюджетополучателю расчета лимита наличных денежных средств без согласования с требованием представления новых расчетов.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Выдача наличных денежных средств из кассы РКЦ доверенному лицу владельца лицевого счета производится по выписанным на его имя денежным чекам казначейства. Отдел учета и отчетности оформляет и передает в РКЦ заявление на получение чековых книжек, оформленное по установленной форме.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Получатель средств для получения чековой книжки представляет в орган казначейства заявление по установленной форме. Ответственный работник органа казначейства выдает кассиру или уполномоченному лицу получателя средств чековую книжку под расписку в Журнале учета бланков денежных чековых книжек, проверив перед этим наличие всех чеков в данной книжке и проставив на оборотной стороне всех чеков реквизиты, подлежащие обязательному заполнению до выдачи книжки: наименование получателя средств и номер его лицевого счета, которые могут проставляться штампами.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 мере потребности в денежной наличности доверенное лицо бюджетополучателя накануне дня платежа представляет в отдел платежей чек, заполненный в установленном порядке для выдачи наличных денежных средств со счета казначейского органа. Лицевая сторона чека заполняется от имени органа казначейства и оформляется подписями руководителя и главного бухгалтера, а в случае их отсутствия - их заместителями и оттиском печати органа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оборотной стороне чека проставляется наименование клиента - получателя средств. Чек составляется общей суммой по всем доведенным по кодам бюджетной классификации объемам финансирования, учтенным на лицевом счете получателя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Одновременно с чеком получатель средств представляет в орган казначейства платежное поручение в необходимом количестве экземпляров, где в поле «Назначение платежа» указывает дату и номер чека, фамилию, имя и отчество уполномоченного лица получателя средств. На оборотной стороне второго и последующих экземплярах платежного поручения указываются показатели бюджетной классификации, по которым предусмотрено получение наличных денежных средств по данному чеку, и соответствующие суммы.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Руководитель органа казначейства своим приказом назначает уполномоченного работника, ответственного за проверку и оформление чеков и платежных поручений бюджетополучателей на получение наличных денег.</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Уполномоченный работник проверяет правильность оформления чека и платежного поручения, в том числе:</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соответствие их ранее поданной кассовой заявке;</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наличие первой и второй подписи и печати бюджетополучателя;</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правильность указания счета казначейского органа;</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правильность указания наименования и лицевого счета бюджетополучателя;</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соответствие суммы, проставленной цифрами и указанной прописью;</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удостоверяет наличие средств на лицевом счете бюджетополучателя по подкодам экономической классификации в суммах, достаточных для проведения операции;</w:t>
      </w:r>
    </w:p>
    <w:p w:rsidR="003E08BB" w:rsidRPr="00DC0D82" w:rsidRDefault="003E08BB" w:rsidP="00DC0D82">
      <w:pPr>
        <w:numPr>
          <w:ilvl w:val="0"/>
          <w:numId w:val="1"/>
        </w:numPr>
        <w:shd w:val="clear" w:color="auto" w:fill="FFFFFF"/>
        <w:tabs>
          <w:tab w:val="left" w:pos="353"/>
          <w:tab w:val="left" w:pos="10205"/>
        </w:tabs>
        <w:spacing w:line="360" w:lineRule="auto"/>
        <w:ind w:firstLine="709"/>
        <w:jc w:val="both"/>
        <w:rPr>
          <w:color w:val="000000"/>
          <w:sz w:val="28"/>
          <w:szCs w:val="28"/>
        </w:rPr>
      </w:pPr>
      <w:r w:rsidRPr="00DC0D82">
        <w:rPr>
          <w:color w:val="000000"/>
          <w:sz w:val="28"/>
          <w:szCs w:val="28"/>
        </w:rPr>
        <w:t>соответствие назначения платежа операции утвержденной смете расходов и лимитам бюджетных обязательств.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выдаче получателю средств на выплату заработной платы ответственный исполнитель отдела платежей проверяет наличие и проставляет на чеке отметку о представлении платежных документов на перечисление платежей в бюджет и государственные внебюджетные фонды, а также контролирует полноту перечислений в бюджет и государственные внебюджетные фонды.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ненадлежащего оформления чека и платежного поручения на получение наличных денежных средств либо непредставления бюджетополучателем соответствующих документов (ведомости, мемориальных ордеров, справки о начислении заработной платы, других выплат работникам и др.), подтверждающих правильность и обоснованность проводимой операции по получению наличных денежных средств, чек и платежное поручение к исполнению не принимаются и возвращаются бюджетополучателю.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завершения проверки ответственный исполнитель отдела платежей ставит отметку о проведенной проверке и передает чек и платежное поручение в операционный отдел для осуществления контрольной проверки и проведения платежа.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Чек и платежное поручение должны быть переданы в операционный отдел не позднее времени, определенного графиком</w:t>
      </w:r>
      <w:r w:rsidR="00DC0D82" w:rsidRPr="00DC0D82">
        <w:rPr>
          <w:color w:val="000000"/>
          <w:sz w:val="28"/>
          <w:szCs w:val="28"/>
        </w:rPr>
        <w:t xml:space="preserve"> </w:t>
      </w:r>
      <w:r w:rsidRPr="00DC0D82">
        <w:rPr>
          <w:color w:val="000000"/>
          <w:sz w:val="28"/>
          <w:szCs w:val="28"/>
        </w:rPr>
        <w:t>приема-передачи документов от бюджетополучателя в течение операционного дня, предшествующего дню получения наличных денег в кассе банка.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Ответственный исполнитель операционного отдела проверяет:</w:t>
      </w:r>
    </w:p>
    <w:p w:rsidR="003E08BB" w:rsidRPr="00DC0D82" w:rsidRDefault="003E08BB" w:rsidP="00DC0D82">
      <w:pPr>
        <w:numPr>
          <w:ilvl w:val="0"/>
          <w:numId w:val="3"/>
        </w:numPr>
        <w:shd w:val="clear" w:color="auto" w:fill="FFFFFF"/>
        <w:tabs>
          <w:tab w:val="left" w:pos="461"/>
          <w:tab w:val="left" w:pos="10205"/>
        </w:tabs>
        <w:spacing w:line="360" w:lineRule="auto"/>
        <w:ind w:firstLine="709"/>
        <w:jc w:val="both"/>
        <w:rPr>
          <w:color w:val="000000"/>
          <w:sz w:val="28"/>
          <w:szCs w:val="28"/>
        </w:rPr>
      </w:pPr>
      <w:r w:rsidRPr="00DC0D82">
        <w:rPr>
          <w:color w:val="000000"/>
          <w:sz w:val="28"/>
          <w:szCs w:val="28"/>
        </w:rPr>
        <w:t>наличие отметки о проведенной проверке ответственного исполнителя отдела платежей;</w:t>
      </w:r>
    </w:p>
    <w:p w:rsidR="003E08BB" w:rsidRPr="00DC0D82" w:rsidRDefault="003E08BB" w:rsidP="00DC0D82">
      <w:pPr>
        <w:numPr>
          <w:ilvl w:val="0"/>
          <w:numId w:val="3"/>
        </w:numPr>
        <w:shd w:val="clear" w:color="auto" w:fill="FFFFFF"/>
        <w:tabs>
          <w:tab w:val="left" w:pos="461"/>
          <w:tab w:val="left" w:pos="10205"/>
        </w:tabs>
        <w:spacing w:line="360" w:lineRule="auto"/>
        <w:ind w:firstLine="709"/>
        <w:jc w:val="both"/>
        <w:rPr>
          <w:color w:val="000000"/>
          <w:sz w:val="28"/>
          <w:szCs w:val="28"/>
        </w:rPr>
      </w:pPr>
      <w:r w:rsidRPr="00DC0D82">
        <w:rPr>
          <w:color w:val="000000"/>
          <w:sz w:val="28"/>
          <w:szCs w:val="28"/>
        </w:rPr>
        <w:t>тождественность подписей и оттиска печати в платежном поручении с карточкой образцов;</w:t>
      </w:r>
    </w:p>
    <w:p w:rsidR="003E08BB" w:rsidRPr="00DC0D82" w:rsidRDefault="003E08BB" w:rsidP="00DC0D82">
      <w:pPr>
        <w:numPr>
          <w:ilvl w:val="0"/>
          <w:numId w:val="3"/>
        </w:numPr>
        <w:shd w:val="clear" w:color="auto" w:fill="FFFFFF"/>
        <w:tabs>
          <w:tab w:val="left" w:pos="461"/>
          <w:tab w:val="left" w:pos="10205"/>
        </w:tabs>
        <w:spacing w:line="360" w:lineRule="auto"/>
        <w:ind w:firstLine="709"/>
        <w:jc w:val="both"/>
        <w:rPr>
          <w:color w:val="000000"/>
          <w:sz w:val="28"/>
          <w:szCs w:val="28"/>
        </w:rPr>
      </w:pPr>
      <w:r w:rsidRPr="00DC0D82">
        <w:rPr>
          <w:color w:val="000000"/>
          <w:sz w:val="28"/>
          <w:szCs w:val="28"/>
        </w:rPr>
        <w:t>правильность счета казначейства, наименования и номера</w:t>
      </w:r>
      <w:r w:rsidR="00DC0D82" w:rsidRPr="00DC0D82">
        <w:rPr>
          <w:color w:val="000000"/>
          <w:sz w:val="28"/>
          <w:szCs w:val="28"/>
        </w:rPr>
        <w:t xml:space="preserve"> </w:t>
      </w:r>
      <w:r w:rsidRPr="00DC0D82">
        <w:rPr>
          <w:color w:val="000000"/>
          <w:sz w:val="28"/>
          <w:szCs w:val="28"/>
        </w:rPr>
        <w:t>лицевого счета бюджетополучателя;</w:t>
      </w:r>
    </w:p>
    <w:p w:rsidR="003E08BB" w:rsidRPr="00DC0D82" w:rsidRDefault="003E08BB" w:rsidP="00DC0D82">
      <w:pPr>
        <w:shd w:val="clear" w:color="auto" w:fill="FFFFFF"/>
        <w:tabs>
          <w:tab w:val="left" w:pos="468"/>
          <w:tab w:val="left" w:pos="10205"/>
        </w:tabs>
        <w:spacing w:line="360" w:lineRule="auto"/>
        <w:ind w:firstLine="709"/>
        <w:jc w:val="both"/>
        <w:rPr>
          <w:color w:val="000000"/>
          <w:sz w:val="28"/>
          <w:szCs w:val="28"/>
        </w:rPr>
      </w:pPr>
      <w:r w:rsidRPr="00DC0D82">
        <w:rPr>
          <w:color w:val="000000"/>
          <w:sz w:val="28"/>
          <w:szCs w:val="28"/>
        </w:rPr>
        <w:t>•наличие остатка средств на лицевом счете бюджетополучателя в сумме, достаточной для осуществления операции;</w:t>
      </w:r>
    </w:p>
    <w:p w:rsidR="003E08BB" w:rsidRPr="00DC0D82" w:rsidRDefault="003E08BB" w:rsidP="00DC0D82">
      <w:pPr>
        <w:numPr>
          <w:ilvl w:val="0"/>
          <w:numId w:val="1"/>
        </w:numPr>
        <w:shd w:val="clear" w:color="auto" w:fill="FFFFFF"/>
        <w:tabs>
          <w:tab w:val="left" w:pos="432"/>
          <w:tab w:val="left" w:pos="10205"/>
        </w:tabs>
        <w:spacing w:line="360" w:lineRule="auto"/>
        <w:ind w:firstLine="709"/>
        <w:jc w:val="both"/>
        <w:rPr>
          <w:color w:val="000000"/>
          <w:sz w:val="28"/>
          <w:szCs w:val="28"/>
        </w:rPr>
      </w:pPr>
      <w:r w:rsidRPr="00DC0D82">
        <w:rPr>
          <w:color w:val="000000"/>
          <w:sz w:val="28"/>
          <w:szCs w:val="28"/>
        </w:rPr>
        <w:t>идентичность суммы, проставленной цифрами и указанной прописью;</w:t>
      </w:r>
    </w:p>
    <w:p w:rsidR="003E08BB" w:rsidRPr="00DC0D82" w:rsidRDefault="003E08BB" w:rsidP="00DC0D82">
      <w:pPr>
        <w:numPr>
          <w:ilvl w:val="0"/>
          <w:numId w:val="1"/>
        </w:numPr>
        <w:shd w:val="clear" w:color="auto" w:fill="FFFFFF"/>
        <w:tabs>
          <w:tab w:val="left" w:pos="432"/>
          <w:tab w:val="left" w:pos="10205"/>
        </w:tabs>
        <w:spacing w:line="360" w:lineRule="auto"/>
        <w:ind w:firstLine="709"/>
        <w:jc w:val="both"/>
        <w:rPr>
          <w:color w:val="000000"/>
          <w:sz w:val="28"/>
          <w:szCs w:val="28"/>
        </w:rPr>
      </w:pPr>
      <w:r w:rsidRPr="00DC0D82">
        <w:rPr>
          <w:color w:val="000000"/>
          <w:sz w:val="28"/>
          <w:szCs w:val="28"/>
        </w:rPr>
        <w:t xml:space="preserve">сведения о предъявлении паспорта или другого документа, удостоверяющего личность доверенного лица на получение </w:t>
      </w:r>
      <w:r w:rsidRPr="00DC0D82">
        <w:rPr>
          <w:color w:val="000000"/>
          <w:sz w:val="28"/>
          <w:szCs w:val="28"/>
          <w:lang w:val="en-US"/>
        </w:rPr>
        <w:t>J</w:t>
      </w:r>
      <w:r w:rsidRPr="00DC0D82">
        <w:rPr>
          <w:color w:val="000000"/>
          <w:sz w:val="28"/>
          <w:szCs w:val="28"/>
        </w:rPr>
        <w:t xml:space="preserve"> наличных денежных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Ответственным исполнителем операционного отдела осуществляется ввод чека и платежного поручения в базу данных казначейства, после чего формируется и после подтверждения выпиской банка распечатывается мемориальный ордер на списание</w:t>
      </w:r>
      <w:r w:rsidR="00DC0D82" w:rsidRPr="00DC0D82">
        <w:rPr>
          <w:color w:val="000000"/>
          <w:sz w:val="28"/>
          <w:szCs w:val="28"/>
        </w:rPr>
        <w:t xml:space="preserve"> </w:t>
      </w:r>
      <w:r w:rsidRPr="00DC0D82">
        <w:rPr>
          <w:color w:val="000000"/>
          <w:sz w:val="28"/>
          <w:szCs w:val="28"/>
        </w:rPr>
        <w:t>средств с лицевого счета. Правильность оформления чека и ввода его в базу данных контролируется начальником операционного отдела или ответственным исполнителем по указанию начальника операционного отдела.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После проверки ответственным работником операционного отдела чеков и платежных поручений и оформления их подписями руководителя и главного бухгалтера органа казначейства и </w:t>
      </w:r>
      <w:r w:rsidRPr="00DC0D82">
        <w:rPr>
          <w:color w:val="000000"/>
          <w:sz w:val="28"/>
          <w:szCs w:val="28"/>
          <w:lang w:val="en-US"/>
        </w:rPr>
        <w:t>I</w:t>
      </w:r>
      <w:r w:rsidRPr="00DC0D82">
        <w:rPr>
          <w:color w:val="000000"/>
          <w:sz w:val="28"/>
          <w:szCs w:val="28"/>
        </w:rPr>
        <w:t xml:space="preserve"> оттиском его печати уполномоченному лицу получателя средств </w:t>
      </w:r>
      <w:r w:rsidRPr="00DC0D82">
        <w:rPr>
          <w:color w:val="000000"/>
          <w:sz w:val="28"/>
          <w:szCs w:val="28"/>
          <w:lang w:val="en-US"/>
        </w:rPr>
        <w:t>I</w:t>
      </w:r>
      <w:r w:rsidRPr="00DC0D82">
        <w:rPr>
          <w:color w:val="000000"/>
          <w:sz w:val="28"/>
          <w:szCs w:val="28"/>
        </w:rPr>
        <w:t xml:space="preserve"> выдается под расписку в Журнале регистрации выданных чеков </w:t>
      </w:r>
      <w:r w:rsidRPr="00DC0D82">
        <w:rPr>
          <w:color w:val="000000"/>
          <w:sz w:val="28"/>
          <w:szCs w:val="28"/>
          <w:lang w:val="en-US"/>
        </w:rPr>
        <w:t>I</w:t>
      </w:r>
      <w:r w:rsidRPr="00DC0D82">
        <w:rPr>
          <w:color w:val="000000"/>
          <w:sz w:val="28"/>
          <w:szCs w:val="28"/>
        </w:rPr>
        <w:t xml:space="preserve"> контрольная марка от данного чека.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Оформленный на выдачу наличных денежных средств чек передается ответственным исполнителем операционного отдела в РКЦ по описи чеков до окончания операционного дня банка накануне дня выдачи наличных денежных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Уполномоченное лицо получателя средств, на имя которого выписан чек, представляет в кассу учреждения банка, по месту открытия счета органа казначейства, для получения наличных денег паспорт и контрольную марку.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возврата чека РКЦ доверенное лицо получателя средств возвращает контрольную марку не позднее следующего дня после истечения срока действия чека. Право принимать от получателя средств неиспользованную контрольную марку имеет только главный бухгалтер (его заместитель) органа казначейства, который одновременно с контрольной маркой должен незамедлительно погасить каждый полученный из учреждения банка неиспользованный чек путем перечеркивания его лицевой и оборотной сторон. Только после этого неиспользованный чек с наклеенной на него контрольной маркой передается ответственному исполнителю операционного отдела для отметки в журнале регистрации выданных чеков.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Списание с лицевых счетов бюджетополучателей средств, полученных по чекам казначейства, производится при подтверждении списания средств с текущего счета казначейского органа на основе выписки банка.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Операционным отделом ведется учет фонда потребления, при этом ежемесячно формируется и распечатывается карточка учета выданных средств на потребление по каждому лицевому счету и формируется сводный отчет по фонду потребления. Под фондом потребления понимается код экономической классификации 110100 «Оплата труда». Выданные средства на потребление учитываются в разрезе: выдано наличных средств, социальный налог, профсоюзные взносы, перечисление во вклад, другие перечисления.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Кроме того, операционный отдел ведет учет движения депонированных сумм по каждому бюджетополучателю с отражением следующих реквизитов: дата, приход, расход, остаток.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Депонирование - сдача на хранение в кредитное учреждение денежных сумм, ценных бумаг и других ценностей; остаток денежных средств в кредитном учреждении из-за несвоевременного получения заработной платы работниками.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6.6 Учет средств по безналичным расчетам и контроль за их расходованием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Отдел платежей принимает от бюджетополучателей платежные поручения на списание средств с лицевых счетов по описи и только</w:t>
      </w:r>
      <w:r w:rsidRPr="00DC0D82">
        <w:rPr>
          <w:color w:val="000000"/>
          <w:sz w:val="28"/>
          <w:szCs w:val="28"/>
          <w:vertAlign w:val="superscript"/>
        </w:rPr>
        <w:t xml:space="preserve"> </w:t>
      </w:r>
      <w:r w:rsidRPr="00DC0D82">
        <w:rPr>
          <w:color w:val="000000"/>
          <w:sz w:val="28"/>
          <w:szCs w:val="28"/>
        </w:rPr>
        <w:t>при наличии средств на этих счетах и в пределах остатков средств; по подкодам предметных статей экономической классификации. Ответственный исполнитель отдела платежей проверяет:</w:t>
      </w:r>
    </w:p>
    <w:p w:rsidR="003E08BB" w:rsidRPr="00DC0D82" w:rsidRDefault="003E08BB" w:rsidP="00DC0D82">
      <w:pPr>
        <w:numPr>
          <w:ilvl w:val="0"/>
          <w:numId w:val="1"/>
        </w:numPr>
        <w:shd w:val="clear" w:color="auto" w:fill="FFFFFF"/>
        <w:tabs>
          <w:tab w:val="left" w:pos="432"/>
          <w:tab w:val="left" w:pos="10205"/>
        </w:tabs>
        <w:spacing w:line="360" w:lineRule="auto"/>
        <w:ind w:firstLine="709"/>
        <w:jc w:val="both"/>
        <w:rPr>
          <w:color w:val="000000"/>
          <w:sz w:val="28"/>
          <w:szCs w:val="28"/>
        </w:rPr>
      </w:pPr>
      <w:r w:rsidRPr="00DC0D82">
        <w:rPr>
          <w:color w:val="000000"/>
          <w:sz w:val="28"/>
          <w:szCs w:val="28"/>
        </w:rPr>
        <w:t>исходя из содержания документа, не производятся ли владельцем счета операции, несоответствующие характеру деятельности, предусмотренной уставом данной организации, нарушающие целевое использование бюджетных средств, установленные правила расчетов либо относящиеся к не предусмотренным законодательством авансовым платежам и затратам на капитальные вложения;</w:t>
      </w:r>
    </w:p>
    <w:p w:rsidR="003E08BB" w:rsidRPr="00DC0D82" w:rsidRDefault="003E08BB" w:rsidP="00DC0D82">
      <w:pPr>
        <w:numPr>
          <w:ilvl w:val="0"/>
          <w:numId w:val="1"/>
        </w:numPr>
        <w:shd w:val="clear" w:color="auto" w:fill="FFFFFF"/>
        <w:tabs>
          <w:tab w:val="left" w:pos="432"/>
          <w:tab w:val="left" w:pos="10205"/>
        </w:tabs>
        <w:spacing w:line="360" w:lineRule="auto"/>
        <w:ind w:firstLine="709"/>
        <w:jc w:val="both"/>
        <w:rPr>
          <w:color w:val="000000"/>
          <w:sz w:val="28"/>
          <w:szCs w:val="28"/>
        </w:rPr>
      </w:pPr>
      <w:r w:rsidRPr="00DC0D82">
        <w:rPr>
          <w:color w:val="000000"/>
          <w:sz w:val="28"/>
          <w:szCs w:val="28"/>
        </w:rPr>
        <w:t>правильность оформления платежного поручения;</w:t>
      </w:r>
    </w:p>
    <w:p w:rsidR="003E08BB" w:rsidRPr="00DC0D82" w:rsidRDefault="003E08BB" w:rsidP="00DC0D82">
      <w:pPr>
        <w:numPr>
          <w:ilvl w:val="0"/>
          <w:numId w:val="1"/>
        </w:numPr>
        <w:shd w:val="clear" w:color="auto" w:fill="FFFFFF"/>
        <w:tabs>
          <w:tab w:val="left" w:pos="432"/>
          <w:tab w:val="left" w:pos="10205"/>
        </w:tabs>
        <w:spacing w:line="360" w:lineRule="auto"/>
        <w:ind w:firstLine="709"/>
        <w:jc w:val="both"/>
        <w:rPr>
          <w:color w:val="000000"/>
          <w:sz w:val="28"/>
          <w:szCs w:val="28"/>
        </w:rPr>
      </w:pPr>
      <w:r w:rsidRPr="00DC0D82">
        <w:rPr>
          <w:color w:val="000000"/>
          <w:sz w:val="28"/>
          <w:szCs w:val="28"/>
        </w:rPr>
        <w:t>наличие подписей и оттиска печати на втором экземпляре</w:t>
      </w:r>
      <w:r w:rsidR="00DC0D82" w:rsidRPr="00DC0D82">
        <w:rPr>
          <w:color w:val="000000"/>
          <w:sz w:val="28"/>
          <w:szCs w:val="28"/>
        </w:rPr>
        <w:t xml:space="preserve"> </w:t>
      </w:r>
      <w:r w:rsidRPr="00DC0D82">
        <w:rPr>
          <w:color w:val="000000"/>
          <w:sz w:val="28"/>
          <w:szCs w:val="28"/>
        </w:rPr>
        <w:t>поручения;</w:t>
      </w:r>
    </w:p>
    <w:p w:rsidR="003E08BB" w:rsidRPr="00DC0D82" w:rsidRDefault="003E08BB" w:rsidP="00DC0D82">
      <w:pPr>
        <w:numPr>
          <w:ilvl w:val="0"/>
          <w:numId w:val="1"/>
        </w:numPr>
        <w:shd w:val="clear" w:color="auto" w:fill="FFFFFF"/>
        <w:tabs>
          <w:tab w:val="left" w:pos="432"/>
          <w:tab w:val="left" w:pos="10205"/>
        </w:tabs>
        <w:spacing w:line="360" w:lineRule="auto"/>
        <w:ind w:firstLine="709"/>
        <w:jc w:val="both"/>
        <w:rPr>
          <w:color w:val="000000"/>
          <w:sz w:val="28"/>
          <w:szCs w:val="28"/>
        </w:rPr>
      </w:pPr>
      <w:r w:rsidRPr="00DC0D82">
        <w:rPr>
          <w:color w:val="000000"/>
          <w:sz w:val="28"/>
          <w:szCs w:val="28"/>
        </w:rPr>
        <w:t>наличие и правильность заполнения необходимых реквизитов, в том числе правильность указания текущего счета казначейства, номера лицевого счета и наименования бюджетополучателя, идентичность сумм прописью и цифрами;</w:t>
      </w:r>
    </w:p>
    <w:p w:rsidR="003E08BB" w:rsidRPr="00DC0D82" w:rsidRDefault="003E08BB" w:rsidP="00DC0D82">
      <w:pPr>
        <w:numPr>
          <w:ilvl w:val="0"/>
          <w:numId w:val="1"/>
        </w:numPr>
        <w:shd w:val="clear" w:color="auto" w:fill="FFFFFF"/>
        <w:tabs>
          <w:tab w:val="left" w:pos="432"/>
          <w:tab w:val="left" w:pos="10205"/>
        </w:tabs>
        <w:spacing w:line="360" w:lineRule="auto"/>
        <w:ind w:firstLine="709"/>
        <w:jc w:val="both"/>
        <w:rPr>
          <w:color w:val="000000"/>
          <w:sz w:val="28"/>
          <w:szCs w:val="28"/>
        </w:rPr>
      </w:pPr>
      <w:r w:rsidRPr="00DC0D82">
        <w:rPr>
          <w:color w:val="000000"/>
          <w:sz w:val="28"/>
          <w:szCs w:val="28"/>
        </w:rPr>
        <w:t>соответствие назначения платежа смете расходов и лимитам</w:t>
      </w:r>
      <w:r w:rsidR="00DC0D82" w:rsidRPr="00DC0D82">
        <w:rPr>
          <w:color w:val="000000"/>
          <w:sz w:val="28"/>
          <w:szCs w:val="28"/>
        </w:rPr>
        <w:t xml:space="preserve"> </w:t>
      </w:r>
      <w:r w:rsidRPr="00DC0D82">
        <w:rPr>
          <w:color w:val="000000"/>
          <w:sz w:val="28"/>
          <w:szCs w:val="28"/>
        </w:rPr>
        <w:t>бюджетных обязательств;</w:t>
      </w:r>
    </w:p>
    <w:p w:rsidR="003E08BB" w:rsidRPr="00DC0D82" w:rsidRDefault="003E08BB" w:rsidP="00DC0D82">
      <w:pPr>
        <w:numPr>
          <w:ilvl w:val="0"/>
          <w:numId w:val="1"/>
        </w:numPr>
        <w:shd w:val="clear" w:color="auto" w:fill="FFFFFF"/>
        <w:tabs>
          <w:tab w:val="left" w:pos="432"/>
          <w:tab w:val="left" w:pos="10205"/>
        </w:tabs>
        <w:spacing w:line="360" w:lineRule="auto"/>
        <w:ind w:firstLine="709"/>
        <w:jc w:val="both"/>
        <w:rPr>
          <w:color w:val="000000"/>
          <w:sz w:val="28"/>
          <w:szCs w:val="28"/>
        </w:rPr>
      </w:pPr>
      <w:r w:rsidRPr="00DC0D82">
        <w:rPr>
          <w:color w:val="000000"/>
          <w:sz w:val="28"/>
          <w:szCs w:val="28"/>
        </w:rPr>
        <w:t>правильность указания кодов бюджетной классификации;</w:t>
      </w:r>
    </w:p>
    <w:p w:rsidR="003E08BB" w:rsidRPr="00DC0D82" w:rsidRDefault="003E08BB" w:rsidP="00DC0D82">
      <w:pPr>
        <w:numPr>
          <w:ilvl w:val="0"/>
          <w:numId w:val="1"/>
        </w:numPr>
        <w:shd w:val="clear" w:color="auto" w:fill="FFFFFF"/>
        <w:tabs>
          <w:tab w:val="left" w:pos="432"/>
          <w:tab w:val="left" w:pos="10205"/>
        </w:tabs>
        <w:spacing w:line="360" w:lineRule="auto"/>
        <w:ind w:firstLine="709"/>
        <w:jc w:val="both"/>
        <w:rPr>
          <w:color w:val="000000"/>
          <w:sz w:val="28"/>
          <w:szCs w:val="28"/>
        </w:rPr>
      </w:pPr>
      <w:r w:rsidRPr="00DC0D82">
        <w:rPr>
          <w:color w:val="000000"/>
          <w:sz w:val="28"/>
          <w:szCs w:val="28"/>
        </w:rPr>
        <w:t>достаточность остатков средств по подкодам предметных статей экономической классификации для осуществления платежа. При этом к платежному поручению бюджетополучатель прилагает документы, служащие основанием платежа и подтверждающие целевое направление средств (договоры, счета, отгрузочные документы, накладные, акты приемки выполненных работ и др.), которые после проверки возвращаются бюджетополучателю.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ненадлежащего оформления платежного поручения, необоснованности или незаконности-платежа, а также при несоответствии предполагаемого платежа сметным назначениям и лимитам бюджетных обязательств либо при недостаточности средств для оплаты на лицевом счете или по коду (подкоду) экономической классификации и т.д. платежное поручение к исполнению не принимается и возвращается бюджетополучателю. Платежный документ, не принятый к оплате, вычеркивается из описи, на оборотной стороне первого экземпляра документа ответственный исполнитель отдела федеральных платежей указывает причину, по которой документ не принят к исполнению.</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завершения проверки поступивших и принятых к исполнению платежных поручений на оборотной стороне второго экземпляра поручения ответственный исполнитель отдела федеральных платежей ставит отметку о проверке.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Разрешенные к оплате платежные поручения передаются в операционный отдел, где они тщательно проверяются.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Если работником операционного отдела в ходе проверки обнаружены неточности и ошибки при оформлении платежных поручений бюджетополучателя, то поручения к исполнению не принимаются и возвращаются бюджетополучателю на переоформление. При этом платежный документ вычеркивается из описи, на нем указывается причина отказа в проведении платежа.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принятых к исполнению платежных документах ставится отметка ответственного исполнителя операционного отдела о проведенной проверке.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 завершении проверки принятые к исполнению платежные поручения вводятся в базу данных как дебетовые платежные документы и формируются в пачки для отправки в банк. На каждую пачку платежных документов формируется реестр (опись) платежных документов. Реестр служит накопительным документом, регистрирующим платежные поручения в порядке возрастания сумм документов. Реестр платежных поручений подписывает ответственный исполнитель операционного отдела, визирует начальник операционного отдела или его заместитель. Платежные поручения, сформированные в пачки, вместе с реестром платежных документов передаются на подпись главному бухгалтеру и руководителю казначейского органа.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Работником операционного отдела к реестру прикладываются платежные поручения и передаются операционисту РКЦ. Допускается составление нескольких промежуточных реестров (описей) платежных документов с целью передачи платежных поручений на исполнение в РКЦ партиями в течение установленного для казначейства операционного времени обслуживания банком.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Первый экземпляр реестра с отметкой операционного работника РКЦ об исполнении с приложенными к нему проведенными платежными поручениями возвращается казначейству с выпиской банка, второй экземпляр реестра остается в документах дня РКЦ.</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 ответственного исполнителя операционного отдела на контроле остается второй экземпляр платежного поручения бюджетополучателя с подписями и печатью клиента, штампом даты поступления документа в казначейство и подписью ответственного исполнителя отдела федеральных платежей, осуществляющего проверку платежа, а также последний экземпляр этого платежного поручения.</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Передача документов в РКЦ и получение выписок с приложенными к ним документами выполняются в операционное время, установленное графиком обслуживания казначейства банком и на условиях в соответствии с заключенным между РКЦ и казначейством договором на расчетно-кассовое обслуживание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следующий рабочий день работник операционного отдела, на которого возложены функции по передаче платежно-расчетных документов в РКЦ и получению выписок банка по текущему счету казначейства, получает выписки банка от операциониста РКЦ, подсчитывает количество полученных документов и сверяет с количеством, указанным в выписках банка и реестрах (описях) платежных поручений, подбирает к выпискам платежные документы с отметками банка об исполнении.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Выписки банка подлежат проверке ответственным исполнителем операционного отдела на наличие всех платежных документов с отметками РКЦ, правильность перечисления банком средств с текущего счета казначейства на счета получателей средств. Выписка проверяется на предмет того, все ли платежи прошли оплату, нет ли возврата средств, списания в бесспорном либо безакцептном порядке.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установлении фактов возврата (списания) средств либо непрохождения платежей бюджетополучателей указанная информация доводится операционным работником до сведения бюджетополучателя, а также ответственного исполнителя отдела федеральных платежей, осуществляющего контроль за движением средств по данному лицевому счету.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6.7 Учет документов, не оплаченных в срок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Списание средств с лицевых счетов бюджетополучателей в бесспорном и безакцептном порядке производится казначейским органом в соответствии с действующим законодательством по решению суда и на основании исполнительных документов при наличии на лицевых счетах бюджетополучателей средств по кодам и подкодам предметных статей экономической классификации расходов бюджетной классификации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Исполнительные документы на бесспорное либо безакцептное списание средств со счетов по учету средств федерального бюджета по обязательствам бюджетополучателей могут представляться государственными внебюджетными фондами, судебными приставами-исполнителями, другими взыскателями в казначейский орган для акцепта или постановки в картотеку к лицевым счетам получателей средств.</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Исполнительный лист судебного органа по денежному обязательству должника предъявляется взыскателем в орган казначейства по месту открытия лицевого счета должника. Одновременно с исполнительным листом взыскатель представляет копию решения суда и заявление с указанием реквизитов банковского счета, на который должны быть перечислены подлежащие взысканию средства.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нарушении сроков предъявления исполнительного листа к исполнению, несоответствии его требованиям, предъявляемым законодательством Российской Федерации к исполнительным листам, либо несоответствии наименования должника по исполнительному листу, имеющего соответствующий лицевой счет, наименованию получателя средств федерального бюджета орган казначейства возвращает исполнительный лист взыскателю без исполнения в течение трех рабочих дней со дня его поступления с указанием причины возврата.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поступлении исполнительного листа на бесспорное либо безакцептное списание средств с лицевого счета бюджетополучателя ответственный исполнитель отдела платежей проверяет обоснованность предъявления взыскания средств со счетов по учету средств федерального бюджета, а именно относятся ли указанные расходы к бюджетной деятельности бюджетополучателя, утверждены ли в законодательном порядке в составе расходов, предусмотрены ли утвержденной сметой расходов либо лимитами бюджетных обязательств на соответствующий год или подлежат оплате с расчетных, других внебюджетных счетов бюджетополучателя. Если указанные сведения не удается установить, то ответственный исполнитель отдела платежей запрашивает информацию у бюджетополучателя. При непредставлении запрашиваемых сведений орган казначейства может приостановить операции по счетам бюджетополучателя.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Кроме того, ответственный исполнитель отдела платежей проверяет наличие денежных средств на лицевом счете бюджетополучателя по подкодам предметных статей экономической классификации.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достаточности средств орган казначейства в течение трех рабочих дней со дня получения исполнительного листа выполняет требование о взыскании средств с должника в пределах остатков объемов финансирования, полученных от вышестоящего распорядителя средств федерального бюджета, в соответствии с ведомственной, функциональной и экономической классификациями расходов бюджетов Российской Федерации.</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При отсутствии или недостаточности средств, необходимых для удовлетворения требований, предъявленных к должнику, выплата по исполнительному листу производится в порядке субсидиарной ответственности за счет средств, выделенных главному распорядителю средств федерального бюджета по ведомственной принадлежности должника.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этом случае орган казначейства по месту открытия лицевого счета должника возвращает взыскателю исполнительный лист и другие документы, представленные взыскателем ранее с уведомлением о невозможности полного или частичного исполнения в установленный срок требований, содержащихся в исполнительном листе, и возможности направления исполнительного листа и других необходимых документов в Министерство финансов Российской Федерации для взыскания средств с главного распорядителя средств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Министерство финансов Российской Федерации на основании поступивших документов - исполнительного листа, копии решения суда и заявления взыскателя с указанием реквизитов банковского счета, на который должны быть перечислены средства, подлежащие взысканию, а также копии уведомления органа казначейства - сообщает главному распорядителю средств федерального бюджета о необходимости погашения задолженности, указанной в исполнительном листе, в пределах утвержденных бюджетных ассигнований и лимитов бюджетных обязательств по соответствующим кодам бюджетной классификации.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их недостаточности Министерство финансов Российской Федерации перемещает бюджетные ассигнования и изменяет лимиты бюджетных обязательств путем внесения соответствующих изменений в сводную бюджетную роспись федерального бюджета и направляет реестр финансирования расходов в орган казначейства, где открыт лицевой счет главному распорядителю бюджетных средств, с приложением документов, переданных взыскателем.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Орган казначейства по месту открытия лицевого счета главному распорядителю средств федерального бюджета не позднее операционного дня, следующего за днем поступления уведомления о лимитах бюджетных обязательств и сведений об установленном размере финансирования, исполняет требования, содержащиеся в исполнительном листе.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наличии у должника лицевых счетов по учету средств от предпринимательской и иной приносящей доход деятельности, открытых в учреждениях Центрального банка Российской Федерации или кредитных организациях, либо открытии в органе казначейства лицевого счета для учета указанных средств орган казначейства по месту открытия лицевого счета должника имеет право запросить у должника документы, подтверждающие, что предъявленная к взысканию задолженность образовалась в результате основной деятельности должника, финансируемой из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Эти документы должны быть отправлены должником не позднее рабочего дня, следующего за днем поступления запроса.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нарушении данного срока орган казначейства имеет право приостанавливать осуществление операций по расходованию средств с лицевого счета должника до получения необходимых документов.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Если образовалась задолженность, по которой производится взыскание, в результате осуществления должником предпринимательской и иной приносящей доход деятельности, то орган казначейства исполняет в течение трех рабочих дней со дня получения исполнительного листа требование о взыскании средств с лицевого счета по учету средств, полученных от предпринимательской и иной приносящей доход деятельности, при наличии у должника такого счета в органе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наличии у должника лицевых счетов по учету средств от предпринимательской и иной приносящей доход деятельности, открытых в учреждениях Центрального банка Российской Федерации или кредитных организациях, орган казначейства возвращает взыскателю исполнительный лист без исполнения и уведомляет его о</w:t>
      </w:r>
      <w:r w:rsidR="00DC0D82" w:rsidRPr="00DC0D82">
        <w:rPr>
          <w:color w:val="000000"/>
          <w:sz w:val="28"/>
          <w:szCs w:val="28"/>
        </w:rPr>
        <w:t xml:space="preserve"> </w:t>
      </w:r>
      <w:r w:rsidRPr="00DC0D82">
        <w:rPr>
          <w:color w:val="000000"/>
          <w:sz w:val="28"/>
          <w:szCs w:val="28"/>
        </w:rPr>
        <w:t>возможности направления исполнительного листа в учреждение Центрального банка Российской Федерации или кредитную организацию по месту открытия указанных счетов должника.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6.8 Операции по списанию средств с лицевых счетов бюджетополучателей. Формирование оборотно-сальдовой ведомости и выписок по лицевым счетам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Списание денежных средств с лицевого счета бюджетополучателя проводится на основании:</w:t>
      </w:r>
    </w:p>
    <w:p w:rsidR="003E08BB" w:rsidRPr="00DC0D82" w:rsidRDefault="003E08BB" w:rsidP="00DC0D82">
      <w:pPr>
        <w:numPr>
          <w:ilvl w:val="0"/>
          <w:numId w:val="3"/>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платежного поручения бюджетополучателя;</w:t>
      </w:r>
    </w:p>
    <w:p w:rsidR="003E08BB" w:rsidRPr="00DC0D82" w:rsidRDefault="003E08BB" w:rsidP="00DC0D82">
      <w:pPr>
        <w:numPr>
          <w:ilvl w:val="0"/>
          <w:numId w:val="3"/>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исполнительного листа судебного органа;</w:t>
      </w:r>
    </w:p>
    <w:p w:rsidR="003E08BB" w:rsidRPr="00DC0D82" w:rsidRDefault="003E08BB" w:rsidP="00DC0D82">
      <w:pPr>
        <w:numPr>
          <w:ilvl w:val="0"/>
          <w:numId w:val="3"/>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мемориального ордера, оформленного к чеку на получение наличных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того как выпиской банка получено подтверждение о списании сумм с текущего счета казначейства по платежно-расчетным документам, направленным накануне в РКЦ, ответственный исполнитель операционного отдела осуществляет ввод выписки в базу данных и подтверждение операций дня по выписке банка.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подтверждении выпиской банка по текущему бюджетному счету казначейства о произведенной оплате платежных поручений бюджетополучателей, о поступлении соответствующих денежных сумм в адрес бюджетополучателей, а также на основании мемориальных ордеров на зачисление и списание средств с лицевых счетов бюджетополучателей операционный отдел зачисляет эти суммы на лицевые счета бюджетополучателей или списывает их со счетов.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 завершения операционного дня подсчитываются итоги по каждому лицевому счету, и ответственный исполнитель операционного отдела составляет баланс операционного дня, формирует оборотно-сальдовую ведомость движения денежных средств по лицевым счетам и текущему счету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Операционный отдел выдает по каждому лицевому счету выписку. В ней указываются показатели бюджетной классификации, по которым в данный операционный день были совершены операции и соответствующие им:</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входящий на начало дня и исходящий на конец дня остатки лимитов бюджетных обязательств для осуществления кассовых расходов;</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объем лимитов бюджетных обязательств, доведенный уведомлением распорядителя средств;</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входящий на начало дня и исходящий на конец дня остатки финансирования;</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объем финансирования, доведенный уведомлением распорядителя средств;</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кассовый расход;</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восстановление кассового расхода;</w:t>
      </w:r>
    </w:p>
    <w:p w:rsidR="003E08BB" w:rsidRPr="00DC0D82" w:rsidRDefault="003E08BB" w:rsidP="00DC0D82">
      <w:pPr>
        <w:numPr>
          <w:ilvl w:val="0"/>
          <w:numId w:val="1"/>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номера расчетных документов, уведомлений и мемориальных ордеров органа казначейства.</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Выписки из левых счетов оформляются подписью ответственного исполнителя операционного отдела, которому распоряжением руководителя органа казначейства поручается единолично оформлять и подписывать расчетно-денежные документы по выполняемому кругу операций.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Первые экземпляры выписок работник операционного отдела передает доверенному лицу получателя средств на следующий рабочий день после обработки выписки банка в установленное операционное время. Вместе с выпиской из лицевого счета передаются последние экземпляры платежных документов и мемориальных ордеров по каждой записи с отметкой операционного отдела, </w:t>
      </w:r>
      <w:r w:rsidRPr="00DC0D82">
        <w:rPr>
          <w:color w:val="000000"/>
          <w:sz w:val="28"/>
          <w:szCs w:val="28"/>
          <w:lang w:val="en-US"/>
        </w:rPr>
        <w:t>a</w:t>
      </w:r>
      <w:r w:rsidRPr="00DC0D82">
        <w:rPr>
          <w:color w:val="000000"/>
          <w:sz w:val="28"/>
          <w:szCs w:val="28"/>
        </w:rPr>
        <w:t xml:space="preserve"> также второй экземпляр описи платежных документов с отметками об исполнении.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Выписки и платежные документы к ним выдаются под расписку лицам, имеющим право первой или второй подписи по данному лицевому счету, или их представителям по доверенности, оформленной в установленном порядке.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утери бюджетополучателем выписки из лицевого счета дубликат выдается с письменного разрешения главного бухгалтера органа казначейства либо его заместителя.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Получатель бюджетных средств обязан письменно сообщить органу казначейства не позднее чем через три дня после вручения выписки о суммах, ошибочно записанных в его счет. При отсутствии возражений в указанные сроки совершенные операции по лицевому счету и остатки на этих счетах считаются подтвержденными.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обнаружении ошибочных записей, произведенных органом федерального казначейства по лицевым счетам, он вправе вносить исправительные записи по счету в пределах текущего финансового года без согласия клиента с последующим его уведомлением.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Ответственным исполнителем операционного отдела ежедневно либо по мере совершения операций по лицевым счетам формируются выходные формы «Операции текущего дня по лицевым счетам».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Закрытие операционного дня проводится после выверки операций текущего дня по лицевым счетам и формирования баланса операционного дня, а также всех документов дня в день получения выписки банка.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Проверку оборотно-сальдовой ведомости, а также соблюдения баланса операционного дня осуществляет начальник операционного отдела, после чего он дает разрешение на закрытие операционного дня и создание необходимых архивов.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Документы операционного дня, включая выписки по лицевым счетам с приложением экземпляров платежных поручений бюджетополучателей, брошюруются операционным отделом в пачки в порядке возрастания по номерам лицевых счетов.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Документы хранятся подшитыми за каждый операционный день. Документы, сформированные в установленном порядке в дела и сброшюрованные за каждый операционный день после сплошной проверки комплектности, передаются на хранение ответственному работнику органа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Подборка документов и проверка их комплектности осуществляются работниками, на которых возложено формирование документов дня. Они должны тщательно проверять наличие в документах соответствующих приложений и ссылок на количество приложенных документов. В папку документов за истекший месяц в конце сшива помещается опись документов. Каждый лист в папке нумеруется. На лицевой стороне обложки папки сброшюрованных документов, помимо названия данного дела, помещаются текст «с данными бухгалтерского учета сверено», подпись главного бухгалтера (его заместителя) и начальника соответствующего отдела.</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ВНИМАНИЕ : из раздела следует запомнить</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Перечень организаций, подлежащих переводу на финансирование расходов, федерального бюджета через лицевые счета органов казначейства.</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Порядок открытия лицевых счетов распорядителей (получателей) средств федерального бюджета и совершения операций по лицевым счетам.</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Порядок открытия финансирования расходов распорядителей (получателей) бюджетных средств.</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Организацию учета и разассигнована платежных документов на поступление средств.</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Организацию учета расходования наличных и денежных средств, а также средств по безналичным расчетам и контроля за ними.</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Порядок учета документов, не оплаченных в срок.</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Операции по списанию средств с лицевых счетов бюджетополучателей, формирование оборотно-сальдовой ведомости и выписок по лицевым счетам.</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Вопросы для самопроверки</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Перечислите учреждения, которые подлежат переводу на финансирование расходов федерального бюджета через лицевые счета органов казначейства.</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Охарактеризуйте порядок открытия лицевых счетов распорядителей (получателей) средств федерального бюджета, совершение операций по лицевым счетам.</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Дайте определение понятию «лицевой счет бюджетополучателя».</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Поясните, как открывается финансирование расходов распорядителей (получателей) бюджетных средств.</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Охарактеризуйте порядок учета и разассигнования платежных документов на поступление средств.</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Поясните, как выполняются учет наличных денежных средств и контроль за их расходованием.</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Изложите порядок учета средств по безналичным расчетам и контроля за их расходованием.</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Поясните, как выполняется учет документов, не оплаченных в срок.</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Перечислите операции по списанию средств с лицевых счетов бюджетополучателей.</w:t>
      </w:r>
    </w:p>
    <w:p w:rsidR="003E08BB" w:rsidRPr="00DC0D82" w:rsidRDefault="003E08BB" w:rsidP="00DC0D82">
      <w:pPr>
        <w:numPr>
          <w:ilvl w:val="0"/>
          <w:numId w:val="30"/>
        </w:numPr>
        <w:shd w:val="clear" w:color="auto" w:fill="FFFFFF"/>
        <w:tabs>
          <w:tab w:val="left" w:pos="338"/>
          <w:tab w:val="left" w:pos="10205"/>
        </w:tabs>
        <w:spacing w:line="360" w:lineRule="auto"/>
        <w:ind w:firstLine="709"/>
        <w:jc w:val="both"/>
        <w:rPr>
          <w:color w:val="000000"/>
          <w:sz w:val="28"/>
          <w:szCs w:val="28"/>
        </w:rPr>
      </w:pPr>
      <w:r w:rsidRPr="00DC0D82">
        <w:rPr>
          <w:color w:val="000000"/>
          <w:sz w:val="28"/>
          <w:szCs w:val="28"/>
        </w:rPr>
        <w:t>Поясните, как формируются оборотно-сальдовая ведомость и выписки по лицевым счетам.</w:t>
      </w:r>
    </w:p>
    <w:p w:rsidR="003E08BB" w:rsidRPr="00AD498B" w:rsidRDefault="003E08BB" w:rsidP="00AD498B">
      <w:pPr>
        <w:tabs>
          <w:tab w:val="left" w:pos="10205"/>
        </w:tabs>
        <w:suppressAutoHyphens/>
        <w:spacing w:line="360" w:lineRule="auto"/>
        <w:ind w:firstLine="709"/>
        <w:jc w:val="center"/>
        <w:rPr>
          <w:b/>
          <w:bCs/>
          <w:color w:val="000000"/>
          <w:kern w:val="28"/>
          <w:sz w:val="28"/>
          <w:szCs w:val="28"/>
        </w:rPr>
      </w:pPr>
    </w:p>
    <w:p w:rsidR="003E08BB" w:rsidRPr="00AD498B" w:rsidRDefault="00AD498B" w:rsidP="00AD498B">
      <w:pPr>
        <w:shd w:val="clear" w:color="auto" w:fill="FFFFFF"/>
        <w:tabs>
          <w:tab w:val="left" w:pos="10205"/>
        </w:tabs>
        <w:suppressAutoHyphens/>
        <w:spacing w:line="360" w:lineRule="auto"/>
        <w:ind w:firstLine="709"/>
        <w:jc w:val="center"/>
        <w:rPr>
          <w:b/>
          <w:bCs/>
          <w:color w:val="000000"/>
          <w:kern w:val="28"/>
          <w:sz w:val="28"/>
          <w:szCs w:val="28"/>
        </w:rPr>
      </w:pPr>
      <w:r>
        <w:rPr>
          <w:b/>
          <w:bCs/>
          <w:color w:val="000000"/>
          <w:kern w:val="28"/>
          <w:sz w:val="28"/>
          <w:szCs w:val="28"/>
        </w:rPr>
        <w:br w:type="page"/>
      </w:r>
      <w:r w:rsidR="003E08BB" w:rsidRPr="00AD498B">
        <w:rPr>
          <w:b/>
          <w:bCs/>
          <w:color w:val="000000"/>
          <w:kern w:val="28"/>
          <w:sz w:val="28"/>
          <w:szCs w:val="28"/>
        </w:rPr>
        <w:t>Раздел 7.</w:t>
      </w:r>
      <w:r w:rsidRPr="00AD498B">
        <w:rPr>
          <w:b/>
          <w:bCs/>
          <w:color w:val="000000"/>
          <w:kern w:val="28"/>
          <w:sz w:val="28"/>
          <w:szCs w:val="28"/>
        </w:rPr>
        <w:t xml:space="preserve"> </w:t>
      </w:r>
      <w:r w:rsidR="003E08BB" w:rsidRPr="00AD498B">
        <w:rPr>
          <w:b/>
          <w:bCs/>
          <w:color w:val="000000"/>
          <w:kern w:val="28"/>
          <w:sz w:val="28"/>
          <w:szCs w:val="28"/>
        </w:rPr>
        <w:t>Организация исполнения бюджета на уровне субъекта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7.1 Законодательная база и компетенции органов власти субъектов Российской Федерации</w:t>
      </w: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В результате политических и экономических преобразований в Российской Федерации за годы перестройки и перехода к рынку в бюджетной системе произошли структурные изменения. Главное изменение - децентрализация бюджетной системы, при которой финансовые органы субъектов Федерации и муниципальных образований были выведены из системы территориальных органов Минфина России. Самостоятельность по составлению проектов бюджетов, исполнению и осуществлению контроля предоставлена территориальным исполнительным органам власти с момента введения в действие Бюджетного кодекса Российской Федерации с 1 января 2000 г.</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Основа бюджетно-нравового статуса государства и составляющих его территорий - право на самостоятельный бюджет, из чего вытекает широкий круг бюджетных полномочий.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каждом уровне власти бюджетная компетенция имеет свои особенности.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Конституция Российской Федерации устанавливает предметы ведения Российской Федерации в области бюджета и предметы совместного ведения с субъектами Федерации, вне которых субъекты самостоятельны. Обладая всей полнотой государственной власти, они осуществляют собственное правовое регулирование бюджетных отношений, принимая законы и иные нормативно-правовые акты.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Правовой основой компетенции субъектов Федерации, кроме конституционных норм, являются Бюджетный кодекс Российской Федерации, а также законодательство субъектов Федерации. Компетенция субъектов отражает их связи по линии бюджета по всем направлениям с федеральными органами власти, с другими субъектами Федерации, с органами местного самоуправления.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 компетенции Бюджетного кодекса Российской Федерации относятся:</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установление порядка составления и рассмотрения проектов бюджетов субъектов Федерации, их утверждения, исполнения и осуществления контроля за их исполнением, а также утверждения отчетов об исполнении бюджетов этих субъектов;</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составление и рассмотрение проектов бюджетов субъектов Федерации и консолидированных бюджетов этих субъектов, их утверждение и исполнение, контроль за их исполнением, а также утверждение отчетов об исполнении бюджетов субъектов Федерации и бюджетов территориальных государственных внебюджетных фондов;</w:t>
      </w:r>
    </w:p>
    <w:p w:rsidR="003E08BB"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распределение доходов от региональных налогов и сборов, иных доходов субъектов Федерации между бюджетом субъекта Федерации и местными бюджетами;</w:t>
      </w:r>
    </w:p>
    <w:p w:rsidR="00DC0D82" w:rsidRPr="00DC0D82" w:rsidRDefault="003E08BB" w:rsidP="00DC0D82">
      <w:pPr>
        <w:numPr>
          <w:ilvl w:val="0"/>
          <w:numId w:val="6"/>
        </w:numPr>
        <w:shd w:val="clear" w:color="auto" w:fill="FFFFFF"/>
        <w:tabs>
          <w:tab w:val="left" w:pos="317"/>
          <w:tab w:val="left" w:pos="10205"/>
        </w:tabs>
        <w:spacing w:line="360" w:lineRule="auto"/>
        <w:ind w:firstLine="709"/>
        <w:jc w:val="both"/>
        <w:rPr>
          <w:color w:val="000000"/>
          <w:sz w:val="28"/>
          <w:szCs w:val="28"/>
        </w:rPr>
      </w:pPr>
      <w:r w:rsidRPr="00DC0D82">
        <w:rPr>
          <w:color w:val="000000"/>
          <w:sz w:val="28"/>
          <w:szCs w:val="28"/>
        </w:rPr>
        <w:t xml:space="preserve">определение порядка направления в бюджет субъекта Федерации доходов от использования собственности этого субъекта, </w:t>
      </w:r>
      <w:r w:rsidRPr="00DC0D82">
        <w:rPr>
          <w:color w:val="000000"/>
          <w:sz w:val="28"/>
          <w:szCs w:val="28"/>
          <w:lang w:val="en-US"/>
        </w:rPr>
        <w:t>I</w:t>
      </w:r>
      <w:r w:rsidRPr="00DC0D82">
        <w:rPr>
          <w:color w:val="000000"/>
          <w:sz w:val="28"/>
          <w:szCs w:val="28"/>
        </w:rPr>
        <w:t xml:space="preserve"> доходов от налогов и сборов и иных доходов данного субъекта;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разграничение полномочии по осуществлению расходов между бюджетом субъекта Федерации и местными бюджетами;</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установление совместно с органами государственной власти порядка и условий предоставления финансовой помощи бюджетам субъектов Федерации;</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определение порядка и условий предоставления финансовой помощи и бюджетных ссуд из бюджета субъекта Федерации местным бюджетам;</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установление порядка и условий предоставления бюджетных кредитов;</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определение перечня и порядка осуществления государственных внутренних заимствований субъектов Федерации;</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осуществление государственных внутренних и внешних заимствований субъекта Федерации и управление государственным долгом этого субъекта.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Органы власти субъектов Федерации самостоятельно осуществляют законодательное регулирование бюджетного устройства и бюджетного процесса на соответствующей территории исходя из условий, установленных Бюджетным кодексом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Каждый субъект Российской Федерации имеет самостоятельный бюджет, который обеспечивает денежными средствами деятельность органов власти этого субъекта, выполнение социально-экономических планов и программ по обеспечению жизнедеятельности соответствующего государственного образования и удовлетворению потребностей его жителей.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Бюджетным кодексом Российской Федерации определены функциональные виды расходов, подлежащие финансированию из бюджетов субъектов Федерации. К ним относятся:</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обеспечение функционирования органов законодательной (представительной) и исполнительной власти субъектов Федерации;</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обслуживание и погашение государственного долга субъектов Федерации;</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проведение выборов и референдумов субъектов Федерации;</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обеспечение реализации региональных целевых программ;</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формирование государственной собственности субъектов Федерации;</w:t>
      </w:r>
    </w:p>
    <w:p w:rsidR="003E08BB" w:rsidRPr="00DC0D82" w:rsidRDefault="003E08BB" w:rsidP="00DC0D82">
      <w:pPr>
        <w:numPr>
          <w:ilvl w:val="0"/>
          <w:numId w:val="8"/>
        </w:numPr>
        <w:shd w:val="clear" w:color="auto" w:fill="FFFFFF"/>
        <w:tabs>
          <w:tab w:val="left" w:pos="310"/>
          <w:tab w:val="left" w:pos="10205"/>
        </w:tabs>
        <w:spacing w:line="360" w:lineRule="auto"/>
        <w:ind w:firstLine="709"/>
        <w:jc w:val="both"/>
        <w:rPr>
          <w:color w:val="000000"/>
          <w:sz w:val="28"/>
          <w:szCs w:val="28"/>
        </w:rPr>
      </w:pPr>
      <w:r w:rsidRPr="00DC0D82">
        <w:rPr>
          <w:color w:val="000000"/>
          <w:sz w:val="28"/>
          <w:szCs w:val="28"/>
        </w:rPr>
        <w:t>осуществление международных и внешнеэкономических связей субъектов Федерации;</w:t>
      </w:r>
    </w:p>
    <w:p w:rsidR="003E08BB" w:rsidRPr="00DC0D82" w:rsidRDefault="003E08BB" w:rsidP="00DC0D82">
      <w:pPr>
        <w:numPr>
          <w:ilvl w:val="0"/>
          <w:numId w:val="1"/>
        </w:numPr>
        <w:shd w:val="clear" w:color="auto" w:fill="FFFFFF"/>
        <w:tabs>
          <w:tab w:val="left" w:pos="418"/>
          <w:tab w:val="left" w:pos="10205"/>
        </w:tabs>
        <w:spacing w:line="360" w:lineRule="auto"/>
        <w:ind w:firstLine="709"/>
        <w:jc w:val="both"/>
        <w:rPr>
          <w:color w:val="000000"/>
          <w:sz w:val="28"/>
          <w:szCs w:val="28"/>
        </w:rPr>
      </w:pPr>
      <w:r w:rsidRPr="00DC0D82">
        <w:rPr>
          <w:color w:val="000000"/>
          <w:sz w:val="28"/>
          <w:szCs w:val="28"/>
        </w:rPr>
        <w:t>содержание и развитие предприятий, учреждений и организаций, находящихся в ведении органов государственной власти субъектов Федерации;</w:t>
      </w:r>
    </w:p>
    <w:p w:rsidR="003E08BB" w:rsidRPr="00DC0D82" w:rsidRDefault="003E08BB" w:rsidP="00DC0D82">
      <w:pPr>
        <w:numPr>
          <w:ilvl w:val="0"/>
          <w:numId w:val="1"/>
        </w:numPr>
        <w:shd w:val="clear" w:color="auto" w:fill="FFFFFF"/>
        <w:tabs>
          <w:tab w:val="left" w:pos="418"/>
          <w:tab w:val="left" w:pos="10205"/>
        </w:tabs>
        <w:spacing w:line="360" w:lineRule="auto"/>
        <w:ind w:firstLine="709"/>
        <w:jc w:val="both"/>
        <w:rPr>
          <w:color w:val="000000"/>
          <w:sz w:val="28"/>
          <w:szCs w:val="28"/>
        </w:rPr>
      </w:pPr>
      <w:r w:rsidRPr="00DC0D82">
        <w:rPr>
          <w:color w:val="000000"/>
          <w:sz w:val="28"/>
          <w:szCs w:val="28"/>
        </w:rPr>
        <w:t>обеспечение деятельности средств массовой информации субъектов Федерации;</w:t>
      </w:r>
    </w:p>
    <w:p w:rsidR="003E08BB" w:rsidRPr="00DC0D82" w:rsidRDefault="003E08BB" w:rsidP="00DC0D82">
      <w:pPr>
        <w:numPr>
          <w:ilvl w:val="0"/>
          <w:numId w:val="31"/>
        </w:numPr>
        <w:shd w:val="clear" w:color="auto" w:fill="FFFFFF"/>
        <w:tabs>
          <w:tab w:val="left" w:pos="418"/>
          <w:tab w:val="left" w:pos="10205"/>
        </w:tabs>
        <w:spacing w:line="360" w:lineRule="auto"/>
        <w:ind w:firstLine="709"/>
        <w:jc w:val="both"/>
        <w:rPr>
          <w:color w:val="000000"/>
          <w:sz w:val="28"/>
          <w:szCs w:val="28"/>
        </w:rPr>
      </w:pPr>
      <w:r w:rsidRPr="00DC0D82">
        <w:rPr>
          <w:color w:val="000000"/>
          <w:sz w:val="28"/>
          <w:szCs w:val="28"/>
        </w:rPr>
        <w:t>оказание финансовой помощи местным бюджетам;</w:t>
      </w:r>
    </w:p>
    <w:p w:rsidR="003E08BB" w:rsidRPr="00DC0D82" w:rsidRDefault="003E08BB" w:rsidP="00DC0D82">
      <w:pPr>
        <w:numPr>
          <w:ilvl w:val="0"/>
          <w:numId w:val="1"/>
        </w:numPr>
        <w:shd w:val="clear" w:color="auto" w:fill="FFFFFF"/>
        <w:tabs>
          <w:tab w:val="left" w:pos="418"/>
          <w:tab w:val="left" w:pos="10205"/>
        </w:tabs>
        <w:spacing w:line="360" w:lineRule="auto"/>
        <w:ind w:firstLine="709"/>
        <w:jc w:val="both"/>
        <w:rPr>
          <w:color w:val="000000"/>
          <w:sz w:val="28"/>
          <w:szCs w:val="28"/>
        </w:rPr>
      </w:pPr>
      <w:r w:rsidRPr="00DC0D82">
        <w:rPr>
          <w:color w:val="000000"/>
          <w:sz w:val="28"/>
          <w:szCs w:val="28"/>
        </w:rPr>
        <w:t>обеспечение выполнения отдельных государственных полномочий, передаваемых на муниципальный уровень;</w:t>
      </w:r>
    </w:p>
    <w:p w:rsidR="003E08BB" w:rsidRPr="00DC0D82" w:rsidRDefault="003E08BB" w:rsidP="00DC0D82">
      <w:pPr>
        <w:numPr>
          <w:ilvl w:val="0"/>
          <w:numId w:val="1"/>
        </w:numPr>
        <w:shd w:val="clear" w:color="auto" w:fill="FFFFFF"/>
        <w:tabs>
          <w:tab w:val="left" w:pos="418"/>
          <w:tab w:val="left" w:pos="10205"/>
        </w:tabs>
        <w:spacing w:line="360" w:lineRule="auto"/>
        <w:ind w:firstLine="709"/>
        <w:jc w:val="both"/>
        <w:rPr>
          <w:color w:val="000000"/>
          <w:sz w:val="28"/>
          <w:szCs w:val="28"/>
        </w:rPr>
      </w:pPr>
      <w:r w:rsidRPr="00DC0D82">
        <w:rPr>
          <w:color w:val="000000"/>
          <w:sz w:val="28"/>
          <w:szCs w:val="28"/>
        </w:rPr>
        <w:t>компенсация дополнительных расходов, возникших в результате решений, принятых органами государственной власти субъектов Федерации, приводящих к увеличению бюджетный расходов или уменьшению бюджетных доходов местных бюджетов;</w:t>
      </w:r>
    </w:p>
    <w:p w:rsidR="003E08BB" w:rsidRPr="00DC0D82" w:rsidRDefault="003E08BB" w:rsidP="00DC0D82">
      <w:pPr>
        <w:numPr>
          <w:ilvl w:val="0"/>
          <w:numId w:val="1"/>
        </w:numPr>
        <w:shd w:val="clear" w:color="auto" w:fill="FFFFFF"/>
        <w:tabs>
          <w:tab w:val="left" w:pos="418"/>
          <w:tab w:val="left" w:pos="10205"/>
        </w:tabs>
        <w:spacing w:line="360" w:lineRule="auto"/>
        <w:ind w:firstLine="709"/>
        <w:jc w:val="both"/>
        <w:rPr>
          <w:color w:val="000000"/>
          <w:sz w:val="28"/>
          <w:szCs w:val="28"/>
        </w:rPr>
      </w:pPr>
      <w:r w:rsidRPr="00DC0D82">
        <w:rPr>
          <w:color w:val="000000"/>
          <w:sz w:val="28"/>
          <w:szCs w:val="28"/>
        </w:rPr>
        <w:t>прочие расходы, связанные с осуществлением полномочия субъектов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Кроме того, в расходную часть бюджетов субъектов Федерации должны включаться расходы, финансируемые совместной федеральным бюджетом и бюджетами муниципальных образований. Распределение и закрепление между бюджетами указанных расходов производятся по согласованию соответствующих органов власти и органов местного самоуправления.</w:t>
      </w:r>
    </w:p>
    <w:p w:rsidR="00DC0D82" w:rsidRPr="00DC0D82" w:rsidRDefault="00DC0D82" w:rsidP="00DC0D82">
      <w:pPr>
        <w:shd w:val="clear" w:color="auto" w:fill="FFFFFF"/>
        <w:tabs>
          <w:tab w:val="left" w:pos="10205"/>
        </w:tabs>
        <w:spacing w:line="360" w:lineRule="auto"/>
        <w:ind w:firstLine="709"/>
        <w:jc w:val="both"/>
        <w:rPr>
          <w:color w:val="000000"/>
          <w:sz w:val="28"/>
          <w:szCs w:val="28"/>
        </w:rPr>
      </w:pPr>
    </w:p>
    <w:p w:rsidR="00DC0D82"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7.2 Организация формирования доходной и расходной частей бюджета субъекта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Органы власти субъектов Федерации определяют объемы финансирования мероприятий по социально-экономическому развитию территории в.пределах планируемых бюджетных доходов, прев доставленных дотаций, субвенций, трансфертов, а также с учетом привлекаемых заемных средств. В пределах имеющихся средств они вправе увеличивать расходы на содержание жилищно-коммунального хозяйства, социально-культурных учреждения и другие цели.</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Принцип самостоятельности практически может быть реализован в условиях функционирования такого механизма разграничения доходных источников, при котором обеспечиваются соответствие доходов финансируемым расходам и стабильность поступления средств в бюджет. В соответствии с действующим законодательством органы власти субъектов Федерации устанавливают на территории в рамках своей компетенции налоги, сборы, другие платежи, подлежащие зачислению в бюджет субъекта Федерации и в местные бюджеты, определяют их размеры, получают закрепленные за бюджетом субъекта Федерации налоги и другие доходные источники, а также отчисления от регулирующих доходов.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Доходы бюджетов субъектов Федерации формируются за счет собственных и регулирующих налоговых доходов, за исключением доходов, передаваемых в порядке, регулирования местным бюджетам. В доходы бюджетов субъектов Федерации полностью поступают доходы от использования имущества, находящегося в собственности субъектов Федерации, и доходы от платных услуг, оказываемых бюджетным учреждениям, находящимся в ведении органов государственной власти субъектов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недостаточности этих доходов для сбалансированности бюджетов субъектов Федерации из федерального бюджета им предоставляются дотации, трансферты и субвенции.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случае временных финансовых затруднений в процессе исполнения бюджета исполнительные органы власти субъектов Федерации могут получать процентные и беспроцентные ссуды из других бюджетов, а также по решению законодательного органа власти выпускать займы на инвестиционные цели для размещения на своей территории. Органы власти субъектов Федерации могут использовать краткосрочные ссуды коммерческих банков. При этом вышестоящие органы власти не отвечают по их долговым обязательствам.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Законодательные органы власти субъектов Федерации определяют в рамках законодательства Российской Федерации бюджетные права административных образований на своей территории, распределяют доходы между территориальными и местными бюджетами. При этом субъект Федерации вправе закрепить за местными бюджетами находящиеся в их распоряжении источники доходов в полном объеме или в определенной части на долговременной основе.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Помимо этого в компетенцию субъектов Федерации входит ежегодное регулирование местных бюджетов путем передачи им отчислений от собственных налогов и других доходов. Из территориальных бюджетов по решению органов власти субъекта Федерации местным бюджетам могут передаваться дотации, трансферты, субвенции.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компетенцию органов власти субъекта Федерации входят образование в пределах объема доходов своего бюджета резервных и целевых бюджетных фондов, оборотной кассовой наличности и самостоятельное использование доходов, дополнительно полученных при исполнении бюджета, а также свободных бюджетных средств. Эти средства могут быть вложены органами власти субъектов Федерации в хозяйственные мероприятия, в ценные бумаги, предоставлены для временного пользования в форме процентных и беспроцентных ссуд. Однако это допускается только при условии финансирования предусмотренных расходов и зачисления! в бюджет полученных от этих Операций доходов.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Субъекты Федерации имеют право на компенсацию потерь в доходах своего бюджета в том случае, если потери обусловлены принятием в ходе исполнения бюджета решений вышестоящего органа, явившихся причиной недобора доходов или увеличения расходов. Недостающие в связи с этим для сбалансированности минимального бюджета субъекта Федерации средства должны] компенсироваться за счет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AD498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7.3</w:t>
      </w:r>
      <w:r w:rsidR="003E08BB" w:rsidRPr="00AD498B">
        <w:rPr>
          <w:b/>
          <w:bCs/>
          <w:color w:val="000000"/>
          <w:kern w:val="28"/>
          <w:sz w:val="28"/>
          <w:szCs w:val="28"/>
        </w:rPr>
        <w:t xml:space="preserve"> Казначейское исполнение бюджета субъекта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Под казначейским исполнением бюджета субъекта Федерации подразумеваются регистрация поступлений, регулирование объемов и сроков принятия бюджетных обязательств, совершение разрешительной надписи на право осуществления расходов в рамках выделенных лимитов бюджетных обязательств, произведение платежей от имени получателей средств бюджета субъекта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Исполнение бюджета субъекта Федерации должно осуществляться на основе отражения всех операций и средств бюджета субъекта Федерации в системе балансовых счетов соответствующего органа, на который возложено казначейское исполнение бюджета. В процессе исполнения бюджета не должны выполняться операции минуя системы балансовых счетов органа, на который возложено казначейское исполнение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соответствии с Бюджетным кодексом Российской Федерации казначейское исполнение бюджета субъекта Федерации</w:t>
      </w:r>
      <w:r w:rsidR="00DC0D82" w:rsidRPr="00DC0D82">
        <w:rPr>
          <w:color w:val="000000"/>
          <w:sz w:val="28"/>
          <w:szCs w:val="28"/>
        </w:rPr>
        <w:t xml:space="preserve"> </w:t>
      </w:r>
      <w:r w:rsidRPr="00DC0D82">
        <w:rPr>
          <w:color w:val="000000"/>
          <w:sz w:val="28"/>
          <w:szCs w:val="28"/>
        </w:rPr>
        <w:t>по доходам должно предусматривать:</w:t>
      </w:r>
    </w:p>
    <w:p w:rsidR="003E08BB" w:rsidRPr="00DC0D82" w:rsidRDefault="003E08BB" w:rsidP="00DC0D82">
      <w:pPr>
        <w:numPr>
          <w:ilvl w:val="0"/>
          <w:numId w:val="8"/>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перечисление и зачисление доходов бюджета субъекта Федерации на единый счет бюджета;</w:t>
      </w:r>
    </w:p>
    <w:p w:rsidR="003E08BB" w:rsidRPr="00DC0D82" w:rsidRDefault="003E08BB" w:rsidP="00DC0D82">
      <w:pPr>
        <w:numPr>
          <w:ilvl w:val="0"/>
          <w:numId w:val="8"/>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распределение в соответствии с утвержденным бюджетом субъекта Федерации региональных регулирующих налогов;</w:t>
      </w:r>
    </w:p>
    <w:p w:rsidR="003E08BB" w:rsidRPr="00DC0D82" w:rsidRDefault="003E08BB" w:rsidP="00DC0D82">
      <w:pPr>
        <w:numPr>
          <w:ilvl w:val="0"/>
          <w:numId w:val="8"/>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возврат излишне уплаченных сумм доходов;</w:t>
      </w:r>
    </w:p>
    <w:p w:rsidR="003E08BB" w:rsidRPr="00DC0D82" w:rsidRDefault="003E08BB" w:rsidP="00DC0D82">
      <w:pPr>
        <w:numPr>
          <w:ilvl w:val="0"/>
          <w:numId w:val="8"/>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учет доходов бюджета субъекта Федерации и отчетность о доходах бюджета в соответствии с бюджетной классификацией Российской Федерации.</w:t>
      </w:r>
    </w:p>
    <w:p w:rsidR="003E08BB" w:rsidRPr="00DC0D82" w:rsidRDefault="003E08BB" w:rsidP="00DC0D82">
      <w:pPr>
        <w:shd w:val="clear" w:color="auto" w:fill="FFFFFF"/>
        <w:tabs>
          <w:tab w:val="left" w:pos="6199"/>
          <w:tab w:val="left" w:pos="10205"/>
        </w:tabs>
        <w:spacing w:line="360" w:lineRule="auto"/>
        <w:ind w:firstLine="709"/>
        <w:jc w:val="both"/>
        <w:rPr>
          <w:color w:val="000000"/>
          <w:sz w:val="28"/>
          <w:szCs w:val="28"/>
        </w:rPr>
      </w:pPr>
      <w:r w:rsidRPr="00DC0D82">
        <w:rPr>
          <w:color w:val="000000"/>
          <w:sz w:val="28"/>
          <w:szCs w:val="28"/>
        </w:rPr>
        <w:t>Бюджет субъекта Федерации по расходам должен исполняться в пределах фактического наличия бюджетных средств на едином счете бюджета с соблюдением обязательных последовательно осуществляемых процедур санкционирования и финансирования.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Этапы санкционирования при исполнении расходов бюджета субъекта Федерации:</w:t>
      </w:r>
    </w:p>
    <w:p w:rsidR="003E08BB" w:rsidRPr="00DC0D82" w:rsidRDefault="003E08BB" w:rsidP="00DC0D82">
      <w:pPr>
        <w:numPr>
          <w:ilvl w:val="0"/>
          <w:numId w:val="32"/>
        </w:numPr>
        <w:shd w:val="clear" w:color="auto" w:fill="FFFFFF"/>
        <w:tabs>
          <w:tab w:val="left" w:pos="562"/>
          <w:tab w:val="left" w:pos="10205"/>
        </w:tabs>
        <w:spacing w:line="360" w:lineRule="auto"/>
        <w:ind w:firstLine="709"/>
        <w:jc w:val="both"/>
        <w:rPr>
          <w:color w:val="000000"/>
          <w:sz w:val="28"/>
          <w:szCs w:val="28"/>
        </w:rPr>
      </w:pPr>
      <w:r w:rsidRPr="00DC0D82">
        <w:rPr>
          <w:color w:val="000000"/>
          <w:sz w:val="28"/>
          <w:szCs w:val="28"/>
        </w:rPr>
        <w:t>Составление и утверждение бюджетной росписи.</w:t>
      </w:r>
    </w:p>
    <w:p w:rsidR="003E08BB" w:rsidRPr="00DC0D82" w:rsidRDefault="003E08BB" w:rsidP="00DC0D82">
      <w:pPr>
        <w:numPr>
          <w:ilvl w:val="0"/>
          <w:numId w:val="33"/>
        </w:numPr>
        <w:shd w:val="clear" w:color="auto" w:fill="FFFFFF"/>
        <w:tabs>
          <w:tab w:val="left" w:pos="562"/>
          <w:tab w:val="left" w:pos="10205"/>
        </w:tabs>
        <w:spacing w:line="360" w:lineRule="auto"/>
        <w:ind w:firstLine="709"/>
        <w:jc w:val="both"/>
        <w:rPr>
          <w:color w:val="000000"/>
          <w:sz w:val="28"/>
          <w:szCs w:val="28"/>
        </w:rPr>
      </w:pPr>
      <w:r w:rsidRPr="00DC0D82">
        <w:rPr>
          <w:color w:val="000000"/>
          <w:sz w:val="28"/>
          <w:szCs w:val="28"/>
        </w:rPr>
        <w:t>Утверждение и доведение уведомлений о бюджетных ассигнованиях до распорядителей и получателей бюджетных средств, а также утверждение смет доходов и расходов распорядителям бюджетных средств и бюджетным учреждениям.</w:t>
      </w:r>
    </w:p>
    <w:p w:rsidR="003E08BB" w:rsidRPr="00DC0D82" w:rsidRDefault="003E08BB" w:rsidP="00DC0D82">
      <w:pPr>
        <w:numPr>
          <w:ilvl w:val="0"/>
          <w:numId w:val="33"/>
        </w:numPr>
        <w:shd w:val="clear" w:color="auto" w:fill="FFFFFF"/>
        <w:tabs>
          <w:tab w:val="left" w:pos="562"/>
          <w:tab w:val="left" w:pos="10205"/>
        </w:tabs>
        <w:spacing w:line="360" w:lineRule="auto"/>
        <w:ind w:firstLine="709"/>
        <w:jc w:val="both"/>
        <w:rPr>
          <w:color w:val="000000"/>
          <w:sz w:val="28"/>
          <w:szCs w:val="28"/>
        </w:rPr>
      </w:pPr>
      <w:r w:rsidRPr="00DC0D82">
        <w:rPr>
          <w:color w:val="000000"/>
          <w:sz w:val="28"/>
          <w:szCs w:val="28"/>
        </w:rPr>
        <w:t>Утверждение и доведение уведомлений о лимитах бюджетных обязательств до распорядителей и получателей бюджетных средств.</w:t>
      </w:r>
    </w:p>
    <w:p w:rsidR="003E08BB" w:rsidRPr="00DC0D82" w:rsidRDefault="003E08BB" w:rsidP="00DC0D82">
      <w:pPr>
        <w:numPr>
          <w:ilvl w:val="0"/>
          <w:numId w:val="33"/>
        </w:numPr>
        <w:shd w:val="clear" w:color="auto" w:fill="FFFFFF"/>
        <w:tabs>
          <w:tab w:val="left" w:pos="562"/>
          <w:tab w:val="left" w:pos="10205"/>
        </w:tabs>
        <w:spacing w:line="360" w:lineRule="auto"/>
        <w:ind w:firstLine="709"/>
        <w:jc w:val="both"/>
        <w:rPr>
          <w:color w:val="000000"/>
          <w:sz w:val="28"/>
          <w:szCs w:val="28"/>
        </w:rPr>
      </w:pPr>
      <w:r w:rsidRPr="00DC0D82">
        <w:rPr>
          <w:color w:val="000000"/>
          <w:sz w:val="28"/>
          <w:szCs w:val="28"/>
        </w:rPr>
        <w:t>Принятие денежных обязательств получателями бюджетных средств.</w:t>
      </w:r>
    </w:p>
    <w:p w:rsidR="003E08BB" w:rsidRPr="00DC0D82" w:rsidRDefault="003E08BB" w:rsidP="00DC0D82">
      <w:pPr>
        <w:numPr>
          <w:ilvl w:val="0"/>
          <w:numId w:val="33"/>
        </w:numPr>
        <w:shd w:val="clear" w:color="auto" w:fill="FFFFFF"/>
        <w:tabs>
          <w:tab w:val="left" w:pos="562"/>
          <w:tab w:val="left" w:pos="10205"/>
        </w:tabs>
        <w:spacing w:line="360" w:lineRule="auto"/>
        <w:ind w:firstLine="709"/>
        <w:jc w:val="both"/>
        <w:rPr>
          <w:color w:val="000000"/>
          <w:sz w:val="28"/>
          <w:szCs w:val="28"/>
        </w:rPr>
      </w:pPr>
      <w:r w:rsidRPr="00DC0D82">
        <w:rPr>
          <w:color w:val="000000"/>
          <w:sz w:val="28"/>
          <w:szCs w:val="28"/>
        </w:rPr>
        <w:t>Подтверждение и выверка исполнения денежных обязательств.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1. Составление и утверждение бюджетной росписи.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На данном этапе сводная бюджетная роспись - документ о поквартальном распределении доходов и расходов бюджета и поступлении из источников финансирования дефицита бюджета, устанавливающий распределение бюджетных ассигнований между получателями бюджетных средств. Этот документ составляется в соответствии с бюджетной классификацией Российской Федерации органом, ответственным за составление проекта бюджета субъекта Федерации на основе бюджетных росписей главных распорядителей бюджетных средств. После утверждения сводная бюджетная роспись направляется в орган, исполняющий бюджет.</w:t>
      </w:r>
    </w:p>
    <w:p w:rsidR="003E08BB" w:rsidRPr="00DC0D82" w:rsidRDefault="003E08BB" w:rsidP="00AD498B">
      <w:pPr>
        <w:shd w:val="clear" w:color="auto" w:fill="FFFFFF"/>
        <w:tabs>
          <w:tab w:val="left" w:pos="612"/>
          <w:tab w:val="left" w:pos="1440"/>
          <w:tab w:val="left" w:pos="10205"/>
        </w:tabs>
        <w:spacing w:line="360" w:lineRule="auto"/>
        <w:ind w:firstLine="709"/>
        <w:jc w:val="both"/>
        <w:rPr>
          <w:color w:val="000000"/>
          <w:sz w:val="28"/>
          <w:szCs w:val="28"/>
        </w:rPr>
      </w:pPr>
      <w:r w:rsidRPr="00DC0D82">
        <w:rPr>
          <w:color w:val="000000"/>
          <w:sz w:val="28"/>
          <w:szCs w:val="28"/>
        </w:rPr>
        <w:t>2.</w:t>
      </w:r>
      <w:r w:rsidRPr="00DC0D82">
        <w:rPr>
          <w:color w:val="000000"/>
          <w:sz w:val="28"/>
          <w:szCs w:val="28"/>
        </w:rPr>
        <w:tab/>
        <w:t>Утверждение и доведение уведомлений о бюджетных ассигнованиях до распорядителей и получателей бюджетных средств, а также утверждение смет доходов и расходов распорядителям бюджетных средств и бюджетным учреждениям.</w:t>
      </w:r>
    </w:p>
    <w:p w:rsidR="003E08BB" w:rsidRPr="00DC0D82" w:rsidRDefault="003E08BB" w:rsidP="00DC0D82">
      <w:pPr>
        <w:shd w:val="clear" w:color="auto" w:fill="FFFFFF"/>
        <w:tabs>
          <w:tab w:val="left" w:pos="6480"/>
          <w:tab w:val="left" w:pos="10205"/>
        </w:tabs>
        <w:spacing w:line="360" w:lineRule="auto"/>
        <w:ind w:firstLine="709"/>
        <w:jc w:val="both"/>
        <w:rPr>
          <w:color w:val="000000"/>
          <w:sz w:val="28"/>
          <w:szCs w:val="28"/>
        </w:rPr>
      </w:pPr>
      <w:r w:rsidRPr="00DC0D82">
        <w:rPr>
          <w:color w:val="000000"/>
          <w:sz w:val="28"/>
          <w:szCs w:val="28"/>
        </w:rPr>
        <w:t>Бюджетные ассигнования - форма финансирования бюджетных расходов, предусматривающая предоставление средств юридическим лицам на возвратной и безвозмездной основе. Имеют! строго целевое назначение.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Уведомления о бюджетных ассигнованиях, являющихся показателями сводной бюджетной росписи, доводятся органом, исполняющим бюджет.</w:t>
      </w:r>
    </w:p>
    <w:p w:rsidR="003E08BB" w:rsidRPr="00DC0D82" w:rsidRDefault="003E08BB" w:rsidP="00AD498B">
      <w:pPr>
        <w:shd w:val="clear" w:color="auto" w:fill="FFFFFF"/>
        <w:tabs>
          <w:tab w:val="left" w:pos="1440"/>
          <w:tab w:val="left" w:pos="10205"/>
        </w:tabs>
        <w:spacing w:line="360" w:lineRule="auto"/>
        <w:ind w:firstLine="709"/>
        <w:jc w:val="both"/>
        <w:rPr>
          <w:color w:val="000000"/>
          <w:sz w:val="28"/>
          <w:szCs w:val="28"/>
        </w:rPr>
      </w:pPr>
      <w:r w:rsidRPr="00DC0D82">
        <w:rPr>
          <w:color w:val="000000"/>
          <w:sz w:val="28"/>
          <w:szCs w:val="28"/>
        </w:rPr>
        <w:t>Смета доходов и расходов представляет собой основной плановый и финансовый документ (более детальный по сравнению с уведомлениями о бюджетных ассигнованиях), определяющий объем, целевое направление и поквартальное распределение</w:t>
      </w:r>
      <w:r w:rsidR="00DC0D82" w:rsidRPr="00DC0D82">
        <w:rPr>
          <w:color w:val="000000"/>
          <w:sz w:val="28"/>
          <w:szCs w:val="28"/>
        </w:rPr>
        <w:t xml:space="preserve"> </w:t>
      </w:r>
      <w:r w:rsidRPr="00DC0D82">
        <w:rPr>
          <w:color w:val="000000"/>
          <w:sz w:val="28"/>
          <w:szCs w:val="28"/>
        </w:rPr>
        <w:t xml:space="preserve">средств, выделяемых на содержание учреждений. Эта смета составляется бюджетным учреждением на основе уведомления о бюджетных ассигнованиях и утверждается вышестоящим </w:t>
      </w:r>
      <w:r w:rsidRPr="00DC0D82">
        <w:rPr>
          <w:color w:val="000000"/>
          <w:sz w:val="28"/>
          <w:szCs w:val="28"/>
          <w:lang w:val="en-US"/>
        </w:rPr>
        <w:t>pac</w:t>
      </w:r>
      <w:r w:rsidRPr="00DC0D82">
        <w:rPr>
          <w:color w:val="000000"/>
          <w:sz w:val="28"/>
          <w:szCs w:val="28"/>
        </w:rPr>
        <w:t>порядителем бюджетных средств. Смета доходов и расходов! представляется бюджетным учреждением в орган, исполняющий бюджет.</w:t>
      </w:r>
    </w:p>
    <w:p w:rsidR="003E08BB" w:rsidRPr="00DC0D82" w:rsidRDefault="003E08BB" w:rsidP="00AD498B">
      <w:pPr>
        <w:shd w:val="clear" w:color="auto" w:fill="FFFFFF"/>
        <w:tabs>
          <w:tab w:val="left" w:pos="612"/>
          <w:tab w:val="left" w:pos="1440"/>
          <w:tab w:val="left" w:pos="10205"/>
        </w:tabs>
        <w:spacing w:line="360" w:lineRule="auto"/>
        <w:ind w:firstLine="709"/>
        <w:jc w:val="both"/>
        <w:rPr>
          <w:color w:val="000000"/>
          <w:sz w:val="28"/>
          <w:szCs w:val="28"/>
        </w:rPr>
      </w:pPr>
      <w:r w:rsidRPr="00DC0D82">
        <w:rPr>
          <w:color w:val="000000"/>
          <w:sz w:val="28"/>
          <w:szCs w:val="28"/>
        </w:rPr>
        <w:t>3.</w:t>
      </w:r>
      <w:r w:rsidRPr="00DC0D82">
        <w:rPr>
          <w:color w:val="000000"/>
          <w:sz w:val="28"/>
          <w:szCs w:val="28"/>
        </w:rPr>
        <w:tab/>
        <w:t>Утверждение и доведение уведомлений о лимитах бюджетных обязательств до распорядителей и получателей бюджетных средств.</w:t>
      </w:r>
    </w:p>
    <w:p w:rsidR="003E08BB" w:rsidRPr="00DC0D82" w:rsidRDefault="003E08BB" w:rsidP="00AD498B">
      <w:pPr>
        <w:shd w:val="clear" w:color="auto" w:fill="FFFFFF"/>
        <w:tabs>
          <w:tab w:val="left" w:pos="1440"/>
          <w:tab w:val="left" w:pos="10205"/>
        </w:tabs>
        <w:spacing w:line="360" w:lineRule="auto"/>
        <w:ind w:firstLine="709"/>
        <w:jc w:val="both"/>
        <w:rPr>
          <w:color w:val="000000"/>
          <w:sz w:val="28"/>
          <w:szCs w:val="28"/>
        </w:rPr>
      </w:pPr>
      <w:r w:rsidRPr="00DC0D82">
        <w:rPr>
          <w:color w:val="000000"/>
          <w:sz w:val="28"/>
          <w:szCs w:val="28"/>
        </w:rPr>
        <w:t>Объем распорядительных прав получателей средств бюджет субъекта Федерации на принятие денежных обязательств бюджета этого субъекта устанавливается в порядке утверждения и доведения лимитов бюджетных обязательств.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 xml:space="preserve">Лимиты бюджетных обязательств бюджета субъекта Федерации формируются на период, не превышающий 3 мес, на основе </w:t>
      </w:r>
      <w:r w:rsidRPr="00DC0D82">
        <w:rPr>
          <w:color w:val="000000"/>
          <w:sz w:val="28"/>
          <w:szCs w:val="28"/>
          <w:lang w:val="en-US"/>
        </w:rPr>
        <w:t>I</w:t>
      </w:r>
      <w:r w:rsidRPr="00DC0D82">
        <w:rPr>
          <w:color w:val="000000"/>
          <w:sz w:val="28"/>
          <w:szCs w:val="28"/>
        </w:rPr>
        <w:t xml:space="preserve"> сводной бюджетной росписи бюджета субъекта Федерации, доведения бюджетных ассигнований и прогноза поступления доходов и поступлений из источников финансирования дефицита</w:t>
      </w:r>
      <w:r w:rsidR="00DC0D82" w:rsidRPr="00DC0D82">
        <w:rPr>
          <w:color w:val="000000"/>
          <w:sz w:val="28"/>
          <w:szCs w:val="28"/>
        </w:rPr>
        <w:t xml:space="preserve"> </w:t>
      </w:r>
      <w:r w:rsidRPr="00DC0D82">
        <w:rPr>
          <w:color w:val="000000"/>
          <w:sz w:val="28"/>
          <w:szCs w:val="28"/>
        </w:rPr>
        <w:t>бюджета субъекта Федерации.</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Лимиты бюджетных обязательств бюджета субъекта Федерации для распорядителей и получателей бюджетных средств утверждаются органом, исполняющим бюджет, на основе проектов распределения, утвержденных</w:t>
      </w:r>
      <w:r w:rsidR="00DC0D82" w:rsidRPr="00DC0D82">
        <w:rPr>
          <w:color w:val="000000"/>
          <w:sz w:val="28"/>
          <w:szCs w:val="28"/>
        </w:rPr>
        <w:t xml:space="preserve"> </w:t>
      </w:r>
      <w:r w:rsidRPr="00DC0D82">
        <w:rPr>
          <w:color w:val="000000"/>
          <w:sz w:val="28"/>
          <w:szCs w:val="28"/>
        </w:rPr>
        <w:t>главными распорядителям бюджетных средств бюджета субъекта Федерации.</w:t>
      </w:r>
    </w:p>
    <w:p w:rsidR="003E08BB" w:rsidRPr="00DC0D82" w:rsidRDefault="003E08BB" w:rsidP="00AD498B">
      <w:pPr>
        <w:shd w:val="clear" w:color="auto" w:fill="FFFFFF"/>
        <w:tabs>
          <w:tab w:val="left" w:pos="1440"/>
          <w:tab w:val="left" w:pos="10205"/>
        </w:tabs>
        <w:spacing w:line="360" w:lineRule="auto"/>
        <w:ind w:firstLine="709"/>
        <w:jc w:val="both"/>
        <w:rPr>
          <w:color w:val="000000"/>
          <w:sz w:val="28"/>
          <w:szCs w:val="28"/>
        </w:rPr>
      </w:pPr>
      <w:r w:rsidRPr="00DC0D82">
        <w:rPr>
          <w:color w:val="000000"/>
          <w:sz w:val="28"/>
          <w:szCs w:val="28"/>
        </w:rPr>
        <w:t>Утвержденные лимиты бюджетных обязательств доводятся до нижестоящих распорядителей и получателей средств бюджета субъекта Федерации через орган, исполняющий бюджет, в форме уведомления о лимите бюджетных обязательств.</w:t>
      </w:r>
    </w:p>
    <w:p w:rsidR="003E08BB" w:rsidRPr="00DC0D82" w:rsidRDefault="003E08BB" w:rsidP="00AD498B">
      <w:pPr>
        <w:shd w:val="clear" w:color="auto" w:fill="FFFFFF"/>
        <w:tabs>
          <w:tab w:val="left" w:pos="612"/>
          <w:tab w:val="left" w:pos="1440"/>
          <w:tab w:val="left" w:pos="10205"/>
        </w:tabs>
        <w:spacing w:line="360" w:lineRule="auto"/>
        <w:ind w:firstLine="709"/>
        <w:jc w:val="both"/>
        <w:rPr>
          <w:color w:val="000000"/>
          <w:sz w:val="28"/>
          <w:szCs w:val="28"/>
        </w:rPr>
      </w:pPr>
      <w:r w:rsidRPr="00DC0D82">
        <w:rPr>
          <w:color w:val="000000"/>
          <w:sz w:val="28"/>
          <w:szCs w:val="28"/>
        </w:rPr>
        <w:t>4.</w:t>
      </w:r>
      <w:r w:rsidRPr="00DC0D82">
        <w:rPr>
          <w:color w:val="000000"/>
          <w:sz w:val="28"/>
          <w:szCs w:val="28"/>
        </w:rPr>
        <w:tab/>
        <w:t>Принятие денежных обязательств получателями бюджетных средств.</w:t>
      </w:r>
    </w:p>
    <w:p w:rsidR="003E08BB" w:rsidRPr="00DC0D82" w:rsidRDefault="003E08BB" w:rsidP="00AD498B">
      <w:pPr>
        <w:shd w:val="clear" w:color="auto" w:fill="FFFFFF"/>
        <w:tabs>
          <w:tab w:val="left" w:pos="1440"/>
          <w:tab w:val="left" w:pos="10205"/>
        </w:tabs>
        <w:spacing w:line="360" w:lineRule="auto"/>
        <w:ind w:firstLine="709"/>
        <w:jc w:val="both"/>
        <w:rPr>
          <w:color w:val="000000"/>
          <w:sz w:val="28"/>
          <w:szCs w:val="28"/>
        </w:rPr>
      </w:pPr>
      <w:r w:rsidRPr="00DC0D82">
        <w:rPr>
          <w:color w:val="000000"/>
          <w:sz w:val="28"/>
          <w:szCs w:val="28"/>
        </w:rPr>
        <w:t>На данном этапе санкционирования получатель средств бюджета субъекта Федерации вправе осуществлять закупки, начисти, установленные денежные выплаты, в том числе авансовые платежи (предоплату), принимать иные денежные обязательства бюджета субъекта Федерации. Принятие денежных обязательств должно осуществляться в пределах доведенных лимитов бюджетных обязательств и сметы доходов и расходов.</w:t>
      </w:r>
    </w:p>
    <w:p w:rsidR="003E08BB" w:rsidRPr="00DC0D82" w:rsidRDefault="003E08BB" w:rsidP="00AD498B">
      <w:pPr>
        <w:shd w:val="clear" w:color="auto" w:fill="FFFFFF"/>
        <w:tabs>
          <w:tab w:val="left" w:pos="684"/>
          <w:tab w:val="left" w:pos="1260"/>
          <w:tab w:val="left" w:pos="10205"/>
        </w:tabs>
        <w:spacing w:line="360" w:lineRule="auto"/>
        <w:ind w:firstLine="709"/>
        <w:jc w:val="both"/>
        <w:rPr>
          <w:color w:val="000000"/>
          <w:sz w:val="28"/>
          <w:szCs w:val="28"/>
        </w:rPr>
      </w:pPr>
      <w:r w:rsidRPr="00DC0D82">
        <w:rPr>
          <w:color w:val="000000"/>
          <w:sz w:val="28"/>
          <w:szCs w:val="28"/>
        </w:rPr>
        <w:t>5.</w:t>
      </w:r>
      <w:r w:rsidRPr="00DC0D82">
        <w:rPr>
          <w:color w:val="000000"/>
          <w:sz w:val="28"/>
          <w:szCs w:val="28"/>
        </w:rPr>
        <w:tab/>
        <w:t>Подтверждение ч выверка исполнения денежных обязательств.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Орган, исполняющий бюджет субъекта Федерации, расходует бюджетные средства после проверки соответствия составленных платежных и иных документов, необходимых для совершения расходов, требованиям, установленным Бюджетным кодексом Российской Федерации, утвержденным сметам доходов и расходов бюджетных учреждений и доведенным лимитам бюджетных обязательств. Объемы принятых и исполненных денежных обязательств не могут превышать лимиты бюджетных обязательств.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Процедура подтверждения исполнения денежных обязательств осуществляется в течение трех дней с момента представления платежных документов путем совершения разрешительной надписи.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Подтвержденное денежное обязательство будет являться основанием для совершения расходования средств бюджета субъекта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Перечисленные выше этапы не означают ограничений финансовой самостоятельности распорядителей и получателей бюджетных средств в вопросах использования этих средств при условии, что деньги используются ими в установленном порядке и в соответствии с решениями вышестоящих распорядителей бюджетных ассигнований. Бюджетные учреждения в рамках закона самостоятельно определяют, как тратить выделенные ассигнования для эффективного выполнения возложенных на них функциональных задач.</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r w:rsidRPr="00AD498B">
        <w:rPr>
          <w:b/>
          <w:bCs/>
          <w:color w:val="000000"/>
          <w:kern w:val="28"/>
          <w:sz w:val="28"/>
          <w:szCs w:val="28"/>
        </w:rPr>
        <w:t>Тема 7.4 Обоснование выбора организационной формы казначейского исполнения бюджета субъекта Российской Федерации</w:t>
      </w:r>
    </w:p>
    <w:p w:rsidR="003E08BB" w:rsidRPr="00AD498B" w:rsidRDefault="003E08BB" w:rsidP="00AD498B">
      <w:pPr>
        <w:shd w:val="clear" w:color="auto" w:fill="FFFFFF"/>
        <w:tabs>
          <w:tab w:val="left" w:pos="10205"/>
        </w:tabs>
        <w:suppressAutoHyphens/>
        <w:spacing w:line="360" w:lineRule="auto"/>
        <w:ind w:firstLine="709"/>
        <w:jc w:val="center"/>
        <w:rPr>
          <w:b/>
          <w:bCs/>
          <w:color w:val="000000"/>
          <w:kern w:val="28"/>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настоящее время Бюджетный кодекс Российской Федерации оставляет выбор организационной формы казначейского исполнения соответствующего бюджета за органом исполнительно власти субъекта Федерации и главами местного самоуправление Установлено, что субъекты Федерации в целях собственной бюджетной политики создают финансовые органы ,органы финансового контроля в соответствии с законодательством субъекта Федерации. Муниципальные образования в целях обслуживания местного бюджета и управления средствами местного бюджета создают муниципальные казначейства и (или) иные финансовые органы (должности) в соответствии с уставом муниципального образования и законодательством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Согласно Бюджетного кодекса Российской Федерации органы исполнительной власти России вправе осуществлять исполнение бюджетов субъектов Федерации и местных бюджетов через казначейство на основе соглашений. При этом полномочия органов казначейства распространяются на организации (включая кредитные организации), осуществляющие операции со средствами соответствующих бюджетов в объеме имеющихся полномочий применительно к средствам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Таким образом, для казначейского исполнения бюджета субъекта Федерации существует выбор между тремя вариантами:</w:t>
      </w:r>
    </w:p>
    <w:p w:rsidR="003E08BB" w:rsidRPr="00DC0D82" w:rsidRDefault="003E08BB" w:rsidP="00DC0D82">
      <w:pPr>
        <w:numPr>
          <w:ilvl w:val="0"/>
          <w:numId w:val="34"/>
        </w:numPr>
        <w:shd w:val="clear" w:color="auto" w:fill="FFFFFF"/>
        <w:tabs>
          <w:tab w:val="left" w:pos="677"/>
          <w:tab w:val="left" w:pos="10205"/>
        </w:tabs>
        <w:spacing w:line="360" w:lineRule="auto"/>
        <w:ind w:firstLine="709"/>
        <w:jc w:val="both"/>
        <w:rPr>
          <w:color w:val="000000"/>
          <w:sz w:val="28"/>
          <w:szCs w:val="28"/>
        </w:rPr>
      </w:pPr>
      <w:r w:rsidRPr="00DC0D82">
        <w:rPr>
          <w:color w:val="000000"/>
          <w:sz w:val="28"/>
          <w:szCs w:val="28"/>
        </w:rPr>
        <w:t>реорганизация финансового управления администрации субъекта Федерации в финансово-казначейское управление;</w:t>
      </w:r>
    </w:p>
    <w:p w:rsidR="003E08BB" w:rsidRPr="00DC0D82" w:rsidRDefault="003E08BB" w:rsidP="00DC0D82">
      <w:pPr>
        <w:numPr>
          <w:ilvl w:val="0"/>
          <w:numId w:val="35"/>
        </w:numPr>
        <w:shd w:val="clear" w:color="auto" w:fill="FFFFFF"/>
        <w:tabs>
          <w:tab w:val="left" w:pos="677"/>
          <w:tab w:val="left" w:pos="10205"/>
        </w:tabs>
        <w:spacing w:line="360" w:lineRule="auto"/>
        <w:ind w:firstLine="709"/>
        <w:jc w:val="both"/>
        <w:rPr>
          <w:color w:val="000000"/>
          <w:sz w:val="28"/>
          <w:szCs w:val="28"/>
        </w:rPr>
      </w:pPr>
      <w:r w:rsidRPr="00DC0D82">
        <w:rPr>
          <w:color w:val="000000"/>
          <w:sz w:val="28"/>
          <w:szCs w:val="28"/>
        </w:rPr>
        <w:t>создание областного казначейства;</w:t>
      </w:r>
    </w:p>
    <w:p w:rsidR="00DC0D82" w:rsidRPr="00DC0D82" w:rsidRDefault="003E08BB" w:rsidP="00DC0D82">
      <w:pPr>
        <w:numPr>
          <w:ilvl w:val="0"/>
          <w:numId w:val="34"/>
        </w:numPr>
        <w:shd w:val="clear" w:color="auto" w:fill="FFFFFF"/>
        <w:tabs>
          <w:tab w:val="left" w:pos="677"/>
          <w:tab w:val="left" w:pos="10205"/>
        </w:tabs>
        <w:spacing w:line="360" w:lineRule="auto"/>
        <w:ind w:firstLine="709"/>
        <w:jc w:val="both"/>
        <w:rPr>
          <w:color w:val="000000"/>
          <w:sz w:val="28"/>
          <w:szCs w:val="28"/>
        </w:rPr>
      </w:pPr>
      <w:r w:rsidRPr="00DC0D82">
        <w:rPr>
          <w:color w:val="000000"/>
          <w:sz w:val="28"/>
          <w:szCs w:val="28"/>
        </w:rPr>
        <w:t>передача функций по казначейскому исполнению бюджета субъекта Федерации территориальным органам казначейства.</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выборе организационной формы исполнения бюджета субъекта Федерации должен соблюдаться принцип полного и эффективного выполнения всех бюджетных полномочий, которыми наделены органы исполнительной власти данного субъек-1 та. Бюджетные полномочия, которыми наделены органы исполнительной власти субъекта Федерации, включают:</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составление проекта бюджета;</w:t>
      </w:r>
    </w:p>
    <w:p w:rsidR="003E08BB" w:rsidRPr="00DC0D82" w:rsidRDefault="003E08BB" w:rsidP="00DC0D82">
      <w:pPr>
        <w:numPr>
          <w:ilvl w:val="0"/>
          <w:numId w:val="36"/>
        </w:numPr>
        <w:shd w:val="clear" w:color="auto" w:fill="FFFFFF"/>
        <w:tabs>
          <w:tab w:val="left" w:pos="302"/>
          <w:tab w:val="left" w:pos="10205"/>
        </w:tabs>
        <w:spacing w:line="360" w:lineRule="auto"/>
        <w:ind w:firstLine="709"/>
        <w:jc w:val="both"/>
        <w:rPr>
          <w:color w:val="000000"/>
          <w:sz w:val="28"/>
          <w:szCs w:val="28"/>
        </w:rPr>
      </w:pPr>
      <w:r w:rsidRPr="00DC0D82">
        <w:rPr>
          <w:color w:val="000000"/>
          <w:sz w:val="28"/>
          <w:szCs w:val="28"/>
        </w:rPr>
        <w:t>вынесение его с необходимыми документами и материалами на утверждение законодательного органа субъекта Федерации;</w:t>
      </w:r>
    </w:p>
    <w:p w:rsidR="003E08BB" w:rsidRPr="00DC0D82" w:rsidRDefault="003E08BB" w:rsidP="00DC0D82">
      <w:pPr>
        <w:numPr>
          <w:ilvl w:val="0"/>
          <w:numId w:val="36"/>
        </w:numPr>
        <w:shd w:val="clear" w:color="auto" w:fill="FFFFFF"/>
        <w:tabs>
          <w:tab w:val="left" w:pos="302"/>
          <w:tab w:val="left" w:pos="10205"/>
        </w:tabs>
        <w:spacing w:line="360" w:lineRule="auto"/>
        <w:ind w:firstLine="709"/>
        <w:jc w:val="both"/>
        <w:rPr>
          <w:color w:val="000000"/>
          <w:sz w:val="28"/>
          <w:szCs w:val="28"/>
        </w:rPr>
      </w:pPr>
      <w:r w:rsidRPr="00DC0D82">
        <w:rPr>
          <w:color w:val="000000"/>
          <w:sz w:val="28"/>
          <w:szCs w:val="28"/>
        </w:rPr>
        <w:t>исполнение бюджета, в том числе сбор доходов бюджета, управление государственным долгом;</w:t>
      </w:r>
    </w:p>
    <w:p w:rsidR="003E08BB" w:rsidRPr="00DC0D82" w:rsidRDefault="003E08BB" w:rsidP="00DC0D82">
      <w:pPr>
        <w:numPr>
          <w:ilvl w:val="0"/>
          <w:numId w:val="36"/>
        </w:numPr>
        <w:shd w:val="clear" w:color="auto" w:fill="FFFFFF"/>
        <w:tabs>
          <w:tab w:val="left" w:pos="302"/>
          <w:tab w:val="left" w:pos="10205"/>
        </w:tabs>
        <w:spacing w:line="360" w:lineRule="auto"/>
        <w:ind w:firstLine="709"/>
        <w:jc w:val="both"/>
        <w:rPr>
          <w:color w:val="000000"/>
          <w:sz w:val="28"/>
          <w:szCs w:val="28"/>
        </w:rPr>
      </w:pPr>
      <w:r w:rsidRPr="00DC0D82">
        <w:rPr>
          <w:color w:val="000000"/>
          <w:sz w:val="28"/>
          <w:szCs w:val="28"/>
        </w:rPr>
        <w:t>ведомственный контроль за исполнением бюджета;</w:t>
      </w:r>
    </w:p>
    <w:p w:rsidR="003E08BB" w:rsidRPr="00DC0D82" w:rsidRDefault="003E08BB" w:rsidP="00DC0D82">
      <w:pPr>
        <w:numPr>
          <w:ilvl w:val="0"/>
          <w:numId w:val="36"/>
        </w:numPr>
        <w:shd w:val="clear" w:color="auto" w:fill="FFFFFF"/>
        <w:tabs>
          <w:tab w:val="left" w:pos="302"/>
          <w:tab w:val="left" w:pos="10205"/>
        </w:tabs>
        <w:spacing w:line="360" w:lineRule="auto"/>
        <w:ind w:firstLine="709"/>
        <w:jc w:val="both"/>
        <w:rPr>
          <w:color w:val="000000"/>
          <w:sz w:val="28"/>
          <w:szCs w:val="28"/>
        </w:rPr>
      </w:pPr>
      <w:r w:rsidRPr="00DC0D82">
        <w:rPr>
          <w:color w:val="000000"/>
          <w:sz w:val="28"/>
          <w:szCs w:val="28"/>
        </w:rPr>
        <w:t>представление отчета об исполнении бюджета на утверждение законодательного органа субъекта Федерации. Выполнение всех перечисленных выше полномочий может осуществляться не одним органом исполнительной власти, а путем распределения обязанностей между несколькими, например, между органом, ответственным за составление и исполнение бюджета субъекта Федерации, осуществление ведомственного контроля и подготовка отчета об исполнении бюджета субъекта Федерации, и органом, осуществляющим казначейское исполнение</w:t>
      </w:r>
      <w:r w:rsidR="00DC0D82" w:rsidRPr="00DC0D82">
        <w:rPr>
          <w:color w:val="000000"/>
          <w:sz w:val="28"/>
          <w:szCs w:val="28"/>
        </w:rPr>
        <w:t xml:space="preserve"> </w:t>
      </w:r>
      <w:r w:rsidRPr="00DC0D82">
        <w:rPr>
          <w:color w:val="000000"/>
          <w:sz w:val="28"/>
          <w:szCs w:val="28"/>
        </w:rPr>
        <w:t>бюджета субъекта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Таким образом, можно определить четыре различные организационные формы, посредством которых могут осуществляться бюджетные полномочия при казначейском исполнении областного бюджета по доходам и расходам:</w:t>
      </w:r>
    </w:p>
    <w:p w:rsidR="003E08BB" w:rsidRPr="00DC0D82" w:rsidRDefault="003E08BB" w:rsidP="00DC0D82">
      <w:pPr>
        <w:numPr>
          <w:ilvl w:val="0"/>
          <w:numId w:val="36"/>
        </w:numPr>
        <w:shd w:val="clear" w:color="auto" w:fill="FFFFFF"/>
        <w:tabs>
          <w:tab w:val="left" w:pos="302"/>
          <w:tab w:val="left" w:pos="10205"/>
        </w:tabs>
        <w:spacing w:line="360" w:lineRule="auto"/>
        <w:ind w:firstLine="709"/>
        <w:jc w:val="both"/>
        <w:rPr>
          <w:color w:val="000000"/>
          <w:sz w:val="28"/>
          <w:szCs w:val="28"/>
        </w:rPr>
      </w:pPr>
      <w:r w:rsidRPr="00DC0D82">
        <w:rPr>
          <w:color w:val="000000"/>
          <w:sz w:val="28"/>
          <w:szCs w:val="28"/>
        </w:rPr>
        <w:t>реорганизация финансового управления администрации субъекта Федерации в финансово-казначейское управление;</w:t>
      </w:r>
    </w:p>
    <w:p w:rsidR="003E08BB" w:rsidRPr="00DC0D82" w:rsidRDefault="003E08BB" w:rsidP="00DC0D82">
      <w:pPr>
        <w:numPr>
          <w:ilvl w:val="0"/>
          <w:numId w:val="36"/>
        </w:numPr>
        <w:shd w:val="clear" w:color="auto" w:fill="FFFFFF"/>
        <w:tabs>
          <w:tab w:val="left" w:pos="302"/>
          <w:tab w:val="left" w:pos="10205"/>
        </w:tabs>
        <w:spacing w:line="360" w:lineRule="auto"/>
        <w:ind w:firstLine="709"/>
        <w:jc w:val="both"/>
        <w:rPr>
          <w:color w:val="000000"/>
          <w:sz w:val="28"/>
          <w:szCs w:val="28"/>
        </w:rPr>
      </w:pPr>
      <w:r w:rsidRPr="00DC0D82">
        <w:rPr>
          <w:color w:val="000000"/>
          <w:sz w:val="28"/>
          <w:szCs w:val="28"/>
        </w:rPr>
        <w:t>создание территориального казначейства как самостоятельного структурного подразделения администрации субъекта Федерации;</w:t>
      </w:r>
    </w:p>
    <w:p w:rsidR="003E08BB" w:rsidRPr="00DC0D82" w:rsidRDefault="003E08BB" w:rsidP="00DC0D82">
      <w:pPr>
        <w:numPr>
          <w:ilvl w:val="0"/>
          <w:numId w:val="36"/>
        </w:numPr>
        <w:shd w:val="clear" w:color="auto" w:fill="FFFFFF"/>
        <w:tabs>
          <w:tab w:val="left" w:pos="302"/>
          <w:tab w:val="left" w:pos="10205"/>
        </w:tabs>
        <w:spacing w:line="360" w:lineRule="auto"/>
        <w:ind w:firstLine="709"/>
        <w:jc w:val="both"/>
        <w:rPr>
          <w:color w:val="000000"/>
          <w:sz w:val="28"/>
          <w:szCs w:val="28"/>
        </w:rPr>
      </w:pPr>
      <w:r w:rsidRPr="00DC0D82">
        <w:rPr>
          <w:color w:val="000000"/>
          <w:sz w:val="28"/>
          <w:szCs w:val="28"/>
        </w:rPr>
        <w:t>преобразование финансового управления в департамент финансов с подчиненным управлением Федерального казначейства по субъекту Федерации;</w:t>
      </w:r>
    </w:p>
    <w:p w:rsidR="003E08BB" w:rsidRPr="00DC0D82" w:rsidRDefault="003E08BB" w:rsidP="00DC0D82">
      <w:pPr>
        <w:numPr>
          <w:ilvl w:val="0"/>
          <w:numId w:val="36"/>
        </w:numPr>
        <w:shd w:val="clear" w:color="auto" w:fill="FFFFFF"/>
        <w:tabs>
          <w:tab w:val="left" w:pos="302"/>
          <w:tab w:val="left" w:pos="10205"/>
        </w:tabs>
        <w:spacing w:line="360" w:lineRule="auto"/>
        <w:ind w:firstLine="709"/>
        <w:jc w:val="both"/>
        <w:rPr>
          <w:color w:val="000000"/>
          <w:sz w:val="28"/>
          <w:szCs w:val="28"/>
        </w:rPr>
      </w:pPr>
      <w:r w:rsidRPr="00DC0D82">
        <w:rPr>
          <w:color w:val="000000"/>
          <w:sz w:val="28"/>
          <w:szCs w:val="28"/>
        </w:rPr>
        <w:t>передача функций по казначейскому исполнению бюджета субъекта Федерации территориальным органам казначейства.</w:t>
      </w:r>
    </w:p>
    <w:p w:rsidR="003E08BB" w:rsidRPr="00DC0D82" w:rsidRDefault="003E08BB" w:rsidP="00DC0D82">
      <w:pPr>
        <w:shd w:val="clear" w:color="auto" w:fill="FFFFFF"/>
        <w:tabs>
          <w:tab w:val="left" w:pos="4450"/>
          <w:tab w:val="left" w:pos="10205"/>
        </w:tabs>
        <w:spacing w:line="360" w:lineRule="auto"/>
        <w:ind w:firstLine="709"/>
        <w:jc w:val="both"/>
        <w:rPr>
          <w:color w:val="000000"/>
          <w:sz w:val="28"/>
          <w:szCs w:val="28"/>
        </w:rPr>
      </w:pPr>
    </w:p>
    <w:p w:rsidR="003E08BB" w:rsidRPr="00AD498B" w:rsidRDefault="00316937" w:rsidP="00AD498B">
      <w:pPr>
        <w:shd w:val="clear" w:color="auto" w:fill="FFFFFF"/>
        <w:tabs>
          <w:tab w:val="left" w:pos="10205"/>
        </w:tabs>
        <w:suppressAutoHyphens/>
        <w:spacing w:line="360" w:lineRule="auto"/>
        <w:ind w:firstLine="709"/>
        <w:jc w:val="center"/>
        <w:rPr>
          <w:b/>
          <w:bCs/>
          <w:color w:val="000000"/>
          <w:kern w:val="28"/>
          <w:sz w:val="28"/>
          <w:szCs w:val="28"/>
        </w:rPr>
      </w:pPr>
      <w:r>
        <w:rPr>
          <w:b/>
          <w:bCs/>
          <w:color w:val="000000"/>
          <w:kern w:val="28"/>
          <w:sz w:val="28"/>
          <w:szCs w:val="28"/>
        </w:rPr>
        <w:br w:type="page"/>
      </w:r>
      <w:r w:rsidR="003E08BB" w:rsidRPr="00AD498B">
        <w:rPr>
          <w:b/>
          <w:bCs/>
          <w:color w:val="000000"/>
          <w:kern w:val="28"/>
          <w:sz w:val="28"/>
          <w:szCs w:val="28"/>
        </w:rPr>
        <w:t>Тема 7.5 Организационные формы казначейского исполнения бюджета субъекта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Рассмотрим возможные организационные формы, посредством которых могут осуществляться бюджетные полномочия, которыми наделены органы исполнительной власти субъектов Федерации при казначейском исполнении бюджета по доходам и расходам.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lang w:val="en-US"/>
        </w:rPr>
        <w:t>I</w:t>
      </w:r>
      <w:r w:rsidRPr="00DC0D82">
        <w:rPr>
          <w:color w:val="000000"/>
          <w:sz w:val="28"/>
          <w:szCs w:val="28"/>
        </w:rPr>
        <w:t>, Реорганизация финансового управления администрации субъекта Федерации в финансово-казначейское управление.</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Как отмечалось выше, один из вариантов организации казнайского исполнения бюджета субъектами Федерации возможен! путем реорганизации финансового управления администрации! субъекта Федерации в финансово-казначейское управление.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Реорганизация осуществляется путем распределения функций внутри финансового управления на две основных составляющих:</w:t>
      </w:r>
    </w:p>
    <w:p w:rsidR="003E08BB" w:rsidRPr="00DC0D82" w:rsidRDefault="003E08BB" w:rsidP="00DC0D82">
      <w:pPr>
        <w:numPr>
          <w:ilvl w:val="0"/>
          <w:numId w:val="37"/>
        </w:numPr>
        <w:shd w:val="clear" w:color="auto" w:fill="FFFFFF"/>
        <w:tabs>
          <w:tab w:val="left" w:pos="540"/>
          <w:tab w:val="left" w:pos="10205"/>
        </w:tabs>
        <w:spacing w:line="360" w:lineRule="auto"/>
        <w:ind w:firstLine="709"/>
        <w:jc w:val="both"/>
        <w:rPr>
          <w:color w:val="000000"/>
          <w:sz w:val="28"/>
          <w:szCs w:val="28"/>
        </w:rPr>
      </w:pPr>
      <w:r w:rsidRPr="00DC0D82">
        <w:rPr>
          <w:color w:val="000000"/>
          <w:sz w:val="28"/>
          <w:szCs w:val="28"/>
        </w:rPr>
        <w:t>организация составления проекта бюджета субъекта Федерации, сопровождение его при рассмотрении и утверждении, управление исполнением бюджетной росписи, последующий контроль и представление отчета на утверждение в законодательный орган субъекта Федерации;</w:t>
      </w:r>
    </w:p>
    <w:p w:rsidR="003E08BB" w:rsidRPr="00DC0D82" w:rsidRDefault="003E08BB" w:rsidP="00DC0D82">
      <w:pPr>
        <w:numPr>
          <w:ilvl w:val="0"/>
          <w:numId w:val="37"/>
        </w:numPr>
        <w:shd w:val="clear" w:color="auto" w:fill="FFFFFF"/>
        <w:tabs>
          <w:tab w:val="left" w:pos="540"/>
          <w:tab w:val="left" w:pos="10205"/>
        </w:tabs>
        <w:spacing w:line="360" w:lineRule="auto"/>
        <w:ind w:firstLine="709"/>
        <w:jc w:val="both"/>
        <w:rPr>
          <w:color w:val="000000"/>
          <w:sz w:val="28"/>
          <w:szCs w:val="28"/>
        </w:rPr>
      </w:pPr>
      <w:r w:rsidRPr="00DC0D82">
        <w:rPr>
          <w:color w:val="000000"/>
          <w:sz w:val="28"/>
          <w:szCs w:val="28"/>
        </w:rPr>
        <w:t>непосредственно казначейское исполнение бюджета субъекта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 данном случае бюджетная политика органа исполнительной власти будет представлена одним финансовым органом, что может привести к перекосу внутри ведомства выполнения функций и появления эффекта «подчиненности» одной функции другой.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2. Создание территориального казначейства как самостоятельного структурного подразделения администрации субъекта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Следующим вариантом организации казначейского исполнения бюджета субъекта Федерации является создание территориального казначейства как самостоятельного структурного подразделения администрации субъекта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Прямое подчинение руководству субъекта Федерации и независимость его от органа, отвечающего за составление проекта бюджета субъекта Федерации (т.е. от финансового управления администрации субъекта Федерации), принципиально отличают эту схему от схемы исполнения, предусматривающей создание финансово-казначейского управления.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такой схеме выполнение двух основных составляющих исполнения бюджета разделено между двумя самостоятельными органами. Преимущества подобной схемы по сравнению с предыдущей заключаются в следующем:</w:t>
      </w:r>
    </w:p>
    <w:p w:rsidR="003E08BB" w:rsidRPr="00DC0D82" w:rsidRDefault="003E08BB" w:rsidP="00DC0D82">
      <w:pPr>
        <w:numPr>
          <w:ilvl w:val="0"/>
          <w:numId w:val="2"/>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повышение качества совершения бюджетных процедур;</w:t>
      </w:r>
    </w:p>
    <w:p w:rsidR="003E08BB" w:rsidRPr="00DC0D82" w:rsidRDefault="003E08BB" w:rsidP="00DC0D82">
      <w:pPr>
        <w:numPr>
          <w:ilvl w:val="0"/>
          <w:numId w:val="2"/>
        </w:numPr>
        <w:shd w:val="clear" w:color="auto" w:fill="FFFFFF"/>
        <w:tabs>
          <w:tab w:val="left" w:pos="360"/>
          <w:tab w:val="left" w:pos="10205"/>
        </w:tabs>
        <w:spacing w:line="360" w:lineRule="auto"/>
        <w:ind w:firstLine="709"/>
        <w:jc w:val="both"/>
        <w:rPr>
          <w:color w:val="000000"/>
          <w:sz w:val="28"/>
          <w:szCs w:val="28"/>
        </w:rPr>
      </w:pPr>
      <w:r w:rsidRPr="00DC0D82">
        <w:rPr>
          <w:color w:val="000000"/>
          <w:sz w:val="28"/>
          <w:szCs w:val="28"/>
        </w:rPr>
        <w:t>независимость предварительного, текущего и последующего контроля;</w:t>
      </w:r>
    </w:p>
    <w:p w:rsidR="003E08BB" w:rsidRPr="00DC0D82" w:rsidRDefault="003E08BB" w:rsidP="00DC0D82">
      <w:pPr>
        <w:numPr>
          <w:ilvl w:val="0"/>
          <w:numId w:val="2"/>
        </w:numPr>
        <w:tabs>
          <w:tab w:val="left" w:pos="10205"/>
        </w:tabs>
        <w:spacing w:line="360" w:lineRule="auto"/>
        <w:ind w:firstLine="709"/>
        <w:jc w:val="both"/>
        <w:rPr>
          <w:color w:val="000000"/>
          <w:sz w:val="28"/>
          <w:szCs w:val="28"/>
        </w:rPr>
      </w:pPr>
      <w:r w:rsidRPr="00DC0D82">
        <w:rPr>
          <w:color w:val="000000"/>
          <w:sz w:val="28"/>
          <w:szCs w:val="28"/>
        </w:rPr>
        <w:t>распределение конкретных функций исполнения бюджета субъекта Федерации между двумя самостоятельными органами и возложение ответственности за их выполнение, позволяющие определить слабые места и провести оптимизацию в бюджетном процессе, осуществляемом на территории регион</w:t>
      </w:r>
    </w:p>
    <w:p w:rsidR="003E08BB" w:rsidRPr="00DC0D82" w:rsidRDefault="003E08BB" w:rsidP="00DC0D82">
      <w:pPr>
        <w:shd w:val="clear" w:color="auto" w:fill="FFFFFF"/>
        <w:tabs>
          <w:tab w:val="left" w:pos="540"/>
          <w:tab w:val="left" w:pos="10205"/>
        </w:tabs>
        <w:spacing w:line="360" w:lineRule="auto"/>
        <w:ind w:firstLine="709"/>
        <w:jc w:val="both"/>
        <w:rPr>
          <w:color w:val="000000"/>
          <w:sz w:val="28"/>
          <w:szCs w:val="28"/>
        </w:rPr>
      </w:pPr>
      <w:r w:rsidRPr="00DC0D82">
        <w:rPr>
          <w:color w:val="000000"/>
          <w:sz w:val="28"/>
          <w:szCs w:val="28"/>
        </w:rPr>
        <w:t>3. Преобразование финансового управлении в департамент финансов с подчиненным управлением Федерального казначейства по субъектам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Одним из компромиссных решений может стать схема, при которой финансовое управление администрации субъекта Федерации будет преобразовано в департамент финансов с подчиненным управлением Федерального казначейства по субъектам Федерации. Фактически это комбинированная схема двух описанных выше вариантов.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такой организационной структуре исполнения бюджета субъекта Федерации управление Федерального казначейства по субъектам Федерации функционирует в рамках, определяемых департаментом финансов администрации субъекта Федерации, что может сказаться на качестве последующего контроля. Кроме того, департамент финансов будет единственным (монопольным) источником информации об исполнении бюджета субъекта Федерации.</w:t>
      </w:r>
    </w:p>
    <w:p w:rsidR="003E08BB" w:rsidRPr="00DC0D82" w:rsidRDefault="003E08BB" w:rsidP="00AD498B">
      <w:pPr>
        <w:shd w:val="clear" w:color="auto" w:fill="FFFFFF"/>
        <w:tabs>
          <w:tab w:val="left" w:pos="612"/>
          <w:tab w:val="left" w:pos="1260"/>
          <w:tab w:val="left" w:pos="10205"/>
        </w:tabs>
        <w:spacing w:line="360" w:lineRule="auto"/>
        <w:ind w:firstLine="709"/>
        <w:jc w:val="both"/>
        <w:rPr>
          <w:color w:val="000000"/>
          <w:sz w:val="28"/>
          <w:szCs w:val="28"/>
        </w:rPr>
      </w:pPr>
      <w:r w:rsidRPr="00DC0D82">
        <w:rPr>
          <w:color w:val="000000"/>
          <w:sz w:val="28"/>
          <w:szCs w:val="28"/>
        </w:rPr>
        <w:t>4.</w:t>
      </w:r>
      <w:r w:rsidRPr="00DC0D82">
        <w:rPr>
          <w:color w:val="000000"/>
          <w:sz w:val="28"/>
          <w:szCs w:val="28"/>
        </w:rPr>
        <w:tab/>
        <w:t>Передача функций по казначейскому исполнению бюджета субъекта Федерации территориальным органам казначейства.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Последним из вариантов казначейского исполнения бюджета субъекта Федерации является возложение на органы казначейства функций по исполнению бюджета, что предусмотрено</w:t>
      </w:r>
      <w:r w:rsidR="00DC0D82" w:rsidRPr="00DC0D82">
        <w:rPr>
          <w:color w:val="000000"/>
          <w:sz w:val="28"/>
          <w:szCs w:val="28"/>
        </w:rPr>
        <w:t xml:space="preserve"> </w:t>
      </w:r>
      <w:r w:rsidRPr="00DC0D82">
        <w:rPr>
          <w:color w:val="000000"/>
          <w:sz w:val="28"/>
          <w:szCs w:val="28"/>
        </w:rPr>
        <w:t>Бюджетном кодексом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Исполнение бюджета субъекта Федерации в данном случае должно осуществляться на основе специально заключаемых для этого соглашений.</w:t>
      </w:r>
    </w:p>
    <w:p w:rsidR="003E08BB" w:rsidRPr="00DC0D82" w:rsidRDefault="003E08BB" w:rsidP="00DC0D82">
      <w:pPr>
        <w:tabs>
          <w:tab w:val="left" w:pos="10205"/>
        </w:tabs>
        <w:spacing w:line="360" w:lineRule="auto"/>
        <w:ind w:firstLine="709"/>
        <w:jc w:val="both"/>
        <w:rPr>
          <w:color w:val="000000"/>
          <w:sz w:val="28"/>
          <w:szCs w:val="28"/>
        </w:rPr>
      </w:pPr>
      <w:r w:rsidRPr="00DC0D82">
        <w:rPr>
          <w:color w:val="000000"/>
          <w:sz w:val="28"/>
          <w:szCs w:val="28"/>
        </w:rPr>
        <w:t>В настоящее время существует необходимая нормативная база для исполнения органами казначейства территориальных бюджетов. Так, Главным управлением Федерального казначейства в 1999 г. был разработан и доведен до органов казначейства Порядок кассового обслуживания бюджетов субъектов Федерации и местных бюджетов органами Федерального казначейства, а Министерством финансов Российской Федерации - приказ «Об утверждении Типового соглашения между администрацией субъекта Российской Федерации (органом местного самоуправления) и управлением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Министерством финансов Российской Федерации утверждены Правила кассового обслуживания исполнения бюджетов субъектов Российской Федерации и местных бюджетов территориальными органами Федерального казначейства, регламентирующие порядок открытия органам Федерального казначейства счетов территориального бюджета, осуществление операций по учету и регулированию доходов, операций по финансированию расходов, составлению отчетности.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Схема исполнения территориального бюджета на основе заключения соглашений с органами казначейства является наиболее оптимальной по следующим причинам.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Во-первых, это самый простой и дешевый способ перехода к казначейскому исполнению бюджета.</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Во-вторых, органы казначейства, являясь независимыми в ходе исполнения бюджета смогут предотвратить принятия любых решений, выходящих за рамки статей законов о бюджете.</w:t>
      </w:r>
    </w:p>
    <w:p w:rsidR="00DC0D82"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При проведении сравнительной характеристики и выборе органа, на который может быть возложено казначейское исполнения бюджета субъекта Федерации, основным критерием должно стать достижение программной цели - организации качественного и оперативного контроля использования бюджетных средств, повышения прозрачности бюджета. При этом необходимо учитывали следующее.</w:t>
      </w:r>
    </w:p>
    <w:p w:rsidR="003E08BB" w:rsidRPr="00DC0D82" w:rsidRDefault="003E08BB" w:rsidP="00DC0D82">
      <w:pPr>
        <w:shd w:val="clear" w:color="auto" w:fill="FFFFFF"/>
        <w:tabs>
          <w:tab w:val="left" w:pos="605"/>
          <w:tab w:val="left" w:pos="10205"/>
        </w:tabs>
        <w:spacing w:line="360" w:lineRule="auto"/>
        <w:ind w:firstLine="709"/>
        <w:jc w:val="both"/>
        <w:rPr>
          <w:color w:val="000000"/>
          <w:sz w:val="28"/>
          <w:szCs w:val="28"/>
        </w:rPr>
      </w:pPr>
      <w:r w:rsidRPr="00DC0D82">
        <w:rPr>
          <w:color w:val="000000"/>
          <w:sz w:val="28"/>
          <w:szCs w:val="28"/>
        </w:rPr>
        <w:t>1. Процесс должен проходить эволюционным путем.</w:t>
      </w:r>
    </w:p>
    <w:p w:rsidR="003E08BB" w:rsidRPr="00DC0D82" w:rsidRDefault="003E08BB" w:rsidP="00DC0D82">
      <w:pPr>
        <w:numPr>
          <w:ilvl w:val="0"/>
          <w:numId w:val="38"/>
        </w:numPr>
        <w:shd w:val="clear" w:color="auto" w:fill="FFFFFF"/>
        <w:tabs>
          <w:tab w:val="left" w:pos="605"/>
          <w:tab w:val="left" w:pos="10205"/>
        </w:tabs>
        <w:spacing w:line="360" w:lineRule="auto"/>
        <w:ind w:firstLine="709"/>
        <w:jc w:val="both"/>
        <w:rPr>
          <w:color w:val="000000"/>
          <w:sz w:val="28"/>
          <w:szCs w:val="28"/>
        </w:rPr>
      </w:pPr>
      <w:r w:rsidRPr="00DC0D82">
        <w:rPr>
          <w:color w:val="000000"/>
          <w:sz w:val="28"/>
          <w:szCs w:val="28"/>
        </w:rPr>
        <w:t>При переводе исполнения бюджета субъекта Федерации на казначейскую систему ни на один день не должен быть дестабилизирован бюджетный процесс как по доходам, так и по расходам.</w:t>
      </w:r>
    </w:p>
    <w:p w:rsidR="003E08BB" w:rsidRPr="00DC0D82" w:rsidRDefault="003E08BB" w:rsidP="00DC0D82">
      <w:pPr>
        <w:numPr>
          <w:ilvl w:val="0"/>
          <w:numId w:val="38"/>
        </w:numPr>
        <w:shd w:val="clear" w:color="auto" w:fill="FFFFFF"/>
        <w:tabs>
          <w:tab w:val="left" w:pos="605"/>
          <w:tab w:val="left" w:pos="10205"/>
        </w:tabs>
        <w:spacing w:line="360" w:lineRule="auto"/>
        <w:ind w:firstLine="709"/>
        <w:jc w:val="both"/>
        <w:rPr>
          <w:color w:val="000000"/>
          <w:sz w:val="28"/>
          <w:szCs w:val="28"/>
        </w:rPr>
      </w:pPr>
      <w:r w:rsidRPr="00DC0D82">
        <w:rPr>
          <w:color w:val="000000"/>
          <w:sz w:val="28"/>
          <w:szCs w:val="28"/>
        </w:rPr>
        <w:t>Главной задачей на первом этапе является обеспечение предварительного контроля за целевым использованием средств и формированием оперативной и .достоверной отчетности об исполнении бюджета субъекта Федерации.</w:t>
      </w:r>
    </w:p>
    <w:p w:rsidR="003E08BB" w:rsidRPr="00DC0D82" w:rsidRDefault="003E08BB" w:rsidP="00DC0D82">
      <w:pPr>
        <w:numPr>
          <w:ilvl w:val="0"/>
          <w:numId w:val="38"/>
        </w:numPr>
        <w:shd w:val="clear" w:color="auto" w:fill="FFFFFF"/>
        <w:tabs>
          <w:tab w:val="left" w:pos="605"/>
          <w:tab w:val="left" w:pos="10205"/>
        </w:tabs>
        <w:spacing w:line="360" w:lineRule="auto"/>
        <w:ind w:firstLine="709"/>
        <w:jc w:val="both"/>
        <w:rPr>
          <w:color w:val="000000"/>
          <w:sz w:val="28"/>
          <w:szCs w:val="28"/>
        </w:rPr>
      </w:pPr>
      <w:r w:rsidRPr="00DC0D82">
        <w:rPr>
          <w:color w:val="000000"/>
          <w:sz w:val="28"/>
          <w:szCs w:val="28"/>
        </w:rPr>
        <w:t>Степень глубины предварительного анализа целевого использования бюджетных средств может наращиваться постепенно (это касается в первую очередь средств, полученных от предпринимательской и иной деятельности, приносящей доход).</w:t>
      </w:r>
    </w:p>
    <w:p w:rsidR="003E08BB" w:rsidRPr="00DC0D82" w:rsidRDefault="003E08BB" w:rsidP="00DC0D82">
      <w:pPr>
        <w:numPr>
          <w:ilvl w:val="0"/>
          <w:numId w:val="38"/>
        </w:numPr>
        <w:shd w:val="clear" w:color="auto" w:fill="FFFFFF"/>
        <w:tabs>
          <w:tab w:val="left" w:pos="605"/>
          <w:tab w:val="left" w:pos="10205"/>
        </w:tabs>
        <w:spacing w:line="360" w:lineRule="auto"/>
        <w:ind w:firstLine="709"/>
        <w:jc w:val="both"/>
        <w:rPr>
          <w:color w:val="000000"/>
          <w:sz w:val="28"/>
          <w:szCs w:val="28"/>
        </w:rPr>
      </w:pPr>
      <w:r w:rsidRPr="00DC0D82">
        <w:rPr>
          <w:color w:val="000000"/>
          <w:sz w:val="28"/>
          <w:szCs w:val="28"/>
        </w:rPr>
        <w:t>Схема формирования казначейского исполнения бюджета субъекта Федерации должна быть экономной по своим затратам на ее создание.</w:t>
      </w:r>
    </w:p>
    <w:p w:rsidR="003E08BB" w:rsidRPr="00DC0D82" w:rsidRDefault="003E08BB" w:rsidP="00DC0D82">
      <w:pPr>
        <w:numPr>
          <w:ilvl w:val="0"/>
          <w:numId w:val="38"/>
        </w:numPr>
        <w:shd w:val="clear" w:color="auto" w:fill="FFFFFF"/>
        <w:tabs>
          <w:tab w:val="left" w:pos="605"/>
          <w:tab w:val="left" w:pos="10205"/>
        </w:tabs>
        <w:spacing w:line="360" w:lineRule="auto"/>
        <w:ind w:firstLine="709"/>
        <w:jc w:val="both"/>
        <w:rPr>
          <w:color w:val="000000"/>
          <w:sz w:val="28"/>
          <w:szCs w:val="28"/>
        </w:rPr>
      </w:pPr>
      <w:r w:rsidRPr="00DC0D82">
        <w:rPr>
          <w:color w:val="000000"/>
          <w:sz w:val="28"/>
          <w:szCs w:val="28"/>
        </w:rPr>
        <w:t>Процесс должен быть прост и понятен всем его участникам.</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ВНИМАНИЕ: из раздела следует запомнить</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Бюджетный кодекс Российской Федерации - систематизиро-1 ванный единый законодательный акт, определяющий компетенцию органов власти субъектов Федерации в области регулирования бюджетных правоотношений.</w:t>
      </w:r>
    </w:p>
    <w:p w:rsidR="003E08BB" w:rsidRPr="00DC0D82" w:rsidRDefault="003E08BB" w:rsidP="00DC0D82">
      <w:p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Органы власти субъектов Федерации определяют объемы финансирования мероприятий по социально-экономическому</w:t>
      </w:r>
      <w:r w:rsidR="00DC0D82" w:rsidRPr="00DC0D82">
        <w:rPr>
          <w:color w:val="000000"/>
          <w:sz w:val="28"/>
          <w:szCs w:val="28"/>
        </w:rPr>
        <w:t xml:space="preserve"> </w:t>
      </w:r>
      <w:r w:rsidRPr="00DC0D82">
        <w:rPr>
          <w:color w:val="000000"/>
          <w:sz w:val="28"/>
          <w:szCs w:val="28"/>
        </w:rPr>
        <w:t>развитию территории в пределах планируемых бюджетных доходов, предоставленных дотаций, субвенций, трансфертов, а также с учетом привлекаемых заемных средств.</w:t>
      </w:r>
    </w:p>
    <w:p w:rsidR="003E08BB" w:rsidRPr="00DC0D82" w:rsidRDefault="003E08BB" w:rsidP="00DC0D82">
      <w:pPr>
        <w:numPr>
          <w:ilvl w:val="0"/>
          <w:numId w:val="3"/>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Органы власти субъектов Федерации устанавливают на территории в рамках своей компетенции налоги, сборы, другие платежи, подлежащие зачислению в бюджет субъекта Федерации и в местные бюджеты, определяют их размеры, получают закрепленные за бюджетом субъекта Федерации налоги и другие доходные источники, а также отчисления от регулирующих доходов.</w:t>
      </w:r>
    </w:p>
    <w:p w:rsidR="003E08BB" w:rsidRPr="00DC0D82" w:rsidRDefault="003E08BB" w:rsidP="00DC0D82">
      <w:pPr>
        <w:numPr>
          <w:ilvl w:val="0"/>
          <w:numId w:val="3"/>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Под казначейским исполнением бюджета субъекта Федерации понимаются регистрация поступлений, регулирование объемов и сроков принятия бюджетных обязательств, совершение разрешительной надписи на право осуществления расходов в рамках выделенных лимитов бюджетных обязательств, осуществление платежей от имени получателей средств бюджета субъектов Федерации.</w:t>
      </w:r>
    </w:p>
    <w:p w:rsidR="003E08BB" w:rsidRPr="00DC0D82" w:rsidRDefault="003E08BB" w:rsidP="00DC0D82">
      <w:pPr>
        <w:numPr>
          <w:ilvl w:val="0"/>
          <w:numId w:val="3"/>
        </w:numPr>
        <w:shd w:val="clear" w:color="auto" w:fill="FFFFFF"/>
        <w:tabs>
          <w:tab w:val="left" w:pos="324"/>
          <w:tab w:val="left" w:pos="10205"/>
        </w:tabs>
        <w:spacing w:line="360" w:lineRule="auto"/>
        <w:ind w:firstLine="709"/>
        <w:jc w:val="both"/>
        <w:rPr>
          <w:color w:val="000000"/>
          <w:sz w:val="28"/>
          <w:szCs w:val="28"/>
        </w:rPr>
      </w:pPr>
      <w:r w:rsidRPr="00DC0D82">
        <w:rPr>
          <w:color w:val="000000"/>
          <w:sz w:val="28"/>
          <w:szCs w:val="28"/>
        </w:rPr>
        <w:t>Этапы санкционирования при исполнении расходов бюджета субъекта Федерации.</w:t>
      </w:r>
    </w:p>
    <w:p w:rsidR="00DC0D82" w:rsidRPr="00DC0D82" w:rsidRDefault="003E08BB" w:rsidP="00DC0D82">
      <w:pPr>
        <w:shd w:val="clear" w:color="auto" w:fill="FFFFFF"/>
        <w:tabs>
          <w:tab w:val="left" w:pos="382"/>
          <w:tab w:val="left" w:pos="10205"/>
        </w:tabs>
        <w:spacing w:line="360" w:lineRule="auto"/>
        <w:ind w:firstLine="709"/>
        <w:jc w:val="both"/>
        <w:rPr>
          <w:color w:val="000000"/>
          <w:sz w:val="28"/>
          <w:szCs w:val="28"/>
        </w:rPr>
      </w:pPr>
      <w:r w:rsidRPr="00DC0D82">
        <w:rPr>
          <w:color w:val="000000"/>
          <w:sz w:val="28"/>
          <w:szCs w:val="28"/>
        </w:rPr>
        <w:t>•</w:t>
      </w:r>
      <w:r w:rsidR="00DC0D82" w:rsidRPr="00DC0D82">
        <w:rPr>
          <w:color w:val="000000"/>
          <w:sz w:val="28"/>
          <w:szCs w:val="28"/>
        </w:rPr>
        <w:t xml:space="preserve"> </w:t>
      </w:r>
      <w:r w:rsidRPr="00DC0D82">
        <w:rPr>
          <w:color w:val="000000"/>
          <w:sz w:val="28"/>
          <w:szCs w:val="28"/>
        </w:rPr>
        <w:t>При выборе организационной формы исполнения бюджета субъекта Федерации должен соблюдаться принцип полного и эффективного выполнения всех бюджетных полномочий, которыми наделены органы исполнительной власти субъекта Федерации.</w:t>
      </w:r>
    </w:p>
    <w:p w:rsidR="003E08BB" w:rsidRPr="00DC0D82" w:rsidRDefault="003E08BB" w:rsidP="00DC0D82">
      <w:pPr>
        <w:numPr>
          <w:ilvl w:val="0"/>
          <w:numId w:val="44"/>
        </w:numPr>
        <w:shd w:val="clear" w:color="auto" w:fill="FFFFFF"/>
        <w:tabs>
          <w:tab w:val="left" w:pos="382"/>
          <w:tab w:val="left" w:pos="10205"/>
        </w:tabs>
        <w:spacing w:line="360" w:lineRule="auto"/>
        <w:ind w:firstLine="709"/>
        <w:jc w:val="both"/>
        <w:rPr>
          <w:color w:val="000000"/>
          <w:sz w:val="28"/>
          <w:szCs w:val="28"/>
        </w:rPr>
      </w:pPr>
      <w:r w:rsidRPr="00DC0D82">
        <w:rPr>
          <w:color w:val="000000"/>
          <w:sz w:val="28"/>
          <w:szCs w:val="28"/>
        </w:rPr>
        <w:t>Организационные формы казначейского исполнения бюджета субъекта Федерации</w:t>
      </w:r>
    </w:p>
    <w:p w:rsidR="003E08BB" w:rsidRPr="00DC0D82" w:rsidRDefault="003E08BB" w:rsidP="00DC0D82">
      <w:pPr>
        <w:pStyle w:val="1"/>
        <w:keepNext w:val="0"/>
        <w:tabs>
          <w:tab w:val="left" w:pos="10205"/>
        </w:tabs>
        <w:spacing w:before="0" w:line="360" w:lineRule="auto"/>
        <w:ind w:left="0" w:firstLine="709"/>
        <w:jc w:val="both"/>
        <w:rPr>
          <w:b w:val="0"/>
          <w:bCs w:val="0"/>
          <w:i w:val="0"/>
          <w:iCs w:val="0"/>
          <w:color w:val="000000"/>
          <w:sz w:val="28"/>
          <w:szCs w:val="28"/>
        </w:rPr>
      </w:pPr>
      <w:r w:rsidRPr="00DC0D82">
        <w:rPr>
          <w:b w:val="0"/>
          <w:bCs w:val="0"/>
          <w:i w:val="0"/>
          <w:iCs w:val="0"/>
          <w:color w:val="000000"/>
          <w:sz w:val="28"/>
          <w:szCs w:val="28"/>
        </w:rPr>
        <w:t>Вопросы для самопроверки</w:t>
      </w:r>
    </w:p>
    <w:p w:rsidR="003E08BB" w:rsidRPr="00DC0D82" w:rsidRDefault="003E08BB" w:rsidP="00DC0D82">
      <w:pPr>
        <w:numPr>
          <w:ilvl w:val="0"/>
          <w:numId w:val="39"/>
        </w:numPr>
        <w:shd w:val="clear" w:color="auto" w:fill="FFFFFF"/>
        <w:tabs>
          <w:tab w:val="left" w:pos="346"/>
          <w:tab w:val="left" w:pos="10205"/>
        </w:tabs>
        <w:spacing w:line="360" w:lineRule="auto"/>
        <w:ind w:firstLine="709"/>
        <w:jc w:val="both"/>
        <w:rPr>
          <w:color w:val="000000"/>
          <w:sz w:val="28"/>
          <w:szCs w:val="28"/>
        </w:rPr>
      </w:pPr>
      <w:r w:rsidRPr="00DC0D82">
        <w:rPr>
          <w:color w:val="000000"/>
          <w:sz w:val="28"/>
          <w:szCs w:val="28"/>
        </w:rPr>
        <w:t>Перечислите вопросы, которые относятся к компетенции Бюджетного кодекса Российской Федерации.</w:t>
      </w:r>
    </w:p>
    <w:p w:rsidR="003E08BB" w:rsidRPr="00DC0D82" w:rsidRDefault="003E08BB" w:rsidP="00DC0D82">
      <w:pPr>
        <w:numPr>
          <w:ilvl w:val="0"/>
          <w:numId w:val="39"/>
        </w:numPr>
        <w:shd w:val="clear" w:color="auto" w:fill="FFFFFF"/>
        <w:tabs>
          <w:tab w:val="left" w:pos="346"/>
          <w:tab w:val="left" w:pos="10205"/>
        </w:tabs>
        <w:spacing w:line="360" w:lineRule="auto"/>
        <w:ind w:firstLine="709"/>
        <w:jc w:val="both"/>
        <w:rPr>
          <w:color w:val="000000"/>
          <w:sz w:val="28"/>
          <w:szCs w:val="28"/>
        </w:rPr>
      </w:pPr>
      <w:r w:rsidRPr="00DC0D82">
        <w:rPr>
          <w:color w:val="000000"/>
          <w:sz w:val="28"/>
          <w:szCs w:val="28"/>
        </w:rPr>
        <w:t>Приведите функциональные виды расходов, подлежащие финансированию из бюджетов субъектов Федерации.</w:t>
      </w:r>
    </w:p>
    <w:p w:rsidR="00DC0D82" w:rsidRPr="00DC0D82" w:rsidRDefault="003E08BB" w:rsidP="00DC0D82">
      <w:pPr>
        <w:numPr>
          <w:ilvl w:val="0"/>
          <w:numId w:val="40"/>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Поясните, за счет чего формируются доходы субъектов Федерации.</w:t>
      </w:r>
    </w:p>
    <w:p w:rsidR="003E08BB" w:rsidRPr="00DC0D82" w:rsidRDefault="003E08BB" w:rsidP="00DC0D82">
      <w:pPr>
        <w:numPr>
          <w:ilvl w:val="0"/>
          <w:numId w:val="40"/>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Укажите, какие бюджетные права входят в компетенцию субъектов Федерации.</w:t>
      </w:r>
    </w:p>
    <w:p w:rsidR="003E08BB" w:rsidRPr="00DC0D82" w:rsidRDefault="003E08BB" w:rsidP="00DC0D82">
      <w:pPr>
        <w:numPr>
          <w:ilvl w:val="0"/>
          <w:numId w:val="40"/>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Поясните, что понимается под казначейским исполнением бюджета субъекта Федерации.</w:t>
      </w:r>
    </w:p>
    <w:p w:rsidR="003E08BB" w:rsidRPr="00DC0D82" w:rsidRDefault="003E08BB" w:rsidP="00DC0D82">
      <w:pPr>
        <w:numPr>
          <w:ilvl w:val="0"/>
          <w:numId w:val="40"/>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Перечислите и поясните основные этапы санкционирования при исполнении расходов бюджета субъекта Федерации.</w:t>
      </w:r>
    </w:p>
    <w:p w:rsidR="003E08BB" w:rsidRPr="00DC0D82" w:rsidRDefault="003E08BB" w:rsidP="00DC0D82">
      <w:pPr>
        <w:numPr>
          <w:ilvl w:val="0"/>
          <w:numId w:val="40"/>
        </w:numPr>
        <w:shd w:val="clear" w:color="auto" w:fill="FFFFFF"/>
        <w:tabs>
          <w:tab w:val="left" w:pos="331"/>
          <w:tab w:val="left" w:pos="10205"/>
        </w:tabs>
        <w:spacing w:line="360" w:lineRule="auto"/>
        <w:ind w:firstLine="709"/>
        <w:jc w:val="both"/>
        <w:rPr>
          <w:color w:val="000000"/>
          <w:sz w:val="28"/>
          <w:szCs w:val="28"/>
        </w:rPr>
      </w:pPr>
      <w:r w:rsidRPr="00DC0D82">
        <w:rPr>
          <w:color w:val="000000"/>
          <w:sz w:val="28"/>
          <w:szCs w:val="28"/>
        </w:rPr>
        <w:t>Охарактеризуйте обоснование выбора организационной формы казначейского исполнения бюджета субъекта Федерации.</w:t>
      </w:r>
    </w:p>
    <w:p w:rsidR="003E08BB" w:rsidRPr="00DC0D82" w:rsidRDefault="003E08BB" w:rsidP="00DC0D82">
      <w:pPr>
        <w:numPr>
          <w:ilvl w:val="0"/>
          <w:numId w:val="40"/>
        </w:numPr>
        <w:tabs>
          <w:tab w:val="left" w:pos="10205"/>
        </w:tabs>
        <w:spacing w:line="360" w:lineRule="auto"/>
        <w:ind w:firstLine="709"/>
        <w:jc w:val="both"/>
        <w:rPr>
          <w:color w:val="000000"/>
          <w:sz w:val="28"/>
          <w:szCs w:val="28"/>
        </w:rPr>
      </w:pPr>
      <w:r w:rsidRPr="00DC0D82">
        <w:rPr>
          <w:color w:val="000000"/>
          <w:sz w:val="28"/>
          <w:szCs w:val="28"/>
        </w:rPr>
        <w:t>Приведите характеристики основных организационных форм казначейского исполнения бюджета субъекта.</w:t>
      </w:r>
    </w:p>
    <w:p w:rsidR="003E08BB" w:rsidRPr="00DC0D82" w:rsidRDefault="003E08BB" w:rsidP="00DC0D82">
      <w:pPr>
        <w:tabs>
          <w:tab w:val="left" w:pos="10205"/>
        </w:tabs>
        <w:spacing w:line="360" w:lineRule="auto"/>
        <w:ind w:firstLine="709"/>
        <w:jc w:val="both"/>
        <w:rPr>
          <w:color w:val="000000"/>
          <w:sz w:val="28"/>
          <w:szCs w:val="28"/>
        </w:rPr>
      </w:pPr>
    </w:p>
    <w:p w:rsidR="003E08BB" w:rsidRPr="00AD498B" w:rsidRDefault="00AD498B" w:rsidP="00AD498B">
      <w:pPr>
        <w:shd w:val="clear" w:color="auto" w:fill="FFFFFF"/>
        <w:tabs>
          <w:tab w:val="left" w:pos="10205"/>
        </w:tabs>
        <w:suppressAutoHyphens/>
        <w:spacing w:line="360" w:lineRule="auto"/>
        <w:ind w:firstLine="709"/>
        <w:jc w:val="center"/>
        <w:rPr>
          <w:b/>
          <w:bCs/>
          <w:color w:val="000000"/>
          <w:kern w:val="28"/>
          <w:sz w:val="28"/>
          <w:szCs w:val="28"/>
        </w:rPr>
      </w:pPr>
      <w:r>
        <w:rPr>
          <w:color w:val="000000"/>
          <w:sz w:val="28"/>
          <w:szCs w:val="28"/>
        </w:rPr>
        <w:br w:type="page"/>
      </w:r>
      <w:r w:rsidR="003E08BB" w:rsidRPr="00AD498B">
        <w:rPr>
          <w:b/>
          <w:bCs/>
          <w:color w:val="000000"/>
          <w:kern w:val="28"/>
          <w:sz w:val="28"/>
          <w:szCs w:val="28"/>
        </w:rPr>
        <w:t>ГЛОССАРИЙ</w:t>
      </w:r>
    </w:p>
    <w:p w:rsidR="00AD498B" w:rsidRDefault="00AD498B" w:rsidP="00DC0D82">
      <w:pPr>
        <w:shd w:val="clear" w:color="auto" w:fill="FFFFFF"/>
        <w:tabs>
          <w:tab w:val="left" w:pos="10205"/>
        </w:tabs>
        <w:spacing w:line="360" w:lineRule="auto"/>
        <w:ind w:firstLine="709"/>
        <w:jc w:val="both"/>
        <w:rPr>
          <w:color w:val="000000"/>
          <w:sz w:val="28"/>
          <w:szCs w:val="28"/>
        </w:rPr>
      </w:pP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Акцепт - согласие на оплату денежных и товарных документов или гарантирование их оплаты.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Аналитический учет - бухгалтерский учет хозяйственных процессов и средств, который ведется с целью конкретизации и развития синтетического учета и содержит данные, необходимые контроля за хозяйственной деятельностью и сохранностью средств, а также для составления отчетности.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База данных - совокупность данных, организованных по определенным правилам, предусматривающим общие принципы "мигания, хранения и манипулирования данными.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Блокировка расходов бюджета - сокращение лимитов бюджетных обязательств по сравнению с бюджетными ассигнованиями либо отказ в подтверждении принятых денежных обязательств, если бюджетные ассигнования в соответствии с законом о бюджете выделялись главному распорядителю бюджетных средств на выполнение определенных условий, однако к моменту составления лимитов бюджетных обязательств либо подтверждения принятых бюджетных обязательств эти условия оказались невыполненными. Блокировка расходов бюджета осуществляется также при выявлении фактов нецелевого использования бюджетных средств.</w:t>
      </w:r>
    </w:p>
    <w:p w:rsidR="003E08BB" w:rsidRPr="00DC0D82" w:rsidRDefault="003E08BB" w:rsidP="00DC0D82">
      <w:pPr>
        <w:shd w:val="clear" w:color="auto" w:fill="FFFFFF"/>
        <w:tabs>
          <w:tab w:val="left" w:pos="6480"/>
          <w:tab w:val="left" w:pos="10205"/>
        </w:tabs>
        <w:spacing w:line="360" w:lineRule="auto"/>
        <w:ind w:firstLine="709"/>
        <w:jc w:val="both"/>
        <w:rPr>
          <w:color w:val="000000"/>
          <w:sz w:val="28"/>
          <w:szCs w:val="28"/>
        </w:rPr>
      </w:pPr>
      <w:r w:rsidRPr="00DC0D82">
        <w:rPr>
          <w:color w:val="000000"/>
          <w:sz w:val="28"/>
          <w:szCs w:val="28"/>
        </w:rPr>
        <w:t>Бюджетные ассигнования - форма финансирования бюджетных расходов, предусматривающая предоставление средств юридическим лицам на возвратной и безвозмездной основе. Имеют! строго целевое назначение.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Бюджетная дисциплина - обязательный для всех предприятий, учреждений и организаций, а также должностных и физических лиц строгий порядок своевременного и полного внесения всех платежей в бюджет и целесообразного расходования бюджетных средств в точном соответствии с их назначением.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Г</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Главная книга - синтетический регистр систематического учета, в котором ведутся все синтетические счета данного учреждения.</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Депонирование - сдача на хранение в кредитное учреждение денежных сумм, ценных бумаг и других ценностей; остаток денежных средств в кредитном учреждении из-за несвоевременного получения заработной платы работниками.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Единый казначейский счет (ЕКС) представляет собой счет Федерального казначейства Российской Федерации, на котором аккумулируются денежные средства федерального бюджета и отражаются операции органов государственной власти Российской Федерации по исполнению федерального бюджета. Единый казначейский счет открывается в учреждениях Банка России.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Идентификационный номер (идентификатор объекта) - присвоенное имя или код, однозначно определяющий объект внутри системы.</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Казначейство - специальный государственный финансовый орган, представляющий собой единую централизованную систему, созданную по территориальному принципу и входящую в состав Министерства финансов Российской Федерации.</w:t>
      </w:r>
    </w:p>
    <w:p w:rsidR="003E08BB" w:rsidRPr="00DC0D82" w:rsidRDefault="003E08BB" w:rsidP="00DC0D82">
      <w:pPr>
        <w:spacing w:line="360" w:lineRule="auto"/>
        <w:ind w:firstLine="709"/>
        <w:jc w:val="both"/>
        <w:rPr>
          <w:color w:val="000000"/>
          <w:sz w:val="28"/>
          <w:szCs w:val="28"/>
        </w:rPr>
      </w:pPr>
      <w:r w:rsidRPr="00DC0D82">
        <w:rPr>
          <w:color w:val="000000"/>
          <w:sz w:val="28"/>
          <w:szCs w:val="28"/>
        </w:rPr>
        <w:t>Кассовые расходы бюджета - суммы, выданные банком из средств федерального бюджета предприятиям, организациям и учреждениям или перечисленные по их поручениям на расходы, предусмотренные бюджетом.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Корреспондентский счет - счет, на котором отражаются расчеты, произведенные одним кредитным учреждением по поручению и за счет другого кредитного учреждения на основе заключенного корреспондентского договора.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Л</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Лицевой счет - это счет аналитического учета, предназначенный для отражения расчетов предприятий с отдельными поставщиками. покупателями и подотчетными лицами, кредитных учреждений - с клиентами, финансовых органов - с плательщиками и т.д.</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Лицевой счет бюджетополучателя - регистр аналитическог учета органа казначейства, предназначенный для отражения в учете лимитов бюджетных обязательств, принятых денежных обязательств, объемов финансирования и кассовых расходов, осуществляемых в процессе исполнения расходов соответствующего бюджета главными распорядителями, распорядителями и получателями бюджетных средств.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Мемориальный ордер - учетный документ, указывающий корреспонденцию счетов бухгалтерского учета, в которых должна быть записана данная операция в соответствии с ее характером.</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Мониторинг - непрерывное слежение за состоянием окружающей среды и управление им путем своевременного информирования людей о возможном наступлении неблагоприятных, критических или недопустимых ситуаций.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Операционный день - часть рабочего дня финансово-кредитной организации, отведенная для работы и обслуживания клиентов.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Операционный день по учету доходов - определенная последовательность действий должностных лиц органа казначейства,! связанная с зачислением, распределением, перечислением и учет том средств федерального бюджета.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Пенитенциарное учреждение - это исправительно-трудовое учреждение.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Платежное поручение - расчетный документ, содержащий поучение учреждения обслуживающем у его банку о перечислении Средств на счет того лица, котором</w:t>
      </w:r>
      <w:r w:rsidR="00DC0D82" w:rsidRPr="00DC0D82">
        <w:rPr>
          <w:color w:val="000000"/>
          <w:sz w:val="28"/>
          <w:szCs w:val="28"/>
        </w:rPr>
        <w:t xml:space="preserve"> </w:t>
      </w:r>
      <w:r w:rsidRPr="00DC0D82">
        <w:rPr>
          <w:color w:val="000000"/>
          <w:sz w:val="28"/>
          <w:szCs w:val="28"/>
        </w:rPr>
        <w:t>учреждение перечисляет деньги.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Регулирующие доходы бюджетов - все виды налоговых поступлений и иных платежей, по которым устанавливается размер отчислений по уровням бюджетов.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Регулирующие налоги - все виды налоговых поступлений, по которым устанавливается размер отчислений по уровням бюджетов.</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Реквизит - логически неделимый элемент документации, описывающий определенные свойства отображаемого объекта.</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Сервер - выделенный компьютер, управляющий функционированием сети и выполняющий определенные функции обслуживания пользователей.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Синтетический учет - бухгалтерский учет средств и хозяйственных процессов в обобщенных показателях.</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Смета доходов и расходов - документ, определяющий объем</w:t>
      </w:r>
      <w:r w:rsidR="00DC0D82" w:rsidRPr="00DC0D82">
        <w:rPr>
          <w:color w:val="000000"/>
          <w:sz w:val="28"/>
          <w:szCs w:val="28"/>
        </w:rPr>
        <w:t xml:space="preserve"> </w:t>
      </w:r>
      <w:r w:rsidRPr="00DC0D82">
        <w:rPr>
          <w:color w:val="000000"/>
          <w:sz w:val="28"/>
          <w:szCs w:val="28"/>
        </w:rPr>
        <w:t>и целевое направление бюджетных ассигнований, утвержденный</w:t>
      </w:r>
      <w:r w:rsidR="00DC0D82" w:rsidRPr="00DC0D82">
        <w:rPr>
          <w:color w:val="000000"/>
          <w:sz w:val="28"/>
          <w:szCs w:val="28"/>
        </w:rPr>
        <w:t xml:space="preserve"> </w:t>
      </w:r>
      <w:r w:rsidRPr="00DC0D82">
        <w:rPr>
          <w:color w:val="000000"/>
          <w:sz w:val="28"/>
          <w:szCs w:val="28"/>
        </w:rPr>
        <w:t>в установленном порядке и содержащий расчетные данные по каждому целевому направлению бюджетных ассигнований.</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Собственные доходы бюджетов - виды доходов, закрепленные на постоянной основе полностью или частично за соответствующими бюджетами законодательством Российской Федерации.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Счетная палата ~ орган государственного финансового контроля, который осуществляет последующий документальный контроль всех бюджетных доходов и расходов, проверяет отчеты министерств об исполнении бюджета и представляет свои заключения высшим органам власти.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Т</w:t>
      </w:r>
    </w:p>
    <w:p w:rsidR="003E08BB" w:rsidRPr="00DC0D82" w:rsidRDefault="003E08BB" w:rsidP="00DC0D82">
      <w:pPr>
        <w:shd w:val="clear" w:color="auto" w:fill="FFFFFF"/>
        <w:tabs>
          <w:tab w:val="left" w:pos="389"/>
          <w:tab w:val="left" w:pos="10205"/>
        </w:tabs>
        <w:spacing w:line="360" w:lineRule="auto"/>
        <w:ind w:firstLine="709"/>
        <w:jc w:val="both"/>
        <w:rPr>
          <w:color w:val="000000"/>
          <w:sz w:val="28"/>
          <w:szCs w:val="28"/>
        </w:rPr>
      </w:pPr>
      <w:r w:rsidRPr="00DC0D82">
        <w:rPr>
          <w:color w:val="000000"/>
          <w:sz w:val="28"/>
          <w:szCs w:val="28"/>
        </w:rPr>
        <w:t>Трансферт - средства, передаваемые из вышестоящего бюджета в нижестоящий из фонда финансовой поддержки по определенной системе показателей для выравнивания бюджетной обеспеченности.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Уполномоченные банки - кредитные организации, уполномоченные Правительственной комиссией по вопросам финансовой и денежно-кредитной политики и определенные на конкурсной основе.</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Ф</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Файл - поименованная область внешней памяти.</w:t>
      </w:r>
    </w:p>
    <w:p w:rsidR="003E08BB" w:rsidRPr="00DC0D82" w:rsidRDefault="003E08BB" w:rsidP="00DC0D82">
      <w:pPr>
        <w:shd w:val="clear" w:color="auto" w:fill="FFFFFF"/>
        <w:tabs>
          <w:tab w:val="left" w:pos="10205"/>
        </w:tabs>
        <w:spacing w:line="360" w:lineRule="auto"/>
        <w:ind w:firstLine="709"/>
        <w:jc w:val="both"/>
        <w:rPr>
          <w:color w:val="000000"/>
          <w:sz w:val="28"/>
          <w:szCs w:val="28"/>
        </w:rPr>
      </w:pPr>
      <w:r w:rsidRPr="00DC0D82">
        <w:rPr>
          <w:color w:val="000000"/>
          <w:sz w:val="28"/>
          <w:szCs w:val="28"/>
        </w:rPr>
        <w:t>Федеральные целевые программы и межгосударственные целевые программы, в осуществлении которых участвует Российская Федерация, - увязанный по ресурсам, исполнителям и срокам осуществления комплекс научно-исследовательских, опытно-конструкторских, производственных, социально-экономических, организационно-хозяйственных и других мероприятий, обеспечивающих эффективное решение задач в области государственного, экономического, экологического, социального и культурного развития Российской Федерации.</w:t>
      </w:r>
    </w:p>
    <w:p w:rsidR="00517ED5" w:rsidRPr="00DC0D82" w:rsidRDefault="00517ED5" w:rsidP="00DC0D82">
      <w:pPr>
        <w:tabs>
          <w:tab w:val="left" w:pos="10205"/>
        </w:tabs>
        <w:spacing w:line="360" w:lineRule="auto"/>
        <w:ind w:firstLine="709"/>
        <w:jc w:val="both"/>
        <w:rPr>
          <w:color w:val="000000"/>
          <w:sz w:val="28"/>
          <w:szCs w:val="28"/>
        </w:rPr>
      </w:pPr>
    </w:p>
    <w:p w:rsidR="003E08BB" w:rsidRPr="00AD498B" w:rsidRDefault="00AD498B" w:rsidP="00AD498B">
      <w:pPr>
        <w:suppressAutoHyphens/>
        <w:spacing w:line="360" w:lineRule="auto"/>
        <w:ind w:firstLine="709"/>
        <w:jc w:val="center"/>
        <w:rPr>
          <w:b/>
          <w:bCs/>
          <w:color w:val="000000"/>
          <w:kern w:val="28"/>
          <w:sz w:val="28"/>
          <w:szCs w:val="28"/>
        </w:rPr>
      </w:pPr>
      <w:r>
        <w:rPr>
          <w:color w:val="000000"/>
          <w:sz w:val="28"/>
          <w:szCs w:val="28"/>
        </w:rPr>
        <w:br w:type="page"/>
      </w:r>
      <w:r w:rsidR="003E08BB" w:rsidRPr="00AD498B">
        <w:rPr>
          <w:b/>
          <w:bCs/>
          <w:color w:val="000000"/>
          <w:kern w:val="28"/>
          <w:sz w:val="28"/>
          <w:szCs w:val="28"/>
        </w:rPr>
        <w:t>СПИСОК РЕКОМЕНДУЕМОЙ ЛИТЕРАТУРЫ</w:t>
      </w:r>
    </w:p>
    <w:p w:rsidR="003E08BB" w:rsidRPr="00DC0D82" w:rsidRDefault="003E08BB" w:rsidP="00DC0D82">
      <w:pPr>
        <w:spacing w:line="360" w:lineRule="auto"/>
        <w:ind w:firstLine="709"/>
        <w:jc w:val="both"/>
        <w:rPr>
          <w:color w:val="000000"/>
          <w:sz w:val="28"/>
          <w:szCs w:val="28"/>
        </w:rPr>
      </w:pPr>
    </w:p>
    <w:p w:rsidR="003E08BB" w:rsidRPr="00AD498B" w:rsidRDefault="003E08BB" w:rsidP="00AD498B">
      <w:pPr>
        <w:numPr>
          <w:ilvl w:val="0"/>
          <w:numId w:val="46"/>
        </w:numPr>
        <w:suppressAutoHyphens/>
        <w:spacing w:line="360" w:lineRule="auto"/>
        <w:ind w:left="0" w:firstLine="0"/>
        <w:jc w:val="both"/>
        <w:rPr>
          <w:color w:val="000000"/>
          <w:kern w:val="28"/>
          <w:sz w:val="28"/>
          <w:szCs w:val="28"/>
        </w:rPr>
      </w:pPr>
      <w:r w:rsidRPr="00AD498B">
        <w:rPr>
          <w:color w:val="000000"/>
          <w:kern w:val="28"/>
          <w:sz w:val="28"/>
          <w:szCs w:val="28"/>
        </w:rPr>
        <w:t>Бюджетная система Российской Федерации / Под ред. М.В. Романовского. -М: Юрайт, 2004 -621 с.</w:t>
      </w:r>
    </w:p>
    <w:p w:rsidR="003E08BB" w:rsidRPr="00AD498B" w:rsidRDefault="003E08BB" w:rsidP="00AD498B">
      <w:pPr>
        <w:numPr>
          <w:ilvl w:val="0"/>
          <w:numId w:val="46"/>
        </w:numPr>
        <w:suppressAutoHyphens/>
        <w:spacing w:line="360" w:lineRule="auto"/>
        <w:ind w:left="0" w:firstLine="0"/>
        <w:jc w:val="both"/>
        <w:rPr>
          <w:color w:val="000000"/>
          <w:kern w:val="28"/>
          <w:sz w:val="28"/>
          <w:szCs w:val="28"/>
        </w:rPr>
      </w:pPr>
      <w:r w:rsidRPr="00AD498B">
        <w:rPr>
          <w:color w:val="000000"/>
          <w:kern w:val="28"/>
          <w:sz w:val="28"/>
          <w:szCs w:val="28"/>
        </w:rPr>
        <w:t>Комментарий к Бюджетному кодексу РФ, под ред. М.В. Романовского, М.: «Юрайт», 2004</w:t>
      </w:r>
    </w:p>
    <w:p w:rsidR="003E08BB" w:rsidRPr="00AD498B" w:rsidRDefault="003E08BB" w:rsidP="00AD498B">
      <w:pPr>
        <w:numPr>
          <w:ilvl w:val="0"/>
          <w:numId w:val="46"/>
        </w:numPr>
        <w:suppressAutoHyphens/>
        <w:spacing w:line="360" w:lineRule="auto"/>
        <w:ind w:left="0" w:firstLine="0"/>
        <w:jc w:val="both"/>
        <w:rPr>
          <w:color w:val="000000"/>
          <w:kern w:val="28"/>
          <w:sz w:val="28"/>
          <w:szCs w:val="28"/>
        </w:rPr>
      </w:pPr>
      <w:r w:rsidRPr="00AD498B">
        <w:rPr>
          <w:color w:val="000000"/>
          <w:kern w:val="28"/>
          <w:sz w:val="28"/>
          <w:szCs w:val="28"/>
        </w:rPr>
        <w:t>Нестеренко Т.Г. «Казначейская система как инструмент эффективного управления государственными финансами » // Финансы, №3, 2001.</w:t>
      </w:r>
    </w:p>
    <w:p w:rsidR="003E08BB" w:rsidRPr="00AD498B" w:rsidRDefault="003E08BB" w:rsidP="00AD498B">
      <w:pPr>
        <w:numPr>
          <w:ilvl w:val="0"/>
          <w:numId w:val="46"/>
        </w:numPr>
        <w:suppressAutoHyphens/>
        <w:spacing w:line="360" w:lineRule="auto"/>
        <w:ind w:left="0" w:firstLine="0"/>
        <w:jc w:val="both"/>
        <w:rPr>
          <w:color w:val="000000"/>
          <w:kern w:val="28"/>
          <w:sz w:val="28"/>
          <w:szCs w:val="28"/>
        </w:rPr>
      </w:pPr>
      <w:r w:rsidRPr="00AD498B">
        <w:rPr>
          <w:color w:val="000000"/>
          <w:kern w:val="28"/>
          <w:sz w:val="28"/>
          <w:szCs w:val="28"/>
        </w:rPr>
        <w:t>Пансков В.Г. «Проблемы казначейского исполнения доходной части федерального бюджета» // финансы, № 4, 2000.</w:t>
      </w:r>
    </w:p>
    <w:p w:rsidR="003E08BB" w:rsidRPr="00AD498B" w:rsidRDefault="003E08BB" w:rsidP="00AD498B">
      <w:pPr>
        <w:numPr>
          <w:ilvl w:val="0"/>
          <w:numId w:val="46"/>
        </w:numPr>
        <w:suppressAutoHyphens/>
        <w:spacing w:line="360" w:lineRule="auto"/>
        <w:ind w:left="0" w:firstLine="0"/>
        <w:jc w:val="both"/>
        <w:rPr>
          <w:color w:val="000000"/>
          <w:kern w:val="28"/>
          <w:sz w:val="28"/>
          <w:szCs w:val="28"/>
        </w:rPr>
      </w:pPr>
      <w:r w:rsidRPr="00AD498B">
        <w:rPr>
          <w:color w:val="000000"/>
          <w:kern w:val="28"/>
          <w:sz w:val="28"/>
          <w:szCs w:val="28"/>
        </w:rPr>
        <w:t>Разъяснения МФ РФ «Единый счет бюджета» // финансы, № 6, 2000г</w:t>
      </w:r>
    </w:p>
    <w:p w:rsidR="003E08BB" w:rsidRPr="00AD498B" w:rsidRDefault="003E08BB" w:rsidP="00AD498B">
      <w:pPr>
        <w:numPr>
          <w:ilvl w:val="0"/>
          <w:numId w:val="46"/>
        </w:numPr>
        <w:suppressAutoHyphens/>
        <w:spacing w:line="360" w:lineRule="auto"/>
        <w:ind w:left="0" w:firstLine="0"/>
        <w:jc w:val="both"/>
        <w:rPr>
          <w:color w:val="000000"/>
          <w:kern w:val="28"/>
          <w:sz w:val="28"/>
          <w:szCs w:val="28"/>
        </w:rPr>
      </w:pPr>
      <w:r w:rsidRPr="00AD498B">
        <w:rPr>
          <w:color w:val="000000"/>
          <w:kern w:val="28"/>
          <w:sz w:val="28"/>
          <w:szCs w:val="28"/>
        </w:rPr>
        <w:t>«Татария переходит на казначейскую систему» // «Интерфакс-АФИ», «Коммерсантъ» №77, 3 мая 2000</w:t>
      </w:r>
    </w:p>
    <w:p w:rsidR="003E08BB" w:rsidRPr="00AD498B" w:rsidRDefault="003E08BB" w:rsidP="00AD498B">
      <w:pPr>
        <w:numPr>
          <w:ilvl w:val="0"/>
          <w:numId w:val="46"/>
        </w:numPr>
        <w:suppressAutoHyphens/>
        <w:spacing w:line="360" w:lineRule="auto"/>
        <w:ind w:left="0" w:firstLine="0"/>
        <w:jc w:val="both"/>
        <w:rPr>
          <w:color w:val="000000"/>
          <w:kern w:val="28"/>
          <w:sz w:val="28"/>
          <w:szCs w:val="28"/>
        </w:rPr>
      </w:pPr>
      <w:r w:rsidRPr="00AD498B">
        <w:rPr>
          <w:color w:val="000000"/>
          <w:kern w:val="28"/>
          <w:sz w:val="28"/>
          <w:szCs w:val="28"/>
        </w:rPr>
        <w:t>Ю. Панфилова, В. Буза «Военная касса ушла в казначейство»// «Коммерсантъ» №77, 3 мая 2000.</w:t>
      </w:r>
      <w:bookmarkStart w:id="0" w:name="_GoBack"/>
      <w:bookmarkEnd w:id="0"/>
    </w:p>
    <w:sectPr w:rsidR="003E08BB" w:rsidRPr="00AD498B" w:rsidSect="00DC0D8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0BAA046"/>
    <w:lvl w:ilvl="0">
      <w:numFmt w:val="bullet"/>
      <w:lvlText w:val="*"/>
      <w:lvlJc w:val="left"/>
    </w:lvl>
  </w:abstractNum>
  <w:abstractNum w:abstractNumId="1">
    <w:nsid w:val="015C63A9"/>
    <w:multiLevelType w:val="singleLevel"/>
    <w:tmpl w:val="B6EE597A"/>
    <w:lvl w:ilvl="0">
      <w:start w:val="1"/>
      <w:numFmt w:val="decimal"/>
      <w:lvlText w:val="%1."/>
      <w:legacy w:legacy="1" w:legacySpace="0" w:legacyIndent="331"/>
      <w:lvlJc w:val="left"/>
      <w:rPr>
        <w:rFonts w:ascii="Times New Roman" w:hAnsi="Times New Roman" w:cs="Times New Roman" w:hint="default"/>
      </w:rPr>
    </w:lvl>
  </w:abstractNum>
  <w:abstractNum w:abstractNumId="2">
    <w:nsid w:val="08C51E72"/>
    <w:multiLevelType w:val="hybridMultilevel"/>
    <w:tmpl w:val="7AF0CD6E"/>
    <w:lvl w:ilvl="0" w:tplc="904AF78A">
      <w:start w:val="1"/>
      <w:numFmt w:val="decimal"/>
      <w:lvlText w:val="%1."/>
      <w:lvlJc w:val="left"/>
      <w:pPr>
        <w:tabs>
          <w:tab w:val="num" w:pos="473"/>
        </w:tabs>
        <w:ind w:left="473" w:hanging="360"/>
      </w:pPr>
      <w:rPr>
        <w:rFonts w:ascii="Times New Roman" w:eastAsia="Times New Roman" w:hAnsi="Times New Roman" w:cs="Times New Roman"/>
      </w:rPr>
    </w:lvl>
    <w:lvl w:ilvl="1" w:tplc="04190019">
      <w:start w:val="1"/>
      <w:numFmt w:val="lowerLetter"/>
      <w:lvlText w:val="%2."/>
      <w:lvlJc w:val="left"/>
      <w:pPr>
        <w:tabs>
          <w:tab w:val="num" w:pos="1193"/>
        </w:tabs>
        <w:ind w:left="1193" w:hanging="360"/>
      </w:pPr>
      <w:rPr>
        <w:rFonts w:cs="Times New Roman"/>
      </w:rPr>
    </w:lvl>
    <w:lvl w:ilvl="2" w:tplc="0419001B">
      <w:start w:val="1"/>
      <w:numFmt w:val="lowerRoman"/>
      <w:lvlText w:val="%3."/>
      <w:lvlJc w:val="right"/>
      <w:pPr>
        <w:tabs>
          <w:tab w:val="num" w:pos="1913"/>
        </w:tabs>
        <w:ind w:left="1913" w:hanging="180"/>
      </w:pPr>
      <w:rPr>
        <w:rFonts w:cs="Times New Roman"/>
      </w:rPr>
    </w:lvl>
    <w:lvl w:ilvl="3" w:tplc="0419000F">
      <w:start w:val="1"/>
      <w:numFmt w:val="decimal"/>
      <w:lvlText w:val="%4."/>
      <w:lvlJc w:val="left"/>
      <w:pPr>
        <w:tabs>
          <w:tab w:val="num" w:pos="2633"/>
        </w:tabs>
        <w:ind w:left="2633" w:hanging="360"/>
      </w:pPr>
      <w:rPr>
        <w:rFonts w:cs="Times New Roman"/>
      </w:rPr>
    </w:lvl>
    <w:lvl w:ilvl="4" w:tplc="04190019">
      <w:start w:val="1"/>
      <w:numFmt w:val="lowerLetter"/>
      <w:lvlText w:val="%5."/>
      <w:lvlJc w:val="left"/>
      <w:pPr>
        <w:tabs>
          <w:tab w:val="num" w:pos="3353"/>
        </w:tabs>
        <w:ind w:left="3353" w:hanging="360"/>
      </w:pPr>
      <w:rPr>
        <w:rFonts w:cs="Times New Roman"/>
      </w:rPr>
    </w:lvl>
    <w:lvl w:ilvl="5" w:tplc="0419001B">
      <w:start w:val="1"/>
      <w:numFmt w:val="lowerRoman"/>
      <w:lvlText w:val="%6."/>
      <w:lvlJc w:val="right"/>
      <w:pPr>
        <w:tabs>
          <w:tab w:val="num" w:pos="4073"/>
        </w:tabs>
        <w:ind w:left="4073" w:hanging="180"/>
      </w:pPr>
      <w:rPr>
        <w:rFonts w:cs="Times New Roman"/>
      </w:rPr>
    </w:lvl>
    <w:lvl w:ilvl="6" w:tplc="0419000F">
      <w:start w:val="1"/>
      <w:numFmt w:val="decimal"/>
      <w:lvlText w:val="%7."/>
      <w:lvlJc w:val="left"/>
      <w:pPr>
        <w:tabs>
          <w:tab w:val="num" w:pos="4793"/>
        </w:tabs>
        <w:ind w:left="4793" w:hanging="360"/>
      </w:pPr>
      <w:rPr>
        <w:rFonts w:cs="Times New Roman"/>
      </w:rPr>
    </w:lvl>
    <w:lvl w:ilvl="7" w:tplc="04190019">
      <w:start w:val="1"/>
      <w:numFmt w:val="lowerLetter"/>
      <w:lvlText w:val="%8."/>
      <w:lvlJc w:val="left"/>
      <w:pPr>
        <w:tabs>
          <w:tab w:val="num" w:pos="5513"/>
        </w:tabs>
        <w:ind w:left="5513" w:hanging="360"/>
      </w:pPr>
      <w:rPr>
        <w:rFonts w:cs="Times New Roman"/>
      </w:rPr>
    </w:lvl>
    <w:lvl w:ilvl="8" w:tplc="0419001B">
      <w:start w:val="1"/>
      <w:numFmt w:val="lowerRoman"/>
      <w:lvlText w:val="%9."/>
      <w:lvlJc w:val="right"/>
      <w:pPr>
        <w:tabs>
          <w:tab w:val="num" w:pos="6233"/>
        </w:tabs>
        <w:ind w:left="6233" w:hanging="180"/>
      </w:pPr>
      <w:rPr>
        <w:rFonts w:cs="Times New Roman"/>
      </w:rPr>
    </w:lvl>
  </w:abstractNum>
  <w:abstractNum w:abstractNumId="3">
    <w:nsid w:val="0CDF7F91"/>
    <w:multiLevelType w:val="singleLevel"/>
    <w:tmpl w:val="6C569AD6"/>
    <w:lvl w:ilvl="0">
      <w:start w:val="2"/>
      <w:numFmt w:val="decimal"/>
      <w:lvlText w:val="%1)"/>
      <w:legacy w:legacy="1" w:legacySpace="0" w:legacyIndent="231"/>
      <w:lvlJc w:val="left"/>
      <w:rPr>
        <w:rFonts w:ascii="Times New Roman" w:hAnsi="Times New Roman" w:cs="Times New Roman" w:hint="default"/>
      </w:rPr>
    </w:lvl>
  </w:abstractNum>
  <w:abstractNum w:abstractNumId="4">
    <w:nsid w:val="1E3A49E3"/>
    <w:multiLevelType w:val="singleLevel"/>
    <w:tmpl w:val="B6EE597A"/>
    <w:lvl w:ilvl="0">
      <w:start w:val="1"/>
      <w:numFmt w:val="decimal"/>
      <w:lvlText w:val="%1."/>
      <w:legacy w:legacy="1" w:legacySpace="0" w:legacyIndent="331"/>
      <w:lvlJc w:val="left"/>
      <w:rPr>
        <w:rFonts w:ascii="Times New Roman" w:hAnsi="Times New Roman" w:cs="Times New Roman" w:hint="default"/>
      </w:rPr>
    </w:lvl>
  </w:abstractNum>
  <w:abstractNum w:abstractNumId="5">
    <w:nsid w:val="292B242D"/>
    <w:multiLevelType w:val="singleLevel"/>
    <w:tmpl w:val="353EFFBE"/>
    <w:lvl w:ilvl="0">
      <w:start w:val="2"/>
      <w:numFmt w:val="decimal"/>
      <w:lvlText w:val="%1."/>
      <w:legacy w:legacy="1" w:legacySpace="0" w:legacyIndent="259"/>
      <w:lvlJc w:val="left"/>
      <w:rPr>
        <w:rFonts w:ascii="Times New Roman" w:hAnsi="Times New Roman" w:cs="Times New Roman" w:hint="default"/>
      </w:rPr>
    </w:lvl>
  </w:abstractNum>
  <w:abstractNum w:abstractNumId="6">
    <w:nsid w:val="2ED7346D"/>
    <w:multiLevelType w:val="singleLevel"/>
    <w:tmpl w:val="DA0807AA"/>
    <w:lvl w:ilvl="0">
      <w:start w:val="7"/>
      <w:numFmt w:val="decimal"/>
      <w:lvlText w:val="%1."/>
      <w:legacy w:legacy="1" w:legacySpace="0" w:legacyIndent="231"/>
      <w:lvlJc w:val="left"/>
      <w:rPr>
        <w:rFonts w:ascii="Times New Roman" w:hAnsi="Times New Roman" w:cs="Times New Roman" w:hint="default"/>
      </w:rPr>
    </w:lvl>
  </w:abstractNum>
  <w:abstractNum w:abstractNumId="7">
    <w:nsid w:val="2F685E24"/>
    <w:multiLevelType w:val="singleLevel"/>
    <w:tmpl w:val="BEFC8254"/>
    <w:lvl w:ilvl="0">
      <w:start w:val="1"/>
      <w:numFmt w:val="decimal"/>
      <w:lvlText w:val="%1)"/>
      <w:legacy w:legacy="1" w:legacySpace="0" w:legacyIndent="252"/>
      <w:lvlJc w:val="left"/>
      <w:rPr>
        <w:rFonts w:ascii="Times New Roman" w:hAnsi="Times New Roman" w:cs="Times New Roman" w:hint="default"/>
      </w:rPr>
    </w:lvl>
  </w:abstractNum>
  <w:abstractNum w:abstractNumId="8">
    <w:nsid w:val="32DB4B83"/>
    <w:multiLevelType w:val="singleLevel"/>
    <w:tmpl w:val="6D222560"/>
    <w:lvl w:ilvl="0">
      <w:start w:val="1"/>
      <w:numFmt w:val="decimal"/>
      <w:lvlText w:val="%1."/>
      <w:legacy w:legacy="1" w:legacySpace="0" w:legacyIndent="267"/>
      <w:lvlJc w:val="left"/>
      <w:rPr>
        <w:rFonts w:ascii="Times New Roman" w:hAnsi="Times New Roman" w:cs="Times New Roman" w:hint="default"/>
      </w:rPr>
    </w:lvl>
  </w:abstractNum>
  <w:abstractNum w:abstractNumId="9">
    <w:nsid w:val="3362660A"/>
    <w:multiLevelType w:val="singleLevel"/>
    <w:tmpl w:val="CD04A76C"/>
    <w:lvl w:ilvl="0">
      <w:start w:val="3"/>
      <w:numFmt w:val="decimal"/>
      <w:lvlText w:val="%1."/>
      <w:legacy w:legacy="1" w:legacySpace="0" w:legacyIndent="231"/>
      <w:lvlJc w:val="left"/>
      <w:rPr>
        <w:rFonts w:ascii="Times New Roman" w:hAnsi="Times New Roman" w:cs="Times New Roman" w:hint="default"/>
      </w:rPr>
    </w:lvl>
  </w:abstractNum>
  <w:abstractNum w:abstractNumId="10">
    <w:nsid w:val="35703D0C"/>
    <w:multiLevelType w:val="singleLevel"/>
    <w:tmpl w:val="8FC4D4E0"/>
    <w:lvl w:ilvl="0">
      <w:start w:val="1"/>
      <w:numFmt w:val="decimal"/>
      <w:lvlText w:val="%1."/>
      <w:legacy w:legacy="1" w:legacySpace="0" w:legacyIndent="317"/>
      <w:lvlJc w:val="left"/>
      <w:rPr>
        <w:rFonts w:ascii="Times New Roman" w:hAnsi="Times New Roman" w:cs="Times New Roman" w:hint="default"/>
      </w:rPr>
    </w:lvl>
  </w:abstractNum>
  <w:abstractNum w:abstractNumId="11">
    <w:nsid w:val="360F28CB"/>
    <w:multiLevelType w:val="singleLevel"/>
    <w:tmpl w:val="63C26A1A"/>
    <w:lvl w:ilvl="0">
      <w:start w:val="1"/>
      <w:numFmt w:val="decimal"/>
      <w:lvlText w:val="%1."/>
      <w:legacy w:legacy="1" w:legacySpace="0" w:legacyIndent="216"/>
      <w:lvlJc w:val="left"/>
      <w:rPr>
        <w:rFonts w:ascii="Times New Roman" w:hAnsi="Times New Roman" w:cs="Times New Roman" w:hint="default"/>
      </w:rPr>
    </w:lvl>
  </w:abstractNum>
  <w:abstractNum w:abstractNumId="12">
    <w:nsid w:val="38537985"/>
    <w:multiLevelType w:val="singleLevel"/>
    <w:tmpl w:val="7444B5F8"/>
    <w:lvl w:ilvl="0">
      <w:start w:val="4"/>
      <w:numFmt w:val="decimal"/>
      <w:lvlText w:val="%1."/>
      <w:legacy w:legacy="1" w:legacySpace="0" w:legacyIndent="223"/>
      <w:lvlJc w:val="left"/>
      <w:rPr>
        <w:rFonts w:ascii="Times New Roman" w:hAnsi="Times New Roman" w:cs="Times New Roman" w:hint="default"/>
      </w:rPr>
    </w:lvl>
  </w:abstractNum>
  <w:abstractNum w:abstractNumId="13">
    <w:nsid w:val="3A9E02E2"/>
    <w:multiLevelType w:val="singleLevel"/>
    <w:tmpl w:val="84DA3750"/>
    <w:lvl w:ilvl="0">
      <w:start w:val="1"/>
      <w:numFmt w:val="decimal"/>
      <w:lvlText w:val="%1."/>
      <w:legacy w:legacy="1" w:legacySpace="0" w:legacyIndent="338"/>
      <w:lvlJc w:val="left"/>
      <w:rPr>
        <w:rFonts w:ascii="Times New Roman" w:hAnsi="Times New Roman" w:cs="Times New Roman" w:hint="default"/>
      </w:rPr>
    </w:lvl>
  </w:abstractNum>
  <w:abstractNum w:abstractNumId="14">
    <w:nsid w:val="3EA91C2D"/>
    <w:multiLevelType w:val="singleLevel"/>
    <w:tmpl w:val="553AF570"/>
    <w:lvl w:ilvl="0">
      <w:start w:val="1"/>
      <w:numFmt w:val="decimal"/>
      <w:lvlText w:val="%1)"/>
      <w:legacy w:legacy="1" w:legacySpace="0" w:legacyIndent="223"/>
      <w:lvlJc w:val="left"/>
      <w:rPr>
        <w:rFonts w:ascii="Times New Roman" w:hAnsi="Times New Roman" w:cs="Times New Roman" w:hint="default"/>
      </w:rPr>
    </w:lvl>
  </w:abstractNum>
  <w:abstractNum w:abstractNumId="15">
    <w:nsid w:val="3F597ECA"/>
    <w:multiLevelType w:val="hybridMultilevel"/>
    <w:tmpl w:val="034E356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25A3160"/>
    <w:multiLevelType w:val="hybridMultilevel"/>
    <w:tmpl w:val="EF52E020"/>
    <w:lvl w:ilvl="0" w:tplc="90BAA046">
      <w:numFmt w:val="bullet"/>
      <w:lvlText w:val="•"/>
      <w:legacy w:legacy="1" w:legacySpace="0" w:legacyIndent="331"/>
      <w:lvlJc w:val="left"/>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3E7300A"/>
    <w:multiLevelType w:val="hybridMultilevel"/>
    <w:tmpl w:val="3CF87CC6"/>
    <w:lvl w:ilvl="0" w:tplc="90BAA046">
      <w:numFmt w:val="bullet"/>
      <w:lvlText w:val="•"/>
      <w:legacy w:legacy="1" w:legacySpace="0" w:legacyIndent="331"/>
      <w:lvlJc w:val="left"/>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477D4CB8"/>
    <w:multiLevelType w:val="singleLevel"/>
    <w:tmpl w:val="9C9459B8"/>
    <w:lvl w:ilvl="0">
      <w:start w:val="1"/>
      <w:numFmt w:val="decimal"/>
      <w:lvlText w:val="%1."/>
      <w:legacy w:legacy="1" w:legacySpace="0" w:legacyIndent="194"/>
      <w:lvlJc w:val="left"/>
      <w:rPr>
        <w:rFonts w:ascii="Times New Roman" w:hAnsi="Times New Roman" w:cs="Times New Roman" w:hint="default"/>
      </w:rPr>
    </w:lvl>
  </w:abstractNum>
  <w:abstractNum w:abstractNumId="19">
    <w:nsid w:val="493248B8"/>
    <w:multiLevelType w:val="singleLevel"/>
    <w:tmpl w:val="0840BD3C"/>
    <w:lvl w:ilvl="0">
      <w:start w:val="1"/>
      <w:numFmt w:val="decimal"/>
      <w:lvlText w:val="%1)"/>
      <w:legacy w:legacy="1" w:legacySpace="0" w:legacyIndent="216"/>
      <w:lvlJc w:val="left"/>
      <w:rPr>
        <w:rFonts w:ascii="Times New Roman" w:hAnsi="Times New Roman" w:cs="Times New Roman" w:hint="default"/>
      </w:rPr>
    </w:lvl>
  </w:abstractNum>
  <w:abstractNum w:abstractNumId="20">
    <w:nsid w:val="4EDE6EE6"/>
    <w:multiLevelType w:val="singleLevel"/>
    <w:tmpl w:val="51325DAC"/>
    <w:lvl w:ilvl="0">
      <w:start w:val="1"/>
      <w:numFmt w:val="decimal"/>
      <w:lvlText w:val="%1."/>
      <w:legacy w:legacy="1" w:legacySpace="0" w:legacyIndent="245"/>
      <w:lvlJc w:val="left"/>
      <w:rPr>
        <w:rFonts w:ascii="Times New Roman" w:hAnsi="Times New Roman" w:cs="Times New Roman" w:hint="default"/>
      </w:rPr>
    </w:lvl>
  </w:abstractNum>
  <w:abstractNum w:abstractNumId="21">
    <w:nsid w:val="52DC770C"/>
    <w:multiLevelType w:val="singleLevel"/>
    <w:tmpl w:val="9C9459B8"/>
    <w:lvl w:ilvl="0">
      <w:start w:val="1"/>
      <w:numFmt w:val="decimal"/>
      <w:lvlText w:val="%1."/>
      <w:legacy w:legacy="1" w:legacySpace="0" w:legacyIndent="194"/>
      <w:lvlJc w:val="left"/>
      <w:rPr>
        <w:rFonts w:ascii="Times New Roman" w:hAnsi="Times New Roman" w:cs="Times New Roman" w:hint="default"/>
      </w:rPr>
    </w:lvl>
  </w:abstractNum>
  <w:abstractNum w:abstractNumId="22">
    <w:nsid w:val="53EF2C95"/>
    <w:multiLevelType w:val="singleLevel"/>
    <w:tmpl w:val="84DA3750"/>
    <w:lvl w:ilvl="0">
      <w:start w:val="1"/>
      <w:numFmt w:val="decimal"/>
      <w:lvlText w:val="%1."/>
      <w:legacy w:legacy="1" w:legacySpace="0" w:legacyIndent="338"/>
      <w:lvlJc w:val="left"/>
      <w:rPr>
        <w:rFonts w:ascii="Times New Roman" w:hAnsi="Times New Roman" w:cs="Times New Roman" w:hint="default"/>
      </w:rPr>
    </w:lvl>
  </w:abstractNum>
  <w:abstractNum w:abstractNumId="23">
    <w:nsid w:val="54691A61"/>
    <w:multiLevelType w:val="singleLevel"/>
    <w:tmpl w:val="4044F8F0"/>
    <w:lvl w:ilvl="0">
      <w:start w:val="4"/>
      <w:numFmt w:val="decimal"/>
      <w:lvlText w:val="%1."/>
      <w:legacy w:legacy="1" w:legacySpace="0" w:legacyIndent="216"/>
      <w:lvlJc w:val="left"/>
      <w:rPr>
        <w:rFonts w:ascii="Times New Roman" w:hAnsi="Times New Roman" w:cs="Times New Roman" w:hint="default"/>
      </w:rPr>
    </w:lvl>
  </w:abstractNum>
  <w:abstractNum w:abstractNumId="24">
    <w:nsid w:val="58DD6F87"/>
    <w:multiLevelType w:val="hybridMultilevel"/>
    <w:tmpl w:val="D9B8F3A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5">
    <w:nsid w:val="63BE36FD"/>
    <w:multiLevelType w:val="hybridMultilevel"/>
    <w:tmpl w:val="4470D86A"/>
    <w:lvl w:ilvl="0" w:tplc="5EB23582">
      <w:start w:val="2"/>
      <w:numFmt w:val="bullet"/>
      <w:lvlText w:val="-"/>
      <w:lvlJc w:val="left"/>
      <w:pPr>
        <w:tabs>
          <w:tab w:val="num" w:pos="473"/>
        </w:tabs>
        <w:ind w:left="473" w:hanging="360"/>
      </w:pPr>
      <w:rPr>
        <w:rFonts w:ascii="Times New Roman" w:eastAsia="Times New Roman" w:hAnsi="Times New Roman" w:hint="default"/>
      </w:rPr>
    </w:lvl>
    <w:lvl w:ilvl="1" w:tplc="04190003">
      <w:start w:val="1"/>
      <w:numFmt w:val="bullet"/>
      <w:lvlText w:val="o"/>
      <w:lvlJc w:val="left"/>
      <w:pPr>
        <w:tabs>
          <w:tab w:val="num" w:pos="1193"/>
        </w:tabs>
        <w:ind w:left="1193" w:hanging="360"/>
      </w:pPr>
      <w:rPr>
        <w:rFonts w:ascii="Courier New" w:hAnsi="Courier New" w:hint="default"/>
      </w:rPr>
    </w:lvl>
    <w:lvl w:ilvl="2" w:tplc="04190005">
      <w:start w:val="1"/>
      <w:numFmt w:val="bullet"/>
      <w:lvlText w:val=""/>
      <w:lvlJc w:val="left"/>
      <w:pPr>
        <w:tabs>
          <w:tab w:val="num" w:pos="1913"/>
        </w:tabs>
        <w:ind w:left="1913" w:hanging="360"/>
      </w:pPr>
      <w:rPr>
        <w:rFonts w:ascii="Wingdings" w:hAnsi="Wingdings" w:hint="default"/>
      </w:rPr>
    </w:lvl>
    <w:lvl w:ilvl="3" w:tplc="04190001">
      <w:start w:val="1"/>
      <w:numFmt w:val="bullet"/>
      <w:lvlText w:val=""/>
      <w:lvlJc w:val="left"/>
      <w:pPr>
        <w:tabs>
          <w:tab w:val="num" w:pos="2633"/>
        </w:tabs>
        <w:ind w:left="2633" w:hanging="360"/>
      </w:pPr>
      <w:rPr>
        <w:rFonts w:ascii="Symbol" w:hAnsi="Symbol" w:hint="default"/>
      </w:rPr>
    </w:lvl>
    <w:lvl w:ilvl="4" w:tplc="04190003">
      <w:start w:val="1"/>
      <w:numFmt w:val="bullet"/>
      <w:lvlText w:val="o"/>
      <w:lvlJc w:val="left"/>
      <w:pPr>
        <w:tabs>
          <w:tab w:val="num" w:pos="3353"/>
        </w:tabs>
        <w:ind w:left="3353" w:hanging="360"/>
      </w:pPr>
      <w:rPr>
        <w:rFonts w:ascii="Courier New" w:hAnsi="Courier New" w:hint="default"/>
      </w:rPr>
    </w:lvl>
    <w:lvl w:ilvl="5" w:tplc="04190005">
      <w:start w:val="1"/>
      <w:numFmt w:val="bullet"/>
      <w:lvlText w:val=""/>
      <w:lvlJc w:val="left"/>
      <w:pPr>
        <w:tabs>
          <w:tab w:val="num" w:pos="4073"/>
        </w:tabs>
        <w:ind w:left="4073" w:hanging="360"/>
      </w:pPr>
      <w:rPr>
        <w:rFonts w:ascii="Wingdings" w:hAnsi="Wingdings" w:hint="default"/>
      </w:rPr>
    </w:lvl>
    <w:lvl w:ilvl="6" w:tplc="04190001">
      <w:start w:val="1"/>
      <w:numFmt w:val="bullet"/>
      <w:lvlText w:val=""/>
      <w:lvlJc w:val="left"/>
      <w:pPr>
        <w:tabs>
          <w:tab w:val="num" w:pos="4793"/>
        </w:tabs>
        <w:ind w:left="4793" w:hanging="360"/>
      </w:pPr>
      <w:rPr>
        <w:rFonts w:ascii="Symbol" w:hAnsi="Symbol" w:hint="default"/>
      </w:rPr>
    </w:lvl>
    <w:lvl w:ilvl="7" w:tplc="04190003">
      <w:start w:val="1"/>
      <w:numFmt w:val="bullet"/>
      <w:lvlText w:val="o"/>
      <w:lvlJc w:val="left"/>
      <w:pPr>
        <w:tabs>
          <w:tab w:val="num" w:pos="5513"/>
        </w:tabs>
        <w:ind w:left="5513" w:hanging="360"/>
      </w:pPr>
      <w:rPr>
        <w:rFonts w:ascii="Courier New" w:hAnsi="Courier New" w:hint="default"/>
      </w:rPr>
    </w:lvl>
    <w:lvl w:ilvl="8" w:tplc="04190005">
      <w:start w:val="1"/>
      <w:numFmt w:val="bullet"/>
      <w:lvlText w:val=""/>
      <w:lvlJc w:val="left"/>
      <w:pPr>
        <w:tabs>
          <w:tab w:val="num" w:pos="6233"/>
        </w:tabs>
        <w:ind w:left="6233" w:hanging="360"/>
      </w:pPr>
      <w:rPr>
        <w:rFonts w:ascii="Wingdings" w:hAnsi="Wingdings" w:hint="default"/>
      </w:rPr>
    </w:lvl>
  </w:abstractNum>
  <w:abstractNum w:abstractNumId="26">
    <w:nsid w:val="643A4B80"/>
    <w:multiLevelType w:val="singleLevel"/>
    <w:tmpl w:val="861C83CC"/>
    <w:lvl w:ilvl="0">
      <w:start w:val="1"/>
      <w:numFmt w:val="decimal"/>
      <w:lvlText w:val="%1)"/>
      <w:legacy w:legacy="1" w:legacySpace="0" w:legacyIndent="237"/>
      <w:lvlJc w:val="left"/>
      <w:rPr>
        <w:rFonts w:ascii="Times New Roman" w:hAnsi="Times New Roman" w:cs="Times New Roman" w:hint="default"/>
      </w:rPr>
    </w:lvl>
  </w:abstractNum>
  <w:abstractNum w:abstractNumId="27">
    <w:nsid w:val="682C3865"/>
    <w:multiLevelType w:val="singleLevel"/>
    <w:tmpl w:val="954E44A6"/>
    <w:lvl w:ilvl="0">
      <w:start w:val="3"/>
      <w:numFmt w:val="decimal"/>
      <w:lvlText w:val="%1."/>
      <w:legacy w:legacy="1" w:legacySpace="0" w:legacyIndent="331"/>
      <w:lvlJc w:val="left"/>
      <w:rPr>
        <w:rFonts w:ascii="Times New Roman" w:hAnsi="Times New Roman" w:cs="Times New Roman" w:hint="default"/>
      </w:rPr>
    </w:lvl>
  </w:abstractNum>
  <w:abstractNum w:abstractNumId="28">
    <w:nsid w:val="79A050D8"/>
    <w:multiLevelType w:val="singleLevel"/>
    <w:tmpl w:val="441EB7D8"/>
    <w:lvl w:ilvl="0">
      <w:start w:val="1"/>
      <w:numFmt w:val="decimal"/>
      <w:lvlText w:val="%1."/>
      <w:legacy w:legacy="1" w:legacySpace="0" w:legacyIndent="295"/>
      <w:lvlJc w:val="left"/>
      <w:rPr>
        <w:rFonts w:ascii="Times New Roman" w:hAnsi="Times New Roman" w:cs="Times New Roman" w:hint="default"/>
      </w:rPr>
    </w:lvl>
  </w:abstractNum>
  <w:abstractNum w:abstractNumId="29">
    <w:nsid w:val="7D98147C"/>
    <w:multiLevelType w:val="singleLevel"/>
    <w:tmpl w:val="8FC4D4E0"/>
    <w:lvl w:ilvl="0">
      <w:start w:val="1"/>
      <w:numFmt w:val="decimal"/>
      <w:lvlText w:val="%1."/>
      <w:legacy w:legacy="1" w:legacySpace="0" w:legacyIndent="317"/>
      <w:lvlJc w:val="left"/>
      <w:rPr>
        <w:rFonts w:ascii="Times New Roman" w:hAnsi="Times New Roman" w:cs="Times New Roman" w:hint="default"/>
      </w:rPr>
    </w:lvl>
  </w:abstractNum>
  <w:abstractNum w:abstractNumId="30">
    <w:nsid w:val="7F31485A"/>
    <w:multiLevelType w:val="singleLevel"/>
    <w:tmpl w:val="F774CFA6"/>
    <w:lvl w:ilvl="0">
      <w:start w:val="1"/>
      <w:numFmt w:val="decimal"/>
      <w:lvlText w:val="%1."/>
      <w:legacy w:legacy="1" w:legacySpace="0" w:legacyIndent="231"/>
      <w:lvlJc w:val="left"/>
      <w:rPr>
        <w:rFonts w:ascii="Times New Roman" w:hAnsi="Times New Roman" w:cs="Times New Roman" w:hint="default"/>
      </w:rPr>
    </w:lvl>
  </w:abstractNum>
  <w:num w:numId="1">
    <w:abstractNumId w:val="0"/>
    <w:lvlOverride w:ilvl="0">
      <w:lvl w:ilvl="0">
        <w:numFmt w:val="bullet"/>
        <w:lvlText w:val="•"/>
        <w:legacy w:legacy="1" w:legacySpace="0" w:legacyIndent="331"/>
        <w:lvlJc w:val="left"/>
        <w:rPr>
          <w:rFonts w:ascii="Times New Roman" w:hAnsi="Times New Roman" w:hint="default"/>
        </w:rPr>
      </w:lvl>
    </w:lvlOverride>
  </w:num>
  <w:num w:numId="2">
    <w:abstractNumId w:val="0"/>
    <w:lvlOverride w:ilvl="0">
      <w:lvl w:ilvl="0">
        <w:numFmt w:val="bullet"/>
        <w:lvlText w:val="•"/>
        <w:legacy w:legacy="1" w:legacySpace="0" w:legacyIndent="331"/>
        <w:lvlJc w:val="left"/>
        <w:rPr>
          <w:rFonts w:ascii="Times New Roman" w:hAnsi="Times New Roman" w:hint="default"/>
        </w:rPr>
      </w:lvl>
    </w:lvlOverride>
  </w:num>
  <w:num w:numId="3">
    <w:abstractNumId w:val="0"/>
    <w:lvlOverride w:ilvl="0">
      <w:lvl w:ilvl="0">
        <w:numFmt w:val="bullet"/>
        <w:lvlText w:val="•"/>
        <w:legacy w:legacy="1" w:legacySpace="0" w:legacyIndent="331"/>
        <w:lvlJc w:val="left"/>
        <w:rPr>
          <w:rFonts w:ascii="Times New Roman" w:hAnsi="Times New Roman" w:hint="default"/>
        </w:rPr>
      </w:lvl>
    </w:lvlOverride>
  </w:num>
  <w:num w:numId="4">
    <w:abstractNumId w:val="8"/>
  </w:num>
  <w:num w:numId="5">
    <w:abstractNumId w:val="3"/>
  </w:num>
  <w:num w:numId="6">
    <w:abstractNumId w:val="0"/>
    <w:lvlOverride w:ilvl="0">
      <w:lvl w:ilvl="0">
        <w:numFmt w:val="bullet"/>
        <w:lvlText w:val="•"/>
        <w:legacy w:legacy="1" w:legacySpace="0" w:legacyIndent="317"/>
        <w:lvlJc w:val="left"/>
        <w:rPr>
          <w:rFonts w:ascii="Times New Roman" w:hAnsi="Times New Roman" w:hint="default"/>
        </w:rPr>
      </w:lvl>
    </w:lvlOverride>
  </w:num>
  <w:num w:numId="7">
    <w:abstractNumId w:val="7"/>
  </w:num>
  <w:num w:numId="8">
    <w:abstractNumId w:val="0"/>
    <w:lvlOverride w:ilvl="0">
      <w:lvl w:ilvl="0">
        <w:numFmt w:val="bullet"/>
        <w:lvlText w:val="•"/>
        <w:legacy w:legacy="1" w:legacySpace="0" w:legacyIndent="310"/>
        <w:lvlJc w:val="left"/>
        <w:rPr>
          <w:rFonts w:ascii="Times New Roman" w:hAnsi="Times New Roman" w:hint="default"/>
        </w:rPr>
      </w:lvl>
    </w:lvlOverride>
  </w:num>
  <w:num w:numId="9">
    <w:abstractNumId w:val="10"/>
  </w:num>
  <w:num w:numId="10">
    <w:abstractNumId w:val="0"/>
    <w:lvlOverride w:ilvl="0">
      <w:lvl w:ilvl="0">
        <w:numFmt w:val="bullet"/>
        <w:lvlText w:val="■"/>
        <w:legacy w:legacy="1" w:legacySpace="0" w:legacyIndent="259"/>
        <w:lvlJc w:val="left"/>
        <w:rPr>
          <w:rFonts w:ascii="Times New Roman" w:hAnsi="Times New Roman" w:hint="default"/>
        </w:rPr>
      </w:lvl>
    </w:lvlOverride>
  </w:num>
  <w:num w:numId="11">
    <w:abstractNumId w:val="0"/>
    <w:lvlOverride w:ilvl="0">
      <w:lvl w:ilvl="0">
        <w:numFmt w:val="bullet"/>
        <w:lvlText w:val="•"/>
        <w:legacy w:legacy="1" w:legacySpace="0" w:legacyIndent="309"/>
        <w:lvlJc w:val="left"/>
        <w:rPr>
          <w:rFonts w:ascii="Times New Roman" w:hAnsi="Times New Roman" w:hint="default"/>
        </w:rPr>
      </w:lvl>
    </w:lvlOverride>
  </w:num>
  <w:num w:numId="12">
    <w:abstractNumId w:val="0"/>
    <w:lvlOverride w:ilvl="0">
      <w:lvl w:ilvl="0">
        <w:numFmt w:val="bullet"/>
        <w:lvlText w:val="•"/>
        <w:legacy w:legacy="1" w:legacySpace="0" w:legacyIndent="295"/>
        <w:lvlJc w:val="left"/>
        <w:rPr>
          <w:rFonts w:ascii="Times New Roman" w:hAnsi="Times New Roman" w:hint="default"/>
        </w:rPr>
      </w:lvl>
    </w:lvlOverride>
  </w:num>
  <w:num w:numId="13">
    <w:abstractNumId w:val="14"/>
  </w:num>
  <w:num w:numId="14">
    <w:abstractNumId w:val="11"/>
  </w:num>
  <w:num w:numId="15">
    <w:abstractNumId w:val="28"/>
  </w:num>
  <w:num w:numId="16">
    <w:abstractNumId w:val="9"/>
  </w:num>
  <w:num w:numId="17">
    <w:abstractNumId w:val="18"/>
  </w:num>
  <w:num w:numId="18">
    <w:abstractNumId w:val="23"/>
  </w:num>
  <w:num w:numId="19">
    <w:abstractNumId w:val="0"/>
    <w:lvlOverride w:ilvl="0">
      <w:lvl w:ilvl="0">
        <w:numFmt w:val="bullet"/>
        <w:lvlText w:val="•"/>
        <w:legacy w:legacy="1" w:legacySpace="0" w:legacyIndent="331"/>
        <w:lvlJc w:val="left"/>
        <w:rPr>
          <w:rFonts w:ascii="Times New Roman" w:hAnsi="Times New Roman" w:hint="default"/>
        </w:rPr>
      </w:lvl>
    </w:lvlOverride>
  </w:num>
  <w:num w:numId="20">
    <w:abstractNumId w:val="21"/>
  </w:num>
  <w:num w:numId="21">
    <w:abstractNumId w:val="0"/>
    <w:lvlOverride w:ilvl="0">
      <w:lvl w:ilvl="0">
        <w:numFmt w:val="bullet"/>
        <w:lvlText w:val="•"/>
        <w:legacy w:legacy="1" w:legacySpace="0" w:legacyIndent="331"/>
        <w:lvlJc w:val="left"/>
        <w:rPr>
          <w:rFonts w:ascii="Times New Roman" w:hAnsi="Times New Roman" w:hint="default"/>
        </w:rPr>
      </w:lvl>
    </w:lvlOverride>
  </w:num>
  <w:num w:numId="22">
    <w:abstractNumId w:val="4"/>
  </w:num>
  <w:num w:numId="23">
    <w:abstractNumId w:val="0"/>
    <w:lvlOverride w:ilvl="0">
      <w:lvl w:ilvl="0">
        <w:numFmt w:val="bullet"/>
        <w:lvlText w:val="•"/>
        <w:legacy w:legacy="1" w:legacySpace="0" w:legacyIndent="345"/>
        <w:lvlJc w:val="left"/>
        <w:rPr>
          <w:rFonts w:ascii="Times New Roman" w:hAnsi="Times New Roman" w:hint="default"/>
        </w:rPr>
      </w:lvl>
    </w:lvlOverride>
  </w:num>
  <w:num w:numId="24">
    <w:abstractNumId w:val="1"/>
  </w:num>
  <w:num w:numId="25">
    <w:abstractNumId w:val="0"/>
    <w:lvlOverride w:ilvl="0">
      <w:lvl w:ilvl="0">
        <w:numFmt w:val="bullet"/>
        <w:lvlText w:val="•"/>
        <w:legacy w:legacy="1" w:legacySpace="0" w:legacyIndent="331"/>
        <w:lvlJc w:val="left"/>
        <w:rPr>
          <w:rFonts w:ascii="Times New Roman" w:hAnsi="Times New Roman" w:hint="default"/>
        </w:rPr>
      </w:lvl>
    </w:lvlOverride>
  </w:num>
  <w:num w:numId="26">
    <w:abstractNumId w:val="20"/>
  </w:num>
  <w:num w:numId="27">
    <w:abstractNumId w:val="12"/>
  </w:num>
  <w:num w:numId="28">
    <w:abstractNumId w:val="6"/>
  </w:num>
  <w:num w:numId="29">
    <w:abstractNumId w:val="29"/>
  </w:num>
  <w:num w:numId="30">
    <w:abstractNumId w:val="13"/>
  </w:num>
  <w:num w:numId="31">
    <w:abstractNumId w:val="0"/>
    <w:lvlOverride w:ilvl="0">
      <w:lvl w:ilvl="0">
        <w:numFmt w:val="bullet"/>
        <w:lvlText w:val="•"/>
        <w:legacy w:legacy="1" w:legacySpace="0" w:legacyIndent="332"/>
        <w:lvlJc w:val="left"/>
        <w:rPr>
          <w:rFonts w:ascii="Times New Roman" w:hAnsi="Times New Roman" w:hint="default"/>
        </w:rPr>
      </w:lvl>
    </w:lvlOverride>
  </w:num>
  <w:num w:numId="32">
    <w:abstractNumId w:val="30"/>
  </w:num>
  <w:num w:numId="33">
    <w:abstractNumId w:val="30"/>
    <w:lvlOverride w:ilvl="0">
      <w:lvl w:ilvl="0">
        <w:start w:val="1"/>
        <w:numFmt w:val="decimal"/>
        <w:lvlText w:val="%1."/>
        <w:legacy w:legacy="1" w:legacySpace="0" w:legacyIndent="230"/>
        <w:lvlJc w:val="left"/>
        <w:rPr>
          <w:rFonts w:ascii="Times New Roman" w:hAnsi="Times New Roman" w:cs="Times New Roman" w:hint="default"/>
        </w:rPr>
      </w:lvl>
    </w:lvlOverride>
  </w:num>
  <w:num w:numId="34">
    <w:abstractNumId w:val="26"/>
  </w:num>
  <w:num w:numId="35">
    <w:abstractNumId w:val="26"/>
    <w:lvlOverride w:ilvl="0">
      <w:lvl w:ilvl="0">
        <w:start w:val="1"/>
        <w:numFmt w:val="decimal"/>
        <w:lvlText w:val="%1)"/>
        <w:legacy w:legacy="1" w:legacySpace="0" w:legacyIndent="238"/>
        <w:lvlJc w:val="left"/>
        <w:rPr>
          <w:rFonts w:ascii="Times New Roman" w:hAnsi="Times New Roman" w:cs="Times New Roman" w:hint="default"/>
        </w:rPr>
      </w:lvl>
    </w:lvlOverride>
  </w:num>
  <w:num w:numId="36">
    <w:abstractNumId w:val="0"/>
    <w:lvlOverride w:ilvl="0">
      <w:lvl w:ilvl="0">
        <w:numFmt w:val="bullet"/>
        <w:lvlText w:val="•"/>
        <w:legacy w:legacy="1" w:legacySpace="0" w:legacyIndent="302"/>
        <w:lvlJc w:val="left"/>
        <w:rPr>
          <w:rFonts w:ascii="Times New Roman" w:hAnsi="Times New Roman" w:hint="default"/>
        </w:rPr>
      </w:lvl>
    </w:lvlOverride>
  </w:num>
  <w:num w:numId="37">
    <w:abstractNumId w:val="19"/>
  </w:num>
  <w:num w:numId="38">
    <w:abstractNumId w:val="5"/>
  </w:num>
  <w:num w:numId="39">
    <w:abstractNumId w:val="22"/>
  </w:num>
  <w:num w:numId="40">
    <w:abstractNumId w:val="27"/>
  </w:num>
  <w:num w:numId="41">
    <w:abstractNumId w:val="25"/>
  </w:num>
  <w:num w:numId="42">
    <w:abstractNumId w:val="2"/>
  </w:num>
  <w:num w:numId="43">
    <w:abstractNumId w:val="16"/>
  </w:num>
  <w:num w:numId="44">
    <w:abstractNumId w:val="17"/>
  </w:num>
  <w:num w:numId="45">
    <w:abstractNumId w:val="24"/>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8BB"/>
    <w:rsid w:val="002128EB"/>
    <w:rsid w:val="002C6276"/>
    <w:rsid w:val="00316937"/>
    <w:rsid w:val="003B7073"/>
    <w:rsid w:val="003E08BB"/>
    <w:rsid w:val="00517ED5"/>
    <w:rsid w:val="005A086F"/>
    <w:rsid w:val="008A2EE8"/>
    <w:rsid w:val="00AD498B"/>
    <w:rsid w:val="00BE113C"/>
    <w:rsid w:val="00CB00E5"/>
    <w:rsid w:val="00DC0D82"/>
    <w:rsid w:val="00EE2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CEA3FD1-39D3-4FD1-9C30-8D171C9E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FFFFF"/>
      <w:spacing w:before="468"/>
      <w:ind w:left="113"/>
      <w:outlineLvl w:val="0"/>
    </w:pPr>
    <w:rPr>
      <w:b/>
      <w:bCs/>
      <w:i/>
      <w:iCs/>
    </w:rPr>
  </w:style>
  <w:style w:type="paragraph" w:styleId="2">
    <w:name w:val="heading 2"/>
    <w:basedOn w:val="a"/>
    <w:next w:val="a"/>
    <w:link w:val="20"/>
    <w:uiPriority w:val="99"/>
    <w:qFormat/>
    <w:pPr>
      <w:keepNext/>
      <w:shd w:val="clear" w:color="auto" w:fill="FFFFFF"/>
      <w:spacing w:before="22"/>
      <w:ind w:left="113"/>
      <w:outlineLvl w:val="1"/>
    </w:pPr>
    <w:rPr>
      <w:b/>
      <w:bCs/>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hd w:val="clear" w:color="auto" w:fill="FFFFFF"/>
      <w:spacing w:before="482" w:line="252" w:lineRule="exact"/>
      <w:ind w:left="113" w:right="518"/>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pPr>
      <w:shd w:val="clear" w:color="auto" w:fill="FFFFFF"/>
      <w:spacing w:line="245" w:lineRule="exact"/>
      <w:ind w:left="7" w:firstLine="353"/>
    </w:pPr>
    <w:rPr>
      <w:sz w:val="28"/>
      <w:szCs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lock Text"/>
    <w:basedOn w:val="a"/>
    <w:uiPriority w:val="99"/>
    <w:pPr>
      <w:shd w:val="clear" w:color="auto" w:fill="FFFFFF"/>
      <w:spacing w:line="245" w:lineRule="exact"/>
      <w:ind w:left="113" w:right="29" w:firstLine="353"/>
    </w:pPr>
    <w:rPr>
      <w:sz w:val="28"/>
      <w:szCs w:val="28"/>
    </w:rPr>
  </w:style>
  <w:style w:type="paragraph" w:styleId="21">
    <w:name w:val="Body Text Indent 2"/>
    <w:basedOn w:val="a"/>
    <w:link w:val="22"/>
    <w:uiPriority w:val="99"/>
    <w:pPr>
      <w:shd w:val="clear" w:color="auto" w:fill="FFFFFF"/>
      <w:tabs>
        <w:tab w:val="left" w:pos="338"/>
      </w:tabs>
      <w:spacing w:line="238" w:lineRule="exact"/>
      <w:ind w:left="11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shd w:val="clear" w:color="auto" w:fill="FFFFFF"/>
      <w:spacing w:line="238" w:lineRule="exact"/>
      <w:ind w:left="113" w:firstLine="338"/>
    </w:pPr>
  </w:style>
  <w:style w:type="character" w:customStyle="1" w:styleId="32">
    <w:name w:val="Основной текст с отступом 3 Знак"/>
    <w:link w:val="31"/>
    <w:uiPriority w:val="99"/>
    <w:semiHidden/>
    <w:locked/>
    <w:rPr>
      <w:rFonts w:cs="Times New Roman"/>
      <w:sz w:val="16"/>
      <w:szCs w:val="16"/>
    </w:rPr>
  </w:style>
  <w:style w:type="paragraph" w:styleId="a6">
    <w:name w:val="Body Text"/>
    <w:basedOn w:val="a"/>
    <w:link w:val="a7"/>
    <w:uiPriority w:val="99"/>
    <w:pPr>
      <w:widowControl w:val="0"/>
      <w:shd w:val="clear" w:color="auto" w:fill="FFFFFF"/>
      <w:tabs>
        <w:tab w:val="left" w:pos="10205"/>
      </w:tabs>
      <w:spacing w:line="360" w:lineRule="auto"/>
      <w:ind w:right="-55"/>
      <w:jc w:val="both"/>
    </w:pPr>
    <w:rPr>
      <w:b/>
      <w:bCs/>
      <w:sz w:val="28"/>
      <w:szCs w:val="28"/>
    </w:rPr>
  </w:style>
  <w:style w:type="character" w:customStyle="1" w:styleId="a7">
    <w:name w:val="Основной текст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32768</Words>
  <Characters>186779</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3</vt:lpstr>
    </vt:vector>
  </TitlesOfParts>
  <Company/>
  <LinksUpToDate>false</LinksUpToDate>
  <CharactersWithSpaces>219109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ххх</dc:creator>
  <cp:keywords/>
  <dc:description/>
  <cp:lastModifiedBy>admin</cp:lastModifiedBy>
  <cp:revision>2</cp:revision>
  <cp:lastPrinted>2008-09-12T11:26:00Z</cp:lastPrinted>
  <dcterms:created xsi:type="dcterms:W3CDTF">2014-03-01T17:01:00Z</dcterms:created>
  <dcterms:modified xsi:type="dcterms:W3CDTF">2014-03-01T17:01:00Z</dcterms:modified>
</cp:coreProperties>
</file>