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41" w:rsidRPr="007B7B41" w:rsidRDefault="00875341" w:rsidP="00875341">
      <w:pPr>
        <w:spacing w:before="120"/>
        <w:jc w:val="center"/>
        <w:rPr>
          <w:b/>
          <w:sz w:val="32"/>
        </w:rPr>
      </w:pPr>
      <w:r w:rsidRPr="007B7B41">
        <w:rPr>
          <w:b/>
          <w:sz w:val="32"/>
        </w:rPr>
        <w:t xml:space="preserve">Новые препараты и технологии очистки фасадов зданий </w:t>
      </w:r>
    </w:p>
    <w:p w:rsidR="00875341" w:rsidRPr="00875341" w:rsidRDefault="00875341" w:rsidP="00875341">
      <w:pPr>
        <w:spacing w:before="120"/>
        <w:jc w:val="center"/>
        <w:rPr>
          <w:sz w:val="28"/>
        </w:rPr>
      </w:pPr>
      <w:r w:rsidRPr="00875341">
        <w:rPr>
          <w:sz w:val="28"/>
        </w:rPr>
        <w:t xml:space="preserve">М.Н. Вильнер 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Рассматриваются методы очистки фасадов с использованием аппаратов высокого давления и разнообразие моющих средств</w:t>
      </w:r>
      <w:r>
        <w:t xml:space="preserve">, </w:t>
      </w:r>
      <w:r w:rsidRPr="00706E7F">
        <w:t>применяемых при очистке ручным способом.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Защита наружных поверхностей зданий и сооружений от разрушительного воздействия окружающей среды и поддержание привлекательного внешнего вида фасадов в городской атмосфере</w:t>
      </w:r>
      <w:r>
        <w:t xml:space="preserve">, </w:t>
      </w:r>
      <w:r w:rsidRPr="00706E7F">
        <w:t>насыщенной пылью</w:t>
      </w:r>
      <w:r>
        <w:t xml:space="preserve">, </w:t>
      </w:r>
      <w:r w:rsidRPr="00706E7F">
        <w:t>продуктами сгорания автомобильного топлива и выбросами промышленных предприятий</w:t>
      </w:r>
      <w:r>
        <w:t xml:space="preserve">, </w:t>
      </w:r>
      <w:r w:rsidRPr="00706E7F">
        <w:t>является весьма непростой задачей.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Одним из важнейших вопросов</w:t>
      </w:r>
      <w:r>
        <w:t xml:space="preserve">, </w:t>
      </w:r>
      <w:r w:rsidRPr="00706E7F">
        <w:t>стоящих перед строительными организациями</w:t>
      </w:r>
      <w:r>
        <w:t xml:space="preserve">, </w:t>
      </w:r>
      <w:r w:rsidRPr="00706E7F">
        <w:t>является вопрос качественной очистки и защиты фасадов зданий и сооружений.</w:t>
      </w:r>
    </w:p>
    <w:p w:rsidR="00875341" w:rsidRDefault="009B2AB2" w:rsidP="0087534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75pt;height:279.75pt">
            <v:imagedata r:id="rId4" o:title=""/>
          </v:shape>
        </w:pic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Необходимо отметить при этом</w:t>
      </w:r>
      <w:r>
        <w:t xml:space="preserve">, </w:t>
      </w:r>
      <w:r w:rsidRPr="00706E7F">
        <w:t>что каждый отделочный материал</w:t>
      </w:r>
      <w:r>
        <w:t xml:space="preserve">, </w:t>
      </w:r>
      <w:r w:rsidRPr="00706E7F">
        <w:t>его внешний вид и степень загрязнения</w:t>
      </w:r>
      <w:r>
        <w:t xml:space="preserve">, </w:t>
      </w:r>
      <w:r w:rsidRPr="00706E7F">
        <w:t>требуют своего метода очистки. Если при этом используется моющее средство</w:t>
      </w:r>
      <w:r>
        <w:t xml:space="preserve">, </w:t>
      </w:r>
      <w:r w:rsidRPr="00706E7F">
        <w:t>то оно специально подобрано по составу и предназначено для решения конкретной задачи. Такое моющее средство должно быть биоразлагаемым</w:t>
      </w:r>
      <w:r>
        <w:t xml:space="preserve">, </w:t>
      </w:r>
      <w:r w:rsidRPr="00706E7F">
        <w:t>экологически безопасным и содержать поверхностно-активные вещества</w:t>
      </w:r>
      <w:r>
        <w:t xml:space="preserve">, </w:t>
      </w:r>
      <w:r w:rsidRPr="00706E7F">
        <w:t>обеспечивающие проникновение его в поры для подрыва загрязнений.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Очень аккуратно нужно относиться к пескоструйным методам очистки</w:t>
      </w:r>
      <w:r>
        <w:t xml:space="preserve">, </w:t>
      </w:r>
      <w:r w:rsidRPr="00706E7F">
        <w:t>которые вызывают нарушения структуры поверхности</w:t>
      </w:r>
      <w:r>
        <w:t xml:space="preserve">, </w:t>
      </w:r>
      <w:r w:rsidRPr="00706E7F">
        <w:t>ее шаржирование</w:t>
      </w:r>
      <w:r>
        <w:t xml:space="preserve">, </w:t>
      </w:r>
      <w:r w:rsidRPr="00706E7F">
        <w:t>раскрытие трещин и швов. Применять данные технологии можно на очень прочных материалах с неполированными поверхностями.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Для щадящей очистки и защиты фасадов зданий используется целый арсенал новейших средств – разнообразные смывки</w:t>
      </w:r>
      <w:r>
        <w:t xml:space="preserve">, </w:t>
      </w:r>
      <w:r w:rsidRPr="00706E7F">
        <w:t>очистители</w:t>
      </w:r>
      <w:r>
        <w:t xml:space="preserve">, </w:t>
      </w:r>
      <w:r w:rsidRPr="00706E7F">
        <w:t>камнеукрепляющие и гидрофобные композиции</w:t>
      </w:r>
      <w:r>
        <w:t xml:space="preserve">, </w:t>
      </w:r>
      <w:r w:rsidRPr="00706E7F">
        <w:t>технологии</w:t>
      </w:r>
      <w:r>
        <w:t xml:space="preserve">, </w:t>
      </w:r>
      <w:r w:rsidRPr="00706E7F">
        <w:t>приспособления и механизмы.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Так</w:t>
      </w:r>
      <w:r>
        <w:t xml:space="preserve">, </w:t>
      </w:r>
      <w:r w:rsidRPr="00706E7F">
        <w:t>для очистки особо пористых материалов – таких</w:t>
      </w:r>
      <w:r>
        <w:t xml:space="preserve">, </w:t>
      </w:r>
      <w:r w:rsidRPr="00706E7F">
        <w:t>например</w:t>
      </w:r>
      <w:r>
        <w:t xml:space="preserve">, </w:t>
      </w:r>
      <w:r w:rsidRPr="00706E7F">
        <w:t>которыми облицованы столичные высотки</w:t>
      </w:r>
      <w:r>
        <w:t xml:space="preserve">, </w:t>
      </w:r>
      <w:r w:rsidRPr="00706E7F">
        <w:t>специально разработан «очиститель фасадов «экстра» и эффективный фасадный гидрофобизатор.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А для очистки фасадов от такого распространенного загрязнения как высолы используются специально подобранные к каждому из видов солей очистители.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Способы нанесения моющих составов могут быть различными: вручную и с помощью аппаратов высокого давления. При использовании аппаратов высокого давления на загрязненные участки подают моющий раствор. Технология основана на варьировании давлением водяной струи от 15 до 220 бар</w:t>
      </w:r>
      <w:r>
        <w:t xml:space="preserve">, </w:t>
      </w:r>
      <w:r w:rsidRPr="00706E7F">
        <w:t>что позволяет производить бережную очистку архитектурных элементов зданий</w:t>
      </w:r>
      <w:r>
        <w:t xml:space="preserve">, </w:t>
      </w:r>
      <w:r w:rsidRPr="00706E7F">
        <w:t>в том числе сложной формы</w:t>
      </w:r>
      <w:r>
        <w:t xml:space="preserve">, </w:t>
      </w:r>
      <w:r w:rsidRPr="00706E7F">
        <w:t>не разрушая тонкого слоя краски и штукатурки. Изготавливаются аппараты рабочим давлением от 10 до 250 МПа (от 100 до 2500 кгс/см2) и выше</w:t>
      </w:r>
      <w:r>
        <w:t xml:space="preserve">, </w:t>
      </w:r>
      <w:r w:rsidRPr="00706E7F">
        <w:t>с рабочей температурой от</w:t>
      </w:r>
      <w:r>
        <w:t xml:space="preserve"> - </w:t>
      </w:r>
      <w:r w:rsidRPr="00706E7F">
        <w:t xml:space="preserve">40 до + 400°С. Внутренний диаметр – до </w:t>
      </w:r>
      <w:smartTag w:uri="urn:schemas-microsoft-com:office:smarttags" w:element="metricconverter">
        <w:smartTagPr>
          <w:attr w:name="ProductID" w:val="3000 мм"/>
        </w:smartTagPr>
        <w:r w:rsidRPr="00706E7F">
          <w:t>3000 мм</w:t>
        </w:r>
      </w:smartTag>
      <w:r>
        <w:t xml:space="preserve">, </w:t>
      </w:r>
      <w:r w:rsidRPr="00706E7F">
        <w:t xml:space="preserve">толщина стенки – до </w:t>
      </w:r>
      <w:smartTag w:uri="urn:schemas-microsoft-com:office:smarttags" w:element="metricconverter">
        <w:smartTagPr>
          <w:attr w:name="ProductID" w:val="300 мм"/>
        </w:smartTagPr>
        <w:r w:rsidRPr="00706E7F">
          <w:t>300 мм</w:t>
        </w:r>
      </w:smartTag>
      <w:r>
        <w:t xml:space="preserve">, </w:t>
      </w:r>
      <w:r w:rsidRPr="00706E7F">
        <w:t xml:space="preserve">длина – до </w:t>
      </w:r>
      <w:smartTag w:uri="urn:schemas-microsoft-com:office:smarttags" w:element="metricconverter">
        <w:smartTagPr>
          <w:attr w:name="ProductID" w:val="36 м"/>
        </w:smartTagPr>
        <w:r w:rsidRPr="00706E7F">
          <w:t>36 м</w:t>
        </w:r>
      </w:smartTag>
      <w:r>
        <w:t xml:space="preserve">, </w:t>
      </w:r>
      <w:r w:rsidRPr="00706E7F">
        <w:t>масса аппаратов или их частей – до 460 т. В зависимости от назначения и требуемых технологических</w:t>
      </w:r>
      <w:r>
        <w:t xml:space="preserve">, </w:t>
      </w:r>
      <w:r w:rsidRPr="00706E7F">
        <w:t>геометрических параметров выпускаются аппараты с коваными</w:t>
      </w:r>
      <w:r>
        <w:t xml:space="preserve">, </w:t>
      </w:r>
      <w:r w:rsidRPr="00706E7F">
        <w:t xml:space="preserve">ковано-сварными и многослойно-рулонированными корпусами (при внутреннем диаметре от 600 до </w:t>
      </w:r>
      <w:smartTag w:uri="urn:schemas-microsoft-com:office:smarttags" w:element="metricconverter">
        <w:smartTagPr>
          <w:attr w:name="ProductID" w:val="3000 мм"/>
        </w:smartTagPr>
        <w:r w:rsidRPr="00706E7F">
          <w:t>3000 мм</w:t>
        </w:r>
      </w:smartTag>
      <w:r w:rsidRPr="00706E7F">
        <w:t xml:space="preserve">). Резервуары для хранения сжатых газов (типы ВСС и ГСС) изготавливаются серийно объемом от 5 до </w:t>
      </w:r>
      <w:smartTag w:uri="urn:schemas-microsoft-com:office:smarttags" w:element="metricconverter">
        <w:smartTagPr>
          <w:attr w:name="ProductID" w:val="25 м3"/>
        </w:smartTagPr>
        <w:r w:rsidRPr="00706E7F">
          <w:t>25 м3</w:t>
        </w:r>
      </w:smartTag>
      <w:r>
        <w:t xml:space="preserve">, </w:t>
      </w:r>
      <w:r w:rsidRPr="00706E7F">
        <w:t>рабочим давлением от 16</w:t>
      </w:r>
      <w:r>
        <w:t xml:space="preserve">, </w:t>
      </w:r>
      <w:r w:rsidRPr="00706E7F">
        <w:t>5 до 40 МПа (от 165 до 400 кгс/см2). Аппараты высокого давления имеют широкий спектр применения</w:t>
      </w:r>
      <w:r>
        <w:t xml:space="preserve">, </w:t>
      </w:r>
      <w:r w:rsidRPr="00706E7F">
        <w:t>и подразделяются на модели с подогревом и без подогрева воды. Смывать загрязнения эффективно аппаратом высокого давления с рабочим давлением до 200 бар. Повысить эффективность очистки можно используя аппарат высокого давления с подогревом</w:t>
      </w:r>
      <w:r>
        <w:t xml:space="preserve">, </w:t>
      </w:r>
      <w:r w:rsidRPr="00706E7F">
        <w:t>при этом для уменьшения количества загрязненного смыва можно использовать режим парогенератора</w:t>
      </w:r>
      <w:r>
        <w:t xml:space="preserve">, </w:t>
      </w:r>
      <w:r w:rsidRPr="00706E7F">
        <w:t>когда работа ведется струей перегретого пара. В этом случае уменьшается количество применяемой химии</w:t>
      </w:r>
      <w:r>
        <w:t xml:space="preserve">, </w:t>
      </w:r>
      <w:r w:rsidRPr="00706E7F">
        <w:t>так как относительно высокая влажность пара</w:t>
      </w:r>
      <w:r>
        <w:t xml:space="preserve">, </w:t>
      </w:r>
      <w:r w:rsidRPr="00706E7F">
        <w:t>его температура (до 180°) и давление струи (до 15 бар) обеспечивают размягчение загрязнений</w:t>
      </w:r>
      <w:r>
        <w:t xml:space="preserve">, </w:t>
      </w:r>
      <w:r w:rsidRPr="00706E7F">
        <w:t xml:space="preserve">отделение их от поверхности и удаление. 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Но все же предпочтительней</w:t>
      </w:r>
      <w:r>
        <w:t xml:space="preserve">, </w:t>
      </w:r>
      <w:r w:rsidRPr="00706E7F">
        <w:t>для лучшей проработки очищаемой поверхности</w:t>
      </w:r>
      <w:r>
        <w:t xml:space="preserve">, </w:t>
      </w:r>
      <w:r w:rsidRPr="00706E7F">
        <w:t>ручной способ с использованием губок и валиков.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Каждый вид загрязнения требует специализированного моющего средства определенного химического состава. Применение новейших средств и технологий по очистке</w:t>
      </w:r>
      <w:r>
        <w:t xml:space="preserve">, </w:t>
      </w:r>
      <w:r w:rsidRPr="00706E7F">
        <w:t>ремонту и защите фасадов увеличивает их срок службы. Например</w:t>
      </w:r>
      <w:r>
        <w:t xml:space="preserve">, </w:t>
      </w:r>
      <w:r w:rsidRPr="00706E7F">
        <w:t>для удаления загрязнений типа сажистого темного налета или копоти с потеками наиболее эффективны моющие средства на щелочной основе. Существуют моющие средства с асептическими добавками</w:t>
      </w:r>
      <w:r>
        <w:t xml:space="preserve">, </w:t>
      </w:r>
      <w:r w:rsidRPr="00706E7F">
        <w:t>предназначенными для очистки поверхности</w:t>
      </w:r>
      <w:r>
        <w:t xml:space="preserve">, </w:t>
      </w:r>
      <w:r w:rsidRPr="00706E7F">
        <w:t>зараженной микроорганизмами.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Конкретный вид очистителя фасадов и его концентрация подбираются в зависимости от характера поверхности – стекло</w:t>
      </w:r>
      <w:r>
        <w:t xml:space="preserve">, </w:t>
      </w:r>
      <w:r w:rsidRPr="00706E7F">
        <w:t>камень</w:t>
      </w:r>
      <w:r>
        <w:t xml:space="preserve">, </w:t>
      </w:r>
      <w:r w:rsidRPr="00706E7F">
        <w:t>кирпич</w:t>
      </w:r>
      <w:r>
        <w:t xml:space="preserve">, </w:t>
      </w:r>
      <w:r w:rsidRPr="00706E7F">
        <w:t>стальные или алюминиевые конструкции. При очистке щелочными очистителями обеспечивается качественная подготовка поверхностей под покраску или шпаклевку: удаляются остатки цемента</w:t>
      </w:r>
      <w:r>
        <w:t xml:space="preserve">, </w:t>
      </w:r>
      <w:r w:rsidRPr="00706E7F">
        <w:t>извести</w:t>
      </w:r>
      <w:r>
        <w:t xml:space="preserve">, </w:t>
      </w:r>
      <w:r w:rsidRPr="00706E7F">
        <w:t>черепицы</w:t>
      </w:r>
      <w:r>
        <w:t xml:space="preserve">, </w:t>
      </w:r>
      <w:r w:rsidRPr="00706E7F">
        <w:t>шлаковой плитки</w:t>
      </w:r>
      <w:r>
        <w:t xml:space="preserve">, </w:t>
      </w:r>
      <w:r w:rsidRPr="00706E7F">
        <w:t>гранита и кирпича.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Особые трудности при очистке фасадов представляют такие отделочные материалы</w:t>
      </w:r>
      <w:r>
        <w:t xml:space="preserve">, </w:t>
      </w:r>
      <w:r w:rsidRPr="00706E7F">
        <w:t>как известковый камень</w:t>
      </w:r>
      <w:r>
        <w:t xml:space="preserve">, </w:t>
      </w:r>
      <w:r w:rsidRPr="00706E7F">
        <w:t>ракушечник. Благодаря высокой пористости загрязнения проникают глубоко в поверхность</w:t>
      </w:r>
      <w:r>
        <w:t xml:space="preserve">, </w:t>
      </w:r>
      <w:r w:rsidRPr="00706E7F">
        <w:t>и их удаление требует использования моющих средств для очистки фасадов от комплексных застарелых загрязнений. Особенностью очистки цоколей зданий является наличие на них солевого налета в результата антиобледенительной обработки дорог и разбрызгивания грязи автомобилями и при уборке тротуаров. В этом случае мойка фасадов должна проходить как кислотными</w:t>
      </w:r>
      <w:r>
        <w:t xml:space="preserve">, </w:t>
      </w:r>
      <w:r w:rsidRPr="00706E7F">
        <w:t>так и щелочными очистителями.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Если после очистки фасада не предусматривается его покраска</w:t>
      </w:r>
      <w:r>
        <w:t xml:space="preserve">, </w:t>
      </w:r>
      <w:r w:rsidRPr="00706E7F">
        <w:t>то последующая гидрофобная обработка обеспечивает водоотталкивающие свойства поверхности</w:t>
      </w:r>
      <w:r>
        <w:t xml:space="preserve">, </w:t>
      </w:r>
      <w:r w:rsidRPr="00706E7F">
        <w:t>снижение ее адгезии к загрязнениям и</w:t>
      </w:r>
      <w:r>
        <w:t xml:space="preserve">, </w:t>
      </w:r>
      <w:r w:rsidRPr="00706E7F">
        <w:t>как следствие</w:t>
      </w:r>
      <w:r>
        <w:t xml:space="preserve">, </w:t>
      </w:r>
      <w:r w:rsidRPr="00706E7F">
        <w:t>продление межремонтного срока.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Использование различных гидрофобизаторов позволяет добиться большей или меньшей насыщенности цвета облицовочных материалов вплоть до создания эффекта «мокрой поверхности».</w:t>
      </w:r>
    </w:p>
    <w:p w:rsidR="00875341" w:rsidRPr="00706E7F" w:rsidRDefault="00875341" w:rsidP="00875341">
      <w:pPr>
        <w:spacing w:before="120"/>
        <w:ind w:firstLine="567"/>
        <w:jc w:val="both"/>
      </w:pPr>
      <w:r w:rsidRPr="00706E7F">
        <w:t>Новые препараты и технологии очистки фасадов зданий заносятся в паспорта на фасады «Колористическое решение</w:t>
      </w:r>
      <w:r>
        <w:t xml:space="preserve">, </w:t>
      </w:r>
      <w:r w:rsidRPr="00706E7F">
        <w:t>материалы и технология проведения работ» и наиболее полно отражаются в технических рекомендациях «Материалы и технологии производства работ по очистке зданий и инженерных сооружений» (ТР 118 – 01).</w:t>
      </w:r>
      <w:r>
        <w:t xml:space="preserve">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341"/>
    <w:rsid w:val="001A35F6"/>
    <w:rsid w:val="00706E7F"/>
    <w:rsid w:val="007B0481"/>
    <w:rsid w:val="007B7B41"/>
    <w:rsid w:val="00811DD4"/>
    <w:rsid w:val="00875341"/>
    <w:rsid w:val="009B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CA84EA0-8292-4546-AD8F-DABA6D1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53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</Words>
  <Characters>5030</Characters>
  <Application>Microsoft Office Word</Application>
  <DocSecurity>0</DocSecurity>
  <Lines>41</Lines>
  <Paragraphs>11</Paragraphs>
  <ScaleCrop>false</ScaleCrop>
  <Company>Home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препараты и технологии очистки фасадов зданий </dc:title>
  <dc:subject/>
  <dc:creator>User</dc:creator>
  <cp:keywords/>
  <dc:description/>
  <cp:lastModifiedBy>Irina</cp:lastModifiedBy>
  <cp:revision>2</cp:revision>
  <dcterms:created xsi:type="dcterms:W3CDTF">2014-07-19T09:04:00Z</dcterms:created>
  <dcterms:modified xsi:type="dcterms:W3CDTF">2014-07-19T09:04:00Z</dcterms:modified>
</cp:coreProperties>
</file>